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769" w:rsidRPr="00301B36" w:rsidRDefault="007C1516" w:rsidP="00481FD8">
      <w:pPr>
        <w:pStyle w:val="Osnova"/>
        <w:tabs>
          <w:tab w:val="left" w:pos="567"/>
          <w:tab w:val="left" w:leader="dot" w:pos="624"/>
        </w:tabs>
        <w:spacing w:line="240" w:lineRule="auto"/>
        <w:ind w:firstLine="567"/>
        <w:jc w:val="right"/>
        <w:rPr>
          <w:rStyle w:val="Zag11"/>
          <w:rFonts w:ascii="Times New Roman" w:eastAsia="@Arial Unicode MS" w:hAnsi="Times New Roman" w:cs="Times New Roman"/>
          <w:b/>
          <w:sz w:val="28"/>
          <w:szCs w:val="28"/>
          <w:lang w:val="ru-RU"/>
        </w:rPr>
      </w:pPr>
      <w:r w:rsidRPr="005670CB">
        <w:rPr>
          <w:rFonts w:ascii="Times New Roman" w:hAnsi="Times New Roman" w:cs="Times New Roman"/>
          <w:sz w:val="24"/>
          <w:szCs w:val="24"/>
          <w:lang w:val="ru-RU"/>
        </w:rPr>
        <w:t xml:space="preserve">                                                                   </w:t>
      </w:r>
      <w:r w:rsidR="00F27430" w:rsidRPr="00301B36">
        <w:rPr>
          <w:rStyle w:val="Zag11"/>
          <w:rFonts w:ascii="Times New Roman" w:eastAsia="@Arial Unicode MS" w:hAnsi="Times New Roman" w:cs="Times New Roman"/>
          <w:b/>
          <w:sz w:val="28"/>
          <w:szCs w:val="28"/>
          <w:lang w:val="ru-RU"/>
        </w:rPr>
        <w:t xml:space="preserve">ПРИЛОЖЕНИЕ </w:t>
      </w:r>
      <w:r w:rsidR="00D14769" w:rsidRPr="00301B36">
        <w:rPr>
          <w:rStyle w:val="Zag11"/>
          <w:rFonts w:ascii="Times New Roman" w:eastAsia="@Arial Unicode MS" w:hAnsi="Times New Roman" w:cs="Times New Roman"/>
          <w:b/>
          <w:sz w:val="28"/>
          <w:szCs w:val="28"/>
          <w:lang w:val="ru-RU"/>
        </w:rPr>
        <w:t xml:space="preserve">1 </w:t>
      </w:r>
    </w:p>
    <w:p w:rsidR="00D14769" w:rsidRPr="00301B36" w:rsidRDefault="00301B36" w:rsidP="00481FD8">
      <w:pPr>
        <w:pStyle w:val="Osnova"/>
        <w:tabs>
          <w:tab w:val="left" w:pos="567"/>
          <w:tab w:val="left" w:leader="dot" w:pos="624"/>
        </w:tabs>
        <w:spacing w:line="240" w:lineRule="auto"/>
        <w:ind w:firstLine="567"/>
        <w:jc w:val="right"/>
        <w:rPr>
          <w:rStyle w:val="Zag11"/>
          <w:rFonts w:ascii="Times New Roman" w:eastAsia="@Arial Unicode MS" w:hAnsi="Times New Roman" w:cs="Times New Roman"/>
          <w:b/>
          <w:sz w:val="28"/>
          <w:szCs w:val="28"/>
          <w:lang w:val="ru-RU"/>
        </w:rPr>
      </w:pPr>
      <w:r w:rsidRPr="00301B36">
        <w:rPr>
          <w:rStyle w:val="Zag11"/>
          <w:rFonts w:ascii="Times New Roman" w:eastAsia="@Arial Unicode MS" w:hAnsi="Times New Roman" w:cs="Times New Roman"/>
          <w:b/>
          <w:sz w:val="28"/>
          <w:szCs w:val="28"/>
          <w:lang w:val="ru-RU"/>
        </w:rPr>
        <w:t xml:space="preserve">к Основной образовательной программе </w:t>
      </w:r>
    </w:p>
    <w:p w:rsidR="00D14769" w:rsidRPr="00301B36" w:rsidRDefault="00EB3A3B" w:rsidP="00481FD8">
      <w:pPr>
        <w:pStyle w:val="Osnova"/>
        <w:tabs>
          <w:tab w:val="left" w:pos="567"/>
          <w:tab w:val="left" w:leader="dot" w:pos="624"/>
        </w:tabs>
        <w:spacing w:line="240" w:lineRule="auto"/>
        <w:ind w:firstLine="567"/>
        <w:jc w:val="right"/>
        <w:rPr>
          <w:rStyle w:val="Zag11"/>
          <w:rFonts w:ascii="Times New Roman" w:eastAsia="@Arial Unicode MS" w:hAnsi="Times New Roman" w:cs="Times New Roman"/>
          <w:b/>
          <w:sz w:val="28"/>
          <w:szCs w:val="28"/>
          <w:lang w:val="ru-RU"/>
        </w:rPr>
      </w:pPr>
      <w:r>
        <w:rPr>
          <w:rStyle w:val="Zag11"/>
          <w:rFonts w:ascii="Times New Roman" w:eastAsia="@Arial Unicode MS" w:hAnsi="Times New Roman" w:cs="Times New Roman"/>
          <w:b/>
          <w:sz w:val="28"/>
          <w:szCs w:val="28"/>
          <w:lang w:val="ru-RU"/>
        </w:rPr>
        <w:t>основного</w:t>
      </w:r>
      <w:r w:rsidR="00301B36" w:rsidRPr="00301B36">
        <w:rPr>
          <w:rStyle w:val="Zag11"/>
          <w:rFonts w:ascii="Times New Roman" w:eastAsia="@Arial Unicode MS" w:hAnsi="Times New Roman" w:cs="Times New Roman"/>
          <w:b/>
          <w:sz w:val="28"/>
          <w:szCs w:val="28"/>
          <w:lang w:val="ru-RU"/>
        </w:rPr>
        <w:t xml:space="preserve"> общего образования </w:t>
      </w:r>
    </w:p>
    <w:p w:rsidR="00D14769" w:rsidRPr="00301B36" w:rsidRDefault="00F27430" w:rsidP="00481FD8">
      <w:pPr>
        <w:pStyle w:val="Osnova"/>
        <w:tabs>
          <w:tab w:val="left" w:pos="567"/>
          <w:tab w:val="left" w:leader="dot" w:pos="624"/>
        </w:tabs>
        <w:spacing w:line="240" w:lineRule="auto"/>
        <w:ind w:firstLine="567"/>
        <w:jc w:val="right"/>
        <w:rPr>
          <w:rStyle w:val="Zag11"/>
          <w:rFonts w:ascii="Times New Roman" w:eastAsia="@Arial Unicode MS" w:hAnsi="Times New Roman" w:cs="Times New Roman"/>
          <w:b/>
          <w:sz w:val="28"/>
          <w:szCs w:val="28"/>
          <w:lang w:val="ru-RU"/>
        </w:rPr>
      </w:pPr>
      <w:r w:rsidRPr="00301B36">
        <w:rPr>
          <w:rStyle w:val="Zag11"/>
          <w:rFonts w:ascii="Times New Roman" w:eastAsia="@Arial Unicode MS" w:hAnsi="Times New Roman" w:cs="Times New Roman"/>
          <w:b/>
          <w:sz w:val="28"/>
          <w:szCs w:val="28"/>
          <w:lang w:val="ru-RU"/>
        </w:rPr>
        <w:t>АНО «СОШ «ЛЕОНАРДО»</w:t>
      </w:r>
    </w:p>
    <w:p w:rsidR="00A74B0B" w:rsidRDefault="00A74B0B" w:rsidP="00481FD8">
      <w:pPr>
        <w:pStyle w:val="Osnova"/>
        <w:tabs>
          <w:tab w:val="left" w:pos="567"/>
          <w:tab w:val="left" w:leader="dot" w:pos="624"/>
        </w:tabs>
        <w:spacing w:line="240" w:lineRule="auto"/>
        <w:ind w:firstLine="567"/>
        <w:jc w:val="right"/>
        <w:rPr>
          <w:rStyle w:val="Zag11"/>
          <w:rFonts w:ascii="Times New Roman" w:eastAsia="@Arial Unicode MS" w:hAnsi="Times New Roman" w:cs="Times New Roman"/>
          <w:sz w:val="24"/>
          <w:szCs w:val="24"/>
          <w:lang w:val="ru-RU"/>
        </w:rPr>
      </w:pPr>
    </w:p>
    <w:p w:rsidR="00A74B0B" w:rsidRPr="00A74B0B" w:rsidRDefault="00317F85" w:rsidP="00481FD8">
      <w:pPr>
        <w:ind w:left="4536"/>
        <w:jc w:val="right"/>
        <w:rPr>
          <w:lang w:val="ru-RU"/>
        </w:rPr>
      </w:pPr>
      <w:r>
        <w:rPr>
          <w:lang w:val="ru-RU"/>
        </w:rPr>
        <w:t>П</w:t>
      </w:r>
      <w:r w:rsidRPr="00A74B0B">
        <w:rPr>
          <w:lang w:val="ru-RU"/>
        </w:rPr>
        <w:t>ринят</w:t>
      </w:r>
      <w:r>
        <w:rPr>
          <w:lang w:val="ru-RU"/>
        </w:rPr>
        <w:t>а</w:t>
      </w:r>
      <w:r w:rsidR="00A74B0B" w:rsidRPr="00A74B0B">
        <w:rPr>
          <w:lang w:val="ru-RU"/>
        </w:rPr>
        <w:t>:</w:t>
      </w:r>
    </w:p>
    <w:p w:rsidR="00A74B0B" w:rsidRPr="00A74B0B" w:rsidRDefault="00A74B0B" w:rsidP="00481FD8">
      <w:pPr>
        <w:ind w:left="4536"/>
        <w:jc w:val="right"/>
        <w:rPr>
          <w:lang w:val="ru-RU"/>
        </w:rPr>
      </w:pPr>
      <w:r w:rsidRPr="00A74B0B">
        <w:rPr>
          <w:lang w:val="ru-RU"/>
        </w:rPr>
        <w:t>Решением Педагогического Совета</w:t>
      </w:r>
    </w:p>
    <w:p w:rsidR="00A74B0B" w:rsidRPr="00A74B0B" w:rsidRDefault="00A74B0B" w:rsidP="00481FD8">
      <w:pPr>
        <w:ind w:left="4536"/>
        <w:jc w:val="right"/>
        <w:rPr>
          <w:lang w:val="ru-RU"/>
        </w:rPr>
      </w:pPr>
      <w:r w:rsidRPr="00A74B0B">
        <w:rPr>
          <w:lang w:val="ru-RU"/>
        </w:rPr>
        <w:t>АНО «СОШ «Леонардо»</w:t>
      </w:r>
    </w:p>
    <w:p w:rsidR="00A74B0B" w:rsidRPr="00A74B0B" w:rsidRDefault="00A74B0B" w:rsidP="00481FD8">
      <w:pPr>
        <w:ind w:left="4536"/>
        <w:jc w:val="right"/>
        <w:rPr>
          <w:lang w:val="ru-RU"/>
        </w:rPr>
      </w:pPr>
      <w:r w:rsidRPr="00A74B0B">
        <w:rPr>
          <w:lang w:val="ru-RU"/>
        </w:rPr>
        <w:t>№ 1 от 26 августа 2016 г.</w:t>
      </w:r>
    </w:p>
    <w:p w:rsidR="00A74B0B" w:rsidRPr="00A74B0B" w:rsidRDefault="00A74B0B" w:rsidP="00481FD8">
      <w:pPr>
        <w:ind w:left="4536"/>
        <w:jc w:val="right"/>
        <w:rPr>
          <w:lang w:val="ru-RU"/>
        </w:rPr>
      </w:pPr>
    </w:p>
    <w:p w:rsidR="00A74B0B" w:rsidRPr="00A74B0B" w:rsidRDefault="00A74B0B" w:rsidP="00481FD8">
      <w:pPr>
        <w:ind w:left="4536"/>
        <w:jc w:val="right"/>
        <w:rPr>
          <w:lang w:val="ru-RU"/>
        </w:rPr>
      </w:pPr>
      <w:r w:rsidRPr="00A74B0B">
        <w:rPr>
          <w:lang w:val="ru-RU"/>
        </w:rPr>
        <w:t>Новая редакция принята:</w:t>
      </w:r>
    </w:p>
    <w:p w:rsidR="00A74B0B" w:rsidRPr="00A74B0B" w:rsidRDefault="00A74B0B" w:rsidP="00481FD8">
      <w:pPr>
        <w:ind w:left="4536"/>
        <w:jc w:val="right"/>
        <w:rPr>
          <w:lang w:val="ru-RU"/>
        </w:rPr>
      </w:pPr>
      <w:r w:rsidRPr="00A74B0B">
        <w:rPr>
          <w:lang w:val="ru-RU"/>
        </w:rPr>
        <w:t>Решением Педагогического Совета</w:t>
      </w:r>
    </w:p>
    <w:p w:rsidR="00A74B0B" w:rsidRPr="00A74B0B" w:rsidRDefault="00A74B0B" w:rsidP="00481FD8">
      <w:pPr>
        <w:ind w:left="4536"/>
        <w:jc w:val="right"/>
        <w:rPr>
          <w:lang w:val="ru-RU"/>
        </w:rPr>
      </w:pPr>
      <w:r w:rsidRPr="00A74B0B">
        <w:rPr>
          <w:lang w:val="ru-RU"/>
        </w:rPr>
        <w:t>АНО «СОШ «Леонардо»</w:t>
      </w:r>
    </w:p>
    <w:p w:rsidR="00A74B0B" w:rsidRPr="00A74B0B" w:rsidRDefault="00A74B0B" w:rsidP="00481FD8">
      <w:pPr>
        <w:ind w:left="4536"/>
        <w:jc w:val="right"/>
        <w:rPr>
          <w:lang w:val="ru-RU"/>
        </w:rPr>
      </w:pPr>
      <w:r w:rsidRPr="00A74B0B">
        <w:rPr>
          <w:lang w:val="ru-RU"/>
        </w:rPr>
        <w:t>№ 1 от 26 августа 2019 г.</w:t>
      </w:r>
    </w:p>
    <w:p w:rsidR="00A74B0B" w:rsidRPr="00A74B0B" w:rsidRDefault="00A74B0B" w:rsidP="00481FD8">
      <w:pPr>
        <w:ind w:left="4536"/>
        <w:jc w:val="right"/>
        <w:rPr>
          <w:lang w:val="ru-RU"/>
        </w:rPr>
      </w:pPr>
    </w:p>
    <w:p w:rsidR="00033003" w:rsidRDefault="00033003" w:rsidP="00481FD8">
      <w:pPr>
        <w:pStyle w:val="Heading3AA"/>
        <w:tabs>
          <w:tab w:val="left" w:pos="567"/>
        </w:tabs>
        <w:spacing w:before="0" w:after="0"/>
        <w:rPr>
          <w:rStyle w:val="Zag11"/>
          <w:rFonts w:eastAsia="@Arial Unicode MS"/>
          <w:szCs w:val="28"/>
        </w:rPr>
      </w:pPr>
      <w:bookmarkStart w:id="0" w:name="_Toc138066421"/>
    </w:p>
    <w:p w:rsidR="00033003" w:rsidRPr="004717E3" w:rsidRDefault="00033003" w:rsidP="00481FD8">
      <w:pPr>
        <w:pStyle w:val="Heading3AA"/>
        <w:tabs>
          <w:tab w:val="left" w:pos="567"/>
        </w:tabs>
        <w:spacing w:before="0" w:after="0"/>
        <w:rPr>
          <w:rFonts w:eastAsia="@Arial Unicode MS"/>
          <w:szCs w:val="28"/>
        </w:rPr>
      </w:pPr>
      <w:r w:rsidRPr="004717E3">
        <w:rPr>
          <w:rStyle w:val="Zag11"/>
          <w:rFonts w:eastAsia="@Arial Unicode MS"/>
          <w:szCs w:val="28"/>
        </w:rPr>
        <w:t>РАБОЧИЕ</w:t>
      </w:r>
      <w:r w:rsidRPr="004717E3">
        <w:rPr>
          <w:rFonts w:eastAsia="@Arial Unicode MS"/>
          <w:smallCaps w:val="0"/>
          <w:color w:val="auto"/>
          <w:szCs w:val="28"/>
          <w:lang w:eastAsia="ru-RU"/>
        </w:rPr>
        <w:t xml:space="preserve"> </w:t>
      </w:r>
      <w:r w:rsidRPr="004717E3">
        <w:rPr>
          <w:rFonts w:eastAsia="@Arial Unicode MS"/>
          <w:szCs w:val="28"/>
        </w:rPr>
        <w:t xml:space="preserve">ПРОГРАММЫ </w:t>
      </w:r>
    </w:p>
    <w:p w:rsidR="00033003" w:rsidRPr="004717E3" w:rsidRDefault="00033003" w:rsidP="00481FD8">
      <w:pPr>
        <w:pStyle w:val="Heading3AA"/>
        <w:tabs>
          <w:tab w:val="left" w:pos="567"/>
        </w:tabs>
        <w:spacing w:before="0" w:after="0"/>
        <w:rPr>
          <w:szCs w:val="28"/>
        </w:rPr>
      </w:pPr>
      <w:r w:rsidRPr="004717E3">
        <w:rPr>
          <w:rFonts w:eastAsia="@Arial Unicode MS"/>
          <w:szCs w:val="28"/>
        </w:rPr>
        <w:t>учебных предметов</w:t>
      </w:r>
    </w:p>
    <w:p w:rsidR="00033003" w:rsidRDefault="00033003" w:rsidP="00481FD8">
      <w:pPr>
        <w:jc w:val="center"/>
        <w:rPr>
          <w:b/>
          <w:sz w:val="28"/>
          <w:szCs w:val="28"/>
          <w:lang w:val="ru-RU" w:eastAsia="en-US"/>
        </w:rPr>
      </w:pPr>
      <w:r w:rsidRPr="00FA2828">
        <w:rPr>
          <w:b/>
          <w:sz w:val="28"/>
          <w:szCs w:val="28"/>
          <w:lang w:val="ru-RU" w:eastAsia="en-US"/>
        </w:rPr>
        <w:t>АНО «СОШ «ЛЕОНАРДО»</w:t>
      </w:r>
    </w:p>
    <w:p w:rsidR="00033003" w:rsidRDefault="00033003" w:rsidP="00481FD8">
      <w:pPr>
        <w:jc w:val="center"/>
        <w:rPr>
          <w:b/>
          <w:sz w:val="28"/>
          <w:szCs w:val="28"/>
          <w:lang w:val="ru-RU" w:eastAsia="en-US"/>
        </w:rPr>
      </w:pPr>
    </w:p>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cstheme="minorBidi"/>
          <w:b/>
          <w:lang w:val="ru-RU"/>
        </w:rPr>
        <w:t xml:space="preserve">РАБОЧАЯ </w:t>
      </w:r>
      <w:r w:rsidRPr="00033003">
        <w:rPr>
          <w:rFonts w:eastAsiaTheme="minorEastAsia"/>
          <w:b/>
          <w:lang w:val="ru-RU"/>
        </w:rPr>
        <w:t>ПРОГРАММА</w:t>
      </w:r>
    </w:p>
    <w:p w:rsidR="00033003" w:rsidRPr="00033003" w:rsidRDefault="00033003" w:rsidP="00481FD8">
      <w:pPr>
        <w:widowControl/>
        <w:autoSpaceDE/>
        <w:autoSpaceDN/>
        <w:adjustRightInd/>
        <w:jc w:val="center"/>
        <w:rPr>
          <w:rFonts w:eastAsiaTheme="minorEastAsia"/>
          <w:b/>
          <w:bCs/>
          <w:color w:val="000000"/>
          <w:lang w:val="ru-RU"/>
        </w:rPr>
      </w:pPr>
      <w:r w:rsidRPr="00033003">
        <w:rPr>
          <w:rFonts w:eastAsiaTheme="minorEastAsia"/>
          <w:b/>
          <w:color w:val="000000"/>
          <w:lang w:val="ru-RU"/>
        </w:rPr>
        <w:t xml:space="preserve">по   </w:t>
      </w:r>
      <w:r w:rsidRPr="00033003">
        <w:rPr>
          <w:rFonts w:eastAsiaTheme="minorEastAsia"/>
          <w:b/>
          <w:bCs/>
          <w:color w:val="000000"/>
          <w:lang w:val="ru-RU"/>
        </w:rPr>
        <w:t>русскому языку</w:t>
      </w:r>
    </w:p>
    <w:p w:rsidR="00033003" w:rsidRPr="00033003" w:rsidRDefault="00033003" w:rsidP="00481FD8">
      <w:pPr>
        <w:widowControl/>
        <w:autoSpaceDE/>
        <w:autoSpaceDN/>
        <w:adjustRightInd/>
        <w:ind w:firstLine="709"/>
        <w:jc w:val="both"/>
        <w:rPr>
          <w:rFonts w:eastAsiaTheme="minorEastAsia"/>
          <w:b/>
          <w:lang w:val="ru-RU"/>
        </w:rPr>
      </w:pPr>
    </w:p>
    <w:p w:rsidR="00033003" w:rsidRPr="00033003" w:rsidRDefault="00033003" w:rsidP="00481FD8">
      <w:pPr>
        <w:widowControl/>
        <w:autoSpaceDE/>
        <w:autoSpaceDN/>
        <w:adjustRightInd/>
        <w:ind w:firstLine="709"/>
        <w:jc w:val="center"/>
        <w:rPr>
          <w:rFonts w:eastAsiaTheme="minorEastAsia"/>
          <w:b/>
          <w:i/>
          <w:lang w:val="ru-RU"/>
        </w:rPr>
      </w:pPr>
      <w:r w:rsidRPr="00033003">
        <w:rPr>
          <w:rFonts w:eastAsiaTheme="minorEastAsia"/>
          <w:b/>
          <w:lang w:val="ru-RU"/>
        </w:rPr>
        <w:t>5 – 9 классы</w:t>
      </w:r>
    </w:p>
    <w:p w:rsidR="00033003" w:rsidRPr="00033003" w:rsidRDefault="00033003" w:rsidP="00481FD8">
      <w:pPr>
        <w:widowControl/>
        <w:shd w:val="clear" w:color="auto" w:fill="FFFFFF"/>
        <w:autoSpaceDE/>
        <w:autoSpaceDN/>
        <w:adjustRightInd/>
        <w:ind w:firstLine="709"/>
        <w:jc w:val="both"/>
        <w:rPr>
          <w:rFonts w:eastAsiaTheme="minorHAnsi"/>
          <w:b/>
          <w:lang w:val="ru-RU" w:eastAsia="en-US"/>
        </w:rPr>
      </w:pPr>
    </w:p>
    <w:p w:rsidR="00033003" w:rsidRPr="00033003" w:rsidRDefault="00033003" w:rsidP="00481FD8">
      <w:pPr>
        <w:widowControl/>
        <w:shd w:val="clear" w:color="auto" w:fill="FFFFFF"/>
        <w:autoSpaceDE/>
        <w:autoSpaceDN/>
        <w:adjustRightInd/>
        <w:ind w:firstLine="709"/>
        <w:jc w:val="both"/>
        <w:rPr>
          <w:rFonts w:eastAsiaTheme="minorHAnsi"/>
          <w:b/>
          <w:lang w:val="ru-RU" w:eastAsia="en-US"/>
        </w:rPr>
      </w:pPr>
      <w:r w:rsidRPr="00033003">
        <w:rPr>
          <w:rFonts w:eastAsiaTheme="minorHAnsi"/>
          <w:b/>
          <w:lang w:eastAsia="en-US"/>
        </w:rPr>
        <w:t>I</w:t>
      </w:r>
      <w:r w:rsidRPr="00033003">
        <w:rPr>
          <w:rFonts w:eastAsiaTheme="minorHAnsi"/>
          <w:b/>
          <w:lang w:val="ru-RU" w:eastAsia="en-US"/>
        </w:rPr>
        <w:t>. Пояснительная записка</w:t>
      </w:r>
    </w:p>
    <w:p w:rsidR="00033003" w:rsidRPr="00033003" w:rsidRDefault="00033003" w:rsidP="00481FD8">
      <w:pPr>
        <w:widowControl/>
        <w:shd w:val="clear" w:color="auto" w:fill="FFFFFF"/>
        <w:autoSpaceDE/>
        <w:autoSpaceDN/>
        <w:adjustRightInd/>
        <w:ind w:firstLine="709"/>
        <w:jc w:val="both"/>
        <w:rPr>
          <w:rFonts w:eastAsiaTheme="minorHAnsi"/>
          <w:b/>
          <w:color w:val="000000"/>
          <w:lang w:val="ru-RU" w:eastAsia="en-US"/>
        </w:rPr>
      </w:pPr>
      <w:r w:rsidRPr="00033003">
        <w:rPr>
          <w:rFonts w:eastAsiaTheme="minorHAnsi"/>
          <w:b/>
          <w:color w:val="000000"/>
          <w:lang w:val="ru-RU" w:eastAsia="en-US"/>
        </w:rPr>
        <w:t xml:space="preserve"> </w:t>
      </w:r>
    </w:p>
    <w:p w:rsidR="00033003" w:rsidRPr="00033003" w:rsidRDefault="00033003" w:rsidP="00481FD8">
      <w:pPr>
        <w:widowControl/>
        <w:shd w:val="clear" w:color="auto" w:fill="FFFFFF"/>
        <w:autoSpaceDE/>
        <w:autoSpaceDN/>
        <w:adjustRightInd/>
        <w:ind w:firstLine="709"/>
        <w:jc w:val="both"/>
        <w:rPr>
          <w:rFonts w:eastAsiaTheme="minorHAnsi"/>
          <w:b/>
          <w:color w:val="000000"/>
          <w:lang w:val="ru-RU" w:eastAsia="en-US"/>
        </w:rPr>
      </w:pPr>
      <w:r w:rsidRPr="00033003">
        <w:rPr>
          <w:rFonts w:eastAsiaTheme="minorHAnsi"/>
          <w:b/>
          <w:color w:val="000000"/>
          <w:lang w:val="ru-RU" w:eastAsia="en-US"/>
        </w:rPr>
        <w:t>1.1. Программа составлена на основе:</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  Федерального государственного образовательного стандарта основного общего образования (ФГОС ООО);</w:t>
      </w:r>
    </w:p>
    <w:p w:rsidR="00F42C51" w:rsidRDefault="00DC7920" w:rsidP="00481FD8">
      <w:pPr>
        <w:widowControl/>
        <w:ind w:firstLine="709"/>
        <w:jc w:val="both"/>
        <w:rPr>
          <w:rFonts w:eastAsiaTheme="minorHAnsi"/>
          <w:lang w:val="ru-RU" w:eastAsia="en-US"/>
        </w:rPr>
      </w:pPr>
      <w:r w:rsidRPr="00033003">
        <w:rPr>
          <w:rFonts w:eastAsiaTheme="minorHAnsi"/>
          <w:lang w:val="ru-RU" w:eastAsia="en-US"/>
        </w:rPr>
        <w:t xml:space="preserve">-  Примерной </w:t>
      </w:r>
      <w:r w:rsidR="00F42C51" w:rsidRPr="00F42C51">
        <w:rPr>
          <w:rFonts w:eastAsiaTheme="minorHAnsi"/>
          <w:lang w:val="ru-RU" w:eastAsia="en-US"/>
        </w:rPr>
        <w:t>основной образовательной программ</w:t>
      </w:r>
      <w:r w:rsidR="002A6586">
        <w:rPr>
          <w:rFonts w:eastAsiaTheme="minorHAnsi"/>
          <w:lang w:val="ru-RU" w:eastAsia="en-US"/>
        </w:rPr>
        <w:t xml:space="preserve">ы </w:t>
      </w:r>
      <w:r w:rsidR="00F42C51" w:rsidRPr="00F42C51">
        <w:rPr>
          <w:rFonts w:eastAsiaTheme="minorHAnsi"/>
          <w:lang w:val="ru-RU" w:eastAsia="en-US"/>
        </w:rPr>
        <w:t>основного общего образования</w:t>
      </w:r>
      <w:r w:rsidR="00F42C51">
        <w:rPr>
          <w:rFonts w:eastAsiaTheme="minorHAnsi"/>
          <w:lang w:val="ru-RU" w:eastAsia="en-US"/>
        </w:rPr>
        <w:t>;</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 xml:space="preserve">- Рекомендаций </w:t>
      </w:r>
      <w:r w:rsidRPr="00033003">
        <w:rPr>
          <w:rFonts w:eastAsiaTheme="minorHAnsi"/>
          <w:color w:val="333333"/>
          <w:shd w:val="clear" w:color="auto" w:fill="FFFFFF"/>
          <w:lang w:val="ru-RU" w:eastAsia="en-US"/>
        </w:rPr>
        <w:t>Бюджетного учреждения </w:t>
      </w:r>
      <w:r w:rsidRPr="00033003">
        <w:rPr>
          <w:rFonts w:eastAsiaTheme="minorHAnsi"/>
          <w:bCs/>
          <w:color w:val="333333"/>
          <w:shd w:val="clear" w:color="auto" w:fill="FFFFFF"/>
          <w:lang w:val="ru-RU" w:eastAsia="en-US"/>
        </w:rPr>
        <w:t>Орловской</w:t>
      </w:r>
      <w:r w:rsidRPr="00033003">
        <w:rPr>
          <w:rFonts w:eastAsiaTheme="minorHAnsi"/>
          <w:color w:val="333333"/>
          <w:shd w:val="clear" w:color="auto" w:fill="FFFFFF"/>
          <w:lang w:val="ru-RU" w:eastAsia="en-US"/>
        </w:rPr>
        <w:t> </w:t>
      </w:r>
      <w:r w:rsidRPr="00033003">
        <w:rPr>
          <w:rFonts w:eastAsiaTheme="minorHAnsi"/>
          <w:bCs/>
          <w:color w:val="333333"/>
          <w:shd w:val="clear" w:color="auto" w:fill="FFFFFF"/>
          <w:lang w:val="ru-RU" w:eastAsia="en-US"/>
        </w:rPr>
        <w:t>области</w:t>
      </w:r>
      <w:r w:rsidRPr="00033003">
        <w:rPr>
          <w:rFonts w:eastAsiaTheme="minorHAnsi"/>
          <w:color w:val="333333"/>
          <w:shd w:val="clear" w:color="auto" w:fill="FFFFFF"/>
          <w:lang w:val="ru-RU" w:eastAsia="en-US"/>
        </w:rPr>
        <w:t xml:space="preserve"> дополнительного профессионального </w:t>
      </w:r>
      <w:r w:rsidRPr="00033003">
        <w:rPr>
          <w:rFonts w:eastAsiaTheme="minorHAnsi"/>
          <w:bCs/>
          <w:color w:val="333333"/>
          <w:shd w:val="clear" w:color="auto" w:fill="FFFFFF"/>
          <w:lang w:val="ru-RU" w:eastAsia="en-US"/>
        </w:rPr>
        <w:t>образования</w:t>
      </w:r>
      <w:r w:rsidRPr="00033003">
        <w:rPr>
          <w:rFonts w:eastAsiaTheme="minorHAnsi"/>
          <w:color w:val="333333"/>
          <w:shd w:val="clear" w:color="auto" w:fill="FFFFFF"/>
          <w:lang w:val="ru-RU" w:eastAsia="en-US"/>
        </w:rPr>
        <w:t> «</w:t>
      </w:r>
      <w:r w:rsidRPr="00033003">
        <w:rPr>
          <w:rFonts w:eastAsiaTheme="minorHAnsi"/>
          <w:bCs/>
          <w:color w:val="333333"/>
          <w:shd w:val="clear" w:color="auto" w:fill="FFFFFF"/>
          <w:lang w:val="ru-RU" w:eastAsia="en-US"/>
        </w:rPr>
        <w:t>Институт</w:t>
      </w:r>
      <w:r w:rsidRPr="00033003">
        <w:rPr>
          <w:rFonts w:eastAsiaTheme="minorHAnsi"/>
          <w:color w:val="333333"/>
          <w:shd w:val="clear" w:color="auto" w:fill="FFFFFF"/>
          <w:lang w:val="ru-RU" w:eastAsia="en-US"/>
        </w:rPr>
        <w:t> </w:t>
      </w:r>
      <w:r w:rsidRPr="00033003">
        <w:rPr>
          <w:rFonts w:eastAsiaTheme="minorHAnsi"/>
          <w:bCs/>
          <w:color w:val="333333"/>
          <w:shd w:val="clear" w:color="auto" w:fill="FFFFFF"/>
          <w:lang w:val="ru-RU" w:eastAsia="en-US"/>
        </w:rPr>
        <w:t>развития</w:t>
      </w:r>
      <w:r w:rsidRPr="00033003">
        <w:rPr>
          <w:rFonts w:eastAsiaTheme="minorHAnsi"/>
          <w:color w:val="333333"/>
          <w:shd w:val="clear" w:color="auto" w:fill="FFFFFF"/>
          <w:lang w:val="ru-RU" w:eastAsia="en-US"/>
        </w:rPr>
        <w:t> </w:t>
      </w:r>
      <w:r w:rsidRPr="00033003">
        <w:rPr>
          <w:rFonts w:eastAsiaTheme="minorHAnsi"/>
          <w:bCs/>
          <w:color w:val="333333"/>
          <w:shd w:val="clear" w:color="auto" w:fill="FFFFFF"/>
          <w:lang w:val="ru-RU" w:eastAsia="en-US"/>
        </w:rPr>
        <w:t>образования</w:t>
      </w:r>
      <w:r w:rsidRPr="00033003">
        <w:rPr>
          <w:rFonts w:eastAsiaTheme="minorHAnsi"/>
          <w:color w:val="333333"/>
          <w:shd w:val="clear" w:color="auto" w:fill="FFFFFF"/>
          <w:lang w:val="ru-RU" w:eastAsia="en-US"/>
        </w:rPr>
        <w:t>»;</w:t>
      </w:r>
    </w:p>
    <w:p w:rsidR="00033003" w:rsidRPr="00033003" w:rsidRDefault="00DC7920" w:rsidP="00481FD8">
      <w:pPr>
        <w:widowControl/>
        <w:autoSpaceDE/>
        <w:autoSpaceDN/>
        <w:adjustRightInd/>
        <w:ind w:firstLine="709"/>
        <w:jc w:val="both"/>
        <w:rPr>
          <w:rFonts w:eastAsiaTheme="minorHAnsi"/>
          <w:lang w:val="ru-RU" w:eastAsia="en-US"/>
        </w:rPr>
      </w:pPr>
      <w:r>
        <w:rPr>
          <w:rFonts w:eastAsiaTheme="minorHAnsi"/>
          <w:lang w:val="ru-RU" w:eastAsia="en-US"/>
        </w:rPr>
        <w:t>-</w:t>
      </w:r>
      <w:r w:rsidR="00033003" w:rsidRPr="00033003">
        <w:rPr>
          <w:rFonts w:eastAsiaTheme="minorHAnsi"/>
          <w:lang w:val="ru-RU" w:eastAsia="en-US"/>
        </w:rPr>
        <w:t xml:space="preserve"> Программы по русскому языку к учебнику «Русский язык 5-9 классы (базовый уровень)» общеобразовательной школы под редакцией </w:t>
      </w:r>
      <w:r w:rsidR="00033003" w:rsidRPr="00033003">
        <w:rPr>
          <w:rFonts w:eastAsia="Arial Unicode MS"/>
          <w:lang w:val="ru-RU" w:eastAsia="en-US"/>
        </w:rPr>
        <w:t xml:space="preserve">Ладыженской Т.А. - </w:t>
      </w:r>
      <w:r w:rsidR="00033003" w:rsidRPr="00033003">
        <w:rPr>
          <w:rFonts w:eastAsiaTheme="minorHAnsi"/>
          <w:lang w:val="ru-RU" w:eastAsia="en-US"/>
        </w:rPr>
        <w:t xml:space="preserve">М.: Просвещение, 2012.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Рабочая программа ориентирована на базовый уровень подготовки школьников по русскому языку, однако ее насыщенность материалом предполагает возможность использования и при обращении к профильному уровню.</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Рабочая программа по русскому языку является приложением к образовательной программе основного общего образования АНО СОШ «Леонардо».</w:t>
      </w:r>
    </w:p>
    <w:p w:rsidR="00033003" w:rsidRPr="00033003" w:rsidRDefault="00033003" w:rsidP="00481FD8">
      <w:pPr>
        <w:widowControl/>
        <w:tabs>
          <w:tab w:val="left" w:pos="5205"/>
        </w:tabs>
        <w:adjustRightInd/>
        <w:ind w:firstLine="709"/>
        <w:jc w:val="both"/>
        <w:rPr>
          <w:rFonts w:eastAsiaTheme="minorHAnsi"/>
          <w:b/>
          <w:lang w:val="ru-RU" w:eastAsia="en-US"/>
        </w:rPr>
      </w:pPr>
      <w:r w:rsidRPr="00033003">
        <w:rPr>
          <w:rFonts w:eastAsiaTheme="minorHAnsi"/>
          <w:b/>
          <w:lang w:val="ru-RU" w:eastAsia="en-US"/>
        </w:rPr>
        <w:t>1.2. Информация об используемом учебнике</w:t>
      </w:r>
      <w:r w:rsidRPr="00033003">
        <w:rPr>
          <w:rFonts w:eastAsiaTheme="minorHAnsi"/>
          <w:b/>
          <w:lang w:val="ru-RU" w:eastAsia="en-US"/>
        </w:rPr>
        <w:tab/>
      </w:r>
    </w:p>
    <w:p w:rsidR="00033003" w:rsidRPr="00033003" w:rsidRDefault="00033003" w:rsidP="00481FD8">
      <w:pPr>
        <w:widowControl/>
        <w:adjustRightInd/>
        <w:ind w:firstLine="709"/>
        <w:jc w:val="both"/>
        <w:rPr>
          <w:rFonts w:eastAsiaTheme="minorHAnsi"/>
          <w:color w:val="000000"/>
          <w:lang w:val="ru-RU" w:eastAsia="en-US"/>
        </w:rPr>
      </w:pPr>
      <w:r w:rsidRPr="00033003">
        <w:rPr>
          <w:rFonts w:eastAsiaTheme="minorHAnsi"/>
          <w:color w:val="000000"/>
          <w:lang w:val="ru-RU" w:eastAsia="en-US"/>
        </w:rPr>
        <w:t xml:space="preserve">     Для реализации данной программы используется линия учебников под редакцией Т.А. Ладыженской. Учебник имеет гриф «Рекомендовано Министерством образования Российской Федерации» и включен в Перечень учебников, рекомендованных для использования в образовательных учреждениях РФ на 2017-2018 гг., 2018-2019гг.  и соответствующих требованиям ФГОС.</w:t>
      </w:r>
    </w:p>
    <w:p w:rsidR="00033003" w:rsidRPr="00033003" w:rsidRDefault="00033003" w:rsidP="00481FD8">
      <w:pPr>
        <w:widowControl/>
        <w:adjustRightInd/>
        <w:ind w:firstLine="709"/>
        <w:jc w:val="both"/>
        <w:rPr>
          <w:rFonts w:eastAsiaTheme="minorHAnsi"/>
          <w:u w:val="single"/>
          <w:lang w:val="ru-RU" w:eastAsia="en-US"/>
        </w:rPr>
      </w:pPr>
      <w:r w:rsidRPr="00033003">
        <w:rPr>
          <w:rFonts w:eastAsiaTheme="minorHAnsi"/>
          <w:u w:val="single"/>
          <w:lang w:val="ru-RU" w:eastAsia="en-US"/>
        </w:rPr>
        <w:t>Предметная линия учебников под редакцией Т.А. Ладыженской:</w:t>
      </w:r>
    </w:p>
    <w:p w:rsidR="00033003" w:rsidRPr="00033003" w:rsidRDefault="00033003" w:rsidP="004C1E30">
      <w:pPr>
        <w:widowControl/>
        <w:numPr>
          <w:ilvl w:val="0"/>
          <w:numId w:val="147"/>
        </w:numPr>
        <w:tabs>
          <w:tab w:val="num" w:pos="0"/>
        </w:tabs>
        <w:autoSpaceDE/>
        <w:autoSpaceDN/>
        <w:adjustRightInd/>
        <w:ind w:firstLine="709"/>
        <w:jc w:val="both"/>
        <w:rPr>
          <w:rFonts w:eastAsia="Arial Unicode MS"/>
          <w:lang w:val="ru-RU" w:eastAsia="en-US"/>
        </w:rPr>
      </w:pPr>
      <w:r w:rsidRPr="00033003">
        <w:rPr>
          <w:rFonts w:eastAsia="Arial Unicode MS"/>
          <w:lang w:val="ru-RU" w:eastAsia="en-US"/>
        </w:rPr>
        <w:t>Ладыженская Т.А., Баранов М.Т., Тростенцова Л.А., Григорян Л.Т., Кулибаба И.И. Русский язык. 5 кл. - М.: Просвещение,2014</w:t>
      </w:r>
    </w:p>
    <w:p w:rsidR="00033003" w:rsidRPr="00033003" w:rsidRDefault="00033003" w:rsidP="004C1E30">
      <w:pPr>
        <w:widowControl/>
        <w:numPr>
          <w:ilvl w:val="0"/>
          <w:numId w:val="147"/>
        </w:numPr>
        <w:tabs>
          <w:tab w:val="num" w:pos="0"/>
        </w:tabs>
        <w:autoSpaceDE/>
        <w:autoSpaceDN/>
        <w:adjustRightInd/>
        <w:ind w:firstLine="709"/>
        <w:jc w:val="both"/>
        <w:rPr>
          <w:rFonts w:eastAsia="Arial Unicode MS"/>
          <w:lang w:val="ru-RU" w:eastAsia="en-US"/>
        </w:rPr>
      </w:pPr>
      <w:r w:rsidRPr="00033003">
        <w:rPr>
          <w:rFonts w:eastAsia="Arial Unicode MS"/>
          <w:highlight w:val="white"/>
          <w:lang w:val="ru-RU" w:eastAsia="en-US"/>
        </w:rPr>
        <w:lastRenderedPageBreak/>
        <w:t>Баранов М.Т.,</w:t>
      </w:r>
      <w:r w:rsidRPr="00033003">
        <w:rPr>
          <w:rFonts w:eastAsia="Arial Unicode MS"/>
          <w:lang w:val="ru-RU" w:eastAsia="en-US"/>
        </w:rPr>
        <w:t xml:space="preserve"> Ладыженская Т.А., Тростенцова Л.А., Григорян Л.Т., Кулибаба И.И. Русский язык. 6 кл. - М.: Просвещение, 2014</w:t>
      </w:r>
    </w:p>
    <w:p w:rsidR="00033003" w:rsidRPr="00033003" w:rsidRDefault="00033003" w:rsidP="004C1E30">
      <w:pPr>
        <w:widowControl/>
        <w:numPr>
          <w:ilvl w:val="0"/>
          <w:numId w:val="147"/>
        </w:numPr>
        <w:tabs>
          <w:tab w:val="num" w:pos="0"/>
        </w:tabs>
        <w:autoSpaceDE/>
        <w:autoSpaceDN/>
        <w:adjustRightInd/>
        <w:ind w:firstLine="709"/>
        <w:jc w:val="both"/>
        <w:rPr>
          <w:rFonts w:eastAsia="Arial Unicode MS"/>
          <w:lang w:val="ru-RU" w:eastAsia="en-US"/>
        </w:rPr>
      </w:pPr>
      <w:r w:rsidRPr="00033003">
        <w:rPr>
          <w:rFonts w:eastAsia="Arial Unicode MS"/>
          <w:highlight w:val="white"/>
          <w:lang w:val="ru-RU" w:eastAsia="en-US"/>
        </w:rPr>
        <w:t>Тростенцова Л.А.,</w:t>
      </w:r>
      <w:r w:rsidRPr="00033003">
        <w:rPr>
          <w:rFonts w:eastAsia="Arial Unicode MS"/>
          <w:lang w:val="ru-RU" w:eastAsia="en-US"/>
        </w:rPr>
        <w:t xml:space="preserve"> Ладыженская Т.А., Дейкина А.Д., Александрова О.М. Русский язык. 7 кл. - М.: Просвещение, 2014</w:t>
      </w:r>
    </w:p>
    <w:p w:rsidR="00033003" w:rsidRPr="00033003" w:rsidRDefault="00033003" w:rsidP="004C1E30">
      <w:pPr>
        <w:widowControl/>
        <w:numPr>
          <w:ilvl w:val="0"/>
          <w:numId w:val="147"/>
        </w:numPr>
        <w:tabs>
          <w:tab w:val="num" w:pos="0"/>
        </w:tabs>
        <w:autoSpaceDE/>
        <w:autoSpaceDN/>
        <w:adjustRightInd/>
        <w:ind w:firstLine="709"/>
        <w:jc w:val="both"/>
        <w:rPr>
          <w:rFonts w:eastAsia="Arial Unicode MS"/>
          <w:lang w:val="ru-RU" w:eastAsia="en-US"/>
        </w:rPr>
      </w:pPr>
      <w:r w:rsidRPr="00033003">
        <w:rPr>
          <w:rFonts w:eastAsia="Arial Unicode MS"/>
          <w:highlight w:val="white"/>
          <w:lang w:val="ru-RU" w:eastAsia="en-US"/>
        </w:rPr>
        <w:t>Тростенцова Л.А.,</w:t>
      </w:r>
      <w:r w:rsidRPr="00033003">
        <w:rPr>
          <w:rFonts w:eastAsia="Arial Unicode MS"/>
          <w:lang w:val="ru-RU" w:eastAsia="en-US"/>
        </w:rPr>
        <w:t xml:space="preserve"> Ладыженская Т.А., Дейкина А.Д., Александрова О.М. Русский язык. 8 кл. - М.: Просвещение, 2014</w:t>
      </w:r>
    </w:p>
    <w:p w:rsidR="00033003" w:rsidRPr="00033003" w:rsidRDefault="00033003" w:rsidP="004C1E30">
      <w:pPr>
        <w:widowControl/>
        <w:numPr>
          <w:ilvl w:val="0"/>
          <w:numId w:val="147"/>
        </w:numPr>
        <w:tabs>
          <w:tab w:val="num" w:pos="0"/>
        </w:tabs>
        <w:autoSpaceDE/>
        <w:autoSpaceDN/>
        <w:adjustRightInd/>
        <w:ind w:firstLine="709"/>
        <w:jc w:val="both"/>
        <w:rPr>
          <w:rFonts w:eastAsia="Arial Unicode MS"/>
          <w:lang w:val="ru-RU" w:eastAsia="en-US"/>
        </w:rPr>
      </w:pPr>
      <w:r w:rsidRPr="00033003">
        <w:rPr>
          <w:rFonts w:eastAsia="Arial Unicode MS"/>
          <w:highlight w:val="white"/>
          <w:lang w:val="ru-RU" w:eastAsia="en-US"/>
        </w:rPr>
        <w:t>Тростенцова Л.А.,</w:t>
      </w:r>
      <w:r w:rsidRPr="00033003">
        <w:rPr>
          <w:rFonts w:eastAsia="Arial Unicode MS"/>
          <w:lang w:val="ru-RU" w:eastAsia="en-US"/>
        </w:rPr>
        <w:t xml:space="preserve"> Ладыженская Т.А., Дейкина А.Д., Александрова О.М. Русский язык. 9 кл. - М.: Просвещение, 2014</w:t>
      </w:r>
    </w:p>
    <w:p w:rsidR="00033003" w:rsidRPr="00033003" w:rsidRDefault="00033003" w:rsidP="00481FD8">
      <w:pPr>
        <w:widowControl/>
        <w:autoSpaceDE/>
        <w:autoSpaceDN/>
        <w:adjustRightInd/>
        <w:ind w:firstLine="709"/>
        <w:jc w:val="both"/>
        <w:rPr>
          <w:rFonts w:eastAsiaTheme="minorHAnsi"/>
          <w:b/>
          <w:lang w:val="ru-RU" w:eastAsia="en-US"/>
        </w:rPr>
      </w:pP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1.3. Вклад учебного предмета в общее образование</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Рабочая программа по русскому языку направлена на обеспечение:</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соответствия основной образовательной программы требованиям ФГОС;</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преемственности основных образовательных программ начального общего, основного общего, среднего (полного) общего образования;</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доступности получения качественного основного общего образования;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формирования российской гражданской идентичности обучающихся;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установление требований к формированию образовательного базиса с учетом не только знаний, но и соответствующего культурного развития личности, созданию необходимых условий для ее самореализации;</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духовно-нравственного развития, воспитания обучающихся и сохранения их здоровья;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формирования содержательно-критериальной основы оценки результатов освоения обучающимися основной образовательной программы основного общего образования,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условий создания социальной ситуации развития обучающихся, обеспечивающей их социальную самоидентификацию посредством личностно значимой деятельности.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В основе Рабочей (учебной) программы лежит системно-деятельностный подход, который обеспечивает:</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формирование готовности к саморазвитию и непрерывному образованию;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проектирование и конструирование социальной среды развития обучающихся в системе образования;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активную учебно-познавательную деятельность обучающихся;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организацию интеллектуальных и творческих соревнований, проектной и учебно – исследовательской деятельности;</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033003" w:rsidRPr="00033003" w:rsidRDefault="00033003" w:rsidP="00481FD8">
      <w:pPr>
        <w:widowControl/>
        <w:tabs>
          <w:tab w:val="num" w:pos="0"/>
        </w:tabs>
        <w:autoSpaceDE/>
        <w:autoSpaceDN/>
        <w:adjustRightInd/>
        <w:ind w:firstLine="709"/>
        <w:jc w:val="both"/>
        <w:rPr>
          <w:rFonts w:eastAsiaTheme="minorHAnsi"/>
          <w:u w:val="single"/>
          <w:lang w:val="ru-RU" w:eastAsia="en-US"/>
        </w:rPr>
      </w:pPr>
      <w:r w:rsidRPr="00033003">
        <w:rPr>
          <w:rFonts w:eastAsiaTheme="minorHAnsi"/>
          <w:u w:val="single"/>
          <w:lang w:val="ru-RU" w:eastAsia="en-US"/>
        </w:rPr>
        <w:t>Рабочая (учебная) ориентирована на становление личностных характеристик выпускника («портрет выпускника основной школы»):</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любящий свой край и своё Отечество, знающий русский и родной язык, уважающий свой народ, его культуру и духовные традиции;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осознающий и принимающий ценности человеческой жизни, семьи, гражданского общества, многонационального российского народа, человечества;</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активно и заинтересованно познающий мир, осознающий ценность труда, науки и творчества;</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lastRenderedPageBreak/>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уважающий других людей, умеющий вести конструктивный диалог, достигать взаимопонимания, сотрудничать для достижения общих результатов;</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033003" w:rsidRPr="00033003" w:rsidRDefault="00033003" w:rsidP="004C1E30">
      <w:pPr>
        <w:widowControl/>
        <w:numPr>
          <w:ilvl w:val="0"/>
          <w:numId w:val="146"/>
        </w:numPr>
        <w:tabs>
          <w:tab w:val="num" w:pos="0"/>
        </w:tabs>
        <w:autoSpaceDE/>
        <w:autoSpaceDN/>
        <w:adjustRightInd/>
        <w:ind w:firstLine="709"/>
        <w:jc w:val="both"/>
        <w:rPr>
          <w:rFonts w:eastAsiaTheme="minorHAnsi"/>
          <w:lang w:val="ru-RU" w:eastAsia="en-US"/>
        </w:rPr>
      </w:pPr>
      <w:r w:rsidRPr="00033003">
        <w:rPr>
          <w:rFonts w:eastAsiaTheme="minorHAnsi"/>
          <w:lang w:val="ru-RU" w:eastAsia="en-US"/>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033003" w:rsidRPr="00033003" w:rsidRDefault="00033003" w:rsidP="00481FD8">
      <w:pPr>
        <w:widowControl/>
        <w:ind w:firstLine="709"/>
        <w:jc w:val="both"/>
        <w:rPr>
          <w:rFonts w:eastAsiaTheme="minorHAnsi"/>
          <w:lang w:val="ru-RU" w:eastAsia="en-US"/>
        </w:rPr>
      </w:pP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 xml:space="preserve">Метапредметные образовательные функции родного языка определяют универсальный, обобщающий характер воздействия предмета «Русский (родной) язык» на формирование личности ребенка в процессе его обучения в школе. </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 xml:space="preserve">Русский (родной)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Родной язык является средством приобщения к духовному богатству русской культуры и литературы, основным каналом социализации личности, приобщения ее к культурно-историческому опыту человечества. 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033003" w:rsidRPr="00033003" w:rsidRDefault="00033003" w:rsidP="00481FD8">
      <w:pPr>
        <w:widowControl/>
        <w:tabs>
          <w:tab w:val="num" w:pos="0"/>
        </w:tabs>
        <w:autoSpaceDE/>
        <w:autoSpaceDN/>
        <w:adjustRightInd/>
        <w:ind w:firstLine="709"/>
        <w:jc w:val="both"/>
        <w:rPr>
          <w:rFonts w:eastAsiaTheme="minorHAnsi"/>
          <w:lang w:val="ru-RU" w:eastAsia="en-US"/>
        </w:rPr>
      </w:pPr>
      <w:r w:rsidRPr="00033003">
        <w:rPr>
          <w:rFonts w:eastAsiaTheme="minorHAnsi"/>
          <w:lang w:val="ru-RU" w:eastAsia="en-US"/>
        </w:rPr>
        <w:t xml:space="preserve">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033003" w:rsidRPr="00033003" w:rsidRDefault="00033003" w:rsidP="00481FD8">
      <w:pPr>
        <w:widowControl/>
        <w:ind w:firstLine="709"/>
        <w:jc w:val="both"/>
        <w:rPr>
          <w:rFonts w:eastAsiaTheme="minorHAnsi"/>
          <w:b/>
          <w:lang w:val="ru-RU" w:eastAsia="en-US"/>
        </w:rPr>
      </w:pPr>
      <w:r w:rsidRPr="00033003">
        <w:rPr>
          <w:rFonts w:eastAsiaTheme="minorHAnsi"/>
          <w:b/>
          <w:lang w:val="ru-RU" w:eastAsia="en-US"/>
        </w:rPr>
        <w:t>1.4. Обоснование выбора программы: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ab/>
        <w:t xml:space="preserve">Выбор авторской программы и УМК обусловлен тем, что содержание программы, целей, задач обучения и методический аппарат данной программы обеспечивают выполнение требований, представленных в ФГОС. Программа определяет общую стратегию обучения, воспитания и развития обучающихся средствами учебного предмета в соответствии с целями изучения литературы, которые определены стандартом. </w:t>
      </w:r>
    </w:p>
    <w:p w:rsidR="00033003" w:rsidRPr="00033003" w:rsidRDefault="00033003" w:rsidP="00481FD8">
      <w:pPr>
        <w:widowControl/>
        <w:ind w:firstLine="709"/>
        <w:jc w:val="both"/>
        <w:rPr>
          <w:rFonts w:eastAsiaTheme="minorHAnsi"/>
          <w:b/>
          <w:lang w:val="ru-RU" w:eastAsia="en-US"/>
        </w:rPr>
      </w:pPr>
      <w:r w:rsidRPr="00033003">
        <w:rPr>
          <w:rFonts w:eastAsiaTheme="minorHAnsi"/>
          <w:b/>
          <w:lang w:val="ru-RU" w:eastAsia="en-US"/>
        </w:rPr>
        <w:t>1.5. Общие цели, решаемые при реализации рабочей программы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lang w:val="ru-RU" w:eastAsia="en-US"/>
        </w:rPr>
        <w:t>Целями</w:t>
      </w:r>
      <w:r w:rsidRPr="00033003">
        <w:rPr>
          <w:rFonts w:eastAsiaTheme="minorHAnsi"/>
          <w:lang w:val="ru-RU" w:eastAsia="en-US"/>
        </w:rPr>
        <w:t xml:space="preserve"> изучения русского языка являются: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w:t>
      </w:r>
      <w:r w:rsidRPr="00033003">
        <w:rPr>
          <w:rFonts w:eastAsiaTheme="minorHAnsi"/>
          <w:b/>
          <w:lang w:val="ru-RU" w:eastAsia="en-US"/>
        </w:rPr>
        <w:t>воспитание</w:t>
      </w:r>
      <w:r w:rsidRPr="00033003">
        <w:rPr>
          <w:rFonts w:eastAsiaTheme="minorHAnsi"/>
          <w:lang w:val="ru-RU" w:eastAsia="en-US"/>
        </w:rPr>
        <w:t xml:space="preserve">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w:t>
      </w:r>
      <w:r w:rsidRPr="00033003">
        <w:rPr>
          <w:rFonts w:eastAsiaTheme="minorHAnsi"/>
          <w:b/>
          <w:lang w:val="ru-RU" w:eastAsia="en-US"/>
        </w:rPr>
        <w:t>овладение</w:t>
      </w:r>
      <w:r w:rsidRPr="00033003">
        <w:rPr>
          <w:rFonts w:eastAsiaTheme="minorHAnsi"/>
          <w:lang w:val="ru-RU" w:eastAsia="en-US"/>
        </w:rPr>
        <w:t xml:space="preserve"> русским языком как средством общения в повседневной жизни и учебной деятельности;развитие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w:t>
      </w:r>
      <w:r w:rsidRPr="00033003">
        <w:rPr>
          <w:rFonts w:eastAsiaTheme="minorHAnsi"/>
          <w:lang w:val="ru-RU" w:eastAsia="en-US"/>
        </w:rPr>
        <w:lastRenderedPageBreak/>
        <w:t>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w:t>
      </w:r>
      <w:r w:rsidRPr="00033003">
        <w:rPr>
          <w:rFonts w:eastAsiaTheme="minorHAnsi"/>
          <w:b/>
          <w:lang w:val="ru-RU" w:eastAsia="en-US"/>
        </w:rPr>
        <w:t>освоение</w:t>
      </w:r>
      <w:r w:rsidRPr="00033003">
        <w:rPr>
          <w:rFonts w:eastAsiaTheme="minorHAnsi"/>
          <w:lang w:val="ru-RU" w:eastAsia="en-US"/>
        </w:rPr>
        <w:t xml:space="preserve">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033003" w:rsidRPr="00033003" w:rsidRDefault="00033003" w:rsidP="00481FD8">
      <w:pPr>
        <w:widowControl/>
        <w:autoSpaceDE/>
        <w:autoSpaceDN/>
        <w:adjustRightInd/>
        <w:ind w:firstLine="709"/>
        <w:jc w:val="both"/>
        <w:rPr>
          <w:rFonts w:eastAsiaTheme="minorEastAsia"/>
          <w:spacing w:val="-1"/>
          <w:lang w:val="ru-RU"/>
        </w:rPr>
      </w:pP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Приоритетные цели учебного предмета на ступени основного общего образования</w:t>
      </w:r>
    </w:p>
    <w:p w:rsidR="00033003" w:rsidRPr="00033003" w:rsidRDefault="00033003" w:rsidP="004C1E30">
      <w:pPr>
        <w:widowControl/>
        <w:numPr>
          <w:ilvl w:val="0"/>
          <w:numId w:val="146"/>
        </w:numPr>
        <w:tabs>
          <w:tab w:val="num" w:pos="0"/>
        </w:tabs>
        <w:autoSpaceDE/>
        <w:autoSpaceDN/>
        <w:adjustRightInd/>
        <w:ind w:firstLine="273"/>
        <w:jc w:val="both"/>
        <w:rPr>
          <w:rFonts w:eastAsiaTheme="minorEastAsia"/>
          <w:lang w:val="ru-RU"/>
        </w:rPr>
      </w:pPr>
      <w:r w:rsidRPr="00033003">
        <w:rPr>
          <w:rFonts w:eastAsiaTheme="minorEastAsia"/>
          <w:lang w:val="ru-RU"/>
        </w:rPr>
        <w:t>формирование представлений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w:t>
      </w:r>
    </w:p>
    <w:p w:rsidR="00033003" w:rsidRPr="00033003" w:rsidRDefault="00033003" w:rsidP="004C1E30">
      <w:pPr>
        <w:widowControl/>
        <w:numPr>
          <w:ilvl w:val="0"/>
          <w:numId w:val="146"/>
        </w:numPr>
        <w:tabs>
          <w:tab w:val="num" w:pos="0"/>
        </w:tabs>
        <w:autoSpaceDE/>
        <w:autoSpaceDN/>
        <w:adjustRightInd/>
        <w:ind w:firstLine="273"/>
        <w:jc w:val="both"/>
        <w:rPr>
          <w:rFonts w:eastAsiaTheme="minorEastAsia"/>
          <w:lang w:val="ru-RU"/>
        </w:rPr>
      </w:pPr>
      <w:r w:rsidRPr="00033003">
        <w:rPr>
          <w:rFonts w:eastAsiaTheme="minorEastAsia"/>
          <w:lang w:val="ru-RU"/>
        </w:rPr>
        <w:t>формирование знаний об устройстве системы языка и закономерностях ее функционирования на современном этапе;</w:t>
      </w:r>
    </w:p>
    <w:p w:rsidR="00033003" w:rsidRPr="00033003" w:rsidRDefault="00033003" w:rsidP="004C1E30">
      <w:pPr>
        <w:widowControl/>
        <w:numPr>
          <w:ilvl w:val="0"/>
          <w:numId w:val="146"/>
        </w:numPr>
        <w:tabs>
          <w:tab w:val="num" w:pos="0"/>
        </w:tabs>
        <w:autoSpaceDE/>
        <w:autoSpaceDN/>
        <w:adjustRightInd/>
        <w:ind w:firstLine="273"/>
        <w:jc w:val="both"/>
        <w:rPr>
          <w:rFonts w:eastAsiaTheme="minorEastAsia"/>
          <w:lang w:val="ru-RU"/>
        </w:rPr>
      </w:pPr>
      <w:r w:rsidRPr="00033003">
        <w:rPr>
          <w:rFonts w:eastAsiaTheme="minorEastAsia"/>
          <w:lang w:val="ru-RU"/>
        </w:rPr>
        <w:t>обогащение словарного запаса учащихся, овладение культурой устной и письменной речи, видами речевой деятельности, правилами и способами использования языка в разных условиях общения;</w:t>
      </w:r>
    </w:p>
    <w:p w:rsidR="00033003" w:rsidRPr="00033003" w:rsidRDefault="00033003" w:rsidP="004C1E30">
      <w:pPr>
        <w:widowControl/>
        <w:numPr>
          <w:ilvl w:val="0"/>
          <w:numId w:val="146"/>
        </w:numPr>
        <w:tabs>
          <w:tab w:val="num" w:pos="0"/>
        </w:tabs>
        <w:autoSpaceDE/>
        <w:autoSpaceDN/>
        <w:adjustRightInd/>
        <w:ind w:firstLine="273"/>
        <w:jc w:val="both"/>
        <w:rPr>
          <w:rFonts w:eastAsiaTheme="minorEastAsia"/>
          <w:lang w:val="ru-RU"/>
        </w:rPr>
      </w:pPr>
      <w:r w:rsidRPr="00033003">
        <w:rPr>
          <w:rFonts w:eastAsiaTheme="minorEastAsia"/>
          <w:lang w:val="ru-RU"/>
        </w:rPr>
        <w:t>овладение важнейшими общепредметными умениями и универсальными способами деятельности (извлечение информации из   лингвистических словарей различных типов и других источников, включая СМИ и Интернет; информационная переработка текста).</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Указанные цели реализуются на основе личностно ориентированного и деятельностного подходов к обучению и воспитанию в процессе развития мыслительной и речевой деятельности школьника, формирования лингвистической, языковой, коммуникативной и культуроведческой компетенций. </w:t>
      </w:r>
    </w:p>
    <w:p w:rsidR="00033003" w:rsidRPr="00033003" w:rsidRDefault="00033003" w:rsidP="00481FD8">
      <w:pPr>
        <w:widowControl/>
        <w:autoSpaceDE/>
        <w:autoSpaceDN/>
        <w:adjustRightInd/>
        <w:ind w:firstLine="709"/>
        <w:jc w:val="both"/>
        <w:rPr>
          <w:rFonts w:eastAsiaTheme="minorEastAsia"/>
          <w:lang w:val="ru-RU"/>
        </w:rPr>
      </w:pPr>
    </w:p>
    <w:p w:rsidR="00033003" w:rsidRPr="00033003" w:rsidRDefault="00033003" w:rsidP="00481FD8">
      <w:pPr>
        <w:widowControl/>
        <w:autoSpaceDE/>
        <w:autoSpaceDN/>
        <w:adjustRightInd/>
        <w:ind w:firstLine="709"/>
        <w:rPr>
          <w:rFonts w:eastAsiaTheme="minorHAnsi"/>
          <w:b/>
          <w:lang w:val="ru-RU" w:eastAsia="en-US"/>
        </w:rPr>
      </w:pPr>
      <w:r w:rsidRPr="00033003">
        <w:rPr>
          <w:rFonts w:eastAsiaTheme="minorHAnsi"/>
          <w:b/>
          <w:lang w:val="ru-RU" w:eastAsia="en-US"/>
        </w:rPr>
        <w:t>1.6.Приоритетные формы и методы работы с обучающимися</w:t>
      </w:r>
    </w:p>
    <w:p w:rsidR="00033003" w:rsidRPr="00033003" w:rsidRDefault="00033003" w:rsidP="00481FD8">
      <w:pPr>
        <w:widowControl/>
        <w:adjustRightInd/>
        <w:ind w:firstLine="709"/>
        <w:rPr>
          <w:rFonts w:eastAsiaTheme="minorHAnsi"/>
          <w:u w:val="single"/>
          <w:lang w:val="ru-RU" w:eastAsia="en-US"/>
        </w:rPr>
      </w:pPr>
      <w:r w:rsidRPr="00033003">
        <w:rPr>
          <w:rFonts w:eastAsiaTheme="minorHAnsi"/>
          <w:u w:val="single"/>
          <w:lang w:val="ru-RU" w:eastAsia="en-US"/>
        </w:rPr>
        <w:t>Формы организации образовательного процесса</w:t>
      </w:r>
    </w:p>
    <w:p w:rsidR="00033003" w:rsidRPr="00033003" w:rsidRDefault="00033003" w:rsidP="00481FD8">
      <w:pPr>
        <w:widowControl/>
        <w:shd w:val="clear" w:color="auto" w:fill="FFFFFF"/>
        <w:autoSpaceDE/>
        <w:autoSpaceDN/>
        <w:adjustRightInd/>
        <w:ind w:firstLine="709"/>
        <w:rPr>
          <w:color w:val="000000"/>
          <w:lang w:val="ru-RU"/>
        </w:rPr>
      </w:pPr>
      <w:r w:rsidRPr="00033003">
        <w:rPr>
          <w:lang w:val="ru-RU"/>
        </w:rPr>
        <w:t xml:space="preserve">     Программой предусматривается проведение уроков различных типов:  </w:t>
      </w:r>
    </w:p>
    <w:p w:rsidR="00033003" w:rsidRPr="00033003" w:rsidRDefault="00481FD8" w:rsidP="00481FD8">
      <w:pPr>
        <w:widowControl/>
        <w:shd w:val="clear" w:color="auto" w:fill="FFFFFF"/>
        <w:autoSpaceDE/>
        <w:autoSpaceDN/>
        <w:adjustRightInd/>
        <w:rPr>
          <w:lang w:val="ru-RU"/>
        </w:rPr>
      </w:pPr>
      <w:r>
        <w:rPr>
          <w:color w:val="000000"/>
          <w:lang w:val="ru-RU"/>
        </w:rPr>
        <w:t>1.</w:t>
      </w:r>
      <w:r w:rsidR="00033003" w:rsidRPr="00033003">
        <w:rPr>
          <w:color w:val="000000"/>
          <w:lang w:val="ru-RU"/>
        </w:rPr>
        <w:t>Урок изучения нового (урок «открытия» нового знания»)</w:t>
      </w:r>
      <w:r w:rsidR="00033003" w:rsidRPr="00033003">
        <w:rPr>
          <w:color w:val="000000"/>
          <w:lang w:val="ru-RU"/>
        </w:rPr>
        <w:br/>
        <w:t>Это: традиционный (комбинированный), лекция, беседа, исследовательская работа. Имеет целью изучение и первичное закрепление новых знаний </w:t>
      </w:r>
      <w:r w:rsidR="00033003" w:rsidRPr="00033003">
        <w:rPr>
          <w:color w:val="000000"/>
          <w:lang w:val="ru-RU"/>
        </w:rPr>
        <w:br/>
        <w:t>2. Урок закрепления знаний (уроки рефлексии)</w:t>
      </w:r>
      <w:r w:rsidR="00033003" w:rsidRPr="00033003">
        <w:rPr>
          <w:color w:val="000000"/>
          <w:lang w:val="ru-RU"/>
        </w:rPr>
        <w:br/>
        <w:t> Это: практикум, самостоятельная работа, собеседование, консультация. Имеет целью выработку умений по применению знаний. </w:t>
      </w:r>
      <w:r w:rsidR="00033003" w:rsidRPr="00033003">
        <w:rPr>
          <w:color w:val="000000"/>
          <w:lang w:val="ru-RU"/>
        </w:rPr>
        <w:br/>
        <w:t>3. Урок комплексного применения знаний (урок общеметодологической направленности)</w:t>
      </w:r>
      <w:r w:rsidR="00033003" w:rsidRPr="00033003">
        <w:rPr>
          <w:color w:val="000000"/>
          <w:lang w:val="ru-RU"/>
        </w:rPr>
        <w:br/>
        <w:t> Это: практикум, проверочная работа, семинар и т.д. Имеет целью выработку умений самостоятельно применять знания в комплексе, в новых условиях. </w:t>
      </w:r>
      <w:r w:rsidR="00033003" w:rsidRPr="00033003">
        <w:rPr>
          <w:color w:val="000000"/>
          <w:lang w:val="ru-RU"/>
        </w:rPr>
        <w:br/>
        <w:t>4. Урок обобщения и систематизации знаний. </w:t>
      </w:r>
      <w:r w:rsidR="00033003" w:rsidRPr="00033003">
        <w:rPr>
          <w:color w:val="000000"/>
          <w:lang w:val="ru-RU"/>
        </w:rPr>
        <w:br/>
        <w:t>Это: семинар, викторины, презентации и т.д. Имеет целью обобщение единичных знаний в систему. </w:t>
      </w:r>
      <w:r w:rsidR="00033003" w:rsidRPr="00033003">
        <w:rPr>
          <w:color w:val="000000"/>
          <w:lang w:val="ru-RU"/>
        </w:rPr>
        <w:br/>
        <w:t>5. Урок контроля, оценки и коррекции знаний. </w:t>
      </w:r>
      <w:r w:rsidR="00033003" w:rsidRPr="00033003">
        <w:rPr>
          <w:color w:val="000000"/>
          <w:lang w:val="ru-RU"/>
        </w:rPr>
        <w:br/>
        <w:t>Это: контрольная работа, зачет, коллоквиум, смотр знаний и т.д. Имеет целью определить уровень овладения знаниями, умениями и навыками. </w:t>
      </w:r>
      <w:r w:rsidR="00033003" w:rsidRPr="00033003">
        <w:rPr>
          <w:color w:val="000000"/>
          <w:lang w:val="ru-RU"/>
        </w:rPr>
        <w:br/>
      </w:r>
      <w:r w:rsidR="00033003" w:rsidRPr="00033003">
        <w:rPr>
          <w:lang w:val="ru-RU"/>
        </w:rPr>
        <w:t xml:space="preserve">Домашняя работа - это естественное продолжение урока. Домашнее задание подразделяется на письменное и устное. К устным относится усвоение или повторение пройденного материала, заучивание опорного конспекта и т.д.; к письменным -  составление конспектов, </w:t>
      </w:r>
      <w:r w:rsidR="00033003" w:rsidRPr="00033003">
        <w:rPr>
          <w:lang w:val="ru-RU"/>
        </w:rPr>
        <w:lastRenderedPageBreak/>
        <w:t>составление рассказов по картине, написание сочинений, выполнение творческих работ, проектов.</w:t>
      </w:r>
      <w:bookmarkStart w:id="1" w:name="id.4f4a50a529aa"/>
      <w:r w:rsidR="00033003" w:rsidRPr="00033003">
        <w:rPr>
          <w:lang w:val="ru-RU"/>
        </w:rPr>
        <w:fldChar w:fldCharType="begin"/>
      </w:r>
      <w:r w:rsidR="00033003" w:rsidRPr="00033003">
        <w:rPr>
          <w:lang w:val="ru-RU"/>
        </w:rPr>
        <w:instrText xml:space="preserve"> HYPERLINK "http://nsportal.ru/shkola/materialy-metodicheskikh-obedinenii/library/formy-organizatsii-uchebnogo-protsessa" </w:instrText>
      </w:r>
      <w:r w:rsidR="00033003" w:rsidRPr="00033003">
        <w:rPr>
          <w:lang w:val="ru-RU"/>
        </w:rPr>
        <w:fldChar w:fldCharType="end"/>
      </w:r>
      <w:bookmarkEnd w:id="1"/>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u w:val="single"/>
          <w:lang w:val="ru-RU"/>
        </w:rPr>
        <w:t>Методы обучения</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Курс русского языка опирается на следующие методы:</w:t>
      </w:r>
    </w:p>
    <w:p w:rsidR="00033003" w:rsidRPr="00033003" w:rsidRDefault="00033003" w:rsidP="004C1E30">
      <w:pPr>
        <w:widowControl/>
        <w:numPr>
          <w:ilvl w:val="0"/>
          <w:numId w:val="149"/>
        </w:numPr>
        <w:autoSpaceDE/>
        <w:autoSpaceDN/>
        <w:adjustRightInd/>
        <w:ind w:left="142" w:firstLine="567"/>
        <w:jc w:val="both"/>
        <w:rPr>
          <w:rFonts w:eastAsiaTheme="minorEastAsia"/>
          <w:lang w:val="ru-RU"/>
        </w:rPr>
      </w:pPr>
      <w:r w:rsidRPr="00033003">
        <w:rPr>
          <w:rFonts w:eastAsiaTheme="minorEastAsia"/>
          <w:lang w:val="ru-RU"/>
        </w:rPr>
        <w:t>информационно-рецептивный или объяснительно-иллюстративный,</w:t>
      </w:r>
    </w:p>
    <w:p w:rsidR="00033003" w:rsidRPr="00033003" w:rsidRDefault="00033003" w:rsidP="004C1E30">
      <w:pPr>
        <w:widowControl/>
        <w:numPr>
          <w:ilvl w:val="0"/>
          <w:numId w:val="149"/>
        </w:numPr>
        <w:autoSpaceDE/>
        <w:autoSpaceDN/>
        <w:adjustRightInd/>
        <w:ind w:left="142" w:firstLine="567"/>
        <w:jc w:val="both"/>
        <w:rPr>
          <w:rFonts w:eastAsiaTheme="minorEastAsia"/>
          <w:lang w:val="ru-RU"/>
        </w:rPr>
      </w:pPr>
      <w:r w:rsidRPr="00033003">
        <w:rPr>
          <w:rFonts w:eastAsiaTheme="minorEastAsia"/>
          <w:lang w:val="ru-RU"/>
        </w:rPr>
        <w:t>репродуктивный,</w:t>
      </w:r>
    </w:p>
    <w:p w:rsidR="00033003" w:rsidRPr="00033003" w:rsidRDefault="00033003" w:rsidP="004C1E30">
      <w:pPr>
        <w:widowControl/>
        <w:numPr>
          <w:ilvl w:val="0"/>
          <w:numId w:val="149"/>
        </w:numPr>
        <w:autoSpaceDE/>
        <w:autoSpaceDN/>
        <w:adjustRightInd/>
        <w:ind w:left="142" w:firstLine="567"/>
        <w:jc w:val="both"/>
        <w:rPr>
          <w:rFonts w:eastAsiaTheme="minorEastAsia"/>
          <w:lang w:val="ru-RU"/>
        </w:rPr>
      </w:pPr>
      <w:r w:rsidRPr="00033003">
        <w:rPr>
          <w:rFonts w:eastAsiaTheme="minorEastAsia"/>
          <w:lang w:val="ru-RU"/>
        </w:rPr>
        <w:t>проблемный,</w:t>
      </w:r>
    </w:p>
    <w:p w:rsidR="00033003" w:rsidRPr="00033003" w:rsidRDefault="00033003" w:rsidP="004C1E30">
      <w:pPr>
        <w:widowControl/>
        <w:numPr>
          <w:ilvl w:val="0"/>
          <w:numId w:val="149"/>
        </w:numPr>
        <w:autoSpaceDE/>
        <w:autoSpaceDN/>
        <w:adjustRightInd/>
        <w:ind w:left="142" w:firstLine="567"/>
        <w:jc w:val="both"/>
        <w:rPr>
          <w:rFonts w:eastAsiaTheme="minorEastAsia"/>
          <w:lang w:val="ru-RU"/>
        </w:rPr>
      </w:pPr>
      <w:r w:rsidRPr="00033003">
        <w:rPr>
          <w:rFonts w:eastAsiaTheme="minorEastAsia"/>
          <w:lang w:val="ru-RU"/>
        </w:rPr>
        <w:t>эвристический,</w:t>
      </w:r>
    </w:p>
    <w:p w:rsidR="00033003" w:rsidRPr="00033003" w:rsidRDefault="00033003" w:rsidP="004C1E30">
      <w:pPr>
        <w:widowControl/>
        <w:numPr>
          <w:ilvl w:val="0"/>
          <w:numId w:val="149"/>
        </w:numPr>
        <w:autoSpaceDE/>
        <w:autoSpaceDN/>
        <w:adjustRightInd/>
        <w:ind w:left="142" w:firstLine="567"/>
        <w:jc w:val="both"/>
        <w:rPr>
          <w:rFonts w:eastAsiaTheme="minorEastAsia"/>
          <w:lang w:val="ru-RU"/>
        </w:rPr>
      </w:pPr>
      <w:r w:rsidRPr="00033003">
        <w:rPr>
          <w:rFonts w:eastAsiaTheme="minorEastAsia"/>
          <w:lang w:val="ru-RU"/>
        </w:rPr>
        <w:t>исследовательский.</w:t>
      </w:r>
    </w:p>
    <w:p w:rsidR="00033003" w:rsidRPr="00033003" w:rsidRDefault="00033003" w:rsidP="00481FD8">
      <w:pPr>
        <w:widowControl/>
        <w:adjustRightInd/>
        <w:ind w:firstLine="709"/>
        <w:jc w:val="both"/>
        <w:rPr>
          <w:rFonts w:eastAsiaTheme="minorHAnsi"/>
          <w:u w:val="single"/>
          <w:lang w:val="ru-RU" w:eastAsia="en-US"/>
        </w:rPr>
      </w:pPr>
      <w:r w:rsidRPr="00033003">
        <w:rPr>
          <w:rFonts w:eastAsiaTheme="minorHAnsi"/>
          <w:u w:val="single"/>
          <w:lang w:val="ru-RU" w:eastAsia="en-US"/>
        </w:rPr>
        <w:t>Технологии обучения</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Умение добывать, обрабатывать информацию и пользоваться ею на сегодняшний день является весьма ценным достоянием. Поэтому задача курса русского языка в обучении заключается не только в том, чтобы дать детям знания, но и в том, чтобы научить обучающихся</w:t>
      </w:r>
      <w:r w:rsidRPr="00033003">
        <w:rPr>
          <w:rFonts w:eastAsiaTheme="minorEastAsia" w:cstheme="minorBidi"/>
          <w:lang w:val="ru-RU"/>
        </w:rPr>
        <w:t xml:space="preserve"> </w:t>
      </w:r>
      <w:r w:rsidRPr="00033003">
        <w:rPr>
          <w:rFonts w:eastAsiaTheme="minorEastAsia"/>
          <w:lang w:val="ru-RU"/>
        </w:rPr>
        <w:t xml:space="preserve">добывать их и осваивать самостоятельно. </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Уроки русского языка призваны реализовывать данную концепцию через такие технологии обучения как:</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технология проблемного обучения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технология использования опорных конспектов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предметно-ориентированные технологии (технология дифференцированного обучения, технология концентрированного обучения)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технология игрового обучения (викторины, конкурсы, "мозговой штурм" и т.д.)</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диалоговые технологии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компьютерные технологии, ИКТ (презентации, трансформация текста, тесты,  использование Интернет-ресурсов, мультимедиа библиотеки школы, выполнение творческих работ)</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социокультурно-адаптивная технология</w:t>
      </w:r>
      <w:r w:rsidRPr="00033003">
        <w:rPr>
          <w:rFonts w:eastAsiaTheme="minorEastAsia" w:cstheme="minorBidi"/>
          <w:lang w:val="ru-RU"/>
        </w:rPr>
        <w:t>;</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здоровьесберегающая</w:t>
      </w:r>
      <w:r w:rsidRPr="00033003">
        <w:rPr>
          <w:rFonts w:eastAsiaTheme="minorEastAsia" w:cstheme="minorBidi"/>
          <w:lang w:val="ru-RU"/>
        </w:rPr>
        <w:t>.</w:t>
      </w:r>
    </w:p>
    <w:p w:rsidR="00033003" w:rsidRPr="00033003" w:rsidRDefault="00033003" w:rsidP="00481FD8">
      <w:pPr>
        <w:widowControl/>
        <w:autoSpaceDE/>
        <w:autoSpaceDN/>
        <w:adjustRightInd/>
        <w:ind w:firstLine="709"/>
        <w:jc w:val="both"/>
        <w:rPr>
          <w:color w:val="000000"/>
          <w:lang w:val="ru-RU"/>
        </w:rPr>
      </w:pPr>
      <w:r w:rsidRPr="00033003">
        <w:rPr>
          <w:color w:val="000000"/>
          <w:u w:val="single"/>
          <w:shd w:val="clear" w:color="auto" w:fill="FFFFFF"/>
          <w:lang w:val="ru-RU"/>
        </w:rPr>
        <w:t>Приоритетные задачи личностно-ориентированных технологий</w:t>
      </w:r>
      <w:r w:rsidRPr="00033003">
        <w:rPr>
          <w:color w:val="000000"/>
          <w:shd w:val="clear" w:color="auto" w:fill="FFFFFF"/>
          <w:lang w:val="ru-RU"/>
        </w:rPr>
        <w:t xml:space="preserve"> на уроках русского языка – формировать и развивать интеллект и речь учеников, развивать критическое и творческое мышление:</w:t>
      </w:r>
    </w:p>
    <w:p w:rsidR="00033003" w:rsidRPr="00033003" w:rsidRDefault="00033003" w:rsidP="004C1E30">
      <w:pPr>
        <w:widowControl/>
        <w:numPr>
          <w:ilvl w:val="0"/>
          <w:numId w:val="150"/>
        </w:numPr>
        <w:autoSpaceDE/>
        <w:autoSpaceDN/>
        <w:adjustRightInd/>
        <w:ind w:left="426" w:firstLine="709"/>
        <w:jc w:val="both"/>
        <w:rPr>
          <w:color w:val="000000"/>
          <w:shd w:val="clear" w:color="auto" w:fill="FFFFFF"/>
          <w:lang w:val="ru-RU"/>
        </w:rPr>
      </w:pPr>
      <w:r w:rsidRPr="00033003">
        <w:rPr>
          <w:color w:val="000000"/>
          <w:shd w:val="clear" w:color="auto" w:fill="FFFFFF"/>
          <w:lang w:val="ru-RU"/>
        </w:rPr>
        <w:t>Педагогические мастерские </w:t>
      </w:r>
    </w:p>
    <w:p w:rsidR="00033003" w:rsidRPr="00033003" w:rsidRDefault="00033003" w:rsidP="004C1E30">
      <w:pPr>
        <w:widowControl/>
        <w:numPr>
          <w:ilvl w:val="0"/>
          <w:numId w:val="150"/>
        </w:numPr>
        <w:autoSpaceDE/>
        <w:autoSpaceDN/>
        <w:adjustRightInd/>
        <w:ind w:left="426" w:firstLine="709"/>
        <w:jc w:val="both"/>
        <w:rPr>
          <w:color w:val="000000"/>
          <w:shd w:val="clear" w:color="auto" w:fill="FFFFFF"/>
          <w:lang w:val="ru-RU"/>
        </w:rPr>
      </w:pPr>
      <w:r w:rsidRPr="00033003">
        <w:rPr>
          <w:color w:val="000000"/>
          <w:shd w:val="clear" w:color="auto" w:fill="FFFFFF"/>
          <w:lang w:val="ru-RU"/>
        </w:rPr>
        <w:t>Модульное обучение </w:t>
      </w:r>
    </w:p>
    <w:p w:rsidR="00033003" w:rsidRPr="00033003" w:rsidRDefault="00033003" w:rsidP="004C1E30">
      <w:pPr>
        <w:widowControl/>
        <w:numPr>
          <w:ilvl w:val="0"/>
          <w:numId w:val="150"/>
        </w:numPr>
        <w:autoSpaceDE/>
        <w:autoSpaceDN/>
        <w:adjustRightInd/>
        <w:ind w:left="426" w:firstLine="709"/>
        <w:jc w:val="both"/>
        <w:rPr>
          <w:color w:val="000000"/>
          <w:shd w:val="clear" w:color="auto" w:fill="FFFFFF"/>
          <w:lang w:val="ru-RU"/>
        </w:rPr>
      </w:pPr>
      <w:r w:rsidRPr="00033003">
        <w:rPr>
          <w:color w:val="000000"/>
          <w:shd w:val="clear" w:color="auto" w:fill="FFFFFF"/>
          <w:lang w:val="ru-RU"/>
        </w:rPr>
        <w:t>Метод проектов </w:t>
      </w:r>
    </w:p>
    <w:p w:rsidR="00033003" w:rsidRPr="00033003" w:rsidRDefault="00033003" w:rsidP="004C1E30">
      <w:pPr>
        <w:widowControl/>
        <w:numPr>
          <w:ilvl w:val="0"/>
          <w:numId w:val="150"/>
        </w:numPr>
        <w:autoSpaceDE/>
        <w:autoSpaceDN/>
        <w:adjustRightInd/>
        <w:ind w:left="426" w:firstLine="709"/>
        <w:jc w:val="both"/>
        <w:rPr>
          <w:color w:val="000000"/>
          <w:shd w:val="clear" w:color="auto" w:fill="FFFFFF"/>
          <w:lang w:val="ru-RU"/>
        </w:rPr>
      </w:pPr>
      <w:r w:rsidRPr="00033003">
        <w:rPr>
          <w:color w:val="000000"/>
          <w:shd w:val="clear" w:color="auto" w:fill="FFFFFF"/>
          <w:lang w:val="ru-RU"/>
        </w:rPr>
        <w:t>Обучение как исследование </w:t>
      </w:r>
    </w:p>
    <w:p w:rsidR="00033003" w:rsidRPr="00033003" w:rsidRDefault="00033003" w:rsidP="00481FD8">
      <w:pPr>
        <w:widowControl/>
        <w:autoSpaceDE/>
        <w:autoSpaceDN/>
        <w:adjustRightInd/>
        <w:ind w:left="709"/>
        <w:jc w:val="both"/>
        <w:rPr>
          <w:color w:val="000000"/>
          <w:shd w:val="clear" w:color="auto" w:fill="FFFFFF"/>
          <w:lang w:val="ru-RU"/>
        </w:rPr>
      </w:pPr>
    </w:p>
    <w:p w:rsidR="00033003" w:rsidRPr="00033003" w:rsidRDefault="00033003" w:rsidP="004C1E30">
      <w:pPr>
        <w:widowControl/>
        <w:numPr>
          <w:ilvl w:val="1"/>
          <w:numId w:val="152"/>
        </w:numPr>
        <w:autoSpaceDE/>
        <w:autoSpaceDN/>
        <w:adjustRightInd/>
        <w:contextualSpacing/>
        <w:jc w:val="both"/>
        <w:rPr>
          <w:rFonts w:eastAsiaTheme="minorHAnsi"/>
          <w:b/>
          <w:lang w:val="ru-RU" w:eastAsia="en-US"/>
        </w:rPr>
      </w:pPr>
      <w:r w:rsidRPr="00033003">
        <w:rPr>
          <w:rFonts w:asciiTheme="minorHAnsi" w:eastAsiaTheme="minorHAnsi" w:hAnsiTheme="minorHAnsi" w:cstheme="minorBidi"/>
          <w:b/>
          <w:lang w:val="ru-RU" w:eastAsia="en-US"/>
        </w:rPr>
        <w:t xml:space="preserve"> </w:t>
      </w:r>
      <w:r w:rsidRPr="00033003">
        <w:rPr>
          <w:rFonts w:eastAsiaTheme="minorHAnsi"/>
          <w:b/>
          <w:lang w:val="ru-RU" w:eastAsia="en-US"/>
        </w:rPr>
        <w:t>Приоритетные виды и формы контроля</w:t>
      </w:r>
    </w:p>
    <w:p w:rsidR="00033003" w:rsidRPr="00033003" w:rsidRDefault="00033003" w:rsidP="00481FD8">
      <w:pPr>
        <w:widowControl/>
        <w:shd w:val="clear" w:color="auto" w:fill="FFFFFF"/>
        <w:autoSpaceDE/>
        <w:autoSpaceDN/>
        <w:adjustRightInd/>
        <w:ind w:firstLine="709"/>
        <w:jc w:val="both"/>
        <w:textAlignment w:val="baseline"/>
        <w:rPr>
          <w:color w:val="000000"/>
          <w:lang w:val="ru-RU"/>
        </w:rPr>
      </w:pPr>
      <w:r w:rsidRPr="00033003">
        <w:rPr>
          <w:bCs/>
          <w:color w:val="000000"/>
          <w:bdr w:val="none" w:sz="0" w:space="0" w:color="auto" w:frame="1"/>
          <w:lang w:val="ru-RU"/>
        </w:rPr>
        <w:t>Контроль за уровнем обучения обучающихся по русскому языку осуществляется по трём направлениям:</w:t>
      </w:r>
    </w:p>
    <w:p w:rsidR="00033003" w:rsidRPr="00033003" w:rsidRDefault="00033003" w:rsidP="00481FD8">
      <w:pPr>
        <w:widowControl/>
        <w:shd w:val="clear" w:color="auto" w:fill="FFFFFF"/>
        <w:autoSpaceDE/>
        <w:autoSpaceDN/>
        <w:adjustRightInd/>
        <w:ind w:firstLine="709"/>
        <w:jc w:val="both"/>
        <w:textAlignment w:val="baseline"/>
        <w:rPr>
          <w:color w:val="000000"/>
          <w:lang w:val="ru-RU"/>
        </w:rPr>
      </w:pPr>
      <w:r w:rsidRPr="00033003">
        <w:rPr>
          <w:color w:val="000000"/>
          <w:lang w:val="ru-RU"/>
        </w:rPr>
        <w:t>1) учитываются умения производить разбор звуков речи, слова, предложения, текста, используя лингвистические знания;</w:t>
      </w:r>
    </w:p>
    <w:p w:rsidR="00033003" w:rsidRPr="00033003" w:rsidRDefault="00033003" w:rsidP="00481FD8">
      <w:pPr>
        <w:widowControl/>
        <w:shd w:val="clear" w:color="auto" w:fill="FFFFFF"/>
        <w:autoSpaceDE/>
        <w:autoSpaceDN/>
        <w:adjustRightInd/>
        <w:ind w:firstLine="709"/>
        <w:jc w:val="both"/>
        <w:textAlignment w:val="baseline"/>
        <w:rPr>
          <w:color w:val="000000"/>
          <w:lang w:val="ru-RU"/>
        </w:rPr>
      </w:pPr>
      <w:r w:rsidRPr="00033003">
        <w:rPr>
          <w:color w:val="000000"/>
          <w:lang w:val="ru-RU"/>
        </w:rPr>
        <w:t>2) учитываются речевые умения обучающегося, практическое владение нормами литературного произношения, словообразования, сочетаемости слов, конструирование предложений и текста владение изобразительно – выразительными средствами языка;</w:t>
      </w:r>
    </w:p>
    <w:p w:rsidR="00033003" w:rsidRPr="00033003" w:rsidRDefault="00033003" w:rsidP="00481FD8">
      <w:pPr>
        <w:widowControl/>
        <w:shd w:val="clear" w:color="auto" w:fill="FFFFFF"/>
        <w:autoSpaceDE/>
        <w:autoSpaceDN/>
        <w:adjustRightInd/>
        <w:ind w:firstLine="709"/>
        <w:jc w:val="both"/>
        <w:textAlignment w:val="baseline"/>
        <w:rPr>
          <w:color w:val="000000"/>
          <w:lang w:val="ru-RU"/>
        </w:rPr>
      </w:pPr>
      <w:r w:rsidRPr="00033003">
        <w:rPr>
          <w:color w:val="000000"/>
          <w:lang w:val="ru-RU"/>
        </w:rPr>
        <w:t>3) учитывается способность обучающегося выразить себя, свои знания, свое отношение к действительности в устной и письменной форме.</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Рабочая программа предусматривает индивидуальную, групповую, фронтальную деятельность обучающихся, приоритетные виды деятельности – </w:t>
      </w:r>
      <w:r w:rsidRPr="00033003">
        <w:rPr>
          <w:rFonts w:eastAsiaTheme="minorHAnsi"/>
          <w:b/>
          <w:bCs/>
          <w:lang w:val="ru-RU" w:eastAsia="en-US"/>
        </w:rPr>
        <w:t xml:space="preserve">информационный, исследовательский, проектный. </w:t>
      </w:r>
    </w:p>
    <w:p w:rsidR="00033003" w:rsidRPr="00033003" w:rsidRDefault="00033003" w:rsidP="00481FD8">
      <w:pPr>
        <w:widowControl/>
        <w:autoSpaceDE/>
        <w:autoSpaceDN/>
        <w:adjustRightInd/>
        <w:ind w:firstLine="709"/>
        <w:jc w:val="both"/>
        <w:rPr>
          <w:rFonts w:eastAsiaTheme="minorHAnsi"/>
          <w:bCs/>
          <w:u w:val="single"/>
          <w:lang w:val="ru-RU" w:eastAsia="en-US"/>
        </w:rPr>
      </w:pPr>
      <w:r w:rsidRPr="00033003">
        <w:rPr>
          <w:rFonts w:eastAsiaTheme="minorHAnsi"/>
          <w:bCs/>
          <w:u w:val="single"/>
          <w:lang w:val="ru-RU" w:eastAsia="en-US"/>
        </w:rPr>
        <w:t>Формы контроля уровня достижения обучающихся: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Предусматривается входной контроль в начале года, текущий – в форме устного, фронтального опроса, контрольных, словарных диктантов, предупредительных, </w:t>
      </w:r>
      <w:r w:rsidRPr="00033003">
        <w:rPr>
          <w:rFonts w:eastAsiaTheme="minorHAnsi"/>
          <w:lang w:val="ru-RU" w:eastAsia="en-US"/>
        </w:rPr>
        <w:lastRenderedPageBreak/>
        <w:t>объяснительных, выборочных, графических, творческих, свободных («Проверяю себя»), диктантов с грамматическими заданиями, тестов, проверочных работ, комплексного анализа текстов, изложение, сочинения разнообразных жанров; итоговый – итоговый контрольный диктант, итоговый контрольный тест.</w:t>
      </w:r>
    </w:p>
    <w:p w:rsidR="00033003" w:rsidRPr="00033003" w:rsidRDefault="00033003" w:rsidP="00481FD8">
      <w:pPr>
        <w:widowControl/>
        <w:autoSpaceDE/>
        <w:autoSpaceDN/>
        <w:adjustRightInd/>
        <w:ind w:firstLine="709"/>
        <w:jc w:val="both"/>
        <w:rPr>
          <w:rFonts w:eastAsiaTheme="minorHAnsi"/>
          <w:b/>
          <w:lang w:val="ru-RU" w:eastAsia="en-US"/>
        </w:rPr>
      </w:pP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1.8. Срок реализации программы – 5 лет</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1.9. Структура документа</w:t>
      </w:r>
    </w:p>
    <w:p w:rsidR="00033003" w:rsidRPr="00033003" w:rsidRDefault="00033003" w:rsidP="00481FD8">
      <w:pPr>
        <w:widowControl/>
        <w:tabs>
          <w:tab w:val="left" w:pos="567"/>
        </w:tabs>
        <w:ind w:firstLine="709"/>
        <w:jc w:val="both"/>
        <w:rPr>
          <w:rFonts w:eastAsiaTheme="minorHAnsi"/>
          <w:lang w:val="ru-RU" w:eastAsia="en-US"/>
        </w:rPr>
      </w:pPr>
      <w:r w:rsidRPr="00033003">
        <w:rPr>
          <w:rFonts w:eastAsiaTheme="minorHAnsi"/>
          <w:lang w:val="ru-RU" w:eastAsia="en-US"/>
        </w:rPr>
        <w:t xml:space="preserve">Рабочая программа по русскому языку представляет собой целостный документ, включающий: </w:t>
      </w:r>
    </w:p>
    <w:p w:rsidR="00033003" w:rsidRPr="00033003" w:rsidRDefault="00033003" w:rsidP="004C1E30">
      <w:pPr>
        <w:widowControl/>
        <w:numPr>
          <w:ilvl w:val="0"/>
          <w:numId w:val="153"/>
        </w:numPr>
        <w:tabs>
          <w:tab w:val="left" w:pos="567"/>
        </w:tabs>
        <w:autoSpaceDE/>
        <w:autoSpaceDN/>
        <w:adjustRightInd/>
        <w:ind w:left="284" w:firstLine="709"/>
        <w:contextualSpacing/>
        <w:jc w:val="both"/>
        <w:rPr>
          <w:rFonts w:eastAsiaTheme="minorHAnsi"/>
          <w:lang w:val="ru-RU" w:eastAsia="en-US"/>
        </w:rPr>
      </w:pPr>
      <w:r w:rsidRPr="00033003">
        <w:rPr>
          <w:rFonts w:eastAsiaTheme="minorHAnsi"/>
          <w:lang w:val="ru-RU" w:eastAsia="en-US"/>
        </w:rPr>
        <w:t xml:space="preserve">пояснительную записку; </w:t>
      </w:r>
    </w:p>
    <w:p w:rsidR="00033003" w:rsidRPr="00033003" w:rsidRDefault="00033003" w:rsidP="004C1E30">
      <w:pPr>
        <w:widowControl/>
        <w:numPr>
          <w:ilvl w:val="0"/>
          <w:numId w:val="153"/>
        </w:numPr>
        <w:tabs>
          <w:tab w:val="left" w:pos="567"/>
        </w:tabs>
        <w:autoSpaceDE/>
        <w:autoSpaceDN/>
        <w:adjustRightInd/>
        <w:ind w:left="284" w:firstLine="709"/>
        <w:contextualSpacing/>
        <w:jc w:val="both"/>
        <w:rPr>
          <w:rFonts w:eastAsiaTheme="minorHAnsi"/>
          <w:lang w:val="ru-RU" w:eastAsia="en-US"/>
        </w:rPr>
      </w:pPr>
      <w:r w:rsidRPr="00033003">
        <w:rPr>
          <w:rFonts w:eastAsiaTheme="minorHAnsi"/>
          <w:lang w:val="ru-RU" w:eastAsia="en-US"/>
        </w:rPr>
        <w:t xml:space="preserve">общую характеристику учебного предмета с описанием ценностных ориентиров содержания учебного предмета; </w:t>
      </w:r>
    </w:p>
    <w:p w:rsidR="00033003" w:rsidRPr="00033003" w:rsidRDefault="00033003" w:rsidP="004C1E30">
      <w:pPr>
        <w:widowControl/>
        <w:numPr>
          <w:ilvl w:val="0"/>
          <w:numId w:val="153"/>
        </w:numPr>
        <w:tabs>
          <w:tab w:val="left" w:pos="567"/>
        </w:tabs>
        <w:autoSpaceDE/>
        <w:autoSpaceDN/>
        <w:adjustRightInd/>
        <w:ind w:left="284" w:firstLine="709"/>
        <w:contextualSpacing/>
        <w:jc w:val="both"/>
        <w:rPr>
          <w:rFonts w:eastAsiaTheme="minorHAnsi"/>
          <w:lang w:val="ru-RU" w:eastAsia="en-US"/>
        </w:rPr>
      </w:pPr>
      <w:r w:rsidRPr="00033003">
        <w:rPr>
          <w:rFonts w:eastAsiaTheme="minorHAnsi"/>
          <w:lang w:val="ru-RU" w:eastAsia="en-US"/>
        </w:rPr>
        <w:t>описание места учебного предмета; л</w:t>
      </w:r>
    </w:p>
    <w:p w:rsidR="00033003" w:rsidRPr="00033003" w:rsidRDefault="00033003" w:rsidP="004C1E30">
      <w:pPr>
        <w:widowControl/>
        <w:numPr>
          <w:ilvl w:val="0"/>
          <w:numId w:val="153"/>
        </w:numPr>
        <w:tabs>
          <w:tab w:val="left" w:pos="567"/>
        </w:tabs>
        <w:autoSpaceDE/>
        <w:autoSpaceDN/>
        <w:adjustRightInd/>
        <w:ind w:left="284" w:firstLine="709"/>
        <w:contextualSpacing/>
        <w:jc w:val="both"/>
        <w:rPr>
          <w:rFonts w:eastAsiaTheme="minorHAnsi"/>
          <w:lang w:val="ru-RU" w:eastAsia="en-US"/>
        </w:rPr>
      </w:pPr>
      <w:r w:rsidRPr="00033003">
        <w:rPr>
          <w:rFonts w:eastAsiaTheme="minorHAnsi"/>
          <w:lang w:val="ru-RU" w:eastAsia="en-US"/>
        </w:rPr>
        <w:t xml:space="preserve">личностные, метапредметные предметные результаты освоения конкретного учебного предмета; </w:t>
      </w:r>
    </w:p>
    <w:p w:rsidR="00033003" w:rsidRPr="00033003" w:rsidRDefault="00033003" w:rsidP="004C1E30">
      <w:pPr>
        <w:widowControl/>
        <w:numPr>
          <w:ilvl w:val="0"/>
          <w:numId w:val="153"/>
        </w:numPr>
        <w:tabs>
          <w:tab w:val="left" w:pos="567"/>
        </w:tabs>
        <w:autoSpaceDE/>
        <w:autoSpaceDN/>
        <w:adjustRightInd/>
        <w:ind w:left="284" w:firstLine="709"/>
        <w:contextualSpacing/>
        <w:jc w:val="both"/>
        <w:rPr>
          <w:rFonts w:eastAsiaTheme="minorHAnsi"/>
          <w:lang w:val="ru-RU" w:eastAsia="en-US"/>
        </w:rPr>
      </w:pPr>
      <w:r w:rsidRPr="00033003">
        <w:rPr>
          <w:rFonts w:eastAsiaTheme="minorHAnsi"/>
          <w:lang w:val="ru-RU" w:eastAsia="en-US"/>
        </w:rPr>
        <w:t>планируемые результаты освоения учебного предмета.</w:t>
      </w:r>
    </w:p>
    <w:p w:rsidR="00033003" w:rsidRPr="00033003" w:rsidRDefault="00033003" w:rsidP="004C1E30">
      <w:pPr>
        <w:widowControl/>
        <w:numPr>
          <w:ilvl w:val="0"/>
          <w:numId w:val="153"/>
        </w:numPr>
        <w:tabs>
          <w:tab w:val="left" w:pos="567"/>
        </w:tabs>
        <w:autoSpaceDE/>
        <w:autoSpaceDN/>
        <w:adjustRightInd/>
        <w:ind w:left="284" w:firstLine="709"/>
        <w:contextualSpacing/>
        <w:jc w:val="both"/>
        <w:rPr>
          <w:rFonts w:eastAsiaTheme="minorHAnsi"/>
          <w:lang w:val="ru-RU" w:eastAsia="en-US"/>
        </w:rPr>
      </w:pPr>
      <w:r w:rsidRPr="00033003">
        <w:rPr>
          <w:rFonts w:eastAsiaTheme="minorHAnsi"/>
          <w:lang w:val="ru-RU" w:eastAsia="en-US"/>
        </w:rPr>
        <w:t xml:space="preserve">содержание учебного курса; </w:t>
      </w:r>
    </w:p>
    <w:p w:rsidR="00033003" w:rsidRPr="00033003" w:rsidRDefault="00033003" w:rsidP="004C1E30">
      <w:pPr>
        <w:widowControl/>
        <w:numPr>
          <w:ilvl w:val="0"/>
          <w:numId w:val="153"/>
        </w:numPr>
        <w:tabs>
          <w:tab w:val="left" w:pos="567"/>
        </w:tabs>
        <w:autoSpaceDE/>
        <w:autoSpaceDN/>
        <w:adjustRightInd/>
        <w:ind w:left="284" w:firstLine="709"/>
        <w:contextualSpacing/>
        <w:jc w:val="both"/>
        <w:rPr>
          <w:rFonts w:eastAsiaTheme="minorHAnsi"/>
          <w:lang w:val="ru-RU" w:eastAsia="en-US"/>
        </w:rPr>
      </w:pPr>
      <w:r w:rsidRPr="00033003">
        <w:rPr>
          <w:rFonts w:eastAsiaTheme="minorHAnsi"/>
          <w:lang w:val="ru-RU" w:eastAsia="en-US"/>
        </w:rPr>
        <w:t xml:space="preserve">тематическое планирование с определением основных видов учебной деятельности (приложение к программе); </w:t>
      </w:r>
    </w:p>
    <w:p w:rsidR="00033003" w:rsidRPr="00033003" w:rsidRDefault="00033003" w:rsidP="004C1E30">
      <w:pPr>
        <w:widowControl/>
        <w:numPr>
          <w:ilvl w:val="0"/>
          <w:numId w:val="153"/>
        </w:numPr>
        <w:tabs>
          <w:tab w:val="left" w:pos="567"/>
        </w:tabs>
        <w:autoSpaceDE/>
        <w:autoSpaceDN/>
        <w:adjustRightInd/>
        <w:ind w:left="284" w:firstLine="709"/>
        <w:contextualSpacing/>
        <w:jc w:val="both"/>
        <w:rPr>
          <w:rFonts w:eastAsiaTheme="minorHAnsi"/>
          <w:lang w:val="ru-RU" w:eastAsia="en-US"/>
        </w:rPr>
      </w:pPr>
      <w:r w:rsidRPr="00033003">
        <w:rPr>
          <w:rFonts w:eastAsiaTheme="minorHAnsi"/>
          <w:lang w:val="ru-RU" w:eastAsia="en-US"/>
        </w:rPr>
        <w:t>перечень учебно-методических средств обучения</w:t>
      </w:r>
    </w:p>
    <w:p w:rsidR="00033003" w:rsidRPr="00033003" w:rsidRDefault="00033003" w:rsidP="00481FD8">
      <w:pPr>
        <w:widowControl/>
        <w:tabs>
          <w:tab w:val="left" w:pos="567"/>
        </w:tabs>
        <w:ind w:left="284" w:firstLine="709"/>
        <w:jc w:val="both"/>
        <w:rPr>
          <w:rFonts w:eastAsiaTheme="minorHAnsi"/>
          <w:lang w:val="ru-RU" w:eastAsia="en-US"/>
        </w:rPr>
      </w:pPr>
    </w:p>
    <w:p w:rsidR="00033003" w:rsidRPr="00033003" w:rsidRDefault="00033003" w:rsidP="00481FD8">
      <w:pPr>
        <w:widowControl/>
        <w:ind w:firstLine="709"/>
        <w:jc w:val="both"/>
        <w:rPr>
          <w:rFonts w:eastAsia="Arial Unicode MS"/>
          <w:b/>
          <w:bCs/>
          <w:lang w:val="ru-RU" w:eastAsia="en-US"/>
        </w:rPr>
      </w:pPr>
      <w:r w:rsidRPr="00033003">
        <w:rPr>
          <w:rFonts w:eastAsia="Arial Unicode MS"/>
          <w:b/>
          <w:bCs/>
          <w:lang w:eastAsia="en-US"/>
        </w:rPr>
        <w:t>II</w:t>
      </w:r>
      <w:r w:rsidRPr="00033003">
        <w:rPr>
          <w:rFonts w:eastAsia="Arial Unicode MS"/>
          <w:b/>
          <w:bCs/>
          <w:lang w:val="ru-RU" w:eastAsia="en-US"/>
        </w:rPr>
        <w:t>. Планируемые результаты освоения учебного предмета.</w:t>
      </w:r>
    </w:p>
    <w:p w:rsidR="00033003" w:rsidRPr="00033003" w:rsidRDefault="00033003" w:rsidP="00481FD8">
      <w:pPr>
        <w:widowControl/>
        <w:autoSpaceDE/>
        <w:autoSpaceDN/>
        <w:adjustRightInd/>
        <w:ind w:firstLine="709"/>
        <w:jc w:val="both"/>
        <w:rPr>
          <w:rFonts w:eastAsia="Arial Unicode MS"/>
          <w:b/>
          <w:u w:val="single"/>
          <w:lang w:val="ru-RU"/>
        </w:rPr>
      </w:pPr>
      <w:r w:rsidRPr="00033003">
        <w:rPr>
          <w:rFonts w:eastAsia="Arial Unicode MS"/>
          <w:b/>
          <w:u w:val="single"/>
          <w:lang w:val="ru-RU"/>
        </w:rPr>
        <w:t>2.1. Требования к результатам освоения учебного предмета</w:t>
      </w:r>
    </w:p>
    <w:p w:rsidR="00033003" w:rsidRPr="00033003" w:rsidRDefault="00033003" w:rsidP="00481FD8">
      <w:pPr>
        <w:widowControl/>
        <w:autoSpaceDE/>
        <w:autoSpaceDN/>
        <w:adjustRightInd/>
        <w:ind w:firstLine="709"/>
        <w:jc w:val="both"/>
        <w:rPr>
          <w:rFonts w:eastAsia="Arial Unicode MS"/>
          <w:b/>
          <w:u w:val="single"/>
          <w:lang w:val="ru-RU"/>
        </w:rPr>
      </w:pP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u w:val="single"/>
          <w:lang w:val="ru-RU" w:eastAsia="en-US"/>
        </w:rPr>
        <w:t>Личностные</w:t>
      </w:r>
      <w:r w:rsidRPr="00033003">
        <w:rPr>
          <w:rFonts w:eastAsiaTheme="minorHAnsi"/>
          <w:lang w:val="ru-RU" w:eastAsia="en-US"/>
        </w:rPr>
        <w:t xml:space="preserve"> результаты освоения основной образовательной программы основного общего образования должны отражать:</w:t>
      </w:r>
    </w:p>
    <w:p w:rsidR="00033003" w:rsidRPr="00033003" w:rsidRDefault="00033003" w:rsidP="00481FD8">
      <w:pPr>
        <w:widowControl/>
        <w:autoSpaceDE/>
        <w:autoSpaceDN/>
        <w:adjustRightInd/>
        <w:ind w:firstLine="709"/>
        <w:jc w:val="both"/>
        <w:rPr>
          <w:rFonts w:eastAsiaTheme="minorHAnsi"/>
          <w:lang w:val="ru-RU" w:eastAsia="en-US"/>
        </w:rPr>
      </w:pPr>
      <w:bookmarkStart w:id="2" w:name="sub_2091"/>
      <w:r w:rsidRPr="00033003">
        <w:rPr>
          <w:rFonts w:eastAsiaTheme="minorHAnsi"/>
          <w:lang w:val="ru-RU" w:eastAsia="en-US"/>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33003" w:rsidRPr="00033003" w:rsidRDefault="00033003" w:rsidP="00481FD8">
      <w:pPr>
        <w:widowControl/>
        <w:autoSpaceDE/>
        <w:autoSpaceDN/>
        <w:adjustRightInd/>
        <w:ind w:firstLine="709"/>
        <w:jc w:val="both"/>
        <w:rPr>
          <w:rFonts w:eastAsiaTheme="minorHAnsi"/>
          <w:lang w:val="ru-RU" w:eastAsia="en-US"/>
        </w:rPr>
      </w:pPr>
      <w:bookmarkStart w:id="3" w:name="sub_2092"/>
      <w:bookmarkEnd w:id="2"/>
      <w:r w:rsidRPr="00033003">
        <w:rPr>
          <w:rFonts w:eastAsiaTheme="minorHAnsi"/>
          <w:lang w:val="ru-RU" w:eastAsia="en-US"/>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33003" w:rsidRPr="00033003" w:rsidRDefault="00033003" w:rsidP="00481FD8">
      <w:pPr>
        <w:widowControl/>
        <w:autoSpaceDE/>
        <w:autoSpaceDN/>
        <w:adjustRightInd/>
        <w:ind w:firstLine="709"/>
        <w:jc w:val="both"/>
        <w:rPr>
          <w:rFonts w:eastAsiaTheme="minorHAnsi"/>
          <w:lang w:val="ru-RU" w:eastAsia="en-US"/>
        </w:rPr>
      </w:pPr>
      <w:bookmarkStart w:id="4" w:name="sub_2093"/>
      <w:bookmarkEnd w:id="3"/>
      <w:r w:rsidRPr="00033003">
        <w:rPr>
          <w:rFonts w:eastAsiaTheme="minorHAnsi"/>
          <w:lang w:val="ru-RU" w:eastAsia="en-US"/>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3003" w:rsidRPr="00033003" w:rsidRDefault="00033003" w:rsidP="00481FD8">
      <w:pPr>
        <w:widowControl/>
        <w:autoSpaceDE/>
        <w:autoSpaceDN/>
        <w:adjustRightInd/>
        <w:ind w:firstLine="709"/>
        <w:jc w:val="both"/>
        <w:rPr>
          <w:rFonts w:eastAsiaTheme="minorHAnsi"/>
          <w:lang w:val="ru-RU" w:eastAsia="en-US"/>
        </w:rPr>
      </w:pPr>
      <w:bookmarkStart w:id="5" w:name="sub_2094"/>
      <w:bookmarkEnd w:id="4"/>
      <w:r w:rsidRPr="00033003">
        <w:rPr>
          <w:rFonts w:eastAsiaTheme="minorHAnsi"/>
          <w:lang w:val="ru-RU" w:eastAsia="en-US"/>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033003" w:rsidRPr="00033003" w:rsidRDefault="00033003" w:rsidP="00481FD8">
      <w:pPr>
        <w:widowControl/>
        <w:autoSpaceDE/>
        <w:autoSpaceDN/>
        <w:adjustRightInd/>
        <w:ind w:firstLine="709"/>
        <w:jc w:val="both"/>
        <w:rPr>
          <w:rFonts w:eastAsiaTheme="minorHAnsi"/>
          <w:lang w:val="ru-RU" w:eastAsia="en-US"/>
        </w:rPr>
      </w:pPr>
      <w:bookmarkStart w:id="6" w:name="sub_2095"/>
      <w:bookmarkEnd w:id="5"/>
      <w:r w:rsidRPr="00033003">
        <w:rPr>
          <w:rFonts w:eastAsiaTheme="minorHAnsi"/>
          <w:lang w:val="ru-RU" w:eastAsia="en-US"/>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33003" w:rsidRPr="00033003" w:rsidRDefault="00033003" w:rsidP="00481FD8">
      <w:pPr>
        <w:widowControl/>
        <w:autoSpaceDE/>
        <w:autoSpaceDN/>
        <w:adjustRightInd/>
        <w:ind w:firstLine="709"/>
        <w:jc w:val="both"/>
        <w:rPr>
          <w:rFonts w:eastAsiaTheme="minorHAnsi"/>
          <w:lang w:val="ru-RU" w:eastAsia="en-US"/>
        </w:rPr>
      </w:pPr>
      <w:bookmarkStart w:id="7" w:name="sub_2096"/>
      <w:bookmarkEnd w:id="6"/>
      <w:r w:rsidRPr="00033003">
        <w:rPr>
          <w:rFonts w:eastAsiaTheme="minorHAnsi"/>
          <w:lang w:val="ru-RU" w:eastAsia="en-US"/>
        </w:rPr>
        <w:lastRenderedPageBreak/>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33003" w:rsidRPr="00033003" w:rsidRDefault="00033003" w:rsidP="00481FD8">
      <w:pPr>
        <w:widowControl/>
        <w:autoSpaceDE/>
        <w:autoSpaceDN/>
        <w:adjustRightInd/>
        <w:ind w:firstLine="709"/>
        <w:jc w:val="both"/>
        <w:rPr>
          <w:rFonts w:eastAsiaTheme="minorHAnsi"/>
          <w:lang w:val="ru-RU" w:eastAsia="en-US"/>
        </w:rPr>
      </w:pPr>
      <w:bookmarkStart w:id="8" w:name="sub_2097"/>
      <w:bookmarkEnd w:id="7"/>
      <w:r w:rsidRPr="00033003">
        <w:rPr>
          <w:rFonts w:eastAsiaTheme="minorHAnsi"/>
          <w:lang w:val="ru-RU" w:eastAsia="en-US"/>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33003" w:rsidRPr="00033003" w:rsidRDefault="00033003" w:rsidP="00481FD8">
      <w:pPr>
        <w:widowControl/>
        <w:autoSpaceDE/>
        <w:autoSpaceDN/>
        <w:adjustRightInd/>
        <w:ind w:firstLine="709"/>
        <w:jc w:val="both"/>
        <w:rPr>
          <w:rFonts w:eastAsiaTheme="minorHAnsi"/>
          <w:lang w:val="ru-RU" w:eastAsia="en-US"/>
        </w:rPr>
      </w:pPr>
      <w:bookmarkStart w:id="9" w:name="sub_2098"/>
      <w:bookmarkEnd w:id="8"/>
      <w:r w:rsidRPr="00033003">
        <w:rPr>
          <w:rFonts w:eastAsiaTheme="minorHAnsi"/>
          <w:lang w:val="ru-RU" w:eastAsia="en-US"/>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33003" w:rsidRPr="00033003" w:rsidRDefault="00033003" w:rsidP="00481FD8">
      <w:pPr>
        <w:widowControl/>
        <w:autoSpaceDE/>
        <w:autoSpaceDN/>
        <w:adjustRightInd/>
        <w:ind w:firstLine="709"/>
        <w:jc w:val="both"/>
        <w:rPr>
          <w:rFonts w:eastAsiaTheme="minorHAnsi"/>
          <w:lang w:val="ru-RU" w:eastAsia="en-US"/>
        </w:rPr>
      </w:pPr>
      <w:bookmarkStart w:id="10" w:name="sub_2099"/>
      <w:bookmarkEnd w:id="9"/>
      <w:r w:rsidRPr="00033003">
        <w:rPr>
          <w:rFonts w:eastAsiaTheme="minorHAnsi"/>
          <w:lang w:val="ru-RU" w:eastAsia="en-US"/>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33003" w:rsidRPr="00033003" w:rsidRDefault="00033003" w:rsidP="00481FD8">
      <w:pPr>
        <w:widowControl/>
        <w:autoSpaceDE/>
        <w:autoSpaceDN/>
        <w:adjustRightInd/>
        <w:ind w:firstLine="709"/>
        <w:jc w:val="both"/>
        <w:rPr>
          <w:rFonts w:eastAsiaTheme="minorHAnsi"/>
          <w:lang w:val="ru-RU" w:eastAsia="en-US"/>
        </w:rPr>
      </w:pPr>
      <w:bookmarkStart w:id="11" w:name="sub_20910"/>
      <w:bookmarkEnd w:id="10"/>
      <w:r w:rsidRPr="00033003">
        <w:rPr>
          <w:rFonts w:eastAsiaTheme="minorHAnsi"/>
          <w:lang w:val="ru-RU" w:eastAsia="en-US"/>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33003" w:rsidRPr="00033003" w:rsidRDefault="00033003" w:rsidP="00481FD8">
      <w:pPr>
        <w:widowControl/>
        <w:autoSpaceDE/>
        <w:autoSpaceDN/>
        <w:adjustRightInd/>
        <w:ind w:firstLine="709"/>
        <w:jc w:val="both"/>
        <w:rPr>
          <w:rFonts w:eastAsiaTheme="minorHAnsi"/>
          <w:lang w:val="ru-RU" w:eastAsia="en-US"/>
        </w:rPr>
      </w:pPr>
      <w:bookmarkStart w:id="12" w:name="sub_20911"/>
      <w:bookmarkEnd w:id="11"/>
      <w:r w:rsidRPr="00033003">
        <w:rPr>
          <w:rFonts w:eastAsiaTheme="minorHAnsi"/>
          <w:lang w:val="ru-RU" w:eastAsia="en-US"/>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u w:val="single"/>
          <w:lang w:val="ru-RU" w:eastAsia="en-US"/>
        </w:rPr>
        <w:t>Метапредметные</w:t>
      </w:r>
      <w:r w:rsidRPr="00033003">
        <w:rPr>
          <w:rFonts w:eastAsiaTheme="minorHAnsi"/>
          <w:lang w:val="ru-RU" w:eastAsia="en-US"/>
        </w:rPr>
        <w:t xml:space="preserve"> результаты освоения основной образовательной программы основного общего образования должны отражать:</w:t>
      </w:r>
    </w:p>
    <w:p w:rsidR="00033003" w:rsidRPr="00033003" w:rsidRDefault="00033003" w:rsidP="00481FD8">
      <w:pPr>
        <w:widowControl/>
        <w:autoSpaceDE/>
        <w:autoSpaceDN/>
        <w:adjustRightInd/>
        <w:ind w:firstLine="709"/>
        <w:jc w:val="both"/>
        <w:rPr>
          <w:rFonts w:eastAsiaTheme="minorHAnsi"/>
          <w:lang w:val="ru-RU" w:eastAsia="en-US"/>
        </w:rPr>
      </w:pPr>
      <w:bookmarkStart w:id="13" w:name="sub_2101"/>
      <w:r w:rsidRPr="00033003">
        <w:rPr>
          <w:rFonts w:eastAsiaTheme="minorHAnsi"/>
          <w:lang w:val="ru-RU" w:eastAsia="en-US"/>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33003" w:rsidRPr="00033003" w:rsidRDefault="00033003" w:rsidP="00481FD8">
      <w:pPr>
        <w:widowControl/>
        <w:autoSpaceDE/>
        <w:autoSpaceDN/>
        <w:adjustRightInd/>
        <w:ind w:firstLine="709"/>
        <w:jc w:val="both"/>
        <w:rPr>
          <w:rFonts w:eastAsiaTheme="minorHAnsi"/>
          <w:lang w:val="ru-RU" w:eastAsia="en-US"/>
        </w:rPr>
      </w:pPr>
      <w:bookmarkStart w:id="14" w:name="sub_2102"/>
      <w:bookmarkEnd w:id="13"/>
      <w:r w:rsidRPr="00033003">
        <w:rPr>
          <w:rFonts w:eastAsiaTheme="minorHAnsi"/>
          <w:lang w:val="ru-RU" w:eastAsia="en-US"/>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3003" w:rsidRPr="00033003" w:rsidRDefault="00033003" w:rsidP="00481FD8">
      <w:pPr>
        <w:widowControl/>
        <w:autoSpaceDE/>
        <w:autoSpaceDN/>
        <w:adjustRightInd/>
        <w:ind w:firstLine="709"/>
        <w:jc w:val="both"/>
        <w:rPr>
          <w:rFonts w:eastAsiaTheme="minorHAnsi"/>
          <w:lang w:val="ru-RU" w:eastAsia="en-US"/>
        </w:rPr>
      </w:pPr>
      <w:bookmarkStart w:id="15" w:name="sub_2103"/>
      <w:bookmarkEnd w:id="14"/>
      <w:r w:rsidRPr="00033003">
        <w:rPr>
          <w:rFonts w:eastAsiaTheme="minorHAnsi"/>
          <w:lang w:val="ru-RU" w:eastAsia="en-US"/>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3003" w:rsidRPr="00033003" w:rsidRDefault="00033003" w:rsidP="00481FD8">
      <w:pPr>
        <w:widowControl/>
        <w:autoSpaceDE/>
        <w:autoSpaceDN/>
        <w:adjustRightInd/>
        <w:ind w:firstLine="709"/>
        <w:jc w:val="both"/>
        <w:rPr>
          <w:rFonts w:eastAsiaTheme="minorHAnsi"/>
          <w:lang w:val="ru-RU" w:eastAsia="en-US"/>
        </w:rPr>
      </w:pPr>
      <w:bookmarkStart w:id="16" w:name="sub_2104"/>
      <w:bookmarkEnd w:id="15"/>
      <w:r w:rsidRPr="00033003">
        <w:rPr>
          <w:rFonts w:eastAsiaTheme="minorHAnsi"/>
          <w:lang w:val="ru-RU" w:eastAsia="en-US"/>
        </w:rPr>
        <w:t>4) умение оценивать правильность выполнения учебной задачи, собственные возможности ее решения;</w:t>
      </w:r>
    </w:p>
    <w:p w:rsidR="00033003" w:rsidRPr="00033003" w:rsidRDefault="00033003" w:rsidP="00481FD8">
      <w:pPr>
        <w:widowControl/>
        <w:autoSpaceDE/>
        <w:autoSpaceDN/>
        <w:adjustRightInd/>
        <w:ind w:firstLine="709"/>
        <w:jc w:val="both"/>
        <w:rPr>
          <w:rFonts w:eastAsiaTheme="minorHAnsi"/>
          <w:lang w:val="ru-RU" w:eastAsia="en-US"/>
        </w:rPr>
      </w:pPr>
      <w:bookmarkStart w:id="17" w:name="sub_2105"/>
      <w:bookmarkEnd w:id="16"/>
      <w:r w:rsidRPr="00033003">
        <w:rPr>
          <w:rFonts w:eastAsiaTheme="minorHAnsi"/>
          <w:lang w:val="ru-RU" w:eastAsia="en-US"/>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033003" w:rsidRPr="00033003" w:rsidRDefault="00033003" w:rsidP="00481FD8">
      <w:pPr>
        <w:widowControl/>
        <w:autoSpaceDE/>
        <w:autoSpaceDN/>
        <w:adjustRightInd/>
        <w:ind w:firstLine="709"/>
        <w:jc w:val="both"/>
        <w:rPr>
          <w:rFonts w:eastAsiaTheme="minorHAnsi"/>
          <w:lang w:val="ru-RU" w:eastAsia="en-US"/>
        </w:rPr>
      </w:pPr>
      <w:bookmarkStart w:id="18" w:name="sub_2106"/>
      <w:bookmarkEnd w:id="17"/>
      <w:r w:rsidRPr="00033003">
        <w:rPr>
          <w:rFonts w:eastAsiaTheme="minorHAnsi"/>
          <w:lang w:val="ru-RU" w:eastAsia="en-US"/>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33003" w:rsidRPr="00033003" w:rsidRDefault="00033003" w:rsidP="00481FD8">
      <w:pPr>
        <w:widowControl/>
        <w:autoSpaceDE/>
        <w:autoSpaceDN/>
        <w:adjustRightInd/>
        <w:ind w:firstLine="709"/>
        <w:jc w:val="both"/>
        <w:rPr>
          <w:rFonts w:eastAsiaTheme="minorHAnsi"/>
          <w:lang w:val="ru-RU" w:eastAsia="en-US"/>
        </w:rPr>
      </w:pPr>
      <w:bookmarkStart w:id="19" w:name="sub_2107"/>
      <w:bookmarkEnd w:id="18"/>
      <w:r w:rsidRPr="00033003">
        <w:rPr>
          <w:rFonts w:eastAsiaTheme="minorHAnsi"/>
          <w:lang w:val="ru-RU" w:eastAsia="en-US"/>
        </w:rPr>
        <w:t>7) умение создавать, применять и преобразовывать знаки и символы, модели и схемы для решения учебных и познавательных задач;</w:t>
      </w:r>
    </w:p>
    <w:p w:rsidR="00033003" w:rsidRPr="00033003" w:rsidRDefault="00033003" w:rsidP="00481FD8">
      <w:pPr>
        <w:widowControl/>
        <w:autoSpaceDE/>
        <w:autoSpaceDN/>
        <w:adjustRightInd/>
        <w:ind w:firstLine="709"/>
        <w:jc w:val="both"/>
        <w:rPr>
          <w:rFonts w:eastAsiaTheme="minorHAnsi"/>
          <w:lang w:val="ru-RU" w:eastAsia="en-US"/>
        </w:rPr>
      </w:pPr>
      <w:bookmarkStart w:id="20" w:name="sub_2108"/>
      <w:bookmarkEnd w:id="19"/>
      <w:r w:rsidRPr="00033003">
        <w:rPr>
          <w:rFonts w:eastAsiaTheme="minorHAnsi"/>
          <w:lang w:val="ru-RU" w:eastAsia="en-US"/>
        </w:rPr>
        <w:t>8) смысловое чтение;</w:t>
      </w:r>
    </w:p>
    <w:p w:rsidR="00033003" w:rsidRPr="00033003" w:rsidRDefault="00033003" w:rsidP="00481FD8">
      <w:pPr>
        <w:widowControl/>
        <w:autoSpaceDE/>
        <w:autoSpaceDN/>
        <w:adjustRightInd/>
        <w:ind w:firstLine="709"/>
        <w:jc w:val="both"/>
        <w:rPr>
          <w:rFonts w:eastAsiaTheme="minorHAnsi"/>
          <w:lang w:val="ru-RU" w:eastAsia="en-US"/>
        </w:rPr>
      </w:pPr>
      <w:bookmarkStart w:id="21" w:name="sub_2109"/>
      <w:bookmarkEnd w:id="20"/>
      <w:r w:rsidRPr="00033003">
        <w:rPr>
          <w:rFonts w:eastAsiaTheme="minorHAnsi"/>
          <w:lang w:val="ru-RU" w:eastAsia="en-US"/>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33003" w:rsidRPr="00033003" w:rsidRDefault="00033003" w:rsidP="00481FD8">
      <w:pPr>
        <w:widowControl/>
        <w:autoSpaceDE/>
        <w:autoSpaceDN/>
        <w:adjustRightInd/>
        <w:ind w:firstLine="709"/>
        <w:jc w:val="both"/>
        <w:rPr>
          <w:rFonts w:eastAsiaTheme="minorHAnsi"/>
          <w:lang w:val="ru-RU" w:eastAsia="en-US"/>
        </w:rPr>
      </w:pPr>
      <w:bookmarkStart w:id="22" w:name="sub_21010"/>
      <w:bookmarkEnd w:id="21"/>
      <w:r w:rsidRPr="00033003">
        <w:rPr>
          <w:rFonts w:eastAsiaTheme="minorHAnsi"/>
          <w:lang w:val="ru-RU" w:eastAsia="en-US"/>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033003" w:rsidRPr="00033003" w:rsidRDefault="00033003" w:rsidP="00481FD8">
      <w:pPr>
        <w:widowControl/>
        <w:autoSpaceDE/>
        <w:autoSpaceDN/>
        <w:adjustRightInd/>
        <w:ind w:firstLine="709"/>
        <w:jc w:val="both"/>
        <w:rPr>
          <w:rFonts w:eastAsiaTheme="minorHAnsi"/>
          <w:lang w:val="ru-RU" w:eastAsia="en-US"/>
        </w:rPr>
      </w:pPr>
      <w:bookmarkStart w:id="23" w:name="sub_21012"/>
      <w:r w:rsidRPr="00033003">
        <w:rPr>
          <w:rFonts w:eastAsiaTheme="minorHAnsi"/>
          <w:lang w:val="ru-RU" w:eastAsia="en-US"/>
        </w:rPr>
        <w:lastRenderedPageBreak/>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33003" w:rsidRPr="00033003" w:rsidRDefault="00033003" w:rsidP="00481FD8">
      <w:pPr>
        <w:widowControl/>
        <w:autoSpaceDE/>
        <w:autoSpaceDN/>
        <w:adjustRightInd/>
        <w:ind w:firstLine="709"/>
        <w:jc w:val="both"/>
        <w:rPr>
          <w:rFonts w:eastAsiaTheme="minorHAnsi"/>
          <w:lang w:val="ru-RU" w:eastAsia="en-US"/>
        </w:rPr>
      </w:pPr>
      <w:bookmarkStart w:id="24" w:name="sub_21111"/>
      <w:bookmarkEnd w:id="23"/>
      <w:r w:rsidRPr="00033003">
        <w:rPr>
          <w:rFonts w:eastAsiaTheme="minorHAnsi"/>
          <w:b/>
          <w:u w:val="single"/>
          <w:lang w:val="ru-RU" w:eastAsia="en-US"/>
        </w:rPr>
        <w:t>Предметные</w:t>
      </w:r>
      <w:r w:rsidRPr="00033003">
        <w:rPr>
          <w:rFonts w:eastAsiaTheme="minorHAnsi"/>
          <w:lang w:val="ru-RU" w:eastAsia="en-US"/>
        </w:rPr>
        <w:t xml:space="preserve"> результаты изучения предметной области "Русский язык и литература" должны отражать:</w:t>
      </w:r>
    </w:p>
    <w:p w:rsidR="00033003" w:rsidRPr="00033003" w:rsidRDefault="00033003" w:rsidP="00481FD8">
      <w:pPr>
        <w:widowControl/>
        <w:autoSpaceDE/>
        <w:autoSpaceDN/>
        <w:adjustRightInd/>
        <w:ind w:firstLine="709"/>
        <w:jc w:val="both"/>
        <w:rPr>
          <w:rFonts w:eastAsiaTheme="minorHAnsi"/>
          <w:lang w:val="ru-RU" w:eastAsia="en-US"/>
        </w:rPr>
      </w:pPr>
      <w:bookmarkStart w:id="25" w:name="sub_211111"/>
      <w:bookmarkEnd w:id="24"/>
      <w:r w:rsidRPr="00033003">
        <w:rPr>
          <w:rFonts w:eastAsiaTheme="minorHAnsi"/>
          <w:lang w:val="ru-RU" w:eastAsia="en-US"/>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bookmarkEnd w:id="25"/>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овладение различными видами аудирования (с полным пониманием, с пониманием основного содержания, с выборочным извлечением информации);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выявление основных особенностей устной и письменной речи, разговорной и книжной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33003" w:rsidRPr="00033003" w:rsidRDefault="00033003" w:rsidP="00481FD8">
      <w:pPr>
        <w:widowControl/>
        <w:autoSpaceDE/>
        <w:autoSpaceDN/>
        <w:adjustRightInd/>
        <w:ind w:firstLine="709"/>
        <w:jc w:val="both"/>
        <w:rPr>
          <w:rFonts w:eastAsiaTheme="minorHAnsi"/>
          <w:lang w:val="ru-RU" w:eastAsia="en-US"/>
        </w:rPr>
      </w:pPr>
      <w:bookmarkStart w:id="26" w:name="sub_211112"/>
      <w:r w:rsidRPr="00033003">
        <w:rPr>
          <w:rFonts w:eastAsiaTheme="minorHAnsi"/>
          <w:lang w:val="ru-RU" w:eastAsia="en-US"/>
        </w:rPr>
        <w:t>2) понимание определяющей роли языка в развитии интеллектуальных и творческих способностей личности в процессе образования и самообразования:</w:t>
      </w:r>
    </w:p>
    <w:bookmarkEnd w:id="26"/>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соблюдение основных языковых норм в устной и письменной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33003" w:rsidRPr="00033003" w:rsidRDefault="00033003" w:rsidP="00481FD8">
      <w:pPr>
        <w:widowControl/>
        <w:autoSpaceDE/>
        <w:autoSpaceDN/>
        <w:adjustRightInd/>
        <w:ind w:firstLine="709"/>
        <w:jc w:val="both"/>
        <w:rPr>
          <w:rFonts w:eastAsiaTheme="minorHAnsi"/>
          <w:lang w:val="ru-RU" w:eastAsia="en-US"/>
        </w:rPr>
      </w:pPr>
      <w:bookmarkStart w:id="27" w:name="sub_2111113"/>
      <w:r w:rsidRPr="00033003">
        <w:rPr>
          <w:rFonts w:eastAsiaTheme="minorHAnsi"/>
          <w:lang w:val="ru-RU" w:eastAsia="en-US"/>
        </w:rPr>
        <w:t>3) использование коммуникативно-эстетических возможностей русского языка:</w:t>
      </w:r>
    </w:p>
    <w:bookmarkEnd w:id="27"/>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уместное использование фразеологических оборотов в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корректное и оправданное употребление междометий для выражения эмоций, этикетных формул;</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использование в речи синонимичных имен прилагательных в роли эпитетов;</w:t>
      </w:r>
    </w:p>
    <w:p w:rsidR="00033003" w:rsidRPr="00033003" w:rsidRDefault="00033003" w:rsidP="00481FD8">
      <w:pPr>
        <w:widowControl/>
        <w:autoSpaceDE/>
        <w:autoSpaceDN/>
        <w:adjustRightInd/>
        <w:ind w:firstLine="709"/>
        <w:jc w:val="both"/>
        <w:rPr>
          <w:rFonts w:eastAsiaTheme="minorHAnsi"/>
          <w:lang w:val="ru-RU" w:eastAsia="en-US"/>
        </w:rPr>
      </w:pPr>
      <w:bookmarkStart w:id="28" w:name="sub_2111114"/>
      <w:r w:rsidRPr="00033003">
        <w:rPr>
          <w:rFonts w:eastAsiaTheme="minorHAnsi"/>
          <w:lang w:val="ru-RU" w:eastAsia="en-US"/>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bookmarkEnd w:id="28"/>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идентификация самостоятельных (знаменательных) служебных частей речи и их форм по значению и основным грамматическим признакам;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распознавание глаголов, причастий, деепричастий и их морфологических признаков;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распознавание предлогов, частиц и союзов разных разрядов, определение смысловых оттенков частиц;</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распознавание междометий разных разрядов, определение грамматических особенностей междометий;</w:t>
      </w:r>
    </w:p>
    <w:p w:rsidR="00033003" w:rsidRPr="00033003" w:rsidRDefault="00033003" w:rsidP="00481FD8">
      <w:pPr>
        <w:widowControl/>
        <w:autoSpaceDE/>
        <w:autoSpaceDN/>
        <w:adjustRightInd/>
        <w:ind w:firstLine="709"/>
        <w:jc w:val="both"/>
        <w:rPr>
          <w:rFonts w:eastAsiaTheme="minorHAnsi"/>
          <w:lang w:val="ru-RU" w:eastAsia="en-US"/>
        </w:rPr>
      </w:pPr>
      <w:bookmarkStart w:id="29" w:name="sub_2111115"/>
      <w:r w:rsidRPr="00033003">
        <w:rPr>
          <w:rFonts w:eastAsiaTheme="minorHAnsi"/>
          <w:lang w:val="ru-RU" w:eastAsia="en-US"/>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bookmarkEnd w:id="29"/>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проведение синтаксического анализа предложения, определение синтаксической роли самостоятельных частей речи в предложении;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определение звукового состава слова, правильное деление на слоги, характеристика звуков слова;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деление слова на морфемы на основе смыслового, грамматического и словообразовательного анализа слова;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умение различать словообразовательные и формообразующие морфемы, способы словообразования;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проведение морфологического разбора самостоятельных и служебных частей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опознавание основных единиц синтаксиса (словосочетание, предложение, текст);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умение выделять словосочетание в составе предложения, определение главного и зависимого слова в словосочетании, определение его вида;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определение вида предложения по цели высказывания и эмоциональной окраске;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определение грамматической основы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распознавание распространённых и нераспространённых предложений, предложений осложнённой и неосложнённой структуры, полных и неполных;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33003" w:rsidRPr="00033003" w:rsidRDefault="00033003" w:rsidP="00481FD8">
      <w:pPr>
        <w:widowControl/>
        <w:autoSpaceDE/>
        <w:autoSpaceDN/>
        <w:adjustRightInd/>
        <w:ind w:firstLine="709"/>
        <w:jc w:val="both"/>
        <w:rPr>
          <w:rFonts w:eastAsiaTheme="minorHAnsi"/>
          <w:lang w:val="ru-RU" w:eastAsia="en-US"/>
        </w:rPr>
      </w:pPr>
      <w:bookmarkStart w:id="30" w:name="sub_2111116"/>
      <w:r w:rsidRPr="00033003">
        <w:rPr>
          <w:rFonts w:eastAsiaTheme="minorHAnsi"/>
          <w:lang w:val="ru-RU" w:eastAsia="en-US"/>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bookmarkEnd w:id="30"/>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пользование орфоэпическими, орфографическими словарями для определения нормативного написания и произношения слова;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использование фразеологических словарей для определения значения и особенностей употребления фразеологизмов;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использование морфемных, словообразовательных, этимологических словарей для морфемного и словообразовательного анализа слов;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использование словарей для подбора к словам синонимов, антонимов;</w:t>
      </w:r>
    </w:p>
    <w:p w:rsidR="00033003" w:rsidRPr="00033003" w:rsidRDefault="00033003" w:rsidP="00481FD8">
      <w:pPr>
        <w:widowControl/>
        <w:autoSpaceDE/>
        <w:autoSpaceDN/>
        <w:adjustRightInd/>
        <w:ind w:firstLine="709"/>
        <w:jc w:val="both"/>
        <w:rPr>
          <w:rFonts w:eastAsiaTheme="minorHAnsi"/>
          <w:lang w:val="ru-RU" w:eastAsia="en-US"/>
        </w:rPr>
      </w:pPr>
      <w:bookmarkStart w:id="31" w:name="sub_2111117"/>
      <w:r w:rsidRPr="00033003">
        <w:rPr>
          <w:rFonts w:eastAsiaTheme="minorHAnsi"/>
          <w:lang w:val="ru-RU" w:eastAsia="en-US"/>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bookmarkEnd w:id="31"/>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поиск орфограммы и применение правил написания слов с орфограммами;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освоение правил правописания служебных частей речи и умения применять их на письме;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применение правильного переноса слов;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нормативное изменение форм существительных, прилагательных, местоимений, числительных, глаголов;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033003" w:rsidRPr="00033003" w:rsidRDefault="00033003" w:rsidP="00481FD8">
      <w:pPr>
        <w:widowControl/>
        <w:autoSpaceDE/>
        <w:autoSpaceDN/>
        <w:adjustRightInd/>
        <w:ind w:firstLine="709"/>
        <w:jc w:val="both"/>
        <w:rPr>
          <w:rFonts w:eastAsiaTheme="minorHAnsi"/>
          <w:lang w:val="ru-RU" w:eastAsia="en-US"/>
        </w:rPr>
      </w:pPr>
      <w:bookmarkStart w:id="32" w:name="sub_111218"/>
      <w:r w:rsidRPr="00033003">
        <w:rPr>
          <w:rFonts w:eastAsiaTheme="minorHAnsi"/>
          <w:lang w:val="ru-RU" w:eastAsia="en-US"/>
        </w:rPr>
        <w:t>8) формирование ответственности за языковую культуру как общечеловеческую ценность.</w:t>
      </w:r>
    </w:p>
    <w:bookmarkEnd w:id="32"/>
    <w:p w:rsidR="00033003" w:rsidRPr="00033003" w:rsidRDefault="00033003" w:rsidP="00481FD8">
      <w:pPr>
        <w:widowControl/>
        <w:autoSpaceDE/>
        <w:autoSpaceDN/>
        <w:adjustRightInd/>
        <w:ind w:firstLine="709"/>
        <w:jc w:val="both"/>
        <w:rPr>
          <w:rFonts w:eastAsia="Arial Unicode MS" w:cstheme="minorBidi"/>
          <w:b/>
          <w:u w:val="single"/>
          <w:lang w:val="ru-RU"/>
        </w:rPr>
      </w:pPr>
    </w:p>
    <w:p w:rsidR="00033003" w:rsidRPr="00033003" w:rsidRDefault="00033003" w:rsidP="00481FD8">
      <w:pPr>
        <w:widowControl/>
        <w:autoSpaceDE/>
        <w:autoSpaceDN/>
        <w:adjustRightInd/>
        <w:ind w:firstLine="709"/>
        <w:jc w:val="both"/>
        <w:rPr>
          <w:rFonts w:eastAsia="Arial Unicode MS"/>
          <w:b/>
          <w:u w:val="single"/>
          <w:lang w:val="ru-RU"/>
        </w:rPr>
      </w:pPr>
      <w:r w:rsidRPr="00033003">
        <w:rPr>
          <w:rFonts w:eastAsia="Arial Unicode MS"/>
          <w:b/>
          <w:u w:val="single"/>
          <w:lang w:val="ru-RU"/>
        </w:rPr>
        <w:t>2.2. Результаты освоения учебного предмета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Речь и речевое общение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использовать различные виды диалога в ситуациях формального и неформального, межличностного и межкультурного общения;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соблюдать нормы речевого поведения в типичных ситуациях общения;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lastRenderedPageBreak/>
        <w:t>• предупреждать коммуникативные неудачи в процессе речевого общения.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выступать перед аудиторией с небольшим докладом; публично представлять проект, реферат; публично защищать свою позицию;</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участвовать в коллективном обсуждении проблем, аргументировать собственную позицию, доказывать её, убеждать;</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понимать основные причины коммуникативных неудач и объяснять их.</w:t>
      </w:r>
    </w:p>
    <w:p w:rsidR="00033003" w:rsidRPr="00033003" w:rsidRDefault="00033003" w:rsidP="00481FD8">
      <w:pPr>
        <w:widowControl/>
        <w:shd w:val="clear" w:color="auto" w:fill="FFFFFF"/>
        <w:autoSpaceDE/>
        <w:autoSpaceDN/>
        <w:adjustRightInd/>
        <w:ind w:firstLine="709"/>
        <w:jc w:val="both"/>
        <w:rPr>
          <w:rFonts w:eastAsiaTheme="minorHAnsi"/>
          <w:b/>
          <w:bCs/>
          <w:color w:val="000000"/>
          <w:lang w:val="ru-RU" w:eastAsia="en-US"/>
        </w:rPr>
      </w:pPr>
      <w:r w:rsidRPr="00033003">
        <w:rPr>
          <w:rFonts w:eastAsiaTheme="minorHAnsi"/>
          <w:b/>
          <w:bCs/>
          <w:color w:val="000000"/>
          <w:lang w:val="ru-RU" w:eastAsia="en-US"/>
        </w:rPr>
        <w:t xml:space="preserve">Речевая деятельность </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Аудирование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Чтение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передавать схематически представленную информацию в виде связного текста;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использовать приёмы работы с учебной книгой, справочниками и другими информационными источниками, включая СМИ и ресурсы Интернета;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Говорение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lastRenderedPageBreak/>
        <w:t>• обсуждать и чётко формулировать цели, план совместной групповой учебной деятельности, распределение частей работы;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выступать перед аудиторией с докладом; публично защищать проект, реферат;</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и оценивать речевые высказывания с точки зрения их успешности в достижении прогнозируемого результата.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Письмо</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писать рецензии, рефераты;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составлять аннотации, тезисы выступления, конспекты;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Текст</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осуществлять информационную переработку текста, передавая его содержание в виде плана (простого, сложного), тезисов, схемы, таблицы и т. п.;</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создавать и редактировать собственные тексты различных типов речи, стилей, жанров с учётом требований к построению связного текста.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Функциональные разновидности языка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различать и анализировать тексты разных жанров,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создавать устные и письменные высказывания разных стилей, жанров и типов речи;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lastRenderedPageBreak/>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исправлять речевые недостатки, редактировать текст;</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выступать перед аудиторией сверстников с небольшой протокольно-этикетной, развлекательной, убеждающей речью.</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Общие сведения о языке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оценивать использование основных изобразительных средств языка.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характеризовать вклад выдающихся лингвистов в развитие русистики.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Фонетика и орфоэпия. Графика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проводить фонетический анализ слова;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соблюдать основные орфоэпические правила современного русского литературного языка;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извлекать необходимую информацию из орфоэпических словарей и справочников; использовать её в различных видах деятельности.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опознавать основные выразительные средства фонетики (звукопись);</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выразительно читать прозаические и поэтические тексты;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Морфемика и словообразование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делить слова на морфемы на основе смыслового, грамматического и словообразовательного анализа слова;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различать изученные способы словообразования;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и самостоятельно составлять словообразовательные пары и словообразовательные цепочки слов;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lastRenderedPageBreak/>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опознавать основные выразительные средства словообразования в художественной речи и оценивать их;</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использовать этимологическую справку для объяснения правописания и лексического значения слова.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Лексикология и фразеология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группировать слова по тематическим группам;</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подбирать к словам синонимы, антонимы;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опознавать фразеологические обороты;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соблюдать лексические нормы в устных и письменных высказываниях;</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использовать лексическую синонимию как средство исправления неоправданного повтора в речи и как средство связи предложений в тексте;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объяснять общие принципы классификации словарного состава русского языка;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аргументировать различие лексического и грамматического значений слова;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опознавать омонимы разных видов;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оценивать собственную и чужую речь с точки зрения точного, уместного и выразительного словоупотребления;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Морфология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опознавать самостоятельные (знаменательные) части речи и их формы, служебные части речи;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слово с точки зрения его принадлежности к той или иной части речи;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употреблять формы слов различных частей речи в соответствии с нормами современного русского литературного языка;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применять морфологические знания и умения в практике правописания, в различных видах анализа;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распознавать явления грамматической омонимии, существенные для решения орфографических и пунктуационных задач.</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синонимические средства морфологии;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различать грамматические омонимы;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lastRenderedPageBreak/>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Синтаксис</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опознавать основные единицы синтаксиса (словосочетание, предложение) и их виды;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употреблять синтаксические единицы в соответствии с нормами современного русского литературного языка;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использовать разнообразные синонимические синтаксические конструкции в собственной речевой практике;</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применять синтаксические знания и умения в практике правописания, в различных видах анализа.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синонимические средства синтаксиса;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Правописание: орфография и пунктуация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соблюдать орфографические и пунктуационные нормы в процессе письма (в объёме содержания курса);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объяснять выбор написания в устной форме (рассуждение) и письменной форме (с помощью графических символов);</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обнаруживать и исправлять орфографические и пунктуационные ошибки;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извлекать необходимую информацию из орфографических словарей и справочников; использовать её в процессе письма.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демонстрировать роль орфографии и пунктуации в передаче смысловой стороны речи;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Язык и культура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научится: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приводить примеры, которые доказывают, что изучение языка позволяет лучше узнать историю и культуру страны;</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уместно использовать правила русского речевого этикета в учебной деятельности и повседневной жизни.</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Выпускник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характеризовать на отдельных примерах взаимосвязь языка, культуры и истории народа — носителя языка;</w:t>
      </w:r>
    </w:p>
    <w:p w:rsidR="00033003" w:rsidRPr="00033003" w:rsidRDefault="00033003" w:rsidP="00481FD8">
      <w:pPr>
        <w:widowControl/>
        <w:shd w:val="clear" w:color="auto" w:fill="FFFFFF"/>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 анализировать и сравнивать русский речевой этикет с речевым этикетом отдельных народов России и мира.</w:t>
      </w:r>
    </w:p>
    <w:p w:rsidR="00033003" w:rsidRPr="00033003" w:rsidRDefault="00033003" w:rsidP="00481FD8">
      <w:pPr>
        <w:widowControl/>
        <w:autoSpaceDE/>
        <w:autoSpaceDN/>
        <w:adjustRightInd/>
        <w:ind w:firstLine="709"/>
        <w:jc w:val="both"/>
        <w:rPr>
          <w:rFonts w:eastAsiaTheme="minorHAnsi"/>
          <w:b/>
          <w:u w:val="single"/>
          <w:lang w:val="ru-RU" w:eastAsia="en-US"/>
        </w:rPr>
      </w:pPr>
    </w:p>
    <w:p w:rsidR="00033003" w:rsidRPr="00033003" w:rsidRDefault="00033003" w:rsidP="00481FD8">
      <w:pPr>
        <w:widowControl/>
        <w:autoSpaceDE/>
        <w:autoSpaceDN/>
        <w:adjustRightInd/>
        <w:ind w:firstLine="709"/>
        <w:jc w:val="both"/>
        <w:rPr>
          <w:rFonts w:eastAsiaTheme="minorHAnsi"/>
          <w:b/>
          <w:u w:val="single"/>
          <w:lang w:val="ru-RU" w:eastAsia="en-US"/>
        </w:rPr>
      </w:pPr>
      <w:r w:rsidRPr="00033003">
        <w:rPr>
          <w:rFonts w:eastAsiaTheme="minorHAnsi"/>
          <w:b/>
          <w:u w:val="single"/>
          <w:lang w:val="ru-RU" w:eastAsia="en-US"/>
        </w:rPr>
        <w:t>2.3. Инструментарий для оценивания результатов</w:t>
      </w:r>
    </w:p>
    <w:p w:rsidR="00033003" w:rsidRPr="00033003" w:rsidRDefault="00033003" w:rsidP="00481FD8">
      <w:pPr>
        <w:autoSpaceDE/>
        <w:autoSpaceDN/>
        <w:adjustRightInd/>
        <w:ind w:firstLine="709"/>
        <w:jc w:val="both"/>
        <w:rPr>
          <w:rFonts w:eastAsiaTheme="minorHAnsi"/>
          <w:b/>
          <w:lang w:val="ru-RU" w:eastAsia="en-US"/>
        </w:rPr>
      </w:pPr>
      <w:r w:rsidRPr="00033003">
        <w:rPr>
          <w:rFonts w:eastAsiaTheme="minorHAnsi"/>
          <w:b/>
          <w:lang w:val="ru-RU" w:eastAsia="en-US"/>
        </w:rPr>
        <w:lastRenderedPageBreak/>
        <w:t>Система оценки планируемых результатов.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033003">
        <w:rPr>
          <w:rFonts w:eastAsiaTheme="minorHAnsi"/>
          <w:b/>
          <w:lang w:val="ru-RU" w:eastAsia="en-US"/>
        </w:rPr>
        <w:t>выделение базового уровня достижений как точки отсчёта</w:t>
      </w:r>
      <w:r w:rsidRPr="00033003">
        <w:rPr>
          <w:rFonts w:eastAsiaTheme="minorHAnsi"/>
          <w:lang w:val="ru-RU" w:eastAsia="en-US"/>
        </w:rPr>
        <w:t xml:space="preserve"> при построении всей системы оценки и организации индивидуальной работы с обучающимися.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Практика показывает, что для описания достижений обучающихся целесообразно установить следующие пять уровней.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lang w:val="ru-RU" w:eastAsia="en-US"/>
        </w:rPr>
        <w:t>Базовый уровень достижений</w:t>
      </w:r>
      <w:r w:rsidRPr="00033003">
        <w:rPr>
          <w:rFonts w:eastAsiaTheme="minorHAnsi"/>
          <w:lang w:val="ru-RU" w:eastAsia="en-US"/>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033003">
        <w:rPr>
          <w:rFonts w:eastAsiaTheme="minorHAnsi"/>
          <w:b/>
          <w:lang w:val="ru-RU" w:eastAsia="en-US"/>
        </w:rPr>
        <w:t xml:space="preserve"> превышающие базовый</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Calibri"/>
          <w:lang w:val="x-none" w:eastAsia="en-US"/>
        </w:rPr>
      </w:pPr>
      <w:r w:rsidRPr="00033003">
        <w:rPr>
          <w:rFonts w:eastAsia="Calibri"/>
          <w:iCs/>
          <w:lang w:val="x-none" w:eastAsia="en-US"/>
        </w:rPr>
        <w:t>• </w:t>
      </w:r>
      <w:r w:rsidRPr="00033003">
        <w:rPr>
          <w:rFonts w:eastAsia="Calibri"/>
          <w:b/>
          <w:lang w:val="x-none" w:eastAsia="en-US"/>
        </w:rPr>
        <w:t>повышенный уровень</w:t>
      </w:r>
      <w:r w:rsidRPr="00033003">
        <w:rPr>
          <w:rFonts w:eastAsia="Calibri"/>
          <w:lang w:val="x-none" w:eastAsia="en-US"/>
        </w:rPr>
        <w:t xml:space="preserve"> достижения планируемых результатов, оценка «хорошо» (отметка «4»);</w:t>
      </w:r>
    </w:p>
    <w:p w:rsidR="00033003" w:rsidRPr="00033003" w:rsidRDefault="00033003" w:rsidP="00481FD8">
      <w:pPr>
        <w:widowControl/>
        <w:autoSpaceDE/>
        <w:autoSpaceDN/>
        <w:adjustRightInd/>
        <w:ind w:firstLine="709"/>
        <w:jc w:val="both"/>
        <w:rPr>
          <w:rFonts w:eastAsia="Calibri"/>
          <w:lang w:val="x-none" w:eastAsia="en-US"/>
        </w:rPr>
      </w:pPr>
      <w:r w:rsidRPr="00033003">
        <w:rPr>
          <w:rFonts w:eastAsia="Calibri"/>
          <w:iCs/>
          <w:lang w:val="x-none" w:eastAsia="en-US"/>
        </w:rPr>
        <w:t>• </w:t>
      </w:r>
      <w:r w:rsidRPr="00033003">
        <w:rPr>
          <w:rFonts w:eastAsia="Calibri"/>
          <w:b/>
          <w:lang w:val="x-none" w:eastAsia="en-US"/>
        </w:rPr>
        <w:t xml:space="preserve">высокий уровень </w:t>
      </w:r>
      <w:r w:rsidRPr="00033003">
        <w:rPr>
          <w:rFonts w:eastAsia="Calibri"/>
          <w:lang w:val="x-none" w:eastAsia="en-US"/>
        </w:rPr>
        <w:t>достижения планируемых результатов, оценка «отлично» (отметка «5»).</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spacing w:val="4"/>
          <w:lang w:val="ru-RU" w:eastAsia="en-US"/>
        </w:rPr>
        <w:t xml:space="preserve">При оценке знаний необходимо анализировать их глубину и прочность, проверять </w:t>
      </w:r>
      <w:r w:rsidRPr="00033003">
        <w:rPr>
          <w:rFonts w:eastAsiaTheme="minorHAnsi"/>
          <w:spacing w:val="1"/>
          <w:lang w:val="ru-RU" w:eastAsia="en-US"/>
        </w:rPr>
        <w:t xml:space="preserve">умение школьников свободно и вполне сознательно </w:t>
      </w:r>
      <w:r w:rsidRPr="00033003">
        <w:rPr>
          <w:rFonts w:eastAsiaTheme="minorHAnsi"/>
          <w:lang w:val="ru-RU" w:eastAsia="en-US"/>
        </w:rPr>
        <w:t xml:space="preserve">применять изучаемый теоретический материал при </w:t>
      </w:r>
      <w:r w:rsidRPr="00033003">
        <w:rPr>
          <w:rFonts w:eastAsiaTheme="minorHAnsi"/>
          <w:spacing w:val="5"/>
          <w:lang w:val="ru-RU" w:eastAsia="en-US"/>
        </w:rPr>
        <w:t>решении конкретных учебных и практических за</w:t>
      </w:r>
      <w:r w:rsidRPr="00033003">
        <w:rPr>
          <w:rFonts w:eastAsiaTheme="minorHAnsi"/>
          <w:spacing w:val="5"/>
          <w:lang w:val="ru-RU" w:eastAsia="en-US"/>
        </w:rPr>
        <w:softHyphen/>
      </w:r>
      <w:r w:rsidRPr="00033003">
        <w:rPr>
          <w:rFonts w:eastAsiaTheme="minorHAnsi"/>
          <w:lang w:val="ru-RU" w:eastAsia="en-US"/>
        </w:rPr>
        <w:t>дач, строго следовать установленным нормативам.</w:t>
      </w:r>
    </w:p>
    <w:p w:rsidR="00033003" w:rsidRPr="00033003" w:rsidRDefault="00033003" w:rsidP="00481FD8">
      <w:pPr>
        <w:widowControl/>
        <w:shd w:val="clear" w:color="auto" w:fill="FFFFFF"/>
        <w:autoSpaceDE/>
        <w:autoSpaceDN/>
        <w:adjustRightInd/>
        <w:ind w:firstLine="709"/>
        <w:jc w:val="both"/>
        <w:rPr>
          <w:rFonts w:eastAsiaTheme="minorHAnsi"/>
          <w:spacing w:val="6"/>
          <w:lang w:val="ru-RU" w:eastAsia="en-US"/>
        </w:rPr>
      </w:pPr>
      <w:r w:rsidRPr="00033003">
        <w:rPr>
          <w:rFonts w:eastAsiaTheme="minorHAnsi"/>
          <w:b/>
          <w:i/>
          <w:spacing w:val="4"/>
          <w:lang w:val="ru-RU" w:eastAsia="en-US"/>
        </w:rPr>
        <w:t>«Нормы оценки...»</w:t>
      </w:r>
      <w:r w:rsidRPr="00033003">
        <w:rPr>
          <w:rFonts w:eastAsiaTheme="minorHAnsi"/>
          <w:spacing w:val="4"/>
          <w:lang w:val="ru-RU" w:eastAsia="en-US"/>
        </w:rPr>
        <w:t xml:space="preserve"> призваны обеспечивать оди</w:t>
      </w:r>
      <w:r w:rsidRPr="00033003">
        <w:rPr>
          <w:rFonts w:eastAsiaTheme="minorHAnsi"/>
          <w:spacing w:val="4"/>
          <w:lang w:val="ru-RU" w:eastAsia="en-US"/>
        </w:rPr>
        <w:softHyphen/>
      </w:r>
      <w:r w:rsidRPr="00033003">
        <w:rPr>
          <w:rFonts w:eastAsiaTheme="minorHAnsi"/>
          <w:spacing w:val="7"/>
          <w:lang w:val="ru-RU" w:eastAsia="en-US"/>
        </w:rPr>
        <w:t>наковые требования к знаниям, умениям и навы</w:t>
      </w:r>
      <w:r w:rsidRPr="00033003">
        <w:rPr>
          <w:rFonts w:eastAsiaTheme="minorHAnsi"/>
          <w:spacing w:val="7"/>
          <w:lang w:val="ru-RU" w:eastAsia="en-US"/>
        </w:rPr>
        <w:softHyphen/>
      </w:r>
      <w:r w:rsidRPr="00033003">
        <w:rPr>
          <w:rFonts w:eastAsiaTheme="minorHAnsi"/>
          <w:spacing w:val="6"/>
          <w:lang w:val="ru-RU" w:eastAsia="en-US"/>
        </w:rPr>
        <w:t xml:space="preserve">кам учащихся </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lang w:val="ru-RU" w:eastAsia="en-US"/>
        </w:rPr>
        <w:t>Оценка знаний по русскому языку и навыков письменной речи</w:t>
      </w:r>
      <w:r w:rsidRPr="00033003">
        <w:rPr>
          <w:rFonts w:eastAsiaTheme="minorHAnsi"/>
          <w:lang w:val="ru-RU" w:eastAsia="en-US"/>
        </w:rPr>
        <w:t xml:space="preserve"> про</w:t>
      </w:r>
      <w:r w:rsidRPr="00033003">
        <w:rPr>
          <w:rFonts w:eastAsiaTheme="minorHAnsi"/>
          <w:lang w:val="ru-RU" w:eastAsia="en-US"/>
        </w:rPr>
        <w:softHyphen/>
        <w:t>изводится также на основании сочинений и других письменных проверочных работ (ответ на вопрос, устное сообщение и пр.). Они проводятся в определенной последовательности и составляют важное средство развития речи.</w:t>
      </w:r>
    </w:p>
    <w:p w:rsidR="00033003" w:rsidRPr="00033003" w:rsidRDefault="00033003" w:rsidP="00481FD8">
      <w:pPr>
        <w:widowControl/>
        <w:shd w:val="clear" w:color="auto" w:fill="FFFFFF"/>
        <w:autoSpaceDE/>
        <w:autoSpaceDN/>
        <w:adjustRightInd/>
        <w:ind w:firstLine="709"/>
        <w:jc w:val="both"/>
        <w:rPr>
          <w:rFonts w:eastAsiaTheme="minorHAnsi"/>
          <w:i/>
          <w:lang w:val="ru-RU" w:eastAsia="en-US"/>
        </w:rPr>
      </w:pPr>
      <w:r w:rsidRPr="00033003">
        <w:rPr>
          <w:rFonts w:eastAsiaTheme="minorHAnsi"/>
          <w:lang w:val="ru-RU" w:eastAsia="en-US"/>
        </w:rPr>
        <w:t>Любое сочинение проверяется не позднее недельного срока в 5 классе и оценивается двумя отметками: первая ставится за содержание и речь по литературе, вторая — за грамотность ставится в русский язык.</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lang w:val="ru-RU" w:eastAsia="en-US"/>
        </w:rPr>
        <w:t>Система   оценивания планируемых результатов</w:t>
      </w:r>
      <w:r w:rsidRPr="00033003">
        <w:rPr>
          <w:rFonts w:eastAsiaTheme="minorHAnsi"/>
          <w:lang w:val="ru-RU" w:eastAsia="en-US"/>
        </w:rPr>
        <w:t xml:space="preserve"> освоения программ основной школы, в частности, предполагает:</w:t>
      </w:r>
    </w:p>
    <w:p w:rsidR="00033003" w:rsidRPr="00481FD8"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 xml:space="preserve"> 1.      </w:t>
      </w:r>
      <w:r w:rsidRPr="00481FD8">
        <w:rPr>
          <w:rFonts w:eastAsiaTheme="minorHAnsi"/>
          <w:lang w:val="ru-RU" w:eastAsia="en-US"/>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033003" w:rsidRPr="00481FD8" w:rsidRDefault="00033003" w:rsidP="00481FD8">
      <w:pPr>
        <w:autoSpaceDE/>
        <w:autoSpaceDN/>
        <w:adjustRightInd/>
        <w:ind w:firstLine="709"/>
        <w:jc w:val="both"/>
        <w:rPr>
          <w:rFonts w:eastAsiaTheme="minorHAnsi"/>
          <w:lang w:val="ru-RU" w:eastAsia="en-US"/>
        </w:rPr>
      </w:pPr>
      <w:r w:rsidRPr="00481FD8">
        <w:rPr>
          <w:rFonts w:eastAsiaTheme="minorHAnsi"/>
          <w:lang w:val="ru-RU" w:eastAsia="en-US"/>
        </w:rPr>
        <w:t xml:space="preserve"> 2.       Использование критериальной системы оценивания;</w:t>
      </w:r>
    </w:p>
    <w:p w:rsidR="00033003" w:rsidRPr="00481FD8" w:rsidRDefault="00033003" w:rsidP="00481FD8">
      <w:pPr>
        <w:autoSpaceDE/>
        <w:autoSpaceDN/>
        <w:adjustRightInd/>
        <w:ind w:firstLine="709"/>
        <w:jc w:val="both"/>
        <w:rPr>
          <w:rFonts w:eastAsiaTheme="minorHAnsi"/>
          <w:lang w:val="ru-RU" w:eastAsia="en-US"/>
        </w:rPr>
      </w:pPr>
      <w:r w:rsidRPr="00481FD8">
        <w:rPr>
          <w:rFonts w:eastAsiaTheme="minorHAnsi"/>
          <w:lang w:val="ru-RU" w:eastAsia="en-US"/>
        </w:rPr>
        <w:t xml:space="preserve"> 3.       Использование разнообразных видов, методов, форм и объектов оценивания, в том числе:</w:t>
      </w:r>
    </w:p>
    <w:p w:rsidR="00033003" w:rsidRPr="00481FD8" w:rsidRDefault="00033003" w:rsidP="004C1E30">
      <w:pPr>
        <w:widowControl/>
        <w:numPr>
          <w:ilvl w:val="0"/>
          <w:numId w:val="151"/>
        </w:numPr>
        <w:autoSpaceDE/>
        <w:autoSpaceDN/>
        <w:adjustRightInd/>
        <w:ind w:firstLine="709"/>
        <w:contextualSpacing/>
        <w:jc w:val="both"/>
        <w:rPr>
          <w:rFonts w:eastAsiaTheme="minorHAnsi"/>
          <w:lang w:val="ru-RU" w:eastAsia="en-US"/>
        </w:rPr>
      </w:pPr>
      <w:r w:rsidRPr="00481FD8">
        <w:rPr>
          <w:rFonts w:eastAsiaTheme="minorHAnsi"/>
          <w:lang w:val="ru-RU" w:eastAsia="en-US"/>
        </w:rPr>
        <w:t>как внутреннюю, так и внешнюю оценку, при последовательном нарастании объема внешней оценки на каждой последующей ступени обучения;</w:t>
      </w:r>
    </w:p>
    <w:p w:rsidR="00033003" w:rsidRPr="00481FD8" w:rsidRDefault="00033003" w:rsidP="004C1E30">
      <w:pPr>
        <w:widowControl/>
        <w:numPr>
          <w:ilvl w:val="0"/>
          <w:numId w:val="151"/>
        </w:numPr>
        <w:autoSpaceDE/>
        <w:autoSpaceDN/>
        <w:adjustRightInd/>
        <w:ind w:firstLine="709"/>
        <w:contextualSpacing/>
        <w:jc w:val="both"/>
        <w:rPr>
          <w:rFonts w:eastAsiaTheme="minorHAnsi"/>
          <w:lang w:val="ru-RU" w:eastAsia="en-US"/>
        </w:rPr>
      </w:pPr>
      <w:r w:rsidRPr="00481FD8">
        <w:rPr>
          <w:rFonts w:eastAsiaTheme="minorHAnsi"/>
          <w:lang w:val="ru-RU" w:eastAsia="en-US"/>
        </w:rPr>
        <w:t>субъективные и объективные методы оценивания; стандартизованные оценки;</w:t>
      </w:r>
    </w:p>
    <w:p w:rsidR="00033003" w:rsidRPr="00481FD8" w:rsidRDefault="00033003" w:rsidP="004C1E30">
      <w:pPr>
        <w:widowControl/>
        <w:numPr>
          <w:ilvl w:val="0"/>
          <w:numId w:val="151"/>
        </w:numPr>
        <w:autoSpaceDE/>
        <w:autoSpaceDN/>
        <w:adjustRightInd/>
        <w:ind w:firstLine="709"/>
        <w:contextualSpacing/>
        <w:jc w:val="both"/>
        <w:rPr>
          <w:rFonts w:eastAsiaTheme="minorHAnsi"/>
          <w:lang w:val="ru-RU" w:eastAsia="en-US"/>
        </w:rPr>
      </w:pPr>
      <w:r w:rsidRPr="00481FD8">
        <w:rPr>
          <w:rFonts w:eastAsiaTheme="minorHAnsi"/>
          <w:lang w:val="ru-RU" w:eastAsia="en-US"/>
        </w:rPr>
        <w:lastRenderedPageBreak/>
        <w:t>интегральную оценку, в том числе – портфолио, и дифференцированную оценку отдельных аспектов обучения;</w:t>
      </w:r>
    </w:p>
    <w:p w:rsidR="00033003" w:rsidRPr="00481FD8" w:rsidRDefault="00033003" w:rsidP="004C1E30">
      <w:pPr>
        <w:widowControl/>
        <w:numPr>
          <w:ilvl w:val="0"/>
          <w:numId w:val="151"/>
        </w:numPr>
        <w:autoSpaceDE/>
        <w:autoSpaceDN/>
        <w:adjustRightInd/>
        <w:ind w:firstLine="709"/>
        <w:contextualSpacing/>
        <w:jc w:val="both"/>
        <w:rPr>
          <w:rFonts w:eastAsiaTheme="minorHAnsi"/>
          <w:lang w:val="ru-RU" w:eastAsia="en-US"/>
        </w:rPr>
      </w:pPr>
      <w:r w:rsidRPr="00481FD8">
        <w:rPr>
          <w:rFonts w:eastAsiaTheme="minorHAnsi"/>
          <w:lang w:val="ru-RU" w:eastAsia="en-US"/>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033003" w:rsidRPr="00033003" w:rsidRDefault="00033003" w:rsidP="004C1E30">
      <w:pPr>
        <w:widowControl/>
        <w:numPr>
          <w:ilvl w:val="0"/>
          <w:numId w:val="151"/>
        </w:numPr>
        <w:autoSpaceDE/>
        <w:autoSpaceDN/>
        <w:adjustRightInd/>
        <w:ind w:firstLine="709"/>
        <w:contextualSpacing/>
        <w:jc w:val="both"/>
        <w:rPr>
          <w:rFonts w:eastAsiaTheme="minorHAnsi"/>
          <w:lang w:val="ru-RU" w:eastAsia="en-US"/>
        </w:rPr>
      </w:pPr>
      <w:r w:rsidRPr="00481FD8">
        <w:rPr>
          <w:rFonts w:eastAsiaTheme="minorHAnsi"/>
          <w:lang w:val="ru-RU" w:eastAsia="en-US"/>
        </w:rPr>
        <w:t>разнообразные формы оценивания, выбор которых определяется этапом обучения, общими</w:t>
      </w:r>
      <w:r w:rsidRPr="00033003">
        <w:rPr>
          <w:rFonts w:eastAsiaTheme="minorHAnsi"/>
          <w:lang w:val="ru-RU" w:eastAsia="en-US"/>
        </w:rPr>
        <w:t xml:space="preserve"> и специальными целями обучения, текущими учебными задачами; целью получения информации. </w:t>
      </w:r>
    </w:p>
    <w:p w:rsidR="00033003" w:rsidRPr="00033003" w:rsidRDefault="00033003" w:rsidP="00481FD8">
      <w:pPr>
        <w:autoSpaceDE/>
        <w:autoSpaceDN/>
        <w:adjustRightInd/>
        <w:ind w:firstLine="709"/>
        <w:jc w:val="both"/>
        <w:rPr>
          <w:rFonts w:eastAsiaTheme="minorHAnsi"/>
          <w:lang w:val="ru-RU" w:eastAsia="en-US"/>
        </w:rPr>
      </w:pPr>
    </w:p>
    <w:p w:rsidR="00033003" w:rsidRPr="00033003" w:rsidRDefault="00033003" w:rsidP="00481FD8">
      <w:pPr>
        <w:widowControl/>
        <w:tabs>
          <w:tab w:val="left" w:pos="357"/>
        </w:tabs>
        <w:suppressAutoHyphens/>
        <w:autoSpaceDE/>
        <w:autoSpaceDN/>
        <w:adjustRightInd/>
        <w:ind w:firstLine="709"/>
        <w:jc w:val="both"/>
        <w:rPr>
          <w:rFonts w:eastAsiaTheme="minorHAnsi"/>
          <w:lang w:val="ru-RU" w:eastAsia="en-US"/>
        </w:rPr>
      </w:pPr>
      <w:r w:rsidRPr="00033003">
        <w:rPr>
          <w:rFonts w:eastAsiaTheme="minorHAnsi"/>
          <w:b/>
          <w:lang w:val="ru-RU" w:eastAsia="en-US"/>
        </w:rPr>
        <w:t>Критерии оценки проектной работы</w:t>
      </w:r>
      <w:r w:rsidRPr="00033003">
        <w:rPr>
          <w:rFonts w:eastAsiaTheme="minorHAnsi"/>
          <w:lang w:val="ru-RU" w:eastAsia="en-US"/>
        </w:rPr>
        <w:t xml:space="preserve"> разрабатываются с учётом целей и задач проектной деятельности на данном этапе образования. </w:t>
      </w:r>
    </w:p>
    <w:p w:rsidR="00033003" w:rsidRPr="00033003" w:rsidRDefault="00033003" w:rsidP="00481FD8">
      <w:pPr>
        <w:widowControl/>
        <w:tabs>
          <w:tab w:val="left" w:pos="357"/>
        </w:tabs>
        <w:suppressAutoHyphens/>
        <w:autoSpaceDE/>
        <w:autoSpaceDN/>
        <w:adjustRightInd/>
        <w:ind w:firstLine="709"/>
        <w:jc w:val="both"/>
        <w:rPr>
          <w:rFonts w:eastAsiaTheme="minorHAnsi"/>
          <w:lang w:val="ru-RU" w:eastAsia="en-US"/>
        </w:rPr>
      </w:pPr>
      <w:r w:rsidRPr="00033003">
        <w:rPr>
          <w:rFonts w:eastAsiaTheme="minorHAnsi"/>
          <w:b/>
          <w:lang w:val="ru-RU" w:eastAsia="en-US"/>
        </w:rPr>
        <w:t xml:space="preserve">Индивидуальный проект </w:t>
      </w:r>
      <w:r w:rsidRPr="00033003">
        <w:rPr>
          <w:rFonts w:eastAsiaTheme="minorHAnsi"/>
          <w:lang w:val="ru-RU" w:eastAsia="en-US"/>
        </w:rPr>
        <w:t>целесообразно оценивать по следующим критериям:</w:t>
      </w:r>
    </w:p>
    <w:p w:rsidR="00033003" w:rsidRPr="00033003" w:rsidRDefault="00033003" w:rsidP="00481FD8">
      <w:pPr>
        <w:widowControl/>
        <w:autoSpaceDE/>
        <w:autoSpaceDN/>
        <w:adjustRightInd/>
        <w:ind w:firstLine="709"/>
        <w:jc w:val="both"/>
        <w:rPr>
          <w:rFonts w:eastAsia="Calibri"/>
          <w:lang w:val="x-none" w:eastAsia="en-US"/>
        </w:rPr>
      </w:pPr>
      <w:r w:rsidRPr="00033003">
        <w:rPr>
          <w:rFonts w:eastAsia="Calibri"/>
          <w:lang w:val="x-none" w:eastAsia="en-US"/>
        </w:rPr>
        <w:t>1.</w:t>
      </w:r>
      <w:r w:rsidRPr="00033003">
        <w:rPr>
          <w:rFonts w:eastAsia="Calibri"/>
          <w:b/>
          <w:lang w:val="x-none" w:eastAsia="en-US"/>
        </w:rPr>
        <w:t> Способность к самостоятельному приобретению знаний и решению проблем</w:t>
      </w:r>
      <w:r w:rsidRPr="00033003">
        <w:rPr>
          <w:rFonts w:eastAsia="Calibri"/>
          <w:lang w:val="x-none" w:eastAsia="en-US"/>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033003" w:rsidRPr="00033003" w:rsidRDefault="00033003" w:rsidP="00481FD8">
      <w:pPr>
        <w:widowControl/>
        <w:autoSpaceDE/>
        <w:autoSpaceDN/>
        <w:adjustRightInd/>
        <w:ind w:firstLine="709"/>
        <w:jc w:val="both"/>
        <w:rPr>
          <w:rFonts w:eastAsia="Calibri"/>
          <w:lang w:val="x-none" w:eastAsia="en-US"/>
        </w:rPr>
      </w:pPr>
      <w:r w:rsidRPr="00033003">
        <w:rPr>
          <w:rFonts w:eastAsia="Calibri"/>
          <w:lang w:val="x-none" w:eastAsia="en-US"/>
        </w:rPr>
        <w:t>2.</w:t>
      </w:r>
      <w:r w:rsidRPr="00033003">
        <w:rPr>
          <w:rFonts w:eastAsia="Calibri"/>
          <w:b/>
          <w:lang w:val="x-none" w:eastAsia="en-US"/>
        </w:rPr>
        <w:t> Сформированность предметных знаний и способов действий</w:t>
      </w:r>
      <w:r w:rsidRPr="00033003">
        <w:rPr>
          <w:rFonts w:eastAsia="Calibri"/>
          <w:lang w:val="x-none" w:eastAsia="en-US"/>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33003" w:rsidRPr="00033003" w:rsidRDefault="00033003" w:rsidP="00481FD8">
      <w:pPr>
        <w:widowControl/>
        <w:autoSpaceDE/>
        <w:autoSpaceDN/>
        <w:adjustRightInd/>
        <w:ind w:firstLine="709"/>
        <w:jc w:val="both"/>
        <w:rPr>
          <w:rFonts w:eastAsia="Calibri"/>
          <w:lang w:val="x-none" w:eastAsia="en-US"/>
        </w:rPr>
      </w:pPr>
      <w:r w:rsidRPr="00033003">
        <w:rPr>
          <w:rFonts w:eastAsia="Calibri"/>
          <w:lang w:val="x-none" w:eastAsia="en-US"/>
        </w:rPr>
        <w:t>3.</w:t>
      </w:r>
      <w:r w:rsidRPr="00033003">
        <w:rPr>
          <w:rFonts w:eastAsia="Calibri"/>
          <w:b/>
          <w:lang w:val="x-none" w:eastAsia="en-US"/>
        </w:rPr>
        <w:t> Сформированность регулятивных действий</w:t>
      </w:r>
      <w:r w:rsidRPr="00033003">
        <w:rPr>
          <w:rFonts w:eastAsia="Calibri"/>
          <w:lang w:val="x-none" w:eastAsia="en-US"/>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33003" w:rsidRPr="00033003" w:rsidRDefault="00033003" w:rsidP="00481FD8">
      <w:pPr>
        <w:widowControl/>
        <w:autoSpaceDE/>
        <w:autoSpaceDN/>
        <w:adjustRightInd/>
        <w:ind w:firstLine="709"/>
        <w:jc w:val="both"/>
        <w:rPr>
          <w:rFonts w:eastAsia="Calibri"/>
          <w:lang w:val="x-none" w:eastAsia="en-US"/>
        </w:rPr>
      </w:pPr>
      <w:r w:rsidRPr="00033003">
        <w:rPr>
          <w:rFonts w:eastAsia="Calibri"/>
          <w:lang w:val="x-none" w:eastAsia="en-US"/>
        </w:rPr>
        <w:t>4.</w:t>
      </w:r>
      <w:r w:rsidRPr="00033003">
        <w:rPr>
          <w:rFonts w:eastAsia="Calibri"/>
          <w:b/>
          <w:lang w:val="x-none" w:eastAsia="en-US"/>
        </w:rPr>
        <w:t> Сформированность коммуникативных действий</w:t>
      </w:r>
      <w:r w:rsidRPr="00033003">
        <w:rPr>
          <w:rFonts w:eastAsia="Calibri"/>
          <w:lang w:val="x-none" w:eastAsia="en-US"/>
        </w:rPr>
        <w:t>, проявляющаяся в умении ясно изложить и оформить выполненную работу, представить её результаты, аргументированно ответить на вопросы.</w:t>
      </w:r>
    </w:p>
    <w:p w:rsidR="00033003" w:rsidRPr="00033003" w:rsidRDefault="00033003" w:rsidP="00481FD8">
      <w:pPr>
        <w:widowControl/>
        <w:tabs>
          <w:tab w:val="left" w:pos="357"/>
        </w:tabs>
        <w:suppressAutoHyphens/>
        <w:autoSpaceDE/>
        <w:autoSpaceDN/>
        <w:adjustRightInd/>
        <w:ind w:firstLine="709"/>
        <w:jc w:val="both"/>
        <w:rPr>
          <w:rFonts w:eastAsiaTheme="minorHAnsi"/>
          <w:lang w:val="ru-RU" w:eastAsia="en-US"/>
        </w:rPr>
      </w:pPr>
      <w:r w:rsidRPr="00033003">
        <w:rPr>
          <w:rFonts w:eastAsiaTheme="minorHAnsi"/>
          <w:lang w:val="ru-RU" w:eastAsia="en-US"/>
        </w:rPr>
        <w:t>Результаты выполненного проекта могут быть описаны на основе интегрального (уровневого) подхода или на основе аналитического подхода.</w:t>
      </w:r>
    </w:p>
    <w:p w:rsidR="00033003" w:rsidRPr="00033003" w:rsidRDefault="00033003" w:rsidP="00481FD8">
      <w:pPr>
        <w:widowControl/>
        <w:tabs>
          <w:tab w:val="left" w:pos="357"/>
        </w:tabs>
        <w:suppressAutoHyphens/>
        <w:autoSpaceDE/>
        <w:autoSpaceDN/>
        <w:adjustRightInd/>
        <w:ind w:firstLine="709"/>
        <w:jc w:val="both"/>
        <w:rPr>
          <w:rFonts w:eastAsiaTheme="minorHAnsi"/>
          <w:lang w:val="ru-RU" w:eastAsia="en-US"/>
        </w:rPr>
      </w:pPr>
      <w:r w:rsidRPr="00033003">
        <w:rPr>
          <w:rFonts w:eastAsiaTheme="minorHAnsi"/>
          <w:lang w:val="ru-RU" w:eastAsia="en-US"/>
        </w:rPr>
        <w:t xml:space="preserve">При </w:t>
      </w:r>
      <w:r w:rsidRPr="00033003">
        <w:rPr>
          <w:rFonts w:eastAsiaTheme="minorHAnsi"/>
          <w:b/>
          <w:i/>
          <w:lang w:val="ru-RU" w:eastAsia="en-US"/>
        </w:rPr>
        <w:t>интегральном описании</w:t>
      </w:r>
      <w:r w:rsidRPr="00033003">
        <w:rPr>
          <w:rFonts w:eastAsiaTheme="minorHAnsi"/>
          <w:lang w:val="ru-RU" w:eastAsia="en-US"/>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033003" w:rsidRPr="00033003" w:rsidRDefault="00033003" w:rsidP="00481FD8">
      <w:pPr>
        <w:autoSpaceDE/>
        <w:autoSpaceDN/>
        <w:adjustRightInd/>
        <w:ind w:firstLine="709"/>
        <w:contextualSpacing/>
        <w:jc w:val="both"/>
        <w:rPr>
          <w:rFonts w:eastAsiaTheme="minorHAnsi"/>
          <w:b/>
          <w:lang w:val="ru-RU" w:eastAsia="en-US"/>
        </w:rPr>
      </w:pPr>
      <w:r w:rsidRPr="00033003">
        <w:rPr>
          <w:rFonts w:eastAsiaTheme="minorHAnsi"/>
          <w:b/>
          <w:lang w:val="ru-RU" w:eastAsia="en-US"/>
        </w:rPr>
        <w:t>Направления проектной деятельности обучающихся.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Цель учебно-исследовательской и проектной деятельности обучающихся – формирование компетентности работать на достижение планируемого результата.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Пять основных задач:</w:t>
      </w:r>
    </w:p>
    <w:p w:rsidR="00033003" w:rsidRPr="00033003" w:rsidRDefault="00033003" w:rsidP="004C1E30">
      <w:pPr>
        <w:widowControl/>
        <w:numPr>
          <w:ilvl w:val="0"/>
          <w:numId w:val="154"/>
        </w:numPr>
        <w:autoSpaceDE/>
        <w:autoSpaceDN/>
        <w:adjustRightInd/>
        <w:ind w:firstLine="709"/>
        <w:contextualSpacing/>
        <w:jc w:val="both"/>
        <w:rPr>
          <w:rFonts w:eastAsiaTheme="minorHAnsi"/>
          <w:lang w:val="ru-RU" w:eastAsia="en-US"/>
        </w:rPr>
      </w:pPr>
      <w:r w:rsidRPr="00033003">
        <w:rPr>
          <w:rFonts w:eastAsiaTheme="minorHAnsi"/>
          <w:lang w:val="ru-RU" w:eastAsia="en-US"/>
        </w:rPr>
        <w:t>Формирование универсальных учебных и исследовательских действий.</w:t>
      </w:r>
    </w:p>
    <w:p w:rsidR="00033003" w:rsidRPr="00033003" w:rsidRDefault="00033003" w:rsidP="004C1E30">
      <w:pPr>
        <w:widowControl/>
        <w:numPr>
          <w:ilvl w:val="0"/>
          <w:numId w:val="154"/>
        </w:numPr>
        <w:autoSpaceDE/>
        <w:autoSpaceDN/>
        <w:adjustRightInd/>
        <w:ind w:firstLine="709"/>
        <w:contextualSpacing/>
        <w:jc w:val="both"/>
        <w:rPr>
          <w:rFonts w:eastAsiaTheme="minorHAnsi"/>
          <w:lang w:val="ru-RU" w:eastAsia="en-US"/>
        </w:rPr>
      </w:pPr>
      <w:r w:rsidRPr="00033003">
        <w:rPr>
          <w:rFonts w:eastAsiaTheme="minorHAnsi"/>
          <w:lang w:val="ru-RU" w:eastAsia="en-US"/>
        </w:rPr>
        <w:t>Освоение продуктивно-ориентированной деятельности.</w:t>
      </w:r>
    </w:p>
    <w:p w:rsidR="00033003" w:rsidRPr="00033003" w:rsidRDefault="00033003" w:rsidP="004C1E30">
      <w:pPr>
        <w:widowControl/>
        <w:numPr>
          <w:ilvl w:val="0"/>
          <w:numId w:val="154"/>
        </w:numPr>
        <w:autoSpaceDE/>
        <w:autoSpaceDN/>
        <w:adjustRightInd/>
        <w:ind w:firstLine="709"/>
        <w:contextualSpacing/>
        <w:jc w:val="both"/>
        <w:rPr>
          <w:rFonts w:eastAsiaTheme="minorHAnsi"/>
          <w:lang w:val="ru-RU" w:eastAsia="en-US"/>
        </w:rPr>
      </w:pPr>
      <w:r w:rsidRPr="00033003">
        <w:rPr>
          <w:rFonts w:eastAsiaTheme="minorHAnsi"/>
          <w:lang w:val="ru-RU" w:eastAsia="en-US"/>
        </w:rPr>
        <w:t>Овладение знаниями и навыками целенаправленной творческой деятельности и развитие творческих способностей.</w:t>
      </w:r>
    </w:p>
    <w:p w:rsidR="00033003" w:rsidRPr="00033003" w:rsidRDefault="00033003" w:rsidP="004C1E30">
      <w:pPr>
        <w:widowControl/>
        <w:numPr>
          <w:ilvl w:val="0"/>
          <w:numId w:val="154"/>
        </w:numPr>
        <w:autoSpaceDE/>
        <w:autoSpaceDN/>
        <w:adjustRightInd/>
        <w:ind w:firstLine="709"/>
        <w:contextualSpacing/>
        <w:jc w:val="both"/>
        <w:rPr>
          <w:rFonts w:eastAsiaTheme="minorHAnsi"/>
          <w:lang w:val="ru-RU" w:eastAsia="en-US"/>
        </w:rPr>
      </w:pPr>
      <w:r w:rsidRPr="00033003">
        <w:rPr>
          <w:rFonts w:eastAsiaTheme="minorHAnsi"/>
          <w:lang w:val="ru-RU" w:eastAsia="en-US"/>
        </w:rPr>
        <w:t>Формирование рациональных моделей поведения.</w:t>
      </w:r>
    </w:p>
    <w:p w:rsidR="00033003" w:rsidRPr="00033003" w:rsidRDefault="00033003" w:rsidP="004C1E30">
      <w:pPr>
        <w:widowControl/>
        <w:numPr>
          <w:ilvl w:val="0"/>
          <w:numId w:val="154"/>
        </w:numPr>
        <w:autoSpaceDE/>
        <w:autoSpaceDN/>
        <w:adjustRightInd/>
        <w:ind w:firstLine="709"/>
        <w:contextualSpacing/>
        <w:jc w:val="both"/>
        <w:rPr>
          <w:rFonts w:eastAsiaTheme="minorHAnsi"/>
          <w:lang w:val="ru-RU" w:eastAsia="en-US"/>
        </w:rPr>
      </w:pPr>
      <w:r w:rsidRPr="00033003">
        <w:rPr>
          <w:rFonts w:eastAsiaTheme="minorHAnsi"/>
          <w:lang w:val="ru-RU" w:eastAsia="en-US"/>
        </w:rPr>
        <w:t>Совершенствование навыков сотрудничества.</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
          <w:lang w:val="ru-RU"/>
        </w:rPr>
        <w:t xml:space="preserve">Проектная деятельность. </w:t>
      </w:r>
      <w:r w:rsidRPr="00033003">
        <w:rPr>
          <w:rFonts w:eastAsiaTheme="minorEastAsia"/>
          <w:lang w:val="ru-RU"/>
        </w:rPr>
        <w:t>Любая самостоятельная, социально значимая и организованная деятельность обучающихся, опирающаяся на их индивидуальные инициативы, интересы и предпочтения, направленная на достижение реальной, личностно значимой, достижимой цели, имеющая план и критерии оценки результата, поддержанная культурой деятельности обучающихся, традициями, ценностями, освоенными нормами и образцами.</w:t>
      </w:r>
    </w:p>
    <w:p w:rsidR="00033003" w:rsidRPr="00033003" w:rsidRDefault="00033003" w:rsidP="00481FD8">
      <w:pPr>
        <w:widowControl/>
        <w:autoSpaceDE/>
        <w:autoSpaceDN/>
        <w:adjustRightInd/>
        <w:ind w:firstLine="709"/>
        <w:jc w:val="both"/>
        <w:rPr>
          <w:rFonts w:eastAsiaTheme="minorEastAsia"/>
          <w:b/>
          <w:u w:val="single"/>
          <w:lang w:val="ru-RU"/>
        </w:rPr>
      </w:pPr>
      <w:r w:rsidRPr="00033003">
        <w:rPr>
          <w:rFonts w:eastAsiaTheme="minorEastAsia"/>
          <w:b/>
          <w:u w:val="single"/>
          <w:lang w:val="ru-RU"/>
        </w:rPr>
        <w:t>Типы проектов:</w:t>
      </w:r>
    </w:p>
    <w:p w:rsidR="00033003" w:rsidRPr="00033003" w:rsidRDefault="00033003" w:rsidP="00481FD8">
      <w:pPr>
        <w:widowControl/>
        <w:autoSpaceDE/>
        <w:autoSpaceDN/>
        <w:adjustRightInd/>
        <w:ind w:firstLine="709"/>
        <w:jc w:val="both"/>
        <w:rPr>
          <w:rFonts w:eastAsiaTheme="minorEastAsia"/>
          <w:i/>
          <w:lang w:val="ru-RU"/>
        </w:rPr>
      </w:pPr>
      <w:r w:rsidRPr="00033003">
        <w:rPr>
          <w:rFonts w:eastAsiaTheme="minorEastAsia"/>
          <w:b/>
          <w:i/>
          <w:lang w:val="ru-RU"/>
        </w:rPr>
        <w:lastRenderedPageBreak/>
        <w:t>Информационный проект</w:t>
      </w:r>
      <w:r w:rsidRPr="00033003">
        <w:rPr>
          <w:rFonts w:eastAsiaTheme="minorEastAsia"/>
          <w:i/>
          <w:lang w:val="ru-RU"/>
        </w:rPr>
        <w:t>.</w:t>
      </w:r>
      <w:r w:rsidRPr="00033003">
        <w:rPr>
          <w:rFonts w:eastAsiaTheme="minorEastAsia"/>
          <w:lang w:val="ru-RU"/>
        </w:rPr>
        <w:t xml:space="preserve"> Этот тип проекта направлен на работу с информацией о каком-либо объекте, явлении. Его цель – обучение участников проекта целенаправленному сбору информации, её структурированию, анализу и обобщению.</w:t>
      </w:r>
    </w:p>
    <w:p w:rsidR="00033003" w:rsidRPr="00033003" w:rsidRDefault="00033003" w:rsidP="00481FD8">
      <w:pPr>
        <w:widowControl/>
        <w:autoSpaceDE/>
        <w:autoSpaceDN/>
        <w:adjustRightInd/>
        <w:ind w:firstLine="709"/>
        <w:jc w:val="both"/>
        <w:rPr>
          <w:rFonts w:eastAsiaTheme="minorEastAsia"/>
          <w:i/>
          <w:lang w:val="ru-RU"/>
        </w:rPr>
      </w:pPr>
      <w:r w:rsidRPr="00033003">
        <w:rPr>
          <w:rFonts w:eastAsiaTheme="minorEastAsia"/>
          <w:b/>
          <w:i/>
          <w:lang w:val="ru-RU"/>
        </w:rPr>
        <w:t>Учебно-исследовательский проект.</w:t>
      </w:r>
      <w:r w:rsidRPr="00033003">
        <w:rPr>
          <w:rFonts w:eastAsiaTheme="minorEastAsia" w:cstheme="minorBidi"/>
          <w:b/>
          <w:i/>
          <w:lang w:val="ru-RU"/>
        </w:rPr>
        <w:t xml:space="preserve"> </w:t>
      </w:r>
      <w:r w:rsidRPr="00033003">
        <w:rPr>
          <w:rFonts w:eastAsiaTheme="minorEastAsia"/>
          <w:lang w:val="ru-RU"/>
        </w:rPr>
        <w:t>Совпадает с характеристиками учебно-исследовательской деятельности, дополненной традиционными признаками проекта. Может быть предметным, межпредметным или ориентированным на содержание научного направления, не входящего в перечень школьных предметов. Основная цель – формирование метапредметных результатов и представлений.</w:t>
      </w:r>
    </w:p>
    <w:p w:rsidR="00033003" w:rsidRPr="00033003" w:rsidRDefault="00033003" w:rsidP="00481FD8">
      <w:pPr>
        <w:widowControl/>
        <w:autoSpaceDE/>
        <w:autoSpaceDN/>
        <w:adjustRightInd/>
        <w:ind w:firstLine="709"/>
        <w:jc w:val="both"/>
        <w:rPr>
          <w:rFonts w:eastAsiaTheme="minorEastAsia"/>
          <w:i/>
          <w:lang w:val="ru-RU"/>
        </w:rPr>
      </w:pPr>
      <w:r w:rsidRPr="00033003">
        <w:rPr>
          <w:rFonts w:eastAsiaTheme="minorEastAsia"/>
          <w:b/>
          <w:i/>
          <w:lang w:val="ru-RU"/>
        </w:rPr>
        <w:t>Социальный проект.</w:t>
      </w:r>
      <w:r w:rsidRPr="00033003">
        <w:rPr>
          <w:rFonts w:eastAsiaTheme="minorEastAsia" w:cstheme="minorBidi"/>
          <w:b/>
          <w:i/>
          <w:lang w:val="ru-RU"/>
        </w:rPr>
        <w:t xml:space="preserve"> </w:t>
      </w:r>
      <w:r w:rsidRPr="00033003">
        <w:rPr>
          <w:rFonts w:eastAsiaTheme="minorEastAsia"/>
          <w:lang w:val="ru-RU"/>
        </w:rPr>
        <w:t>Целенаправленная социальная (общественная) практика, позволяющая обучающимся выбирать линию поведения в отношении социальных проблем и явлений. Является удобным средством формирования социального опыта, социальных компетентностей и компетенций обучающихся, овладения основными социальными ролями, помогает осваивать правила общественного поведения.</w:t>
      </w:r>
    </w:p>
    <w:p w:rsidR="00033003" w:rsidRPr="00033003" w:rsidRDefault="00033003" w:rsidP="00481FD8">
      <w:pPr>
        <w:widowControl/>
        <w:autoSpaceDE/>
        <w:autoSpaceDN/>
        <w:adjustRightInd/>
        <w:ind w:firstLine="709"/>
        <w:jc w:val="both"/>
        <w:rPr>
          <w:rFonts w:eastAsiaTheme="minorEastAsia"/>
          <w:b/>
          <w:i/>
          <w:lang w:val="ru-RU"/>
        </w:rPr>
      </w:pPr>
      <w:r w:rsidRPr="00033003">
        <w:rPr>
          <w:rFonts w:eastAsiaTheme="minorEastAsia"/>
          <w:b/>
          <w:i/>
          <w:lang w:val="ru-RU"/>
        </w:rPr>
        <w:t>Игровой проект.</w:t>
      </w:r>
      <w:r w:rsidRPr="00033003">
        <w:rPr>
          <w:rFonts w:eastAsiaTheme="minorEastAsia"/>
          <w:lang w:val="ru-RU"/>
        </w:rPr>
        <w:t xml:space="preserve"> Является создание, конструирование или моде</w:t>
      </w:r>
      <w:r w:rsidRPr="00033003">
        <w:rPr>
          <w:rFonts w:eastAsiaTheme="minorEastAsia" w:cstheme="minorBidi"/>
          <w:lang w:val="ru-RU"/>
        </w:rPr>
        <w:t xml:space="preserve">рнизация на основе предметного </w:t>
      </w:r>
      <w:r w:rsidRPr="00033003">
        <w:rPr>
          <w:rFonts w:eastAsiaTheme="minorEastAsia"/>
          <w:lang w:val="ru-RU"/>
        </w:rPr>
        <w:t>содержания.</w:t>
      </w:r>
    </w:p>
    <w:p w:rsidR="00033003" w:rsidRPr="00033003" w:rsidRDefault="00033003" w:rsidP="00481FD8">
      <w:pPr>
        <w:widowControl/>
        <w:autoSpaceDE/>
        <w:autoSpaceDN/>
        <w:adjustRightInd/>
        <w:ind w:firstLine="709"/>
        <w:jc w:val="both"/>
        <w:rPr>
          <w:rFonts w:eastAsiaTheme="minorEastAsia"/>
          <w:b/>
          <w:lang w:val="ru-RU"/>
        </w:rPr>
      </w:pPr>
      <w:r w:rsidRPr="00033003">
        <w:rPr>
          <w:rFonts w:eastAsiaTheme="minorEastAsia"/>
          <w:b/>
          <w:i/>
          <w:lang w:val="ru-RU"/>
        </w:rPr>
        <w:t xml:space="preserve">Ролевой проект. </w:t>
      </w:r>
      <w:r w:rsidRPr="00033003">
        <w:rPr>
          <w:rFonts w:eastAsiaTheme="minorEastAsia"/>
          <w:lang w:val="ru-RU"/>
        </w:rPr>
        <w:t xml:space="preserve">Является подтипом игрового. Реконструкция или проживание определенных ситуаций, имитирующих социальные или игровые отношения. </w:t>
      </w:r>
    </w:p>
    <w:p w:rsidR="00033003" w:rsidRPr="00033003" w:rsidRDefault="00033003" w:rsidP="00481FD8">
      <w:pPr>
        <w:widowControl/>
        <w:shd w:val="clear" w:color="auto" w:fill="FFFFFF"/>
        <w:autoSpaceDE/>
        <w:autoSpaceDN/>
        <w:adjustRightInd/>
        <w:ind w:firstLine="709"/>
        <w:jc w:val="both"/>
        <w:rPr>
          <w:b/>
          <w:bCs/>
          <w:color w:val="000000"/>
          <w:lang w:val="ru-RU"/>
        </w:rPr>
      </w:pP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
          <w:bCs/>
          <w:color w:val="000000"/>
          <w:lang w:val="ru-RU"/>
        </w:rPr>
        <w:t>Критерии оценки устных ответов по русскому языку</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       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заданную тему, показывать его умения применять правила, определения в конкретных случаях. 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      </w:t>
      </w:r>
      <w:r w:rsidRPr="00033003">
        <w:rPr>
          <w:rFonts w:eastAsiaTheme="minorEastAsia" w:cstheme="minorBidi"/>
          <w:lang w:val="ru-RU"/>
        </w:rPr>
        <w:t xml:space="preserve"> Ответ на теоретический вопрос </w:t>
      </w:r>
      <w:r w:rsidRPr="00033003">
        <w:rPr>
          <w:rFonts w:eastAsiaTheme="minorEastAsia"/>
          <w:lang w:val="ru-RU"/>
        </w:rPr>
        <w:t>оценивается по традиционной пятибалльной системе.</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
          <w:lang w:val="ru-RU"/>
        </w:rPr>
        <w:t xml:space="preserve">      Отметка</w:t>
      </w:r>
      <w:r w:rsidRPr="00033003">
        <w:rPr>
          <w:rFonts w:eastAsiaTheme="minorEastAsia"/>
          <w:color w:val="333333"/>
          <w:lang w:val="ru-RU"/>
        </w:rPr>
        <w:t> </w:t>
      </w:r>
      <w:r w:rsidRPr="00033003">
        <w:rPr>
          <w:rFonts w:eastAsiaTheme="minorEastAsia"/>
          <w:b/>
          <w:bCs/>
          <w:color w:val="333333"/>
          <w:lang w:val="ru-RU"/>
        </w:rPr>
        <w:t>«5»</w:t>
      </w:r>
      <w:r w:rsidRPr="00033003">
        <w:rPr>
          <w:rFonts w:eastAsiaTheme="minorEastAsia"/>
          <w:color w:val="333333"/>
          <w:lang w:val="ru-RU"/>
        </w:rPr>
        <w:t> </w:t>
      </w:r>
      <w:r w:rsidRPr="00033003">
        <w:rPr>
          <w:rFonts w:eastAsiaTheme="minorEastAsia"/>
          <w:lang w:val="ru-RU"/>
        </w:rPr>
        <w:t>ставится, если ученик:</w:t>
      </w:r>
      <w:r w:rsidRPr="00033003">
        <w:rPr>
          <w:rFonts w:eastAsiaTheme="minorEastAsia"/>
          <w:color w:val="333333"/>
          <w:lang w:val="ru-RU"/>
        </w:rPr>
        <w:t> </w:t>
      </w:r>
      <w:r w:rsidRPr="00033003">
        <w:rPr>
          <w:rFonts w:eastAsiaTheme="minorEastAsia"/>
          <w:lang w:val="ru-RU"/>
        </w:rPr>
        <w:t>1) полно излагает изученный материал, даёт правильное определение понятий; 2) обнаруживает понимание материала, может обосновать свои суждения, применить знания на практике, привести самостоятельно составленные примеры; 3)</w:t>
      </w:r>
      <w:r w:rsidRPr="00033003">
        <w:rPr>
          <w:rFonts w:eastAsiaTheme="minorEastAsia" w:cstheme="minorBidi"/>
          <w:lang w:val="ru-RU"/>
        </w:rPr>
        <w:t xml:space="preserve"> </w:t>
      </w:r>
      <w:r w:rsidRPr="00033003">
        <w:rPr>
          <w:rFonts w:eastAsiaTheme="minorEastAsia"/>
          <w:lang w:val="ru-RU"/>
        </w:rPr>
        <w:t>излагает материал последовательно и правильно с точки зрения норм литературного языка.</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
          <w:lang w:val="ru-RU"/>
        </w:rPr>
        <w:t xml:space="preserve">      Отметка</w:t>
      </w:r>
      <w:r w:rsidRPr="00033003">
        <w:rPr>
          <w:rFonts w:eastAsiaTheme="minorEastAsia"/>
          <w:color w:val="333333"/>
          <w:lang w:val="ru-RU"/>
        </w:rPr>
        <w:t> </w:t>
      </w:r>
      <w:r w:rsidRPr="00033003">
        <w:rPr>
          <w:rFonts w:eastAsiaTheme="minorEastAsia"/>
          <w:b/>
          <w:bCs/>
          <w:color w:val="333333"/>
          <w:lang w:val="ru-RU"/>
        </w:rPr>
        <w:t>«4»</w:t>
      </w:r>
      <w:r w:rsidRPr="00033003">
        <w:rPr>
          <w:rFonts w:eastAsiaTheme="minorEastAsia"/>
          <w:color w:val="333333"/>
          <w:lang w:val="ru-RU"/>
        </w:rPr>
        <w:t> </w:t>
      </w:r>
      <w:r w:rsidRPr="00033003">
        <w:rPr>
          <w:rFonts w:eastAsiaTheme="minorEastAsia"/>
          <w:lang w:val="ru-RU"/>
        </w:rPr>
        <w:t>ставится, если ученик даёт ответ, удовлетворяющий тем же требованиям, что и для отметки «5», но допускает 1-2 ошибки, которые сам же и исправляет, и 1-2 недочёта в последовательности и языковом оформлении излагаемого.</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
          <w:lang w:val="ru-RU"/>
        </w:rPr>
        <w:t>Отметка</w:t>
      </w:r>
      <w:r w:rsidRPr="00033003">
        <w:rPr>
          <w:rFonts w:eastAsiaTheme="minorEastAsia"/>
          <w:color w:val="333333"/>
          <w:lang w:val="ru-RU"/>
        </w:rPr>
        <w:t> </w:t>
      </w:r>
      <w:r w:rsidRPr="00033003">
        <w:rPr>
          <w:rFonts w:eastAsiaTheme="minorEastAsia"/>
          <w:b/>
          <w:bCs/>
          <w:color w:val="333333"/>
          <w:lang w:val="ru-RU"/>
        </w:rPr>
        <w:t>«3»</w:t>
      </w:r>
      <w:r w:rsidRPr="00033003">
        <w:rPr>
          <w:rFonts w:eastAsiaTheme="minorEastAsia"/>
          <w:color w:val="333333"/>
          <w:lang w:val="ru-RU"/>
        </w:rPr>
        <w:t> </w:t>
      </w:r>
      <w:r w:rsidRPr="00033003">
        <w:rPr>
          <w:rFonts w:eastAsiaTheme="minorEastAsia"/>
          <w:lang w:val="ru-RU"/>
        </w:rPr>
        <w:t>ставится, если ученик обнаруживает знание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w:t>
      </w:r>
      <w:r w:rsidRPr="00033003">
        <w:rPr>
          <w:rFonts w:eastAsiaTheme="minorEastAsia" w:cstheme="minorBidi"/>
          <w:lang w:val="ru-RU"/>
        </w:rPr>
        <w:t xml:space="preserve"> </w:t>
      </w:r>
      <w:r w:rsidRPr="00033003">
        <w:rPr>
          <w:rFonts w:eastAsiaTheme="minorEastAsia"/>
          <w:lang w:val="ru-RU"/>
        </w:rPr>
        <w:t>излагает материал непоследовательно и допускает ошибки в языковом оформлении излагаемого.</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
          <w:lang w:val="ru-RU"/>
        </w:rPr>
        <w:t>Отметка</w:t>
      </w:r>
      <w:r w:rsidRPr="00033003">
        <w:rPr>
          <w:rFonts w:eastAsiaTheme="minorEastAsia"/>
          <w:color w:val="333333"/>
          <w:lang w:val="ru-RU"/>
        </w:rPr>
        <w:t> </w:t>
      </w:r>
      <w:r w:rsidRPr="00033003">
        <w:rPr>
          <w:rFonts w:eastAsiaTheme="minorEastAsia"/>
          <w:b/>
          <w:bCs/>
          <w:color w:val="333333"/>
          <w:lang w:val="ru-RU"/>
        </w:rPr>
        <w:t>«2»</w:t>
      </w:r>
      <w:r w:rsidRPr="00033003">
        <w:rPr>
          <w:rFonts w:eastAsiaTheme="minorEastAsia"/>
          <w:color w:val="333333"/>
          <w:lang w:val="ru-RU"/>
        </w:rPr>
        <w:t> </w:t>
      </w:r>
      <w:r w:rsidRPr="00033003">
        <w:rPr>
          <w:rFonts w:eastAsiaTheme="minorEastAsia"/>
          <w:lang w:val="ru-RU"/>
        </w:rPr>
        <w:t>ставится, если ученик обнаруживает незнание большей части соответствующего материала, допускает ошибки в формулировке определений и правил, искажающие их смысл, беспорядочно и неуверенно излагает материал.</w:t>
      </w:r>
    </w:p>
    <w:p w:rsidR="00033003" w:rsidRPr="00033003" w:rsidRDefault="00033003" w:rsidP="00481FD8">
      <w:pPr>
        <w:keepNext/>
        <w:keepLines/>
        <w:widowControl/>
        <w:autoSpaceDE/>
        <w:autoSpaceDN/>
        <w:adjustRightInd/>
        <w:ind w:firstLine="709"/>
        <w:jc w:val="both"/>
        <w:outlineLvl w:val="6"/>
        <w:rPr>
          <w:rFonts w:eastAsiaTheme="majorEastAsia"/>
          <w:b/>
          <w:i/>
          <w:iCs/>
          <w:color w:val="404040" w:themeColor="text1" w:themeTint="BF"/>
          <w:lang w:val="ru-RU" w:eastAsia="en-US"/>
        </w:rPr>
      </w:pPr>
      <w:r w:rsidRPr="00033003">
        <w:rPr>
          <w:rFonts w:eastAsiaTheme="majorEastAsia"/>
          <w:b/>
          <w:i/>
          <w:iCs/>
          <w:color w:val="404040" w:themeColor="text1" w:themeTint="BF"/>
          <w:lang w:val="ru-RU" w:eastAsia="en-US"/>
        </w:rPr>
        <w:t>Оценка диктантов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Диктант – одна из основных форм проверки орфографической и пунктуационной грамотности.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Объем диктанта устанавливается: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5 класса – 90-100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6 класса – 100-110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для 7 класса – 110-120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8 класса – 120-150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9 класса – 150-170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подсчете слов учитываются как самостоятельные, так и служебные слова.)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5 класса - 15-20,</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6 класса - 20-25,</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7 класса - 25-30,</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8 класса - 30-35,</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9 класса - 35-40.</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не должно превышать: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5 классе - 12 различных орфограмм и 2-3 пунктограммы,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6 классе - 16 различных орфограмм и 3-4 пунктограммы,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7 классе - 20 различных орфограмм и 4-5 пунктограмм,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8 классе - 24 различных орфограмм и 10 пунктограмм,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9 классе - 24 различных орфограмм и 15 пунктограмм.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диктантах должно быть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5 классе – не более 5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6-7 классах – не более 7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8-9 классах – не более 10 различных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 непроверяемыми и труднопроверяемыми написаниями, правописанию которых ученики специально обучались.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До конца первой четверти (а в 5 классе – до конца первого полугодия) сохраняется объем текста, рекомендованный для предыдущего класса.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оценке диктанта исправляются, но не учитываются орфографические и пунктуационные ошибки: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переносе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 правила, которые не включены в школьную программу;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 еще не изученные правила;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словах с непроверяемыми написаниями, над которыми не проводилась специальная работа;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передаче авторской пунктуации.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В исключениях из правил;</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написании большой буквы в составных собственных наименованиях;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случаях раздельного и слитного написания «не» с прилагательными и причастиями, выступающими в роли сказуемого;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написании Ы и И после приставок;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собственных именах нерусского происхождения;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случаях, когда вместо одного знака препинания поставлен другой;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пропуске одного из сочетающихся знаков препинания или в нарушении их последовательности.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Первые три однотипные ошибки считаются за одну ошибку, каждая следующая подобная ошибка учитывается как самостоятельная.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Примечание. Если в одном непроверяемом слове допущены 2 и более ошибок, то все они считаются за одну ошибку.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Диктант оценивается одной отметкой.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«5» выставляется за безошибочную работу, а также при наличии в ней одной негрубой орфографической или одной негрубой пунктуационной ошибки (0/0; 0/1).</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«4»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 (2/0; 1/3; 0/4).</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 (4/4; 3/5; 0/7).</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для оценки «4» - 2 орфографические ошибки,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оценки «3» - 4 орфографические ошибки (для 5 класса – 5 орфографических ошибок),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оценки «2» - 7 орфографических ошибок.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оценке выполнения дополнительных заданий рекомендуется руководствоваться следующим: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«5» ставится, если ученик выполнил все задания верно.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«4» ставится, если ученик выполнил правильно не менее ¾ задания.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«3» ставится за работу, в которой правильно выполнено не менее половины заданий.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«2» ставится за работу, в которой не выполнено более половины заданий.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оценке контрольного словарного диктанта рекомендуется руководствоваться следующим: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«5» ставится за диктант, в котором нет ошибок.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«4» ставится за диктант, в котором ученик допустил 1-2 ошибки.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Оценка «3» ставится за диктант, в котором допущено 3-4 ошибки.</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color w:val="000000"/>
          <w:lang w:val="ru-RU"/>
        </w:rPr>
        <w:t xml:space="preserve">Оценка «2» ставится за диктант, в котором допущено до 7 ошибок. </w:t>
      </w:r>
      <w:r w:rsidRPr="00033003">
        <w:rPr>
          <w:b/>
          <w:color w:val="000000"/>
          <w:lang w:val="ru-RU"/>
        </w:rPr>
        <w:t>Оценка сочинений и изложений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Сочинения и изложения – основные формы проверки умения правильно и последовательно излагать мысли, уровня речевой подготовки учащихся.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Сочинения и изложения в 4-8 классах проводятся в соответствии с требованиями раздела программы «Развития навыков связной речи».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Примерный объем текста для подробного изложения: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Рекомендуется следующий примерный объем классных сочинений: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5 классе – 0,5 – 1,0 страницы,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6 классе – 1,0 – 1,5 страницы,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7 классе – 1,5 – 2,0 страницы,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8 классе – 2,0 – 3,0 страницы,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9 классе – 3,0 – 4,0 страницы.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Экзаменационное сочинение – 3-5 листов, медальная работа – 4-5 листов.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 помощью сочинений и изложений проверяются: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раскрывать тему;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использовать языковые средства в соответствии со стилем, темой и задачей высказывания;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соблюдение языковых норм и правил правописания.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Содержание сочинения и изложения оценивается по следующим критериям: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Соответствие работы ученика теме и основной мысли;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Полнота раскрытия темы;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Правильность фактического материала;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Последовательность изложения.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оценке речевого оформления сочинений и изложений учитывается: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Разнообразие словаря и грамматического строя речи;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Стилевое единство и выразительность речи;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Число речевых недочетов.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Грамотность оценивается по числу допущенных учеником ошибок – орфографических, пунктуационных и грамматических.</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Оценка «5»</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Содержание работы полностью соответствует теме.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Фактические ошибки отсутствуют.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Содержание излагается последовательно.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Работа отличается богатством словаря, разнообразием используемых синтаксических конструкций, точностью словоупотребления.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Достигнуто стилевое единство и выразительность текста.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целом в работе допускается 1 недочет в содержании и 1 – 2 речевых недочета.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Грамотность: допускается 1 орфографическая, или 1 пунктуационная, или 1 грамматическая ошибка.</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Оценка «4»</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Содержание работы в основном соответствует теме (имеются незначительные отклонения от темы).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Содержание в основном достоверно, но имеются единичные фактические неточности.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Имеются незначительные нарушения последовательности в изложении мыслей.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Лексический и грамматический строй речи достаточно разнообразен.</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Стиль работы отличается единством и достаточной выразительностью.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целом в работе допускается не более 2 недочетов в содержании и не более 3 – 4 речевых недочетов.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Оценка «3»</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работе допущены существенные отклонения от темы.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Работа достоверна в главном, но в ней имеются отдельные фактические неточности.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Допущены отдельные нарушения последовательности изложения.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Беден словарь и однообразны употребляемые синтаксические конструкции, встречается неправильное словоупотребление.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Стиль работы не отличается единством, речь недостаточно выразительна.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целом в работе допускается не более 4 недочетов в содержании и 5 речевых недочетов.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Оценка «2»</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Работа не соответствует теме.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Допущено много фактических неточностей.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Нарушена последовательность изложения мыслей во всех частях работы, отсутствует связь между ними, работа не соответствует плану.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Нарушено стилевое единство текста.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целом в работе допущено 6 недочетов в содержании и до 7 речевых недочетов.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color w:val="000000"/>
          <w:lang w:val="ru-RU"/>
        </w:rPr>
        <w:t xml:space="preserve">Примечания. </w:t>
      </w:r>
      <w:r w:rsidRPr="00033003">
        <w:rPr>
          <w:color w:val="000000"/>
          <w:lang w:val="ru-RU"/>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Если объем сочинения в полтора–два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4 – 6 – 4, 4 – 4 – 6. При выставлении оценки «5» превышение объема сочинения не принимается во внимание.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Оценка обучающих работ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Обучающие работы (различные упражнения и диктанты неконтрольного характера) оцениваются более строго, чем контрольные работы.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оценке обучающихся работ учитывается:</w:t>
      </w:r>
    </w:p>
    <w:p w:rsidR="00033003" w:rsidRPr="00033003" w:rsidRDefault="00033003" w:rsidP="004C1E30">
      <w:pPr>
        <w:widowControl/>
        <w:numPr>
          <w:ilvl w:val="0"/>
          <w:numId w:val="148"/>
        </w:numPr>
        <w:autoSpaceDE/>
        <w:autoSpaceDN/>
        <w:adjustRightInd/>
        <w:jc w:val="both"/>
        <w:rPr>
          <w:rFonts w:eastAsiaTheme="minorEastAsia"/>
          <w:lang w:val="ru-RU"/>
        </w:rPr>
      </w:pPr>
      <w:r w:rsidRPr="00033003">
        <w:rPr>
          <w:rFonts w:eastAsiaTheme="minorEastAsia"/>
          <w:lang w:val="ru-RU"/>
        </w:rPr>
        <w:t>степень самостоятельности учащегося;</w:t>
      </w:r>
    </w:p>
    <w:p w:rsidR="00033003" w:rsidRPr="00033003" w:rsidRDefault="00033003" w:rsidP="004C1E30">
      <w:pPr>
        <w:widowControl/>
        <w:numPr>
          <w:ilvl w:val="0"/>
          <w:numId w:val="148"/>
        </w:numPr>
        <w:autoSpaceDE/>
        <w:autoSpaceDN/>
        <w:adjustRightInd/>
        <w:jc w:val="both"/>
        <w:rPr>
          <w:rFonts w:eastAsiaTheme="minorEastAsia"/>
          <w:lang w:val="ru-RU"/>
        </w:rPr>
      </w:pPr>
      <w:r w:rsidRPr="00033003">
        <w:rPr>
          <w:rFonts w:eastAsiaTheme="minorEastAsia"/>
          <w:lang w:val="ru-RU"/>
        </w:rPr>
        <w:t>этап обучения;</w:t>
      </w:r>
    </w:p>
    <w:p w:rsidR="00033003" w:rsidRPr="00033003" w:rsidRDefault="00033003" w:rsidP="004C1E30">
      <w:pPr>
        <w:widowControl/>
        <w:numPr>
          <w:ilvl w:val="0"/>
          <w:numId w:val="148"/>
        </w:numPr>
        <w:autoSpaceDE/>
        <w:autoSpaceDN/>
        <w:adjustRightInd/>
        <w:jc w:val="both"/>
        <w:rPr>
          <w:rFonts w:eastAsiaTheme="minorEastAsia"/>
          <w:lang w:val="ru-RU"/>
        </w:rPr>
      </w:pPr>
      <w:r w:rsidRPr="00033003">
        <w:rPr>
          <w:rFonts w:eastAsiaTheme="minorEastAsia"/>
          <w:lang w:val="ru-RU"/>
        </w:rPr>
        <w:t>объем работы;</w:t>
      </w:r>
    </w:p>
    <w:p w:rsidR="00033003" w:rsidRPr="00033003" w:rsidRDefault="00033003" w:rsidP="004C1E30">
      <w:pPr>
        <w:widowControl/>
        <w:numPr>
          <w:ilvl w:val="0"/>
          <w:numId w:val="148"/>
        </w:numPr>
        <w:autoSpaceDE/>
        <w:autoSpaceDN/>
        <w:adjustRightInd/>
        <w:jc w:val="both"/>
        <w:rPr>
          <w:rFonts w:eastAsiaTheme="minorEastAsia"/>
          <w:lang w:val="ru-RU"/>
        </w:rPr>
      </w:pPr>
      <w:r w:rsidRPr="00033003">
        <w:rPr>
          <w:rFonts w:eastAsiaTheme="minorEastAsia"/>
          <w:lang w:val="ru-RU"/>
        </w:rPr>
        <w:t>четкость, аккуратность, каллиграфическая правильность письма.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033003" w:rsidRPr="00033003" w:rsidRDefault="00033003" w:rsidP="00481FD8">
      <w:pPr>
        <w:widowControl/>
        <w:shd w:val="clear" w:color="auto" w:fill="FFFFFF"/>
        <w:autoSpaceDE/>
        <w:autoSpaceDN/>
        <w:adjustRightInd/>
        <w:ind w:firstLine="709"/>
        <w:jc w:val="both"/>
        <w:rPr>
          <w:b/>
          <w:lang w:val="ru-RU"/>
        </w:rPr>
      </w:pPr>
    </w:p>
    <w:p w:rsidR="00481FD8" w:rsidRDefault="00481FD8" w:rsidP="00481FD8">
      <w:pPr>
        <w:widowControl/>
        <w:shd w:val="clear" w:color="auto" w:fill="FFFFFF"/>
        <w:autoSpaceDE/>
        <w:autoSpaceDN/>
        <w:adjustRightInd/>
        <w:ind w:firstLine="709"/>
        <w:jc w:val="both"/>
        <w:rPr>
          <w:b/>
          <w:lang w:val="ru-RU"/>
        </w:rPr>
      </w:pPr>
    </w:p>
    <w:p w:rsidR="00481FD8" w:rsidRDefault="00481FD8" w:rsidP="00481FD8">
      <w:pPr>
        <w:widowControl/>
        <w:shd w:val="clear" w:color="auto" w:fill="FFFFFF"/>
        <w:autoSpaceDE/>
        <w:autoSpaceDN/>
        <w:adjustRightInd/>
        <w:ind w:firstLine="709"/>
        <w:jc w:val="both"/>
        <w:rPr>
          <w:b/>
          <w:lang w:val="ru-RU"/>
        </w:rPr>
      </w:pP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lang w:val="ru-RU"/>
        </w:rPr>
        <w:t>Шкала перевода тестовых баллов в отметку</w:t>
      </w:r>
    </w:p>
    <w:tbl>
      <w:tblPr>
        <w:tblW w:w="9356" w:type="dxa"/>
        <w:tblInd w:w="187" w:type="dxa"/>
        <w:tblCellMar>
          <w:left w:w="0" w:type="dxa"/>
          <w:right w:w="0" w:type="dxa"/>
        </w:tblCellMar>
        <w:tblLook w:val="04A0" w:firstRow="1" w:lastRow="0" w:firstColumn="1" w:lastColumn="0" w:noHBand="0" w:noVBand="1"/>
      </w:tblPr>
      <w:tblGrid>
        <w:gridCol w:w="3544"/>
        <w:gridCol w:w="3118"/>
        <w:gridCol w:w="2694"/>
      </w:tblGrid>
      <w:tr w:rsidR="00033003" w:rsidRPr="00033003" w:rsidTr="00481FD8">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Качество освоения</w:t>
            </w:r>
          </w:p>
        </w:tc>
        <w:tc>
          <w:tcPr>
            <w:tcW w:w="31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Уровень достижений</w:t>
            </w:r>
          </w:p>
        </w:tc>
        <w:tc>
          <w:tcPr>
            <w:tcW w:w="269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 xml:space="preserve">Отметка в </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балльной шкале</w:t>
            </w:r>
          </w:p>
        </w:tc>
      </w:tr>
      <w:tr w:rsidR="00033003" w:rsidRPr="00033003" w:rsidTr="00481FD8">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eastAsia="en-US"/>
              </w:rPr>
              <w:t xml:space="preserve">90 </w:t>
            </w:r>
            <w:r w:rsidRPr="00033003">
              <w:rPr>
                <w:rFonts w:eastAsiaTheme="minorHAnsi"/>
                <w:lang w:val="ru-RU" w:eastAsia="en-US"/>
              </w:rPr>
              <w:t>-100%</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eastAsia="en-US"/>
              </w:rPr>
              <w:lastRenderedPageBreak/>
              <w:t xml:space="preserve">70 </w:t>
            </w:r>
            <w:r w:rsidRPr="00033003">
              <w:rPr>
                <w:rFonts w:eastAsiaTheme="minorHAnsi"/>
                <w:lang w:val="ru-RU" w:eastAsia="en-US"/>
              </w:rPr>
              <w:t>-8</w:t>
            </w:r>
            <w:r w:rsidRPr="00033003">
              <w:rPr>
                <w:rFonts w:eastAsiaTheme="minorHAnsi"/>
                <w:lang w:eastAsia="en-US"/>
              </w:rPr>
              <w:t>9</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eastAsia="en-US"/>
              </w:rPr>
              <w:t xml:space="preserve">50 </w:t>
            </w:r>
            <w:r w:rsidRPr="00033003">
              <w:rPr>
                <w:rFonts w:eastAsiaTheme="minorHAnsi"/>
                <w:lang w:val="ru-RU" w:eastAsia="en-US"/>
              </w:rPr>
              <w:t>-6</w:t>
            </w:r>
            <w:r w:rsidRPr="00033003">
              <w:rPr>
                <w:rFonts w:eastAsiaTheme="minorHAnsi"/>
                <w:lang w:eastAsia="en-US"/>
              </w:rPr>
              <w:t>9</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Theme="minorHAnsi"/>
                <w:lang w:eastAsia="en-US"/>
              </w:rPr>
            </w:pPr>
            <w:r w:rsidRPr="00033003">
              <w:rPr>
                <w:rFonts w:eastAsiaTheme="minorHAnsi"/>
                <w:lang w:eastAsia="en-US"/>
              </w:rPr>
              <w:t>0 - 49</w:t>
            </w:r>
            <w:r w:rsidRPr="00033003">
              <w:rPr>
                <w:rFonts w:eastAsiaTheme="minorHAnsi"/>
                <w:lang w:val="ru-RU" w:eastAsia="en-US"/>
              </w:rPr>
              <w:t>%</w:t>
            </w:r>
          </w:p>
        </w:tc>
        <w:tc>
          <w:tcPr>
            <w:tcW w:w="31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высокий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повышенный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средний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ниже среднего</w:t>
            </w:r>
          </w:p>
        </w:tc>
        <w:tc>
          <w:tcPr>
            <w:tcW w:w="269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«5»</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«4»</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«3»</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«2»</w:t>
            </w:r>
          </w:p>
        </w:tc>
      </w:tr>
    </w:tbl>
    <w:p w:rsidR="00033003" w:rsidRPr="00033003" w:rsidRDefault="00033003" w:rsidP="00481FD8">
      <w:pPr>
        <w:widowControl/>
        <w:autoSpaceDE/>
        <w:autoSpaceDN/>
        <w:adjustRightInd/>
        <w:ind w:firstLine="709"/>
        <w:jc w:val="both"/>
        <w:rPr>
          <w:rFonts w:eastAsiaTheme="minorHAnsi"/>
          <w:b/>
          <w:bCs/>
          <w:color w:val="000000"/>
          <w:lang w:val="ru-RU" w:eastAsia="en-US"/>
        </w:rPr>
      </w:pPr>
    </w:p>
    <w:p w:rsidR="00033003" w:rsidRPr="00033003" w:rsidRDefault="00033003" w:rsidP="00481FD8">
      <w:pPr>
        <w:widowControl/>
        <w:autoSpaceDE/>
        <w:autoSpaceDN/>
        <w:adjustRightInd/>
        <w:ind w:firstLine="709"/>
        <w:jc w:val="both"/>
        <w:rPr>
          <w:rFonts w:eastAsiaTheme="minorHAnsi"/>
          <w:color w:val="000000"/>
          <w:lang w:val="ru-RU" w:eastAsia="en-US"/>
        </w:rPr>
      </w:pPr>
      <w:r w:rsidRPr="00033003">
        <w:rPr>
          <w:rFonts w:eastAsiaTheme="minorHAnsi"/>
          <w:b/>
          <w:bCs/>
          <w:color w:val="000000"/>
          <w:lang w:val="ru-RU" w:eastAsia="en-US"/>
        </w:rPr>
        <w:t>Выведение итоговых отметок</w:t>
      </w:r>
    </w:p>
    <w:p w:rsidR="00033003" w:rsidRPr="00033003" w:rsidRDefault="00033003" w:rsidP="00481FD8">
      <w:pPr>
        <w:widowControl/>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За учебную четверть и учебный год ставится итоговая отметка. Она является единой и отражает в обобщенном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w:t>
      </w:r>
    </w:p>
    <w:p w:rsidR="00033003" w:rsidRPr="00033003" w:rsidRDefault="00033003" w:rsidP="00481FD8">
      <w:pPr>
        <w:widowControl/>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Итоговая отметка не должна выводиться механически, как среднее арифметическое предшествующих отметок. Решающим при ее определении следует считать фактическую подготовку ученика по всем показателям ко времени выведения этой отметки. Однако для того, чтобы стимулировать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033003" w:rsidRPr="00033003" w:rsidRDefault="00033003" w:rsidP="00481FD8">
      <w:pPr>
        <w:widowControl/>
        <w:autoSpaceDE/>
        <w:autoSpaceDN/>
        <w:adjustRightInd/>
        <w:ind w:firstLine="709"/>
        <w:jc w:val="both"/>
        <w:rPr>
          <w:rFonts w:eastAsiaTheme="minorHAnsi"/>
          <w:color w:val="000000"/>
          <w:lang w:val="ru-RU" w:eastAsia="en-US"/>
        </w:rPr>
      </w:pPr>
      <w:r w:rsidRPr="00033003">
        <w:rPr>
          <w:rFonts w:eastAsiaTheme="minorHAnsi"/>
          <w:color w:val="000000"/>
          <w:lang w:val="ru-RU" w:eastAsia="en-US"/>
        </w:rPr>
        <w:t>При выведении итоговой отметки преимущественное значение придается отметкам, отражающим степень владения навыками (орфографическими, пунктуационными, речевыми). Поэтому итоговая отметка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 с учетом работы над ошибками.</w:t>
      </w:r>
    </w:p>
    <w:p w:rsidR="00033003" w:rsidRPr="00033003" w:rsidRDefault="00033003" w:rsidP="00481FD8">
      <w:pPr>
        <w:widowControl/>
        <w:suppressLineNumbers/>
        <w:ind w:firstLine="709"/>
        <w:jc w:val="both"/>
        <w:rPr>
          <w:rFonts w:eastAsiaTheme="minorHAnsi"/>
          <w:b/>
          <w:lang w:val="ru-RU" w:eastAsia="en-US"/>
        </w:rPr>
      </w:pPr>
    </w:p>
    <w:p w:rsidR="00033003" w:rsidRPr="00033003" w:rsidRDefault="00033003" w:rsidP="00481FD8">
      <w:pPr>
        <w:widowControl/>
        <w:suppressLineNumbers/>
        <w:ind w:firstLine="709"/>
        <w:jc w:val="both"/>
        <w:rPr>
          <w:rFonts w:eastAsiaTheme="minorHAnsi"/>
          <w:b/>
          <w:lang w:val="ru-RU" w:eastAsia="en-US"/>
        </w:rPr>
      </w:pPr>
      <w:r w:rsidRPr="00033003">
        <w:rPr>
          <w:rFonts w:eastAsiaTheme="minorHAnsi"/>
          <w:b/>
          <w:lang w:eastAsia="en-US"/>
        </w:rPr>
        <w:t>III</w:t>
      </w:r>
      <w:r w:rsidRPr="00033003">
        <w:rPr>
          <w:rFonts w:eastAsiaTheme="minorHAnsi"/>
          <w:b/>
          <w:lang w:val="ru-RU" w:eastAsia="en-US"/>
        </w:rPr>
        <w:t>. Содержание учебного курса</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3.1.Содержание тем учебного курса</w:t>
      </w:r>
    </w:p>
    <w:p w:rsidR="00033003" w:rsidRPr="00033003" w:rsidRDefault="00033003" w:rsidP="00481FD8">
      <w:pPr>
        <w:widowControl/>
        <w:ind w:firstLine="709"/>
        <w:jc w:val="both"/>
        <w:rPr>
          <w:rFonts w:eastAsiaTheme="minorHAnsi"/>
          <w:b/>
          <w:bCs/>
          <w:lang w:val="ru-RU" w:eastAsia="en-US"/>
        </w:rPr>
      </w:pPr>
    </w:p>
    <w:p w:rsidR="00033003" w:rsidRPr="00033003" w:rsidRDefault="00033003" w:rsidP="00481FD8">
      <w:pPr>
        <w:widowControl/>
        <w:ind w:firstLine="709"/>
        <w:jc w:val="both"/>
        <w:rPr>
          <w:rFonts w:eastAsiaTheme="minorHAnsi"/>
          <w:b/>
          <w:bCs/>
          <w:lang w:val="ru-RU" w:eastAsia="en-US"/>
        </w:rPr>
      </w:pPr>
      <w:r w:rsidRPr="00033003">
        <w:rPr>
          <w:rFonts w:eastAsiaTheme="minorHAnsi"/>
          <w:b/>
          <w:bCs/>
          <w:lang w:val="ru-RU" w:eastAsia="en-US"/>
        </w:rPr>
        <w:t>ПЯТЫЙ КЛАСС</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Язык и общение.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lang w:val="ru-RU" w:eastAsia="en-US"/>
        </w:rPr>
        <w:t>Язык как основное средство общения в определенном национальном коллективе.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Вспоминаем, повторяем, изучаем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Имя прилагательное: род, падеж, число. Правописание гласных в надежных окончаниях прилагательных.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Местоимения 1, 2 и 3-го лица. Дефис в неопределенных местоимениях.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Наречие (ознакомление).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Предлоги и союзы. Раздельное написание предлогов со словами.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Частица (ознакомление).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 xml:space="preserve">Синтаксис. Пунктуация. Культура речи.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Основные синтаксические понятия (единицы): словосочетание, предложение, текст.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Пунктуация как раздел науки о языке.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Словосочетание: главное и зависимое слова в словосочетании.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w:t>
      </w:r>
      <w:r w:rsidRPr="00033003">
        <w:rPr>
          <w:rFonts w:eastAsiaTheme="minorHAnsi"/>
          <w:lang w:val="ru-RU" w:eastAsia="en-US"/>
        </w:rPr>
        <w:lastRenderedPageBreak/>
        <w:t xml:space="preserve">невосклицательные предложения. Знаки препинания: знаки завершения (в конце предложения), выделения, разделения (повторение).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Грамматическая основа предложения. Главные члены предложения, второстепенные члены предложения: дополнение, определение, обстоятельство. 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033003">
        <w:rPr>
          <w:rFonts w:eastAsiaTheme="minorHAnsi"/>
          <w:i/>
          <w:lang w:val="ru-RU" w:eastAsia="en-US"/>
        </w:rPr>
        <w:t>а, но</w:t>
      </w:r>
      <w:r w:rsidRPr="00033003">
        <w:rPr>
          <w:rFonts w:eastAsiaTheme="minorHAnsi"/>
          <w:lang w:val="ru-RU" w:eastAsia="en-US"/>
        </w:rPr>
        <w:t xml:space="preserve"> и одиночным союзом и; запятая между однородными членами без союзов и с союзами </w:t>
      </w:r>
      <w:r w:rsidRPr="00033003">
        <w:rPr>
          <w:rFonts w:eastAsiaTheme="minorHAnsi"/>
          <w:i/>
          <w:lang w:val="ru-RU" w:eastAsia="en-US"/>
        </w:rPr>
        <w:t>а, но, и</w:t>
      </w:r>
      <w:r w:rsidRPr="00033003">
        <w:rPr>
          <w:rFonts w:eastAsiaTheme="minorHAnsi"/>
          <w:lang w:val="ru-RU" w:eastAsia="en-US"/>
        </w:rPr>
        <w:t xml:space="preserve">. Обобщающие слова перед однородными членами. Двоеточие и тире после обобщающего слова.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Синтаксический разбор словосочетания и предложения.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Обращение, знаки препинания при обращении.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033003" w:rsidRPr="00033003" w:rsidRDefault="00033003" w:rsidP="00481FD8">
      <w:pPr>
        <w:widowControl/>
        <w:autoSpaceDE/>
        <w:autoSpaceDN/>
        <w:adjustRightInd/>
        <w:ind w:firstLine="709"/>
        <w:jc w:val="both"/>
        <w:rPr>
          <w:rFonts w:eastAsiaTheme="minorHAnsi"/>
          <w:i/>
          <w:lang w:val="ru-RU" w:eastAsia="en-US"/>
        </w:rPr>
      </w:pPr>
      <w:r w:rsidRPr="00033003">
        <w:rPr>
          <w:rFonts w:eastAsiaTheme="minorHAnsi"/>
          <w:lang w:val="ru-RU" w:eastAsia="en-US"/>
        </w:rPr>
        <w:t xml:space="preserve">Запятая между простыми предложениями в сложном предложении перед  </w:t>
      </w:r>
      <w:r w:rsidRPr="00033003">
        <w:rPr>
          <w:rFonts w:eastAsiaTheme="minorHAnsi"/>
          <w:i/>
          <w:lang w:val="ru-RU" w:eastAsia="en-US"/>
        </w:rPr>
        <w:t>и, а, но, чтобы, потому что, когда, который, что, если.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Прямая речь после слов автора и перед ними; знаки препинания при прямой речи.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Диалог. Тире в начале реплик диалога.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Фонетика. Орфоэпия. Графика и орфография. Культура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Фонетический разбор слова. Орфоэпические словари.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Орфографические словари.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Лексика. Культура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Основные виды тропов, основанные на употреблении слова в переносном значении (метафора, олицетворение, эпитет). Омонимы. Синонимы. Антонимы. Фразеологизмы (начальное понятие)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Морфемика. Орфография. Культура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Орфография как раздел науки о языке. Орфографическое правило. </w:t>
      </w:r>
    </w:p>
    <w:p w:rsidR="00033003" w:rsidRPr="00033003" w:rsidRDefault="00033003" w:rsidP="00481FD8">
      <w:pPr>
        <w:widowControl/>
        <w:autoSpaceDE/>
        <w:autoSpaceDN/>
        <w:adjustRightInd/>
        <w:ind w:firstLine="709"/>
        <w:jc w:val="both"/>
        <w:rPr>
          <w:rFonts w:eastAsiaTheme="minorHAnsi"/>
          <w:i/>
          <w:lang w:val="ru-RU" w:eastAsia="en-US"/>
        </w:rPr>
      </w:pPr>
      <w:r w:rsidRPr="00033003">
        <w:rPr>
          <w:rFonts w:eastAsiaTheme="minorHAnsi"/>
          <w:lang w:val="ru-RU" w:eastAsia="en-US"/>
        </w:rPr>
        <w:t>Правописание гласных и согласных в приставках; буквы з и сна конце приставок. Правописание чередующихся гласных о и а в корнях -</w:t>
      </w:r>
      <w:r w:rsidRPr="00033003">
        <w:rPr>
          <w:rFonts w:eastAsiaTheme="minorHAnsi"/>
          <w:i/>
          <w:lang w:val="ru-RU" w:eastAsia="en-US"/>
        </w:rPr>
        <w:t>лож-- -лаг-, -рос- - -раст-, -ращ</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Ознакомление: </w:t>
      </w:r>
      <w:r w:rsidRPr="00033003">
        <w:rPr>
          <w:rFonts w:eastAsiaTheme="minorHAnsi"/>
          <w:i/>
          <w:lang w:val="ru-RU" w:eastAsia="en-US"/>
        </w:rPr>
        <w:t>кас-кос,гар-гор, зар-зор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Буквы е и о после шипящих в корне. Буквы </w:t>
      </w:r>
      <w:r w:rsidRPr="00033003">
        <w:rPr>
          <w:rFonts w:eastAsiaTheme="minorHAnsi"/>
          <w:i/>
          <w:lang w:val="ru-RU" w:eastAsia="en-US"/>
        </w:rPr>
        <w:t>ы и и</w:t>
      </w:r>
      <w:r w:rsidRPr="00033003">
        <w:rPr>
          <w:rFonts w:eastAsiaTheme="minorHAnsi"/>
          <w:lang w:val="ru-RU" w:eastAsia="en-US"/>
        </w:rPr>
        <w:t xml:space="preserve"> после ц.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Морфология. Орфография. Культура речи.</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Самостоятельные и служебные части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Части речи в русском языке.</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Имя существительное.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Имя существительное как часть речи. Синтаксическая роль имени существительного в предложении.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Существительные, имеющие форму только единственного или только множественного числа. Система падежей в русском языке.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Морфологический разбор слов. Буквы о и е после шипящих и ц в окончаниях существительных.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Склонение существительных на -ия, -ий, -ие. Правописание гласных в падежных окончаниях имен существительных. Повторение.</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Имя прилагательное.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Имя прилагательное как часть речи. Синтаксическая роль имени прилагательного в предложении.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Изменение полных прилагательных по родам, падежам и числам, а кратких - по родам и числам. Повторение.</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Глагол.</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Глагол как часть речи. Синтаксическая роль глагола в предложении.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Неопределенная форма глагола (инфинитив на -ть (-ться), -ти (-тись), -чь (-чься). Правописание -ться и -чь (-чься) в неопределенной форме (повторение).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Совершенный и несовершенный вид глагола; I и II спряжение. Правописание гласных в безударных личных окончаниях глаголов.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Правописание чередующихся гласных е и и в корнях глаголов -бер- - -бир-, -дер- - -дир-, -мер- - -мир-, - пep- - -пир-, - тер- - - тир-, -стел- - -стил-. Правописание не с глаголами. Мягкий знак после шипящих в глаголах во 2-м лице единственного числа. Употребление времен. Повторение. </w:t>
      </w:r>
    </w:p>
    <w:p w:rsidR="00033003" w:rsidRPr="00033003" w:rsidRDefault="00033003" w:rsidP="00481FD8">
      <w:pPr>
        <w:widowControl/>
        <w:tabs>
          <w:tab w:val="left" w:pos="7080"/>
        </w:tabs>
        <w:autoSpaceDE/>
        <w:autoSpaceDN/>
        <w:adjustRightInd/>
        <w:ind w:firstLine="709"/>
        <w:jc w:val="both"/>
        <w:rPr>
          <w:rFonts w:eastAsiaTheme="minorHAnsi"/>
          <w:b/>
          <w:lang w:val="ru-RU" w:eastAsia="en-US"/>
        </w:rPr>
      </w:pPr>
      <w:r w:rsidRPr="00033003">
        <w:rPr>
          <w:rFonts w:eastAsiaTheme="minorHAnsi"/>
          <w:b/>
          <w:lang w:val="ru-RU" w:eastAsia="en-US"/>
        </w:rPr>
        <w:t>Повторение и систематизация изученного в 5 классе.</w:t>
      </w:r>
    </w:p>
    <w:p w:rsidR="00033003" w:rsidRPr="00033003" w:rsidRDefault="00033003" w:rsidP="00481FD8">
      <w:pPr>
        <w:widowControl/>
        <w:tabs>
          <w:tab w:val="left" w:pos="7080"/>
        </w:tabs>
        <w:autoSpaceDE/>
        <w:autoSpaceDN/>
        <w:adjustRightInd/>
        <w:ind w:firstLine="709"/>
        <w:jc w:val="both"/>
        <w:rPr>
          <w:rFonts w:eastAsiaTheme="minorHAnsi"/>
          <w:lang w:val="ru-RU" w:eastAsia="en-US"/>
        </w:rPr>
      </w:pPr>
      <w:r w:rsidRPr="00033003">
        <w:rPr>
          <w:rFonts w:eastAsiaTheme="minorHAnsi"/>
          <w:lang w:val="ru-RU" w:eastAsia="en-US"/>
        </w:rPr>
        <w:t xml:space="preserve">Разделы науки о языке. Орфограммы в приставках и в корнях слов. Орфограммы в окончаниях слов. Употребление Букв Ъ и Ь. Знаки препинания в простом и сложном предложении. </w:t>
      </w:r>
    </w:p>
    <w:p w:rsidR="00033003" w:rsidRPr="00033003" w:rsidRDefault="00033003" w:rsidP="00481FD8">
      <w:pPr>
        <w:widowControl/>
        <w:tabs>
          <w:tab w:val="left" w:pos="7080"/>
        </w:tabs>
        <w:autoSpaceDE/>
        <w:autoSpaceDN/>
        <w:adjustRightInd/>
        <w:ind w:firstLine="709"/>
        <w:jc w:val="both"/>
        <w:rPr>
          <w:rFonts w:eastAsiaTheme="minorHAnsi"/>
          <w:b/>
          <w:lang w:val="ru-RU" w:eastAsia="en-US"/>
        </w:rPr>
      </w:pPr>
      <w:r w:rsidRPr="00033003">
        <w:rPr>
          <w:rFonts w:eastAsiaTheme="minorHAnsi"/>
          <w:b/>
          <w:lang w:val="ru-RU" w:eastAsia="en-US"/>
        </w:rPr>
        <w:t>Развитие речи</w:t>
      </w:r>
    </w:p>
    <w:p w:rsidR="00033003" w:rsidRPr="00033003" w:rsidRDefault="00033003" w:rsidP="00481FD8">
      <w:pPr>
        <w:widowControl/>
        <w:tabs>
          <w:tab w:val="left" w:pos="7080"/>
        </w:tabs>
        <w:autoSpaceDE/>
        <w:autoSpaceDN/>
        <w:adjustRightInd/>
        <w:ind w:firstLine="709"/>
        <w:jc w:val="both"/>
        <w:rPr>
          <w:rFonts w:eastAsiaTheme="minorHAnsi"/>
          <w:u w:val="single"/>
          <w:lang w:val="ru-RU" w:eastAsia="en-US"/>
        </w:rPr>
      </w:pPr>
      <w:r w:rsidRPr="00033003">
        <w:rPr>
          <w:rFonts w:eastAsiaTheme="minorHAnsi"/>
          <w:u w:val="single"/>
          <w:lang w:val="ru-RU" w:eastAsia="en-US"/>
        </w:rPr>
        <w:t>Общение устное и письменное. Читаем учебник. Слушаем на уроке.</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 xml:space="preserve">Стили речи (разговорный, научный, художественный).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Что мы знаем о тексте. Тема текста.</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Обучающее изложение (По Г.А. Скребицкому упр.)</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Устное описание картины (А.А. Пластов «Летом»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Основная мысль текста. Подготовка к домашнему сочинению «Летние радости»</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 xml:space="preserve">Сжатое изложение (В. Катаев «Старый пень» )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 xml:space="preserve">Письмо: жанр письма. Стиль текста письма. Использование обращений в письме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Работа по картине Ф.П. Решетников. «Мальчики»</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 xml:space="preserve">Диалог.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 xml:space="preserve">Сжатое изложение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 xml:space="preserve">Повествование. Изложение с элементами описания (К.Г. Паустовский «Шкатулка»)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 xml:space="preserve">Сочинение-описание предмета </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Сочинение по картине И.Э. Грабаря "Февральская лазурь"</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Рассуждение. Сочинение «Секрет названия слова»</w:t>
      </w:r>
    </w:p>
    <w:p w:rsidR="00033003" w:rsidRPr="00033003" w:rsidRDefault="00033003" w:rsidP="00481FD8">
      <w:pPr>
        <w:widowControl/>
        <w:autoSpaceDE/>
        <w:autoSpaceDN/>
        <w:adjustRightInd/>
        <w:ind w:firstLine="709"/>
        <w:jc w:val="both"/>
        <w:rPr>
          <w:rFonts w:eastAsiaTheme="minorHAnsi"/>
          <w:u w:val="single"/>
          <w:lang w:val="ru-RU" w:eastAsia="en-US"/>
        </w:rPr>
      </w:pPr>
      <w:r w:rsidRPr="00033003">
        <w:rPr>
          <w:rFonts w:eastAsiaTheme="minorHAnsi"/>
          <w:u w:val="single"/>
          <w:lang w:val="ru-RU" w:eastAsia="en-US"/>
        </w:rPr>
        <w:t>Описание изображенного на картине (П.П. Кончаловский. «Сирень в корзине» упр. 470)</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Сжатое изложение (Е.А. Пермяк «Перо и чернильница»)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Работа по картине (Г.Г. Нисский «Февраль. Подмосковье»)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Сочинение - описание животного на основе личных впечатлений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Рассказ как один из видов повествования. Невыдуманный рассказ (о себе)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Устный рассказ по рисунку </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keepNext/>
        <w:keepLines/>
        <w:widowControl/>
        <w:ind w:firstLine="709"/>
        <w:jc w:val="both"/>
        <w:rPr>
          <w:rFonts w:eastAsiaTheme="minorHAnsi"/>
          <w:b/>
          <w:bCs/>
          <w:lang w:val="ru-RU" w:eastAsia="en-US"/>
        </w:rPr>
      </w:pPr>
      <w:r w:rsidRPr="00033003">
        <w:rPr>
          <w:rFonts w:eastAsiaTheme="minorHAnsi"/>
          <w:b/>
          <w:bCs/>
          <w:lang w:val="ru-RU" w:eastAsia="en-US"/>
        </w:rPr>
        <w:t>ШЕСТОЙ КЛАСС</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Русский язык – один из развитых языков мира.</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lang w:val="ru-RU" w:eastAsia="en-US"/>
        </w:rPr>
        <w:t>Русский язык как развивающееся явление. Лексические   и   фразеологические    новации    последних   лет. Необходимость      бережного и сознательного отношения к русскому языку как к национальной ценности.</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 xml:space="preserve">Повторение изученного в </w:t>
      </w:r>
      <w:r w:rsidRPr="00033003">
        <w:rPr>
          <w:rFonts w:eastAsiaTheme="minorHAnsi"/>
          <w:b/>
          <w:lang w:eastAsia="en-US"/>
        </w:rPr>
        <w:t>V</w:t>
      </w:r>
      <w:r w:rsidRPr="00033003">
        <w:rPr>
          <w:rFonts w:eastAsiaTheme="minorHAnsi"/>
          <w:b/>
          <w:lang w:val="ru-RU" w:eastAsia="en-US"/>
        </w:rPr>
        <w:t xml:space="preserve"> классе.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Фонетика, орфоэпия, графика. Фонетический разбор слова.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Морфемы в слове. Морфемный разбор слова.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Орфограммы в приставках и в корнях слов.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Части речи. Морфологический разбор слова.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Орфограмма в окончаниях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Словосочетание. Простое предложение. Знаки препинания в конце и внутри простого предложения. Сложное предложение. Знаки препинания в сложном предложении. Синтаксический и пунктуационный разбор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Прямая речь. Диалог. Вводные слова (ознакомление)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Лексика. Фразеология. Культура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Повторение изученного по лексике в 5 классе.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Лексикография. Структура   словарной статьи.   Классификация словарей</w:t>
      </w:r>
      <w:r w:rsidRPr="00033003">
        <w:rPr>
          <w:rFonts w:asciiTheme="minorHAnsi" w:eastAsiaTheme="minorHAnsi" w:hAnsiTheme="minorHAnsi" w:cstheme="minorBidi"/>
          <w:sz w:val="22"/>
          <w:szCs w:val="22"/>
          <w:lang w:val="ru-RU" w:eastAsia="en-US"/>
        </w:rPr>
        <w:t xml:space="preserve">: энциклопедические, толковые, </w:t>
      </w:r>
      <w:r w:rsidRPr="00033003">
        <w:rPr>
          <w:rFonts w:eastAsiaTheme="minorHAnsi"/>
          <w:lang w:val="ru-RU" w:eastAsia="en-US"/>
        </w:rPr>
        <w:t xml:space="preserve">этимологические, орфографические, иностранных слов, крылатых слов и выражений, синонимов, антонимов.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Общеупотребительные слова. Профессионализмы. Диалектизмы. Жаргонизмы. Устаревшие слова. Неологизмы Исконно русские и заимствов</w:t>
      </w:r>
      <w:r w:rsidRPr="00033003">
        <w:rPr>
          <w:rFonts w:asciiTheme="minorHAnsi" w:eastAsiaTheme="minorHAnsi" w:hAnsiTheme="minorHAnsi" w:cstheme="minorBidi"/>
          <w:sz w:val="22"/>
          <w:szCs w:val="22"/>
          <w:lang w:val="ru-RU" w:eastAsia="en-US"/>
        </w:rPr>
        <w:t xml:space="preserve">анные слова. Фразеологизмы, их </w:t>
      </w:r>
      <w:r w:rsidRPr="00033003">
        <w:rPr>
          <w:rFonts w:eastAsiaTheme="minorHAnsi"/>
          <w:lang w:val="ru-RU" w:eastAsia="en-US"/>
        </w:rPr>
        <w:t>роль в художественной речи. Пословицы и поговорки, афоризмы и крылатые слова; их уместное употребление в речевой практике. Происхождение фразеологизмов.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Словообразование и орфография. Культура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Повторение изученного в 5 классе по теме «Морфемика». Словообразование и орфография.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Основные способы образования слов в русском языке. Образование слов с помощью морфем (приставочный, суффиксальный, приставочно-суффиксальный, бессуффиксный). Сложение как способ словообразования. Виды сложения. Этимология слова.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Буквы О и А в корне – кос---кас-. Буквы О и А в корне – гор- - гар-, -зор—зар-.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Буквы И и</w:t>
      </w:r>
      <w:r w:rsidRPr="00033003">
        <w:rPr>
          <w:rFonts w:asciiTheme="minorHAnsi" w:eastAsiaTheme="minorHAnsi" w:hAnsiTheme="minorHAnsi" w:cstheme="minorBidi"/>
          <w:sz w:val="22"/>
          <w:szCs w:val="22"/>
          <w:lang w:val="ru-RU" w:eastAsia="en-US"/>
        </w:rPr>
        <w:t xml:space="preserve"> </w:t>
      </w:r>
      <w:r w:rsidRPr="00033003">
        <w:rPr>
          <w:rFonts w:eastAsiaTheme="minorHAnsi"/>
          <w:lang w:val="ru-RU" w:eastAsia="en-US"/>
        </w:rPr>
        <w:t>Ы после приставок.  Гласные в приставках пре- и при-. Трудные случаи написания приставок пре- и при-.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Соединительные О и Е в сложных словах. . Выбор соединитель ной гласной О и Е в сложных словах. Сложносокращенные слова.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Морфемный и словообразовательный разбор слова.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Морфология и орфография. Культура речи.</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Имя существительное.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Повторение изученного в 5 классе по теме «Имя существительное». Повторение: склонение ИС. Падежные окончания существительных на -ия, -ий, -ие.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Разносклоняемые имена существительные. Буква Е в суффиксе -ен- существительных на мя-.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Несклоняемые имена существительные. Род несклоняемых имён существительных. Имена существительные общего рода.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Морфологический разбор имени существительного.</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Не с существительными.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Буквы Ч и Щ в суффиксе —чик- - (щик-) Гласные в суффиксах -ек и-ик- ИС.</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Гласные О и Е после шипящих в суффиксах существительных. Повторение.</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Имя прилагательное.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Повторение изученного в 5 классе по теме «Имя прилагательное».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Степени сравнения имен прилагательных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Разряды имен прилагательных по значению. Качественные прилагательные.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Относительные прилагательные. Притяжательные прилагательные.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Морфологический разбор имени прилагательного</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Не с именами прилагательными.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Буквы О и Е после шипящих и Ц в суффиксах прилагательных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Одна и две буквы Н в суффиксах прилагательных.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Различение на письме суффиксов прилагательных -к- и - ск-.</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Дефисное и слитное написание сложных прилагательных.  Повторение.</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Имя числительное.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Имя числительное как часть речи. Простые и составные числительные.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Мягкий знак на конце и в середине числительных.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Разряды числительных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Числительные, обозначающие целые числа.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Дробные числительные. Собирательные числительные. Порядковые числительные. Морфологический разбор имени числительного. Повторение.</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Местоимение.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Местоимение как часть речи. Разряды местоимений. Личные местоимения.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Возвратное местоимение СЕБЯ. Вопросительные местоимения. Относительные местоимения. Неопределенные местоимения. Отрицательные местоимения. Притяжательные местоимения. Указательные местоимения.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Определительные местоимения. Морфологический разбор местоимения. Повторение.</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i/>
          <w:lang w:val="ru-RU" w:eastAsia="en-US"/>
        </w:rPr>
        <w:t>Глагол.</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Повторение изученного в 5 классе о глаголе: Инфинитив. Спряжение глаголов. Правописание корней с чередованием.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Разноспрягаемые глаголы. Глаголы переходные и непереходные.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Наклонение глагола. Изъявительное наклонение. Условное наклонение. Повелительное наклонение. Употребление наклонений. Безличные глаголы.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Морфологический разбор глагола.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Правописание гласных в суффиксах глаголов.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 xml:space="preserve">Повторение и систематизация изученного в </w:t>
      </w:r>
      <w:r w:rsidRPr="00033003">
        <w:rPr>
          <w:rFonts w:eastAsiaTheme="minorHAnsi"/>
          <w:b/>
          <w:lang w:eastAsia="en-US"/>
        </w:rPr>
        <w:t>V</w:t>
      </w:r>
      <w:r w:rsidRPr="00033003">
        <w:rPr>
          <w:rFonts w:eastAsiaTheme="minorHAnsi"/>
          <w:b/>
          <w:lang w:val="ru-RU" w:eastAsia="en-US"/>
        </w:rPr>
        <w:t xml:space="preserve"> и </w:t>
      </w:r>
      <w:r w:rsidRPr="00033003">
        <w:rPr>
          <w:rFonts w:eastAsiaTheme="minorHAnsi"/>
          <w:b/>
          <w:lang w:eastAsia="en-US"/>
        </w:rPr>
        <w:t>VI</w:t>
      </w:r>
      <w:r w:rsidRPr="00033003">
        <w:rPr>
          <w:rFonts w:eastAsiaTheme="minorHAnsi"/>
          <w:b/>
          <w:lang w:val="ru-RU" w:eastAsia="en-US"/>
        </w:rPr>
        <w:t xml:space="preserve"> классах.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Разделы науки о языке. Орфография. Орфографический разбор.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Пунктуация. Пунктуационный разбор.</w:t>
      </w:r>
    </w:p>
    <w:p w:rsidR="00033003" w:rsidRPr="00033003" w:rsidRDefault="00033003" w:rsidP="00481FD8">
      <w:pPr>
        <w:widowControl/>
        <w:autoSpaceDE/>
        <w:autoSpaceDN/>
        <w:adjustRightInd/>
        <w:ind w:firstLine="709"/>
        <w:jc w:val="both"/>
        <w:rPr>
          <w:lang w:val="ru-RU"/>
        </w:rPr>
      </w:pPr>
      <w:r w:rsidRPr="00033003">
        <w:rPr>
          <w:lang w:val="ru-RU"/>
        </w:rPr>
        <w:t>Лексика и фразеология.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Словообразование. Морфемный и словообразовательный разбор.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Морфологический разбор слова.</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Развитие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Язык, речь, общение. Ситуация общения.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Текст, его особенности.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Тема и основная мысль текста. Заглавие текста.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Начальные и конечные предложения текста. Ключевые слова. Основные признаки текста.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Текст и стили речи. Официально – деловой стиль речи.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Устное описание картины А.М. Герасимовой «После дождя»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Сжатое изложение по тексту М.</w:t>
      </w:r>
      <w:r w:rsidRPr="00033003">
        <w:rPr>
          <w:rFonts w:asciiTheme="minorHAnsi" w:eastAsiaTheme="minorHAnsi" w:hAnsiTheme="minorHAnsi" w:cstheme="minorBidi"/>
          <w:lang w:val="ru-RU" w:eastAsia="en-US"/>
        </w:rPr>
        <w:t xml:space="preserve"> </w:t>
      </w:r>
      <w:r w:rsidRPr="00033003">
        <w:rPr>
          <w:rFonts w:eastAsiaTheme="minorHAnsi"/>
          <w:lang w:val="ru-RU" w:eastAsia="en-US"/>
        </w:rPr>
        <w:t>Булатова и В.</w:t>
      </w:r>
      <w:r w:rsidRPr="00033003">
        <w:rPr>
          <w:rFonts w:asciiTheme="minorHAnsi" w:eastAsiaTheme="minorHAnsi" w:hAnsiTheme="minorHAnsi" w:cstheme="minorBidi"/>
          <w:lang w:val="ru-RU" w:eastAsia="en-US"/>
        </w:rPr>
        <w:t xml:space="preserve"> </w:t>
      </w:r>
      <w:r w:rsidRPr="00033003">
        <w:rPr>
          <w:rFonts w:eastAsiaTheme="minorHAnsi"/>
          <w:lang w:val="ru-RU" w:eastAsia="en-US"/>
        </w:rPr>
        <w:t>Порудоминского (упр. 119).</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Описание помещения. Систематизация материалов к сочинению. Сложный план.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Сочинение - описание интерьера.</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lang w:val="ru-RU" w:eastAsia="en-US"/>
        </w:rPr>
        <w:lastRenderedPageBreak/>
        <w:t xml:space="preserve">Сбор материала к сочинению по картине Т. Н. Яблонской «Утро» </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b/>
          <w:lang w:val="ru-RU" w:eastAsia="en-US"/>
        </w:rPr>
        <w:t>Сочинение по картине</w:t>
      </w:r>
      <w:r w:rsidRPr="00033003">
        <w:rPr>
          <w:rFonts w:eastAsiaTheme="minorHAnsi"/>
          <w:lang w:val="ru-RU" w:eastAsia="en-US"/>
        </w:rPr>
        <w:t xml:space="preserve"> Т. Н. Яблонской «Утро».  </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lang w:val="ru-RU" w:eastAsia="en-US"/>
        </w:rPr>
        <w:t>Устное сочинение – описание по личным наблюдениям «В первый раз в музее».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Что такое эпиграф? Сбор материала к сочинению – описание природы.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lang w:val="ru-RU" w:eastAsia="en-US"/>
        </w:rPr>
        <w:t>Сочинение-описание</w:t>
      </w:r>
      <w:r w:rsidRPr="00033003">
        <w:rPr>
          <w:rFonts w:eastAsiaTheme="minorHAnsi"/>
          <w:lang w:val="ru-RU" w:eastAsia="en-US"/>
        </w:rPr>
        <w:t xml:space="preserve"> природы «Весна».</w:t>
      </w:r>
      <w:r w:rsidRPr="00033003">
        <w:rPr>
          <w:rFonts w:eastAsiaTheme="minorHAnsi"/>
          <w:b/>
          <w:i/>
          <w:lang w:val="ru-RU" w:eastAsia="en-US"/>
        </w:rPr>
        <w:t xml:space="preserve"> (контр)</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Сбор материала к сочинению – описание животного</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lang w:val="ru-RU" w:eastAsia="en-US"/>
        </w:rPr>
        <w:t>Сочинение-описание</w:t>
      </w:r>
      <w:r w:rsidRPr="00033003">
        <w:rPr>
          <w:rFonts w:eastAsiaTheme="minorHAnsi"/>
          <w:lang w:val="ru-RU" w:eastAsia="en-US"/>
        </w:rPr>
        <w:t xml:space="preserve"> животного.</w:t>
      </w:r>
      <w:r w:rsidRPr="00033003">
        <w:rPr>
          <w:rFonts w:eastAsiaTheme="minorHAnsi"/>
          <w:b/>
          <w:i/>
          <w:lang w:val="ru-RU" w:eastAsia="en-US"/>
        </w:rPr>
        <w:t xml:space="preserve"> (контр)</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lang w:val="ru-RU" w:eastAsia="en-US"/>
        </w:rPr>
        <w:t xml:space="preserve">Выборочное изложение упр. 347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Устное описание картины Н. Крымова «Зимний вечер»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Устное публичное выступление «Произведения народного декоративного искусства (любое)».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Сочинение - сказка с использованием имени числительного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Рассуждение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Сочинение-рассуждение (упр. 547)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Сочинение-рассуждение по картине Е.В. Сыромятниковой «Первые зрители».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lang w:val="ru-RU" w:eastAsia="en-US"/>
        </w:rPr>
        <w:t>Сжатое изложение</w:t>
      </w:r>
      <w:r w:rsidRPr="00033003">
        <w:rPr>
          <w:rFonts w:eastAsiaTheme="minorHAnsi"/>
          <w:lang w:val="ru-RU" w:eastAsia="en-US"/>
        </w:rPr>
        <w:t>.</w:t>
      </w:r>
      <w:r w:rsidRPr="00033003">
        <w:rPr>
          <w:rFonts w:eastAsiaTheme="minorHAnsi"/>
          <w:b/>
          <w:i/>
          <w:lang w:val="ru-RU" w:eastAsia="en-US"/>
        </w:rPr>
        <w:t xml:space="preserve"> (контр)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Устный рассказ по сюжетным картинкам (упр. 405, 448)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Сочинение-рассказ «Как я однажды помогал маме»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Сочинение на заданную тему: упр. 610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Повторение: Текст и стили речи </w:t>
      </w:r>
    </w:p>
    <w:p w:rsidR="00033003" w:rsidRPr="00033003" w:rsidRDefault="00033003" w:rsidP="00481FD8">
      <w:pPr>
        <w:keepNext/>
        <w:keepLines/>
        <w:widowControl/>
        <w:ind w:firstLine="709"/>
        <w:jc w:val="both"/>
        <w:rPr>
          <w:rFonts w:eastAsiaTheme="minorHAnsi"/>
          <w:b/>
          <w:bCs/>
          <w:lang w:val="ru-RU" w:eastAsia="en-US"/>
        </w:rPr>
      </w:pPr>
    </w:p>
    <w:p w:rsidR="00033003" w:rsidRPr="00033003" w:rsidRDefault="00033003" w:rsidP="00481FD8">
      <w:pPr>
        <w:keepNext/>
        <w:keepLines/>
        <w:widowControl/>
        <w:ind w:firstLine="709"/>
        <w:jc w:val="both"/>
        <w:rPr>
          <w:rFonts w:eastAsiaTheme="minorHAnsi"/>
          <w:b/>
          <w:i/>
          <w:lang w:val="ru-RU" w:eastAsia="en-US"/>
        </w:rPr>
      </w:pPr>
      <w:r w:rsidRPr="00033003">
        <w:rPr>
          <w:rFonts w:eastAsiaTheme="minorHAnsi"/>
          <w:b/>
          <w:bCs/>
          <w:lang w:val="ru-RU" w:eastAsia="en-US"/>
        </w:rPr>
        <w:t>СЕДЬМОЙ КЛАСС</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Русский язык как развивающееся явление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Развитие и совершенствование языка как отражение изменений в жизни народа.</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 xml:space="preserve">Повторение изученного в </w:t>
      </w:r>
      <w:r w:rsidRPr="00033003">
        <w:rPr>
          <w:rFonts w:eastAsiaTheme="minorHAnsi"/>
          <w:b/>
          <w:lang w:eastAsia="en-US"/>
        </w:rPr>
        <w:t>V</w:t>
      </w:r>
      <w:r w:rsidRPr="00033003">
        <w:rPr>
          <w:rFonts w:eastAsiaTheme="minorHAnsi"/>
          <w:b/>
          <w:lang w:val="ru-RU" w:eastAsia="en-US"/>
        </w:rPr>
        <w:t>-</w:t>
      </w:r>
      <w:r w:rsidRPr="00033003">
        <w:rPr>
          <w:rFonts w:eastAsiaTheme="minorHAnsi"/>
          <w:b/>
          <w:lang w:eastAsia="en-US"/>
        </w:rPr>
        <w:t>VI</w:t>
      </w:r>
      <w:r w:rsidRPr="00033003">
        <w:rPr>
          <w:rFonts w:eastAsiaTheme="minorHAnsi"/>
          <w:b/>
          <w:lang w:val="ru-RU" w:eastAsia="en-US"/>
        </w:rPr>
        <w:t xml:space="preserve"> классах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Синтаксис. Пунктуация. Фонетика и графика и графика. Лексика и фразеология.  Морфология. Орфография.</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Причастие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Повторение пройденного о глаголе в </w:t>
      </w:r>
      <w:r w:rsidRPr="00033003">
        <w:rPr>
          <w:rFonts w:eastAsiaTheme="minorHAnsi"/>
          <w:lang w:eastAsia="en-US"/>
        </w:rPr>
        <w:t>V</w:t>
      </w:r>
      <w:r w:rsidRPr="00033003">
        <w:rPr>
          <w:rFonts w:eastAsiaTheme="minorHAnsi"/>
          <w:lang w:val="ru-RU" w:eastAsia="en-US"/>
        </w:rPr>
        <w:t xml:space="preserve"> и </w:t>
      </w:r>
      <w:r w:rsidRPr="00033003">
        <w:rPr>
          <w:rFonts w:eastAsiaTheme="minorHAnsi"/>
          <w:lang w:eastAsia="en-US"/>
        </w:rPr>
        <w:t>VI</w:t>
      </w:r>
      <w:r w:rsidRPr="00033003">
        <w:rPr>
          <w:rFonts w:eastAsiaTheme="minorHAnsi"/>
          <w:lang w:val="ru-RU" w:eastAsia="en-US"/>
        </w:rPr>
        <w:t xml:space="preserve"> классах.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Деепричастия совершенного и несовершенного вида. Причастный оборот; выделение запятыми причастного оборота. Текстообразующая роль причастий.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Не с причастиями. Правописание гласных в суффиксах действительных и страдательных причастий. Одна и две буквы </w:t>
      </w:r>
      <w:r w:rsidRPr="00033003">
        <w:rPr>
          <w:rFonts w:eastAsiaTheme="minorHAnsi"/>
          <w:b/>
          <w:lang w:val="ru-RU" w:eastAsia="en-US"/>
        </w:rPr>
        <w:t>н</w:t>
      </w:r>
      <w:r w:rsidRPr="00033003">
        <w:rPr>
          <w:rFonts w:eastAsiaTheme="minorHAnsi"/>
          <w:lang w:val="ru-RU" w:eastAsia="en-US"/>
        </w:rPr>
        <w:t xml:space="preserve"> в суффиксах полных причастий и прилагательных, образованных от глаголов. Одна буква </w:t>
      </w:r>
      <w:r w:rsidRPr="00033003">
        <w:rPr>
          <w:rFonts w:eastAsiaTheme="minorHAnsi"/>
          <w:b/>
          <w:lang w:val="ru-RU" w:eastAsia="en-US"/>
        </w:rPr>
        <w:t>н</w:t>
      </w:r>
      <w:r w:rsidRPr="00033003">
        <w:rPr>
          <w:rFonts w:eastAsiaTheme="minorHAnsi"/>
          <w:lang w:val="ru-RU" w:eastAsia="en-US"/>
        </w:rPr>
        <w:t xml:space="preserve"> в кратких причастиях.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Деепричастие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Деепричастие. Глагольные и наречные свойства деепричастия.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виды и их образование.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Не с деепричастиями.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Наречие. Категория состояния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Правописание не с наречиями на </w:t>
      </w:r>
      <w:r w:rsidRPr="00033003">
        <w:rPr>
          <w:rFonts w:eastAsiaTheme="minorHAnsi"/>
          <w:b/>
          <w:lang w:val="ru-RU" w:eastAsia="en-US"/>
        </w:rPr>
        <w:t>–о</w:t>
      </w:r>
      <w:r w:rsidRPr="00033003">
        <w:rPr>
          <w:rFonts w:eastAsiaTheme="minorHAnsi"/>
          <w:lang w:val="ru-RU" w:eastAsia="en-US"/>
        </w:rPr>
        <w:t xml:space="preserve"> и </w:t>
      </w:r>
      <w:r w:rsidRPr="00033003">
        <w:rPr>
          <w:rFonts w:eastAsiaTheme="minorHAnsi"/>
          <w:b/>
          <w:lang w:val="ru-RU" w:eastAsia="en-US"/>
        </w:rPr>
        <w:t>–е</w:t>
      </w:r>
      <w:r w:rsidRPr="00033003">
        <w:rPr>
          <w:rFonts w:eastAsiaTheme="minorHAnsi"/>
          <w:lang w:val="ru-RU" w:eastAsia="en-US"/>
        </w:rPr>
        <w:t xml:space="preserve">; </w:t>
      </w:r>
      <w:r w:rsidRPr="00033003">
        <w:rPr>
          <w:rFonts w:eastAsiaTheme="minorHAnsi"/>
          <w:b/>
          <w:lang w:val="ru-RU" w:eastAsia="en-US"/>
        </w:rPr>
        <w:t>не-</w:t>
      </w:r>
      <w:r w:rsidRPr="00033003">
        <w:rPr>
          <w:rFonts w:eastAsiaTheme="minorHAnsi"/>
          <w:lang w:val="ru-RU" w:eastAsia="en-US"/>
        </w:rPr>
        <w:t xml:space="preserve"> и </w:t>
      </w:r>
      <w:r w:rsidRPr="00033003">
        <w:rPr>
          <w:rFonts w:eastAsiaTheme="minorHAnsi"/>
          <w:b/>
          <w:lang w:val="ru-RU" w:eastAsia="en-US"/>
        </w:rPr>
        <w:t>ни-</w:t>
      </w:r>
      <w:r w:rsidRPr="00033003">
        <w:rPr>
          <w:rFonts w:eastAsiaTheme="minorHAnsi"/>
          <w:lang w:val="ru-RU" w:eastAsia="en-US"/>
        </w:rPr>
        <w:t xml:space="preserve"> в наречиях. Одна и две буквы </w:t>
      </w:r>
      <w:r w:rsidRPr="00033003">
        <w:rPr>
          <w:rFonts w:eastAsiaTheme="minorHAnsi"/>
          <w:b/>
          <w:lang w:val="ru-RU" w:eastAsia="en-US"/>
        </w:rPr>
        <w:t>н</w:t>
      </w:r>
      <w:r w:rsidRPr="00033003">
        <w:rPr>
          <w:rFonts w:eastAsiaTheme="minorHAnsi"/>
          <w:lang w:val="ru-RU" w:eastAsia="en-US"/>
        </w:rPr>
        <w:t xml:space="preserve"> в наречиях на </w:t>
      </w:r>
      <w:r w:rsidRPr="00033003">
        <w:rPr>
          <w:rFonts w:eastAsiaTheme="minorHAnsi"/>
          <w:b/>
          <w:lang w:val="ru-RU" w:eastAsia="en-US"/>
        </w:rPr>
        <w:t>–о</w:t>
      </w:r>
      <w:r w:rsidRPr="00033003">
        <w:rPr>
          <w:rFonts w:eastAsiaTheme="minorHAnsi"/>
          <w:lang w:val="ru-RU" w:eastAsia="en-US"/>
        </w:rPr>
        <w:t xml:space="preserve"> и </w:t>
      </w:r>
      <w:r w:rsidRPr="00033003">
        <w:rPr>
          <w:rFonts w:eastAsiaTheme="minorHAnsi"/>
          <w:b/>
          <w:lang w:val="ru-RU" w:eastAsia="en-US"/>
        </w:rPr>
        <w:t>–е</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 xml:space="preserve">Буквы </w:t>
      </w:r>
      <w:r w:rsidRPr="00033003">
        <w:rPr>
          <w:rFonts w:eastAsiaTheme="minorHAnsi"/>
          <w:b/>
          <w:lang w:val="ru-RU" w:eastAsia="en-US"/>
        </w:rPr>
        <w:t>о</w:t>
      </w:r>
      <w:r w:rsidRPr="00033003">
        <w:rPr>
          <w:rFonts w:eastAsiaTheme="minorHAnsi"/>
          <w:lang w:val="ru-RU" w:eastAsia="en-US"/>
        </w:rPr>
        <w:t xml:space="preserve"> и </w:t>
      </w:r>
      <w:r w:rsidRPr="00033003">
        <w:rPr>
          <w:rFonts w:eastAsiaTheme="minorHAnsi"/>
          <w:b/>
          <w:lang w:val="ru-RU" w:eastAsia="en-US"/>
        </w:rPr>
        <w:t>е</w:t>
      </w:r>
      <w:r w:rsidRPr="00033003">
        <w:rPr>
          <w:rFonts w:eastAsiaTheme="minorHAnsi"/>
          <w:lang w:val="ru-RU" w:eastAsia="en-US"/>
        </w:rPr>
        <w:t xml:space="preserve"> после шипящих на конце наречий. Суффиксы </w:t>
      </w:r>
      <w:r w:rsidRPr="00033003">
        <w:rPr>
          <w:rFonts w:eastAsiaTheme="minorHAnsi"/>
          <w:b/>
          <w:lang w:val="ru-RU" w:eastAsia="en-US"/>
        </w:rPr>
        <w:t>–о</w:t>
      </w:r>
      <w:r w:rsidRPr="00033003">
        <w:rPr>
          <w:rFonts w:eastAsiaTheme="minorHAnsi"/>
          <w:lang w:val="ru-RU" w:eastAsia="en-US"/>
        </w:rPr>
        <w:t xml:space="preserve"> и </w:t>
      </w:r>
      <w:r w:rsidRPr="00033003">
        <w:rPr>
          <w:rFonts w:eastAsiaTheme="minorHAnsi"/>
          <w:b/>
          <w:lang w:val="ru-RU" w:eastAsia="en-US"/>
        </w:rPr>
        <w:t>–а</w:t>
      </w:r>
      <w:r w:rsidRPr="00033003">
        <w:rPr>
          <w:rFonts w:eastAsiaTheme="minorHAnsi"/>
          <w:lang w:val="ru-RU" w:eastAsia="en-US"/>
        </w:rPr>
        <w:t xml:space="preserve"> на конце наречий. Дефис между частями слова в наречиях. Слитные и раздельные написания наречий. Буква </w:t>
      </w:r>
      <w:r w:rsidRPr="00033003">
        <w:rPr>
          <w:rFonts w:eastAsiaTheme="minorHAnsi"/>
          <w:b/>
          <w:lang w:val="ru-RU" w:eastAsia="en-US"/>
        </w:rPr>
        <w:t>ь</w:t>
      </w:r>
      <w:r w:rsidRPr="00033003">
        <w:rPr>
          <w:rFonts w:eastAsiaTheme="minorHAnsi"/>
          <w:lang w:val="ru-RU" w:eastAsia="en-US"/>
        </w:rPr>
        <w:t xml:space="preserve"> после шипящих на конце наречий.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Категория состояния как часть речи. Ее отличие от наречий. Синтаксическая роль слов категории состояния.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 xml:space="preserve">Служебные части речи.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i/>
          <w:lang w:val="ru-RU" w:eastAsia="en-US"/>
        </w:rPr>
        <w:t>Предлог</w:t>
      </w:r>
      <w:r w:rsidRPr="00033003">
        <w:rPr>
          <w:rFonts w:eastAsiaTheme="minorHAnsi"/>
          <w:lang w:val="ru-RU" w:eastAsia="en-US"/>
        </w:rPr>
        <w:t xml:space="preserve">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Слитные и раздельные написания предлогов (</w:t>
      </w:r>
      <w:r w:rsidRPr="00033003">
        <w:rPr>
          <w:rFonts w:eastAsiaTheme="minorHAnsi"/>
          <w:b/>
          <w:lang w:val="ru-RU" w:eastAsia="en-US"/>
        </w:rPr>
        <w:t>в течение, ввиду, вследствие</w:t>
      </w:r>
      <w:r w:rsidRPr="00033003">
        <w:rPr>
          <w:rFonts w:eastAsiaTheme="minorHAnsi"/>
          <w:lang w:val="ru-RU" w:eastAsia="en-US"/>
        </w:rPr>
        <w:t xml:space="preserve"> и др.). Дефис в предлогах </w:t>
      </w:r>
      <w:r w:rsidRPr="00033003">
        <w:rPr>
          <w:rFonts w:eastAsiaTheme="minorHAnsi"/>
          <w:b/>
          <w:lang w:val="ru-RU" w:eastAsia="en-US"/>
        </w:rPr>
        <w:t>из-за, из-под</w:t>
      </w:r>
      <w:r w:rsidRPr="00033003">
        <w:rPr>
          <w:rFonts w:eastAsiaTheme="minorHAnsi"/>
          <w:lang w:val="ru-RU" w:eastAsia="en-US"/>
        </w:rPr>
        <w:t>. Повторение.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i/>
          <w:lang w:val="ru-RU" w:eastAsia="en-US"/>
        </w:rPr>
        <w:t>Союз</w:t>
      </w:r>
      <w:r w:rsidRPr="00033003">
        <w:rPr>
          <w:rFonts w:eastAsiaTheme="minorHAnsi"/>
          <w:lang w:val="ru-RU" w:eastAsia="en-US"/>
        </w:rPr>
        <w:t xml:space="preserve">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Слитные и разделительные написания союзов. Отличие на письме союзов </w:t>
      </w:r>
      <w:r w:rsidRPr="00033003">
        <w:rPr>
          <w:rFonts w:eastAsiaTheme="minorHAnsi"/>
          <w:b/>
          <w:lang w:val="ru-RU" w:eastAsia="en-US"/>
        </w:rPr>
        <w:t>зато, тоже, чтобы</w:t>
      </w:r>
      <w:r w:rsidRPr="00033003">
        <w:rPr>
          <w:rFonts w:eastAsiaTheme="minorHAnsi"/>
          <w:lang w:val="ru-RU" w:eastAsia="en-US"/>
        </w:rPr>
        <w:t xml:space="preserve"> от местоимений с предлогом и частицами и союза </w:t>
      </w:r>
      <w:r w:rsidRPr="00033003">
        <w:rPr>
          <w:rFonts w:eastAsiaTheme="minorHAnsi"/>
          <w:b/>
          <w:lang w:val="ru-RU" w:eastAsia="en-US"/>
        </w:rPr>
        <w:t xml:space="preserve">также </w:t>
      </w:r>
      <w:r w:rsidRPr="00033003">
        <w:rPr>
          <w:rFonts w:eastAsiaTheme="minorHAnsi"/>
          <w:lang w:val="ru-RU" w:eastAsia="en-US"/>
        </w:rPr>
        <w:t xml:space="preserve">от наречия </w:t>
      </w:r>
      <w:r w:rsidRPr="00033003">
        <w:rPr>
          <w:rFonts w:eastAsiaTheme="minorHAnsi"/>
          <w:b/>
          <w:lang w:val="ru-RU" w:eastAsia="en-US"/>
        </w:rPr>
        <w:t>так</w:t>
      </w:r>
      <w:r w:rsidRPr="00033003">
        <w:rPr>
          <w:rFonts w:eastAsiaTheme="minorHAnsi"/>
          <w:lang w:val="ru-RU" w:eastAsia="en-US"/>
        </w:rPr>
        <w:t xml:space="preserve"> с частицей </w:t>
      </w:r>
      <w:r w:rsidRPr="00033003">
        <w:rPr>
          <w:rFonts w:eastAsiaTheme="minorHAnsi"/>
          <w:b/>
          <w:lang w:val="ru-RU" w:eastAsia="en-US"/>
        </w:rPr>
        <w:t>же</w:t>
      </w:r>
      <w:r w:rsidRPr="00033003">
        <w:rPr>
          <w:rFonts w:eastAsiaTheme="minorHAnsi"/>
          <w:lang w:val="ru-RU" w:eastAsia="en-US"/>
        </w:rPr>
        <w:t>. Повторение.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i/>
          <w:lang w:val="ru-RU" w:eastAsia="en-US"/>
        </w:rPr>
        <w:t>Частица</w:t>
      </w:r>
      <w:r w:rsidRPr="00033003">
        <w:rPr>
          <w:rFonts w:eastAsiaTheme="minorHAnsi"/>
          <w:lang w:val="ru-RU" w:eastAsia="en-US"/>
        </w:rPr>
        <w:t xml:space="preserve"> как служебная часть речи. Синтаксическая роль частиц в предложении. Разряды частиц по значению и употреблению. Формообразующие и смысловые частицы. Текстообразующая роль частиц.</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Различение на письме частиц </w:t>
      </w:r>
      <w:r w:rsidRPr="00033003">
        <w:rPr>
          <w:rFonts w:eastAsiaTheme="minorHAnsi"/>
          <w:b/>
          <w:lang w:val="ru-RU" w:eastAsia="en-US"/>
        </w:rPr>
        <w:t xml:space="preserve">не </w:t>
      </w:r>
      <w:r w:rsidRPr="00033003">
        <w:rPr>
          <w:rFonts w:eastAsiaTheme="minorHAnsi"/>
          <w:lang w:val="ru-RU" w:eastAsia="en-US"/>
        </w:rPr>
        <w:t xml:space="preserve">и </w:t>
      </w:r>
      <w:r w:rsidRPr="00033003">
        <w:rPr>
          <w:rFonts w:eastAsiaTheme="minorHAnsi"/>
          <w:b/>
          <w:lang w:val="ru-RU" w:eastAsia="en-US"/>
        </w:rPr>
        <w:t>ни</w:t>
      </w:r>
      <w:r w:rsidRPr="00033003">
        <w:rPr>
          <w:rFonts w:eastAsiaTheme="minorHAnsi"/>
          <w:lang w:val="ru-RU" w:eastAsia="en-US"/>
        </w:rPr>
        <w:t xml:space="preserve">. Правописание </w:t>
      </w:r>
      <w:r w:rsidRPr="00033003">
        <w:rPr>
          <w:rFonts w:eastAsiaTheme="minorHAnsi"/>
          <w:b/>
          <w:lang w:val="ru-RU" w:eastAsia="en-US"/>
        </w:rPr>
        <w:t>не</w:t>
      </w:r>
      <w:r w:rsidRPr="00033003">
        <w:rPr>
          <w:rFonts w:eastAsiaTheme="minorHAnsi"/>
          <w:lang w:val="ru-RU" w:eastAsia="en-US"/>
        </w:rPr>
        <w:t xml:space="preserve"> и </w:t>
      </w:r>
      <w:r w:rsidRPr="00033003">
        <w:rPr>
          <w:rFonts w:eastAsiaTheme="minorHAnsi"/>
          <w:b/>
          <w:lang w:val="ru-RU" w:eastAsia="en-US"/>
        </w:rPr>
        <w:t>ни</w:t>
      </w:r>
      <w:r w:rsidRPr="00033003">
        <w:rPr>
          <w:rFonts w:eastAsiaTheme="minorHAnsi"/>
          <w:lang w:val="ru-RU" w:eastAsia="en-US"/>
        </w:rPr>
        <w:t xml:space="preserve"> с различными частями речи. Повторение.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i/>
          <w:lang w:val="ru-RU" w:eastAsia="en-US"/>
        </w:rPr>
        <w:t>Междометие</w:t>
      </w:r>
      <w:r w:rsidRPr="00033003">
        <w:rPr>
          <w:rFonts w:eastAsiaTheme="minorHAnsi"/>
          <w:lang w:val="ru-RU" w:eastAsia="en-US"/>
        </w:rPr>
        <w:t xml:space="preserve"> как особый разряд слов. Разряды междометий. Синтаксическая роль междометий в предложении. </w:t>
      </w:r>
      <w:r w:rsidRPr="00033003">
        <w:rPr>
          <w:rFonts w:eastAsiaTheme="minorHAnsi"/>
          <w:b/>
          <w:i/>
          <w:lang w:val="ru-RU" w:eastAsia="en-US"/>
        </w:rPr>
        <w:t xml:space="preserve">Звукоподражательные слова </w:t>
      </w:r>
      <w:r w:rsidRPr="00033003">
        <w:rPr>
          <w:rFonts w:eastAsiaTheme="minorHAnsi"/>
          <w:lang w:val="ru-RU" w:eastAsia="en-US"/>
        </w:rPr>
        <w:t xml:space="preserve">и их отличие от междометий.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Дефис в междометиях. Интонационное выделение междометий. Запятая и восклицательный знак при междометиях.</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 xml:space="preserve">Повторение и систематизация изученного в </w:t>
      </w:r>
      <w:r w:rsidRPr="00033003">
        <w:rPr>
          <w:rFonts w:eastAsiaTheme="minorHAnsi"/>
          <w:b/>
          <w:lang w:eastAsia="en-US"/>
        </w:rPr>
        <w:t>V</w:t>
      </w:r>
      <w:r w:rsidRPr="00033003">
        <w:rPr>
          <w:rFonts w:eastAsiaTheme="minorHAnsi"/>
          <w:b/>
          <w:lang w:val="ru-RU" w:eastAsia="en-US"/>
        </w:rPr>
        <w:t xml:space="preserve"> -</w:t>
      </w:r>
      <w:r w:rsidRPr="00033003">
        <w:rPr>
          <w:rFonts w:eastAsiaTheme="minorHAnsi"/>
          <w:b/>
          <w:lang w:eastAsia="en-US"/>
        </w:rPr>
        <w:t>VII</w:t>
      </w:r>
      <w:r w:rsidRPr="00033003">
        <w:rPr>
          <w:rFonts w:eastAsiaTheme="minorHAnsi"/>
          <w:b/>
          <w:lang w:val="ru-RU" w:eastAsia="en-US"/>
        </w:rPr>
        <w:t xml:space="preserve"> классах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Разделы науки о русском языке. Текст. Стили речи. Фонетика и графика. Лексика и фразеология. Морфемика. Словообразование. Морфология. Орфография. Пунктуация.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lang w:val="ru-RU" w:eastAsia="en-US"/>
        </w:rPr>
        <w:t xml:space="preserve">Развитие речи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Текст. Диалог как текст. Виды диалога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Стили литературного языка. Публицистический стиль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Описание общего вида местности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Сочинение - описание общего вида местности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Изложение с изменением лица рассказчика (упр. 116)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Сжатое изложение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Устное описание внешности человека: структура текста, языковые особенности (в том числе специальные «портретные» слова)</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lang w:val="ru-RU" w:eastAsia="en-US"/>
        </w:rPr>
        <w:t xml:space="preserve">Сочинение-описание внешности знакомого по личным впечатлениям, по фотографии </w:t>
      </w:r>
      <w:r w:rsidRPr="00033003">
        <w:rPr>
          <w:rFonts w:eastAsiaTheme="minorHAnsi"/>
          <w:color w:val="000000"/>
          <w:shd w:val="clear" w:color="auto" w:fill="FFFFFF"/>
          <w:lang w:val="ru-RU" w:eastAsia="en-US"/>
        </w:rPr>
        <w:t>«Вы с ним знакомы»</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Устный рассказ по картине С. Григорьева "Вратарь"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Изложение, близкое к тексту /подробное/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Описание действий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Сочинение-описание действий.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Устное рассуждение по картине Е. Широкова «Друзья»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Устный рассказ по данному началу: работа по картине А.В. Сайкиной "Детская спортивная школа".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Учебно-научная речь: отзыв, учебный доклад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Сжатое изложение: приемы сжатия текста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Сбор материала для сочинения – рассуждение (упр. 384) </w:t>
      </w:r>
    </w:p>
    <w:p w:rsidR="00033003" w:rsidRPr="00033003" w:rsidRDefault="00033003" w:rsidP="00481FD8">
      <w:pPr>
        <w:widowControl/>
        <w:autoSpaceDE/>
        <w:autoSpaceDN/>
        <w:adjustRightInd/>
        <w:ind w:firstLine="709"/>
        <w:jc w:val="both"/>
        <w:rPr>
          <w:rFonts w:eastAsiaTheme="minorHAnsi"/>
          <w:i/>
          <w:lang w:val="ru-RU" w:eastAsia="en-US"/>
        </w:rPr>
      </w:pPr>
      <w:r w:rsidRPr="00033003">
        <w:rPr>
          <w:rFonts w:eastAsiaTheme="minorHAnsi"/>
          <w:lang w:val="ru-RU" w:eastAsia="en-US"/>
        </w:rPr>
        <w:lastRenderedPageBreak/>
        <w:t xml:space="preserve">Сочинение - рассуждения "Книга - наш друг и советчик"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Составление рассказа по данному сюжету (упр. 446)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Сбор материала для сочинения – рассуждение </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lang w:val="ru-RU" w:eastAsia="en-US"/>
        </w:rPr>
        <w:t xml:space="preserve">Сочинение-рассуждение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Повторение: текст и стили речи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Учебно-научная речь (повторение) </w:t>
      </w:r>
    </w:p>
    <w:p w:rsidR="00033003" w:rsidRPr="00033003" w:rsidRDefault="00033003" w:rsidP="00481FD8">
      <w:pPr>
        <w:keepNext/>
        <w:keepLines/>
        <w:widowControl/>
        <w:ind w:firstLine="709"/>
        <w:jc w:val="both"/>
        <w:rPr>
          <w:rFonts w:eastAsiaTheme="minorHAnsi"/>
          <w:b/>
          <w:bCs/>
          <w:lang w:val="ru-RU" w:eastAsia="en-US"/>
        </w:rPr>
      </w:pPr>
    </w:p>
    <w:p w:rsidR="00033003" w:rsidRPr="00033003" w:rsidRDefault="00033003" w:rsidP="00481FD8">
      <w:pPr>
        <w:keepNext/>
        <w:keepLines/>
        <w:widowControl/>
        <w:ind w:firstLine="709"/>
        <w:jc w:val="both"/>
        <w:rPr>
          <w:rFonts w:eastAsiaTheme="minorHAnsi"/>
          <w:b/>
          <w:bCs/>
          <w:lang w:val="ru-RU" w:eastAsia="en-US"/>
        </w:rPr>
      </w:pPr>
      <w:r w:rsidRPr="00033003">
        <w:rPr>
          <w:rFonts w:eastAsiaTheme="minorHAnsi"/>
          <w:b/>
          <w:bCs/>
          <w:lang w:val="ru-RU" w:eastAsia="en-US"/>
        </w:rPr>
        <w:t>ВОСЬМОЙ КЛАСС</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Русский язык в современном мире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Понятие «государственный язык». Понятие «мировой язык».</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lang w:val="ru-RU" w:eastAsia="en-US"/>
        </w:rPr>
        <w:t>Причины становления и функционирования русского языка в межнациональном и международном общении.</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Повторение изученного в 5-7 классах.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Пунктуация и орфография. Знаки препинания: знаки завершения, разделения, выделения. Знаки препинания в сложном предложении: деление сложных предложений на сложносочинённые и сложноподчинённые (выделение главного и придаточного предложений). Правописание Н, НН в суффиксах прилагательных, причастий и наречий.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Слитное и раздельное написание не с разными частями речи.</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Синтаксис. Пунктуация. Культура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Основные единицы синтаксиса: словосочетание, предложение, текст. Предложение как единица синтаксиса. Словосочетание как единица синтаксиса. Виды словосочетаний. Основные признаки словосочетания. Виды словосочетаний по способу связи слов: согласование, управление, примыкание. Синтаксический разбор словосочетаний.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Простое предложение.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lang w:val="ru-RU" w:eastAsia="en-US"/>
        </w:rPr>
        <w:t xml:space="preserve">Структура простого предложения. Главные члены двусоставного предложения. Основные типы грамматических основ. Прямой и обратный порядок слов в предложении. Интонационные средства, основные элементы интонации (изменение тона, громкость, темп произношения, паузы, логическое ударение). </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Двусоставные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Главные члены двусоставного предложения, способы выражения подлежащего. Виды сказуемого.  Простое глагольное сказуемое и способы его выражения. Составное глагольное сказуемое, способы его выражения. Составное именное сказуемое, способы его выражения. Тире между подлежащим и сказуемым.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Второстепенные члены предложения. Роль второстепенных членов в предложении. Дополнение. Согласованные и несогласованные определения. Способы выражения определения. Приложение как разновидность определения. Знаки препинания при нём. Виды обстоятельств по значению.  Способы выражения обстоятельств. Синтаксический разбор двусоставного предложения.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Односоставные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Главный член односоставного предложения: классификация простых предложений по цели высказывания, по интонации, по количеству грамматических основ, по строению грамматической основы, по наличию второстепенных членов. Назывные предложения. Их структурные и смысловые особенности. Определённо-личные предложения. Их структурные и смысловые особенности. Неопределённо-личные предложения. Их структурные и смысловые особенности. Безличные предложения. Их структурные и смысловые особенности. Неполные предложения. Предложения полные и неполные. Неполные предложения в диалоге и сложном предложении. Синтаксический разбор односоставного предложения.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Простое осложненное предложение.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Понятие об осложнённом предложении. Понятие об однородных членах предложения. Однородные члены, связанные только перечислительной интонацией, и пунктуация при них. </w:t>
      </w:r>
      <w:r w:rsidRPr="00033003">
        <w:rPr>
          <w:rFonts w:eastAsiaTheme="minorHAnsi"/>
          <w:lang w:val="ru-RU" w:eastAsia="en-US"/>
        </w:rPr>
        <w:lastRenderedPageBreak/>
        <w:t xml:space="preserve">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знаки препинания при них. Синтаксический разбор предложения с однородными членами. Пунктуационный разбор предложения с однородными членами.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Понятие об обособлении.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Слова, грамматически не связанные с членами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i/>
          <w:lang w:val="ru-RU" w:eastAsia="en-US"/>
        </w:rPr>
        <w:t>Обращение</w:t>
      </w:r>
      <w:r w:rsidRPr="00033003">
        <w:rPr>
          <w:rFonts w:eastAsiaTheme="minorHAnsi"/>
          <w:lang w:val="ru-RU" w:eastAsia="en-US"/>
        </w:rPr>
        <w:t xml:space="preserve">. Назначение обращения. Распространённые обращения. Выделительные знаки препинания при обращении. Употребление обращений: наблюдение за употреблением обращений в разговорной речи, языке художественной литературы и официально-деловом стиле.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i/>
          <w:lang w:val="ru-RU" w:eastAsia="en-US"/>
        </w:rPr>
        <w:t>Вводные конструкции</w:t>
      </w:r>
      <w:r w:rsidRPr="00033003">
        <w:rPr>
          <w:rFonts w:eastAsiaTheme="minorHAnsi"/>
          <w:lang w:val="ru-RU" w:eastAsia="en-US"/>
        </w:rPr>
        <w:t>. Группы вводных слов и вводных сочетаний слов по значению. Отличие вводных слов от слов-омонимов. Выделительные знаки препинания при вводных словах. Вводные предложения. Вставные конструкции. Повторение.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i/>
          <w:lang w:val="ru-RU" w:eastAsia="en-US"/>
        </w:rPr>
        <w:t>Междометия</w:t>
      </w:r>
      <w:r w:rsidRPr="00033003">
        <w:rPr>
          <w:rFonts w:eastAsiaTheme="minorHAnsi"/>
          <w:lang w:val="ru-RU" w:eastAsia="en-US"/>
        </w:rPr>
        <w:t xml:space="preserve"> в предложении. Знаки препинания в предложениях при междометиях.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Понятие о </w:t>
      </w:r>
      <w:r w:rsidRPr="00033003">
        <w:rPr>
          <w:rFonts w:eastAsiaTheme="minorHAnsi"/>
          <w:b/>
          <w:i/>
          <w:lang w:val="ru-RU" w:eastAsia="en-US"/>
        </w:rPr>
        <w:t>чужой речи</w:t>
      </w:r>
      <w:r w:rsidRPr="00033003">
        <w:rPr>
          <w:rFonts w:eastAsiaTheme="minorHAnsi"/>
          <w:lang w:val="ru-RU" w:eastAsia="en-US"/>
        </w:rPr>
        <w:t>. Комментирующая часть. Прямая и косвенная речь. Разделительные и выделительные знаки препинания в предложениях с прямой речью. Диалог и способы его оформления. Цитаты и знаки препинания при них. Синтаксический разбор предложений с чужой речью. Способы передачи чужой речи.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Повторение и систематизация изученного в VIII классе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Синтаксис и морфология: простые и сложные предложения, однородные и обособленные члены в простом предложении, неполные предложения; слова, грамматически не связанные с членами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Синтаксис и пунктуация: знаки завершения, разделения, выделения.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Синтаксис и культура речи: нормы литературного языка в построении словосочетаний и предложений.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Синтаксис и орфография.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lang w:val="ru-RU" w:eastAsia="en-US"/>
        </w:rPr>
        <w:t xml:space="preserve">Развитие речи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Текст как единица синтаксиса.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Приёмы сжатия текста.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Рассуждение: тезис, аргументы, вывод. Информативность аргументов.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Сочинение – рассуждение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lang w:val="ru-RU" w:eastAsia="en-US"/>
        </w:rPr>
        <w:t xml:space="preserve">Устное описание памятника культуры. Сопоставительный анализ репродукций картин В.А. Баулина, С.В. Герасимова с изображением одного и того же памятника русской архитектуры. -1ч.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Публицистическое сочинение о памятнике культуры на тему «Чудный собор»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Характеристика человека.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Инструкция как вид делового письма.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Устный рассказ по картине Ю. Пименова «Спор», упр. 265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Рассуждение на дискуссионную тему</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Сочинение – рассуждение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Рассказ: композиция рассказа, использование в рассказе диалога как текстообразующего элемента.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Сочинение-рассказ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Сжатые изложения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Составление делового письма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 xml:space="preserve">Сбор материала для сочинения – рассуждение </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lang w:val="ru-RU" w:eastAsia="en-US"/>
        </w:rPr>
        <w:t xml:space="preserve">Сочинение-рассуждение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Повторение: Текст как единица синтаксиса </w:t>
      </w:r>
    </w:p>
    <w:p w:rsidR="00033003" w:rsidRPr="00033003" w:rsidRDefault="00033003" w:rsidP="00481FD8">
      <w:pPr>
        <w:keepNext/>
        <w:keepLines/>
        <w:widowControl/>
        <w:ind w:firstLine="709"/>
        <w:jc w:val="both"/>
        <w:rPr>
          <w:rFonts w:eastAsiaTheme="minorHAnsi"/>
          <w:b/>
          <w:bCs/>
          <w:lang w:val="ru-RU" w:eastAsia="en-US"/>
        </w:rPr>
      </w:pPr>
    </w:p>
    <w:p w:rsidR="00033003" w:rsidRPr="00033003" w:rsidRDefault="00033003" w:rsidP="00481FD8">
      <w:pPr>
        <w:keepNext/>
        <w:keepLines/>
        <w:widowControl/>
        <w:ind w:firstLine="709"/>
        <w:jc w:val="both"/>
        <w:rPr>
          <w:rFonts w:eastAsiaTheme="minorHAnsi"/>
          <w:b/>
          <w:bCs/>
          <w:lang w:val="ru-RU" w:eastAsia="en-US"/>
        </w:rPr>
      </w:pPr>
      <w:r w:rsidRPr="00033003">
        <w:rPr>
          <w:rFonts w:eastAsiaTheme="minorHAnsi"/>
          <w:b/>
          <w:bCs/>
          <w:lang w:val="ru-RU" w:eastAsia="en-US"/>
        </w:rPr>
        <w:t>ДЕВЯТЫЙ КЛАСС</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Международное значение русского языка.</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lang w:val="ru-RU" w:eastAsia="en-US"/>
        </w:rPr>
        <w:t>Функции языка в обществе. Роль и место русского языка на мировой арене. Великие люди о русском языке.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Повторение пройденного в 5-8 классах.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Устная и письменная речь. Монолог. Диалог. Стили речи. Сфера употребления, задачи речи, языковые средства, характерные для каждого стиля. Основные жанры стилей. Простое предложение и его грамматическая основа. Предложения с обособленными членами. Знаки препинания в предложениях с обращениями, вводными словами и вставными конструкциями.</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Сложное предложение. Культура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Сложное предложение (СП) как единица синтаксиса. Смысловое, структурное и интонационное единство частей сложного предложения. Основные средства синтаксической связи между частями сложного предложения. Типы сложных предложений. Смысловые отношения между простыми предложениями в составе сложного. Знаки препинания в союзных и бессоюзных предложениях. Разделительные и выделительные знаки препинания между частями сложного предложения. Интонация сложного предложения.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Сложносочиненные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Понятие о сложносочиненном предложении. Смысловые отношения в сложносочиненных предложениях. ССП с соединительными, разделительными, противительными союзами. Знаки препинания в ССП с общим второстепенным членом. Смысловые отношения между частями ССП. Синтаксический и пунктуационный разбор сложносочиненного предложения.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Сложноподчиненные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Сложноподчинённое предложение (СПП), его строение. Главная и придаточная части. Средства связи частей СПП: интонация, подчинительные союзы, союзные слова. Место придаточного предложения по отношению к главному. Союзы и союзные слова в сложноподчиненном предложении.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Роль указательных слов в сложноподчиненном предложении. </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lang w:val="ru-RU" w:eastAsia="en-US"/>
        </w:rPr>
        <w:t xml:space="preserve">Сложноподчиненные предложения с придаточными определительными. </w:t>
      </w:r>
    </w:p>
    <w:p w:rsidR="00033003" w:rsidRPr="00033003" w:rsidRDefault="00033003" w:rsidP="00481FD8">
      <w:pPr>
        <w:widowControl/>
        <w:autoSpaceDE/>
        <w:autoSpaceDN/>
        <w:adjustRightInd/>
        <w:ind w:left="709" w:hanging="709"/>
        <w:rPr>
          <w:rFonts w:eastAsiaTheme="minorHAnsi"/>
          <w:lang w:val="ru-RU" w:eastAsia="en-US"/>
        </w:rPr>
      </w:pPr>
      <w:r w:rsidRPr="00033003">
        <w:rPr>
          <w:rFonts w:eastAsiaTheme="minorHAnsi"/>
          <w:lang w:val="ru-RU" w:eastAsia="en-US"/>
        </w:rPr>
        <w:t xml:space="preserve">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и времени. Сложноподчиненные предложения с придаточными причины, следствия, условия. Сложноподчиненные предложения с придаточными уступки и цели.</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lang w:val="ru-RU" w:eastAsia="en-US"/>
        </w:rPr>
        <w:t xml:space="preserve">Сложноподчиненные предложения с придаточными образа действия, меры, степени и сравнительными. </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lang w:val="ru-RU" w:eastAsia="en-US"/>
        </w:rPr>
        <w:t xml:space="preserve">Сложноподчиненные предложения с несколькими придаточными. </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lang w:val="ru-RU" w:eastAsia="en-US"/>
        </w:rPr>
        <w:t>Знаки препинания в них. Синтаксический разбор сложноподчиненного предложения. Пунктуационный разбор сложноподчиненного предложения. Повторение.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lang w:val="ru-RU" w:eastAsia="en-US"/>
        </w:rPr>
        <w:t>Бессоюзные сложные предложения.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Понятие о бессоюзном сложном предложении. Интонация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lastRenderedPageBreak/>
        <w:t>Сложные предложения с различными видами связи.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Повторение.</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Повторение и систематизация изученного в 5-9 классах.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Фонетика и графика. Лексикология и фразеология. Морфемика и словообразование. Морфология. Синтаксис. Орфография. Пунктуация.</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Развитие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Повторение: приемы сжатия текста.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Устная и письменная речь. Монолог. Диалог. Стили речи.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Устное описание картины.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Публичная речь.</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Сочинение публицистического характера.</w:t>
      </w:r>
    </w:p>
    <w:p w:rsidR="00033003" w:rsidRPr="00033003" w:rsidRDefault="00033003" w:rsidP="00481FD8">
      <w:pPr>
        <w:widowControl/>
        <w:autoSpaceDE/>
        <w:autoSpaceDN/>
        <w:adjustRightInd/>
        <w:ind w:firstLine="709"/>
        <w:jc w:val="both"/>
        <w:rPr>
          <w:rFonts w:eastAsiaTheme="minorHAnsi"/>
          <w:b/>
          <w:i/>
          <w:lang w:val="ru-RU" w:eastAsia="en-US"/>
        </w:rPr>
      </w:pPr>
      <w:r w:rsidRPr="00033003">
        <w:rPr>
          <w:rFonts w:eastAsiaTheme="minorHAnsi"/>
          <w:lang w:val="ru-RU" w:eastAsia="en-US"/>
        </w:rPr>
        <w:t>Сочинение – рассуждения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Изложение.</w:t>
      </w:r>
    </w:p>
    <w:p w:rsidR="00033003" w:rsidRPr="00033003" w:rsidRDefault="00033003" w:rsidP="00481FD8">
      <w:pPr>
        <w:widowControl/>
        <w:adjustRightInd/>
        <w:ind w:firstLine="709"/>
        <w:jc w:val="both"/>
        <w:rPr>
          <w:rFonts w:eastAsiaTheme="minorHAnsi"/>
          <w:b/>
          <w:bCs/>
          <w:lang w:val="ru-RU" w:eastAsia="en-US"/>
        </w:rPr>
      </w:pPr>
    </w:p>
    <w:p w:rsidR="00033003" w:rsidRPr="00033003" w:rsidRDefault="00033003" w:rsidP="00481FD8">
      <w:pPr>
        <w:widowControl/>
        <w:adjustRightInd/>
        <w:ind w:firstLine="709"/>
        <w:jc w:val="both"/>
        <w:rPr>
          <w:rFonts w:eastAsiaTheme="minorHAnsi"/>
          <w:b/>
          <w:lang w:val="ru-RU" w:eastAsia="en-US"/>
        </w:rPr>
      </w:pPr>
      <w:r w:rsidRPr="00033003">
        <w:rPr>
          <w:rFonts w:eastAsiaTheme="minorHAnsi"/>
          <w:b/>
          <w:bCs/>
          <w:lang w:val="ru-RU" w:eastAsia="en-US"/>
        </w:rPr>
        <w:t>3.2. Информация о количестве учебных часов, на которое рассчитана рабочая (учебная) программа</w:t>
      </w:r>
    </w:p>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 xml:space="preserve">Учебный план для АНО СОШ «Леонардо» отводит </w:t>
      </w:r>
      <w:r w:rsidRPr="00033003">
        <w:rPr>
          <w:rFonts w:eastAsiaTheme="minorHAnsi"/>
          <w:b/>
          <w:color w:val="000000"/>
          <w:lang w:val="ru-RU" w:eastAsia="en-US"/>
        </w:rPr>
        <w:t>724</w:t>
      </w:r>
      <w:r w:rsidRPr="00033003">
        <w:rPr>
          <w:rFonts w:eastAsiaTheme="minorHAnsi"/>
          <w:color w:val="000000"/>
          <w:lang w:val="ru-RU" w:eastAsia="en-US"/>
        </w:rPr>
        <w:t xml:space="preserve"> часов</w:t>
      </w:r>
      <w:r w:rsidRPr="00033003">
        <w:rPr>
          <w:rFonts w:eastAsiaTheme="minorHAnsi"/>
          <w:lang w:val="ru-RU" w:eastAsia="en-US"/>
        </w:rPr>
        <w:t xml:space="preserve"> для обязательного изучения учебного предмета «Русский язык» на этапе основного общего образования.</w:t>
      </w:r>
    </w:p>
    <w:p w:rsidR="00033003" w:rsidRPr="00033003" w:rsidRDefault="00033003" w:rsidP="00481FD8">
      <w:pPr>
        <w:widowControl/>
        <w:adjustRightInd/>
        <w:ind w:firstLine="709"/>
        <w:jc w:val="both"/>
        <w:rPr>
          <w:rFonts w:eastAsiaTheme="minorHAnsi"/>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61"/>
        <w:gridCol w:w="2525"/>
      </w:tblGrid>
      <w:tr w:rsidR="00033003" w:rsidRPr="003420A7" w:rsidTr="00481FD8">
        <w:tc>
          <w:tcPr>
            <w:tcW w:w="1101" w:type="dxa"/>
            <w:shd w:val="clear" w:color="auto" w:fill="auto"/>
          </w:tcPr>
          <w:p w:rsidR="00033003" w:rsidRPr="00033003" w:rsidRDefault="00033003" w:rsidP="00481FD8">
            <w:pPr>
              <w:widowControl/>
              <w:adjustRightInd/>
              <w:rPr>
                <w:rFonts w:eastAsiaTheme="minorHAnsi"/>
                <w:b/>
                <w:i/>
                <w:lang w:val="ru-RU" w:eastAsia="en-US"/>
              </w:rPr>
            </w:pPr>
            <w:r w:rsidRPr="00033003">
              <w:rPr>
                <w:rFonts w:eastAsiaTheme="minorHAnsi"/>
                <w:b/>
                <w:i/>
                <w:lang w:val="ru-RU" w:eastAsia="en-US"/>
              </w:rPr>
              <w:t>Класс</w:t>
            </w:r>
          </w:p>
        </w:tc>
        <w:tc>
          <w:tcPr>
            <w:tcW w:w="2861" w:type="dxa"/>
            <w:shd w:val="clear" w:color="auto" w:fill="auto"/>
          </w:tcPr>
          <w:p w:rsidR="00033003" w:rsidRPr="00033003" w:rsidRDefault="00033003" w:rsidP="00481FD8">
            <w:pPr>
              <w:widowControl/>
              <w:adjustRightInd/>
              <w:rPr>
                <w:rFonts w:eastAsiaTheme="minorHAnsi"/>
                <w:b/>
                <w:i/>
                <w:lang w:val="ru-RU" w:eastAsia="en-US"/>
              </w:rPr>
            </w:pPr>
            <w:r w:rsidRPr="00033003">
              <w:rPr>
                <w:rFonts w:eastAsiaTheme="minorHAnsi"/>
                <w:b/>
                <w:i/>
                <w:lang w:val="ru-RU" w:eastAsia="en-US"/>
              </w:rPr>
              <w:t>Количество часов в год</w:t>
            </w:r>
          </w:p>
        </w:tc>
        <w:tc>
          <w:tcPr>
            <w:tcW w:w="2525" w:type="dxa"/>
            <w:shd w:val="clear" w:color="auto" w:fill="auto"/>
          </w:tcPr>
          <w:p w:rsidR="00033003" w:rsidRPr="00033003" w:rsidRDefault="00033003" w:rsidP="00481FD8">
            <w:pPr>
              <w:widowControl/>
              <w:adjustRightInd/>
              <w:rPr>
                <w:rFonts w:eastAsiaTheme="minorHAnsi"/>
                <w:b/>
                <w:i/>
                <w:lang w:val="ru-RU" w:eastAsia="en-US"/>
              </w:rPr>
            </w:pPr>
            <w:r w:rsidRPr="00033003">
              <w:rPr>
                <w:rFonts w:eastAsiaTheme="minorHAnsi"/>
                <w:b/>
                <w:i/>
                <w:lang w:val="ru-RU" w:eastAsia="en-US"/>
              </w:rPr>
              <w:t>Количество учебных часов в неделю</w:t>
            </w:r>
          </w:p>
        </w:tc>
      </w:tr>
      <w:tr w:rsidR="00033003" w:rsidRPr="00033003" w:rsidTr="00481FD8">
        <w:tc>
          <w:tcPr>
            <w:tcW w:w="1101" w:type="dxa"/>
            <w:shd w:val="clear" w:color="auto" w:fill="auto"/>
          </w:tcPr>
          <w:p w:rsidR="00033003" w:rsidRPr="00033003" w:rsidRDefault="00033003" w:rsidP="00481FD8">
            <w:pPr>
              <w:widowControl/>
              <w:adjustRightInd/>
              <w:jc w:val="center"/>
              <w:rPr>
                <w:rFonts w:eastAsiaTheme="minorHAnsi"/>
                <w:lang w:val="ru-RU" w:eastAsia="en-US"/>
              </w:rPr>
            </w:pPr>
            <w:r w:rsidRPr="00033003">
              <w:rPr>
                <w:rFonts w:eastAsiaTheme="minorHAnsi"/>
                <w:lang w:val="ru-RU" w:eastAsia="en-US"/>
              </w:rPr>
              <w:t>5</w:t>
            </w:r>
          </w:p>
        </w:tc>
        <w:tc>
          <w:tcPr>
            <w:tcW w:w="2861"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170</w:t>
            </w:r>
          </w:p>
        </w:tc>
        <w:tc>
          <w:tcPr>
            <w:tcW w:w="2525"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5</w:t>
            </w:r>
          </w:p>
        </w:tc>
      </w:tr>
      <w:tr w:rsidR="00033003" w:rsidRPr="00033003" w:rsidTr="00481FD8">
        <w:tc>
          <w:tcPr>
            <w:tcW w:w="1101" w:type="dxa"/>
            <w:shd w:val="clear" w:color="auto" w:fill="auto"/>
          </w:tcPr>
          <w:p w:rsidR="00033003" w:rsidRPr="00033003" w:rsidRDefault="00033003" w:rsidP="00481FD8">
            <w:pPr>
              <w:widowControl/>
              <w:adjustRightInd/>
              <w:jc w:val="center"/>
              <w:rPr>
                <w:rFonts w:eastAsiaTheme="minorHAnsi"/>
                <w:lang w:val="ru-RU" w:eastAsia="en-US"/>
              </w:rPr>
            </w:pPr>
            <w:r w:rsidRPr="00033003">
              <w:rPr>
                <w:rFonts w:eastAsiaTheme="minorHAnsi"/>
                <w:lang w:val="ru-RU" w:eastAsia="en-US"/>
              </w:rPr>
              <w:t>6</w:t>
            </w:r>
          </w:p>
        </w:tc>
        <w:tc>
          <w:tcPr>
            <w:tcW w:w="2861"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210</w:t>
            </w:r>
          </w:p>
        </w:tc>
        <w:tc>
          <w:tcPr>
            <w:tcW w:w="2525"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6</w:t>
            </w:r>
          </w:p>
        </w:tc>
      </w:tr>
      <w:tr w:rsidR="00033003" w:rsidRPr="00033003" w:rsidTr="00481FD8">
        <w:tc>
          <w:tcPr>
            <w:tcW w:w="1101" w:type="dxa"/>
            <w:shd w:val="clear" w:color="auto" w:fill="auto"/>
          </w:tcPr>
          <w:p w:rsidR="00033003" w:rsidRPr="00033003" w:rsidRDefault="00033003" w:rsidP="00481FD8">
            <w:pPr>
              <w:widowControl/>
              <w:adjustRightInd/>
              <w:jc w:val="center"/>
              <w:rPr>
                <w:rFonts w:eastAsiaTheme="minorHAnsi"/>
                <w:lang w:val="ru-RU" w:eastAsia="en-US"/>
              </w:rPr>
            </w:pPr>
            <w:r w:rsidRPr="00033003">
              <w:rPr>
                <w:rFonts w:eastAsiaTheme="minorHAnsi"/>
                <w:lang w:val="ru-RU" w:eastAsia="en-US"/>
              </w:rPr>
              <w:t>7</w:t>
            </w:r>
          </w:p>
        </w:tc>
        <w:tc>
          <w:tcPr>
            <w:tcW w:w="2861"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140</w:t>
            </w:r>
          </w:p>
        </w:tc>
        <w:tc>
          <w:tcPr>
            <w:tcW w:w="2525"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4</w:t>
            </w:r>
          </w:p>
        </w:tc>
      </w:tr>
      <w:tr w:rsidR="00033003" w:rsidRPr="00033003" w:rsidTr="00481FD8">
        <w:tc>
          <w:tcPr>
            <w:tcW w:w="1101" w:type="dxa"/>
            <w:shd w:val="clear" w:color="auto" w:fill="auto"/>
          </w:tcPr>
          <w:p w:rsidR="00033003" w:rsidRPr="00033003" w:rsidRDefault="00033003" w:rsidP="00481FD8">
            <w:pPr>
              <w:widowControl/>
              <w:adjustRightInd/>
              <w:jc w:val="center"/>
              <w:rPr>
                <w:rFonts w:eastAsiaTheme="minorHAnsi"/>
                <w:lang w:val="ru-RU" w:eastAsia="en-US"/>
              </w:rPr>
            </w:pPr>
            <w:r w:rsidRPr="00033003">
              <w:rPr>
                <w:rFonts w:eastAsiaTheme="minorHAnsi"/>
                <w:lang w:val="ru-RU" w:eastAsia="en-US"/>
              </w:rPr>
              <w:t>8</w:t>
            </w:r>
          </w:p>
        </w:tc>
        <w:tc>
          <w:tcPr>
            <w:tcW w:w="2861"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102</w:t>
            </w:r>
          </w:p>
        </w:tc>
        <w:tc>
          <w:tcPr>
            <w:tcW w:w="2525"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3</w:t>
            </w:r>
          </w:p>
        </w:tc>
      </w:tr>
      <w:tr w:rsidR="00033003" w:rsidRPr="00033003" w:rsidTr="00481FD8">
        <w:tc>
          <w:tcPr>
            <w:tcW w:w="1101" w:type="dxa"/>
            <w:shd w:val="clear" w:color="auto" w:fill="auto"/>
          </w:tcPr>
          <w:p w:rsidR="00033003" w:rsidRPr="00033003" w:rsidRDefault="00033003" w:rsidP="00481FD8">
            <w:pPr>
              <w:widowControl/>
              <w:adjustRightInd/>
              <w:jc w:val="center"/>
              <w:rPr>
                <w:rFonts w:eastAsiaTheme="minorHAnsi"/>
                <w:lang w:val="ru-RU" w:eastAsia="en-US"/>
              </w:rPr>
            </w:pPr>
            <w:r w:rsidRPr="00033003">
              <w:rPr>
                <w:rFonts w:eastAsiaTheme="minorHAnsi"/>
                <w:lang w:val="ru-RU" w:eastAsia="en-US"/>
              </w:rPr>
              <w:t>9</w:t>
            </w:r>
          </w:p>
        </w:tc>
        <w:tc>
          <w:tcPr>
            <w:tcW w:w="2861"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102</w:t>
            </w:r>
          </w:p>
        </w:tc>
        <w:tc>
          <w:tcPr>
            <w:tcW w:w="2525" w:type="dxa"/>
            <w:shd w:val="clear" w:color="auto" w:fill="auto"/>
          </w:tcPr>
          <w:p w:rsidR="00033003" w:rsidRPr="00033003" w:rsidRDefault="00033003" w:rsidP="00481FD8">
            <w:pPr>
              <w:widowControl/>
              <w:adjustRightInd/>
              <w:ind w:firstLine="709"/>
              <w:jc w:val="both"/>
              <w:rPr>
                <w:rFonts w:eastAsiaTheme="minorHAnsi"/>
                <w:lang w:val="ru-RU" w:eastAsia="en-US"/>
              </w:rPr>
            </w:pPr>
            <w:r w:rsidRPr="00033003">
              <w:rPr>
                <w:rFonts w:eastAsiaTheme="minorHAnsi"/>
                <w:lang w:val="ru-RU" w:eastAsia="en-US"/>
              </w:rPr>
              <w:t>3</w:t>
            </w:r>
          </w:p>
        </w:tc>
      </w:tr>
      <w:tr w:rsidR="00033003" w:rsidRPr="00033003" w:rsidTr="00481FD8">
        <w:tc>
          <w:tcPr>
            <w:tcW w:w="1101" w:type="dxa"/>
            <w:shd w:val="clear" w:color="auto" w:fill="auto"/>
          </w:tcPr>
          <w:p w:rsidR="00033003" w:rsidRPr="00033003" w:rsidRDefault="00033003" w:rsidP="00481FD8">
            <w:pPr>
              <w:widowControl/>
              <w:adjustRightInd/>
              <w:ind w:firstLine="709"/>
              <w:jc w:val="both"/>
              <w:rPr>
                <w:rFonts w:eastAsiaTheme="minorHAnsi"/>
                <w:lang w:val="ru-RU" w:eastAsia="en-US"/>
              </w:rPr>
            </w:pPr>
          </w:p>
        </w:tc>
        <w:tc>
          <w:tcPr>
            <w:tcW w:w="2861" w:type="dxa"/>
            <w:shd w:val="clear" w:color="auto" w:fill="auto"/>
          </w:tcPr>
          <w:p w:rsidR="00033003" w:rsidRPr="00033003" w:rsidRDefault="00033003" w:rsidP="00481FD8">
            <w:pPr>
              <w:widowControl/>
              <w:adjustRightInd/>
              <w:ind w:firstLine="709"/>
              <w:jc w:val="both"/>
              <w:rPr>
                <w:rFonts w:eastAsiaTheme="minorHAnsi"/>
                <w:b/>
                <w:lang w:val="ru-RU" w:eastAsia="en-US"/>
              </w:rPr>
            </w:pPr>
            <w:r w:rsidRPr="00033003">
              <w:rPr>
                <w:rFonts w:eastAsiaTheme="minorHAnsi"/>
                <w:b/>
                <w:lang w:val="ru-RU" w:eastAsia="en-US"/>
              </w:rPr>
              <w:t>724</w:t>
            </w:r>
          </w:p>
        </w:tc>
        <w:tc>
          <w:tcPr>
            <w:tcW w:w="2525" w:type="dxa"/>
            <w:shd w:val="clear" w:color="auto" w:fill="auto"/>
          </w:tcPr>
          <w:p w:rsidR="00033003" w:rsidRPr="00033003" w:rsidRDefault="00033003" w:rsidP="00481FD8">
            <w:pPr>
              <w:widowControl/>
              <w:adjustRightInd/>
              <w:ind w:firstLine="709"/>
              <w:jc w:val="both"/>
              <w:rPr>
                <w:rFonts w:eastAsiaTheme="minorHAnsi"/>
                <w:lang w:val="ru-RU" w:eastAsia="en-US"/>
              </w:rPr>
            </w:pPr>
          </w:p>
        </w:tc>
      </w:tr>
    </w:tbl>
    <w:p w:rsidR="00033003" w:rsidRPr="00033003" w:rsidRDefault="00033003" w:rsidP="00481FD8">
      <w:pPr>
        <w:autoSpaceDE/>
        <w:autoSpaceDN/>
        <w:adjustRightInd/>
        <w:ind w:firstLine="709"/>
        <w:jc w:val="both"/>
        <w:rPr>
          <w:rFonts w:eastAsiaTheme="minorHAnsi"/>
          <w:lang w:val="ru-RU" w:eastAsia="en-US"/>
        </w:rPr>
      </w:pP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Учебный план АНО СОШ «Леонардо» предусматривает ежегодную корректировку количества часов, отводимых на изучение русского языка, согласно годовому календарному учебному графику.</w:t>
      </w:r>
    </w:p>
    <w:p w:rsidR="00033003" w:rsidRPr="00033003" w:rsidRDefault="00033003" w:rsidP="00481FD8">
      <w:pPr>
        <w:autoSpaceDE/>
        <w:autoSpaceDN/>
        <w:adjustRightInd/>
        <w:ind w:firstLine="709"/>
        <w:jc w:val="both"/>
        <w:rPr>
          <w:rFonts w:eastAsiaTheme="minorHAnsi"/>
          <w:b/>
          <w:lang w:val="ru-RU" w:eastAsia="en-US"/>
        </w:rPr>
      </w:pPr>
    </w:p>
    <w:p w:rsidR="00033003" w:rsidRPr="00033003" w:rsidRDefault="00033003" w:rsidP="00481FD8">
      <w:pPr>
        <w:autoSpaceDE/>
        <w:autoSpaceDN/>
        <w:adjustRightInd/>
        <w:ind w:firstLine="709"/>
        <w:jc w:val="both"/>
        <w:rPr>
          <w:rFonts w:eastAsiaTheme="minorHAnsi"/>
          <w:b/>
          <w:lang w:val="ru-RU" w:eastAsia="en-US"/>
        </w:rPr>
      </w:pPr>
      <w:r w:rsidRPr="00033003">
        <w:rPr>
          <w:rFonts w:eastAsiaTheme="minorHAnsi"/>
          <w:b/>
          <w:lang w:val="ru-RU" w:eastAsia="en-US"/>
        </w:rPr>
        <w:t xml:space="preserve">3.3.Информация о внесенных изменениях в рабочую программу </w:t>
      </w:r>
    </w:p>
    <w:p w:rsidR="00033003" w:rsidRPr="00033003" w:rsidRDefault="00033003" w:rsidP="00481FD8">
      <w:pPr>
        <w:widowControl/>
        <w:adjustRightInd/>
        <w:ind w:firstLine="709"/>
        <w:jc w:val="both"/>
        <w:rPr>
          <w:rFonts w:eastAsiaTheme="minorHAnsi"/>
          <w:lang w:val="ru-RU" w:eastAsia="en-US"/>
        </w:rPr>
      </w:pPr>
      <w:r w:rsidRPr="00033003">
        <w:rPr>
          <w:rFonts w:eastAsiaTheme="minorHAnsi"/>
          <w:color w:val="000000"/>
          <w:lang w:val="ru-RU" w:eastAsia="en-US"/>
        </w:rPr>
        <w:t xml:space="preserve">Рабочая (учебная) программа является ориентиром для составления тематического планирования курса учителями русского языка и литературы АНО СОШ «Леонардо». При этом учитель - составитель календарно - тематического планирования может предложить собственный подход в части определения последовательности изучения учебного материала, а также путей формирования системы знаний, умений и способов деятельности, развития и социализации учащихся. Тем самым рабочая (учебная) программа содействует сохранению единого образовательного пространства, не сковывая при этом творческой инициативы учителей, и предоставляет широкие возможности для реализации различных подходов к построению учебного курса. Рабочая (учебная) программа предусматривает резерв свободного учебного времени для реализации авторских подходов учителем в организацию учебного процесса. </w:t>
      </w:r>
      <w:r w:rsidRPr="00033003">
        <w:rPr>
          <w:rFonts w:eastAsiaTheme="minorHAnsi"/>
          <w:lang w:val="ru-RU" w:eastAsia="en-US"/>
        </w:rPr>
        <w:t>Указанные в программе часы, отведенные на изучение творчества того или иного писателя, предполагают возможность включения, кроме названных в программе, и других эстетически значимых произведений, а также повторение изученного материала, если это не входит в противоречие с принципом доступности и не приводит к перегрузке обучающихся.</w:t>
      </w:r>
    </w:p>
    <w:p w:rsidR="00033003" w:rsidRPr="00033003" w:rsidRDefault="00033003" w:rsidP="00481FD8">
      <w:pPr>
        <w:widowControl/>
        <w:tabs>
          <w:tab w:val="left" w:pos="1359"/>
        </w:tabs>
        <w:autoSpaceDE/>
        <w:autoSpaceDN/>
        <w:adjustRightInd/>
        <w:ind w:firstLine="709"/>
        <w:jc w:val="both"/>
        <w:rPr>
          <w:rFonts w:asciiTheme="minorHAnsi" w:eastAsiaTheme="minorHAnsi" w:hAnsiTheme="minorHAnsi" w:cstheme="minorBid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lastRenderedPageBreak/>
        <w:t>Тематическое планирование по русскому языку</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5 класс</w:t>
      </w:r>
    </w:p>
    <w:tbl>
      <w:tblPr>
        <w:tblStyle w:val="243"/>
        <w:tblW w:w="0" w:type="auto"/>
        <w:tblInd w:w="-601" w:type="dxa"/>
        <w:tblLook w:val="04A0" w:firstRow="1" w:lastRow="0" w:firstColumn="1" w:lastColumn="0" w:noHBand="0" w:noVBand="1"/>
      </w:tblPr>
      <w:tblGrid>
        <w:gridCol w:w="850"/>
        <w:gridCol w:w="8223"/>
        <w:gridCol w:w="1099"/>
      </w:tblGrid>
      <w:tr w:rsidR="00033003" w:rsidRPr="00033003" w:rsidTr="00481FD8">
        <w:trPr>
          <w:trHeight w:val="586"/>
        </w:trPr>
        <w:tc>
          <w:tcPr>
            <w:tcW w:w="85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Тема</w:t>
            </w:r>
          </w:p>
        </w:tc>
        <w:tc>
          <w:tcPr>
            <w:tcW w:w="1099"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Кол-во часов</w:t>
            </w:r>
          </w:p>
        </w:tc>
      </w:tr>
      <w:tr w:rsidR="00033003" w:rsidRPr="00033003" w:rsidTr="00481FD8">
        <w:trPr>
          <w:trHeight w:val="1726"/>
        </w:trPr>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p w:rsidR="00033003" w:rsidRPr="00033003" w:rsidRDefault="00033003" w:rsidP="00481FD8">
            <w:pPr>
              <w:widowControl/>
              <w:autoSpaceDE/>
              <w:autoSpaceDN/>
              <w:adjustRightInd/>
              <w:jc w:val="center"/>
              <w:rPr>
                <w:rFonts w:eastAsiaTheme="minorHAnsi"/>
                <w:lang w:val="ru-RU" w:eastAsia="en-US"/>
              </w:rPr>
            </w:pP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«Орфография. Повторение в начале года».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Язык и человек. Общение: устное и письменное. Читаем и слушаем на уроке.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Стили речи.Звуки и буквы. Произношение и правописание. Орфограмма. Орфография (Правописание безударных проверяемых гласных в корне слова Правописание проверяемых согласных в корне. Правописание непроизносимых согласных в корне слова.   </w:t>
            </w:r>
            <w:r w:rsidRPr="00033003">
              <w:rPr>
                <w:rFonts w:eastAsiaTheme="minorHAnsi"/>
                <w:i/>
                <w:lang w:val="ru-RU" w:eastAsia="en-US"/>
              </w:rPr>
              <w:t>И, у, а</w:t>
            </w:r>
            <w:r w:rsidRPr="00033003">
              <w:rPr>
                <w:rFonts w:eastAsiaTheme="minorHAnsi"/>
                <w:lang w:val="ru-RU" w:eastAsia="en-US"/>
              </w:rPr>
              <w:t xml:space="preserve"> после шипящих.  Разделительные Ъ и Ь знаки. Раздельное написание предлогов с другими словами).</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8223" w:type="dxa"/>
          </w:tcPr>
          <w:p w:rsidR="00033003" w:rsidRPr="00033003" w:rsidRDefault="00033003" w:rsidP="00481FD8">
            <w:pPr>
              <w:widowControl/>
              <w:autoSpaceDE/>
              <w:autoSpaceDN/>
              <w:adjustRightInd/>
              <w:rPr>
                <w:rFonts w:eastAsiaTheme="minorHAnsi"/>
                <w:bCs/>
                <w:lang w:val="ru-RU" w:eastAsia="en-US"/>
              </w:rPr>
            </w:pPr>
            <w:r w:rsidRPr="00033003">
              <w:rPr>
                <w:rFonts w:eastAsiaTheme="minorHAnsi"/>
                <w:lang w:val="ru-RU" w:eastAsia="en-US"/>
              </w:rPr>
              <w:t>«</w:t>
            </w:r>
            <w:r w:rsidRPr="00033003">
              <w:rPr>
                <w:rFonts w:eastAsiaTheme="minorHAnsi"/>
                <w:bCs/>
                <w:lang w:val="ru-RU" w:eastAsia="en-US"/>
              </w:rPr>
              <w:t xml:space="preserve">Повторение изученного в начальных классах. </w:t>
            </w:r>
            <w:r w:rsidRPr="00033003">
              <w:rPr>
                <w:rFonts w:eastAsiaTheme="minorHAnsi"/>
                <w:lang w:val="ru-RU" w:eastAsia="en-US"/>
              </w:rPr>
              <w:t xml:space="preserve">Части речи.» (Глагол: </w:t>
            </w:r>
            <w:r w:rsidRPr="00033003">
              <w:rPr>
                <w:rFonts w:eastAsiaTheme="minorHAnsi"/>
                <w:b/>
                <w:lang w:val="ru-RU" w:eastAsia="en-US"/>
              </w:rPr>
              <w:t>ТСЯ</w:t>
            </w:r>
            <w:r w:rsidRPr="00033003">
              <w:rPr>
                <w:rFonts w:eastAsiaTheme="minorHAnsi"/>
                <w:lang w:val="ru-RU" w:eastAsia="en-US"/>
              </w:rPr>
              <w:t xml:space="preserve"> и </w:t>
            </w:r>
            <w:r w:rsidRPr="00033003">
              <w:rPr>
                <w:rFonts w:eastAsiaTheme="minorHAnsi"/>
                <w:b/>
                <w:lang w:val="ru-RU" w:eastAsia="en-US"/>
              </w:rPr>
              <w:t xml:space="preserve">ТЬСЯ </w:t>
            </w:r>
            <w:r w:rsidRPr="00033003">
              <w:rPr>
                <w:rFonts w:eastAsiaTheme="minorHAnsi"/>
                <w:lang w:val="ru-RU" w:eastAsia="en-US"/>
              </w:rPr>
              <w:t>в глаголах, личные окончания глаголов Имя существительное.</w:t>
            </w:r>
            <w:r w:rsidRPr="00033003">
              <w:rPr>
                <w:rFonts w:eastAsiaTheme="minorHAnsi"/>
                <w:color w:val="000000" w:themeColor="text1"/>
                <w:lang w:val="ru-RU" w:eastAsia="en-US"/>
              </w:rPr>
              <w:t xml:space="preserve"> Имя прилагательное. </w:t>
            </w:r>
            <w:r w:rsidRPr="00033003">
              <w:rPr>
                <w:rFonts w:eastAsiaTheme="minorHAnsi"/>
                <w:lang w:val="ru-RU" w:eastAsia="en-US"/>
              </w:rPr>
              <w:t>Местоимение</w:t>
            </w:r>
            <w:r w:rsidRPr="00033003">
              <w:rPr>
                <w:rFonts w:eastAsiaTheme="minorHAnsi"/>
                <w:bCs/>
                <w:lang w:val="ru-RU" w:eastAsia="en-US"/>
              </w:rPr>
              <w:t>)</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Синтаксис и пунктуация. (</w:t>
            </w:r>
            <w:r w:rsidRPr="00033003">
              <w:rPr>
                <w:rFonts w:eastAsiaTheme="minorHAnsi"/>
                <w:b/>
                <w:i/>
                <w:lang w:val="ru-RU" w:eastAsia="en-US"/>
              </w:rPr>
              <w:t>Словосочетание</w:t>
            </w:r>
            <w:r w:rsidRPr="00033003">
              <w:rPr>
                <w:rFonts w:eastAsiaTheme="minorHAnsi"/>
                <w:lang w:val="ru-RU" w:eastAsia="en-US"/>
              </w:rPr>
              <w:t xml:space="preserve">. Разбор словосочетаний. </w:t>
            </w:r>
            <w:r w:rsidRPr="00033003">
              <w:rPr>
                <w:rFonts w:eastAsiaTheme="minorHAnsi"/>
                <w:b/>
                <w:i/>
                <w:lang w:val="ru-RU" w:eastAsia="en-US"/>
              </w:rPr>
              <w:t>Предложение.</w:t>
            </w:r>
            <w:r w:rsidRPr="00033003">
              <w:rPr>
                <w:rFonts w:eastAsiaTheme="minorHAnsi"/>
                <w:lang w:val="ru-RU" w:eastAsia="en-US"/>
              </w:rPr>
              <w:t xml:space="preserve"> Грамматическая основа предложения. Виды предложений по цели высказывания. Восклицательные предложения. </w:t>
            </w:r>
            <w:r w:rsidRPr="00033003">
              <w:rPr>
                <w:rFonts w:eastAsiaTheme="minorHAnsi"/>
                <w:b/>
                <w:i/>
                <w:lang w:val="ru-RU" w:eastAsia="en-US"/>
              </w:rPr>
              <w:t>Члены предложения</w:t>
            </w:r>
            <w:r w:rsidRPr="00033003">
              <w:rPr>
                <w:rFonts w:eastAsiaTheme="minorHAnsi"/>
                <w:lang w:val="ru-RU" w:eastAsia="en-US"/>
              </w:rPr>
              <w:t xml:space="preserve">. Главные члены предложения. Подлежащее. Тире между подлежащим и сказуемым. Нераспространённые и распространённые предложения. Второстепенные члены предложения. Второстепенные члены предложения. Дополнение. Определение. Обстоятельство. Однородные члены предложения. Обращение. </w:t>
            </w:r>
            <w:r w:rsidRPr="00033003">
              <w:rPr>
                <w:rFonts w:eastAsiaTheme="minorHAnsi"/>
                <w:b/>
                <w:i/>
                <w:lang w:val="ru-RU" w:eastAsia="en-US"/>
              </w:rPr>
              <w:t>Синтаксический и пунктуационный разбор простого предложения. Простые и сложные предложения.</w:t>
            </w:r>
            <w:r w:rsidRPr="00033003">
              <w:rPr>
                <w:rFonts w:eastAsiaTheme="minorHAnsi"/>
                <w:lang w:val="ru-RU" w:eastAsia="en-US"/>
              </w:rPr>
              <w:t xml:space="preserve"> Синтаксический разбор сложного предложения. Прямая речь. Диалог</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26</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w:t>
            </w:r>
            <w:r w:rsidRPr="00033003">
              <w:rPr>
                <w:rFonts w:eastAsiaTheme="minorHAnsi"/>
                <w:b/>
                <w:lang w:val="ru-RU" w:eastAsia="en-US"/>
              </w:rPr>
              <w:t>Фонетика. Графика. Орфоэпия» (</w:t>
            </w:r>
            <w:r w:rsidRPr="00033003">
              <w:rPr>
                <w:rFonts w:eastAsiaTheme="minorHAnsi"/>
                <w:lang w:val="ru-RU" w:eastAsia="en-US"/>
              </w:rPr>
              <w:t>Гласные звуки.Согласные звуки. Изменение звуков в потоке речи.</w:t>
            </w:r>
            <w:r w:rsidRPr="00033003">
              <w:rPr>
                <w:rFonts w:eastAsiaTheme="minorHAnsi"/>
                <w:color w:val="000000"/>
                <w:lang w:val="ru-RU" w:eastAsia="en-US"/>
              </w:rPr>
              <w:t>Твёрдые и мягкие согласные.</w:t>
            </w:r>
            <w:r w:rsidRPr="00033003">
              <w:rPr>
                <w:rFonts w:eastAsiaTheme="minorHAnsi"/>
                <w:lang w:val="ru-RU" w:eastAsia="en-US"/>
              </w:rPr>
              <w:t xml:space="preserve"> Согласные звонкие и глухие.Графика. Алфавит. Обозначение мягкости согласных с помощью мягкого знака. Двойная роль букв </w:t>
            </w:r>
            <w:r w:rsidRPr="00033003">
              <w:rPr>
                <w:rFonts w:eastAsiaTheme="minorHAnsi"/>
                <w:b/>
                <w:lang w:val="ru-RU" w:eastAsia="en-US"/>
              </w:rPr>
              <w:t xml:space="preserve">е, е, ю, я. </w:t>
            </w:r>
            <w:r w:rsidRPr="00033003">
              <w:rPr>
                <w:rFonts w:eastAsiaTheme="minorHAnsi"/>
                <w:lang w:val="ru-RU" w:eastAsia="en-US"/>
              </w:rPr>
              <w:t>Орфоэпия. Фонетический разбор слова.)</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Повторение изученного по теме «Фонетика. Графика. Орфоэпия</w:t>
            </w:r>
            <w:r w:rsidRPr="00033003">
              <w:rPr>
                <w:rFonts w:eastAsiaTheme="minorHAnsi"/>
                <w:b/>
                <w:lang w:val="ru-RU" w:eastAsia="en-US"/>
              </w:rPr>
              <w:t xml:space="preserve">». </w:t>
            </w:r>
            <w:r w:rsidRPr="00033003">
              <w:rPr>
                <w:rFonts w:eastAsiaTheme="minorHAnsi"/>
                <w:lang w:val="ru-RU" w:eastAsia="en-US"/>
              </w:rPr>
              <w:t>Контрольная работа по теме.</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Лексика. (Слово и его лексическое значение. Однозначные и многозначные слова. Прямое и переносное значение. Омонимы. Синонимы. Антонимы. </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«Морфемика. Орфография.»</w:t>
            </w:r>
            <w:r w:rsidRPr="00033003">
              <w:rPr>
                <w:rFonts w:eastAsiaTheme="minorHAnsi"/>
                <w:lang w:val="ru-RU" w:eastAsia="en-US"/>
              </w:rPr>
              <w:t xml:space="preserve"> (Морфема как наименьшая значимая часть слова. Изменение и образование слов. Окончание и основа. Корень слова, однокоренные слова. Суффикс как значимая часть слова. Приставка. Чередование звуков.</w:t>
            </w:r>
            <w:r w:rsidRPr="00033003">
              <w:rPr>
                <w:rFonts w:eastAsiaTheme="minorHAnsi"/>
                <w:color w:val="000000" w:themeColor="text1"/>
                <w:lang w:val="ru-RU" w:eastAsia="en-US"/>
              </w:rPr>
              <w:t>Беглые гласные. Варианты морфем.</w:t>
            </w:r>
            <w:r w:rsidRPr="00033003">
              <w:rPr>
                <w:rFonts w:eastAsiaTheme="minorHAnsi"/>
                <w:lang w:val="ru-RU" w:eastAsia="en-US"/>
              </w:rPr>
              <w:t xml:space="preserve">Морфемный разбор слов.Правописание гласных и согласных в приставках.Буквы З и С на конце приставок. Буквы О-А в конях </w:t>
            </w:r>
            <w:r w:rsidRPr="00033003">
              <w:rPr>
                <w:rFonts w:eastAsiaTheme="minorHAnsi"/>
                <w:i/>
                <w:lang w:val="ru-RU" w:eastAsia="en-US"/>
              </w:rPr>
              <w:t xml:space="preserve">–ЛАГ- -ЛОЖ-. </w:t>
            </w:r>
            <w:r w:rsidRPr="00033003">
              <w:rPr>
                <w:rFonts w:eastAsiaTheme="minorHAnsi"/>
                <w:lang w:val="ru-RU" w:eastAsia="en-US"/>
              </w:rPr>
              <w:t>Буквы А-О в корнях –</w:t>
            </w:r>
            <w:r w:rsidRPr="00033003">
              <w:rPr>
                <w:rFonts w:eastAsiaTheme="minorHAnsi"/>
                <w:i/>
                <w:lang w:val="ru-RU" w:eastAsia="en-US"/>
              </w:rPr>
              <w:t xml:space="preserve">РАСТ-, -РАЩ-, - РОС. </w:t>
            </w:r>
            <w:r w:rsidRPr="00033003">
              <w:rPr>
                <w:rFonts w:eastAsiaTheme="minorHAnsi"/>
                <w:lang w:val="ru-RU" w:eastAsia="en-US"/>
              </w:rPr>
              <w:t>О-Ё после шипящих в корнях слов. Буквы И-Ы после Ц.).</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19</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8223" w:type="dxa"/>
          </w:tcPr>
          <w:p w:rsidR="00033003" w:rsidRPr="00033003" w:rsidRDefault="00033003" w:rsidP="00481FD8">
            <w:pPr>
              <w:widowControl/>
              <w:autoSpaceDE/>
              <w:autoSpaceDN/>
              <w:adjustRightInd/>
              <w:rPr>
                <w:rFonts w:eastAsiaTheme="minorHAnsi"/>
                <w:color w:val="000000"/>
                <w:lang w:val="ru-RU" w:eastAsia="en-US"/>
              </w:rPr>
            </w:pPr>
            <w:r w:rsidRPr="00033003">
              <w:rPr>
                <w:rFonts w:eastAsiaTheme="minorHAnsi"/>
                <w:b/>
                <w:lang w:val="ru-RU" w:eastAsia="en-US"/>
              </w:rPr>
              <w:t xml:space="preserve">Морфология и орфография: </w:t>
            </w:r>
            <w:r w:rsidRPr="00033003">
              <w:rPr>
                <w:rFonts w:eastAsiaTheme="minorHAnsi"/>
                <w:b/>
                <w:i/>
                <w:lang w:val="ru-RU" w:eastAsia="en-US"/>
              </w:rPr>
              <w:t>имена существительные</w:t>
            </w:r>
            <w:r w:rsidRPr="00033003">
              <w:rPr>
                <w:rFonts w:eastAsiaTheme="minorHAnsi"/>
                <w:lang w:val="ru-RU" w:eastAsia="en-US"/>
              </w:rPr>
              <w:t xml:space="preserve"> одушевленные и неодушевленные.Имена существительные собственные и нарицательные. Род имен существительных.Имена существительные, которые имеют форму только множественного числа. Имена существительные, которые имеют форму толь единственного числа. </w:t>
            </w:r>
            <w:r w:rsidRPr="00033003">
              <w:rPr>
                <w:rFonts w:eastAsiaTheme="minorHAnsi"/>
                <w:color w:val="000000"/>
                <w:lang w:val="ru-RU" w:eastAsia="en-US"/>
              </w:rPr>
              <w:t xml:space="preserve">Три склонения имён существительных. Падеж имён существительных. </w:t>
            </w:r>
            <w:r w:rsidRPr="00033003">
              <w:rPr>
                <w:rFonts w:eastAsiaTheme="minorHAnsi"/>
                <w:lang w:val="ru-RU" w:eastAsia="en-US"/>
              </w:rPr>
              <w:t>Правописание гласных в падежных окончаниях существительных в единственном числе. Множественное число имён существительных. Морфологический разбор существительного. Повторение изученного по теме «Имя существительное».</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17</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Морфология и орфография: </w:t>
            </w:r>
            <w:r w:rsidRPr="00033003">
              <w:rPr>
                <w:rFonts w:eastAsiaTheme="minorHAnsi"/>
                <w:i/>
                <w:lang w:val="ru-RU" w:eastAsia="en-US"/>
              </w:rPr>
              <w:t xml:space="preserve">имя прилагательное как часть речи. </w:t>
            </w:r>
            <w:r w:rsidRPr="00033003">
              <w:rPr>
                <w:rFonts w:eastAsiaTheme="minorHAnsi"/>
                <w:lang w:val="ru-RU" w:eastAsia="en-US"/>
              </w:rPr>
              <w:t xml:space="preserve">Правописание гласных в падежных окончаниях прилагательных. Краткие </w:t>
            </w:r>
            <w:r w:rsidRPr="00033003">
              <w:rPr>
                <w:rFonts w:eastAsiaTheme="minorHAnsi"/>
                <w:lang w:val="ru-RU" w:eastAsia="en-US"/>
              </w:rPr>
              <w:lastRenderedPageBreak/>
              <w:t>прилагательные. Морфологический разбор имени прилагательного. Повторение изученного по теме «Имя прилагательное».</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8</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Морфология и орфография</w:t>
            </w:r>
            <w:r w:rsidRPr="00033003">
              <w:rPr>
                <w:rFonts w:eastAsiaTheme="minorHAnsi"/>
                <w:lang w:val="ru-RU" w:eastAsia="en-US"/>
              </w:rPr>
              <w:t xml:space="preserve">: </w:t>
            </w:r>
            <w:r w:rsidRPr="00033003">
              <w:rPr>
                <w:rFonts w:eastAsiaTheme="minorHAnsi"/>
                <w:b/>
                <w:i/>
                <w:lang w:val="ru-RU" w:eastAsia="en-US"/>
              </w:rPr>
              <w:t>глагол как часть речи.</w:t>
            </w:r>
            <w:r w:rsidRPr="00033003">
              <w:rPr>
                <w:rFonts w:eastAsiaTheme="minorHAnsi"/>
                <w:i/>
                <w:lang w:val="ru-RU" w:eastAsia="en-US"/>
              </w:rPr>
              <w:t xml:space="preserve"> Не</w:t>
            </w:r>
            <w:r w:rsidRPr="00033003">
              <w:rPr>
                <w:rFonts w:eastAsiaTheme="minorHAnsi"/>
                <w:lang w:val="ru-RU" w:eastAsia="en-US"/>
              </w:rPr>
              <w:t xml:space="preserve"> с глаголами. Неопределённая форма глагола. -тся-/-ться в глаголах. Виды глагола. Буквы Е и И в корнях чередованием. Контрольная работа и ее анализ. Время глагола. Прошедшее время глагола. Настоящее время. Будущее время. Спряжение глагола. Правописание безударных личных окончаний глаголов. Морфологический разбор глагола. Мягкий знак после шипящих  в глаголах во 2 лице единственного числа.</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24</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Развитие речи </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25</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12</w:t>
            </w: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Повторение и систематизация изученного.</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bl>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 класс</w:t>
      </w:r>
    </w:p>
    <w:tbl>
      <w:tblPr>
        <w:tblStyle w:val="243"/>
        <w:tblW w:w="0" w:type="auto"/>
        <w:tblInd w:w="-601" w:type="dxa"/>
        <w:tblLook w:val="04A0" w:firstRow="1" w:lastRow="0" w:firstColumn="1" w:lastColumn="0" w:noHBand="0" w:noVBand="1"/>
      </w:tblPr>
      <w:tblGrid>
        <w:gridCol w:w="850"/>
        <w:gridCol w:w="8223"/>
        <w:gridCol w:w="1099"/>
      </w:tblGrid>
      <w:tr w:rsidR="00033003" w:rsidRPr="00033003" w:rsidTr="00481FD8">
        <w:tc>
          <w:tcPr>
            <w:tcW w:w="85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Тема</w:t>
            </w:r>
          </w:p>
        </w:tc>
        <w:tc>
          <w:tcPr>
            <w:tcW w:w="1099"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Кол-во часов</w:t>
            </w:r>
          </w:p>
        </w:tc>
      </w:tr>
      <w:tr w:rsidR="00033003" w:rsidRPr="00033003" w:rsidTr="00481FD8">
        <w:trPr>
          <w:trHeight w:val="1283"/>
        </w:trPr>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p w:rsidR="00033003" w:rsidRPr="00033003" w:rsidRDefault="00033003" w:rsidP="00481FD8">
            <w:pPr>
              <w:widowControl/>
              <w:autoSpaceDE/>
              <w:autoSpaceDN/>
              <w:adjustRightInd/>
              <w:jc w:val="center"/>
              <w:rPr>
                <w:rFonts w:eastAsiaTheme="minorHAnsi"/>
                <w:lang w:val="ru-RU" w:eastAsia="en-US"/>
              </w:rPr>
            </w:pP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Повторение изученного в 5 классе</w:t>
            </w:r>
            <w:r w:rsidRPr="00033003">
              <w:rPr>
                <w:rFonts w:eastAsiaTheme="minorHAnsi"/>
                <w:lang w:val="ru-RU" w:eastAsia="en-US"/>
              </w:rPr>
              <w:t xml:space="preserve"> (</w:t>
            </w:r>
            <w:r w:rsidRPr="00033003">
              <w:rPr>
                <w:rFonts w:eastAsia="Calibri"/>
                <w:lang w:val="ru-RU" w:eastAsia="en-US"/>
              </w:rPr>
              <w:t>Русский язык – один из развитых языков мира.Язык, речь, общение.</w:t>
            </w:r>
            <w:r w:rsidRPr="00033003">
              <w:rPr>
                <w:rFonts w:eastAsia="Calibri"/>
                <w:b/>
                <w:lang w:val="ru-RU" w:eastAsia="en-US"/>
              </w:rPr>
              <w:t xml:space="preserve"> Р.Р. </w:t>
            </w:r>
            <w:r w:rsidRPr="00033003">
              <w:rPr>
                <w:rFonts w:eastAsia="Calibri"/>
                <w:lang w:val="ru-RU" w:eastAsia="en-US"/>
              </w:rPr>
              <w:t>Ситуация общения. Фонетика. Орфоэпия.Морфемы в слове. Орфограммы в приставках и в корнях слов. Части речи. Орфограммы в окончаниях слов.Словосочетание.Простое предложение. Знаки препинания.Сложное предложение. Запятые в сложном предложении.Синтаксический разбор предложений.Прямая речь. Диалог.</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8223" w:type="dxa"/>
          </w:tcPr>
          <w:p w:rsidR="00033003" w:rsidRPr="00033003" w:rsidRDefault="00033003" w:rsidP="00481FD8">
            <w:pPr>
              <w:widowControl/>
              <w:autoSpaceDE/>
              <w:autoSpaceDN/>
              <w:adjustRightInd/>
              <w:rPr>
                <w:rFonts w:eastAsiaTheme="minorHAnsi"/>
                <w:bCs/>
                <w:lang w:val="ru-RU" w:eastAsia="en-US"/>
              </w:rPr>
            </w:pPr>
            <w:r w:rsidRPr="00033003">
              <w:rPr>
                <w:rFonts w:eastAsia="Calibri"/>
                <w:b/>
                <w:lang w:val="ru-RU" w:eastAsia="en-US"/>
              </w:rPr>
              <w:t>Текст, его особенности</w:t>
            </w:r>
            <w:r w:rsidRPr="00033003">
              <w:rPr>
                <w:rFonts w:eastAsia="Calibri"/>
                <w:lang w:val="ru-RU" w:eastAsia="en-US"/>
              </w:rPr>
              <w:t>. (Тема и основная мысль текста. Заглавие текста.Начальные и конечные предложения текста. Ключевые слова.Основные признаки текста.Текст и стили речи. Официально-деловой стиль речи.</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Calibri"/>
                <w:b/>
                <w:lang w:val="ru-RU" w:eastAsia="en-US"/>
              </w:rPr>
              <w:t xml:space="preserve">Лексика. Культура речи </w:t>
            </w:r>
            <w:r w:rsidRPr="00033003">
              <w:rPr>
                <w:rFonts w:eastAsia="Calibri"/>
                <w:lang w:val="ru-RU" w:eastAsia="en-US"/>
              </w:rPr>
              <w:t>(Слово и его лексическое значение.Общеупотребительные слова.Профессионализмы. Диалектизмы.Исконно русские и заимствованные. Новые слова (неологизмы).  Устаревшие слова.Словари.</w:t>
            </w:r>
            <w:r w:rsidRPr="00033003">
              <w:rPr>
                <w:rFonts w:eastAsiaTheme="minorHAnsi"/>
                <w:lang w:val="ru-RU" w:eastAsia="en-US"/>
              </w:rPr>
              <w:t xml:space="preserve"> Фразеологизмы.  Источники фразеологизмов.</w:t>
            </w:r>
            <w:r w:rsidRPr="00033003">
              <w:rPr>
                <w:rFonts w:eastAsia="Calibri"/>
                <w:lang w:val="ru-RU" w:eastAsia="en-US"/>
              </w:rPr>
              <w:t>)</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8223" w:type="dxa"/>
          </w:tcPr>
          <w:p w:rsidR="00033003" w:rsidRPr="00033003" w:rsidRDefault="00033003" w:rsidP="00481FD8">
            <w:pPr>
              <w:widowControl/>
              <w:autoSpaceDE/>
              <w:autoSpaceDN/>
              <w:adjustRightInd/>
              <w:rPr>
                <w:rFonts w:eastAsiaTheme="minorHAnsi"/>
                <w:b/>
                <w:i/>
                <w:lang w:val="ru-RU" w:eastAsia="en-US"/>
              </w:rPr>
            </w:pPr>
            <w:r w:rsidRPr="00033003">
              <w:rPr>
                <w:rFonts w:eastAsiaTheme="minorHAnsi"/>
                <w:b/>
                <w:lang w:val="ru-RU" w:eastAsia="en-US"/>
              </w:rPr>
              <w:t>Морфемика и словообразование</w:t>
            </w:r>
            <w:r w:rsidRPr="00033003">
              <w:rPr>
                <w:rFonts w:eastAsiaTheme="minorHAnsi"/>
                <w:lang w:val="ru-RU" w:eastAsia="en-US"/>
              </w:rPr>
              <w:t xml:space="preserve"> (Основные способы образования слов в русском языке.  Этимология слов. Буквы </w:t>
            </w:r>
            <w:r w:rsidRPr="00033003">
              <w:rPr>
                <w:rFonts w:eastAsiaTheme="minorHAnsi"/>
                <w:b/>
                <w:i/>
                <w:lang w:val="ru-RU" w:eastAsia="en-US"/>
              </w:rPr>
              <w:t>а</w:t>
            </w:r>
            <w:r w:rsidRPr="00033003">
              <w:rPr>
                <w:rFonts w:eastAsiaTheme="minorHAnsi"/>
                <w:lang w:val="ru-RU" w:eastAsia="en-US"/>
              </w:rPr>
              <w:t xml:space="preserve"> и </w:t>
            </w:r>
            <w:r w:rsidRPr="00033003">
              <w:rPr>
                <w:rFonts w:eastAsiaTheme="minorHAnsi"/>
                <w:b/>
                <w:i/>
                <w:lang w:val="ru-RU" w:eastAsia="en-US"/>
              </w:rPr>
              <w:t>о</w:t>
            </w:r>
            <w:r w:rsidRPr="00033003">
              <w:rPr>
                <w:rFonts w:eastAsiaTheme="minorHAnsi"/>
                <w:lang w:val="ru-RU" w:eastAsia="en-US"/>
              </w:rPr>
              <w:t xml:space="preserve"> в корнях </w:t>
            </w:r>
            <w:r w:rsidRPr="00033003">
              <w:rPr>
                <w:rFonts w:eastAsiaTheme="minorHAnsi"/>
                <w:b/>
                <w:i/>
                <w:lang w:val="ru-RU" w:eastAsia="en-US"/>
              </w:rPr>
              <w:t xml:space="preserve">-кос- </w:t>
            </w:r>
            <w:r w:rsidRPr="00033003">
              <w:rPr>
                <w:rFonts w:eastAsiaTheme="minorHAnsi"/>
                <w:lang w:val="ru-RU" w:eastAsia="en-US"/>
              </w:rPr>
              <w:t>-</w:t>
            </w:r>
            <w:r w:rsidRPr="00033003">
              <w:rPr>
                <w:rFonts w:eastAsiaTheme="minorHAnsi"/>
                <w:b/>
                <w:i/>
                <w:lang w:val="ru-RU" w:eastAsia="en-US"/>
              </w:rPr>
              <w:t xml:space="preserve">- кас-. </w:t>
            </w:r>
            <w:r w:rsidRPr="00033003">
              <w:rPr>
                <w:rFonts w:eastAsiaTheme="minorHAnsi"/>
                <w:lang w:val="ru-RU" w:eastAsia="en-US"/>
              </w:rPr>
              <w:t xml:space="preserve">Буквы </w:t>
            </w:r>
            <w:r w:rsidRPr="00033003">
              <w:rPr>
                <w:rFonts w:eastAsiaTheme="minorHAnsi"/>
                <w:b/>
                <w:i/>
                <w:lang w:val="ru-RU" w:eastAsia="en-US"/>
              </w:rPr>
              <w:t>а</w:t>
            </w:r>
            <w:r w:rsidRPr="00033003">
              <w:rPr>
                <w:rFonts w:eastAsiaTheme="minorHAnsi"/>
                <w:lang w:val="ru-RU" w:eastAsia="en-US"/>
              </w:rPr>
              <w:t xml:space="preserve"> и </w:t>
            </w:r>
            <w:r w:rsidRPr="00033003">
              <w:rPr>
                <w:rFonts w:eastAsiaTheme="minorHAnsi"/>
                <w:b/>
                <w:i/>
                <w:lang w:val="ru-RU" w:eastAsia="en-US"/>
              </w:rPr>
              <w:t>о</w:t>
            </w:r>
            <w:r w:rsidRPr="00033003">
              <w:rPr>
                <w:rFonts w:eastAsiaTheme="minorHAnsi"/>
                <w:lang w:val="ru-RU" w:eastAsia="en-US"/>
              </w:rPr>
              <w:t xml:space="preserve"> в корнях </w:t>
            </w:r>
            <w:r w:rsidRPr="00033003">
              <w:rPr>
                <w:rFonts w:eastAsiaTheme="minorHAnsi"/>
                <w:b/>
                <w:i/>
                <w:lang w:val="ru-RU" w:eastAsia="en-US"/>
              </w:rPr>
              <w:t xml:space="preserve">-гор- </w:t>
            </w:r>
            <w:r w:rsidRPr="00033003">
              <w:rPr>
                <w:rFonts w:eastAsiaTheme="minorHAnsi"/>
                <w:lang w:val="ru-RU" w:eastAsia="en-US"/>
              </w:rPr>
              <w:t>-</w:t>
            </w:r>
            <w:r w:rsidRPr="00033003">
              <w:rPr>
                <w:rFonts w:eastAsiaTheme="minorHAnsi"/>
                <w:b/>
                <w:i/>
                <w:lang w:val="ru-RU" w:eastAsia="en-US"/>
              </w:rPr>
              <w:t xml:space="preserve"> - гар-. </w:t>
            </w:r>
            <w:r w:rsidRPr="00033003">
              <w:rPr>
                <w:rFonts w:eastAsiaTheme="minorHAnsi"/>
                <w:lang w:val="ru-RU" w:eastAsia="en-US"/>
              </w:rPr>
              <w:t xml:space="preserve">Буквы </w:t>
            </w:r>
            <w:r w:rsidRPr="00033003">
              <w:rPr>
                <w:rFonts w:eastAsiaTheme="minorHAnsi"/>
                <w:b/>
                <w:i/>
                <w:lang w:val="ru-RU" w:eastAsia="en-US"/>
              </w:rPr>
              <w:t>а</w:t>
            </w:r>
            <w:r w:rsidRPr="00033003">
              <w:rPr>
                <w:rFonts w:eastAsiaTheme="minorHAnsi"/>
                <w:lang w:val="ru-RU" w:eastAsia="en-US"/>
              </w:rPr>
              <w:t xml:space="preserve"> и </w:t>
            </w:r>
            <w:r w:rsidRPr="00033003">
              <w:rPr>
                <w:rFonts w:eastAsiaTheme="minorHAnsi"/>
                <w:b/>
                <w:i/>
                <w:lang w:val="ru-RU" w:eastAsia="en-US"/>
              </w:rPr>
              <w:t>о</w:t>
            </w:r>
            <w:r w:rsidRPr="00033003">
              <w:rPr>
                <w:rFonts w:eastAsiaTheme="minorHAnsi"/>
                <w:lang w:val="ru-RU" w:eastAsia="en-US"/>
              </w:rPr>
              <w:t xml:space="preserve"> в корнях </w:t>
            </w:r>
            <w:r w:rsidRPr="00033003">
              <w:rPr>
                <w:rFonts w:eastAsiaTheme="minorHAnsi"/>
                <w:b/>
                <w:i/>
                <w:lang w:val="ru-RU" w:eastAsia="en-US"/>
              </w:rPr>
              <w:t xml:space="preserve">-зор- </w:t>
            </w:r>
            <w:r w:rsidRPr="00033003">
              <w:rPr>
                <w:rFonts w:eastAsiaTheme="minorHAnsi"/>
                <w:lang w:val="ru-RU" w:eastAsia="en-US"/>
              </w:rPr>
              <w:t>-</w:t>
            </w:r>
            <w:r w:rsidRPr="00033003">
              <w:rPr>
                <w:rFonts w:eastAsiaTheme="minorHAnsi"/>
                <w:b/>
                <w:i/>
                <w:lang w:val="ru-RU" w:eastAsia="en-US"/>
              </w:rPr>
              <w:t xml:space="preserve">- зар-. </w:t>
            </w:r>
            <w:r w:rsidRPr="00033003">
              <w:rPr>
                <w:rFonts w:eastAsiaTheme="minorHAnsi"/>
                <w:lang w:val="ru-RU" w:eastAsia="en-US"/>
              </w:rPr>
              <w:t xml:space="preserve">Буквы </w:t>
            </w:r>
            <w:r w:rsidRPr="00033003">
              <w:rPr>
                <w:rFonts w:eastAsiaTheme="minorHAnsi"/>
                <w:b/>
                <w:i/>
                <w:lang w:val="ru-RU" w:eastAsia="en-US"/>
              </w:rPr>
              <w:t>ы</w:t>
            </w:r>
            <w:r w:rsidRPr="00033003">
              <w:rPr>
                <w:rFonts w:eastAsiaTheme="minorHAnsi"/>
                <w:lang w:val="ru-RU" w:eastAsia="en-US"/>
              </w:rPr>
              <w:t xml:space="preserve"> и </w:t>
            </w:r>
            <w:r w:rsidRPr="00033003">
              <w:rPr>
                <w:rFonts w:eastAsiaTheme="minorHAnsi"/>
                <w:b/>
                <w:i/>
                <w:lang w:val="ru-RU" w:eastAsia="en-US"/>
              </w:rPr>
              <w:t>и</w:t>
            </w:r>
            <w:r w:rsidRPr="00033003">
              <w:rPr>
                <w:rFonts w:eastAsiaTheme="minorHAnsi"/>
                <w:lang w:val="ru-RU" w:eastAsia="en-US"/>
              </w:rPr>
              <w:t xml:space="preserve"> после приставок. Гласные в приставках </w:t>
            </w:r>
            <w:r w:rsidRPr="00033003">
              <w:rPr>
                <w:rFonts w:eastAsiaTheme="minorHAnsi"/>
                <w:b/>
                <w:lang w:val="ru-RU" w:eastAsia="en-US"/>
              </w:rPr>
              <w:t xml:space="preserve">пре- и при-. </w:t>
            </w:r>
            <w:r w:rsidRPr="00033003">
              <w:rPr>
                <w:rFonts w:eastAsiaTheme="minorHAnsi"/>
                <w:lang w:val="ru-RU" w:eastAsia="en-US"/>
              </w:rPr>
              <w:t xml:space="preserve">Соединительные гласные </w:t>
            </w:r>
            <w:r w:rsidRPr="00033003">
              <w:rPr>
                <w:rFonts w:eastAsiaTheme="minorHAnsi"/>
                <w:b/>
                <w:i/>
                <w:lang w:val="ru-RU" w:eastAsia="en-US"/>
              </w:rPr>
              <w:t>о</w:t>
            </w:r>
            <w:r w:rsidRPr="00033003">
              <w:rPr>
                <w:rFonts w:eastAsiaTheme="minorHAnsi"/>
                <w:lang w:val="ru-RU" w:eastAsia="en-US"/>
              </w:rPr>
              <w:t xml:space="preserve"> и</w:t>
            </w:r>
            <w:r w:rsidRPr="00033003">
              <w:rPr>
                <w:rFonts w:eastAsiaTheme="minorHAnsi"/>
                <w:b/>
                <w:i/>
                <w:lang w:val="ru-RU" w:eastAsia="en-US"/>
              </w:rPr>
              <w:t xml:space="preserve"> е</w:t>
            </w:r>
            <w:r w:rsidRPr="00033003">
              <w:rPr>
                <w:rFonts w:eastAsiaTheme="minorHAnsi"/>
                <w:lang w:val="ru-RU" w:eastAsia="en-US"/>
              </w:rPr>
              <w:t xml:space="preserve"> в сложных словах. Сложносокращённые слова. Морфемный и словообразовательный разбор слова.</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22</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Морфология. Имя существительное</w:t>
            </w:r>
            <w:r w:rsidRPr="00033003">
              <w:rPr>
                <w:rFonts w:eastAsiaTheme="minorHAnsi"/>
                <w:lang w:val="ru-RU" w:eastAsia="en-US"/>
              </w:rPr>
              <w:t xml:space="preserve"> (Повторение изученного в 5 классе. Имя существительное как часть речи. Разносклоняемые имена существительные. Буква </w:t>
            </w:r>
            <w:r w:rsidRPr="00033003">
              <w:rPr>
                <w:rFonts w:eastAsiaTheme="minorHAnsi"/>
                <w:b/>
                <w:i/>
                <w:lang w:val="ru-RU" w:eastAsia="en-US"/>
              </w:rPr>
              <w:t>е</w:t>
            </w:r>
            <w:r w:rsidRPr="00033003">
              <w:rPr>
                <w:rFonts w:eastAsiaTheme="minorHAnsi"/>
                <w:lang w:val="ru-RU" w:eastAsia="en-US"/>
              </w:rPr>
              <w:t xml:space="preserve"> в суффиксе </w:t>
            </w:r>
            <w:r w:rsidRPr="00033003">
              <w:rPr>
                <w:rFonts w:eastAsiaTheme="minorHAnsi"/>
                <w:b/>
                <w:i/>
                <w:lang w:val="ru-RU" w:eastAsia="en-US"/>
              </w:rPr>
              <w:t>-ен-</w:t>
            </w:r>
            <w:r w:rsidRPr="00033003">
              <w:rPr>
                <w:rFonts w:eastAsiaTheme="minorHAnsi"/>
                <w:lang w:val="ru-RU" w:eastAsia="en-US"/>
              </w:rPr>
              <w:t xml:space="preserve"> существительных на       </w:t>
            </w:r>
            <w:r w:rsidRPr="00033003">
              <w:rPr>
                <w:rFonts w:eastAsiaTheme="minorHAnsi"/>
                <w:b/>
                <w:i/>
                <w:lang w:val="ru-RU" w:eastAsia="en-US"/>
              </w:rPr>
              <w:t xml:space="preserve">-мя. </w:t>
            </w:r>
            <w:r w:rsidRPr="00033003">
              <w:rPr>
                <w:rFonts w:eastAsiaTheme="minorHAnsi"/>
                <w:lang w:val="ru-RU" w:eastAsia="en-US"/>
              </w:rPr>
              <w:t xml:space="preserve">Несклоняемые имена существительные. Род несклоняемых имён существительных. Имена существительные общего рода. Морфологический разбор имени существительного. </w:t>
            </w:r>
            <w:r w:rsidRPr="00033003">
              <w:rPr>
                <w:rFonts w:eastAsiaTheme="minorHAnsi"/>
                <w:b/>
                <w:i/>
                <w:lang w:val="ru-RU" w:eastAsia="en-US"/>
              </w:rPr>
              <w:t>Не</w:t>
            </w:r>
            <w:r w:rsidRPr="00033003">
              <w:rPr>
                <w:rFonts w:eastAsiaTheme="minorHAnsi"/>
                <w:lang w:val="ru-RU" w:eastAsia="en-US"/>
              </w:rPr>
              <w:t xml:space="preserve"> с именами существительным. Буквы </w:t>
            </w:r>
            <w:r w:rsidRPr="00033003">
              <w:rPr>
                <w:rFonts w:eastAsiaTheme="minorHAnsi"/>
                <w:b/>
                <w:i/>
                <w:lang w:val="ru-RU" w:eastAsia="en-US"/>
              </w:rPr>
              <w:t>ч</w:t>
            </w:r>
            <w:r w:rsidRPr="00033003">
              <w:rPr>
                <w:rFonts w:eastAsiaTheme="minorHAnsi"/>
                <w:lang w:val="ru-RU" w:eastAsia="en-US"/>
              </w:rPr>
              <w:t xml:space="preserve"> и </w:t>
            </w:r>
            <w:r w:rsidRPr="00033003">
              <w:rPr>
                <w:rFonts w:eastAsiaTheme="minorHAnsi"/>
                <w:b/>
                <w:i/>
                <w:lang w:val="ru-RU" w:eastAsia="en-US"/>
              </w:rPr>
              <w:t>щ</w:t>
            </w:r>
            <w:r w:rsidRPr="00033003">
              <w:rPr>
                <w:rFonts w:eastAsiaTheme="minorHAnsi"/>
                <w:lang w:val="ru-RU" w:eastAsia="en-US"/>
              </w:rPr>
              <w:t xml:space="preserve"> в суффиксе </w:t>
            </w:r>
            <w:r w:rsidRPr="00033003">
              <w:rPr>
                <w:rFonts w:eastAsiaTheme="minorHAnsi"/>
                <w:b/>
                <w:i/>
                <w:lang w:val="ru-RU" w:eastAsia="en-US"/>
              </w:rPr>
              <w:t>-чик (-щик)</w:t>
            </w:r>
            <w:r w:rsidRPr="00033003">
              <w:rPr>
                <w:rFonts w:eastAsiaTheme="minorHAnsi"/>
                <w:lang w:val="ru-RU" w:eastAsia="en-US"/>
              </w:rPr>
              <w:t xml:space="preserve">. Гласные в суффиксах существительных </w:t>
            </w:r>
            <w:r w:rsidRPr="00033003">
              <w:rPr>
                <w:rFonts w:eastAsiaTheme="minorHAnsi"/>
                <w:b/>
                <w:i/>
                <w:lang w:val="ru-RU" w:eastAsia="en-US"/>
              </w:rPr>
              <w:t>-ек</w:t>
            </w:r>
            <w:r w:rsidRPr="00033003">
              <w:rPr>
                <w:rFonts w:eastAsiaTheme="minorHAnsi"/>
                <w:lang w:val="ru-RU" w:eastAsia="en-US"/>
              </w:rPr>
              <w:t>и</w:t>
            </w:r>
            <w:r w:rsidRPr="00033003">
              <w:rPr>
                <w:rFonts w:eastAsiaTheme="minorHAnsi"/>
                <w:b/>
                <w:i/>
                <w:lang w:val="ru-RU" w:eastAsia="en-US"/>
              </w:rPr>
              <w:t xml:space="preserve"> -ик</w:t>
            </w:r>
            <w:r w:rsidRPr="00033003">
              <w:rPr>
                <w:rFonts w:eastAsiaTheme="minorHAnsi"/>
                <w:b/>
                <w:lang w:val="ru-RU" w:eastAsia="en-US"/>
              </w:rPr>
              <w:t xml:space="preserve">. </w:t>
            </w:r>
            <w:r w:rsidRPr="00033003">
              <w:rPr>
                <w:rFonts w:eastAsiaTheme="minorHAnsi"/>
                <w:lang w:val="ru-RU" w:eastAsia="en-US"/>
              </w:rPr>
              <w:t xml:space="preserve">Гласные </w:t>
            </w:r>
            <w:r w:rsidRPr="00033003">
              <w:rPr>
                <w:rFonts w:eastAsiaTheme="minorHAnsi"/>
                <w:b/>
                <w:i/>
                <w:lang w:val="ru-RU" w:eastAsia="en-US"/>
              </w:rPr>
              <w:t xml:space="preserve">о </w:t>
            </w:r>
            <w:r w:rsidRPr="00033003">
              <w:rPr>
                <w:rFonts w:eastAsiaTheme="minorHAnsi"/>
                <w:lang w:val="ru-RU" w:eastAsia="en-US"/>
              </w:rPr>
              <w:t>и</w:t>
            </w:r>
            <w:r w:rsidRPr="00033003">
              <w:rPr>
                <w:rFonts w:eastAsiaTheme="minorHAnsi"/>
                <w:b/>
                <w:i/>
                <w:lang w:val="ru-RU" w:eastAsia="en-US"/>
              </w:rPr>
              <w:t xml:space="preserve"> е</w:t>
            </w:r>
            <w:r w:rsidRPr="00033003">
              <w:rPr>
                <w:rFonts w:eastAsiaTheme="minorHAnsi"/>
                <w:lang w:val="ru-RU" w:eastAsia="en-US"/>
              </w:rPr>
              <w:t xml:space="preserve"> после шипящих в суффиксах существительных. </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22</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Морфология. Имя прилагательное</w:t>
            </w:r>
            <w:r w:rsidRPr="00033003">
              <w:rPr>
                <w:rFonts w:eastAsiaTheme="minorHAnsi"/>
                <w:lang w:val="ru-RU" w:eastAsia="en-US"/>
              </w:rPr>
              <w:t xml:space="preserve"> (Повторение изученного в 5 классе. Имя прилагательное как часть речи. Степени сравнения имён прилагательных. Разряды имён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033003">
              <w:rPr>
                <w:rFonts w:eastAsiaTheme="minorHAnsi"/>
                <w:b/>
                <w:i/>
                <w:lang w:val="ru-RU" w:eastAsia="en-US"/>
              </w:rPr>
              <w:t>Не</w:t>
            </w:r>
            <w:r w:rsidRPr="00033003">
              <w:rPr>
                <w:rFonts w:eastAsiaTheme="minorHAnsi"/>
                <w:lang w:val="ru-RU" w:eastAsia="en-US"/>
              </w:rPr>
              <w:t xml:space="preserve"> с прилагательными. Гласные </w:t>
            </w:r>
            <w:r w:rsidRPr="00033003">
              <w:rPr>
                <w:rFonts w:eastAsiaTheme="minorHAnsi"/>
                <w:b/>
                <w:i/>
                <w:lang w:val="ru-RU" w:eastAsia="en-US"/>
              </w:rPr>
              <w:t xml:space="preserve">о </w:t>
            </w:r>
            <w:r w:rsidRPr="00033003">
              <w:rPr>
                <w:rFonts w:eastAsiaTheme="minorHAnsi"/>
                <w:lang w:val="ru-RU" w:eastAsia="en-US"/>
              </w:rPr>
              <w:t>и</w:t>
            </w:r>
            <w:r w:rsidRPr="00033003">
              <w:rPr>
                <w:rFonts w:eastAsiaTheme="minorHAnsi"/>
                <w:b/>
                <w:i/>
                <w:lang w:val="ru-RU" w:eastAsia="en-US"/>
              </w:rPr>
              <w:t xml:space="preserve"> е</w:t>
            </w:r>
            <w:r w:rsidRPr="00033003">
              <w:rPr>
                <w:rFonts w:eastAsiaTheme="minorHAnsi"/>
                <w:lang w:val="ru-RU" w:eastAsia="en-US"/>
              </w:rPr>
              <w:t xml:space="preserve"> после шипящих в суффиксах прилагательных. Одна и две буквы </w:t>
            </w:r>
            <w:r w:rsidRPr="00033003">
              <w:rPr>
                <w:rFonts w:eastAsiaTheme="minorHAnsi"/>
                <w:b/>
                <w:i/>
                <w:lang w:val="ru-RU" w:eastAsia="en-US"/>
              </w:rPr>
              <w:t xml:space="preserve">н </w:t>
            </w:r>
            <w:r w:rsidRPr="00033003">
              <w:rPr>
                <w:rFonts w:eastAsiaTheme="minorHAnsi"/>
                <w:lang w:val="ru-RU" w:eastAsia="en-US"/>
              </w:rPr>
              <w:t xml:space="preserve">в суффиксах прилагательных. Различение на письме суффиксов прилагательных </w:t>
            </w:r>
            <w:r w:rsidRPr="00033003">
              <w:rPr>
                <w:rFonts w:eastAsiaTheme="minorHAnsi"/>
                <w:b/>
                <w:i/>
                <w:lang w:val="ru-RU" w:eastAsia="en-US"/>
              </w:rPr>
              <w:t>-к-</w:t>
            </w:r>
            <w:r w:rsidRPr="00033003">
              <w:rPr>
                <w:rFonts w:eastAsiaTheme="minorHAnsi"/>
                <w:lang w:val="ru-RU" w:eastAsia="en-US"/>
              </w:rPr>
              <w:t xml:space="preserve"> и </w:t>
            </w:r>
            <w:r w:rsidRPr="00033003">
              <w:rPr>
                <w:rFonts w:eastAsiaTheme="minorHAnsi"/>
                <w:b/>
                <w:i/>
                <w:lang w:val="ru-RU" w:eastAsia="en-US"/>
              </w:rPr>
              <w:t>-ск-</w:t>
            </w:r>
            <w:r w:rsidRPr="00033003">
              <w:rPr>
                <w:rFonts w:eastAsiaTheme="minorHAnsi"/>
                <w:lang w:val="ru-RU" w:eastAsia="en-US"/>
              </w:rPr>
              <w:t xml:space="preserve">. Дефисное и </w:t>
            </w:r>
            <w:r w:rsidRPr="00033003">
              <w:rPr>
                <w:rFonts w:eastAsiaTheme="minorHAnsi"/>
                <w:lang w:val="ru-RU" w:eastAsia="en-US"/>
              </w:rPr>
              <w:lastRenderedPageBreak/>
              <w:t>слитное написание сложных прилагательных.).</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21</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Морфология. Имя числительное</w:t>
            </w:r>
            <w:r w:rsidRPr="00033003">
              <w:rPr>
                <w:rFonts w:eastAsiaTheme="minorHAnsi"/>
                <w:lang w:val="ru-RU" w:eastAsia="en-US"/>
              </w:rPr>
              <w:t xml:space="preserve"> (Имя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22</w:t>
            </w:r>
          </w:p>
        </w:tc>
      </w:tr>
      <w:tr w:rsidR="00033003" w:rsidRPr="00033003" w:rsidTr="00481FD8">
        <w:trPr>
          <w:trHeight w:val="198"/>
        </w:trPr>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8223" w:type="dxa"/>
          </w:tcPr>
          <w:p w:rsidR="00033003" w:rsidRPr="00033003" w:rsidRDefault="00033003" w:rsidP="00481FD8">
            <w:pPr>
              <w:widowControl/>
              <w:autoSpaceDE/>
              <w:autoSpaceDN/>
              <w:adjustRightInd/>
              <w:rPr>
                <w:rFonts w:eastAsiaTheme="minorHAnsi"/>
                <w:color w:val="000000"/>
                <w:lang w:val="ru-RU" w:eastAsia="en-US"/>
              </w:rPr>
            </w:pPr>
            <w:r w:rsidRPr="00033003">
              <w:rPr>
                <w:rFonts w:eastAsiaTheme="minorHAnsi"/>
                <w:b/>
                <w:lang w:val="ru-RU" w:eastAsia="en-US"/>
              </w:rPr>
              <w:t>Морфология. Местоимение</w:t>
            </w:r>
            <w:r w:rsidRPr="00033003">
              <w:rPr>
                <w:rFonts w:eastAsiaTheme="minorHAnsi"/>
                <w:lang w:val="ru-RU" w:eastAsia="en-US"/>
              </w:rPr>
              <w:t xml:space="preserve"> (Местоимение как часть речи. Личные местоимения. Возвратное местоимение </w:t>
            </w:r>
            <w:r w:rsidRPr="00033003">
              <w:rPr>
                <w:rFonts w:eastAsiaTheme="minorHAnsi"/>
                <w:i/>
                <w:lang w:val="ru-RU" w:eastAsia="en-US"/>
              </w:rPr>
              <w:t>себя</w:t>
            </w:r>
            <w:r w:rsidRPr="00033003">
              <w:rPr>
                <w:rFonts w:eastAsiaTheme="minorHAnsi"/>
                <w:lang w:val="ru-RU" w:eastAsia="en-US"/>
              </w:rPr>
              <w:t xml:space="preserve">. Вопросительные и относительные местоимения. Неопределенные местоимения.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Морфологический разбор местоимения. </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26</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822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Морфология. Глагол (</w:t>
            </w:r>
            <w:r w:rsidRPr="00033003">
              <w:rPr>
                <w:rFonts w:eastAsiaTheme="minorHAnsi"/>
                <w:lang w:val="ru-RU" w:eastAsia="en-US"/>
              </w:rPr>
              <w:t xml:space="preserve">Повторение изученного в 5 классе. Глагол как часть речи. Разноспрягаемые глаголы. Глаголы переходные и непереходные. Наклонение глаголов. Изъявительное наклонение. Условное наклонение. Повелительное наклонение. Употребление наклонений. Безличные глаголы. Морфологический разбор глагола. Правописание гласных в суффиксах глаголов. </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23</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Развитие речи.</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36</w:t>
            </w:r>
          </w:p>
        </w:tc>
      </w:tr>
      <w:tr w:rsidR="00033003" w:rsidRPr="00033003" w:rsidTr="00481FD8">
        <w:tc>
          <w:tcPr>
            <w:tcW w:w="85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c>
          <w:tcPr>
            <w:tcW w:w="822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Повторение и систематизация изученного.</w:t>
            </w:r>
          </w:p>
        </w:tc>
        <w:tc>
          <w:tcPr>
            <w:tcW w:w="109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20</w:t>
            </w:r>
          </w:p>
        </w:tc>
      </w:tr>
    </w:tbl>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7 класс</w:t>
      </w:r>
    </w:p>
    <w:tbl>
      <w:tblPr>
        <w:tblStyle w:val="243"/>
        <w:tblW w:w="0" w:type="auto"/>
        <w:tblInd w:w="-601" w:type="dxa"/>
        <w:tblLook w:val="04A0" w:firstRow="1" w:lastRow="0" w:firstColumn="1" w:lastColumn="0" w:noHBand="0" w:noVBand="1"/>
      </w:tblPr>
      <w:tblGrid>
        <w:gridCol w:w="709"/>
        <w:gridCol w:w="8364"/>
        <w:gridCol w:w="1099"/>
      </w:tblGrid>
      <w:tr w:rsidR="00033003" w:rsidRPr="00033003" w:rsidTr="00481FD8">
        <w:tc>
          <w:tcPr>
            <w:tcW w:w="709"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п/п</w:t>
            </w:r>
          </w:p>
        </w:tc>
        <w:tc>
          <w:tcPr>
            <w:tcW w:w="8364"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Тема</w:t>
            </w:r>
          </w:p>
        </w:tc>
        <w:tc>
          <w:tcPr>
            <w:tcW w:w="1099"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Кол-во часов</w:t>
            </w:r>
          </w:p>
        </w:tc>
      </w:tr>
      <w:tr w:rsidR="00033003" w:rsidRPr="00033003" w:rsidTr="00481FD8">
        <w:trPr>
          <w:trHeight w:val="1875"/>
        </w:trPr>
        <w:tc>
          <w:tcPr>
            <w:tcW w:w="70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8364" w:type="dxa"/>
            <w:tcBorders>
              <w:bottom w:val="single" w:sz="4" w:space="0" w:color="000000" w:themeColor="text1"/>
            </w:tcBorders>
          </w:tcPr>
          <w:p w:rsidR="00033003" w:rsidRPr="00033003" w:rsidRDefault="00033003" w:rsidP="00481FD8">
            <w:pPr>
              <w:widowControl/>
              <w:suppressAutoHyphens/>
              <w:autoSpaceDE/>
              <w:autoSpaceDN/>
              <w:adjustRightInd/>
              <w:ind w:left="60"/>
              <w:jc w:val="both"/>
              <w:rPr>
                <w:lang w:val="ru-RU" w:eastAsia="en-US"/>
              </w:rPr>
            </w:pPr>
            <w:r w:rsidRPr="00033003">
              <w:rPr>
                <w:b/>
                <w:lang w:val="ru-RU" w:eastAsia="en-US"/>
              </w:rPr>
              <w:t>Повторение изученного в 6 классе (</w:t>
            </w:r>
            <w:r w:rsidRPr="00033003">
              <w:rPr>
                <w:lang w:val="ru-RU" w:eastAsia="en-US"/>
              </w:rPr>
              <w:t>Русский язык как разви</w:t>
            </w:r>
            <w:r w:rsidRPr="00033003">
              <w:rPr>
                <w:lang w:val="ru-RU" w:eastAsia="en-US"/>
              </w:rPr>
              <w:softHyphen/>
              <w:t>вающееся явление. Син</w:t>
            </w:r>
            <w:r w:rsidRPr="00033003">
              <w:rPr>
                <w:lang w:val="ru-RU" w:eastAsia="en-US"/>
              </w:rPr>
              <w:softHyphen/>
              <w:t>таксис. Синтаксический разбор. Пунк</w:t>
            </w:r>
            <w:r w:rsidRPr="00033003">
              <w:rPr>
                <w:lang w:val="ru-RU" w:eastAsia="en-US"/>
              </w:rPr>
              <w:softHyphen/>
              <w:t>туация. Пунктуационный разбор. Лексика и фразео</w:t>
            </w:r>
            <w:r w:rsidRPr="00033003">
              <w:rPr>
                <w:lang w:val="ru-RU" w:eastAsia="en-US"/>
              </w:rPr>
              <w:softHyphen/>
              <w:t>логия. Фонетика и орфо</w:t>
            </w:r>
            <w:r w:rsidRPr="00033003">
              <w:rPr>
                <w:lang w:val="ru-RU" w:eastAsia="en-US"/>
              </w:rPr>
              <w:softHyphen/>
              <w:t>графия. Фонетиче</w:t>
            </w:r>
            <w:r w:rsidRPr="00033003">
              <w:rPr>
                <w:lang w:val="ru-RU" w:eastAsia="en-US"/>
              </w:rPr>
              <w:softHyphen/>
              <w:t>ский раз</w:t>
            </w:r>
            <w:r w:rsidRPr="00033003">
              <w:rPr>
                <w:lang w:val="ru-RU" w:eastAsia="en-US"/>
              </w:rPr>
              <w:softHyphen/>
              <w:t xml:space="preserve">бор слова. </w:t>
            </w:r>
            <w:r w:rsidRPr="00033003">
              <w:rPr>
                <w:rFonts w:eastAsia="Arial Unicode MS"/>
                <w:color w:val="000000"/>
                <w:lang w:val="ru-RU"/>
              </w:rPr>
              <w:t>Словообразование и орфогра</w:t>
            </w:r>
            <w:r w:rsidRPr="00033003">
              <w:rPr>
                <w:rFonts w:eastAsia="Arial Unicode MS"/>
                <w:color w:val="000000"/>
                <w:lang w:val="ru-RU"/>
              </w:rPr>
              <w:softHyphen/>
              <w:t>фия. Мор</w:t>
            </w:r>
            <w:r w:rsidRPr="00033003">
              <w:rPr>
                <w:rFonts w:eastAsia="Arial Unicode MS"/>
                <w:color w:val="000000"/>
                <w:lang w:val="ru-RU"/>
              </w:rPr>
              <w:softHyphen/>
              <w:t>фемный и слово</w:t>
            </w:r>
            <w:r w:rsidRPr="00033003">
              <w:rPr>
                <w:rFonts w:eastAsia="Arial Unicode MS"/>
                <w:color w:val="000000"/>
                <w:lang w:val="ru-RU"/>
              </w:rPr>
              <w:softHyphen/>
              <w:t>образова</w:t>
            </w:r>
            <w:r w:rsidRPr="00033003">
              <w:rPr>
                <w:rFonts w:eastAsia="Arial Unicode MS"/>
                <w:color w:val="000000"/>
                <w:lang w:val="ru-RU"/>
              </w:rPr>
              <w:softHyphen/>
              <w:t xml:space="preserve">тельный разбор слова. </w:t>
            </w:r>
            <w:r w:rsidRPr="00033003">
              <w:rPr>
                <w:lang w:val="ru-RU" w:eastAsia="en-US"/>
              </w:rPr>
              <w:t>Морфоло</w:t>
            </w:r>
            <w:r w:rsidRPr="00033003">
              <w:rPr>
                <w:lang w:val="ru-RU" w:eastAsia="en-US"/>
              </w:rPr>
              <w:softHyphen/>
              <w:t>гия и ор</w:t>
            </w:r>
            <w:r w:rsidRPr="00033003">
              <w:rPr>
                <w:lang w:val="ru-RU" w:eastAsia="en-US"/>
              </w:rPr>
              <w:softHyphen/>
              <w:t>фография. Морфоло</w:t>
            </w:r>
            <w:r w:rsidRPr="00033003">
              <w:rPr>
                <w:lang w:val="ru-RU" w:eastAsia="en-US"/>
              </w:rPr>
              <w:softHyphen/>
              <w:t>гический разбор слова. Морфоло</w:t>
            </w:r>
            <w:r w:rsidRPr="00033003">
              <w:rPr>
                <w:lang w:val="ru-RU" w:eastAsia="en-US"/>
              </w:rPr>
              <w:softHyphen/>
              <w:t>гия и ор</w:t>
            </w:r>
            <w:r w:rsidRPr="00033003">
              <w:rPr>
                <w:lang w:val="ru-RU" w:eastAsia="en-US"/>
              </w:rPr>
              <w:softHyphen/>
              <w:t>фография. Морфоло</w:t>
            </w:r>
            <w:r w:rsidRPr="00033003">
              <w:rPr>
                <w:lang w:val="ru-RU" w:eastAsia="en-US"/>
              </w:rPr>
              <w:softHyphen/>
              <w:t>гический разбор слова.  Текст. Средства связи предложений в тексте. Смысловые типы текстов.</w:t>
            </w:r>
          </w:p>
          <w:p w:rsidR="00033003" w:rsidRPr="00033003" w:rsidRDefault="00033003" w:rsidP="00481FD8">
            <w:pPr>
              <w:widowControl/>
              <w:shd w:val="clear" w:color="auto" w:fill="FFFFFF"/>
              <w:suppressAutoHyphens/>
              <w:autoSpaceDE/>
              <w:autoSpaceDN/>
              <w:adjustRightInd/>
              <w:ind w:hanging="360"/>
              <w:jc w:val="both"/>
              <w:rPr>
                <w:lang w:val="ru-RU" w:eastAsia="en-US"/>
              </w:rPr>
            </w:pPr>
            <w:r w:rsidRPr="00033003">
              <w:rPr>
                <w:lang w:val="ru-RU" w:eastAsia="en-US"/>
              </w:rPr>
              <w:t>Стили литературно</w:t>
            </w:r>
            <w:r w:rsidRPr="00033003">
              <w:rPr>
                <w:lang w:val="ru-RU" w:eastAsia="en-US"/>
              </w:rPr>
              <w:softHyphen/>
              <w:t>го языка.  Диалог как текст. Виды диа</w:t>
            </w:r>
            <w:r w:rsidRPr="00033003">
              <w:rPr>
                <w:lang w:val="ru-RU" w:eastAsia="en-US"/>
              </w:rPr>
              <w:softHyphen/>
              <w:t>логов. Стили литературно</w:t>
            </w:r>
            <w:r w:rsidRPr="00033003">
              <w:rPr>
                <w:lang w:val="ru-RU" w:eastAsia="en-US"/>
              </w:rPr>
              <w:softHyphen/>
              <w:t>го языка.)</w:t>
            </w:r>
          </w:p>
        </w:tc>
        <w:tc>
          <w:tcPr>
            <w:tcW w:w="1099" w:type="dxa"/>
            <w:tcBorders>
              <w:bottom w:val="single" w:sz="4" w:space="0" w:color="000000" w:themeColor="text1"/>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15</w:t>
            </w:r>
          </w:p>
        </w:tc>
      </w:tr>
      <w:tr w:rsidR="00033003" w:rsidRPr="00033003" w:rsidTr="00481FD8">
        <w:trPr>
          <w:trHeight w:val="274"/>
        </w:trPr>
        <w:tc>
          <w:tcPr>
            <w:tcW w:w="70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8364" w:type="dxa"/>
          </w:tcPr>
          <w:p w:rsidR="00033003" w:rsidRPr="00033003" w:rsidRDefault="00033003" w:rsidP="00481FD8">
            <w:pPr>
              <w:widowControl/>
              <w:suppressAutoHyphens/>
              <w:autoSpaceDE/>
              <w:autoSpaceDN/>
              <w:adjustRightInd/>
              <w:jc w:val="both"/>
              <w:rPr>
                <w:b/>
                <w:lang w:val="ru-RU" w:eastAsia="en-US"/>
              </w:rPr>
            </w:pPr>
            <w:r w:rsidRPr="00033003">
              <w:rPr>
                <w:b/>
                <w:lang w:val="ru-RU" w:eastAsia="en-US"/>
              </w:rPr>
              <w:t xml:space="preserve">Причастие как часть речи ( </w:t>
            </w:r>
            <w:r w:rsidRPr="00033003">
              <w:rPr>
                <w:lang w:val="ru-RU" w:eastAsia="en-US"/>
              </w:rPr>
              <w:t>Склонение причастий и право</w:t>
            </w:r>
            <w:r w:rsidRPr="00033003">
              <w:rPr>
                <w:lang w:val="ru-RU" w:eastAsia="en-US"/>
              </w:rPr>
              <w:softHyphen/>
              <w:t>писание гласных в падеж</w:t>
            </w:r>
            <w:r w:rsidRPr="00033003">
              <w:rPr>
                <w:lang w:val="ru-RU" w:eastAsia="en-US"/>
              </w:rPr>
              <w:softHyphen/>
              <w:t>ных окон</w:t>
            </w:r>
            <w:r w:rsidRPr="00033003">
              <w:rPr>
                <w:lang w:val="ru-RU" w:eastAsia="en-US"/>
              </w:rPr>
              <w:softHyphen/>
              <w:t>чаниях причастий. Причаст</w:t>
            </w:r>
            <w:r w:rsidRPr="00033003">
              <w:rPr>
                <w:lang w:val="ru-RU" w:eastAsia="en-US"/>
              </w:rPr>
              <w:softHyphen/>
              <w:t>ный обо</w:t>
            </w:r>
            <w:r w:rsidRPr="00033003">
              <w:rPr>
                <w:lang w:val="ru-RU" w:eastAsia="en-US"/>
              </w:rPr>
              <w:softHyphen/>
              <w:t>рот.Действи</w:t>
            </w:r>
            <w:r w:rsidRPr="00033003">
              <w:rPr>
                <w:lang w:val="ru-RU" w:eastAsia="en-US"/>
              </w:rPr>
              <w:softHyphen/>
              <w:t>тельные и страда</w:t>
            </w:r>
            <w:r w:rsidRPr="00033003">
              <w:rPr>
                <w:lang w:val="ru-RU" w:eastAsia="en-US"/>
              </w:rPr>
              <w:softHyphen/>
              <w:t>тельные причастия</w:t>
            </w:r>
          </w:p>
          <w:p w:rsidR="00033003" w:rsidRPr="00033003" w:rsidRDefault="00033003" w:rsidP="00481FD8">
            <w:pPr>
              <w:widowControl/>
              <w:autoSpaceDE/>
              <w:autoSpaceDN/>
              <w:adjustRightInd/>
              <w:rPr>
                <w:lang w:val="ru-RU" w:eastAsia="en-US"/>
              </w:rPr>
            </w:pPr>
            <w:r w:rsidRPr="00033003">
              <w:rPr>
                <w:lang w:val="ru-RU" w:eastAsia="en-US"/>
              </w:rPr>
              <w:t>Краткие и полные страда</w:t>
            </w:r>
            <w:r w:rsidRPr="00033003">
              <w:rPr>
                <w:lang w:val="ru-RU" w:eastAsia="en-US"/>
              </w:rPr>
              <w:softHyphen/>
              <w:t>тельные причастия. Действи</w:t>
            </w:r>
            <w:r w:rsidRPr="00033003">
              <w:rPr>
                <w:lang w:val="ru-RU" w:eastAsia="en-US"/>
              </w:rPr>
              <w:softHyphen/>
              <w:t>тельные причастия настоя</w:t>
            </w:r>
            <w:r w:rsidRPr="00033003">
              <w:rPr>
                <w:lang w:val="ru-RU" w:eastAsia="en-US"/>
              </w:rPr>
              <w:softHyphen/>
              <w:t>щего времени. Гласные в суф</w:t>
            </w:r>
            <w:r w:rsidRPr="00033003">
              <w:rPr>
                <w:lang w:val="ru-RU" w:eastAsia="en-US"/>
              </w:rPr>
              <w:softHyphen/>
              <w:t>фиксах действи</w:t>
            </w:r>
            <w:r w:rsidRPr="00033003">
              <w:rPr>
                <w:lang w:val="ru-RU" w:eastAsia="en-US"/>
              </w:rPr>
              <w:softHyphen/>
              <w:t>тельных причастий настоя</w:t>
            </w:r>
            <w:r w:rsidRPr="00033003">
              <w:rPr>
                <w:lang w:val="ru-RU" w:eastAsia="en-US"/>
              </w:rPr>
              <w:softHyphen/>
              <w:t>щего вре</w:t>
            </w:r>
            <w:r w:rsidRPr="00033003">
              <w:rPr>
                <w:lang w:val="ru-RU" w:eastAsia="en-US"/>
              </w:rPr>
              <w:softHyphen/>
              <w:t>мени</w:t>
            </w:r>
          </w:p>
          <w:p w:rsidR="00033003" w:rsidRPr="00033003" w:rsidRDefault="00033003" w:rsidP="00481FD8">
            <w:pPr>
              <w:widowControl/>
              <w:suppressAutoHyphens/>
              <w:autoSpaceDE/>
              <w:autoSpaceDN/>
              <w:adjustRightInd/>
              <w:ind w:left="60"/>
              <w:jc w:val="both"/>
              <w:rPr>
                <w:lang w:val="ru-RU" w:eastAsia="en-US"/>
              </w:rPr>
            </w:pPr>
            <w:r w:rsidRPr="00033003">
              <w:rPr>
                <w:lang w:val="ru-RU" w:eastAsia="en-US"/>
              </w:rPr>
              <w:t>Действи</w:t>
            </w:r>
            <w:r w:rsidRPr="00033003">
              <w:rPr>
                <w:lang w:val="ru-RU" w:eastAsia="en-US"/>
              </w:rPr>
              <w:softHyphen/>
              <w:t>тельные причастия прошед</w:t>
            </w:r>
            <w:r w:rsidRPr="00033003">
              <w:rPr>
                <w:lang w:val="ru-RU" w:eastAsia="en-US"/>
              </w:rPr>
              <w:softHyphen/>
              <w:t>шего вре</w:t>
            </w:r>
            <w:r w:rsidRPr="00033003">
              <w:rPr>
                <w:lang w:val="ru-RU" w:eastAsia="en-US"/>
              </w:rPr>
              <w:softHyphen/>
              <w:t>мени. Страда</w:t>
            </w:r>
            <w:r w:rsidRPr="00033003">
              <w:rPr>
                <w:lang w:val="ru-RU" w:eastAsia="en-US"/>
              </w:rPr>
              <w:softHyphen/>
              <w:t>тельные причастия настоя</w:t>
            </w:r>
            <w:r w:rsidRPr="00033003">
              <w:rPr>
                <w:lang w:val="ru-RU" w:eastAsia="en-US"/>
              </w:rPr>
              <w:softHyphen/>
              <w:t>щего времени. Гласные в суффик</w:t>
            </w:r>
            <w:r w:rsidRPr="00033003">
              <w:rPr>
                <w:lang w:val="ru-RU" w:eastAsia="en-US"/>
              </w:rPr>
              <w:softHyphen/>
              <w:t>сах стра</w:t>
            </w:r>
            <w:r w:rsidRPr="00033003">
              <w:rPr>
                <w:lang w:val="ru-RU" w:eastAsia="en-US"/>
              </w:rPr>
              <w:softHyphen/>
              <w:t>дательных причастий настоя</w:t>
            </w:r>
            <w:r w:rsidRPr="00033003">
              <w:rPr>
                <w:lang w:val="ru-RU" w:eastAsia="en-US"/>
              </w:rPr>
              <w:softHyphen/>
              <w:t>щего вре</w:t>
            </w:r>
            <w:r w:rsidRPr="00033003">
              <w:rPr>
                <w:lang w:val="ru-RU" w:eastAsia="en-US"/>
              </w:rPr>
              <w:softHyphen/>
              <w:t>мени. Страда</w:t>
            </w:r>
            <w:r w:rsidRPr="00033003">
              <w:rPr>
                <w:lang w:val="ru-RU" w:eastAsia="en-US"/>
              </w:rPr>
              <w:softHyphen/>
              <w:t>тельные причастия прошед</w:t>
            </w:r>
            <w:r w:rsidRPr="00033003">
              <w:rPr>
                <w:lang w:val="ru-RU" w:eastAsia="en-US"/>
              </w:rPr>
              <w:softHyphen/>
              <w:t>шего вре</w:t>
            </w:r>
            <w:r w:rsidRPr="00033003">
              <w:rPr>
                <w:lang w:val="ru-RU" w:eastAsia="en-US"/>
              </w:rPr>
              <w:softHyphen/>
              <w:t>мени.. Гласные перед</w:t>
            </w:r>
            <w:r w:rsidRPr="00033003">
              <w:rPr>
                <w:i/>
                <w:iCs/>
                <w:lang w:val="ru-RU" w:eastAsia="en-US"/>
              </w:rPr>
              <w:t xml:space="preserve"> н </w:t>
            </w:r>
            <w:r w:rsidRPr="00033003">
              <w:rPr>
                <w:lang w:val="ru-RU" w:eastAsia="en-US"/>
              </w:rPr>
              <w:t>в полных и кратких страда</w:t>
            </w:r>
            <w:r w:rsidRPr="00033003">
              <w:rPr>
                <w:lang w:val="ru-RU" w:eastAsia="en-US"/>
              </w:rPr>
              <w:softHyphen/>
              <w:t>тельных причасти</w:t>
            </w:r>
            <w:r w:rsidRPr="00033003">
              <w:rPr>
                <w:lang w:val="ru-RU" w:eastAsia="en-US"/>
              </w:rPr>
              <w:softHyphen/>
              <w:t xml:space="preserve">ях. Н и НН в суффиксах страдательных причастий прошедшего времени. Н в отглагольных прилагательных. </w:t>
            </w:r>
            <w:r w:rsidRPr="00033003">
              <w:rPr>
                <w:color w:val="000000"/>
                <w:lang w:val="ru-RU"/>
              </w:rPr>
              <w:t xml:space="preserve">Одна и две буквы </w:t>
            </w:r>
            <w:r w:rsidRPr="00033003">
              <w:rPr>
                <w:i/>
                <w:color w:val="000000"/>
                <w:lang w:val="ru-RU"/>
              </w:rPr>
              <w:t>н</w:t>
            </w:r>
            <w:r w:rsidRPr="00033003">
              <w:rPr>
                <w:color w:val="000000"/>
                <w:lang w:val="ru-RU"/>
              </w:rPr>
              <w:t xml:space="preserve"> в суффик</w:t>
            </w:r>
            <w:r w:rsidRPr="00033003">
              <w:rPr>
                <w:color w:val="000000"/>
                <w:lang w:val="ru-RU"/>
              </w:rPr>
              <w:softHyphen/>
              <w:t>сах крат</w:t>
            </w:r>
            <w:r w:rsidRPr="00033003">
              <w:rPr>
                <w:color w:val="000000"/>
                <w:lang w:val="ru-RU"/>
              </w:rPr>
              <w:softHyphen/>
              <w:t>ких стра</w:t>
            </w:r>
            <w:r w:rsidRPr="00033003">
              <w:rPr>
                <w:color w:val="000000"/>
                <w:lang w:val="ru-RU"/>
              </w:rPr>
              <w:softHyphen/>
              <w:t>дательных причастий и в крат</w:t>
            </w:r>
            <w:r w:rsidRPr="00033003">
              <w:rPr>
                <w:color w:val="000000"/>
                <w:lang w:val="ru-RU"/>
              </w:rPr>
              <w:softHyphen/>
              <w:t>ких отгла</w:t>
            </w:r>
            <w:r w:rsidRPr="00033003">
              <w:rPr>
                <w:color w:val="000000"/>
                <w:lang w:val="ru-RU"/>
              </w:rPr>
              <w:softHyphen/>
              <w:t>гольных прилага</w:t>
            </w:r>
            <w:r w:rsidRPr="00033003">
              <w:rPr>
                <w:color w:val="000000"/>
                <w:lang w:val="ru-RU"/>
              </w:rPr>
              <w:softHyphen/>
              <w:t xml:space="preserve">тельных. </w:t>
            </w:r>
            <w:r w:rsidRPr="00033003">
              <w:rPr>
                <w:rFonts w:eastAsia="Arial Unicode MS"/>
                <w:color w:val="000000"/>
                <w:lang w:val="ru-RU"/>
              </w:rPr>
              <w:t>Морфоло</w:t>
            </w:r>
            <w:r w:rsidRPr="00033003">
              <w:rPr>
                <w:rFonts w:eastAsia="Arial Unicode MS"/>
                <w:color w:val="000000"/>
                <w:lang w:val="ru-RU"/>
              </w:rPr>
              <w:softHyphen/>
              <w:t xml:space="preserve">гический разбор причастия. </w:t>
            </w:r>
            <w:r w:rsidRPr="00033003">
              <w:rPr>
                <w:lang w:val="ru-RU" w:eastAsia="en-US"/>
              </w:rPr>
              <w:t>Слитное и раз</w:t>
            </w:r>
            <w:r w:rsidRPr="00033003">
              <w:rPr>
                <w:lang w:val="ru-RU" w:eastAsia="en-US"/>
              </w:rPr>
              <w:softHyphen/>
              <w:t xml:space="preserve">дельное написание </w:t>
            </w:r>
            <w:r w:rsidRPr="00033003">
              <w:rPr>
                <w:b/>
                <w:bCs/>
                <w:i/>
                <w:iCs/>
                <w:lang w:val="ru-RU" w:eastAsia="en-US"/>
              </w:rPr>
              <w:t>не</w:t>
            </w:r>
            <w:r w:rsidRPr="00033003">
              <w:rPr>
                <w:lang w:val="ru-RU" w:eastAsia="en-US"/>
              </w:rPr>
              <w:t xml:space="preserve"> с прича</w:t>
            </w:r>
            <w:r w:rsidRPr="00033003">
              <w:rPr>
                <w:lang w:val="ru-RU" w:eastAsia="en-US"/>
              </w:rPr>
              <w:softHyphen/>
              <w:t>стиями. Буквы</w:t>
            </w:r>
            <w:r w:rsidRPr="00033003">
              <w:rPr>
                <w:i/>
                <w:iCs/>
                <w:shd w:val="clear" w:color="auto" w:fill="FFFFFF"/>
                <w:lang w:val="ru-RU" w:eastAsia="en-US"/>
              </w:rPr>
              <w:t xml:space="preserve"> е </w:t>
            </w:r>
            <w:r w:rsidRPr="00033003">
              <w:rPr>
                <w:lang w:val="ru-RU" w:eastAsia="en-US"/>
              </w:rPr>
              <w:t>и</w:t>
            </w:r>
            <w:r w:rsidRPr="00033003">
              <w:rPr>
                <w:i/>
                <w:iCs/>
                <w:shd w:val="clear" w:color="auto" w:fill="FFFFFF"/>
                <w:lang w:val="ru-RU" w:eastAsia="en-US"/>
              </w:rPr>
              <w:t xml:space="preserve"> ё</w:t>
            </w:r>
            <w:r w:rsidRPr="00033003">
              <w:rPr>
                <w:lang w:val="ru-RU" w:eastAsia="en-US"/>
              </w:rPr>
              <w:t xml:space="preserve"> после шипящих в суффик</w:t>
            </w:r>
            <w:r w:rsidRPr="00033003">
              <w:rPr>
                <w:lang w:val="ru-RU" w:eastAsia="en-US"/>
              </w:rPr>
              <w:softHyphen/>
              <w:t>сах стра</w:t>
            </w:r>
            <w:r w:rsidRPr="00033003">
              <w:rPr>
                <w:lang w:val="ru-RU" w:eastAsia="en-US"/>
              </w:rPr>
              <w:softHyphen/>
              <w:t>дательных причастий прошед</w:t>
            </w:r>
            <w:r w:rsidRPr="00033003">
              <w:rPr>
                <w:lang w:val="ru-RU" w:eastAsia="en-US"/>
              </w:rPr>
              <w:softHyphen/>
              <w:t>шего вре</w:t>
            </w:r>
            <w:r w:rsidRPr="00033003">
              <w:rPr>
                <w:lang w:val="ru-RU" w:eastAsia="en-US"/>
              </w:rPr>
              <w:softHyphen/>
              <w:t>мени).</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27</w:t>
            </w:r>
          </w:p>
        </w:tc>
      </w:tr>
      <w:tr w:rsidR="00033003" w:rsidRPr="00033003" w:rsidTr="00481FD8">
        <w:trPr>
          <w:trHeight w:val="1127"/>
        </w:trPr>
        <w:tc>
          <w:tcPr>
            <w:tcW w:w="70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3</w:t>
            </w:r>
          </w:p>
        </w:tc>
        <w:tc>
          <w:tcPr>
            <w:tcW w:w="8364" w:type="dxa"/>
          </w:tcPr>
          <w:p w:rsidR="00033003" w:rsidRPr="00033003" w:rsidRDefault="00033003" w:rsidP="00481FD8">
            <w:pPr>
              <w:widowControl/>
              <w:autoSpaceDE/>
              <w:autoSpaceDN/>
              <w:adjustRightInd/>
              <w:ind w:right="24"/>
              <w:rPr>
                <w:rFonts w:asciiTheme="minorHAnsi" w:eastAsia="Arial Unicode MS" w:hAnsiTheme="minorHAnsi" w:cstheme="minorBidi"/>
                <w:color w:val="000000"/>
                <w:lang w:val="ru-RU"/>
              </w:rPr>
            </w:pPr>
            <w:r w:rsidRPr="00033003">
              <w:rPr>
                <w:rFonts w:eastAsia="Arial Unicode MS"/>
                <w:b/>
                <w:color w:val="000000"/>
                <w:lang w:val="ru-RU"/>
              </w:rPr>
              <w:t>Деепри</w:t>
            </w:r>
            <w:r w:rsidRPr="00033003">
              <w:rPr>
                <w:rFonts w:eastAsia="Arial Unicode MS"/>
                <w:b/>
                <w:color w:val="000000"/>
                <w:lang w:val="ru-RU"/>
              </w:rPr>
              <w:softHyphen/>
              <w:t xml:space="preserve">частие как часть речи ( </w:t>
            </w:r>
            <w:r w:rsidRPr="00033003">
              <w:rPr>
                <w:rFonts w:eastAsia="Arial Unicode MS"/>
                <w:color w:val="000000"/>
                <w:lang w:val="ru-RU"/>
              </w:rPr>
              <w:t>Деепри</w:t>
            </w:r>
            <w:r w:rsidRPr="00033003">
              <w:rPr>
                <w:rFonts w:eastAsia="Arial Unicode MS"/>
                <w:color w:val="000000"/>
                <w:lang w:val="ru-RU"/>
              </w:rPr>
              <w:softHyphen/>
              <w:t>частный оборот. За</w:t>
            </w:r>
            <w:r w:rsidRPr="00033003">
              <w:rPr>
                <w:rFonts w:eastAsia="Arial Unicode MS"/>
                <w:color w:val="000000"/>
                <w:lang w:val="ru-RU"/>
              </w:rPr>
              <w:softHyphen/>
              <w:t>пятые при деепри</w:t>
            </w:r>
            <w:r w:rsidRPr="00033003">
              <w:rPr>
                <w:rFonts w:eastAsia="Arial Unicode MS"/>
                <w:color w:val="000000"/>
                <w:lang w:val="ru-RU"/>
              </w:rPr>
              <w:softHyphen/>
              <w:t>частном обороте.</w:t>
            </w:r>
            <w:r w:rsidRPr="00033003">
              <w:rPr>
                <w:rFonts w:eastAsia="Arial Unicode MS"/>
                <w:b/>
                <w:color w:val="000000"/>
                <w:lang w:val="ru-RU"/>
              </w:rPr>
              <w:t xml:space="preserve">. </w:t>
            </w:r>
            <w:r w:rsidRPr="00033003">
              <w:rPr>
                <w:lang w:val="ru-RU" w:eastAsia="en-US"/>
              </w:rPr>
              <w:t xml:space="preserve">Раздельное написание </w:t>
            </w:r>
            <w:r w:rsidRPr="00033003">
              <w:rPr>
                <w:b/>
                <w:bCs/>
                <w:i/>
                <w:iCs/>
                <w:lang w:val="ru-RU" w:eastAsia="en-US"/>
              </w:rPr>
              <w:t>не</w:t>
            </w:r>
            <w:r w:rsidRPr="00033003">
              <w:rPr>
                <w:lang w:val="ru-RU" w:eastAsia="en-US"/>
              </w:rPr>
              <w:t xml:space="preserve"> с дее</w:t>
            </w:r>
            <w:r w:rsidRPr="00033003">
              <w:rPr>
                <w:lang w:val="ru-RU" w:eastAsia="en-US"/>
              </w:rPr>
              <w:softHyphen/>
              <w:t>прича</w:t>
            </w:r>
            <w:r w:rsidRPr="00033003">
              <w:rPr>
                <w:lang w:val="ru-RU" w:eastAsia="en-US"/>
              </w:rPr>
              <w:softHyphen/>
              <w:t xml:space="preserve">стиями. </w:t>
            </w:r>
            <w:r w:rsidRPr="00033003">
              <w:rPr>
                <w:rFonts w:eastAsiaTheme="minorHAnsi"/>
                <w:lang w:val="ru-RU" w:eastAsia="en-US"/>
              </w:rPr>
              <w:t>Дееприча</w:t>
            </w:r>
            <w:r w:rsidRPr="00033003">
              <w:rPr>
                <w:rFonts w:eastAsiaTheme="minorHAnsi"/>
                <w:lang w:val="ru-RU" w:eastAsia="en-US"/>
              </w:rPr>
              <w:softHyphen/>
              <w:t>стия несо</w:t>
            </w:r>
            <w:r w:rsidRPr="00033003">
              <w:rPr>
                <w:rFonts w:eastAsiaTheme="minorHAnsi"/>
                <w:lang w:val="ru-RU" w:eastAsia="en-US"/>
              </w:rPr>
              <w:softHyphen/>
              <w:t>вершенно</w:t>
            </w:r>
            <w:r w:rsidRPr="00033003">
              <w:rPr>
                <w:rFonts w:eastAsiaTheme="minorHAnsi"/>
                <w:lang w:val="ru-RU" w:eastAsia="en-US"/>
              </w:rPr>
              <w:softHyphen/>
              <w:t>го вида. Деепри</w:t>
            </w:r>
            <w:r w:rsidRPr="00033003">
              <w:rPr>
                <w:rFonts w:eastAsiaTheme="minorHAnsi"/>
                <w:lang w:val="ru-RU" w:eastAsia="en-US"/>
              </w:rPr>
              <w:softHyphen/>
              <w:t>частия совершен</w:t>
            </w:r>
            <w:r w:rsidRPr="00033003">
              <w:rPr>
                <w:rFonts w:eastAsiaTheme="minorHAnsi"/>
                <w:lang w:val="ru-RU" w:eastAsia="en-US"/>
              </w:rPr>
              <w:softHyphen/>
              <w:t>ного вида. Морфоло</w:t>
            </w:r>
            <w:r w:rsidRPr="00033003">
              <w:rPr>
                <w:rFonts w:eastAsiaTheme="minorHAnsi"/>
                <w:lang w:val="ru-RU" w:eastAsia="en-US"/>
              </w:rPr>
              <w:softHyphen/>
              <w:t>гический разбор дееприча</w:t>
            </w:r>
            <w:r w:rsidRPr="00033003">
              <w:rPr>
                <w:rFonts w:eastAsiaTheme="minorHAnsi"/>
                <w:lang w:val="ru-RU" w:eastAsia="en-US"/>
              </w:rPr>
              <w:softHyphen/>
              <w:t xml:space="preserve">стия.) </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11</w:t>
            </w:r>
          </w:p>
          <w:p w:rsidR="00033003" w:rsidRPr="00033003" w:rsidRDefault="00033003" w:rsidP="00481FD8">
            <w:pPr>
              <w:widowControl/>
              <w:autoSpaceDE/>
              <w:autoSpaceDN/>
              <w:adjustRightInd/>
              <w:rPr>
                <w:rFonts w:eastAsiaTheme="minorHAnsi"/>
                <w:lang w:val="ru-RU" w:eastAsia="en-US"/>
              </w:rPr>
            </w:pPr>
          </w:p>
        </w:tc>
      </w:tr>
      <w:tr w:rsidR="00033003" w:rsidRPr="00033003" w:rsidTr="00481FD8">
        <w:trPr>
          <w:trHeight w:val="1891"/>
        </w:trPr>
        <w:tc>
          <w:tcPr>
            <w:tcW w:w="70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8364" w:type="dxa"/>
          </w:tcPr>
          <w:p w:rsidR="00033003" w:rsidRPr="00033003" w:rsidRDefault="00033003" w:rsidP="00481FD8">
            <w:pPr>
              <w:widowControl/>
              <w:autoSpaceDE/>
              <w:autoSpaceDN/>
              <w:adjustRightInd/>
              <w:ind w:left="60"/>
              <w:rPr>
                <w:lang w:val="ru-RU" w:eastAsia="en-US"/>
              </w:rPr>
            </w:pPr>
            <w:r w:rsidRPr="00033003">
              <w:rPr>
                <w:lang w:val="ru-RU" w:eastAsia="en-US"/>
              </w:rPr>
              <w:t>Наречие как часть речи. (</w:t>
            </w:r>
            <w:r w:rsidRPr="00033003">
              <w:rPr>
                <w:rFonts w:eastAsiaTheme="minorHAnsi"/>
                <w:lang w:val="ru-RU" w:eastAsia="en-US"/>
              </w:rPr>
              <w:t>Разряды  наречий по значению.</w:t>
            </w:r>
            <w:r w:rsidRPr="00033003">
              <w:rPr>
                <w:lang w:val="ru-RU" w:eastAsia="en-US"/>
              </w:rPr>
              <w:t>.</w:t>
            </w:r>
            <w:r w:rsidRPr="00033003">
              <w:rPr>
                <w:rFonts w:eastAsiaTheme="minorHAnsi"/>
                <w:b/>
                <w:bCs/>
                <w:lang w:val="ru-RU" w:eastAsia="en-US"/>
              </w:rPr>
              <w:t>РР.</w:t>
            </w:r>
            <w:r w:rsidRPr="00033003">
              <w:rPr>
                <w:rFonts w:eastAsiaTheme="minorHAnsi"/>
                <w:lang w:val="ru-RU" w:eastAsia="en-US"/>
              </w:rPr>
              <w:t>Сочинение в форме дневниковых записей по картине И.Попова «Первый снег».</w:t>
            </w:r>
            <w:r w:rsidRPr="00033003">
              <w:rPr>
                <w:lang w:val="ru-RU" w:eastAsia="en-US"/>
              </w:rPr>
              <w:t xml:space="preserve"> Степени сравнения наречий. </w:t>
            </w:r>
            <w:r w:rsidRPr="00033003">
              <w:rPr>
                <w:rFonts w:eastAsiaTheme="minorHAnsi"/>
                <w:lang w:val="ru-RU" w:eastAsia="en-US"/>
              </w:rPr>
              <w:t>Морфоло</w:t>
            </w:r>
            <w:r w:rsidRPr="00033003">
              <w:rPr>
                <w:rFonts w:eastAsiaTheme="minorHAnsi"/>
                <w:lang w:val="ru-RU" w:eastAsia="en-US"/>
              </w:rPr>
              <w:softHyphen/>
              <w:t>гический разбор на</w:t>
            </w:r>
            <w:r w:rsidRPr="00033003">
              <w:rPr>
                <w:rFonts w:eastAsiaTheme="minorHAnsi"/>
                <w:lang w:val="ru-RU" w:eastAsia="en-US"/>
              </w:rPr>
              <w:softHyphen/>
              <w:t>речий</w:t>
            </w:r>
            <w:r w:rsidRPr="00033003">
              <w:rPr>
                <w:lang w:val="ru-RU" w:eastAsia="en-US"/>
              </w:rPr>
              <w:t xml:space="preserve">. </w:t>
            </w:r>
            <w:r w:rsidRPr="00033003">
              <w:rPr>
                <w:color w:val="000000"/>
                <w:lang w:val="ru-RU"/>
              </w:rPr>
              <w:t>Слитное и раз</w:t>
            </w:r>
            <w:r w:rsidRPr="00033003">
              <w:rPr>
                <w:color w:val="000000"/>
                <w:lang w:val="ru-RU"/>
              </w:rPr>
              <w:softHyphen/>
              <w:t xml:space="preserve">дельное написание </w:t>
            </w:r>
            <w:r w:rsidRPr="00033003">
              <w:rPr>
                <w:i/>
                <w:iCs/>
                <w:color w:val="000000"/>
                <w:lang w:val="ru-RU"/>
              </w:rPr>
              <w:t>не</w:t>
            </w:r>
            <w:r w:rsidRPr="00033003">
              <w:rPr>
                <w:color w:val="000000"/>
                <w:lang w:val="ru-RU"/>
              </w:rPr>
              <w:t xml:space="preserve"> с на</w:t>
            </w:r>
            <w:r w:rsidRPr="00033003">
              <w:rPr>
                <w:color w:val="000000"/>
                <w:lang w:val="ru-RU"/>
              </w:rPr>
              <w:softHyphen/>
              <w:t>речиями на</w:t>
            </w:r>
            <w:r w:rsidRPr="00033003">
              <w:rPr>
                <w:i/>
                <w:iCs/>
                <w:color w:val="000000"/>
                <w:lang w:val="ru-RU"/>
              </w:rPr>
              <w:t>-о</w:t>
            </w:r>
            <w:r w:rsidRPr="00033003">
              <w:rPr>
                <w:color w:val="000000"/>
                <w:lang w:val="ru-RU"/>
              </w:rPr>
              <w:t>и</w:t>
            </w:r>
            <w:r w:rsidRPr="00033003">
              <w:rPr>
                <w:i/>
                <w:iCs/>
                <w:color w:val="000000"/>
                <w:lang w:val="ru-RU"/>
              </w:rPr>
              <w:t>-е</w:t>
            </w:r>
            <w:r w:rsidRPr="00033003">
              <w:rPr>
                <w:lang w:val="ru-RU" w:eastAsia="en-US"/>
              </w:rPr>
              <w:t>.</w:t>
            </w:r>
            <w:r w:rsidRPr="00033003">
              <w:rPr>
                <w:i/>
                <w:iCs/>
                <w:color w:val="000000"/>
                <w:lang w:val="ru-RU"/>
              </w:rPr>
              <w:t xml:space="preserve">. </w:t>
            </w:r>
            <w:r w:rsidRPr="00033003">
              <w:rPr>
                <w:rFonts w:eastAsiaTheme="minorHAnsi"/>
                <w:lang w:val="ru-RU" w:eastAsia="en-US"/>
              </w:rPr>
              <w:t xml:space="preserve">Буквы е и </w:t>
            </w:r>
            <w:r w:rsidRPr="00033003">
              <w:rPr>
                <w:rFonts w:eastAsiaTheme="minorHAnsi"/>
                <w:i/>
                <w:iCs/>
                <w:lang w:val="ru-RU" w:eastAsia="en-US"/>
              </w:rPr>
              <w:t>и</w:t>
            </w:r>
            <w:r w:rsidRPr="00033003">
              <w:rPr>
                <w:rFonts w:eastAsiaTheme="minorHAnsi"/>
                <w:lang w:val="ru-RU" w:eastAsia="en-US"/>
              </w:rPr>
              <w:t xml:space="preserve"> в при</w:t>
            </w:r>
            <w:r w:rsidRPr="00033003">
              <w:rPr>
                <w:rFonts w:eastAsiaTheme="minorHAnsi"/>
                <w:lang w:val="ru-RU" w:eastAsia="en-US"/>
              </w:rPr>
              <w:softHyphen/>
              <w:t xml:space="preserve">ставках </w:t>
            </w:r>
            <w:r w:rsidRPr="00033003">
              <w:rPr>
                <w:rFonts w:eastAsiaTheme="minorHAnsi"/>
                <w:i/>
                <w:iCs/>
                <w:lang w:val="ru-RU" w:eastAsia="en-US"/>
              </w:rPr>
              <w:t>не-</w:t>
            </w:r>
            <w:r w:rsidRPr="00033003">
              <w:rPr>
                <w:rFonts w:eastAsiaTheme="minorHAnsi"/>
                <w:lang w:val="ru-RU" w:eastAsia="en-US"/>
              </w:rPr>
              <w:t>и</w:t>
            </w:r>
            <w:r w:rsidRPr="00033003">
              <w:rPr>
                <w:rFonts w:eastAsiaTheme="minorHAnsi"/>
                <w:i/>
                <w:iCs/>
                <w:lang w:val="ru-RU" w:eastAsia="en-US"/>
              </w:rPr>
              <w:t xml:space="preserve"> ни-</w:t>
            </w:r>
            <w:r w:rsidRPr="00033003">
              <w:rPr>
                <w:rFonts w:eastAsiaTheme="minorHAnsi"/>
                <w:lang w:val="ru-RU" w:eastAsia="en-US"/>
              </w:rPr>
              <w:t xml:space="preserve"> отри</w:t>
            </w:r>
            <w:r w:rsidRPr="00033003">
              <w:rPr>
                <w:rFonts w:eastAsiaTheme="minorHAnsi"/>
                <w:lang w:val="ru-RU" w:eastAsia="en-US"/>
              </w:rPr>
              <w:softHyphen/>
              <w:t>цательных наречий. Буквы</w:t>
            </w:r>
            <w:r w:rsidRPr="00033003">
              <w:rPr>
                <w:rFonts w:eastAsiaTheme="minorHAnsi"/>
                <w:i/>
                <w:iCs/>
                <w:lang w:val="ru-RU" w:eastAsia="en-US"/>
              </w:rPr>
              <w:t xml:space="preserve"> е </w:t>
            </w:r>
            <w:r w:rsidRPr="00033003">
              <w:rPr>
                <w:rFonts w:eastAsiaTheme="minorHAnsi"/>
                <w:lang w:val="ru-RU" w:eastAsia="en-US"/>
              </w:rPr>
              <w:t>и и в при</w:t>
            </w:r>
            <w:r w:rsidRPr="00033003">
              <w:rPr>
                <w:rFonts w:eastAsiaTheme="minorHAnsi"/>
                <w:lang w:val="ru-RU" w:eastAsia="en-US"/>
              </w:rPr>
              <w:softHyphen/>
              <w:t xml:space="preserve">ставках </w:t>
            </w:r>
            <w:r w:rsidRPr="00033003">
              <w:rPr>
                <w:rFonts w:eastAsiaTheme="minorHAnsi"/>
                <w:i/>
                <w:iCs/>
                <w:lang w:val="ru-RU" w:eastAsia="en-US"/>
              </w:rPr>
              <w:t>не-</w:t>
            </w:r>
            <w:r w:rsidRPr="00033003">
              <w:rPr>
                <w:rFonts w:eastAsiaTheme="minorHAnsi"/>
                <w:lang w:val="ru-RU" w:eastAsia="en-US"/>
              </w:rPr>
              <w:t>и</w:t>
            </w:r>
            <w:r w:rsidRPr="00033003">
              <w:rPr>
                <w:rFonts w:eastAsiaTheme="minorHAnsi"/>
                <w:i/>
                <w:lang w:val="ru-RU" w:eastAsia="en-US"/>
              </w:rPr>
              <w:t>ни -</w:t>
            </w:r>
            <w:r w:rsidRPr="00033003">
              <w:rPr>
                <w:rFonts w:eastAsiaTheme="minorHAnsi"/>
                <w:lang w:val="ru-RU" w:eastAsia="en-US"/>
              </w:rPr>
              <w:t xml:space="preserve"> отри</w:t>
            </w:r>
            <w:r w:rsidRPr="00033003">
              <w:rPr>
                <w:rFonts w:eastAsiaTheme="minorHAnsi"/>
                <w:lang w:val="ru-RU" w:eastAsia="en-US"/>
              </w:rPr>
              <w:softHyphen/>
              <w:t>цательных наречий. Одна и две буквы</w:t>
            </w:r>
            <w:r w:rsidRPr="00033003">
              <w:rPr>
                <w:rFonts w:eastAsiaTheme="minorHAnsi"/>
                <w:i/>
                <w:iCs/>
                <w:lang w:val="ru-RU" w:eastAsia="en-US"/>
              </w:rPr>
              <w:t xml:space="preserve"> н </w:t>
            </w:r>
            <w:r w:rsidRPr="00033003">
              <w:rPr>
                <w:rFonts w:eastAsiaTheme="minorHAnsi"/>
                <w:lang w:val="ru-RU" w:eastAsia="en-US"/>
              </w:rPr>
              <w:t>в наречиях на</w:t>
            </w:r>
            <w:r w:rsidRPr="00033003">
              <w:rPr>
                <w:rFonts w:eastAsiaTheme="minorHAnsi"/>
                <w:i/>
                <w:iCs/>
                <w:lang w:val="ru-RU" w:eastAsia="en-US"/>
              </w:rPr>
              <w:t>-о</w:t>
            </w:r>
            <w:r w:rsidRPr="00033003">
              <w:rPr>
                <w:rFonts w:eastAsiaTheme="minorHAnsi"/>
                <w:lang w:val="ru-RU" w:eastAsia="en-US"/>
              </w:rPr>
              <w:t>и</w:t>
            </w:r>
            <w:r w:rsidRPr="00033003">
              <w:rPr>
                <w:rFonts w:eastAsiaTheme="minorHAnsi"/>
                <w:i/>
                <w:iCs/>
                <w:lang w:val="ru-RU" w:eastAsia="en-US"/>
              </w:rPr>
              <w:t xml:space="preserve">-е. </w:t>
            </w:r>
            <w:r w:rsidRPr="00033003">
              <w:rPr>
                <w:rFonts w:eastAsiaTheme="minorHAnsi"/>
                <w:lang w:val="ru-RU" w:eastAsia="en-US"/>
              </w:rPr>
              <w:t xml:space="preserve">Описание действий. Буквы </w:t>
            </w:r>
            <w:r w:rsidRPr="00033003">
              <w:rPr>
                <w:rFonts w:eastAsiaTheme="minorHAnsi"/>
                <w:i/>
                <w:iCs/>
                <w:lang w:val="ru-RU" w:eastAsia="en-US"/>
              </w:rPr>
              <w:t>о и е</w:t>
            </w:r>
            <w:r w:rsidRPr="00033003">
              <w:rPr>
                <w:rFonts w:eastAsiaTheme="minorHAnsi"/>
                <w:lang w:val="ru-RU" w:eastAsia="en-US"/>
              </w:rPr>
              <w:t xml:space="preserve"> после шипящих на конце наречий. Буквы </w:t>
            </w:r>
            <w:r w:rsidRPr="00033003">
              <w:rPr>
                <w:rFonts w:eastAsiaTheme="minorHAnsi"/>
                <w:i/>
                <w:iCs/>
                <w:spacing w:val="40"/>
                <w:shd w:val="clear" w:color="auto" w:fill="FFFFFF"/>
                <w:lang w:val="ru-RU" w:eastAsia="en-US"/>
              </w:rPr>
              <w:t xml:space="preserve">оиа </w:t>
            </w:r>
            <w:r w:rsidRPr="00033003">
              <w:rPr>
                <w:rFonts w:eastAsiaTheme="minorHAnsi"/>
                <w:lang w:val="ru-RU" w:eastAsia="en-US"/>
              </w:rPr>
              <w:t>на конце наречий</w:t>
            </w:r>
            <w:r w:rsidRPr="00033003">
              <w:rPr>
                <w:lang w:val="ru-RU" w:eastAsia="en-US"/>
              </w:rPr>
              <w:t>. Дефис ме</w:t>
            </w:r>
            <w:r w:rsidRPr="00033003">
              <w:rPr>
                <w:lang w:val="ru-RU" w:eastAsia="en-US"/>
              </w:rPr>
              <w:softHyphen/>
              <w:t>жду частя</w:t>
            </w:r>
            <w:r w:rsidRPr="00033003">
              <w:rPr>
                <w:lang w:val="ru-RU" w:eastAsia="en-US"/>
              </w:rPr>
              <w:softHyphen/>
              <w:t xml:space="preserve">ми слова в наречиях. </w:t>
            </w:r>
            <w:r w:rsidRPr="00033003">
              <w:rPr>
                <w:rFonts w:eastAsiaTheme="minorHAnsi"/>
                <w:lang w:val="ru-RU" w:eastAsia="en-US"/>
              </w:rPr>
              <w:t>Слитное и раз</w:t>
            </w:r>
            <w:r w:rsidRPr="00033003">
              <w:rPr>
                <w:rFonts w:eastAsiaTheme="minorHAnsi"/>
                <w:lang w:val="ru-RU" w:eastAsia="en-US"/>
              </w:rPr>
              <w:softHyphen/>
              <w:t>дельное написание приставок в наречи</w:t>
            </w:r>
            <w:r w:rsidRPr="00033003">
              <w:rPr>
                <w:rFonts w:eastAsiaTheme="minorHAnsi"/>
                <w:lang w:val="ru-RU" w:eastAsia="en-US"/>
              </w:rPr>
              <w:softHyphen/>
              <w:t>ях, обра</w:t>
            </w:r>
            <w:r w:rsidRPr="00033003">
              <w:rPr>
                <w:rFonts w:eastAsiaTheme="minorHAnsi"/>
                <w:lang w:val="ru-RU" w:eastAsia="en-US"/>
              </w:rPr>
              <w:softHyphen/>
              <w:t>зованных от сущест</w:t>
            </w:r>
            <w:r w:rsidRPr="00033003">
              <w:rPr>
                <w:rFonts w:eastAsiaTheme="minorHAnsi"/>
                <w:lang w:val="ru-RU" w:eastAsia="en-US"/>
              </w:rPr>
              <w:softHyphen/>
              <w:t>вительных и коли</w:t>
            </w:r>
            <w:r w:rsidRPr="00033003">
              <w:rPr>
                <w:rFonts w:eastAsiaTheme="minorHAnsi"/>
                <w:lang w:val="ru-RU" w:eastAsia="en-US"/>
              </w:rPr>
              <w:softHyphen/>
              <w:t>чествен</w:t>
            </w:r>
            <w:r w:rsidRPr="00033003">
              <w:rPr>
                <w:rFonts w:eastAsiaTheme="minorHAnsi"/>
                <w:lang w:val="ru-RU" w:eastAsia="en-US"/>
              </w:rPr>
              <w:softHyphen/>
              <w:t>ных чис</w:t>
            </w:r>
            <w:r w:rsidRPr="00033003">
              <w:rPr>
                <w:rFonts w:eastAsiaTheme="minorHAnsi"/>
                <w:lang w:val="ru-RU" w:eastAsia="en-US"/>
              </w:rPr>
              <w:softHyphen/>
              <w:t>лительных</w:t>
            </w:r>
            <w:r w:rsidRPr="00033003">
              <w:rPr>
                <w:lang w:val="ru-RU" w:eastAsia="en-US"/>
              </w:rPr>
              <w:t xml:space="preserve">. </w:t>
            </w:r>
            <w:r w:rsidRPr="00033003">
              <w:rPr>
                <w:lang w:val="ru-RU"/>
              </w:rPr>
              <w:t>Мягкий знак после шипящих на конце наречий).</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20</w:t>
            </w:r>
          </w:p>
        </w:tc>
      </w:tr>
      <w:tr w:rsidR="00033003" w:rsidRPr="00033003" w:rsidTr="00481FD8">
        <w:trPr>
          <w:trHeight w:val="537"/>
        </w:trPr>
        <w:tc>
          <w:tcPr>
            <w:tcW w:w="70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8364" w:type="dxa"/>
          </w:tcPr>
          <w:p w:rsidR="00033003" w:rsidRPr="00033003" w:rsidRDefault="00033003" w:rsidP="00481FD8">
            <w:pPr>
              <w:widowControl/>
              <w:shd w:val="clear" w:color="auto" w:fill="FFFFFF"/>
              <w:autoSpaceDE/>
              <w:autoSpaceDN/>
              <w:adjustRightInd/>
              <w:ind w:left="60"/>
              <w:rPr>
                <w:color w:val="000000"/>
                <w:lang w:val="ru-RU"/>
              </w:rPr>
            </w:pPr>
            <w:r w:rsidRPr="00033003">
              <w:rPr>
                <w:b/>
                <w:color w:val="000000"/>
                <w:lang w:val="ru-RU"/>
              </w:rPr>
              <w:t xml:space="preserve">Категория состояния как часть речи. </w:t>
            </w:r>
            <w:r w:rsidRPr="00033003">
              <w:rPr>
                <w:lang w:val="ru-RU"/>
              </w:rPr>
              <w:t>Морфоло</w:t>
            </w:r>
            <w:r w:rsidRPr="00033003">
              <w:rPr>
                <w:lang w:val="ru-RU"/>
              </w:rPr>
              <w:softHyphen/>
              <w:t>гический разбор категории состояния.</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r>
      <w:tr w:rsidR="00033003" w:rsidRPr="00033003" w:rsidTr="00481FD8">
        <w:trPr>
          <w:trHeight w:val="1278"/>
        </w:trPr>
        <w:tc>
          <w:tcPr>
            <w:tcW w:w="70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8364" w:type="dxa"/>
          </w:tcPr>
          <w:p w:rsidR="00033003" w:rsidRPr="00033003" w:rsidRDefault="00033003" w:rsidP="00481FD8">
            <w:pPr>
              <w:widowControl/>
              <w:suppressAutoHyphens/>
              <w:autoSpaceDE/>
              <w:autoSpaceDN/>
              <w:adjustRightInd/>
              <w:jc w:val="both"/>
              <w:rPr>
                <w:lang w:val="ru-RU" w:eastAsia="en-US"/>
              </w:rPr>
            </w:pPr>
            <w:r w:rsidRPr="00033003">
              <w:rPr>
                <w:b/>
                <w:lang w:val="ru-RU" w:eastAsia="en-US"/>
              </w:rPr>
              <w:t>Самостоятельные и служебные части речи. Предлог как часть речи</w:t>
            </w:r>
            <w:r w:rsidRPr="00033003">
              <w:rPr>
                <w:lang w:val="ru-RU" w:eastAsia="en-US"/>
              </w:rPr>
              <w:t>. (Употреб</w:t>
            </w:r>
            <w:r w:rsidRPr="00033003">
              <w:rPr>
                <w:lang w:val="ru-RU" w:eastAsia="en-US"/>
              </w:rPr>
              <w:softHyphen/>
              <w:t>ление предлогов. Произ</w:t>
            </w:r>
            <w:r w:rsidRPr="00033003">
              <w:rPr>
                <w:lang w:val="ru-RU" w:eastAsia="en-US"/>
              </w:rPr>
              <w:softHyphen/>
              <w:t>водные и непро</w:t>
            </w:r>
            <w:r w:rsidRPr="00033003">
              <w:rPr>
                <w:lang w:val="ru-RU" w:eastAsia="en-US"/>
              </w:rPr>
              <w:softHyphen/>
              <w:t>изводные предлоги. Простые и состав</w:t>
            </w:r>
            <w:r w:rsidRPr="00033003">
              <w:rPr>
                <w:lang w:val="ru-RU" w:eastAsia="en-US"/>
              </w:rPr>
              <w:softHyphen/>
              <w:t>ные пред</w:t>
            </w:r>
            <w:r w:rsidRPr="00033003">
              <w:rPr>
                <w:lang w:val="ru-RU" w:eastAsia="en-US"/>
              </w:rPr>
              <w:softHyphen/>
              <w:t>логи. Морфоло</w:t>
            </w:r>
            <w:r w:rsidRPr="00033003">
              <w:rPr>
                <w:lang w:val="ru-RU" w:eastAsia="en-US"/>
              </w:rPr>
              <w:softHyphen/>
              <w:t xml:space="preserve">гический разбор предлога. </w:t>
            </w:r>
            <w:r w:rsidRPr="00033003">
              <w:rPr>
                <w:color w:val="000000"/>
                <w:lang w:val="ru-RU"/>
              </w:rPr>
              <w:t>Слитное и раздель</w:t>
            </w:r>
            <w:r w:rsidRPr="00033003">
              <w:rPr>
                <w:color w:val="000000"/>
                <w:lang w:val="ru-RU"/>
              </w:rPr>
              <w:softHyphen/>
              <w:t>ное напи</w:t>
            </w:r>
            <w:r w:rsidRPr="00033003">
              <w:rPr>
                <w:color w:val="000000"/>
                <w:lang w:val="ru-RU"/>
              </w:rPr>
              <w:softHyphen/>
              <w:t>сание про</w:t>
            </w:r>
            <w:r w:rsidRPr="00033003">
              <w:rPr>
                <w:color w:val="000000"/>
                <w:lang w:val="ru-RU"/>
              </w:rPr>
              <w:softHyphen/>
              <w:t>изводных предлогов</w:t>
            </w:r>
            <w:r w:rsidRPr="00033003">
              <w:rPr>
                <w:lang w:val="ru-RU" w:eastAsia="en-US"/>
              </w:rPr>
              <w:t xml:space="preserve">). </w:t>
            </w:r>
            <w:r w:rsidRPr="00033003">
              <w:rPr>
                <w:b/>
                <w:lang w:val="ru-RU" w:eastAsia="en-US"/>
              </w:rPr>
              <w:t>Союз как часть речи</w:t>
            </w:r>
            <w:r w:rsidRPr="00033003">
              <w:rPr>
                <w:lang w:val="ru-RU" w:eastAsia="en-US"/>
              </w:rPr>
              <w:t xml:space="preserve">. </w:t>
            </w:r>
            <w:r w:rsidRPr="00033003">
              <w:rPr>
                <w:color w:val="000000"/>
                <w:lang w:val="ru-RU"/>
              </w:rPr>
              <w:t>Простые и составные союзы. Союзы сочини</w:t>
            </w:r>
            <w:r w:rsidRPr="00033003">
              <w:rPr>
                <w:color w:val="000000"/>
                <w:lang w:val="ru-RU"/>
              </w:rPr>
              <w:softHyphen/>
              <w:t>тельные и подчи</w:t>
            </w:r>
            <w:r w:rsidRPr="00033003">
              <w:rPr>
                <w:color w:val="000000"/>
                <w:lang w:val="ru-RU"/>
              </w:rPr>
              <w:softHyphen/>
              <w:t>нительные</w:t>
            </w:r>
            <w:r w:rsidRPr="00033003">
              <w:rPr>
                <w:lang w:val="ru-RU" w:eastAsia="en-US"/>
              </w:rPr>
              <w:t>. Сочини</w:t>
            </w:r>
            <w:r w:rsidRPr="00033003">
              <w:rPr>
                <w:lang w:val="ru-RU" w:eastAsia="en-US"/>
              </w:rPr>
              <w:softHyphen/>
              <w:t>тельные союзы. Подчини</w:t>
            </w:r>
            <w:r w:rsidRPr="00033003">
              <w:rPr>
                <w:lang w:val="ru-RU" w:eastAsia="en-US"/>
              </w:rPr>
              <w:softHyphen/>
              <w:t>тельные союзы. Морфоло</w:t>
            </w:r>
            <w:r w:rsidRPr="00033003">
              <w:rPr>
                <w:lang w:val="ru-RU" w:eastAsia="en-US"/>
              </w:rPr>
              <w:softHyphen/>
              <w:t xml:space="preserve">гический разбор союза. Слитное написание союзов </w:t>
            </w:r>
            <w:r w:rsidRPr="00033003">
              <w:rPr>
                <w:i/>
                <w:iCs/>
                <w:lang w:val="ru-RU" w:eastAsia="en-US"/>
              </w:rPr>
              <w:t>также, тоже, чтобы</w:t>
            </w:r>
            <w:r w:rsidRPr="00033003">
              <w:rPr>
                <w:lang w:val="ru-RU" w:eastAsia="en-US"/>
              </w:rPr>
              <w:t xml:space="preserve">. </w:t>
            </w:r>
            <w:r w:rsidRPr="00033003">
              <w:rPr>
                <w:b/>
                <w:lang w:val="ru-RU" w:eastAsia="en-US"/>
              </w:rPr>
              <w:t>Частица как часть речи.</w:t>
            </w:r>
            <w:r w:rsidRPr="00033003">
              <w:rPr>
                <w:lang w:val="ru-RU" w:eastAsia="en-US"/>
              </w:rPr>
              <w:t xml:space="preserve"> Разряды частиц. Формооб</w:t>
            </w:r>
            <w:r w:rsidRPr="00033003">
              <w:rPr>
                <w:lang w:val="ru-RU" w:eastAsia="en-US"/>
              </w:rPr>
              <w:softHyphen/>
              <w:t>разующие частицы. Смысловые частицы. Раздель</w:t>
            </w:r>
            <w:r w:rsidRPr="00033003">
              <w:rPr>
                <w:lang w:val="ru-RU" w:eastAsia="en-US"/>
              </w:rPr>
              <w:softHyphen/>
              <w:t>ное и дефисное написание частиц. Морфоло</w:t>
            </w:r>
            <w:r w:rsidRPr="00033003">
              <w:rPr>
                <w:lang w:val="ru-RU" w:eastAsia="en-US"/>
              </w:rPr>
              <w:softHyphen/>
              <w:t>гический разбор ча</w:t>
            </w:r>
            <w:r w:rsidRPr="00033003">
              <w:rPr>
                <w:lang w:val="ru-RU" w:eastAsia="en-US"/>
              </w:rPr>
              <w:softHyphen/>
              <w:t xml:space="preserve">стицы. </w:t>
            </w:r>
            <w:r w:rsidRPr="00033003">
              <w:rPr>
                <w:color w:val="000000"/>
                <w:lang w:val="ru-RU"/>
              </w:rPr>
              <w:t>Разли</w:t>
            </w:r>
            <w:r w:rsidRPr="00033003">
              <w:rPr>
                <w:color w:val="000000"/>
                <w:lang w:val="ru-RU"/>
              </w:rPr>
              <w:softHyphen/>
              <w:t xml:space="preserve">чение приставки </w:t>
            </w:r>
            <w:r w:rsidRPr="00033003">
              <w:rPr>
                <w:i/>
                <w:iCs/>
                <w:color w:val="000000"/>
                <w:lang w:val="ru-RU"/>
              </w:rPr>
              <w:t>не-</w:t>
            </w:r>
            <w:r w:rsidRPr="00033003">
              <w:rPr>
                <w:color w:val="000000"/>
                <w:lang w:val="ru-RU"/>
              </w:rPr>
              <w:t xml:space="preserve"> и ча</w:t>
            </w:r>
            <w:r w:rsidRPr="00033003">
              <w:rPr>
                <w:color w:val="000000"/>
                <w:lang w:val="ru-RU"/>
              </w:rPr>
              <w:softHyphen/>
              <w:t>стицы</w:t>
            </w:r>
            <w:r w:rsidRPr="00033003">
              <w:rPr>
                <w:i/>
                <w:iCs/>
                <w:color w:val="000000"/>
                <w:lang w:val="ru-RU"/>
              </w:rPr>
              <w:t xml:space="preserve"> не. </w:t>
            </w:r>
            <w:r w:rsidRPr="00033003">
              <w:rPr>
                <w:color w:val="000000"/>
                <w:lang w:val="ru-RU"/>
              </w:rPr>
              <w:t>Части</w:t>
            </w:r>
            <w:r w:rsidRPr="00033003">
              <w:rPr>
                <w:color w:val="000000"/>
                <w:lang w:val="ru-RU"/>
              </w:rPr>
              <w:softHyphen/>
              <w:t>ца</w:t>
            </w:r>
            <w:r w:rsidRPr="00033003">
              <w:rPr>
                <w:i/>
                <w:iCs/>
                <w:color w:val="000000"/>
                <w:lang w:val="ru-RU"/>
              </w:rPr>
              <w:t xml:space="preserve"> ни, </w:t>
            </w:r>
            <w:r w:rsidRPr="00033003">
              <w:rPr>
                <w:color w:val="000000"/>
                <w:lang w:val="ru-RU"/>
              </w:rPr>
              <w:t xml:space="preserve">приставка ни-, союз </w:t>
            </w:r>
            <w:r w:rsidRPr="00033003">
              <w:rPr>
                <w:i/>
                <w:iCs/>
                <w:color w:val="000000"/>
                <w:lang w:val="ru-RU"/>
              </w:rPr>
              <w:t xml:space="preserve">ни... ни. </w:t>
            </w:r>
            <w:r w:rsidRPr="00033003">
              <w:rPr>
                <w:b/>
                <w:lang w:val="ru-RU" w:eastAsia="en-US"/>
              </w:rPr>
              <w:t>Междо</w:t>
            </w:r>
            <w:r w:rsidRPr="00033003">
              <w:rPr>
                <w:b/>
                <w:lang w:val="ru-RU" w:eastAsia="en-US"/>
              </w:rPr>
              <w:softHyphen/>
              <w:t>метие как часть речи</w:t>
            </w:r>
            <w:r w:rsidRPr="00033003">
              <w:rPr>
                <w:lang w:val="ru-RU" w:eastAsia="en-US"/>
              </w:rPr>
              <w:t xml:space="preserve">. </w:t>
            </w:r>
            <w:r w:rsidRPr="00033003">
              <w:rPr>
                <w:color w:val="000000"/>
                <w:lang w:val="ru-RU"/>
              </w:rPr>
              <w:t>Дефис в междо</w:t>
            </w:r>
            <w:r w:rsidRPr="00033003">
              <w:rPr>
                <w:color w:val="000000"/>
                <w:lang w:val="ru-RU"/>
              </w:rPr>
              <w:softHyphen/>
              <w:t>метиях. Знаки пре</w:t>
            </w:r>
            <w:r w:rsidRPr="00033003">
              <w:rPr>
                <w:color w:val="000000"/>
                <w:lang w:val="ru-RU"/>
              </w:rPr>
              <w:softHyphen/>
              <w:t>пинания при ме</w:t>
            </w:r>
            <w:r w:rsidRPr="00033003">
              <w:rPr>
                <w:color w:val="000000"/>
                <w:lang w:val="ru-RU"/>
              </w:rPr>
              <w:softHyphen/>
              <w:t>ждометиях.</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35</w:t>
            </w:r>
          </w:p>
        </w:tc>
      </w:tr>
      <w:tr w:rsidR="00033003" w:rsidRPr="00033003" w:rsidTr="00481FD8">
        <w:trPr>
          <w:trHeight w:val="489"/>
        </w:trPr>
        <w:tc>
          <w:tcPr>
            <w:tcW w:w="70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8364" w:type="dxa"/>
          </w:tcPr>
          <w:p w:rsidR="00033003" w:rsidRPr="00033003" w:rsidRDefault="00033003" w:rsidP="00481FD8">
            <w:pPr>
              <w:widowControl/>
              <w:suppressAutoHyphens/>
              <w:autoSpaceDE/>
              <w:autoSpaceDN/>
              <w:adjustRightInd/>
              <w:jc w:val="both"/>
              <w:rPr>
                <w:b/>
                <w:lang w:val="ru-RU" w:eastAsia="en-US"/>
              </w:rPr>
            </w:pPr>
            <w:r w:rsidRPr="00033003">
              <w:rPr>
                <w:b/>
                <w:lang w:val="ru-RU" w:eastAsia="en-US"/>
              </w:rPr>
              <w:t>Развитие речи</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20</w:t>
            </w:r>
          </w:p>
        </w:tc>
      </w:tr>
      <w:tr w:rsidR="00033003" w:rsidRPr="00033003" w:rsidTr="00481FD8">
        <w:trPr>
          <w:trHeight w:val="553"/>
        </w:trPr>
        <w:tc>
          <w:tcPr>
            <w:tcW w:w="70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8364" w:type="dxa"/>
          </w:tcPr>
          <w:p w:rsidR="00033003" w:rsidRPr="00033003" w:rsidRDefault="00033003" w:rsidP="00481FD8">
            <w:pPr>
              <w:widowControl/>
              <w:suppressAutoHyphens/>
              <w:autoSpaceDE/>
              <w:autoSpaceDN/>
              <w:adjustRightInd/>
              <w:jc w:val="both"/>
              <w:rPr>
                <w:b/>
                <w:lang w:val="ru-RU" w:eastAsia="en-US"/>
              </w:rPr>
            </w:pPr>
            <w:r w:rsidRPr="00033003">
              <w:rPr>
                <w:b/>
                <w:lang w:val="ru-RU" w:eastAsia="en-US"/>
              </w:rPr>
              <w:t>Повторение и систематизация изученного.</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w:t>
            </w:r>
          </w:p>
        </w:tc>
      </w:tr>
    </w:tbl>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8 класс</w:t>
      </w:r>
    </w:p>
    <w:tbl>
      <w:tblPr>
        <w:tblStyle w:val="243"/>
        <w:tblW w:w="0" w:type="auto"/>
        <w:tblInd w:w="-601" w:type="dxa"/>
        <w:tblLook w:val="04A0" w:firstRow="1" w:lastRow="0" w:firstColumn="1" w:lastColumn="0" w:noHBand="0" w:noVBand="1"/>
      </w:tblPr>
      <w:tblGrid>
        <w:gridCol w:w="709"/>
        <w:gridCol w:w="8364"/>
        <w:gridCol w:w="1099"/>
      </w:tblGrid>
      <w:tr w:rsidR="00033003" w:rsidRPr="00033003" w:rsidTr="00481FD8">
        <w:tc>
          <w:tcPr>
            <w:tcW w:w="709"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п/п</w:t>
            </w:r>
          </w:p>
        </w:tc>
        <w:tc>
          <w:tcPr>
            <w:tcW w:w="8364"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Тема</w:t>
            </w:r>
          </w:p>
        </w:tc>
        <w:tc>
          <w:tcPr>
            <w:tcW w:w="1099"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Кол-во часов</w:t>
            </w:r>
          </w:p>
        </w:tc>
      </w:tr>
      <w:tr w:rsidR="00033003" w:rsidRPr="00033003" w:rsidTr="00481FD8">
        <w:trPr>
          <w:trHeight w:val="447"/>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c>
          <w:tcPr>
            <w:tcW w:w="8364" w:type="dxa"/>
            <w:tcBorders>
              <w:bottom w:val="single" w:sz="4" w:space="0" w:color="000000" w:themeColor="text1"/>
            </w:tcBorders>
          </w:tcPr>
          <w:p w:rsidR="00033003" w:rsidRPr="00033003" w:rsidRDefault="00033003" w:rsidP="00481FD8">
            <w:pPr>
              <w:widowControl/>
              <w:suppressAutoHyphens/>
              <w:autoSpaceDE/>
              <w:autoSpaceDN/>
              <w:adjustRightInd/>
              <w:ind w:left="60"/>
              <w:jc w:val="both"/>
              <w:rPr>
                <w:lang w:val="ru-RU" w:eastAsia="en-US"/>
              </w:rPr>
            </w:pPr>
            <w:r w:rsidRPr="00033003">
              <w:rPr>
                <w:b/>
                <w:lang w:val="ru-RU" w:eastAsia="en-US"/>
              </w:rPr>
              <w:t xml:space="preserve">Повторение изученного в 7 классе </w:t>
            </w:r>
          </w:p>
        </w:tc>
        <w:tc>
          <w:tcPr>
            <w:tcW w:w="1099" w:type="dxa"/>
            <w:tcBorders>
              <w:bottom w:val="single" w:sz="4" w:space="0" w:color="000000" w:themeColor="text1"/>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w:t>
            </w:r>
          </w:p>
        </w:tc>
      </w:tr>
      <w:tr w:rsidR="00033003" w:rsidRPr="00033003" w:rsidTr="00481FD8">
        <w:trPr>
          <w:trHeight w:val="1120"/>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p w:rsidR="00033003" w:rsidRPr="00033003" w:rsidRDefault="00033003" w:rsidP="00481FD8">
            <w:pPr>
              <w:widowControl/>
              <w:autoSpaceDE/>
              <w:autoSpaceDN/>
              <w:adjustRightInd/>
              <w:rPr>
                <w:rFonts w:eastAsiaTheme="minorHAnsi"/>
                <w:lang w:val="ru-RU" w:eastAsia="en-US"/>
              </w:rPr>
            </w:pPr>
          </w:p>
        </w:tc>
        <w:tc>
          <w:tcPr>
            <w:tcW w:w="8364" w:type="dxa"/>
          </w:tcPr>
          <w:p w:rsidR="00033003" w:rsidRPr="00033003" w:rsidRDefault="00033003" w:rsidP="00481FD8">
            <w:pPr>
              <w:widowControl/>
              <w:shd w:val="clear" w:color="auto" w:fill="FFFFFF"/>
              <w:autoSpaceDE/>
              <w:autoSpaceDN/>
              <w:adjustRightInd/>
              <w:rPr>
                <w:rFonts w:eastAsiaTheme="minorHAnsi"/>
                <w:lang w:val="ru-RU" w:eastAsia="en-US"/>
              </w:rPr>
            </w:pPr>
            <w:r w:rsidRPr="00033003">
              <w:rPr>
                <w:rFonts w:eastAsiaTheme="minorHAnsi"/>
                <w:b/>
                <w:lang w:val="ru-RU" w:eastAsia="en-US"/>
              </w:rPr>
              <w:t xml:space="preserve">Основные единицы синтаксиса </w:t>
            </w:r>
            <w:r w:rsidRPr="00033003">
              <w:rPr>
                <w:rFonts w:eastAsiaTheme="minorHAnsi"/>
                <w:lang w:val="ru-RU" w:eastAsia="en-US"/>
              </w:rPr>
              <w:t>(РР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6</w:t>
            </w:r>
          </w:p>
        </w:tc>
      </w:tr>
      <w:tr w:rsidR="00033003" w:rsidRPr="00033003" w:rsidTr="00481FD8">
        <w:trPr>
          <w:trHeight w:val="1122"/>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c>
          <w:tcPr>
            <w:tcW w:w="8364" w:type="dxa"/>
          </w:tcPr>
          <w:p w:rsidR="00033003" w:rsidRPr="00033003" w:rsidRDefault="00033003" w:rsidP="00481FD8">
            <w:pPr>
              <w:widowControl/>
              <w:shd w:val="clear" w:color="auto" w:fill="FFFFFF"/>
              <w:autoSpaceDE/>
              <w:autoSpaceDN/>
              <w:adjustRightInd/>
              <w:ind w:right="5"/>
              <w:rPr>
                <w:rFonts w:eastAsiaTheme="minorHAnsi"/>
                <w:b/>
                <w:lang w:val="ru-RU" w:eastAsia="en-US"/>
              </w:rPr>
            </w:pPr>
            <w:r w:rsidRPr="00033003">
              <w:rPr>
                <w:rFonts w:eastAsiaTheme="minorHAnsi"/>
                <w:b/>
                <w:lang w:val="ru-RU" w:eastAsia="en-US"/>
              </w:rPr>
              <w:t>Грамматическая (предикативная) основа предложения (</w:t>
            </w:r>
            <w:r w:rsidRPr="00033003">
              <w:rPr>
                <w:rFonts w:eastAsiaTheme="minorHAnsi"/>
                <w:lang w:val="ru-RU" w:eastAsia="en-US"/>
              </w:rPr>
              <w:t>Порядок слов в предложении. Интонация.</w:t>
            </w:r>
            <w:r w:rsidRPr="00033003">
              <w:rPr>
                <w:rFonts w:eastAsiaTheme="minorHAnsi"/>
                <w:spacing w:val="-1"/>
                <w:lang w:val="ru-RU" w:eastAsia="en-US"/>
              </w:rPr>
              <w:t xml:space="preserve">Главные члены предложения. </w:t>
            </w:r>
            <w:r w:rsidRPr="00033003">
              <w:rPr>
                <w:rFonts w:eastAsiaTheme="minorHAnsi"/>
                <w:lang w:val="ru-RU" w:eastAsia="en-US"/>
              </w:rPr>
              <w:t>Подлежащее. Сказуемое</w:t>
            </w:r>
            <w:r w:rsidRPr="00033003">
              <w:rPr>
                <w:rFonts w:eastAsiaTheme="minorHAnsi"/>
                <w:b/>
                <w:lang w:val="ru-RU" w:eastAsia="en-US"/>
              </w:rPr>
              <w:t xml:space="preserve">. </w:t>
            </w:r>
            <w:r w:rsidRPr="00033003">
              <w:rPr>
                <w:rFonts w:eastAsiaTheme="minorHAnsi"/>
                <w:lang w:val="ru-RU" w:eastAsia="en-US"/>
              </w:rPr>
              <w:t xml:space="preserve">Простое глагольное сказуемое. Составное глагольное сказуемое. </w:t>
            </w:r>
            <w:r w:rsidRPr="00033003">
              <w:rPr>
                <w:rFonts w:eastAsiaTheme="minorHAnsi"/>
                <w:spacing w:val="-1"/>
                <w:lang w:val="ru-RU" w:eastAsia="en-US"/>
              </w:rPr>
              <w:t xml:space="preserve">Составное именное сказуемое. </w:t>
            </w:r>
            <w:r w:rsidRPr="00033003">
              <w:rPr>
                <w:rFonts w:eastAsiaTheme="minorHAnsi"/>
                <w:spacing w:val="-2"/>
                <w:lang w:val="ru-RU" w:eastAsia="en-US"/>
              </w:rPr>
              <w:t xml:space="preserve">Тире между подлежащим и </w:t>
            </w:r>
            <w:r w:rsidRPr="00033003">
              <w:rPr>
                <w:rFonts w:eastAsiaTheme="minorHAnsi"/>
                <w:lang w:val="ru-RU" w:eastAsia="en-US"/>
              </w:rPr>
              <w:t>сказуемым.</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10</w:t>
            </w:r>
          </w:p>
        </w:tc>
      </w:tr>
      <w:tr w:rsidR="00033003" w:rsidRPr="00033003" w:rsidTr="00481FD8">
        <w:trPr>
          <w:trHeight w:val="1124"/>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w:t>
            </w:r>
          </w:p>
        </w:tc>
        <w:tc>
          <w:tcPr>
            <w:tcW w:w="8364" w:type="dxa"/>
          </w:tcPr>
          <w:p w:rsidR="00033003" w:rsidRPr="00033003" w:rsidRDefault="00033003" w:rsidP="00481FD8">
            <w:pPr>
              <w:widowControl/>
              <w:shd w:val="clear" w:color="auto" w:fill="FFFFFF"/>
              <w:autoSpaceDE/>
              <w:autoSpaceDN/>
              <w:adjustRightInd/>
              <w:rPr>
                <w:rFonts w:eastAsiaTheme="minorHAnsi"/>
                <w:lang w:val="ru-RU" w:eastAsia="en-US"/>
              </w:rPr>
            </w:pPr>
            <w:r w:rsidRPr="00033003">
              <w:rPr>
                <w:rFonts w:eastAsiaTheme="minorHAnsi"/>
                <w:b/>
                <w:lang w:val="ru-RU" w:eastAsia="en-US"/>
              </w:rPr>
              <w:t>Роль второстепенных членов предложения.</w:t>
            </w:r>
            <w:r w:rsidRPr="00033003">
              <w:rPr>
                <w:rFonts w:eastAsiaTheme="minorHAnsi"/>
                <w:lang w:val="ru-RU" w:eastAsia="en-US"/>
              </w:rPr>
              <w:t xml:space="preserve"> (Дополнение. Определение согласованное и несогласованное. Способы выражения определения. Приложение. Знаки препинания при нём. Обстоятельство. Синтаксический разбор двусоставного предложения.)</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w:t>
            </w:r>
          </w:p>
        </w:tc>
      </w:tr>
      <w:tr w:rsidR="00033003" w:rsidRPr="00033003" w:rsidTr="00481FD8">
        <w:trPr>
          <w:trHeight w:val="1126"/>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lastRenderedPageBreak/>
              <w:t>5</w:t>
            </w:r>
          </w:p>
        </w:tc>
        <w:tc>
          <w:tcPr>
            <w:tcW w:w="8364" w:type="dxa"/>
          </w:tcPr>
          <w:p w:rsidR="00033003" w:rsidRPr="00033003" w:rsidRDefault="00033003" w:rsidP="00481FD8">
            <w:pPr>
              <w:widowControl/>
              <w:shd w:val="clear" w:color="auto" w:fill="FFFFFF"/>
              <w:autoSpaceDE/>
              <w:autoSpaceDN/>
              <w:adjustRightInd/>
              <w:ind w:right="274"/>
              <w:rPr>
                <w:rFonts w:eastAsiaTheme="minorHAnsi"/>
                <w:lang w:val="ru-RU" w:eastAsia="en-US"/>
              </w:rPr>
            </w:pPr>
            <w:r w:rsidRPr="00033003">
              <w:rPr>
                <w:rFonts w:eastAsiaTheme="minorHAnsi"/>
                <w:b/>
                <w:spacing w:val="-2"/>
                <w:lang w:val="ru-RU" w:eastAsia="en-US"/>
              </w:rPr>
              <w:t>Односоставное предложение (</w:t>
            </w:r>
            <w:r w:rsidRPr="00033003">
              <w:rPr>
                <w:rFonts w:eastAsiaTheme="minorHAnsi"/>
                <w:spacing w:val="-2"/>
                <w:lang w:val="ru-RU" w:eastAsia="en-US"/>
              </w:rPr>
              <w:t>Главный член односоставного предложения. Определённо-личные предложения. Неопределённо-личные предложения. Безличные предложения. Назывные предложения.</w:t>
            </w:r>
            <w:r w:rsidRPr="00033003">
              <w:rPr>
                <w:rFonts w:eastAsiaTheme="minorHAnsi"/>
                <w:lang w:val="ru-RU" w:eastAsia="en-US"/>
              </w:rPr>
              <w:t xml:space="preserve"> Неполные предложения. </w:t>
            </w:r>
            <w:r w:rsidRPr="00033003">
              <w:rPr>
                <w:rFonts w:eastAsiaTheme="minorHAnsi"/>
                <w:spacing w:val="-2"/>
                <w:lang w:val="ru-RU" w:eastAsia="en-US"/>
              </w:rPr>
              <w:t>Синтаксический разбор односоставного предложения.)</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w:t>
            </w:r>
          </w:p>
        </w:tc>
      </w:tr>
      <w:tr w:rsidR="00033003" w:rsidRPr="00033003" w:rsidTr="00481FD8">
        <w:trPr>
          <w:trHeight w:val="3806"/>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6</w:t>
            </w:r>
          </w:p>
        </w:tc>
        <w:tc>
          <w:tcPr>
            <w:tcW w:w="8364" w:type="dxa"/>
          </w:tcPr>
          <w:p w:rsidR="00033003" w:rsidRPr="00033003" w:rsidRDefault="00033003" w:rsidP="00481FD8">
            <w:pPr>
              <w:widowControl/>
              <w:shd w:val="clear" w:color="auto" w:fill="FFFFFF"/>
              <w:autoSpaceDE/>
              <w:autoSpaceDN/>
              <w:adjustRightInd/>
              <w:ind w:right="274"/>
              <w:rPr>
                <w:rFonts w:eastAsiaTheme="minorHAnsi"/>
                <w:b/>
                <w:lang w:val="ru-RU" w:eastAsia="en-US"/>
              </w:rPr>
            </w:pPr>
            <w:r w:rsidRPr="00033003">
              <w:rPr>
                <w:rFonts w:eastAsiaTheme="minorHAnsi"/>
                <w:b/>
                <w:lang w:val="ru-RU" w:eastAsia="en-US"/>
              </w:rPr>
              <w:t>Простое осложненное предложение</w:t>
            </w:r>
            <w:r w:rsidRPr="00033003">
              <w:rPr>
                <w:rFonts w:eastAsiaTheme="minorHAnsi"/>
                <w:lang w:val="ru-RU" w:eastAsia="en-US"/>
              </w:rPr>
              <w:t xml:space="preserve"> (Понятие об осложненном предложении</w:t>
            </w:r>
            <w:r w:rsidRPr="00033003">
              <w:rPr>
                <w:rFonts w:eastAsiaTheme="minorHAnsi"/>
                <w:b/>
                <w:lang w:val="ru-RU" w:eastAsia="en-US"/>
              </w:rPr>
              <w:t>. Понятие об однородных членах предложения.</w:t>
            </w:r>
            <w:r w:rsidRPr="00033003">
              <w:rPr>
                <w:rFonts w:eastAsiaTheme="minorHAnsi"/>
                <w:lang w:val="ru-RU" w:eastAsia="en-US"/>
              </w:rPr>
              <w:t xml:space="preserve"> Средства связи однородных членов предложения</w:t>
            </w:r>
            <w:r w:rsidRPr="00033003">
              <w:rPr>
                <w:rFonts w:eastAsiaTheme="minorHAnsi"/>
                <w:b/>
                <w:lang w:val="ru-RU" w:eastAsia="en-US"/>
              </w:rPr>
              <w:t xml:space="preserve">. </w:t>
            </w:r>
            <w:r w:rsidRPr="00033003">
              <w:rPr>
                <w:rFonts w:eastAsiaTheme="minorHAnsi"/>
                <w:lang w:val="ru-RU" w:eastAsia="en-US"/>
              </w:rPr>
              <w:t>Однородные и неоднородные определения.</w:t>
            </w:r>
            <w:r w:rsidRPr="00033003">
              <w:rPr>
                <w:rFonts w:eastAsiaTheme="minorHAnsi"/>
                <w:spacing w:val="-12"/>
                <w:lang w:val="ru-RU" w:eastAsia="en-US"/>
              </w:rPr>
              <w:t xml:space="preserve">Однородные члены, связанные сочинительными союзами, и пунктуация при них.Обобщающие слова при </w:t>
            </w:r>
            <w:r w:rsidRPr="00033003">
              <w:rPr>
                <w:rFonts w:eastAsiaTheme="minorHAnsi"/>
                <w:lang w:val="ru-RU" w:eastAsia="en-US"/>
              </w:rPr>
              <w:t>однородных членах предложения и знаки препинания при них</w:t>
            </w:r>
            <w:r w:rsidRPr="00033003">
              <w:rPr>
                <w:rFonts w:eastAsiaTheme="minorHAnsi"/>
                <w:b/>
                <w:lang w:val="ru-RU" w:eastAsia="en-US"/>
              </w:rPr>
              <w:t xml:space="preserve">. </w:t>
            </w:r>
            <w:r w:rsidRPr="00033003">
              <w:rPr>
                <w:rFonts w:eastAsiaTheme="minorHAnsi"/>
                <w:spacing w:val="-12"/>
                <w:lang w:val="ru-RU" w:eastAsia="en-US"/>
              </w:rPr>
              <w:t>Синтаксический и пунктуационный разбор предложений с однородными членами.предложений</w:t>
            </w:r>
            <w:r w:rsidRPr="00033003">
              <w:rPr>
                <w:rFonts w:eastAsiaTheme="minorHAnsi"/>
                <w:b/>
                <w:lang w:val="ru-RU" w:eastAsia="en-US"/>
              </w:rPr>
              <w:t xml:space="preserve">. Понятие об обособлении. </w:t>
            </w:r>
            <w:r w:rsidRPr="00033003">
              <w:rPr>
                <w:rFonts w:eastAsiaTheme="minorHAnsi"/>
                <w:lang w:val="ru-RU" w:eastAsia="en-US"/>
              </w:rPr>
              <w:t>Обособленные определения. Выделительные знаки препинания при них</w:t>
            </w:r>
            <w:r w:rsidRPr="00033003">
              <w:rPr>
                <w:rFonts w:eastAsiaTheme="minorHAnsi"/>
                <w:b/>
                <w:lang w:val="ru-RU" w:eastAsia="en-US"/>
              </w:rPr>
              <w:t xml:space="preserve">. </w:t>
            </w:r>
            <w:r w:rsidRPr="00033003">
              <w:rPr>
                <w:rFonts w:eastAsiaTheme="minorHAnsi"/>
                <w:lang w:val="ru-RU" w:eastAsia="en-US"/>
              </w:rPr>
              <w:t>Обособленные приложения. Выделительные знаки препинания при них</w:t>
            </w:r>
            <w:r w:rsidRPr="00033003">
              <w:rPr>
                <w:rFonts w:eastAsiaTheme="minorHAnsi"/>
                <w:b/>
                <w:lang w:val="ru-RU" w:eastAsia="en-US"/>
              </w:rPr>
              <w:t xml:space="preserve">. </w:t>
            </w:r>
            <w:r w:rsidRPr="00033003">
              <w:rPr>
                <w:rFonts w:eastAsiaTheme="minorHAnsi"/>
                <w:lang w:val="ru-RU" w:eastAsia="en-US"/>
              </w:rPr>
              <w:t>Обособленные обстоятельства. Выделительные знаки препинания при них</w:t>
            </w:r>
            <w:r w:rsidRPr="00033003">
              <w:rPr>
                <w:rFonts w:eastAsiaTheme="minorHAnsi"/>
                <w:b/>
                <w:lang w:val="ru-RU" w:eastAsia="en-US"/>
              </w:rPr>
              <w:t xml:space="preserve">. </w:t>
            </w:r>
            <w:r w:rsidRPr="00033003">
              <w:rPr>
                <w:rFonts w:eastAsiaTheme="minorHAnsi"/>
                <w:lang w:val="ru-RU" w:eastAsia="en-US"/>
              </w:rPr>
              <w:t>Синтаксический и пунктуационный  разбор предложения с обособленными членами</w:t>
            </w:r>
            <w:r w:rsidRPr="00033003">
              <w:rPr>
                <w:rFonts w:eastAsiaTheme="minorHAnsi"/>
                <w:b/>
                <w:lang w:val="ru-RU" w:eastAsia="en-US"/>
              </w:rPr>
              <w:t xml:space="preserve">. </w:t>
            </w:r>
            <w:r w:rsidRPr="00033003">
              <w:rPr>
                <w:rFonts w:eastAsiaTheme="minorHAnsi"/>
                <w:b/>
                <w:spacing w:val="-10"/>
                <w:lang w:val="ru-RU" w:eastAsia="en-US"/>
              </w:rPr>
              <w:t>Обращение</w:t>
            </w:r>
            <w:r w:rsidRPr="00033003">
              <w:rPr>
                <w:rFonts w:eastAsiaTheme="minorHAnsi"/>
                <w:spacing w:val="-10"/>
                <w:lang w:val="ru-RU" w:eastAsia="en-US"/>
              </w:rPr>
              <w:t>. Распространённые обращения. Выделительные знаки препинания при обращении</w:t>
            </w:r>
            <w:r w:rsidRPr="00033003">
              <w:rPr>
                <w:rFonts w:eastAsiaTheme="minorHAnsi"/>
                <w:b/>
                <w:lang w:val="ru-RU" w:eastAsia="en-US"/>
              </w:rPr>
              <w:t xml:space="preserve">. </w:t>
            </w:r>
            <w:r w:rsidRPr="00033003">
              <w:rPr>
                <w:rFonts w:eastAsiaTheme="minorHAnsi"/>
                <w:lang w:val="ru-RU" w:eastAsia="en-US"/>
              </w:rPr>
              <w:t>Употребление обращений</w:t>
            </w:r>
            <w:r w:rsidRPr="00033003">
              <w:rPr>
                <w:rFonts w:eastAsiaTheme="minorHAnsi"/>
                <w:b/>
                <w:lang w:val="ru-RU" w:eastAsia="en-US"/>
              </w:rPr>
              <w:t xml:space="preserve">. </w:t>
            </w:r>
            <w:r w:rsidRPr="00033003">
              <w:rPr>
                <w:rFonts w:eastAsiaTheme="minorHAnsi"/>
                <w:b/>
                <w:spacing w:val="-12"/>
                <w:lang w:val="ru-RU" w:eastAsia="en-US"/>
              </w:rPr>
              <w:t>Вводные конструкции.</w:t>
            </w:r>
            <w:r w:rsidRPr="00033003">
              <w:rPr>
                <w:rFonts w:eastAsiaTheme="minorHAnsi"/>
                <w:spacing w:val="-12"/>
                <w:lang w:val="ru-RU" w:eastAsia="en-US"/>
              </w:rPr>
              <w:t xml:space="preserve"> Группы вводных слов и вводных сочетаний слов по значению.</w:t>
            </w:r>
            <w:r w:rsidRPr="00033003">
              <w:rPr>
                <w:rFonts w:eastAsiaTheme="minorHAnsi"/>
                <w:lang w:val="ru-RU" w:eastAsia="en-US"/>
              </w:rPr>
              <w:t>Выделительные знаки препинания при вводных словах, вводных сочетаниях слов и вводных предложениях</w:t>
            </w:r>
            <w:r w:rsidRPr="00033003">
              <w:rPr>
                <w:rFonts w:eastAsiaTheme="minorHAnsi"/>
                <w:b/>
                <w:lang w:val="ru-RU" w:eastAsia="en-US"/>
              </w:rPr>
              <w:t xml:space="preserve">. </w:t>
            </w:r>
            <w:r w:rsidRPr="00033003">
              <w:rPr>
                <w:rFonts w:eastAsiaTheme="minorHAnsi"/>
                <w:spacing w:val="-10"/>
                <w:lang w:val="ru-RU" w:eastAsia="en-US"/>
              </w:rPr>
              <w:t>Вставные слова, словосочетания и предложения</w:t>
            </w:r>
            <w:r w:rsidRPr="00033003">
              <w:rPr>
                <w:rFonts w:eastAsiaTheme="minorHAnsi"/>
                <w:b/>
                <w:lang w:val="ru-RU" w:eastAsia="en-US"/>
              </w:rPr>
              <w:t xml:space="preserve">. </w:t>
            </w:r>
            <w:r w:rsidRPr="00033003">
              <w:rPr>
                <w:rFonts w:eastAsiaTheme="minorHAnsi"/>
                <w:b/>
                <w:spacing w:val="-11"/>
                <w:lang w:val="ru-RU" w:eastAsia="en-US"/>
              </w:rPr>
              <w:t>Междометия в предложении</w:t>
            </w:r>
            <w:r w:rsidRPr="00033003">
              <w:rPr>
                <w:rFonts w:eastAsiaTheme="minorHAnsi"/>
                <w:b/>
                <w:lang w:val="ru-RU" w:eastAsia="en-US"/>
              </w:rPr>
              <w:t xml:space="preserve">. </w:t>
            </w:r>
            <w:r w:rsidRPr="00033003">
              <w:rPr>
                <w:rFonts w:eastAsiaTheme="minorHAnsi"/>
                <w:lang w:val="ru-RU" w:eastAsia="en-US"/>
              </w:rPr>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34</w:t>
            </w:r>
          </w:p>
        </w:tc>
      </w:tr>
      <w:tr w:rsidR="00033003" w:rsidRPr="00033003" w:rsidTr="00481FD8">
        <w:trPr>
          <w:trHeight w:val="1102"/>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7</w:t>
            </w:r>
          </w:p>
        </w:tc>
        <w:tc>
          <w:tcPr>
            <w:tcW w:w="8364" w:type="dxa"/>
          </w:tcPr>
          <w:p w:rsidR="00033003" w:rsidRPr="00033003" w:rsidRDefault="00033003" w:rsidP="00481FD8">
            <w:pPr>
              <w:widowControl/>
              <w:shd w:val="clear" w:color="auto" w:fill="FFFFFF"/>
              <w:autoSpaceDE/>
              <w:autoSpaceDN/>
              <w:adjustRightInd/>
              <w:ind w:right="2"/>
              <w:rPr>
                <w:lang w:val="ru-RU"/>
              </w:rPr>
            </w:pPr>
            <w:r w:rsidRPr="00033003">
              <w:rPr>
                <w:b/>
                <w:lang w:val="ru-RU"/>
              </w:rPr>
              <w:t>Понятие о чужой речи.</w:t>
            </w:r>
            <w:r w:rsidRPr="00033003">
              <w:rPr>
                <w:lang w:val="ru-RU"/>
              </w:rPr>
              <w:t>(</w:t>
            </w:r>
            <w:r w:rsidRPr="00033003">
              <w:rPr>
                <w:b/>
                <w:lang w:val="ru-RU"/>
              </w:rPr>
              <w:t>Прямая и косвенная речь</w:t>
            </w:r>
            <w:r w:rsidRPr="00033003">
              <w:rPr>
                <w:lang w:val="ru-RU"/>
              </w:rPr>
              <w:t xml:space="preserve">. Косвенная речь. Разделительные и выделительные знаки препинания в предложениях с прямой речью. </w:t>
            </w:r>
            <w:r w:rsidRPr="00033003">
              <w:rPr>
                <w:b/>
                <w:lang w:val="ru-RU"/>
              </w:rPr>
              <w:t>Диалог.</w:t>
            </w:r>
            <w:r w:rsidRPr="00033003">
              <w:rPr>
                <w:b/>
                <w:bCs/>
                <w:lang w:val="ru-RU"/>
              </w:rPr>
              <w:t>Цитата и знаки препинания при ней.</w:t>
            </w:r>
            <w:r w:rsidRPr="00033003">
              <w:rPr>
                <w:bCs/>
                <w:lang w:val="ru-RU"/>
              </w:rPr>
              <w:t>Синтаксический разбор и пунктуационный разбор предложений с чужой речью).</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7</w:t>
            </w:r>
          </w:p>
        </w:tc>
      </w:tr>
      <w:tr w:rsidR="00033003" w:rsidRPr="00033003" w:rsidTr="00481FD8">
        <w:trPr>
          <w:trHeight w:val="423"/>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w:t>
            </w:r>
          </w:p>
        </w:tc>
        <w:tc>
          <w:tcPr>
            <w:tcW w:w="8364" w:type="dxa"/>
          </w:tcPr>
          <w:p w:rsidR="00033003" w:rsidRPr="00033003" w:rsidRDefault="00033003" w:rsidP="00481FD8">
            <w:pPr>
              <w:widowControl/>
              <w:shd w:val="clear" w:color="auto" w:fill="FFFFFF"/>
              <w:autoSpaceDE/>
              <w:autoSpaceDN/>
              <w:adjustRightInd/>
              <w:ind w:right="2"/>
              <w:rPr>
                <w:b/>
                <w:lang w:val="ru-RU"/>
              </w:rPr>
            </w:pPr>
            <w:r w:rsidRPr="00033003">
              <w:rPr>
                <w:rFonts w:eastAsiaTheme="minorHAnsi"/>
                <w:b/>
                <w:lang w:val="ru-RU" w:eastAsia="en-US"/>
              </w:rPr>
              <w:t>Развитие речи</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13</w:t>
            </w:r>
          </w:p>
        </w:tc>
      </w:tr>
      <w:tr w:rsidR="00033003" w:rsidRPr="00033003" w:rsidTr="00481FD8">
        <w:trPr>
          <w:trHeight w:val="70"/>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9</w:t>
            </w:r>
          </w:p>
        </w:tc>
        <w:tc>
          <w:tcPr>
            <w:tcW w:w="8364" w:type="dxa"/>
          </w:tcPr>
          <w:p w:rsidR="00033003" w:rsidRPr="00033003" w:rsidRDefault="00033003" w:rsidP="00481FD8">
            <w:pPr>
              <w:widowControl/>
              <w:shd w:val="clear" w:color="auto" w:fill="FFFFFF"/>
              <w:autoSpaceDE/>
              <w:autoSpaceDN/>
              <w:adjustRightInd/>
              <w:ind w:right="2"/>
              <w:rPr>
                <w:rFonts w:eastAsiaTheme="minorHAnsi"/>
                <w:b/>
                <w:lang w:val="ru-RU" w:eastAsia="en-US"/>
              </w:rPr>
            </w:pPr>
            <w:r w:rsidRPr="00033003">
              <w:rPr>
                <w:rFonts w:eastAsiaTheme="minorHAnsi"/>
                <w:b/>
                <w:lang w:val="ru-RU" w:eastAsia="en-US"/>
              </w:rPr>
              <w:t>Повторение и систематизация изученного.</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w:t>
            </w:r>
          </w:p>
        </w:tc>
      </w:tr>
    </w:tbl>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9 класс</w:t>
      </w:r>
    </w:p>
    <w:tbl>
      <w:tblPr>
        <w:tblStyle w:val="243"/>
        <w:tblW w:w="0" w:type="auto"/>
        <w:tblInd w:w="-601" w:type="dxa"/>
        <w:tblLook w:val="04A0" w:firstRow="1" w:lastRow="0" w:firstColumn="1" w:lastColumn="0" w:noHBand="0" w:noVBand="1"/>
      </w:tblPr>
      <w:tblGrid>
        <w:gridCol w:w="709"/>
        <w:gridCol w:w="8364"/>
        <w:gridCol w:w="1099"/>
      </w:tblGrid>
      <w:tr w:rsidR="00033003" w:rsidRPr="00033003" w:rsidTr="00481FD8">
        <w:tc>
          <w:tcPr>
            <w:tcW w:w="709"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п/п</w:t>
            </w:r>
          </w:p>
        </w:tc>
        <w:tc>
          <w:tcPr>
            <w:tcW w:w="8364"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Тема</w:t>
            </w:r>
          </w:p>
        </w:tc>
        <w:tc>
          <w:tcPr>
            <w:tcW w:w="1099"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Кол-во часо</w:t>
            </w:r>
          </w:p>
        </w:tc>
      </w:tr>
      <w:tr w:rsidR="00033003" w:rsidRPr="00033003" w:rsidTr="00481FD8">
        <w:trPr>
          <w:trHeight w:val="2264"/>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p w:rsidR="00033003" w:rsidRPr="00033003" w:rsidRDefault="00033003" w:rsidP="00481FD8">
            <w:pPr>
              <w:widowControl/>
              <w:autoSpaceDE/>
              <w:autoSpaceDN/>
              <w:adjustRightInd/>
              <w:rPr>
                <w:rFonts w:eastAsiaTheme="minorHAnsi"/>
                <w:lang w:val="ru-RU" w:eastAsia="en-US"/>
              </w:rPr>
            </w:pPr>
          </w:p>
        </w:tc>
        <w:tc>
          <w:tcPr>
            <w:tcW w:w="8364" w:type="dxa"/>
          </w:tcPr>
          <w:p w:rsidR="00033003" w:rsidRPr="00033003" w:rsidRDefault="00033003" w:rsidP="00481FD8">
            <w:pPr>
              <w:widowControl/>
              <w:autoSpaceDE/>
              <w:autoSpaceDN/>
              <w:adjustRightInd/>
              <w:rPr>
                <w:lang w:val="ru-RU"/>
              </w:rPr>
            </w:pPr>
            <w:r w:rsidRPr="00033003">
              <w:rPr>
                <w:b/>
                <w:bCs/>
                <w:lang w:val="ru-RU"/>
              </w:rPr>
              <w:t>Повторение изученного в 8 классе материала</w:t>
            </w:r>
            <w:r w:rsidRPr="00033003">
              <w:rPr>
                <w:bCs/>
                <w:lang w:val="ru-RU"/>
              </w:rPr>
              <w:t xml:space="preserve"> (Международное значение русского языка</w:t>
            </w:r>
            <w:r w:rsidRPr="00033003">
              <w:rPr>
                <w:lang w:val="ru-RU"/>
              </w:rPr>
              <w:t>.</w:t>
            </w:r>
            <w:r w:rsidRPr="00033003">
              <w:rPr>
                <w:bCs/>
                <w:lang w:val="ru-RU"/>
              </w:rPr>
              <w:t>Устная и письменная речь.</w:t>
            </w:r>
            <w:r w:rsidRPr="00033003">
              <w:rPr>
                <w:rFonts w:eastAsiaTheme="minorHAnsi"/>
                <w:lang w:val="ru-RU" w:eastAsia="en-US"/>
              </w:rPr>
              <w:t xml:space="preserve"> Фонетика. Орфография.</w:t>
            </w:r>
            <w:r w:rsidRPr="00033003">
              <w:rPr>
                <w:lang w:val="ru-RU"/>
              </w:rPr>
              <w:t xml:space="preserve">. </w:t>
            </w:r>
            <w:r w:rsidRPr="00033003">
              <w:rPr>
                <w:rFonts w:eastAsiaTheme="minorHAnsi"/>
                <w:lang w:val="ru-RU" w:eastAsia="en-US"/>
              </w:rPr>
              <w:t xml:space="preserve">Лексика и фразеология. </w:t>
            </w:r>
            <w:r w:rsidRPr="00033003">
              <w:rPr>
                <w:bCs/>
                <w:lang w:val="ru-RU"/>
              </w:rPr>
              <w:t>Монолог, диалог</w:t>
            </w:r>
            <w:r w:rsidRPr="00033003">
              <w:rPr>
                <w:lang w:val="ru-RU"/>
              </w:rPr>
              <w:t xml:space="preserve">. </w:t>
            </w:r>
            <w:r w:rsidRPr="00033003">
              <w:rPr>
                <w:rFonts w:eastAsiaTheme="minorHAnsi"/>
                <w:lang w:val="ru-RU" w:eastAsia="en-US"/>
              </w:rPr>
              <w:t>Морфемика и словообразование. Орфография.</w:t>
            </w:r>
            <w:r w:rsidRPr="00033003">
              <w:rPr>
                <w:bCs/>
                <w:lang w:val="ru-RU"/>
              </w:rPr>
              <w:t xml:space="preserve"> Стили речи</w:t>
            </w:r>
            <w:r w:rsidRPr="00033003">
              <w:rPr>
                <w:lang w:val="ru-RU"/>
              </w:rPr>
              <w:t>.т</w:t>
            </w:r>
            <w:r w:rsidRPr="00033003">
              <w:rPr>
                <w:rFonts w:eastAsiaTheme="minorHAnsi"/>
                <w:lang w:val="ru-RU" w:eastAsia="en-US"/>
              </w:rPr>
              <w:t>Морфология. Орфография.</w:t>
            </w:r>
            <w:r w:rsidRPr="00033003">
              <w:rPr>
                <w:bCs/>
                <w:lang w:val="ru-RU"/>
              </w:rPr>
              <w:t xml:space="preserve"> Простое предложение и его грамматическая основа</w:t>
            </w:r>
            <w:r w:rsidRPr="00033003">
              <w:rPr>
                <w:lang w:val="ru-RU"/>
              </w:rPr>
              <w:t xml:space="preserve">. </w:t>
            </w:r>
            <w:r w:rsidRPr="00033003">
              <w:rPr>
                <w:rFonts w:eastAsiaTheme="minorHAnsi"/>
                <w:lang w:val="ru-RU" w:eastAsia="en-US"/>
              </w:rPr>
              <w:t xml:space="preserve">Синтаксис словосочетания и простого предложения. </w:t>
            </w:r>
            <w:r w:rsidRPr="00033003">
              <w:rPr>
                <w:bCs/>
                <w:lang w:val="ru-RU"/>
              </w:rPr>
              <w:t xml:space="preserve">Предложения с обособленными членами. </w:t>
            </w:r>
            <w:r w:rsidRPr="00033003">
              <w:rPr>
                <w:rFonts w:eastAsiaTheme="minorHAnsi"/>
                <w:lang w:val="ru-RU" w:eastAsia="en-US"/>
              </w:rPr>
              <w:t>Текст и его основные признаки. Средства связи предложений в тексте.</w:t>
            </w:r>
            <w:r w:rsidRPr="00033003">
              <w:rPr>
                <w:bCs/>
                <w:lang w:val="ru-RU"/>
              </w:rPr>
              <w:t xml:space="preserve"> Обращения, вводные слова и вставные конструкции).</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11</w:t>
            </w:r>
          </w:p>
        </w:tc>
      </w:tr>
      <w:tr w:rsidR="00033003" w:rsidRPr="00033003" w:rsidTr="00481FD8">
        <w:trPr>
          <w:trHeight w:val="8649"/>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lastRenderedPageBreak/>
              <w:t>2</w:t>
            </w:r>
          </w:p>
          <w:p w:rsidR="00033003" w:rsidRPr="00033003" w:rsidRDefault="00033003" w:rsidP="00481FD8">
            <w:pPr>
              <w:widowControl/>
              <w:autoSpaceDE/>
              <w:autoSpaceDN/>
              <w:adjustRightInd/>
              <w:rPr>
                <w:rFonts w:eastAsiaTheme="minorHAnsi"/>
                <w:lang w:val="ru-RU" w:eastAsia="en-US"/>
              </w:rPr>
            </w:pPr>
          </w:p>
        </w:tc>
        <w:tc>
          <w:tcPr>
            <w:tcW w:w="8364" w:type="dxa"/>
          </w:tcPr>
          <w:p w:rsidR="00033003" w:rsidRPr="00033003" w:rsidRDefault="00033003" w:rsidP="00481FD8">
            <w:pPr>
              <w:widowControl/>
              <w:shd w:val="clear" w:color="auto" w:fill="FFFFFF"/>
              <w:autoSpaceDE/>
              <w:autoSpaceDN/>
              <w:adjustRightInd/>
              <w:rPr>
                <w:lang w:val="ru-RU"/>
              </w:rPr>
            </w:pPr>
            <w:r w:rsidRPr="00033003">
              <w:rPr>
                <w:b/>
                <w:bCs/>
                <w:lang w:val="ru-RU"/>
              </w:rPr>
              <w:t>Понятие о сложном предложении.Основные виды сложных предложений (</w:t>
            </w:r>
            <w:r w:rsidRPr="00033003">
              <w:rPr>
                <w:bCs/>
                <w:lang w:val="ru-RU"/>
              </w:rPr>
              <w:t>Союзные и бессоюзные сложные предложения</w:t>
            </w:r>
            <w:r w:rsidRPr="00033003">
              <w:rPr>
                <w:b/>
                <w:lang w:val="ru-RU"/>
              </w:rPr>
              <w:t>.</w:t>
            </w:r>
            <w:r w:rsidRPr="00033003">
              <w:rPr>
                <w:bCs/>
                <w:lang w:val="ru-RU"/>
              </w:rPr>
              <w:t>Разделительные и выделительные знаки препинания между частями сложного предложения</w:t>
            </w:r>
            <w:r w:rsidRPr="00033003">
              <w:rPr>
                <w:b/>
                <w:lang w:val="ru-RU"/>
              </w:rPr>
              <w:t xml:space="preserve">.  </w:t>
            </w:r>
            <w:r w:rsidRPr="00033003">
              <w:rPr>
                <w:bCs/>
                <w:lang w:val="ru-RU"/>
              </w:rPr>
              <w:t>Интонация сложного предложения</w:t>
            </w:r>
            <w:r w:rsidRPr="00033003">
              <w:rPr>
                <w:b/>
                <w:lang w:val="ru-RU"/>
              </w:rPr>
              <w:t xml:space="preserve">. </w:t>
            </w:r>
            <w:r w:rsidRPr="00033003">
              <w:rPr>
                <w:b/>
                <w:bCs/>
                <w:lang w:val="ru-RU"/>
              </w:rPr>
              <w:t>Понятие о сложносочинённом предложении</w:t>
            </w:r>
            <w:r w:rsidRPr="00033003">
              <w:rPr>
                <w:b/>
                <w:lang w:val="ru-RU"/>
              </w:rPr>
              <w:t xml:space="preserve">. </w:t>
            </w:r>
            <w:r w:rsidRPr="00033003">
              <w:rPr>
                <w:bCs/>
                <w:lang w:val="ru-RU"/>
              </w:rPr>
              <w:t>Смысловые отношения в сложносочиненных предложениях</w:t>
            </w:r>
            <w:r w:rsidRPr="00033003">
              <w:rPr>
                <w:b/>
                <w:lang w:val="ru-RU"/>
              </w:rPr>
              <w:t xml:space="preserve">. </w:t>
            </w:r>
            <w:r w:rsidRPr="00033003">
              <w:rPr>
                <w:bCs/>
                <w:lang w:val="ru-RU"/>
              </w:rPr>
              <w:t>Сложносочинённые предложения с соединительными союзами</w:t>
            </w:r>
            <w:r w:rsidRPr="00033003">
              <w:rPr>
                <w:b/>
                <w:lang w:val="ru-RU"/>
              </w:rPr>
              <w:t xml:space="preserve">. </w:t>
            </w:r>
            <w:r w:rsidRPr="00033003">
              <w:rPr>
                <w:bCs/>
                <w:lang w:val="ru-RU"/>
              </w:rPr>
              <w:t>Сложносочинённые предложения  с разделительными союзами</w:t>
            </w:r>
            <w:r w:rsidRPr="00033003">
              <w:rPr>
                <w:b/>
                <w:lang w:val="ru-RU"/>
              </w:rPr>
              <w:t xml:space="preserve">. </w:t>
            </w:r>
            <w:r w:rsidRPr="00033003">
              <w:rPr>
                <w:bCs/>
                <w:lang w:val="ru-RU"/>
              </w:rPr>
              <w:t>Сложносочинённые предложения с противительными союзами</w:t>
            </w:r>
            <w:r w:rsidRPr="00033003">
              <w:rPr>
                <w:b/>
                <w:lang w:val="ru-RU"/>
              </w:rPr>
              <w:t xml:space="preserve">. </w:t>
            </w:r>
            <w:r w:rsidRPr="00033003">
              <w:rPr>
                <w:bCs/>
                <w:lang w:val="ru-RU"/>
              </w:rPr>
              <w:t>Синтаксический и пунктуационный разбор сложносочиненного предложения</w:t>
            </w:r>
            <w:r w:rsidRPr="00033003">
              <w:rPr>
                <w:b/>
                <w:lang w:val="ru-RU"/>
              </w:rPr>
              <w:t xml:space="preserve">. </w:t>
            </w:r>
            <w:r w:rsidRPr="00033003">
              <w:rPr>
                <w:b/>
                <w:bCs/>
                <w:lang w:val="ru-RU"/>
              </w:rPr>
              <w:t>Союзы и союзные слова в сложноподчиненном предложении</w:t>
            </w:r>
            <w:r w:rsidRPr="00033003">
              <w:rPr>
                <w:b/>
                <w:lang w:val="ru-RU"/>
              </w:rPr>
              <w:t xml:space="preserve">. </w:t>
            </w:r>
            <w:r w:rsidRPr="00033003">
              <w:rPr>
                <w:bCs/>
                <w:lang w:val="ru-RU"/>
              </w:rPr>
              <w:t>Роль указательных слов в сложноподчинённом предложении</w:t>
            </w:r>
            <w:r w:rsidRPr="00033003">
              <w:rPr>
                <w:b/>
                <w:lang w:val="ru-RU"/>
              </w:rPr>
              <w:t xml:space="preserve">. </w:t>
            </w:r>
            <w:r w:rsidRPr="00033003">
              <w:rPr>
                <w:bCs/>
                <w:lang w:val="ru-RU"/>
              </w:rPr>
              <w:t>Сложноподчиненные предложения с придаточными определительными.</w:t>
            </w:r>
            <w:r w:rsidRPr="00033003">
              <w:rPr>
                <w:b/>
                <w:lang w:val="ru-RU"/>
              </w:rPr>
              <w:t xml:space="preserve">. </w:t>
            </w:r>
            <w:r w:rsidRPr="00033003">
              <w:rPr>
                <w:bCs/>
                <w:lang w:val="ru-RU"/>
              </w:rPr>
              <w:t>Сложноподчиненные предложения с придаточными определительными.Сложноподчиненные предложения с придаточными изъяснительными</w:t>
            </w:r>
            <w:r w:rsidRPr="00033003">
              <w:rPr>
                <w:b/>
                <w:lang w:val="ru-RU"/>
              </w:rPr>
              <w:t xml:space="preserve">. </w:t>
            </w:r>
            <w:r w:rsidRPr="00033003">
              <w:rPr>
                <w:bCs/>
                <w:lang w:val="ru-RU"/>
              </w:rPr>
              <w:t>Сложноподчиненные предложения с придаточными времени и места</w:t>
            </w:r>
            <w:r w:rsidRPr="00033003">
              <w:rPr>
                <w:b/>
                <w:lang w:val="ru-RU"/>
              </w:rPr>
              <w:t xml:space="preserve">. </w:t>
            </w:r>
            <w:r w:rsidRPr="00033003">
              <w:rPr>
                <w:bCs/>
                <w:lang w:val="ru-RU"/>
              </w:rPr>
              <w:t>Сложноподчиненные предложения с придаточными цели, причины, условия, уступки, следствия</w:t>
            </w:r>
            <w:r w:rsidRPr="00033003">
              <w:rPr>
                <w:b/>
                <w:lang w:val="ru-RU"/>
              </w:rPr>
              <w:t xml:space="preserve">. </w:t>
            </w:r>
            <w:r w:rsidRPr="00033003">
              <w:rPr>
                <w:bCs/>
                <w:lang w:val="ru-RU"/>
              </w:rPr>
              <w:t>Сложноподчиненные предложения с придаточными образа действия, меры и степени и сравнительными</w:t>
            </w:r>
            <w:r w:rsidRPr="00033003">
              <w:rPr>
                <w:b/>
                <w:lang w:val="ru-RU"/>
              </w:rPr>
              <w:t xml:space="preserve">. </w:t>
            </w:r>
            <w:r w:rsidRPr="00033003">
              <w:rPr>
                <w:bCs/>
                <w:lang w:val="ru-RU"/>
              </w:rPr>
              <w:t>Сложноподчиненные предложения с несколькими придаточными. Знаки препинания при них.Синтаксический разбор сложноподчиненного предложения</w:t>
            </w:r>
            <w:r w:rsidRPr="00033003">
              <w:rPr>
                <w:b/>
                <w:lang w:val="ru-RU"/>
              </w:rPr>
              <w:t xml:space="preserve">. </w:t>
            </w:r>
            <w:r w:rsidRPr="00033003">
              <w:rPr>
                <w:bCs/>
                <w:lang w:val="ru-RU"/>
              </w:rPr>
              <w:t>Пунктуационный разбор сложноподчиненного предложения</w:t>
            </w:r>
            <w:r w:rsidRPr="00033003">
              <w:rPr>
                <w:b/>
                <w:lang w:val="ru-RU"/>
              </w:rPr>
              <w:t xml:space="preserve">. </w:t>
            </w:r>
            <w:r w:rsidRPr="00033003">
              <w:rPr>
                <w:b/>
                <w:bCs/>
                <w:lang w:val="ru-RU"/>
              </w:rPr>
              <w:t>Понятие о бессоюзном сложном предложении</w:t>
            </w:r>
            <w:r w:rsidRPr="00033003">
              <w:rPr>
                <w:b/>
                <w:lang w:val="ru-RU"/>
              </w:rPr>
              <w:t xml:space="preserve">. </w:t>
            </w:r>
            <w:r w:rsidRPr="00033003">
              <w:rPr>
                <w:bCs/>
                <w:lang w:val="ru-RU"/>
              </w:rPr>
              <w:t>Интонация в бессоюзных сложных предложениях</w:t>
            </w:r>
            <w:r w:rsidRPr="00033003">
              <w:rPr>
                <w:b/>
                <w:lang w:val="ru-RU"/>
              </w:rPr>
              <w:t xml:space="preserve">. </w:t>
            </w:r>
            <w:r w:rsidRPr="00033003">
              <w:rPr>
                <w:bCs/>
                <w:lang w:val="ru-RU"/>
              </w:rPr>
              <w:t>Бессоюзные сложные предложения со значением перечисления. Запятая и точка с запятой в бессоюзном сложном предложении</w:t>
            </w:r>
            <w:r w:rsidRPr="00033003">
              <w:rPr>
                <w:b/>
                <w:lang w:val="ru-RU"/>
              </w:rPr>
              <w:t xml:space="preserve">. </w:t>
            </w:r>
            <w:r w:rsidRPr="00033003">
              <w:rPr>
                <w:bCs/>
                <w:lang w:val="ru-RU"/>
              </w:rPr>
              <w:t>Бессоюзные сложные предложения со значением причины, пояснения, дополнения. Двоеточие в бессоюзном сложном предложении</w:t>
            </w:r>
            <w:r w:rsidRPr="00033003">
              <w:rPr>
                <w:b/>
                <w:lang w:val="ru-RU"/>
              </w:rPr>
              <w:t xml:space="preserve">. </w:t>
            </w:r>
            <w:r w:rsidRPr="00033003">
              <w:rPr>
                <w:bCs/>
                <w:lang w:val="ru-RU"/>
              </w:rPr>
              <w:t>Бессоюзные сложные предложения со значением противопоставления, времени, условия и следствия. Тире в бессоюзном сложном предложении</w:t>
            </w:r>
            <w:r w:rsidRPr="00033003">
              <w:rPr>
                <w:b/>
                <w:lang w:val="ru-RU"/>
              </w:rPr>
              <w:t xml:space="preserve">. </w:t>
            </w:r>
            <w:r w:rsidRPr="00033003">
              <w:rPr>
                <w:bCs/>
                <w:lang w:val="ru-RU"/>
              </w:rPr>
              <w:t>Синтаксический и пунктуационный разбор бессоюзного сложного предложения</w:t>
            </w:r>
            <w:r w:rsidRPr="00033003">
              <w:rPr>
                <w:b/>
                <w:lang w:val="ru-RU"/>
              </w:rPr>
              <w:t xml:space="preserve">. </w:t>
            </w:r>
            <w:r w:rsidRPr="00033003">
              <w:rPr>
                <w:bCs/>
                <w:lang w:val="ru-RU"/>
              </w:rPr>
              <w:t>Знаки препинания в сложных предложениях с различными видами связи</w:t>
            </w:r>
            <w:r w:rsidRPr="00033003">
              <w:rPr>
                <w:b/>
                <w:lang w:val="ru-RU"/>
              </w:rPr>
              <w:t xml:space="preserve">. </w:t>
            </w:r>
            <w:r w:rsidRPr="00033003">
              <w:rPr>
                <w:bCs/>
                <w:lang w:val="ru-RU"/>
              </w:rPr>
              <w:t>Синтаксический и пунктуационный анализ сложного предложения с различными видами связи).</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61</w:t>
            </w:r>
          </w:p>
        </w:tc>
      </w:tr>
      <w:tr w:rsidR="00033003" w:rsidRPr="00033003" w:rsidTr="00481FD8">
        <w:trPr>
          <w:trHeight w:val="409"/>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c>
          <w:tcPr>
            <w:tcW w:w="8364" w:type="dxa"/>
          </w:tcPr>
          <w:p w:rsidR="00033003" w:rsidRPr="00033003" w:rsidRDefault="00033003" w:rsidP="00481FD8">
            <w:pPr>
              <w:widowControl/>
              <w:shd w:val="clear" w:color="auto" w:fill="FFFFFF"/>
              <w:autoSpaceDE/>
              <w:autoSpaceDN/>
              <w:adjustRightInd/>
              <w:rPr>
                <w:b/>
                <w:bCs/>
                <w:lang w:val="ru-RU"/>
              </w:rPr>
            </w:pPr>
            <w:r w:rsidRPr="00033003">
              <w:rPr>
                <w:rFonts w:eastAsiaTheme="minorHAnsi"/>
                <w:b/>
                <w:lang w:val="ru-RU" w:eastAsia="en-US"/>
              </w:rPr>
              <w:t>Развитие речи</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10</w:t>
            </w:r>
          </w:p>
        </w:tc>
      </w:tr>
      <w:tr w:rsidR="00033003" w:rsidRPr="00033003" w:rsidTr="00481FD8">
        <w:trPr>
          <w:trHeight w:val="416"/>
        </w:trPr>
        <w:tc>
          <w:tcPr>
            <w:tcW w:w="70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w:t>
            </w:r>
          </w:p>
        </w:tc>
        <w:tc>
          <w:tcPr>
            <w:tcW w:w="8364" w:type="dxa"/>
          </w:tcPr>
          <w:p w:rsidR="00033003" w:rsidRPr="00033003" w:rsidRDefault="00033003" w:rsidP="00481FD8">
            <w:pPr>
              <w:widowControl/>
              <w:shd w:val="clear" w:color="auto" w:fill="FFFFFF"/>
              <w:autoSpaceDE/>
              <w:autoSpaceDN/>
              <w:adjustRightInd/>
              <w:rPr>
                <w:rFonts w:eastAsiaTheme="minorHAnsi"/>
                <w:b/>
                <w:lang w:val="ru-RU" w:eastAsia="en-US"/>
              </w:rPr>
            </w:pPr>
            <w:r w:rsidRPr="00033003">
              <w:rPr>
                <w:rFonts w:eastAsiaTheme="minorHAnsi"/>
                <w:b/>
                <w:lang w:val="ru-RU" w:eastAsia="en-US"/>
              </w:rPr>
              <w:t>Повторение и систематизация изученного.</w:t>
            </w:r>
          </w:p>
        </w:tc>
        <w:tc>
          <w:tcPr>
            <w:tcW w:w="109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20</w:t>
            </w:r>
          </w:p>
        </w:tc>
      </w:tr>
    </w:tbl>
    <w:p w:rsidR="00033003" w:rsidRPr="00033003" w:rsidRDefault="00033003" w:rsidP="00481FD8">
      <w:pPr>
        <w:widowControl/>
        <w:tabs>
          <w:tab w:val="left" w:pos="1359"/>
        </w:tabs>
        <w:autoSpaceDE/>
        <w:autoSpaceDN/>
        <w:adjustRightInd/>
        <w:ind w:firstLine="709"/>
        <w:jc w:val="both"/>
        <w:rPr>
          <w:rFonts w:eastAsiaTheme="minorHAnsi"/>
          <w:b/>
          <w:lang w:val="ru-RU" w:eastAsia="en-US"/>
        </w:rPr>
      </w:pPr>
    </w:p>
    <w:p w:rsidR="00033003" w:rsidRPr="00033003" w:rsidRDefault="00033003" w:rsidP="00481FD8">
      <w:pPr>
        <w:widowControl/>
        <w:tabs>
          <w:tab w:val="left" w:pos="1359"/>
        </w:tabs>
        <w:autoSpaceDE/>
        <w:autoSpaceDN/>
        <w:adjustRightInd/>
        <w:ind w:firstLine="709"/>
        <w:jc w:val="both"/>
        <w:rPr>
          <w:rFonts w:eastAsiaTheme="minorHAnsi"/>
          <w:b/>
          <w:lang w:val="ru-RU" w:eastAsia="en-US"/>
        </w:rPr>
      </w:pPr>
      <w:r w:rsidRPr="00033003">
        <w:rPr>
          <w:rFonts w:eastAsiaTheme="minorHAnsi"/>
          <w:b/>
          <w:lang w:val="ru-RU" w:eastAsia="en-US"/>
        </w:rPr>
        <w:t>Перечень учебно-методических средств обучения</w:t>
      </w:r>
    </w:p>
    <w:p w:rsidR="00033003" w:rsidRPr="00033003" w:rsidRDefault="00033003" w:rsidP="00481FD8">
      <w:pPr>
        <w:widowControl/>
        <w:autoSpaceDE/>
        <w:autoSpaceDN/>
        <w:adjustRightInd/>
        <w:ind w:firstLine="709"/>
        <w:jc w:val="both"/>
        <w:rPr>
          <w:rFonts w:asciiTheme="minorHAnsi" w:eastAsiaTheme="minorHAnsi" w:hAnsiTheme="minorHAnsi" w:cstheme="minorBidi"/>
          <w:u w:val="single"/>
          <w:lang w:val="ru-RU" w:eastAsia="en-US"/>
        </w:rPr>
      </w:pPr>
    </w:p>
    <w:p w:rsidR="00033003" w:rsidRPr="00033003" w:rsidRDefault="00033003" w:rsidP="00481FD8">
      <w:pPr>
        <w:widowControl/>
        <w:autoSpaceDE/>
        <w:autoSpaceDN/>
        <w:adjustRightInd/>
        <w:ind w:firstLine="709"/>
        <w:jc w:val="both"/>
        <w:rPr>
          <w:rFonts w:eastAsiaTheme="minorHAnsi"/>
          <w:b/>
          <w:u w:val="single"/>
          <w:lang w:val="ru-RU" w:eastAsia="en-US"/>
        </w:rPr>
      </w:pPr>
      <w:r w:rsidRPr="00033003">
        <w:rPr>
          <w:rFonts w:eastAsiaTheme="minorHAnsi"/>
          <w:b/>
          <w:u w:val="single"/>
          <w:lang w:val="ru-RU" w:eastAsia="en-US"/>
        </w:rPr>
        <w:t>Основная литература</w:t>
      </w:r>
      <w:r w:rsidRPr="00033003">
        <w:rPr>
          <w:rFonts w:asciiTheme="minorHAnsi" w:eastAsiaTheme="minorHAnsi" w:hAnsiTheme="minorHAnsi" w:cstheme="minorBidi"/>
          <w:b/>
          <w:u w:val="single"/>
          <w:lang w:val="ru-RU" w:eastAsia="en-US"/>
        </w:rPr>
        <w:t>:</w:t>
      </w:r>
    </w:p>
    <w:p w:rsidR="00033003" w:rsidRPr="00033003" w:rsidRDefault="00033003" w:rsidP="00481FD8">
      <w:pPr>
        <w:widowControl/>
        <w:autoSpaceDE/>
        <w:autoSpaceDN/>
        <w:adjustRightInd/>
        <w:ind w:firstLine="709"/>
        <w:jc w:val="both"/>
        <w:rPr>
          <w:lang w:val="ru-RU"/>
        </w:rPr>
      </w:pPr>
      <w:r w:rsidRPr="00033003">
        <w:rPr>
          <w:lang w:val="ru-RU"/>
        </w:rPr>
        <w:t>Учебник: «Русский язык». Учебник для 6 класса общеобразовательных учреждений. Авторы: Т.А. Ладыженская, М.Т. Баранов, Л.А. Тростенцова. М.: Просвещение, 2015</w:t>
      </w:r>
    </w:p>
    <w:p w:rsidR="00033003" w:rsidRPr="00033003" w:rsidRDefault="00033003" w:rsidP="00481FD8">
      <w:pPr>
        <w:widowControl/>
        <w:autoSpaceDE/>
        <w:autoSpaceDN/>
        <w:adjustRightInd/>
        <w:ind w:firstLine="709"/>
        <w:jc w:val="both"/>
        <w:rPr>
          <w:b/>
          <w:u w:val="single"/>
          <w:lang w:val="ru-RU"/>
        </w:rPr>
      </w:pPr>
    </w:p>
    <w:p w:rsidR="00033003" w:rsidRPr="00033003" w:rsidRDefault="00033003" w:rsidP="00481FD8">
      <w:pPr>
        <w:widowControl/>
        <w:autoSpaceDE/>
        <w:autoSpaceDN/>
        <w:adjustRightInd/>
        <w:ind w:firstLine="709"/>
        <w:jc w:val="both"/>
        <w:rPr>
          <w:b/>
          <w:u w:val="single"/>
          <w:lang w:val="ru-RU"/>
        </w:rPr>
      </w:pPr>
      <w:r w:rsidRPr="00033003">
        <w:rPr>
          <w:b/>
          <w:u w:val="single"/>
          <w:lang w:val="ru-RU"/>
        </w:rPr>
        <w:t xml:space="preserve">Методическое пособие для учителя: </w:t>
      </w:r>
    </w:p>
    <w:p w:rsidR="00033003" w:rsidRPr="00033003" w:rsidRDefault="00033003" w:rsidP="00481FD8">
      <w:pPr>
        <w:widowControl/>
        <w:autoSpaceDE/>
        <w:autoSpaceDN/>
        <w:adjustRightInd/>
        <w:ind w:firstLine="709"/>
        <w:jc w:val="both"/>
        <w:rPr>
          <w:lang w:val="ru-RU"/>
        </w:rPr>
      </w:pPr>
      <w:r w:rsidRPr="00033003">
        <w:rPr>
          <w:lang w:val="ru-RU"/>
        </w:rPr>
        <w:t>1. Беляева, О.В., Даценко, О.А. Поурочные разработки по русскому языку для 5 класса/ О.В. Беляева, О.А. Доценко, - Москва «ВАКО», 2009</w:t>
      </w:r>
    </w:p>
    <w:p w:rsidR="00033003" w:rsidRPr="00033003" w:rsidRDefault="00033003" w:rsidP="00481FD8">
      <w:pPr>
        <w:widowControl/>
        <w:autoSpaceDE/>
        <w:autoSpaceDN/>
        <w:adjustRightInd/>
        <w:ind w:firstLine="709"/>
        <w:jc w:val="both"/>
        <w:rPr>
          <w:lang w:val="ru-RU"/>
        </w:rPr>
      </w:pPr>
      <w:r w:rsidRPr="00033003">
        <w:rPr>
          <w:lang w:val="ru-RU"/>
        </w:rPr>
        <w:t>2. Колчанова, С.С. Поурочные планы по учебнику М.Т. Баранова/ С.С. Колчанова, - Волгоград: Учитель, 2007</w:t>
      </w:r>
    </w:p>
    <w:p w:rsidR="00033003" w:rsidRPr="00033003" w:rsidRDefault="00033003" w:rsidP="00481FD8">
      <w:pPr>
        <w:widowControl/>
        <w:autoSpaceDE/>
        <w:autoSpaceDN/>
        <w:adjustRightInd/>
        <w:ind w:firstLine="709"/>
        <w:jc w:val="both"/>
        <w:rPr>
          <w:b/>
          <w:u w:val="single"/>
          <w:lang w:val="ru-RU"/>
        </w:rPr>
      </w:pPr>
    </w:p>
    <w:p w:rsidR="00033003" w:rsidRPr="00033003" w:rsidRDefault="00033003" w:rsidP="00481FD8">
      <w:pPr>
        <w:widowControl/>
        <w:autoSpaceDE/>
        <w:autoSpaceDN/>
        <w:adjustRightInd/>
        <w:ind w:firstLine="709"/>
        <w:jc w:val="both"/>
        <w:rPr>
          <w:b/>
          <w:u w:val="single"/>
          <w:lang w:val="ru-RU"/>
        </w:rPr>
      </w:pPr>
      <w:r w:rsidRPr="00033003">
        <w:rPr>
          <w:b/>
          <w:u w:val="single"/>
          <w:lang w:val="ru-RU"/>
        </w:rPr>
        <w:t>Дополнительная литература для учителя:</w:t>
      </w:r>
    </w:p>
    <w:p w:rsidR="00033003" w:rsidRPr="00033003" w:rsidRDefault="00033003" w:rsidP="00481FD8">
      <w:pPr>
        <w:widowControl/>
        <w:autoSpaceDE/>
        <w:autoSpaceDN/>
        <w:adjustRightInd/>
        <w:ind w:firstLine="709"/>
        <w:jc w:val="both"/>
        <w:rPr>
          <w:lang w:val="ru-RU"/>
        </w:rPr>
      </w:pPr>
      <w:r w:rsidRPr="00033003">
        <w:rPr>
          <w:lang w:val="ru-RU"/>
        </w:rPr>
        <w:t>1. Васильева, Е.В. Открытые уроки по русскому языку: 5-11 класс/ Е.В. Васильева, М.: ООО «5 за знания», 2008</w:t>
      </w:r>
    </w:p>
    <w:p w:rsidR="00033003" w:rsidRPr="00033003" w:rsidRDefault="00033003" w:rsidP="00481FD8">
      <w:pPr>
        <w:widowControl/>
        <w:autoSpaceDE/>
        <w:autoSpaceDN/>
        <w:adjustRightInd/>
        <w:ind w:firstLine="709"/>
        <w:jc w:val="both"/>
        <w:rPr>
          <w:lang w:val="ru-RU"/>
        </w:rPr>
      </w:pPr>
      <w:r w:rsidRPr="00033003">
        <w:rPr>
          <w:lang w:val="ru-RU"/>
        </w:rPr>
        <w:t>2. Егорова Н.В. КИМы. Русский язык: 5 класс/ Е.В.Егорова, - Москва «ВАКО», 2011</w:t>
      </w:r>
    </w:p>
    <w:p w:rsidR="00033003" w:rsidRPr="00033003" w:rsidRDefault="00033003" w:rsidP="00481FD8">
      <w:pPr>
        <w:widowControl/>
        <w:autoSpaceDE/>
        <w:autoSpaceDN/>
        <w:adjustRightInd/>
        <w:ind w:firstLine="709"/>
        <w:jc w:val="both"/>
        <w:rPr>
          <w:lang w:val="ru-RU"/>
        </w:rPr>
      </w:pPr>
      <w:r w:rsidRPr="00033003">
        <w:rPr>
          <w:lang w:val="ru-RU"/>
        </w:rPr>
        <w:lastRenderedPageBreak/>
        <w:t>3. Касперская, О.В. Русский язык. 5 -11 классы. Анализ художественного текста: разработки уроков, опорные конспекты/ О.В.Касперская, - Волгоград: Учитель, 2010</w:t>
      </w:r>
    </w:p>
    <w:p w:rsidR="00033003" w:rsidRPr="00033003" w:rsidRDefault="00033003" w:rsidP="00481FD8">
      <w:pPr>
        <w:widowControl/>
        <w:autoSpaceDE/>
        <w:autoSpaceDN/>
        <w:adjustRightInd/>
        <w:ind w:firstLine="709"/>
        <w:jc w:val="both"/>
        <w:rPr>
          <w:lang w:val="ru-RU"/>
        </w:rPr>
      </w:pPr>
      <w:r w:rsidRPr="00033003">
        <w:rPr>
          <w:lang w:val="ru-RU"/>
        </w:rPr>
        <w:t>4. Кривоплясова, М.Е. Средства и приёмы выразительной речи. 5-9 классы: тренинговые задания на уроках/ М.Е.Кривоплясова, - Волгоград: Учитель, 2007</w:t>
      </w:r>
    </w:p>
    <w:p w:rsidR="00033003" w:rsidRPr="00033003" w:rsidRDefault="00033003" w:rsidP="00481FD8">
      <w:pPr>
        <w:widowControl/>
        <w:autoSpaceDE/>
        <w:autoSpaceDN/>
        <w:adjustRightInd/>
        <w:ind w:firstLine="709"/>
        <w:jc w:val="both"/>
        <w:rPr>
          <w:lang w:val="ru-RU"/>
        </w:rPr>
      </w:pPr>
      <w:r w:rsidRPr="00033003">
        <w:rPr>
          <w:lang w:val="ru-RU"/>
        </w:rPr>
        <w:t>5. Любичева, Е.В., Болдырёва, Л.И. Учиться языку как искусству. Уроки речевого развития/ Е.В.Любичева, Л.И.Болдырёва, - С-Петербург «Паритет», 2005</w:t>
      </w:r>
    </w:p>
    <w:p w:rsidR="00033003" w:rsidRPr="00033003" w:rsidRDefault="00033003" w:rsidP="00481FD8">
      <w:pPr>
        <w:widowControl/>
        <w:autoSpaceDE/>
        <w:autoSpaceDN/>
        <w:adjustRightInd/>
        <w:ind w:firstLine="709"/>
        <w:jc w:val="both"/>
        <w:rPr>
          <w:lang w:val="ru-RU"/>
        </w:rPr>
      </w:pPr>
      <w:r w:rsidRPr="00033003">
        <w:rPr>
          <w:lang w:val="ru-RU"/>
        </w:rPr>
        <w:t>6. Малюшкин, А.Б. Тестовые задания для проверки знаний учащихся по русскому языку: 5 класс/ А.Б.Малюшкин, - М.: «ТЦ Сфера», 2010</w:t>
      </w:r>
    </w:p>
    <w:p w:rsidR="00033003" w:rsidRPr="00033003" w:rsidRDefault="00033003" w:rsidP="00481FD8">
      <w:pPr>
        <w:widowControl/>
        <w:autoSpaceDE/>
        <w:autoSpaceDN/>
        <w:adjustRightInd/>
        <w:ind w:firstLine="709"/>
        <w:jc w:val="both"/>
        <w:rPr>
          <w:lang w:val="ru-RU"/>
        </w:rPr>
      </w:pPr>
      <w:r w:rsidRPr="00033003">
        <w:rPr>
          <w:lang w:val="ru-RU"/>
        </w:rPr>
        <w:t>7. Павлова, О.А., Белова, И.В. Работа с текстом на уроках русского языка и литературы: методические материалы/ О.А. Павлова, И.В. Белова, - Белгород: ИПЦ «ПОЛИТЕРРА», 2008</w:t>
      </w:r>
    </w:p>
    <w:p w:rsidR="00033003" w:rsidRPr="00033003" w:rsidRDefault="00033003" w:rsidP="00481FD8">
      <w:pPr>
        <w:widowControl/>
        <w:autoSpaceDE/>
        <w:autoSpaceDN/>
        <w:adjustRightInd/>
        <w:ind w:firstLine="709"/>
        <w:jc w:val="both"/>
        <w:rPr>
          <w:lang w:val="ru-RU"/>
        </w:rPr>
      </w:pPr>
      <w:r w:rsidRPr="00033003">
        <w:rPr>
          <w:lang w:val="ru-RU"/>
        </w:rPr>
        <w:t>8. Сивокозова, Т.В. Система подготовки к ЕГЭ. Работа с текстом. Упражнения повышенной сложности/ Т.В.Ссивокозова, - Волгоград: Учитель, 2005</w:t>
      </w:r>
    </w:p>
    <w:p w:rsidR="00033003" w:rsidRPr="00033003" w:rsidRDefault="00033003" w:rsidP="00481FD8">
      <w:pPr>
        <w:widowControl/>
        <w:autoSpaceDE/>
        <w:autoSpaceDN/>
        <w:adjustRightInd/>
        <w:ind w:firstLine="709"/>
        <w:jc w:val="both"/>
        <w:rPr>
          <w:lang w:val="ru-RU"/>
        </w:rPr>
      </w:pPr>
      <w:r w:rsidRPr="00033003">
        <w:rPr>
          <w:lang w:val="ru-RU"/>
        </w:rPr>
        <w:t>9. Цветкова, Г.В. Русский язык. 5 -11 классы: проектная деятельность учащихся/ Г.В.Цветкова, - Волгоград: Учитель, 2009</w:t>
      </w:r>
    </w:p>
    <w:p w:rsidR="00033003" w:rsidRPr="00033003" w:rsidRDefault="00033003" w:rsidP="00481FD8">
      <w:pPr>
        <w:widowControl/>
        <w:autoSpaceDE/>
        <w:autoSpaceDN/>
        <w:adjustRightInd/>
        <w:ind w:firstLine="709"/>
        <w:jc w:val="both"/>
        <w:rPr>
          <w:u w:val="single"/>
          <w:lang w:val="ru-RU"/>
        </w:rPr>
      </w:pPr>
    </w:p>
    <w:p w:rsidR="00033003" w:rsidRPr="00033003" w:rsidRDefault="00033003" w:rsidP="00481FD8">
      <w:pPr>
        <w:widowControl/>
        <w:autoSpaceDE/>
        <w:autoSpaceDN/>
        <w:adjustRightInd/>
        <w:ind w:firstLine="709"/>
        <w:jc w:val="both"/>
        <w:rPr>
          <w:b/>
          <w:u w:val="single"/>
          <w:lang w:val="ru-RU"/>
        </w:rPr>
      </w:pPr>
      <w:r w:rsidRPr="00033003">
        <w:rPr>
          <w:b/>
          <w:u w:val="single"/>
          <w:lang w:val="ru-RU"/>
        </w:rPr>
        <w:t>Пособия для учащихся:</w:t>
      </w:r>
    </w:p>
    <w:p w:rsidR="00033003" w:rsidRPr="00033003" w:rsidRDefault="00033003" w:rsidP="00481FD8">
      <w:pPr>
        <w:widowControl/>
        <w:autoSpaceDE/>
        <w:autoSpaceDN/>
        <w:adjustRightInd/>
        <w:ind w:firstLine="709"/>
        <w:jc w:val="both"/>
        <w:rPr>
          <w:lang w:val="ru-RU"/>
        </w:rPr>
      </w:pPr>
      <w:r w:rsidRPr="00033003">
        <w:rPr>
          <w:lang w:val="ru-RU"/>
        </w:rPr>
        <w:t>1. Капинос, В.И. Сборник тестовых заданий для тематического и итогового контроля. 5 класс. Русский язык. Основная школа/ В.И. Капинос, - М.: «Интеллект-Центр», 2009</w:t>
      </w:r>
    </w:p>
    <w:p w:rsidR="00033003" w:rsidRPr="00033003" w:rsidRDefault="00033003" w:rsidP="00481FD8">
      <w:pPr>
        <w:widowControl/>
        <w:autoSpaceDE/>
        <w:autoSpaceDN/>
        <w:adjustRightInd/>
        <w:ind w:firstLine="709"/>
        <w:jc w:val="both"/>
        <w:rPr>
          <w:lang w:val="ru-RU"/>
        </w:rPr>
      </w:pPr>
      <w:r w:rsidRPr="00033003">
        <w:rPr>
          <w:lang w:val="ru-RU"/>
        </w:rPr>
        <w:t>2. Валгина, Н.С., Розенталь, Д.Э., Фомина, М.И. Современный русский язык: Учебник. Под ред. Н.С.Валгиной. Изд.6-е, перераб. и доп./ Н.С.Валгина, Д.Э.Розенталь, М.И.Фомина, - М.: «Логос», 2002</w:t>
      </w:r>
    </w:p>
    <w:p w:rsidR="00033003" w:rsidRPr="00033003" w:rsidRDefault="00033003" w:rsidP="00481FD8">
      <w:pPr>
        <w:widowControl/>
        <w:autoSpaceDE/>
        <w:autoSpaceDN/>
        <w:adjustRightInd/>
        <w:ind w:firstLine="709"/>
        <w:jc w:val="both"/>
        <w:rPr>
          <w:lang w:val="ru-RU"/>
        </w:rPr>
      </w:pPr>
      <w:r w:rsidRPr="00033003">
        <w:rPr>
          <w:lang w:val="ru-RU"/>
        </w:rPr>
        <w:t>3. Даль, В.И. Толковый словарь русского языка. Современное написание/ В.И.Даль, - М.: ООО «Издательство Астрель», ООО «Издательство АСТ», 2001</w:t>
      </w:r>
    </w:p>
    <w:p w:rsidR="00033003" w:rsidRPr="00033003" w:rsidRDefault="00033003" w:rsidP="00481FD8">
      <w:pPr>
        <w:widowControl/>
        <w:autoSpaceDE/>
        <w:autoSpaceDN/>
        <w:adjustRightInd/>
        <w:ind w:firstLine="709"/>
        <w:jc w:val="both"/>
        <w:rPr>
          <w:lang w:val="ru-RU"/>
        </w:rPr>
      </w:pPr>
      <w:r w:rsidRPr="00033003">
        <w:rPr>
          <w:lang w:val="ru-RU"/>
        </w:rPr>
        <w:t>4. Ефремова, Т.Ф. Толковый словарь словообразовательных единиц русского языка/ Т.Ф.Ефремова, - М.: Русский язык, 1996</w:t>
      </w:r>
    </w:p>
    <w:p w:rsidR="00033003" w:rsidRPr="00033003" w:rsidRDefault="00033003" w:rsidP="00481FD8">
      <w:pPr>
        <w:widowControl/>
        <w:autoSpaceDE/>
        <w:autoSpaceDN/>
        <w:adjustRightInd/>
        <w:ind w:firstLine="709"/>
        <w:jc w:val="both"/>
        <w:rPr>
          <w:lang w:val="ru-RU"/>
        </w:rPr>
      </w:pPr>
      <w:r w:rsidRPr="00033003">
        <w:rPr>
          <w:lang w:val="ru-RU"/>
        </w:rPr>
        <w:t>6. Махницкая, Е.Ю. Сочинение, отзыв, эссе: пособие для подготовки к экзаменам/ Е.Ю. Махницкая, - Ростов н/Д: «Феникс», 2005</w:t>
      </w:r>
    </w:p>
    <w:p w:rsidR="00033003" w:rsidRPr="00033003" w:rsidRDefault="00033003" w:rsidP="00481FD8">
      <w:pPr>
        <w:widowControl/>
        <w:autoSpaceDE/>
        <w:autoSpaceDN/>
        <w:adjustRightInd/>
        <w:ind w:firstLine="709"/>
        <w:jc w:val="both"/>
        <w:rPr>
          <w:lang w:val="ru-RU"/>
        </w:rPr>
      </w:pPr>
      <w:r w:rsidRPr="00033003">
        <w:rPr>
          <w:lang w:val="ru-RU"/>
        </w:rPr>
        <w:t>6. Розенталь, Д.Э. Справочник по русскому языку. Орфография и пунктуация/ Д.Э. Розенталь, - М.: ООО «Издательство Оникс»: ООО «Издательство Мир и образование», 2008</w:t>
      </w:r>
    </w:p>
    <w:p w:rsidR="00033003" w:rsidRPr="00033003" w:rsidRDefault="00033003" w:rsidP="00481FD8">
      <w:pPr>
        <w:widowControl/>
        <w:autoSpaceDE/>
        <w:autoSpaceDN/>
        <w:adjustRightInd/>
        <w:ind w:firstLine="709"/>
        <w:jc w:val="both"/>
        <w:rPr>
          <w:lang w:val="ru-RU"/>
        </w:rPr>
      </w:pPr>
      <w:r w:rsidRPr="00033003">
        <w:rPr>
          <w:lang w:val="ru-RU"/>
        </w:rPr>
        <w:t>7. Тихонов, А.Н. Школьный словообразовательный словарь русского языка: Пособие для учащихся. – 2-е изд., перераб./ А.Н.Тихонов, - М.: «Просвещение», 1991</w:t>
      </w:r>
    </w:p>
    <w:p w:rsidR="00033003" w:rsidRPr="00033003" w:rsidRDefault="00033003" w:rsidP="00481FD8">
      <w:pPr>
        <w:widowControl/>
        <w:autoSpaceDE/>
        <w:autoSpaceDN/>
        <w:adjustRightInd/>
        <w:ind w:firstLine="709"/>
        <w:jc w:val="both"/>
        <w:rPr>
          <w:u w:val="single"/>
          <w:lang w:val="ru-RU"/>
        </w:rPr>
      </w:pPr>
      <w:r w:rsidRPr="00033003">
        <w:rPr>
          <w:u w:val="single"/>
          <w:lang w:val="ru-RU"/>
        </w:rPr>
        <w:t>Мультимедийные пособия</w:t>
      </w:r>
    </w:p>
    <w:p w:rsidR="00033003" w:rsidRPr="00033003" w:rsidRDefault="00033003" w:rsidP="00481FD8">
      <w:pPr>
        <w:widowControl/>
        <w:autoSpaceDE/>
        <w:autoSpaceDN/>
        <w:adjustRightInd/>
        <w:ind w:firstLine="709"/>
        <w:jc w:val="both"/>
        <w:rPr>
          <w:lang w:val="ru-RU"/>
        </w:rPr>
      </w:pPr>
      <w:r w:rsidRPr="00033003">
        <w:rPr>
          <w:lang w:val="ru-RU"/>
        </w:rPr>
        <w:t>1. «Фраза» Программа-тренажер по правилам орфографии и пунктуации для школьников и абитуриентов</w:t>
      </w:r>
    </w:p>
    <w:p w:rsidR="00033003" w:rsidRPr="00033003" w:rsidRDefault="00033003" w:rsidP="00481FD8">
      <w:pPr>
        <w:widowControl/>
        <w:autoSpaceDE/>
        <w:autoSpaceDN/>
        <w:adjustRightInd/>
        <w:ind w:firstLine="709"/>
        <w:jc w:val="both"/>
        <w:rPr>
          <w:lang w:val="ru-RU"/>
        </w:rPr>
      </w:pPr>
      <w:r w:rsidRPr="00033003">
        <w:rPr>
          <w:lang w:val="ru-RU"/>
        </w:rPr>
        <w:t>2.  Электронный репетитор-тренажер «Курс русского языка»</w:t>
      </w:r>
    </w:p>
    <w:p w:rsidR="00033003" w:rsidRPr="00033003" w:rsidRDefault="00033003" w:rsidP="00481FD8">
      <w:pPr>
        <w:widowControl/>
        <w:autoSpaceDE/>
        <w:autoSpaceDN/>
        <w:adjustRightInd/>
        <w:ind w:firstLine="709"/>
        <w:jc w:val="both"/>
        <w:rPr>
          <w:u w:val="single"/>
          <w:lang w:val="ru-RU"/>
        </w:rPr>
      </w:pPr>
    </w:p>
    <w:p w:rsidR="00033003" w:rsidRPr="00033003" w:rsidRDefault="00033003" w:rsidP="00481FD8">
      <w:pPr>
        <w:widowControl/>
        <w:autoSpaceDE/>
        <w:autoSpaceDN/>
        <w:adjustRightInd/>
        <w:ind w:firstLine="709"/>
        <w:jc w:val="both"/>
        <w:rPr>
          <w:b/>
          <w:u w:val="single"/>
          <w:lang w:val="ru-RU"/>
        </w:rPr>
      </w:pPr>
      <w:r w:rsidRPr="00033003">
        <w:rPr>
          <w:b/>
          <w:u w:val="single"/>
          <w:lang w:val="ru-RU"/>
        </w:rPr>
        <w:t>Интернет-ресурсы: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1. Культура письменной речи   </w:t>
      </w:r>
      <w:hyperlink r:id="rId8" w:history="1">
        <w:r w:rsidRPr="00033003">
          <w:rPr>
            <w:rFonts w:eastAsiaTheme="minorHAnsi"/>
            <w:u w:val="single"/>
            <w:lang w:val="ru-RU" w:eastAsia="en-US"/>
          </w:rPr>
          <w:t>http://www.gramma.ru</w:t>
        </w:r>
      </w:hyperlink>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2. Имена.org – популярно об именах и фамилиях   </w:t>
      </w:r>
      <w:hyperlink r:id="rId9" w:history="1">
        <w:r w:rsidRPr="00033003">
          <w:rPr>
            <w:rFonts w:eastAsiaTheme="minorHAnsi"/>
            <w:u w:val="single"/>
            <w:lang w:val="ru-RU" w:eastAsia="en-US"/>
          </w:rPr>
          <w:t>http://www.imena.org</w:t>
        </w:r>
      </w:hyperlink>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3. Крылатые слова и выражения   </w:t>
      </w:r>
      <w:hyperlink r:id="rId10" w:history="1">
        <w:r w:rsidRPr="00033003">
          <w:rPr>
            <w:rFonts w:eastAsiaTheme="minorHAnsi"/>
            <w:u w:val="single"/>
            <w:lang w:val="ru-RU" w:eastAsia="en-US"/>
          </w:rPr>
          <w:t>http://slova.ndo.ru</w:t>
        </w:r>
      </w:hyperlink>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4. Мир слова русского   </w:t>
      </w:r>
      <w:hyperlink r:id="rId11" w:history="1">
        <w:r w:rsidRPr="00033003">
          <w:rPr>
            <w:rFonts w:eastAsiaTheme="minorHAnsi"/>
            <w:u w:val="single"/>
            <w:lang w:val="ru-RU" w:eastAsia="en-US"/>
          </w:rPr>
          <w:t>http://www.rusword.org</w:t>
        </w:r>
      </w:hyperlink>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5. Рукописные памятники Древней Руси  </w:t>
      </w:r>
      <w:hyperlink r:id="rId12" w:history="1">
        <w:r w:rsidRPr="00033003">
          <w:rPr>
            <w:rFonts w:eastAsiaTheme="minorHAnsi"/>
            <w:u w:val="single"/>
            <w:lang w:val="ru-RU" w:eastAsia="en-US"/>
          </w:rPr>
          <w:t>http://www.lrc-lib.ru</w:t>
        </w:r>
      </w:hyperlink>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6. Русская фонетика: мультимедийный Интернет – учебник </w:t>
      </w:r>
      <w:hyperlink r:id="rId13" w:history="1">
        <w:r w:rsidRPr="00033003">
          <w:rPr>
            <w:rFonts w:eastAsiaTheme="minorHAnsi"/>
            <w:u w:val="single"/>
            <w:lang w:val="ru-RU" w:eastAsia="en-US"/>
          </w:rPr>
          <w:t>http://www.philol.msu.ru/rus/galva-1/</w:t>
        </w:r>
      </w:hyperlink>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7. Русское письмо: происхождение письменности, рукописи, шрифты </w:t>
      </w:r>
      <w:hyperlink r:id="rId14" w:history="1">
        <w:r w:rsidRPr="00033003">
          <w:rPr>
            <w:rFonts w:eastAsiaTheme="minorHAnsi"/>
            <w:u w:val="single"/>
            <w:lang w:val="ru-RU" w:eastAsia="en-US"/>
          </w:rPr>
          <w:t>http://character.webzone.ru</w:t>
        </w:r>
      </w:hyperlink>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8. Светозар: Открытая международная олимпиада школьников по русскому языку  </w:t>
      </w:r>
      <w:hyperlink r:id="rId15" w:history="1">
        <w:r w:rsidRPr="00033003">
          <w:rPr>
            <w:rFonts w:eastAsiaTheme="minorHAnsi"/>
            <w:u w:val="single"/>
            <w:lang w:val="ru-RU" w:eastAsia="en-US"/>
          </w:rPr>
          <w:t>http://www.svetozar.ru</w:t>
        </w:r>
      </w:hyperlink>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9. Электронные пособия по русскому языку для школьников    </w:t>
      </w:r>
      <w:hyperlink r:id="rId16" w:history="1">
        <w:r w:rsidRPr="00033003">
          <w:rPr>
            <w:rFonts w:eastAsiaTheme="minorHAnsi"/>
            <w:u w:val="single"/>
            <w:lang w:val="ru-RU" w:eastAsia="en-US"/>
          </w:rPr>
          <w:t>http://learning-russian.gramota.ru</w:t>
        </w:r>
      </w:hyperlink>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10. Образовательный са</w:t>
      </w:r>
      <w:r w:rsidRPr="00033003">
        <w:rPr>
          <w:rFonts w:asciiTheme="minorHAnsi" w:eastAsiaTheme="minorHAnsi" w:hAnsiTheme="minorHAnsi" w:cstheme="minorBidi"/>
          <w:sz w:val="22"/>
          <w:szCs w:val="22"/>
          <w:lang w:val="ru-RU" w:eastAsia="en-US"/>
        </w:rPr>
        <w:t>йт Е.</w:t>
      </w:r>
      <w:r w:rsidRPr="00033003">
        <w:rPr>
          <w:rFonts w:asciiTheme="minorHAnsi" w:eastAsiaTheme="minorHAnsi" w:hAnsiTheme="minorHAnsi" w:cstheme="minorBidi"/>
          <w:lang w:val="ru-RU" w:eastAsia="en-US"/>
        </w:rPr>
        <w:t xml:space="preserve">А. Захарьиной </w:t>
      </w:r>
      <w:hyperlink r:id="rId17" w:history="1">
        <w:r w:rsidRPr="00033003">
          <w:rPr>
            <w:rFonts w:asciiTheme="minorHAnsi" w:eastAsiaTheme="minorHAnsi" w:hAnsiTheme="minorHAnsi" w:cstheme="minorBidi"/>
            <w:u w:val="single"/>
            <w:lang w:val="ru-RU" w:eastAsia="en-US"/>
          </w:rPr>
          <w:t>http://www.saharina.ru</w:t>
        </w:r>
      </w:hyperlink>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b/>
          <w:color w:val="FF0000"/>
          <w:lang w:val="ru-RU" w:eastAsia="en-US"/>
        </w:rPr>
      </w:pPr>
      <w:r w:rsidRPr="00033003">
        <w:rPr>
          <w:rFonts w:eastAsiaTheme="minorHAnsi"/>
          <w:b/>
          <w:lang w:val="ru-RU" w:eastAsia="en-US"/>
        </w:rPr>
        <w:t>2.2.2.2. Родной язык</w:t>
      </w:r>
      <w:r w:rsidRPr="00033003">
        <w:rPr>
          <w:rFonts w:eastAsiaTheme="minorHAnsi"/>
          <w:b/>
          <w:color w:val="FF0000"/>
          <w:lang w:val="ru-RU" w:eastAsia="en-US"/>
        </w:rPr>
        <w:t xml:space="preserve"> </w:t>
      </w:r>
      <w:r w:rsidRPr="00033003">
        <w:rPr>
          <w:rFonts w:eastAsiaTheme="minorHAnsi"/>
          <w:b/>
          <w:lang w:val="ru-RU" w:eastAsia="en-US"/>
        </w:rPr>
        <w:t>(русский)</w:t>
      </w:r>
      <w:r w:rsidRPr="00033003">
        <w:rPr>
          <w:rFonts w:eastAsiaTheme="minorHAnsi"/>
          <w:b/>
          <w:color w:val="FF0000"/>
          <w:lang w:val="ru-RU" w:eastAsia="en-US"/>
        </w:rPr>
        <w:t xml:space="preserve">  </w:t>
      </w:r>
    </w:p>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ind w:firstLine="709"/>
        <w:jc w:val="center"/>
        <w:rPr>
          <w:rFonts w:eastAsiaTheme="minorHAnsi"/>
          <w:b/>
          <w:sz w:val="28"/>
          <w:szCs w:val="28"/>
          <w:lang w:val="ru-RU" w:eastAsia="en-US"/>
        </w:rPr>
      </w:pPr>
      <w:r w:rsidRPr="00033003">
        <w:rPr>
          <w:rFonts w:eastAsiaTheme="minorHAnsi"/>
          <w:b/>
          <w:sz w:val="28"/>
          <w:szCs w:val="28"/>
          <w:lang w:val="ru-RU" w:eastAsia="en-US"/>
        </w:rPr>
        <w:t>Рабочая программа</w:t>
      </w:r>
    </w:p>
    <w:p w:rsidR="00033003" w:rsidRPr="00033003" w:rsidRDefault="00033003" w:rsidP="00481FD8">
      <w:pPr>
        <w:widowControl/>
        <w:autoSpaceDE/>
        <w:autoSpaceDN/>
        <w:adjustRightInd/>
        <w:ind w:firstLine="709"/>
        <w:jc w:val="center"/>
        <w:rPr>
          <w:rFonts w:eastAsiaTheme="minorHAnsi"/>
          <w:b/>
          <w:sz w:val="28"/>
          <w:szCs w:val="28"/>
          <w:lang w:val="ru-RU" w:eastAsia="en-US"/>
        </w:rPr>
      </w:pPr>
      <w:r w:rsidRPr="00033003">
        <w:rPr>
          <w:rFonts w:eastAsiaTheme="minorHAnsi"/>
          <w:b/>
          <w:sz w:val="28"/>
          <w:szCs w:val="28"/>
          <w:lang w:val="ru-RU" w:eastAsia="en-US"/>
        </w:rPr>
        <w:t xml:space="preserve">«Родной язык» </w:t>
      </w:r>
    </w:p>
    <w:p w:rsidR="00033003" w:rsidRPr="00033003" w:rsidRDefault="00033003" w:rsidP="00481FD8">
      <w:pPr>
        <w:widowControl/>
        <w:autoSpaceDE/>
        <w:autoSpaceDN/>
        <w:adjustRightInd/>
        <w:ind w:firstLine="709"/>
        <w:jc w:val="center"/>
        <w:rPr>
          <w:rFonts w:eastAsiaTheme="minorHAnsi"/>
          <w:b/>
          <w:sz w:val="28"/>
          <w:szCs w:val="28"/>
          <w:lang w:val="ru-RU" w:eastAsia="en-US"/>
        </w:rPr>
      </w:pPr>
      <w:r w:rsidRPr="00033003">
        <w:rPr>
          <w:rFonts w:eastAsiaTheme="minorHAnsi"/>
          <w:b/>
          <w:lang w:val="ru-RU" w:eastAsia="en-US"/>
        </w:rPr>
        <w:t>7-9 классы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Нормативную правовую основу рабочей программы по учебному предмету «Родной язык (русский)» составляют следующие документы: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Закон Российской Федерации от 25 октября </w:t>
      </w:r>
      <w:smartTag w:uri="urn:schemas-microsoft-com:office:smarttags" w:element="metricconverter">
        <w:smartTagPr>
          <w:attr w:name="ProductID" w:val="1991 г"/>
        </w:smartTagPr>
        <w:r w:rsidRPr="00033003">
          <w:rPr>
            <w:rFonts w:eastAsiaTheme="minorHAnsi"/>
            <w:lang w:val="ru-RU" w:eastAsia="en-US"/>
          </w:rPr>
          <w:t>1991 г</w:t>
        </w:r>
      </w:smartTag>
      <w:r w:rsidRPr="00033003">
        <w:rPr>
          <w:rFonts w:eastAsiaTheme="minorHAnsi"/>
          <w:lang w:val="ru-RU" w:eastAsia="en-US"/>
        </w:rPr>
        <w:t>. № 1807-1 «О языках народов Российской Федерации» (в редакции Федерального закона № 185-ФЗ);</w:t>
      </w:r>
    </w:p>
    <w:p w:rsid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033003">
          <w:rPr>
            <w:rFonts w:eastAsiaTheme="minorHAnsi"/>
            <w:lang w:val="ru-RU" w:eastAsia="en-US"/>
          </w:rPr>
          <w:t>2010 г</w:t>
        </w:r>
      </w:smartTag>
      <w:r w:rsidRPr="00033003">
        <w:rPr>
          <w:rFonts w:eastAsiaTheme="minorHAnsi"/>
          <w:lang w:val="ru-RU" w:eastAsia="en-US"/>
        </w:rPr>
        <w:t xml:space="preserve">.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033003">
          <w:rPr>
            <w:rFonts w:eastAsiaTheme="minorHAnsi"/>
            <w:lang w:val="ru-RU" w:eastAsia="en-US"/>
          </w:rPr>
          <w:t>2015 г</w:t>
        </w:r>
      </w:smartTag>
      <w:r w:rsidRPr="00033003">
        <w:rPr>
          <w:rFonts w:eastAsiaTheme="minorHAnsi"/>
          <w:lang w:val="ru-RU" w:eastAsia="en-US"/>
        </w:rPr>
        <w:t>. № 1577).</w:t>
      </w:r>
    </w:p>
    <w:p w:rsidR="00033003" w:rsidRPr="00033003" w:rsidRDefault="00033003" w:rsidP="00481FD8">
      <w:pPr>
        <w:widowControl/>
        <w:shd w:val="clear" w:color="auto" w:fill="FFFFFF"/>
        <w:autoSpaceDE/>
        <w:autoSpaceDN/>
        <w:adjustRightInd/>
        <w:ind w:firstLine="567"/>
        <w:jc w:val="center"/>
        <w:rPr>
          <w:rFonts w:eastAsiaTheme="minorHAnsi"/>
          <w:b/>
          <w:bCs/>
          <w:lang w:val="ru-RU" w:eastAsia="en-US"/>
        </w:rPr>
      </w:pPr>
      <w:r w:rsidRPr="00033003">
        <w:rPr>
          <w:rFonts w:eastAsiaTheme="minorHAnsi"/>
          <w:b/>
          <w:bCs/>
          <w:lang w:val="ru-RU" w:eastAsia="en-US"/>
        </w:rPr>
        <w:t>Место предмета в Учебном плане</w:t>
      </w:r>
    </w:p>
    <w:p w:rsidR="00033003" w:rsidRPr="00033003" w:rsidRDefault="00033003" w:rsidP="00481FD8">
      <w:pPr>
        <w:widowControl/>
        <w:shd w:val="clear" w:color="auto" w:fill="FFFFFF"/>
        <w:autoSpaceDE/>
        <w:autoSpaceDN/>
        <w:adjustRightInd/>
        <w:ind w:firstLine="567"/>
        <w:jc w:val="both"/>
        <w:rPr>
          <w:rFonts w:eastAsiaTheme="minorHAnsi"/>
          <w:bCs/>
          <w:lang w:val="ru-RU" w:eastAsia="en-US"/>
        </w:rPr>
      </w:pPr>
      <w:r w:rsidRPr="00033003">
        <w:rPr>
          <w:rFonts w:eastAsiaTheme="minorHAnsi"/>
          <w:lang w:val="ru-RU" w:eastAsia="en-US"/>
        </w:rPr>
        <w:t xml:space="preserve">Объем реализации данной рабочей программы в </w:t>
      </w:r>
      <w:r w:rsidRPr="00033003">
        <w:rPr>
          <w:rFonts w:eastAsiaTheme="minorHAnsi"/>
          <w:bCs/>
          <w:lang w:val="ru-RU" w:eastAsia="en-US"/>
        </w:rPr>
        <w:t xml:space="preserve">Учебном плане АНО «СОШ «Леонардо» составляет </w:t>
      </w:r>
      <w:r w:rsidRPr="00033003">
        <w:rPr>
          <w:rFonts w:eastAsiaTheme="minorHAnsi"/>
          <w:lang w:val="ru-RU" w:eastAsia="en-US"/>
        </w:rPr>
        <w:t xml:space="preserve">17 часов в </w:t>
      </w:r>
      <w:r w:rsidRPr="00033003">
        <w:rPr>
          <w:rFonts w:eastAsiaTheme="minorHAnsi"/>
          <w:lang w:eastAsia="en-US"/>
        </w:rPr>
        <w:t>I</w:t>
      </w:r>
      <w:r w:rsidRPr="00033003">
        <w:rPr>
          <w:rFonts w:eastAsiaTheme="minorHAnsi"/>
          <w:lang w:val="ru-RU" w:eastAsia="en-US"/>
        </w:rPr>
        <w:t xml:space="preserve"> полугодии для 7-9 классов. </w:t>
      </w:r>
    </w:p>
    <w:p w:rsidR="00033003" w:rsidRPr="00033003" w:rsidRDefault="00033003" w:rsidP="00481FD8">
      <w:pPr>
        <w:widowControl/>
        <w:shd w:val="clear" w:color="auto" w:fill="FFFFFF"/>
        <w:autoSpaceDE/>
        <w:autoSpaceDN/>
        <w:adjustRightInd/>
        <w:ind w:firstLine="567"/>
        <w:jc w:val="both"/>
        <w:rPr>
          <w:rFonts w:eastAsiaTheme="minorHAnsi"/>
          <w:b/>
          <w:bCs/>
          <w:lang w:val="ru-RU" w:eastAsia="en-US"/>
        </w:rPr>
      </w:pPr>
    </w:p>
    <w:p w:rsidR="00033003" w:rsidRPr="00033003" w:rsidRDefault="00033003" w:rsidP="00481FD8">
      <w:pPr>
        <w:widowControl/>
        <w:shd w:val="clear" w:color="auto" w:fill="FFFFFF"/>
        <w:autoSpaceDE/>
        <w:autoSpaceDN/>
        <w:adjustRightInd/>
        <w:ind w:firstLine="567"/>
        <w:jc w:val="both"/>
        <w:rPr>
          <w:rFonts w:eastAsiaTheme="minorHAnsi"/>
          <w:b/>
          <w:bCs/>
          <w:lang w:val="ru-RU" w:eastAsia="en-US"/>
        </w:rPr>
      </w:pPr>
      <w:r w:rsidRPr="00033003">
        <w:rPr>
          <w:rFonts w:eastAsiaTheme="minorHAnsi"/>
          <w:b/>
          <w:bCs/>
          <w:lang w:val="ru-RU" w:eastAsia="en-US"/>
        </w:rPr>
        <w:t xml:space="preserve">Раздел 1. Планируемые результаты освоения учебного предмета </w:t>
      </w:r>
    </w:p>
    <w:p w:rsidR="00033003" w:rsidRPr="00033003" w:rsidRDefault="00033003" w:rsidP="00481FD8">
      <w:pPr>
        <w:widowControl/>
        <w:shd w:val="clear" w:color="auto" w:fill="FFFFFF"/>
        <w:autoSpaceDE/>
        <w:autoSpaceDN/>
        <w:adjustRightInd/>
        <w:ind w:firstLine="567"/>
        <w:jc w:val="both"/>
        <w:rPr>
          <w:rFonts w:eastAsiaTheme="minorHAnsi"/>
          <w:b/>
          <w:bCs/>
          <w:lang w:val="ru-RU" w:eastAsia="en-US"/>
        </w:rPr>
      </w:pPr>
      <w:r w:rsidRPr="00033003">
        <w:rPr>
          <w:rFonts w:eastAsiaTheme="minorHAnsi"/>
          <w:b/>
          <w:bCs/>
          <w:lang w:val="ru-RU" w:eastAsia="en-US"/>
        </w:rPr>
        <w:t>«Родной язык (русский)»:</w:t>
      </w:r>
    </w:p>
    <w:p w:rsidR="00033003" w:rsidRPr="00033003" w:rsidRDefault="00033003" w:rsidP="00481FD8">
      <w:pPr>
        <w:widowControl/>
        <w:shd w:val="clear" w:color="auto" w:fill="FFFFFF"/>
        <w:tabs>
          <w:tab w:val="left" w:pos="7005"/>
        </w:tabs>
        <w:autoSpaceDE/>
        <w:autoSpaceDN/>
        <w:adjustRightInd/>
        <w:ind w:firstLine="567"/>
        <w:jc w:val="both"/>
        <w:rPr>
          <w:rFonts w:eastAsiaTheme="minorHAnsi"/>
          <w:lang w:val="ru-RU" w:eastAsia="en-US"/>
        </w:rPr>
      </w:pPr>
      <w:r w:rsidRPr="00033003">
        <w:rPr>
          <w:rFonts w:eastAsiaTheme="minorHAnsi"/>
          <w:b/>
          <w:bCs/>
          <w:lang w:val="ru-RU" w:eastAsia="en-US"/>
        </w:rPr>
        <w:t>Личностные результаты:</w:t>
      </w:r>
      <w:r w:rsidRPr="00033003">
        <w:rPr>
          <w:rFonts w:eastAsiaTheme="minorHAnsi"/>
          <w:b/>
          <w:bCs/>
          <w:lang w:val="ru-RU" w:eastAsia="en-US"/>
        </w:rPr>
        <w:tab/>
      </w:r>
    </w:p>
    <w:p w:rsidR="00033003" w:rsidRPr="00033003" w:rsidRDefault="00033003" w:rsidP="00481FD8">
      <w:pPr>
        <w:widowControl/>
        <w:autoSpaceDE/>
        <w:autoSpaceDN/>
        <w:adjustRightInd/>
        <w:ind w:firstLine="540"/>
        <w:jc w:val="both"/>
        <w:rPr>
          <w:rFonts w:eastAsiaTheme="minorHAnsi"/>
          <w:lang w:val="ru-RU" w:eastAsia="en-US"/>
        </w:rPr>
      </w:pPr>
      <w:r w:rsidRPr="00033003">
        <w:rPr>
          <w:rFonts w:eastAsiaTheme="minorHAnsi"/>
          <w:b/>
          <w:bCs/>
          <w:color w:val="000000"/>
          <w:lang w:val="ru-RU"/>
        </w:rPr>
        <w:t xml:space="preserve">- </w:t>
      </w:r>
      <w:r w:rsidRPr="00033003">
        <w:rPr>
          <w:rFonts w:eastAsiaTheme="minorHAnsi"/>
          <w:lang w:val="ru-RU" w:eastAsia="en-US"/>
        </w:rPr>
        <w:t>представление о русском языке как духовной, нравственной и культурной ценности народа; осознание национального своеобразия русского языка; познавательный интерес и уважительное отношение к русскому языку, а через него – к родной культуре;  ответственное отношение к сохранению и развитию родного языка;</w:t>
      </w:r>
    </w:p>
    <w:p w:rsidR="00033003" w:rsidRPr="00033003" w:rsidRDefault="00033003" w:rsidP="00481FD8">
      <w:pPr>
        <w:ind w:firstLine="709"/>
        <w:jc w:val="both"/>
        <w:rPr>
          <w:lang w:val="ru-RU"/>
        </w:rPr>
      </w:pPr>
      <w:r w:rsidRPr="00033003">
        <w:rPr>
          <w:lang w:val="ru-RU"/>
        </w:rPr>
        <w:t>- 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033003" w:rsidRPr="00033003" w:rsidRDefault="00033003" w:rsidP="00481FD8">
      <w:pPr>
        <w:widowControl/>
        <w:shd w:val="clear" w:color="auto" w:fill="FFFFFF"/>
        <w:autoSpaceDE/>
        <w:autoSpaceDN/>
        <w:adjustRightInd/>
        <w:ind w:firstLine="567"/>
        <w:jc w:val="both"/>
        <w:rPr>
          <w:rFonts w:eastAsiaTheme="minorHAnsi"/>
          <w:lang w:val="ru-RU" w:eastAsia="en-US"/>
        </w:rPr>
      </w:pPr>
      <w:r w:rsidRPr="00033003">
        <w:rPr>
          <w:rFonts w:eastAsiaTheme="minorHAnsi"/>
          <w:b/>
          <w:bCs/>
          <w:color w:val="000000"/>
          <w:lang w:val="ru-RU"/>
        </w:rPr>
        <w:t xml:space="preserve"> </w:t>
      </w:r>
      <w:r w:rsidRPr="00033003">
        <w:rPr>
          <w:rFonts w:eastAsiaTheme="minorHAnsi"/>
          <w:lang w:val="ru-RU" w:eastAsia="en-US"/>
        </w:rPr>
        <w:t>-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033003" w:rsidRPr="00033003" w:rsidRDefault="00033003" w:rsidP="00481FD8">
      <w:pPr>
        <w:widowControl/>
        <w:shd w:val="clear" w:color="auto" w:fill="FFFFFF"/>
        <w:autoSpaceDE/>
        <w:autoSpaceDN/>
        <w:adjustRightInd/>
        <w:ind w:firstLine="567"/>
        <w:jc w:val="both"/>
        <w:rPr>
          <w:rFonts w:eastAsiaTheme="minorHAnsi"/>
          <w:lang w:val="ru-RU" w:eastAsia="en-US"/>
        </w:rPr>
      </w:pPr>
      <w:r w:rsidRPr="00033003">
        <w:rPr>
          <w:rFonts w:eastAsiaTheme="minorHAnsi"/>
          <w:lang w:val="ru-RU" w:eastAsia="en-US"/>
        </w:rPr>
        <w:t>- увеличение продуктивного, рецептивного и потенциального словаря; расширение круга используемых языковых и речевых средств родного языка.</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b/>
          <w:bCs/>
          <w:lang w:val="ru-RU" w:eastAsia="en-US"/>
        </w:rPr>
        <w:t xml:space="preserve">Метапредметные результаты: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lastRenderedPageBreak/>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033003" w:rsidRPr="00033003" w:rsidRDefault="00033003" w:rsidP="00481FD8">
      <w:pPr>
        <w:widowControl/>
        <w:shd w:val="clear" w:color="auto" w:fill="FFFFFF"/>
        <w:autoSpaceDE/>
        <w:autoSpaceDN/>
        <w:adjustRightInd/>
        <w:ind w:firstLine="567"/>
        <w:jc w:val="both"/>
        <w:rPr>
          <w:rFonts w:eastAsiaTheme="minorHAnsi"/>
          <w:b/>
          <w:bCs/>
          <w:lang w:val="ru-RU" w:eastAsia="en-US"/>
        </w:rPr>
      </w:pPr>
      <w:r w:rsidRPr="00033003">
        <w:rPr>
          <w:rFonts w:eastAsiaTheme="minorHAnsi"/>
          <w:b/>
          <w:bCs/>
          <w:lang w:val="ru-RU" w:eastAsia="en-US"/>
        </w:rPr>
        <w:t>Предметные результаты:</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b/>
          <w:bCs/>
          <w:lang w:val="ru-RU" w:eastAsia="en-US"/>
        </w:rPr>
        <w:t xml:space="preserve">- </w:t>
      </w:r>
      <w:r w:rsidRPr="00033003">
        <w:rPr>
          <w:rFonts w:eastAsiaTheme="minorHAnsi"/>
          <w:lang w:val="ru-RU" w:eastAsia="en-US"/>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w:t>
      </w:r>
    </w:p>
    <w:p w:rsidR="00033003" w:rsidRPr="00033003" w:rsidRDefault="00033003" w:rsidP="00481FD8">
      <w:pPr>
        <w:ind w:firstLine="709"/>
        <w:jc w:val="both"/>
        <w:rPr>
          <w:lang w:val="ru-RU"/>
        </w:rPr>
      </w:pPr>
      <w:r w:rsidRPr="00033003">
        <w:rPr>
          <w:lang w:val="ru-RU"/>
        </w:rPr>
        <w:t>- понимание и истолкование значения крылатых выражений; знание источников крылатых выражений, фразеологических оборотов с национально-культурным компонентом, пословиц и поговорок комментирование истории происхождения таких выражений, уместное употребление их в современных ситуациях речевого общения;</w:t>
      </w:r>
    </w:p>
    <w:p w:rsidR="00033003" w:rsidRPr="00033003" w:rsidRDefault="00033003" w:rsidP="00481FD8">
      <w:pPr>
        <w:ind w:firstLine="709"/>
        <w:jc w:val="both"/>
        <w:rPr>
          <w:lang w:val="ru-RU"/>
        </w:rPr>
      </w:pPr>
      <w:r w:rsidRPr="00033003">
        <w:rPr>
          <w:lang w:val="ru-RU"/>
        </w:rPr>
        <w:t>- 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033003" w:rsidRPr="00033003" w:rsidRDefault="00033003" w:rsidP="00481FD8">
      <w:pPr>
        <w:ind w:firstLine="709"/>
        <w:jc w:val="both"/>
        <w:rPr>
          <w:lang w:val="ru-RU"/>
        </w:rPr>
      </w:pPr>
      <w:r w:rsidRPr="00033003">
        <w:rPr>
          <w:lang w:val="ru-RU"/>
        </w:rPr>
        <w:t>-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033003" w:rsidRPr="00033003" w:rsidRDefault="00033003" w:rsidP="00481FD8">
      <w:pPr>
        <w:ind w:firstLine="709"/>
        <w:jc w:val="both"/>
        <w:rPr>
          <w:lang w:val="ru-RU"/>
        </w:rPr>
      </w:pPr>
      <w:r w:rsidRPr="00033003">
        <w:rPr>
          <w:lang w:val="ru-RU"/>
        </w:rPr>
        <w:t>-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033003" w:rsidRPr="00033003" w:rsidRDefault="00033003" w:rsidP="00481FD8">
      <w:pPr>
        <w:ind w:firstLine="709"/>
        <w:jc w:val="both"/>
        <w:rPr>
          <w:lang w:val="ru-RU"/>
        </w:rPr>
      </w:pPr>
      <w:r w:rsidRPr="00033003">
        <w:rPr>
          <w:lang w:val="ru-RU"/>
        </w:rPr>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33003" w:rsidRPr="00033003" w:rsidRDefault="00033003" w:rsidP="00481FD8">
      <w:pPr>
        <w:ind w:firstLine="709"/>
        <w:jc w:val="both"/>
        <w:rPr>
          <w:lang w:val="ru-RU"/>
        </w:rPr>
      </w:pPr>
      <w:r w:rsidRPr="00033003">
        <w:rPr>
          <w:lang w:val="ru-RU"/>
        </w:rPr>
        <w:t xml:space="preserve">- соблюдение на письме и в устной речи норм современного русского литературного языка и правил речевого этикета; </w:t>
      </w:r>
    </w:p>
    <w:p w:rsidR="00033003" w:rsidRPr="00033003" w:rsidRDefault="00033003" w:rsidP="00481FD8">
      <w:pPr>
        <w:ind w:firstLine="709"/>
        <w:jc w:val="both"/>
        <w:rPr>
          <w:lang w:val="ru-RU"/>
        </w:rPr>
      </w:pPr>
      <w:r w:rsidRPr="00033003">
        <w:rPr>
          <w:lang w:val="ru-RU"/>
        </w:rPr>
        <w:t xml:space="preserve">- использование различных словарей, в том числе мультимедийных; </w:t>
      </w:r>
    </w:p>
    <w:p w:rsidR="00033003" w:rsidRPr="00033003" w:rsidRDefault="00033003" w:rsidP="00481FD8">
      <w:pPr>
        <w:ind w:firstLine="709"/>
        <w:jc w:val="both"/>
        <w:rPr>
          <w:lang w:val="ru-RU"/>
        </w:rPr>
      </w:pPr>
      <w:r w:rsidRPr="00033003">
        <w:rPr>
          <w:lang w:val="ru-RU"/>
        </w:rPr>
        <w:t>-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b/>
          <w:bCs/>
          <w:caps/>
          <w:lang w:val="ru-RU" w:eastAsia="en-US"/>
        </w:rPr>
      </w:pPr>
      <w:r w:rsidRPr="00033003">
        <w:rPr>
          <w:rFonts w:eastAsiaTheme="minorHAnsi"/>
          <w:b/>
          <w:bCs/>
          <w:lang w:val="ru-RU" w:eastAsia="en-US"/>
        </w:rPr>
        <w:t>Раздел 2. СО</w:t>
      </w:r>
      <w:r w:rsidRPr="00033003">
        <w:rPr>
          <w:rFonts w:eastAsiaTheme="minorHAnsi"/>
          <w:b/>
          <w:bCs/>
          <w:caps/>
          <w:lang w:val="ru-RU" w:eastAsia="en-US"/>
        </w:rPr>
        <w:t>держание учебного предмета</w:t>
      </w:r>
    </w:p>
    <w:p w:rsidR="00033003" w:rsidRPr="00033003" w:rsidRDefault="00033003" w:rsidP="00481FD8">
      <w:pPr>
        <w:widowControl/>
        <w:autoSpaceDE/>
        <w:autoSpaceDN/>
        <w:adjustRightInd/>
        <w:ind w:firstLine="709"/>
        <w:jc w:val="both"/>
        <w:rPr>
          <w:rFonts w:eastAsiaTheme="minorHAnsi"/>
          <w:b/>
          <w:bCs/>
          <w:caps/>
          <w:lang w:val="ru-RU" w:eastAsia="en-US"/>
        </w:rPr>
      </w:pPr>
      <w:r w:rsidRPr="00033003">
        <w:rPr>
          <w:rFonts w:eastAsiaTheme="minorHAnsi"/>
          <w:b/>
          <w:bCs/>
          <w:caps/>
          <w:lang w:val="ru-RU" w:eastAsia="en-US"/>
        </w:rPr>
        <w:t>«РОДНОЙ язык (Русский)»</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5 класс (17 ч)</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1. Язык и культура (8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Русский язык – национальный язык русского народа. Роль родного языка в жизни человека.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w:t>
      </w:r>
      <w:r w:rsidRPr="00033003">
        <w:rPr>
          <w:rFonts w:eastAsiaTheme="minorHAnsi"/>
          <w:lang w:val="ru-RU" w:eastAsia="en-US"/>
        </w:rPr>
        <w:lastRenderedPageBreak/>
        <w:t xml:space="preserve">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Крылатые слова и выражения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История русской письменности. Создание славянского алфавита.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Ознакомление с историей и этимологией некоторых слов.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2. Культура речи (9час).</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Основные орфоэпические нормы</w:t>
      </w:r>
      <w:r w:rsidRPr="00033003">
        <w:rPr>
          <w:rFonts w:eastAsiaTheme="minorHAnsi"/>
          <w:lang w:val="ru-RU" w:eastAsia="en-US"/>
        </w:rPr>
        <w:t xml:space="preserve"> </w:t>
      </w:r>
      <w:r w:rsidRPr="00033003">
        <w:rPr>
          <w:rFonts w:eastAsiaTheme="minorHAnsi"/>
          <w:b/>
          <w:lang w:val="ru-RU" w:eastAsia="en-US"/>
        </w:rPr>
        <w:t>современного русского литературного</w:t>
      </w:r>
      <w:r w:rsidRPr="00033003">
        <w:rPr>
          <w:rFonts w:eastAsiaTheme="minorHAnsi"/>
          <w:lang w:val="ru-RU" w:eastAsia="en-US"/>
        </w:rPr>
        <w:t xml:space="preserve"> </w:t>
      </w:r>
      <w:r w:rsidRPr="00033003">
        <w:rPr>
          <w:rFonts w:eastAsiaTheme="minorHAnsi"/>
          <w:b/>
          <w:lang w:val="ru-RU" w:eastAsia="en-US"/>
        </w:rPr>
        <w:t>языка.</w:t>
      </w:r>
      <w:r w:rsidRPr="00033003">
        <w:rPr>
          <w:rFonts w:eastAsiaTheme="minorHAnsi"/>
          <w:lang w:val="ru-RU" w:eastAsia="en-US"/>
        </w:rP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Постоянное и подвижное ударение в именах существительных; именах прилагательных, глаголах.</w:t>
      </w:r>
    </w:p>
    <w:p w:rsidR="00033003" w:rsidRPr="00033003" w:rsidRDefault="00033003" w:rsidP="00481FD8">
      <w:pPr>
        <w:widowControl/>
        <w:autoSpaceDE/>
        <w:autoSpaceDN/>
        <w:adjustRightInd/>
        <w:ind w:firstLine="709"/>
        <w:jc w:val="both"/>
        <w:rPr>
          <w:rFonts w:eastAsiaTheme="minorHAnsi"/>
          <w:i/>
          <w:iCs/>
          <w:lang w:val="ru-RU" w:eastAsia="en-US"/>
        </w:rPr>
      </w:pPr>
      <w:r w:rsidRPr="00033003">
        <w:rPr>
          <w:rFonts w:eastAsiaTheme="minorHAnsi"/>
          <w:lang w:val="ru-RU" w:eastAsia="en-US"/>
        </w:rPr>
        <w:t>Омографы: ударение как маркёр смысла слова</w:t>
      </w:r>
      <w:r w:rsidRPr="00033003">
        <w:rPr>
          <w:rFonts w:eastAsiaTheme="minorHAnsi"/>
          <w:i/>
          <w:iCs/>
          <w:lang w:val="ru-RU" w:eastAsia="en-US"/>
        </w:rPr>
        <w:t>: пАрить — парИть, рОжки — рожкИ, пОлки — полкИ, Атлас — атлАс.</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лексические нормы современного русского литературного языка. </w:t>
      </w:r>
      <w:r w:rsidRPr="00033003">
        <w:rPr>
          <w:rFonts w:eastAsiaTheme="minorHAnsi"/>
          <w:lang w:val="ru-RU" w:eastAsia="en-US"/>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r w:rsidRPr="00033003">
        <w:rPr>
          <w:rFonts w:eastAsiaTheme="minorHAnsi"/>
          <w:b/>
          <w:bCs/>
          <w:lang w:val="ru-RU" w:eastAsia="en-US"/>
        </w:rPr>
        <w:t xml:space="preserve"> </w:t>
      </w:r>
      <w:r w:rsidRPr="00033003">
        <w:rPr>
          <w:rFonts w:eastAsiaTheme="minorHAnsi"/>
          <w:lang w:val="ru-RU" w:eastAsia="en-US"/>
        </w:rPr>
        <w:t>Синонимы и точность речи. Смысловые‚ стилистические особенности  употребления синонимов.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Антонимы и точность речи. Смысловые‚ стилистические особенности  употребления антонимов.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Лексические омонимы и точность речи. Смысловые‚ стилистические особенности  употребления лексических омонимов.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Типичные речевые ошибки‚ связанные с употреблением синонимов‚ антонимов и лексических омонимов в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грамматические нормы современного русского литературного языка.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033003">
        <w:rPr>
          <w:rFonts w:eastAsiaTheme="minorHAnsi"/>
          <w:i/>
          <w:iCs/>
          <w:lang w:val="ru-RU" w:eastAsia="en-US"/>
        </w:rPr>
        <w:t>-а/-я</w:t>
      </w:r>
      <w:r w:rsidRPr="00033003">
        <w:rPr>
          <w:rFonts w:eastAsiaTheme="minorHAnsi"/>
          <w:lang w:val="ru-RU" w:eastAsia="en-US"/>
        </w:rPr>
        <w:t xml:space="preserve"> и -</w:t>
      </w:r>
      <w:r w:rsidRPr="00033003">
        <w:rPr>
          <w:rFonts w:eastAsiaTheme="minorHAnsi"/>
          <w:i/>
          <w:iCs/>
          <w:lang w:val="ru-RU" w:eastAsia="en-US"/>
        </w:rPr>
        <w:t>ы/-и</w:t>
      </w:r>
      <w:r w:rsidRPr="00033003">
        <w:rPr>
          <w:rFonts w:eastAsiaTheme="minorHAnsi"/>
          <w:lang w:val="ru-RU" w:eastAsia="en-US"/>
        </w:rPr>
        <w:t xml:space="preserve"> (</w:t>
      </w:r>
      <w:r w:rsidRPr="00033003">
        <w:rPr>
          <w:rFonts w:eastAsiaTheme="minorHAnsi"/>
          <w:i/>
          <w:iCs/>
          <w:lang w:val="ru-RU" w:eastAsia="en-US"/>
        </w:rPr>
        <w:t>директора, договоры</w:t>
      </w:r>
      <w:r w:rsidRPr="00033003">
        <w:rPr>
          <w:rFonts w:eastAsiaTheme="minorHAnsi"/>
          <w:lang w:val="ru-RU" w:eastAsia="en-US"/>
        </w:rPr>
        <w:t xml:space="preserve">); род.п. мн.ч. существительных м. и ср.р. с нулевым окончанием и окончанием </w:t>
      </w:r>
      <w:r w:rsidRPr="00033003">
        <w:rPr>
          <w:rFonts w:eastAsiaTheme="minorHAnsi"/>
          <w:i/>
          <w:iCs/>
          <w:lang w:val="ru-RU" w:eastAsia="en-US"/>
        </w:rPr>
        <w:t>–ов</w:t>
      </w:r>
      <w:r w:rsidRPr="00033003">
        <w:rPr>
          <w:rFonts w:eastAsiaTheme="minorHAnsi"/>
          <w:lang w:val="ru-RU" w:eastAsia="en-US"/>
        </w:rPr>
        <w:t xml:space="preserve"> (</w:t>
      </w:r>
      <w:r w:rsidRPr="00033003">
        <w:rPr>
          <w:rFonts w:eastAsiaTheme="minorHAnsi"/>
          <w:i/>
          <w:iCs/>
          <w:lang w:val="ru-RU" w:eastAsia="en-US"/>
        </w:rPr>
        <w:t>баклажанов, яблок, гектаров, носков, чулок</w:t>
      </w:r>
      <w:r w:rsidRPr="00033003">
        <w:rPr>
          <w:rFonts w:eastAsiaTheme="minorHAnsi"/>
          <w:lang w:val="ru-RU" w:eastAsia="en-US"/>
        </w:rPr>
        <w:t xml:space="preserve">); род.п. мн.ч. существительных ж.р. на </w:t>
      </w:r>
      <w:r w:rsidRPr="00033003">
        <w:rPr>
          <w:rFonts w:eastAsiaTheme="minorHAnsi"/>
          <w:i/>
          <w:iCs/>
          <w:lang w:val="ru-RU" w:eastAsia="en-US"/>
        </w:rPr>
        <w:t>–ня</w:t>
      </w:r>
      <w:r w:rsidRPr="00033003">
        <w:rPr>
          <w:rFonts w:eastAsiaTheme="minorHAnsi"/>
          <w:lang w:val="ru-RU" w:eastAsia="en-US"/>
        </w:rPr>
        <w:t xml:space="preserve"> (</w:t>
      </w:r>
      <w:r w:rsidRPr="00033003">
        <w:rPr>
          <w:rFonts w:eastAsiaTheme="minorHAnsi"/>
          <w:i/>
          <w:iCs/>
          <w:lang w:val="ru-RU" w:eastAsia="en-US"/>
        </w:rPr>
        <w:t>басен, вишен, богинь, тихонь, кухонь</w:t>
      </w:r>
      <w:r w:rsidRPr="00033003">
        <w:rPr>
          <w:rFonts w:eastAsiaTheme="minorHAnsi"/>
          <w:lang w:val="ru-RU" w:eastAsia="en-US"/>
        </w:rPr>
        <w:t>); тв.п. мн.ч. существительных III склонения; род.п. ед.ч. существительных м.р. (</w:t>
      </w:r>
      <w:r w:rsidRPr="00033003">
        <w:rPr>
          <w:rFonts w:eastAsiaTheme="minorHAnsi"/>
          <w:i/>
          <w:iCs/>
          <w:lang w:val="ru-RU" w:eastAsia="en-US"/>
        </w:rPr>
        <w:t>стакан чая – стакан чаю</w:t>
      </w:r>
      <w:r w:rsidRPr="00033003">
        <w:rPr>
          <w:rFonts w:eastAsiaTheme="minorHAnsi"/>
          <w:lang w:val="ru-RU" w:eastAsia="en-US"/>
        </w:rPr>
        <w:t xml:space="preserve">);склонение местоимений‚ порядковых </w:t>
      </w:r>
      <w:r w:rsidRPr="00033003">
        <w:rPr>
          <w:rFonts w:eastAsiaTheme="minorHAnsi"/>
          <w:lang w:val="ru-RU" w:eastAsia="en-US"/>
        </w:rPr>
        <w:lastRenderedPageBreak/>
        <w:t>и количественных числительных. Нормативные и ненормативные формы имён существительных. Типичные грамматические ошибки в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Нормы употребления форм имен существительных в соответствии с типом склонения (</w:t>
      </w:r>
      <w:r w:rsidRPr="00033003">
        <w:rPr>
          <w:rFonts w:eastAsiaTheme="minorHAnsi"/>
          <w:i/>
          <w:iCs/>
          <w:lang w:val="ru-RU" w:eastAsia="en-US"/>
        </w:rPr>
        <w:t>в санаторий – не «санаторию», стукнуть т</w:t>
      </w:r>
      <w:r w:rsidRPr="00033003">
        <w:rPr>
          <w:rFonts w:eastAsiaTheme="minorHAnsi"/>
          <w:b/>
          <w:bCs/>
          <w:i/>
          <w:iCs/>
          <w:lang w:val="ru-RU" w:eastAsia="en-US"/>
        </w:rPr>
        <w:t>у</w:t>
      </w:r>
      <w:r w:rsidRPr="00033003">
        <w:rPr>
          <w:rFonts w:eastAsiaTheme="minorHAnsi"/>
          <w:i/>
          <w:iCs/>
          <w:lang w:val="ru-RU" w:eastAsia="en-US"/>
        </w:rPr>
        <w:t>флей – не «т</w:t>
      </w:r>
      <w:r w:rsidRPr="00033003">
        <w:rPr>
          <w:rFonts w:eastAsiaTheme="minorHAnsi"/>
          <w:b/>
          <w:bCs/>
          <w:i/>
          <w:iCs/>
          <w:lang w:val="ru-RU" w:eastAsia="en-US"/>
        </w:rPr>
        <w:t>у</w:t>
      </w:r>
      <w:r w:rsidRPr="00033003">
        <w:rPr>
          <w:rFonts w:eastAsiaTheme="minorHAnsi"/>
          <w:i/>
          <w:iCs/>
          <w:lang w:val="ru-RU" w:eastAsia="en-US"/>
        </w:rPr>
        <w:t>флем»</w:t>
      </w:r>
      <w:r w:rsidRPr="00033003">
        <w:rPr>
          <w:rFonts w:eastAsiaTheme="minorHAnsi"/>
          <w:lang w:val="ru-RU" w:eastAsia="en-US"/>
        </w:rPr>
        <w:t>), родом существительного (</w:t>
      </w:r>
      <w:r w:rsidRPr="00033003">
        <w:rPr>
          <w:rFonts w:eastAsiaTheme="minorHAnsi"/>
          <w:i/>
          <w:iCs/>
          <w:lang w:val="ru-RU" w:eastAsia="en-US"/>
        </w:rPr>
        <w:t>красного платья – не «платьи</w:t>
      </w:r>
      <w:r w:rsidRPr="00033003">
        <w:rPr>
          <w:rFonts w:eastAsiaTheme="minorHAnsi"/>
          <w:lang w:val="ru-RU" w:eastAsia="en-US"/>
        </w:rPr>
        <w:t>»), принадлежностью к разряду – одушевленности – неодушевленности (</w:t>
      </w:r>
      <w:r w:rsidRPr="00033003">
        <w:rPr>
          <w:rFonts w:eastAsiaTheme="minorHAnsi"/>
          <w:i/>
          <w:iCs/>
          <w:lang w:val="ru-RU" w:eastAsia="en-US"/>
        </w:rPr>
        <w:t>смотреть на спутника – смотреть на спутник</w:t>
      </w:r>
      <w:r w:rsidRPr="00033003">
        <w:rPr>
          <w:rFonts w:eastAsiaTheme="minorHAnsi"/>
          <w:lang w:val="ru-RU" w:eastAsia="en-US"/>
        </w:rPr>
        <w:t>), особенностями окончаний форм множественного числа (</w:t>
      </w:r>
      <w:r w:rsidRPr="00033003">
        <w:rPr>
          <w:rFonts w:eastAsiaTheme="minorHAnsi"/>
          <w:i/>
          <w:iCs/>
          <w:lang w:val="ru-RU" w:eastAsia="en-US"/>
        </w:rPr>
        <w:t>чулок, носков, апельсинов, мандаринов, профессора, паспорта и т. д</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Нормы употребления глагольных форм. Чередование звуков при образовании форм  глаголов настоящего и будущего времени (</w:t>
      </w:r>
      <w:r w:rsidRPr="00033003">
        <w:rPr>
          <w:rFonts w:eastAsiaTheme="minorHAnsi"/>
          <w:i/>
          <w:iCs/>
          <w:lang w:val="ru-RU" w:eastAsia="en-US"/>
        </w:rPr>
        <w:t>махать – машут, плакать – плачет, плескать – плещет, сыпать – сыплет</w:t>
      </w:r>
      <w:r w:rsidRPr="00033003">
        <w:rPr>
          <w:rFonts w:eastAsiaTheme="minorHAnsi"/>
          <w:lang w:val="ru-RU" w:eastAsia="en-US"/>
        </w:rPr>
        <w:t xml:space="preserve">). Усечение суффикса  </w:t>
      </w:r>
      <w:r w:rsidRPr="00033003">
        <w:rPr>
          <w:rFonts w:eastAsiaTheme="minorHAnsi"/>
          <w:i/>
          <w:iCs/>
          <w:lang w:val="ru-RU" w:eastAsia="en-US"/>
        </w:rPr>
        <w:t>ну</w:t>
      </w:r>
      <w:r w:rsidRPr="00033003">
        <w:rPr>
          <w:rFonts w:eastAsiaTheme="minorHAnsi"/>
          <w:lang w:val="ru-RU" w:eastAsia="en-US"/>
        </w:rPr>
        <w:t xml:space="preserve"> при </w:t>
      </w:r>
      <w:r w:rsidRPr="00033003">
        <w:rPr>
          <w:rFonts w:eastAsiaTheme="minorHAnsi"/>
          <w:i/>
          <w:iCs/>
          <w:lang w:val="ru-RU" w:eastAsia="en-US"/>
        </w:rPr>
        <w:t xml:space="preserve"> </w:t>
      </w:r>
      <w:r w:rsidRPr="00033003">
        <w:rPr>
          <w:rFonts w:eastAsiaTheme="minorHAnsi"/>
          <w:lang w:val="ru-RU" w:eastAsia="en-US"/>
        </w:rPr>
        <w:t>образовании форм глагола прошедшего времени (</w:t>
      </w:r>
      <w:r w:rsidRPr="00033003">
        <w:rPr>
          <w:rFonts w:eastAsiaTheme="minorHAnsi"/>
          <w:i/>
          <w:iCs/>
          <w:lang w:val="ru-RU" w:eastAsia="en-US"/>
        </w:rPr>
        <w:t>утихнуть – утих, потухнуть – потух, замерзнуть – замерз</w:t>
      </w:r>
      <w:r w:rsidRPr="00033003">
        <w:rPr>
          <w:rFonts w:eastAsiaTheme="minorHAnsi"/>
          <w:lang w:val="ru-RU" w:eastAsia="en-US"/>
        </w:rPr>
        <w:t xml:space="preserve">). Отсутствие у глаголов </w:t>
      </w:r>
      <w:r w:rsidRPr="00033003">
        <w:rPr>
          <w:rFonts w:eastAsiaTheme="minorHAnsi"/>
          <w:i/>
          <w:iCs/>
          <w:lang w:val="ru-RU" w:eastAsia="en-US"/>
        </w:rPr>
        <w:t>затмить, победить, убедить</w:t>
      </w:r>
      <w:r w:rsidRPr="00033003">
        <w:rPr>
          <w:rFonts w:eastAsiaTheme="minorHAnsi"/>
          <w:lang w:val="ru-RU" w:eastAsia="en-US"/>
        </w:rPr>
        <w:t xml:space="preserve"> форм 1-го лица единственного числа. Особенности образования форм разноспрягаемых глаголов </w:t>
      </w:r>
      <w:r w:rsidRPr="00033003">
        <w:rPr>
          <w:rFonts w:eastAsiaTheme="minorHAnsi"/>
          <w:i/>
          <w:iCs/>
          <w:lang w:val="ru-RU" w:eastAsia="en-US"/>
        </w:rPr>
        <w:t>бежать и хотеть</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Речевой этикет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6 класс (17ч)</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1. Язык и культура (7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Роль родного языка в жизни человека. Национально-культурное своеобразие диалектизмов. Диалекты как часть народной культуры. Диалектизмы Орловского края.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2. Культура речи (10 ч)</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bCs/>
          <w:lang w:val="ru-RU" w:eastAsia="en-US"/>
        </w:rPr>
        <w:t>Основные орфоэпические нормы</w:t>
      </w:r>
      <w:r w:rsidRPr="00033003">
        <w:rPr>
          <w:rFonts w:eastAsiaTheme="minorHAnsi"/>
          <w:lang w:val="ru-RU" w:eastAsia="en-US"/>
        </w:rPr>
        <w:t xml:space="preserve"> </w:t>
      </w:r>
      <w:r w:rsidRPr="00033003">
        <w:rPr>
          <w:rFonts w:eastAsiaTheme="minorHAnsi"/>
          <w:b/>
          <w:lang w:val="ru-RU" w:eastAsia="en-US"/>
        </w:rPr>
        <w:t>современного русского литературного языка.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w:t>
      </w:r>
      <w:r w:rsidRPr="00033003">
        <w:rPr>
          <w:rFonts w:eastAsiaTheme="minorHAnsi"/>
          <w:lang w:val="ru-RU" w:eastAsia="en-US"/>
        </w:rPr>
        <w:lastRenderedPageBreak/>
        <w:t>ударение в формах глаголов II спр. на –ить; глаголы звон</w:t>
      </w:r>
      <w:r w:rsidRPr="00033003">
        <w:rPr>
          <w:rFonts w:eastAsiaTheme="minorHAnsi"/>
          <w:b/>
          <w:bCs/>
          <w:lang w:val="ru-RU" w:eastAsia="en-US"/>
        </w:rPr>
        <w:t>и</w:t>
      </w:r>
      <w:r w:rsidRPr="00033003">
        <w:rPr>
          <w:rFonts w:eastAsiaTheme="minorHAnsi"/>
          <w:lang w:val="ru-RU" w:eastAsia="en-US"/>
        </w:rPr>
        <w:t>ть, включ</w:t>
      </w:r>
      <w:r w:rsidRPr="00033003">
        <w:rPr>
          <w:rFonts w:eastAsiaTheme="minorHAnsi"/>
          <w:b/>
          <w:bCs/>
          <w:lang w:val="ru-RU" w:eastAsia="en-US"/>
        </w:rPr>
        <w:t>и</w:t>
      </w:r>
      <w:r w:rsidRPr="00033003">
        <w:rPr>
          <w:rFonts w:eastAsiaTheme="minorHAnsi"/>
          <w:lang w:val="ru-RU" w:eastAsia="en-US"/>
        </w:rPr>
        <w:t>ть и др. Варианты ударения внутри нормы: б</w:t>
      </w:r>
      <w:r w:rsidRPr="00033003">
        <w:rPr>
          <w:rFonts w:eastAsiaTheme="minorHAnsi"/>
          <w:b/>
          <w:bCs/>
          <w:lang w:val="ru-RU" w:eastAsia="en-US"/>
        </w:rPr>
        <w:t>а</w:t>
      </w:r>
      <w:r w:rsidRPr="00033003">
        <w:rPr>
          <w:rFonts w:eastAsiaTheme="minorHAnsi"/>
          <w:lang w:val="ru-RU" w:eastAsia="en-US"/>
        </w:rPr>
        <w:t>ловать – балов</w:t>
      </w:r>
      <w:r w:rsidRPr="00033003">
        <w:rPr>
          <w:rFonts w:eastAsiaTheme="minorHAnsi"/>
          <w:b/>
          <w:bCs/>
          <w:lang w:val="ru-RU" w:eastAsia="en-US"/>
        </w:rPr>
        <w:t>а</w:t>
      </w:r>
      <w:r w:rsidRPr="00033003">
        <w:rPr>
          <w:rFonts w:eastAsiaTheme="minorHAnsi"/>
          <w:lang w:val="ru-RU" w:eastAsia="en-US"/>
        </w:rPr>
        <w:t>ть, обесп</w:t>
      </w:r>
      <w:r w:rsidRPr="00033003">
        <w:rPr>
          <w:rFonts w:eastAsiaTheme="minorHAnsi"/>
          <w:b/>
          <w:bCs/>
          <w:lang w:val="ru-RU" w:eastAsia="en-US"/>
        </w:rPr>
        <w:t>е</w:t>
      </w:r>
      <w:r w:rsidRPr="00033003">
        <w:rPr>
          <w:rFonts w:eastAsiaTheme="minorHAnsi"/>
          <w:lang w:val="ru-RU" w:eastAsia="en-US"/>
        </w:rPr>
        <w:t>чение – обеспеч</w:t>
      </w:r>
      <w:r w:rsidRPr="00033003">
        <w:rPr>
          <w:rFonts w:eastAsiaTheme="minorHAnsi"/>
          <w:b/>
          <w:bCs/>
          <w:lang w:val="ru-RU" w:eastAsia="en-US"/>
        </w:rPr>
        <w:t>е</w:t>
      </w:r>
      <w:r w:rsidRPr="00033003">
        <w:rPr>
          <w:rFonts w:eastAsiaTheme="minorHAnsi"/>
          <w:lang w:val="ru-RU" w:eastAsia="en-US"/>
        </w:rPr>
        <w:t>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Основные лексические нормы современного русского литературного языка.</w:t>
      </w:r>
      <w:r w:rsidRPr="00033003">
        <w:rPr>
          <w:rFonts w:eastAsiaTheme="minorHAnsi"/>
          <w:lang w:val="ru-RU" w:eastAsia="en-US"/>
        </w:rPr>
        <w:t xml:space="preserve"> 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грамматические нормы современного русского литературного языка. </w:t>
      </w:r>
      <w:r w:rsidRPr="00033003">
        <w:rPr>
          <w:rFonts w:eastAsiaTheme="minorHAnsi"/>
          <w:lang w:val="ru-RU" w:eastAsia="en-US"/>
        </w:rPr>
        <w:t>Категория рода: род заимствованных несклоняемых имен существительных (</w:t>
      </w:r>
      <w:r w:rsidRPr="00033003">
        <w:rPr>
          <w:rFonts w:eastAsiaTheme="minorHAnsi"/>
          <w:i/>
          <w:iCs/>
          <w:lang w:val="ru-RU" w:eastAsia="en-US"/>
        </w:rPr>
        <w:t>шимпанзе, колибри, евро, авеню, салями, коммюнике</w:t>
      </w:r>
      <w:r w:rsidRPr="00033003">
        <w:rPr>
          <w:rFonts w:eastAsiaTheme="minorHAnsi"/>
          <w:lang w:val="ru-RU" w:eastAsia="en-US"/>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Нормы употребления имен прилагательных в формах сравнительной степени (</w:t>
      </w:r>
      <w:r w:rsidRPr="00033003">
        <w:rPr>
          <w:rFonts w:eastAsiaTheme="minorHAnsi"/>
          <w:i/>
          <w:iCs/>
          <w:lang w:val="ru-RU" w:eastAsia="en-US"/>
        </w:rPr>
        <w:t>ближайший – не «самый ближайший»</w:t>
      </w:r>
      <w:r w:rsidRPr="00033003">
        <w:rPr>
          <w:rFonts w:eastAsiaTheme="minorHAnsi"/>
          <w:lang w:val="ru-RU" w:eastAsia="en-US"/>
        </w:rPr>
        <w:t>), в краткой форме (</w:t>
      </w:r>
      <w:r w:rsidRPr="00033003">
        <w:rPr>
          <w:rFonts w:eastAsiaTheme="minorHAnsi"/>
          <w:i/>
          <w:iCs/>
          <w:lang w:val="ru-RU" w:eastAsia="en-US"/>
        </w:rPr>
        <w:t>медлен – медленен, торжествен – торжественен</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Нормы употребления глаголов. Образование форм глаголов повелительного наклонения (</w:t>
      </w:r>
      <w:r w:rsidRPr="00033003">
        <w:rPr>
          <w:rFonts w:eastAsiaTheme="minorHAnsi"/>
          <w:i/>
          <w:iCs/>
          <w:lang w:val="ru-RU" w:eastAsia="en-US"/>
        </w:rPr>
        <w:t xml:space="preserve">бежать – бегите, клади  - кладите, ляг – лягте, поезжай – поезжайте </w:t>
      </w:r>
      <w:r w:rsidRPr="00033003">
        <w:rPr>
          <w:rFonts w:eastAsiaTheme="minorHAnsi"/>
          <w:lang w:val="ru-RU" w:eastAsia="en-US"/>
        </w:rPr>
        <w:t xml:space="preserve">и др.). Особенности употребления личных форм глагола в переносном значении. Категория вежливости в глагольных формах.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Нормы употребления имен числительных. Образование падежных форм сложных и составных имен числительных, составных порядковых числительных. Особенности употребления собирательных имен числительных.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Нормы употребления местоимений. Особенности образования падежных форм личных местоимений третьего лица (</w:t>
      </w:r>
      <w:r w:rsidRPr="00033003">
        <w:rPr>
          <w:rFonts w:eastAsiaTheme="minorHAnsi"/>
          <w:i/>
          <w:iCs/>
          <w:lang w:val="ru-RU" w:eastAsia="en-US"/>
        </w:rPr>
        <w:t>гордимся им – учимся у него</w:t>
      </w:r>
      <w:r w:rsidRPr="00033003">
        <w:rPr>
          <w:rFonts w:eastAsiaTheme="minorHAnsi"/>
          <w:lang w:val="ru-RU" w:eastAsia="en-US"/>
        </w:rPr>
        <w:t xml:space="preserve">). Особенности употребления притяжательных местоимений. Особенности употребления указательных и определительных местоимений.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Речевой этикет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7 класс (17 ч)</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1. Язык и культура (7 час)</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033003">
        <w:rPr>
          <w:rFonts w:eastAsiaTheme="minorHAnsi"/>
          <w:i/>
          <w:iCs/>
          <w:lang w:val="ru-RU" w:eastAsia="en-US"/>
        </w:rPr>
        <w:t>губернатор, диакон, ваучер, агитационный пункт, большевик, колхоз и т.п.</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 xml:space="preserve">Лексические заимствования последних десятилетий.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2. Культура речи (10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Основные орфоэпические нормы</w:t>
      </w:r>
      <w:r w:rsidRPr="00033003">
        <w:rPr>
          <w:rFonts w:eastAsiaTheme="minorHAnsi"/>
          <w:lang w:val="ru-RU" w:eastAsia="en-US"/>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033003">
        <w:rPr>
          <w:rFonts w:eastAsiaTheme="minorHAnsi"/>
          <w:i/>
          <w:iCs/>
          <w:lang w:val="ru-RU" w:eastAsia="en-US"/>
        </w:rPr>
        <w:t>н</w:t>
      </w:r>
      <w:r w:rsidRPr="00033003">
        <w:rPr>
          <w:rFonts w:eastAsiaTheme="minorHAnsi"/>
          <w:b/>
          <w:bCs/>
          <w:i/>
          <w:iCs/>
          <w:lang w:val="ru-RU" w:eastAsia="en-US"/>
        </w:rPr>
        <w:t>а</w:t>
      </w:r>
      <w:r w:rsidRPr="00033003">
        <w:rPr>
          <w:rFonts w:eastAsiaTheme="minorHAnsi"/>
          <w:i/>
          <w:iCs/>
          <w:lang w:val="ru-RU" w:eastAsia="en-US"/>
        </w:rPr>
        <w:t xml:space="preserve"> дом‚ н</w:t>
      </w:r>
      <w:r w:rsidRPr="00033003">
        <w:rPr>
          <w:rFonts w:eastAsiaTheme="minorHAnsi"/>
          <w:b/>
          <w:bCs/>
          <w:i/>
          <w:iCs/>
          <w:lang w:val="ru-RU" w:eastAsia="en-US"/>
        </w:rPr>
        <w:t>а</w:t>
      </w:r>
      <w:r w:rsidRPr="00033003">
        <w:rPr>
          <w:rFonts w:eastAsiaTheme="minorHAnsi"/>
          <w:i/>
          <w:iCs/>
          <w:lang w:val="ru-RU" w:eastAsia="en-US"/>
        </w:rPr>
        <w:t xml:space="preserve"> гору</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лексические нормы современного русского литературного языка. </w:t>
      </w:r>
      <w:r w:rsidRPr="00033003">
        <w:rPr>
          <w:rFonts w:eastAsiaTheme="minorHAnsi"/>
          <w:lang w:val="ru-RU" w:eastAsia="en-US"/>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грамматические нормы современного русского литературного языка. </w:t>
      </w:r>
      <w:r w:rsidRPr="00033003">
        <w:rPr>
          <w:rFonts w:eastAsiaTheme="minorHAnsi"/>
          <w:lang w:val="ru-RU" w:eastAsia="en-US"/>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Нормы употребления причастных и деепричастных оборотов.</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Речевой этикет.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8 класс (17 ч)</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1. Язык и культура (5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История русского литературного языка.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Иноязычная лексика в разговорной речи, дисплейных текстах, современной публицистике.</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2. Культура речи (12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Основные орфоэпические нормы</w:t>
      </w:r>
      <w:r w:rsidRPr="00033003">
        <w:rPr>
          <w:rFonts w:eastAsiaTheme="minorHAnsi"/>
          <w:lang w:val="ru-RU" w:eastAsia="en-US"/>
        </w:rPr>
        <w:t xml:space="preserve"> </w:t>
      </w:r>
      <w:r w:rsidRPr="00033003">
        <w:rPr>
          <w:rFonts w:eastAsiaTheme="minorHAnsi"/>
          <w:b/>
          <w:bCs/>
          <w:lang w:val="ru-RU" w:eastAsia="en-US"/>
        </w:rPr>
        <w:t>современного русского литературного языка</w:t>
      </w:r>
      <w:r w:rsidRPr="00033003">
        <w:rPr>
          <w:rFonts w:eastAsiaTheme="minorHAnsi"/>
          <w:lang w:val="ru-RU" w:eastAsia="en-US"/>
        </w:rPr>
        <w:t xml:space="preserve">.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033003">
        <w:rPr>
          <w:rFonts w:eastAsiaTheme="minorHAnsi"/>
          <w:i/>
          <w:iCs/>
          <w:lang w:val="ru-RU" w:eastAsia="en-US"/>
        </w:rPr>
        <w:t>ж</w:t>
      </w:r>
      <w:r w:rsidRPr="00033003">
        <w:rPr>
          <w:rFonts w:eastAsiaTheme="minorHAnsi"/>
          <w:lang w:val="ru-RU" w:eastAsia="en-US"/>
        </w:rPr>
        <w:t xml:space="preserve"> и </w:t>
      </w:r>
      <w:r w:rsidRPr="00033003">
        <w:rPr>
          <w:rFonts w:eastAsiaTheme="minorHAnsi"/>
          <w:i/>
          <w:iCs/>
          <w:lang w:val="ru-RU" w:eastAsia="en-US"/>
        </w:rPr>
        <w:t>ш</w:t>
      </w:r>
      <w:r w:rsidRPr="00033003">
        <w:rPr>
          <w:rFonts w:eastAsiaTheme="minorHAnsi"/>
          <w:lang w:val="ru-RU" w:eastAsia="en-US"/>
        </w:rPr>
        <w:t xml:space="preserve">; произношение сочетания </w:t>
      </w:r>
      <w:r w:rsidRPr="00033003">
        <w:rPr>
          <w:rFonts w:eastAsiaTheme="minorHAnsi"/>
          <w:i/>
          <w:iCs/>
          <w:lang w:val="ru-RU" w:eastAsia="en-US"/>
        </w:rPr>
        <w:t>чн</w:t>
      </w:r>
      <w:r w:rsidRPr="00033003">
        <w:rPr>
          <w:rFonts w:eastAsiaTheme="minorHAnsi"/>
          <w:lang w:val="ru-RU" w:eastAsia="en-US"/>
        </w:rPr>
        <w:t xml:space="preserve"> и </w:t>
      </w:r>
      <w:r w:rsidRPr="00033003">
        <w:rPr>
          <w:rFonts w:eastAsiaTheme="minorHAnsi"/>
          <w:i/>
          <w:iCs/>
          <w:lang w:val="ru-RU" w:eastAsia="en-US"/>
        </w:rPr>
        <w:t>чт</w:t>
      </w:r>
      <w:r w:rsidRPr="00033003">
        <w:rPr>
          <w:rFonts w:eastAsiaTheme="minorHAnsi"/>
          <w:lang w:val="ru-RU" w:eastAsia="en-US"/>
        </w:rPr>
        <w:t xml:space="preserve">; произношение женских отчеств на </w:t>
      </w:r>
      <w:r w:rsidRPr="00033003">
        <w:rPr>
          <w:rFonts w:eastAsiaTheme="minorHAnsi"/>
          <w:i/>
          <w:iCs/>
          <w:lang w:val="ru-RU" w:eastAsia="en-US"/>
        </w:rPr>
        <w:t>-ична</w:t>
      </w:r>
      <w:r w:rsidRPr="00033003">
        <w:rPr>
          <w:rFonts w:eastAsiaTheme="minorHAnsi"/>
          <w:lang w:val="ru-RU" w:eastAsia="en-US"/>
        </w:rPr>
        <w:t xml:space="preserve">, </w:t>
      </w:r>
      <w:r w:rsidRPr="00033003">
        <w:rPr>
          <w:rFonts w:eastAsiaTheme="minorHAnsi"/>
          <w:i/>
          <w:iCs/>
          <w:lang w:val="ru-RU" w:eastAsia="en-US"/>
        </w:rPr>
        <w:t>-инична</w:t>
      </w:r>
      <w:r w:rsidRPr="00033003">
        <w:rPr>
          <w:rFonts w:eastAsiaTheme="minorHAnsi"/>
          <w:lang w:val="ru-RU" w:eastAsia="en-US"/>
        </w:rPr>
        <w:t xml:space="preserve">; произношение твёрдого [н] перед мягкими [ф'] и [в']; произношение мягкого [н] перед </w:t>
      </w:r>
      <w:r w:rsidRPr="00033003">
        <w:rPr>
          <w:rFonts w:eastAsiaTheme="minorHAnsi"/>
          <w:i/>
          <w:iCs/>
          <w:lang w:val="ru-RU" w:eastAsia="en-US"/>
        </w:rPr>
        <w:t>ч</w:t>
      </w:r>
      <w:r w:rsidRPr="00033003">
        <w:rPr>
          <w:rFonts w:eastAsiaTheme="minorHAnsi"/>
          <w:lang w:val="ru-RU" w:eastAsia="en-US"/>
        </w:rPr>
        <w:t xml:space="preserve"> и </w:t>
      </w:r>
      <w:r w:rsidRPr="00033003">
        <w:rPr>
          <w:rFonts w:eastAsiaTheme="minorHAnsi"/>
          <w:i/>
          <w:iCs/>
          <w:lang w:val="ru-RU" w:eastAsia="en-US"/>
        </w:rPr>
        <w:t>щ</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Типичные акцентологические ошибки в современной речи.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лексические нормы современного русского литературного языка. </w:t>
      </w:r>
      <w:r w:rsidRPr="00033003">
        <w:rPr>
          <w:rFonts w:eastAsiaTheme="minorHAnsi"/>
          <w:lang w:val="ru-RU" w:eastAsia="en-US"/>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грамматические нормы современного русского литературного языка. </w:t>
      </w:r>
      <w:r w:rsidRPr="00033003">
        <w:rPr>
          <w:rFonts w:eastAsiaTheme="minorHAnsi"/>
          <w:lang w:val="ru-RU" w:eastAsia="en-US"/>
        </w:rPr>
        <w:t xml:space="preserve"> Управление: управление предлогов </w:t>
      </w:r>
      <w:r w:rsidRPr="00033003">
        <w:rPr>
          <w:rFonts w:eastAsiaTheme="minorHAnsi"/>
          <w:i/>
          <w:iCs/>
          <w:lang w:val="ru-RU" w:eastAsia="en-US"/>
        </w:rPr>
        <w:t>благодаря, согласно, вопреки</w:t>
      </w:r>
      <w:r w:rsidRPr="00033003">
        <w:rPr>
          <w:rFonts w:eastAsiaTheme="minorHAnsi"/>
          <w:lang w:val="ru-RU" w:eastAsia="en-US"/>
        </w:rPr>
        <w:t xml:space="preserve">; предлога </w:t>
      </w:r>
      <w:r w:rsidRPr="00033003">
        <w:rPr>
          <w:rFonts w:eastAsiaTheme="minorHAnsi"/>
          <w:i/>
          <w:iCs/>
          <w:lang w:val="ru-RU" w:eastAsia="en-US"/>
        </w:rPr>
        <w:t>по</w:t>
      </w:r>
      <w:r w:rsidRPr="00033003">
        <w:rPr>
          <w:rFonts w:eastAsiaTheme="minorHAnsi"/>
          <w:lang w:val="ru-RU" w:eastAsia="en-US"/>
        </w:rPr>
        <w:t xml:space="preserve"> с количественными числительными в словосочетаниях с распределительным значением (</w:t>
      </w:r>
      <w:r w:rsidRPr="00033003">
        <w:rPr>
          <w:rFonts w:eastAsiaTheme="minorHAnsi"/>
          <w:i/>
          <w:iCs/>
          <w:lang w:val="ru-RU" w:eastAsia="en-US"/>
        </w:rPr>
        <w:t>по пять груш – по пяти груш</w:t>
      </w:r>
      <w:r w:rsidRPr="00033003">
        <w:rPr>
          <w:rFonts w:eastAsiaTheme="minorHAnsi"/>
          <w:lang w:val="ru-RU" w:eastAsia="en-US"/>
        </w:rPr>
        <w:t>). Правильное построение словосочетаний по типу управления (</w:t>
      </w:r>
      <w:r w:rsidRPr="00033003">
        <w:rPr>
          <w:rFonts w:eastAsiaTheme="minorHAnsi"/>
          <w:i/>
          <w:iCs/>
          <w:lang w:val="ru-RU" w:eastAsia="en-US"/>
        </w:rPr>
        <w:t>отзыв о книге – рецензия на книгу, обидеться на слово – обижен словами</w:t>
      </w:r>
      <w:r w:rsidRPr="00033003">
        <w:rPr>
          <w:rFonts w:eastAsiaTheme="minorHAnsi"/>
          <w:lang w:val="ru-RU" w:eastAsia="en-US"/>
        </w:rPr>
        <w:t xml:space="preserve">). Правильное употребление предлогов </w:t>
      </w:r>
      <w:r w:rsidRPr="00033003">
        <w:rPr>
          <w:rFonts w:eastAsiaTheme="minorHAnsi"/>
          <w:i/>
          <w:iCs/>
          <w:lang w:val="ru-RU" w:eastAsia="en-US"/>
        </w:rPr>
        <w:t xml:space="preserve">о‚ по‚ из‚ с </w:t>
      </w:r>
      <w:r w:rsidRPr="00033003">
        <w:rPr>
          <w:rFonts w:eastAsiaTheme="minorHAnsi"/>
          <w:lang w:val="ru-RU" w:eastAsia="en-US"/>
        </w:rPr>
        <w:t>в составе словосочетания (</w:t>
      </w:r>
      <w:r w:rsidRPr="00033003">
        <w:rPr>
          <w:rFonts w:eastAsiaTheme="minorHAnsi"/>
          <w:i/>
          <w:iCs/>
          <w:lang w:val="ru-RU" w:eastAsia="en-US"/>
        </w:rPr>
        <w:t xml:space="preserve">приехать из Москвы – </w:t>
      </w:r>
      <w:r w:rsidRPr="00033003">
        <w:rPr>
          <w:rFonts w:eastAsiaTheme="minorHAnsi"/>
          <w:i/>
          <w:iCs/>
          <w:lang w:val="ru-RU" w:eastAsia="en-US"/>
        </w:rPr>
        <w:lastRenderedPageBreak/>
        <w:t xml:space="preserve">приехать с Урала). </w:t>
      </w:r>
      <w:r w:rsidRPr="00033003">
        <w:rPr>
          <w:rFonts w:eastAsiaTheme="minorHAnsi"/>
          <w:lang w:val="ru-RU" w:eastAsia="en-US"/>
        </w:rPr>
        <w:t>Нагромождение одних и тех же падежных форм, в частности родительного и творительного падежа.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033003">
        <w:rPr>
          <w:rFonts w:eastAsiaTheme="minorHAnsi"/>
          <w:i/>
          <w:iCs/>
          <w:lang w:val="ru-RU" w:eastAsia="en-US"/>
        </w:rPr>
        <w:t>врач пришел – врач пришла</w:t>
      </w:r>
      <w:r w:rsidRPr="00033003">
        <w:rPr>
          <w:rFonts w:eastAsiaTheme="minorHAnsi"/>
          <w:lang w:val="ru-RU" w:eastAsia="en-US"/>
        </w:rPr>
        <w:t xml:space="preserve">); согласование сказуемого с подлежащим, выраженным сочетанием числительного </w:t>
      </w:r>
      <w:r w:rsidRPr="00033003">
        <w:rPr>
          <w:rFonts w:eastAsiaTheme="minorHAnsi"/>
          <w:i/>
          <w:iCs/>
          <w:lang w:val="ru-RU" w:eastAsia="en-US"/>
        </w:rPr>
        <w:t>несколько</w:t>
      </w:r>
      <w:r w:rsidRPr="00033003">
        <w:rPr>
          <w:rFonts w:eastAsiaTheme="minorHAnsi"/>
          <w:lang w:val="ru-RU" w:eastAsia="en-US"/>
        </w:rPr>
        <w:t xml:space="preserve"> и существительным; согласование определения в количественно-именных сочетаниях с числительными </w:t>
      </w:r>
      <w:r w:rsidRPr="00033003">
        <w:rPr>
          <w:rFonts w:eastAsiaTheme="minorHAnsi"/>
          <w:i/>
          <w:iCs/>
          <w:lang w:val="ru-RU" w:eastAsia="en-US"/>
        </w:rPr>
        <w:t>два, три, четыре</w:t>
      </w:r>
      <w:r w:rsidRPr="00033003">
        <w:rPr>
          <w:rFonts w:eastAsiaTheme="minorHAnsi"/>
          <w:lang w:val="ru-RU" w:eastAsia="en-US"/>
        </w:rPr>
        <w:t xml:space="preserve"> (два новых стола, две молодых женщины и две молодые женщины).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Варианты грамматической нормы: согласование сказуемого с подлежащим, выраженным сочетанием слов </w:t>
      </w:r>
      <w:r w:rsidRPr="00033003">
        <w:rPr>
          <w:rFonts w:eastAsiaTheme="minorHAnsi"/>
          <w:i/>
          <w:iCs/>
          <w:lang w:val="ru-RU" w:eastAsia="en-US"/>
        </w:rPr>
        <w:t>много, мало, немного, немало, сколько, столько, большинство, меньшинство</w:t>
      </w:r>
      <w:r w:rsidRPr="00033003">
        <w:rPr>
          <w:rFonts w:eastAsiaTheme="minorHAnsi"/>
          <w:lang w:val="ru-RU" w:eastAsia="en-US"/>
        </w:rPr>
        <w:t>. Отражение вариантов грамматической нормы в современных грамматических словарях и справочниках.</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Речевой этикет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9 класс (17 ч)</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1. Язык и культура (6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из произведений художественной литературы, кинофильмов, песен, рекламных текстов и т.п.</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Употребление иноязычных слов как проблема культуры речи. Экология языка.</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2. Культура речи (11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Основные орфоэпические нормы</w:t>
      </w:r>
      <w:r w:rsidRPr="00033003">
        <w:rPr>
          <w:rFonts w:eastAsiaTheme="minorHAnsi"/>
          <w:lang w:val="ru-RU" w:eastAsia="en-US"/>
        </w:rPr>
        <w:t xml:space="preserve">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Типичные акцентологические ошибки в современной речи. Нарушение орфоэпической нормы как художественный приём.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лексические нормы современного русского литературного языка. </w:t>
      </w:r>
      <w:r w:rsidRPr="00033003">
        <w:rPr>
          <w:rFonts w:eastAsiaTheme="minorHAnsi"/>
          <w:lang w:val="ru-RU" w:eastAsia="en-US"/>
        </w:rPr>
        <w:t>Лексическая сочетаемость слова и точность речи.  Свободная и несвободная лексическая сочетаемость. Типичные ошибки‚ связанные с нарушением лексической сочетаемости.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Речевая избыточность и точность речи. Тавтология. Плеоназм. Типичные ошибки‚ связанные с речевой избыточностью.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Современные толковые словари. Отражение вариантов лексической нормы в современных словарях. Словарные пометы.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Основные грамматические нормы современного русского литературного языка </w:t>
      </w:r>
      <w:r w:rsidRPr="00033003">
        <w:rPr>
          <w:rFonts w:eastAsiaTheme="minorHAnsi"/>
          <w:lang w:val="ru-RU" w:eastAsia="en-US"/>
        </w:rPr>
        <w:t>(обобщение).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lastRenderedPageBreak/>
        <w:t xml:space="preserve"> </w:t>
      </w:r>
      <w:r w:rsidRPr="00033003">
        <w:rPr>
          <w:rFonts w:eastAsiaTheme="minorHAnsi"/>
          <w:lang w:val="ru-RU" w:eastAsia="en-US"/>
        </w:rPr>
        <w:t>Нормы образование имен существительных, прилагательных, глаголов, числительных, местоимений. Нормы согласования и управления в русском языке.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Типичные ошибки в построении сложных предложений: постановка рядом двух однозначных союзов (</w:t>
      </w:r>
      <w:r w:rsidRPr="00033003">
        <w:rPr>
          <w:rFonts w:eastAsiaTheme="minorHAnsi"/>
          <w:i/>
          <w:iCs/>
          <w:lang w:val="ru-RU" w:eastAsia="en-US"/>
        </w:rPr>
        <w:t>но и однако, что и будто, что и как будто</w:t>
      </w:r>
      <w:r w:rsidRPr="00033003">
        <w:rPr>
          <w:rFonts w:eastAsiaTheme="minorHAnsi"/>
          <w:lang w:val="ru-RU" w:eastAsia="en-US"/>
        </w:rPr>
        <w:t xml:space="preserve">)‚ повторение частицы бы в предложениях с союзами </w:t>
      </w:r>
      <w:r w:rsidRPr="00033003">
        <w:rPr>
          <w:rFonts w:eastAsiaTheme="minorHAnsi"/>
          <w:i/>
          <w:iCs/>
          <w:lang w:val="ru-RU" w:eastAsia="en-US"/>
        </w:rPr>
        <w:t>чтобы</w:t>
      </w:r>
      <w:r w:rsidRPr="00033003">
        <w:rPr>
          <w:rFonts w:eastAsiaTheme="minorHAnsi"/>
          <w:lang w:val="ru-RU" w:eastAsia="en-US"/>
        </w:rPr>
        <w:t xml:space="preserve"> и </w:t>
      </w:r>
      <w:r w:rsidRPr="00033003">
        <w:rPr>
          <w:rFonts w:eastAsiaTheme="minorHAnsi"/>
          <w:i/>
          <w:iCs/>
          <w:lang w:val="ru-RU" w:eastAsia="en-US"/>
        </w:rPr>
        <w:t>если бы</w:t>
      </w:r>
      <w:r w:rsidRPr="00033003">
        <w:rPr>
          <w:rFonts w:eastAsiaTheme="minorHAnsi"/>
          <w:lang w:val="ru-RU" w:eastAsia="en-US"/>
        </w:rPr>
        <w:t xml:space="preserve">‚ введение в сложное предложение лишних указательных местоимений. Типичные ошибки в построении предложений с косвенной речью и пути их устранения.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Отражение вариантов грамматической нормы в современных грамматических словарях и справочниках. Словарные пометы.</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Речевой этикет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Этика и этикет в электронной среде общения. Понятие неэтикета.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Тематическое планирование</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7 класс (17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8868"/>
      </w:tblGrid>
      <w:tr w:rsidR="00033003" w:rsidRPr="00033003" w:rsidTr="00481FD8">
        <w:trPr>
          <w:trHeight w:val="279"/>
        </w:trPr>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 п/п</w:t>
            </w:r>
          </w:p>
        </w:tc>
        <w:tc>
          <w:tcPr>
            <w:tcW w:w="4499" w:type="pct"/>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Тема занятия</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Русский язык как развивающееся явление.</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2</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Факторы, влияющие на развитие языка.</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3</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Устаревшие слова как живые свидетели истории.</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4</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Историзмы.</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5</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Архаизмы.</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6</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Перераспределение пластов лексики между активным и пассивным запасом слов.</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7</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Лексические заимствования последних десятилетий.</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8</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Нормы ударения в полных причастиях‚ кратких формах страдательных причастий прошедшего времени.</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9</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Нормы ударения в деепричастиях и наречиях.</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10</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Паронимы и точность речи.</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11</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Смысловые различия, характер лексической сочетаемости паронимов.</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12</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Варианты грамматической нормы.</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13</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Варианты грамматической нормы: литературные и разговорные падежные формы причастий‚ деепричастий‚ наречий.</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14</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Нормы употребления причастных и деепричастных оборотов.</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15</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Русская этикетная речевая манера общения.</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16</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Итоговая контрольная работа.</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17</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Итоговое занятие.</w:t>
            </w:r>
          </w:p>
        </w:tc>
      </w:tr>
    </w:tbl>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8 класс (17 часов)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8868"/>
      </w:tblGrid>
      <w:tr w:rsidR="00033003" w:rsidRPr="00033003" w:rsidTr="00481FD8">
        <w:trPr>
          <w:trHeight w:val="354"/>
        </w:trPr>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 п/п</w:t>
            </w:r>
          </w:p>
        </w:tc>
        <w:tc>
          <w:tcPr>
            <w:tcW w:w="4499" w:type="pct"/>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Тема занятия</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История русского литературного языка.</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2</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Исконно русская лексика как основа русского языка.</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3</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Роль старославянизмов в развитии русского литературного языка.</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4</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Стилистически нейтральные, книжные, устаревшие старославянизмы.</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5</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Иноязычная лексика в разговорной речи, дисплейных текстах, современной публицистике.</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6</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Основные акцентологические нормы современного русского литературного языка</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7</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Произношение гласных [э], [о] после мягких согласных и шипящих. </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8</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Нормы употребления терминов в научном стиле речи.</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9</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Особенности употребления терминов в публицистике, художественной литературе, разговорной речи</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lastRenderedPageBreak/>
              <w:t>10</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Нормы управления в русском языке</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11</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Правильное построение словосочетаний по типу управления с предлогами.</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12</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Нормы  согласования сказуемого с подлежащим</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13</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Варианты норм согласования сказуемого с подлежащим</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14</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Речевой этикет и вежливость. </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15</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Активные процессы в речевом этикете.</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16</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Итоговая контрольная работа</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17</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Итоговое занятие</w:t>
            </w:r>
          </w:p>
        </w:tc>
      </w:tr>
    </w:tbl>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9 класс (17 часов)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8868"/>
      </w:tblGrid>
      <w:tr w:rsidR="00033003" w:rsidRPr="00033003" w:rsidTr="00481FD8">
        <w:trPr>
          <w:trHeight w:val="456"/>
        </w:trPr>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 п/п</w:t>
            </w:r>
          </w:p>
        </w:tc>
        <w:tc>
          <w:tcPr>
            <w:tcW w:w="4499" w:type="pct"/>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Тема занятия</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Русский язык как зеркало национальной культуры и истории народа.</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2</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Ключевые слова  русской культуры и  их национально-историческая значимость.</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3</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Крылатые слова и выражения  как выражение речевой культуры.</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4</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Активные  процессы  в современном русском языке</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5</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Активные  процессы  в современном русском языке</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6</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Употребление иноязычных слов как проблема культуры речи.</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7</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Активные процессы в области произношения и ударения в современном  русском литературном языке.</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8</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Типичные акцентологические ошибки в современной речи. Нарушение орфоэпической нормы как художественный приём.</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9</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Лексическая сочетаемость слова и точность речи.</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10</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Речевая избыточность и точность речи</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11</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Нормы образование имен существительных, прилагательных, глаголов, числительных, местоимений </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12</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Нормы согласования и управления в русском языке.</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13</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Нормы построения сложных предложений.</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14</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Этика и этикет в электронной среде общения</w:t>
            </w:r>
          </w:p>
        </w:tc>
      </w:tr>
      <w:tr w:rsidR="00033003" w:rsidRPr="003420A7"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15</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Этикетное речевое поведение в ситуациях делового общения.</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16</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Итоговая контрольная работа</w:t>
            </w:r>
          </w:p>
        </w:tc>
      </w:tr>
      <w:tr w:rsidR="00033003" w:rsidRPr="00033003" w:rsidTr="00481FD8">
        <w:tc>
          <w:tcPr>
            <w:tcW w:w="501"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17</w:t>
            </w:r>
          </w:p>
        </w:tc>
        <w:tc>
          <w:tcPr>
            <w:tcW w:w="4499"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Итоговое занятие</w:t>
            </w:r>
          </w:p>
        </w:tc>
      </w:tr>
    </w:tbl>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Предлагаемые учащимся темы для проектных и исследовательских работ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Простор как одна из главных ценностей в русской языковой картине мира.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Образ человека в языке: слова-концепты дух и душа.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Из этимологии фразеологизмов.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Из истории русских имён.</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Русские пословицы и поговорки о гостеприимстве и хлебосольстве.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 происхождении фразеологизмов. Источники фразеологизмов.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Словарик пословиц о характере человека, его качествах, словарь одного слова; словарь юного болельщика, дизайнера, музыканта и др.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Календарь пословиц о временах года; карта «Интересные названия городов моего края/России».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Лексическая группа существительных, обозначающих понятие время в русском языке.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Роль и уместность заимствований в современном русском языке.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Этимология обозначений имен числительных в русском языке.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Футбольный сленг в русском языке.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Компьютерный сленг в русском языке.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Названия денежных единиц в русском языке.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Интернет-сленг.</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Этикетные формы обращения.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Как быть вежливым?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Являются ли жесты универсальным языком человечества?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Искусство комплимента в русском и иностранных языках.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Формы выражения вежливости (на примере иностранного и русского языков).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Этикет приветствия в русском и иностранном языках.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Анализ типов заголовков в современных СМИ, видов интервью в современных СМИ.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Сетевой знак @ в разных языках.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Слоганы в языке современной рекламы.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Девизы и слоганы любимых спортивных команд.</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lang w:val="ru-RU" w:eastAsia="en-US"/>
        </w:rPr>
        <w:t xml:space="preserve"> Языковая игра как основа создания шуток и  анекдотов.</w:t>
      </w:r>
    </w:p>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both"/>
        <w:rPr>
          <w:rFonts w:eastAsiaTheme="minorHAnsi"/>
          <w:b/>
          <w:color w:val="FF0000"/>
          <w:lang w:val="ru-RU" w:eastAsia="en-US"/>
        </w:rPr>
      </w:pPr>
      <w:r w:rsidRPr="00033003">
        <w:rPr>
          <w:rFonts w:eastAsiaTheme="minorHAnsi"/>
          <w:b/>
          <w:lang w:val="ru-RU" w:eastAsia="en-US"/>
        </w:rPr>
        <w:t>2.2.2.3. Литература</w:t>
      </w: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РАБОЧАЯ ПРОГРАММА</w:t>
      </w: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«Литература»</w:t>
      </w: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5-9 классы</w:t>
      </w:r>
    </w:p>
    <w:p w:rsidR="00033003" w:rsidRPr="00033003" w:rsidRDefault="00033003" w:rsidP="00481FD8">
      <w:pPr>
        <w:widowControl/>
        <w:shd w:val="clear" w:color="auto" w:fill="FFFFFF"/>
        <w:autoSpaceDE/>
        <w:autoSpaceDN/>
        <w:adjustRightInd/>
        <w:ind w:firstLine="709"/>
        <w:jc w:val="both"/>
        <w:rPr>
          <w:rFonts w:eastAsiaTheme="minorHAnsi"/>
          <w:b/>
          <w:lang w:val="ru-RU" w:eastAsia="en-US"/>
        </w:rPr>
      </w:pPr>
    </w:p>
    <w:p w:rsidR="00033003" w:rsidRPr="00033003" w:rsidRDefault="00033003" w:rsidP="00481FD8">
      <w:pPr>
        <w:autoSpaceDE/>
        <w:autoSpaceDN/>
        <w:adjustRightInd/>
        <w:ind w:firstLine="709"/>
        <w:jc w:val="both"/>
        <w:rPr>
          <w:rFonts w:eastAsiaTheme="minorHAnsi"/>
          <w:b/>
          <w:snapToGrid w:val="0"/>
          <w:lang w:val="ru-RU" w:eastAsia="en-US"/>
        </w:rPr>
      </w:pPr>
      <w:r w:rsidRPr="00033003">
        <w:rPr>
          <w:rFonts w:eastAsiaTheme="minorHAnsi"/>
          <w:b/>
          <w:snapToGrid w:val="0"/>
          <w:lang w:val="ru-RU" w:eastAsia="en-US"/>
        </w:rPr>
        <w:t>Пояснительная записка</w:t>
      </w:r>
    </w:p>
    <w:p w:rsidR="00033003" w:rsidRPr="002A6586" w:rsidRDefault="00033003" w:rsidP="00481FD8">
      <w:pPr>
        <w:widowControl/>
        <w:shd w:val="clear" w:color="auto" w:fill="FFFFFF"/>
        <w:autoSpaceDE/>
        <w:autoSpaceDN/>
        <w:adjustRightInd/>
        <w:ind w:firstLine="709"/>
        <w:jc w:val="both"/>
        <w:rPr>
          <w:rFonts w:eastAsiaTheme="minorHAnsi"/>
          <w:spacing w:val="16"/>
          <w:lang w:val="ru-RU" w:eastAsia="en-US"/>
        </w:rPr>
      </w:pPr>
      <w:r w:rsidRPr="002A6586">
        <w:rPr>
          <w:rFonts w:eastAsiaTheme="minorHAnsi"/>
          <w:lang w:val="ru-RU" w:eastAsia="en-US"/>
        </w:rPr>
        <w:t>Рабочая программа по литературе для 5 – 9 классов со</w:t>
      </w:r>
      <w:r w:rsidRPr="002A6586">
        <w:rPr>
          <w:rFonts w:eastAsiaTheme="minorHAnsi"/>
          <w:lang w:val="ru-RU" w:eastAsia="en-US"/>
        </w:rPr>
        <w:softHyphen/>
        <w:t xml:space="preserve">ставлена </w:t>
      </w:r>
      <w:r w:rsidR="002C0DC9" w:rsidRPr="002A6586">
        <w:rPr>
          <w:rFonts w:eastAsiaTheme="minorHAnsi"/>
          <w:lang w:val="ru-RU" w:eastAsia="en-US"/>
        </w:rPr>
        <w:t>на основе</w:t>
      </w:r>
      <w:r w:rsidRPr="002A6586">
        <w:rPr>
          <w:rFonts w:eastAsiaTheme="minorHAnsi"/>
          <w:lang w:val="ru-RU" w:eastAsia="en-US"/>
        </w:rPr>
        <w:t xml:space="preserve"> Федерального государственного образовательного стандарта основного общего об</w:t>
      </w:r>
      <w:r w:rsidRPr="002A6586">
        <w:rPr>
          <w:rFonts w:eastAsiaTheme="minorHAnsi"/>
          <w:lang w:val="ru-RU" w:eastAsia="en-US"/>
        </w:rPr>
        <w:softHyphen/>
        <w:t xml:space="preserve">разования, </w:t>
      </w:r>
      <w:r w:rsidR="002A6586" w:rsidRPr="002A6586">
        <w:rPr>
          <w:rFonts w:eastAsiaTheme="minorHAnsi"/>
          <w:lang w:val="ru-RU" w:eastAsia="en-US"/>
        </w:rPr>
        <w:t xml:space="preserve">Примерной основной образовательной программы основного общего образования </w:t>
      </w:r>
      <w:r w:rsidRPr="002A6586">
        <w:rPr>
          <w:rFonts w:eastAsiaTheme="minorHAnsi"/>
          <w:spacing w:val="16"/>
          <w:lang w:val="ru-RU" w:eastAsia="en-US"/>
        </w:rPr>
        <w:t>и рабочей программы по литературе к предметной линии учебников В.Я. Коровиной, В.П. Журавлева, В.И. Коровина и других.</w:t>
      </w:r>
      <w:r w:rsidRPr="002A6586">
        <w:rPr>
          <w:rFonts w:eastAsiaTheme="minorHAnsi"/>
          <w:i/>
          <w:spacing w:val="16"/>
          <w:lang w:val="ru-RU" w:eastAsia="en-US"/>
        </w:rPr>
        <w:t xml:space="preserve"> </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Данная программа предназначена для учащихся, изучающих литературу по следующим учебникам:</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 xml:space="preserve"> - Коровина В. Я., Журавлѐв В. П., Коровин В. И. Литература. 5 класс. В 2 ч.</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 xml:space="preserve"> Учебник для общеобразовательных учреждений. — М.: Просвещение. - Полухина В. П., Коровина В. Я., Журавлѐв В. П., Коровин В. И. Литература. 6 класс. В 2 ч.</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 xml:space="preserve"> Учебник для общеобразовательных учреждений. — М.: Просвещение. - Коровина В. Я. Литература. 7 класс. В 2 ч.</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 xml:space="preserve"> Учебник для общеобразовательных учреждений. — М.: Просвещение. - Коровина В. Я., Журавлѐв В. П., Коровин В. И. Литература. 8 класс. В 2 ч.</w:t>
      </w:r>
    </w:p>
    <w:p w:rsidR="00033003" w:rsidRPr="00033003" w:rsidRDefault="00033003" w:rsidP="00481FD8">
      <w:pPr>
        <w:widowControl/>
        <w:shd w:val="clear" w:color="auto" w:fill="FFFFFF"/>
        <w:autoSpaceDE/>
        <w:autoSpaceDN/>
        <w:adjustRightInd/>
        <w:ind w:firstLine="709"/>
        <w:jc w:val="both"/>
        <w:rPr>
          <w:rFonts w:eastAsiaTheme="minorHAnsi"/>
          <w:spacing w:val="16"/>
          <w:lang w:val="ru-RU" w:eastAsia="en-US"/>
        </w:rPr>
      </w:pPr>
      <w:r w:rsidRPr="00033003">
        <w:rPr>
          <w:rFonts w:eastAsiaTheme="minorHAnsi"/>
          <w:lang w:val="ru-RU" w:eastAsia="en-US"/>
        </w:rPr>
        <w:t xml:space="preserve"> Учебник для общеобразовательных учреждений. — М.: Просвещение. - Коровина В. Я., Журавлѐв В. П., Коровин В. И., Збарский И. С. Литература. 9 класс. В 2 ч. Учебник для общеобразовательных учреждений. — М.: Просвещение.</w:t>
      </w:r>
    </w:p>
    <w:p w:rsidR="00033003" w:rsidRPr="00033003" w:rsidRDefault="00033003" w:rsidP="00481FD8">
      <w:pPr>
        <w:widowControl/>
        <w:shd w:val="clear" w:color="auto" w:fill="FFFFFF"/>
        <w:autoSpaceDE/>
        <w:autoSpaceDN/>
        <w:adjustRightInd/>
        <w:ind w:firstLine="709"/>
        <w:jc w:val="both"/>
        <w:rPr>
          <w:rFonts w:eastAsiaTheme="minorHAnsi"/>
          <w:spacing w:val="16"/>
          <w:lang w:val="ru-RU" w:eastAsia="en-US"/>
        </w:rPr>
      </w:pPr>
    </w:p>
    <w:p w:rsidR="00033003" w:rsidRPr="00033003" w:rsidRDefault="00033003" w:rsidP="00481FD8">
      <w:pPr>
        <w:autoSpaceDE/>
        <w:autoSpaceDN/>
        <w:adjustRightInd/>
        <w:ind w:firstLine="709"/>
        <w:jc w:val="both"/>
        <w:rPr>
          <w:rFonts w:eastAsiaTheme="minorHAnsi"/>
          <w:b/>
          <w:lang w:val="ru-RU" w:eastAsia="en-US"/>
        </w:rPr>
      </w:pPr>
      <w:r w:rsidRPr="00033003">
        <w:rPr>
          <w:rFonts w:eastAsiaTheme="minorHAnsi"/>
          <w:b/>
          <w:lang w:val="ru-RU" w:eastAsia="en-US"/>
        </w:rPr>
        <w:t xml:space="preserve"> Общая характеристика учебного предмета «Литература» и его место в учебном плане школы.</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iCs/>
          <w:lang w:val="ru-RU" w:eastAsia="en-US"/>
        </w:rPr>
        <w:t xml:space="preserve">Изучение литературы на базовом уровне среднего общего образования направлено на достижение следующих </w:t>
      </w:r>
      <w:r w:rsidRPr="00033003">
        <w:rPr>
          <w:rFonts w:eastAsiaTheme="minorHAnsi"/>
          <w:b/>
          <w:iCs/>
          <w:lang w:val="ru-RU" w:eastAsia="en-US"/>
        </w:rPr>
        <w:t>целей</w:t>
      </w:r>
      <w:r w:rsidRPr="00033003">
        <w:rPr>
          <w:rFonts w:eastAsiaTheme="minorHAnsi"/>
          <w:b/>
          <w:lang w:val="ru-RU"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 </w:t>
      </w:r>
      <w:r w:rsidRPr="00033003">
        <w:rPr>
          <w:rFonts w:eastAsiaTheme="minorHAnsi"/>
          <w:bCs/>
          <w:lang w:val="ru-RU" w:eastAsia="en-US"/>
        </w:rPr>
        <w:t>воспитание</w:t>
      </w:r>
      <w:r w:rsidRPr="00033003">
        <w:rPr>
          <w:rFonts w:eastAsiaTheme="minorHAnsi"/>
          <w:lang w:val="ru-RU" w:eastAsia="en-US"/>
        </w:rPr>
        <w:t xml:space="preserve">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Cs/>
          <w:lang w:val="ru-RU" w:eastAsia="en-US"/>
        </w:rPr>
        <w:t xml:space="preserve">- развитие </w:t>
      </w:r>
      <w:r w:rsidRPr="00033003">
        <w:rPr>
          <w:rFonts w:eastAsiaTheme="minorHAnsi"/>
          <w:lang w:val="ru-RU" w:eastAsia="en-US"/>
        </w:rPr>
        <w:t>представлений о специфики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Cs/>
          <w:lang w:val="ru-RU" w:eastAsia="en-US"/>
        </w:rPr>
        <w:t>- освоение</w:t>
      </w:r>
      <w:r w:rsidRPr="00033003">
        <w:rPr>
          <w:rFonts w:eastAsiaTheme="minorHAnsi"/>
          <w:lang w:val="ru-RU" w:eastAsia="en-US"/>
        </w:rPr>
        <w:t xml:space="preserve"> текстов художественных произведений в единстве формы и содержания,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Cs/>
          <w:lang w:val="ru-RU" w:eastAsia="en-US"/>
        </w:rPr>
        <w:lastRenderedPageBreak/>
        <w:t>- совершенствование умений</w:t>
      </w:r>
      <w:r w:rsidRPr="00033003">
        <w:rPr>
          <w:rFonts w:eastAsiaTheme="minorHAnsi"/>
          <w:b/>
          <w:bCs/>
          <w:lang w:val="ru-RU" w:eastAsia="en-US"/>
        </w:rPr>
        <w:t xml:space="preserve"> </w:t>
      </w:r>
      <w:r w:rsidRPr="00033003">
        <w:rPr>
          <w:rFonts w:eastAsiaTheme="minorHAnsi"/>
          <w:lang w:val="ru-RU" w:eastAsia="en-US"/>
        </w:rPr>
        <w:t>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написание сочинений различных типов; поиска, систематизации и использования необходимой информации, в том числе в сети Интернет.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Изучение литературы в образовательных учреждениях реализует общие цели и способствует решению специфических задач: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формирование способности понимать и эстетически воспринимать произведения русской литературы, отличающиеся от произведения русской литературы, отличающиеся от произведений родной литературы особенностями образно-эстетической системы;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формирование умения соотносить нравственные идеалы произведений русской и родной литературы, выявлять сходство и национально-обусловленное своеобразие художественных решений;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Место предмета «Литература» в учебном плане АНО «СОШ «Леонардо».</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Данная программа рассчитана на 442 ч, предусмотренных в </w:t>
      </w:r>
      <w:r w:rsidR="00060FD9">
        <w:rPr>
          <w:rFonts w:eastAsiaTheme="minorHAnsi"/>
          <w:lang w:val="ru-RU" w:eastAsia="en-US"/>
        </w:rPr>
        <w:t>учебном пдане АНО «СОШ «Леонардо»</w:t>
      </w:r>
      <w:r w:rsidRPr="00033003">
        <w:rPr>
          <w:rFonts w:eastAsiaTheme="minorHAnsi"/>
          <w:lang w:val="ru-RU"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Обязательное изучение литературы осуществляется в объёме: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в 5 классе — 102 ч, в 6 классе — 102 ч, в 7 классе — 68 ч, в 8 классе — 68 ч, в 9 классе — 102 ч.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Часы пропорционально распределены на основные темы в течение учебного года, на уроки развития речи, что позволит формированию прочных навыков, объяснения конкретных литературных фактов, уроки развития речи направлены на совершенствование умений и навыков практическим путём.</w:t>
      </w:r>
    </w:p>
    <w:p w:rsidR="00033003" w:rsidRPr="00033003" w:rsidRDefault="00033003" w:rsidP="00481FD8">
      <w:pPr>
        <w:autoSpaceDE/>
        <w:autoSpaceDN/>
        <w:adjustRightInd/>
        <w:ind w:firstLine="709"/>
        <w:jc w:val="both"/>
        <w:rPr>
          <w:rFonts w:eastAsiaTheme="minorHAnsi"/>
          <w:snapToGrid w:val="0"/>
          <w:lang w:val="ru-RU" w:eastAsia="en-US"/>
        </w:rPr>
      </w:pPr>
    </w:p>
    <w:p w:rsidR="00033003" w:rsidRPr="00033003" w:rsidRDefault="00033003" w:rsidP="00481FD8">
      <w:pPr>
        <w:autoSpaceDE/>
        <w:autoSpaceDN/>
        <w:adjustRightInd/>
        <w:ind w:firstLine="709"/>
        <w:jc w:val="both"/>
        <w:rPr>
          <w:rFonts w:eastAsiaTheme="minorHAnsi"/>
          <w:b/>
          <w:snapToGrid w:val="0"/>
          <w:lang w:val="ru-RU" w:eastAsia="en-US"/>
        </w:rPr>
      </w:pPr>
      <w:r w:rsidRPr="00033003">
        <w:rPr>
          <w:rFonts w:eastAsiaTheme="minorHAnsi"/>
          <w:b/>
          <w:snapToGrid w:val="0"/>
          <w:lang w:val="ru-RU" w:eastAsia="en-US"/>
        </w:rPr>
        <w:t>Результаты изучения учебного предмета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i/>
          <w:snapToGrid w:val="0"/>
          <w:lang w:val="ru-RU" w:eastAsia="en-US"/>
        </w:rPr>
        <w:t xml:space="preserve">Личностными </w:t>
      </w:r>
      <w:r w:rsidRPr="00033003">
        <w:rPr>
          <w:rFonts w:eastAsiaTheme="minorHAnsi"/>
          <w:snapToGrid w:val="0"/>
          <w:lang w:val="ru-RU" w:eastAsia="en-US"/>
        </w:rPr>
        <w:t>результатами выпускников основной школы, формируемыми при изучении предмета «Литера</w:t>
      </w:r>
      <w:r w:rsidRPr="00033003">
        <w:rPr>
          <w:rFonts w:eastAsiaTheme="minorHAnsi"/>
          <w:snapToGrid w:val="0"/>
          <w:lang w:val="ru-RU" w:eastAsia="en-US"/>
        </w:rPr>
        <w:softHyphen/>
        <w:t>тура», являются: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совершенствование духовно-нравственных  качеств личности,  воспитание чувства любви к многонациональ</w:t>
      </w:r>
      <w:r w:rsidRPr="00033003">
        <w:rPr>
          <w:rFonts w:eastAsiaTheme="minorHAnsi"/>
          <w:snapToGrid w:val="0"/>
          <w:lang w:val="ru-RU" w:eastAsia="en-US"/>
        </w:rPr>
        <w:softHyphen/>
        <w:t>ному Отечеству, уважительного отношения к русской ли</w:t>
      </w:r>
      <w:r w:rsidRPr="00033003">
        <w:rPr>
          <w:rFonts w:eastAsiaTheme="minorHAnsi"/>
          <w:snapToGrid w:val="0"/>
          <w:lang w:val="ru-RU" w:eastAsia="en-US"/>
        </w:rPr>
        <w:softHyphen/>
        <w:t>тературе, к культурам других народов;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использование для решения познавательных и ком</w:t>
      </w:r>
      <w:r w:rsidRPr="00033003">
        <w:rPr>
          <w:rFonts w:eastAsiaTheme="minorHAnsi"/>
          <w:snapToGrid w:val="0"/>
          <w:lang w:val="ru-RU" w:eastAsia="en-US"/>
        </w:rPr>
        <w:softHyphen/>
        <w:t>муникативных задач различных источников информации (словари, энциклопедии, интернет  ресурсы и др.).</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i/>
          <w:snapToGrid w:val="0"/>
          <w:lang w:val="ru-RU" w:eastAsia="en-US"/>
        </w:rPr>
        <w:t>Метапредметные</w:t>
      </w:r>
      <w:r w:rsidRPr="00033003">
        <w:rPr>
          <w:rFonts w:eastAsiaTheme="minorHAnsi"/>
          <w:snapToGrid w:val="0"/>
          <w:lang w:val="ru-RU" w:eastAsia="en-US"/>
        </w:rPr>
        <w:t xml:space="preserve"> результаты изучения предмета «Ли</w:t>
      </w:r>
      <w:r w:rsidRPr="00033003">
        <w:rPr>
          <w:rFonts w:eastAsiaTheme="minorHAnsi"/>
          <w:snapToGrid w:val="0"/>
          <w:lang w:val="ru-RU" w:eastAsia="en-US"/>
        </w:rPr>
        <w:softHyphen/>
        <w:t>тература» в основной школе проявляются 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w:t>
      </w:r>
      <w:r w:rsidRPr="00033003">
        <w:rPr>
          <w:rFonts w:eastAsiaTheme="minorHAnsi"/>
          <w:snapToGrid w:val="0"/>
          <w:lang w:val="ru-RU" w:eastAsia="en-US"/>
        </w:rPr>
        <w:softHyphen/>
        <w:t>ниях, формулировать выводы;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умении самостоятельно организовывать собственную деятельность, оценивать ее, определять сферу своих инте</w:t>
      </w:r>
      <w:r w:rsidRPr="00033003">
        <w:rPr>
          <w:rFonts w:eastAsiaTheme="minorHAnsi"/>
          <w:snapToGrid w:val="0"/>
          <w:lang w:val="ru-RU" w:eastAsia="en-US"/>
        </w:rPr>
        <w:softHyphen/>
        <w:t>ресов;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умении работать с разными источниками информа</w:t>
      </w:r>
      <w:r w:rsidRPr="00033003">
        <w:rPr>
          <w:rFonts w:eastAsiaTheme="minorHAnsi"/>
          <w:snapToGrid w:val="0"/>
          <w:lang w:val="ru-RU" w:eastAsia="en-US"/>
        </w:rPr>
        <w:softHyphen/>
        <w:t>ции, находить ее, анализировать, использовать в самосто</w:t>
      </w:r>
      <w:r w:rsidRPr="00033003">
        <w:rPr>
          <w:rFonts w:eastAsiaTheme="minorHAnsi"/>
          <w:snapToGrid w:val="0"/>
          <w:lang w:val="ru-RU" w:eastAsia="en-US"/>
        </w:rPr>
        <w:softHyphen/>
        <w:t>ятельной деятельности.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i/>
          <w:snapToGrid w:val="0"/>
          <w:lang w:val="ru-RU" w:eastAsia="en-US"/>
        </w:rPr>
        <w:t xml:space="preserve">Предметные </w:t>
      </w:r>
      <w:r w:rsidRPr="00033003">
        <w:rPr>
          <w:rFonts w:eastAsiaTheme="minorHAnsi"/>
          <w:snapToGrid w:val="0"/>
          <w:lang w:val="ru-RU" w:eastAsia="en-US"/>
        </w:rPr>
        <w:t>результаты выпускников основной шко</w:t>
      </w:r>
      <w:r w:rsidRPr="00033003">
        <w:rPr>
          <w:rFonts w:eastAsiaTheme="minorHAnsi"/>
          <w:snapToGrid w:val="0"/>
          <w:lang w:val="ru-RU" w:eastAsia="en-US"/>
        </w:rPr>
        <w:softHyphen/>
        <w:t>лы состоят в следующем:</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1)  в познавательной сфере: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понимание ключевых проблем изученных произведе</w:t>
      </w:r>
      <w:r w:rsidRPr="00033003">
        <w:rPr>
          <w:rFonts w:eastAsiaTheme="minorHAnsi"/>
          <w:snapToGrid w:val="0"/>
          <w:lang w:val="ru-RU" w:eastAsia="en-US"/>
        </w:rPr>
        <w:softHyphen/>
        <w:t xml:space="preserve">ний русского фольклора и фольклора других  народов, древнерусской литературы, литературы </w:t>
      </w:r>
      <w:r w:rsidRPr="00033003">
        <w:rPr>
          <w:rFonts w:eastAsiaTheme="minorHAnsi"/>
          <w:snapToGrid w:val="0"/>
          <w:lang w:eastAsia="en-US"/>
        </w:rPr>
        <w:t>XVIII</w:t>
      </w:r>
      <w:r w:rsidRPr="00033003">
        <w:rPr>
          <w:rFonts w:eastAsiaTheme="minorHAnsi"/>
          <w:snapToGrid w:val="0"/>
          <w:lang w:val="ru-RU" w:eastAsia="en-US"/>
        </w:rPr>
        <w:t xml:space="preserve"> в., русских писателей </w:t>
      </w:r>
      <w:r w:rsidRPr="00033003">
        <w:rPr>
          <w:rFonts w:eastAsiaTheme="minorHAnsi"/>
          <w:snapToGrid w:val="0"/>
          <w:lang w:eastAsia="en-US"/>
        </w:rPr>
        <w:t>XIX</w:t>
      </w:r>
      <w:r w:rsidRPr="00033003">
        <w:rPr>
          <w:rFonts w:eastAsiaTheme="minorHAnsi"/>
          <w:snapToGrid w:val="0"/>
          <w:lang w:val="ru-RU" w:eastAsia="en-US"/>
        </w:rPr>
        <w:t>—</w:t>
      </w:r>
      <w:r w:rsidRPr="00033003">
        <w:rPr>
          <w:rFonts w:eastAsiaTheme="minorHAnsi"/>
          <w:snapToGrid w:val="0"/>
          <w:lang w:eastAsia="en-US"/>
        </w:rPr>
        <w:t>XX</w:t>
      </w:r>
      <w:r w:rsidRPr="00033003">
        <w:rPr>
          <w:rFonts w:eastAsiaTheme="minorHAnsi"/>
          <w:snapToGrid w:val="0"/>
          <w:lang w:val="ru-RU" w:eastAsia="en-US"/>
        </w:rPr>
        <w:t xml:space="preserve"> вв., литературы народов России и за</w:t>
      </w:r>
      <w:r w:rsidRPr="00033003">
        <w:rPr>
          <w:rFonts w:eastAsiaTheme="minorHAnsi"/>
          <w:snapToGrid w:val="0"/>
          <w:lang w:val="ru-RU" w:eastAsia="en-US"/>
        </w:rPr>
        <w:softHyphen/>
        <w:t>рубежной литературы;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lastRenderedPageBreak/>
        <w:t>•  понимание связи литературных произведений с эпо</w:t>
      </w:r>
      <w:r w:rsidRPr="00033003">
        <w:rPr>
          <w:rFonts w:eastAsiaTheme="minorHAnsi"/>
          <w:snapToGrid w:val="0"/>
          <w:lang w:val="ru-RU" w:eastAsia="en-US"/>
        </w:rPr>
        <w:softHyphen/>
        <w:t>хой их написания, выявление заложенных в них вневре</w:t>
      </w:r>
      <w:r w:rsidRPr="00033003">
        <w:rPr>
          <w:rFonts w:eastAsiaTheme="minorHAnsi"/>
          <w:snapToGrid w:val="0"/>
          <w:lang w:val="ru-RU" w:eastAsia="en-US"/>
        </w:rPr>
        <w:softHyphen/>
        <w:t>менных,  непреходящих  нравственных  ценностей  и  их современного звучания;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умение анализировать литературное произведение: определять его принадлежность к одному из литератур</w:t>
      </w:r>
      <w:r w:rsidRPr="00033003">
        <w:rPr>
          <w:rFonts w:eastAsiaTheme="minorHAnsi"/>
          <w:snapToGrid w:val="0"/>
          <w:lang w:val="ru-RU" w:eastAsia="en-US"/>
        </w:rPr>
        <w:softHyphen/>
        <w:t>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определение в произведении элементов сюжета, ком</w:t>
      </w:r>
      <w:r w:rsidRPr="00033003">
        <w:rPr>
          <w:rFonts w:eastAsiaTheme="minorHAnsi"/>
          <w:snapToGrid w:val="0"/>
          <w:lang w:val="ru-RU" w:eastAsia="en-US"/>
        </w:rPr>
        <w:softHyphen/>
        <w:t>позиции,  изобразительно  выразительных средств языка, понимание их роли в раскрытии идейно-художественного содержания   произведения   (элементы  филологического анализа);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владение элементарной литературоведческой терми</w:t>
      </w:r>
      <w:r w:rsidRPr="00033003">
        <w:rPr>
          <w:rFonts w:eastAsiaTheme="minorHAnsi"/>
          <w:snapToGrid w:val="0"/>
          <w:lang w:val="ru-RU" w:eastAsia="en-US"/>
        </w:rPr>
        <w:softHyphen/>
        <w:t>нологией при анализе литературного произведения;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2)  в ценностно-ориентационной сфере: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приобщение к духовно-нравственным ценностям рус</w:t>
      </w:r>
      <w:r w:rsidRPr="00033003">
        <w:rPr>
          <w:rFonts w:eastAsiaTheme="minorHAnsi"/>
          <w:snapToGrid w:val="0"/>
          <w:lang w:val="ru-RU" w:eastAsia="en-US"/>
        </w:rPr>
        <w:softHyphen/>
        <w:t>ской литературы и культуры, сопоставление их с духов</w:t>
      </w:r>
      <w:r w:rsidRPr="00033003">
        <w:rPr>
          <w:rFonts w:eastAsiaTheme="minorHAnsi"/>
          <w:snapToGrid w:val="0"/>
          <w:lang w:val="ru-RU" w:eastAsia="en-US"/>
        </w:rPr>
        <w:softHyphen/>
        <w:t>но-нравственными ценностями других народов;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формулирование собственного отношения к произве</w:t>
      </w:r>
      <w:r w:rsidRPr="00033003">
        <w:rPr>
          <w:rFonts w:eastAsiaTheme="minorHAnsi"/>
          <w:snapToGrid w:val="0"/>
          <w:lang w:val="ru-RU" w:eastAsia="en-US"/>
        </w:rPr>
        <w:softHyphen/>
        <w:t>дениям русской литературы, их оценка;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собственная  интерпретация  (в отдельных случаях) изученных литературных произведений;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понимание авторской позиции и своего отношения к ней;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3)  в коммуникативной сфере: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восприятие  на  слух  литературных  произведений разных жанров,  осмысленное чтение и адекватное вос</w:t>
      </w:r>
      <w:r w:rsidRPr="00033003">
        <w:rPr>
          <w:rFonts w:eastAsiaTheme="minorHAnsi"/>
          <w:snapToGrid w:val="0"/>
          <w:lang w:val="ru-RU" w:eastAsia="en-US"/>
        </w:rPr>
        <w:softHyphen/>
        <w:t>приятие;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умение пересказывать прозаические произведения или их отрывки с использованием образных средств рус</w:t>
      </w:r>
      <w:r w:rsidRPr="00033003">
        <w:rPr>
          <w:rFonts w:eastAsiaTheme="minorHAnsi"/>
          <w:snapToGrid w:val="0"/>
          <w:lang w:val="ru-RU" w:eastAsia="en-US"/>
        </w:rPr>
        <w:softHyphen/>
        <w:t>ского языка и цитат из текста; отвечать на вопросы по прослушанному или прочитанному тексту; создавать уст</w:t>
      </w:r>
      <w:r w:rsidRPr="00033003">
        <w:rPr>
          <w:rFonts w:eastAsiaTheme="minorHAnsi"/>
          <w:snapToGrid w:val="0"/>
          <w:lang w:val="ru-RU" w:eastAsia="en-US"/>
        </w:rPr>
        <w:softHyphen/>
        <w:t>ные монологические высказывания разного типа;  уметь вести диалог;</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написание изложений и сочинений на темы, связан</w:t>
      </w:r>
      <w:r w:rsidRPr="00033003">
        <w:rPr>
          <w:rFonts w:eastAsiaTheme="minorHAnsi"/>
          <w:snapToGrid w:val="0"/>
          <w:lang w:val="ru-RU" w:eastAsia="en-US"/>
        </w:rPr>
        <w:softHyphen/>
        <w:t>ные с тематикой,  проблематикой изученных произведе</w:t>
      </w:r>
      <w:r w:rsidRPr="00033003">
        <w:rPr>
          <w:rFonts w:eastAsiaTheme="minorHAnsi"/>
          <w:snapToGrid w:val="0"/>
          <w:lang w:val="ru-RU" w:eastAsia="en-US"/>
        </w:rPr>
        <w:softHyphen/>
        <w:t>ний, классные и домашние творческие работы, рефераты на литературные и общекультурные темы;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4) в эстетической сфере: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понимание образной природы литературы как явле</w:t>
      </w:r>
      <w:r w:rsidRPr="00033003">
        <w:rPr>
          <w:rFonts w:eastAsiaTheme="minorHAnsi"/>
          <w:snapToGrid w:val="0"/>
          <w:lang w:val="ru-RU" w:eastAsia="en-US"/>
        </w:rPr>
        <w:softHyphen/>
        <w:t>ния словесного искусства; эстетическое восприятие произ</w:t>
      </w:r>
      <w:r w:rsidRPr="00033003">
        <w:rPr>
          <w:rFonts w:eastAsiaTheme="minorHAnsi"/>
          <w:snapToGrid w:val="0"/>
          <w:lang w:val="ru-RU" w:eastAsia="en-US"/>
        </w:rPr>
        <w:softHyphen/>
        <w:t>ведений литературы; формирование эстетического вкуса;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понимание русского слова в его эстетической функ</w:t>
      </w:r>
      <w:r w:rsidRPr="00033003">
        <w:rPr>
          <w:rFonts w:eastAsiaTheme="minorHAnsi"/>
          <w:snapToGrid w:val="0"/>
          <w:lang w:val="ru-RU" w:eastAsia="en-US"/>
        </w:rPr>
        <w:softHyphen/>
        <w:t>ции,    роли   изобразительно  выразительных   языковых средств в создании художественных  образов литератур</w:t>
      </w:r>
      <w:r w:rsidRPr="00033003">
        <w:rPr>
          <w:rFonts w:eastAsiaTheme="minorHAnsi"/>
          <w:snapToGrid w:val="0"/>
          <w:lang w:val="ru-RU" w:eastAsia="en-US"/>
        </w:rPr>
        <w:softHyphen/>
        <w:t>ных произведений.</w:t>
      </w:r>
    </w:p>
    <w:p w:rsidR="00033003" w:rsidRPr="00033003" w:rsidRDefault="00033003" w:rsidP="00481FD8">
      <w:pPr>
        <w:autoSpaceDE/>
        <w:autoSpaceDN/>
        <w:adjustRightInd/>
        <w:ind w:firstLine="709"/>
        <w:jc w:val="both"/>
        <w:rPr>
          <w:rFonts w:eastAsiaTheme="minorHAnsi"/>
          <w:snapToGrid w:val="0"/>
          <w:lang w:val="ru-RU" w:eastAsia="en-US"/>
        </w:rPr>
      </w:pPr>
    </w:p>
    <w:p w:rsidR="00033003" w:rsidRPr="00033003" w:rsidRDefault="00033003" w:rsidP="00481FD8">
      <w:pPr>
        <w:keepNext/>
        <w:keepLines/>
        <w:widowControl/>
        <w:autoSpaceDE/>
        <w:autoSpaceDN/>
        <w:adjustRightInd/>
        <w:ind w:firstLine="709"/>
        <w:jc w:val="both"/>
        <w:outlineLvl w:val="0"/>
        <w:rPr>
          <w:rFonts w:eastAsiaTheme="majorEastAsia"/>
          <w:b/>
          <w:bCs/>
          <w:lang w:val="ru-RU" w:eastAsia="en-US"/>
        </w:rPr>
      </w:pPr>
      <w:r w:rsidRPr="00033003">
        <w:rPr>
          <w:rFonts w:eastAsiaTheme="majorEastAsia"/>
          <w:b/>
          <w:bCs/>
          <w:lang w:val="ru-RU" w:eastAsia="en-US"/>
        </w:rPr>
        <w:t>Содержание основного общего образования по учебному предмету</w:t>
      </w:r>
    </w:p>
    <w:p w:rsidR="00033003" w:rsidRPr="00033003" w:rsidRDefault="00033003" w:rsidP="00481FD8">
      <w:pPr>
        <w:keepNext/>
        <w:keepLines/>
        <w:widowControl/>
        <w:autoSpaceDE/>
        <w:autoSpaceDN/>
        <w:adjustRightInd/>
        <w:ind w:firstLine="709"/>
        <w:jc w:val="both"/>
        <w:outlineLvl w:val="0"/>
        <w:rPr>
          <w:rFonts w:eastAsiaTheme="majorEastAsia"/>
          <w:b/>
          <w:bCs/>
          <w:lang w:val="ru-RU" w:eastAsia="en-US"/>
        </w:rPr>
      </w:pPr>
    </w:p>
    <w:p w:rsidR="00033003" w:rsidRPr="00033003" w:rsidRDefault="00033003" w:rsidP="00481FD8">
      <w:pPr>
        <w:keepNext/>
        <w:keepLines/>
        <w:widowControl/>
        <w:autoSpaceDE/>
        <w:autoSpaceDN/>
        <w:adjustRightInd/>
        <w:ind w:firstLine="709"/>
        <w:jc w:val="both"/>
        <w:outlineLvl w:val="0"/>
        <w:rPr>
          <w:rFonts w:eastAsiaTheme="majorEastAsia"/>
          <w:b/>
          <w:bCs/>
          <w:lang w:val="ru-RU" w:eastAsia="en-US"/>
        </w:rPr>
      </w:pPr>
      <w:r w:rsidRPr="00033003">
        <w:rPr>
          <w:rFonts w:eastAsiaTheme="majorEastAsia"/>
          <w:b/>
          <w:bCs/>
          <w:lang w:val="ru-RU" w:eastAsia="en-US"/>
        </w:rPr>
        <w:t>Раздел 1. Русский фольклор</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Малые жанры фольклора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Пословица как воплощение житейской мудрости, от</w:t>
      </w:r>
      <w:r w:rsidRPr="00033003">
        <w:rPr>
          <w:rFonts w:eastAsiaTheme="minorHAnsi"/>
          <w:snapToGrid w:val="0"/>
          <w:lang w:val="ru-RU" w:eastAsia="en-US"/>
        </w:rPr>
        <w:softHyphen/>
        <w:t>ражение народного опыта. Темы пословиц. Афористич</w:t>
      </w:r>
      <w:r w:rsidRPr="00033003">
        <w:rPr>
          <w:rFonts w:eastAsiaTheme="minorHAnsi"/>
          <w:snapToGrid w:val="0"/>
          <w:lang w:val="ru-RU" w:eastAsia="en-US"/>
        </w:rPr>
        <w:softHyphen/>
        <w:t>ность и поучительный характер пословиц. Поговорка как образное выражение. Загадка как метафора, вид словес</w:t>
      </w:r>
      <w:r w:rsidRPr="00033003">
        <w:rPr>
          <w:rFonts w:eastAsiaTheme="minorHAnsi"/>
          <w:snapToGrid w:val="0"/>
          <w:lang w:val="ru-RU" w:eastAsia="en-US"/>
        </w:rPr>
        <w:softHyphen/>
        <w:t>ной игры.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Сказки (волшебные, бытовые, о животных) Сказка как выражение народной мудрости и нрав</w:t>
      </w:r>
      <w:r w:rsidRPr="00033003">
        <w:rPr>
          <w:rFonts w:eastAsiaTheme="minorHAnsi"/>
          <w:snapToGrid w:val="0"/>
          <w:lang w:val="ru-RU" w:eastAsia="en-US"/>
        </w:rPr>
        <w:softHyphen/>
        <w:t>ственных представлений народа. Виды сказок (волшеб</w:t>
      </w:r>
      <w:r w:rsidRPr="00033003">
        <w:rPr>
          <w:rFonts w:eastAsiaTheme="minorHAnsi"/>
          <w:snapToGrid w:val="0"/>
          <w:lang w:val="ru-RU" w:eastAsia="en-US"/>
        </w:rPr>
        <w:softHyphen/>
        <w:t>ные, бытовые, сказки о животных). Противопоставление мечты и действительности, добра и зла в сказках. Поло</w:t>
      </w:r>
      <w:r w:rsidRPr="00033003">
        <w:rPr>
          <w:rFonts w:eastAsiaTheme="minorHAnsi"/>
          <w:snapToGrid w:val="0"/>
          <w:lang w:val="ru-RU" w:eastAsia="en-US"/>
        </w:rPr>
        <w:softHyphen/>
        <w:t>жительный герой и его противники. Персонажи-живот</w:t>
      </w:r>
      <w:r w:rsidRPr="00033003">
        <w:rPr>
          <w:rFonts w:eastAsiaTheme="minorHAnsi"/>
          <w:snapToGrid w:val="0"/>
          <w:lang w:val="ru-RU" w:eastAsia="en-US"/>
        </w:rPr>
        <w:softHyphen/>
        <w:t>ные, чудесные предметы в сказках.</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Былина «Илья Муромец и Соловей-разбойник»</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Воплощение в образе богатыря национального харак</w:t>
      </w:r>
      <w:r w:rsidRPr="00033003">
        <w:rPr>
          <w:rFonts w:eastAsiaTheme="minorHAnsi"/>
          <w:snapToGrid w:val="0"/>
          <w:lang w:val="ru-RU" w:eastAsia="en-US"/>
        </w:rPr>
        <w:softHyphen/>
        <w:t>тера, нравственных достоинств героя. Прославление силы, мужества, справедливости, бескорыстного служения Оте</w:t>
      </w:r>
      <w:r w:rsidRPr="00033003">
        <w:rPr>
          <w:rFonts w:eastAsiaTheme="minorHAnsi"/>
          <w:snapToGrid w:val="0"/>
          <w:lang w:val="ru-RU" w:eastAsia="en-US"/>
        </w:rPr>
        <w:softHyphen/>
        <w:t>честву.</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Обрядовый фольклор</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lastRenderedPageBreak/>
        <w:t>Произведения обрядового фольклора: колядки, веснян</w:t>
      </w:r>
      <w:r w:rsidRPr="00033003">
        <w:rPr>
          <w:rFonts w:eastAsiaTheme="minorHAnsi"/>
          <w:snapToGrid w:val="0"/>
          <w:lang w:val="ru-RU" w:eastAsia="en-US"/>
        </w:rPr>
        <w:softHyphen/>
        <w:t>ки, масленичные, летние и осенние обрядовые песни. Эстетическое значение обрядового фольклора.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Народные песни. Частушки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Отражение жизни народа в народных песнях (истори</w:t>
      </w:r>
      <w:r w:rsidRPr="00033003">
        <w:rPr>
          <w:rFonts w:eastAsiaTheme="minorHAnsi"/>
          <w:snapToGrid w:val="0"/>
          <w:lang w:val="ru-RU" w:eastAsia="en-US"/>
        </w:rPr>
        <w:softHyphen/>
        <w:t>ческих и лирических). Частушки как малый песенный жанр.</w:t>
      </w:r>
    </w:p>
    <w:p w:rsidR="00033003" w:rsidRPr="00033003" w:rsidRDefault="00033003" w:rsidP="00481FD8">
      <w:pPr>
        <w:keepNext/>
        <w:keepLines/>
        <w:widowControl/>
        <w:autoSpaceDE/>
        <w:autoSpaceDN/>
        <w:adjustRightInd/>
        <w:ind w:firstLine="709"/>
        <w:jc w:val="both"/>
        <w:outlineLvl w:val="0"/>
        <w:rPr>
          <w:rFonts w:eastAsiaTheme="majorEastAsia"/>
          <w:b/>
          <w:bCs/>
          <w:lang w:val="ru-RU" w:eastAsia="en-US"/>
        </w:rPr>
      </w:pPr>
      <w:r w:rsidRPr="00033003">
        <w:rPr>
          <w:rFonts w:eastAsiaTheme="majorEastAsia"/>
          <w:b/>
          <w:bCs/>
          <w:lang w:val="ru-RU" w:eastAsia="en-US"/>
        </w:rPr>
        <w:t>Раздел 2. Древнерусская литература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«Слово о полку Игореве»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«Слово...» как величайший памятник литературы Древ</w:t>
      </w:r>
      <w:r w:rsidRPr="00033003">
        <w:rPr>
          <w:rFonts w:eastAsiaTheme="minorHAnsi"/>
          <w:snapToGrid w:val="0"/>
          <w:lang w:val="ru-RU" w:eastAsia="en-US"/>
        </w:rPr>
        <w:softHyphen/>
        <w:t>ней Руси. История открытия «Слова...». Проблема автор</w:t>
      </w:r>
      <w:r w:rsidRPr="00033003">
        <w:rPr>
          <w:rFonts w:eastAsiaTheme="minorHAnsi"/>
          <w:snapToGrid w:val="0"/>
          <w:lang w:val="ru-RU" w:eastAsia="en-US"/>
        </w:rPr>
        <w:softHyphen/>
        <w:t>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w:t>
      </w:r>
      <w:r w:rsidRPr="00033003">
        <w:rPr>
          <w:rFonts w:eastAsiaTheme="minorHAnsi"/>
          <w:snapToGrid w:val="0"/>
          <w:lang w:val="ru-RU" w:eastAsia="en-US"/>
        </w:rPr>
        <w:softHyphen/>
        <w:t>разности. Язык произведения. Переводы «Слова...».</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«Житие Сергия Радонежского» (фрагменты) Духовный путь Сергия Радонежского. Идейное содер</w:t>
      </w:r>
      <w:r w:rsidRPr="00033003">
        <w:rPr>
          <w:rFonts w:eastAsiaTheme="minorHAnsi"/>
          <w:lang w:val="ru-RU" w:eastAsia="en-US"/>
        </w:rPr>
        <w:softHyphen/>
        <w:t>жание произведения.  Соответствие образа героя и его жизненного пути канону житийной литературы. Сочета</w:t>
      </w:r>
      <w:r w:rsidRPr="00033003">
        <w:rPr>
          <w:rFonts w:eastAsiaTheme="minorHAnsi"/>
          <w:lang w:val="ru-RU" w:eastAsia="en-US"/>
        </w:rPr>
        <w:softHyphen/>
        <w:t>ние исторического, бытового и чудесного в житии. Сила духа и святость героя. Отражение композиционных, сюжет</w:t>
      </w:r>
      <w:r w:rsidRPr="00033003">
        <w:rPr>
          <w:rFonts w:eastAsiaTheme="minorHAnsi"/>
          <w:lang w:val="ru-RU" w:eastAsia="en-US"/>
        </w:rPr>
        <w:softHyphen/>
        <w:t>ных, стилистических особенностей житийной литературы в историческом очерке Б. К. Зайцева.</w:t>
      </w:r>
    </w:p>
    <w:p w:rsidR="00033003" w:rsidRPr="00033003" w:rsidRDefault="00033003" w:rsidP="00481FD8">
      <w:pPr>
        <w:autoSpaceDE/>
        <w:autoSpaceDN/>
        <w:adjustRightInd/>
        <w:ind w:firstLine="709"/>
        <w:jc w:val="both"/>
        <w:rPr>
          <w:rFonts w:eastAsiaTheme="minorHAnsi"/>
          <w:b/>
          <w:snapToGrid w:val="0"/>
          <w:lang w:val="ru-RU" w:eastAsia="en-US"/>
        </w:rPr>
      </w:pPr>
      <w:r w:rsidRPr="00033003">
        <w:rPr>
          <w:rFonts w:eastAsiaTheme="minorHAnsi"/>
          <w:b/>
          <w:snapToGrid w:val="0"/>
          <w:lang w:val="ru-RU" w:eastAsia="en-US"/>
        </w:rPr>
        <w:t xml:space="preserve">Раздел 3. Русская литература </w:t>
      </w:r>
      <w:r w:rsidRPr="00033003">
        <w:rPr>
          <w:rFonts w:eastAsiaTheme="minorHAnsi"/>
          <w:b/>
          <w:snapToGrid w:val="0"/>
          <w:lang w:eastAsia="en-US"/>
        </w:rPr>
        <w:t>XVIII</w:t>
      </w:r>
      <w:r w:rsidRPr="00033003">
        <w:rPr>
          <w:rFonts w:eastAsiaTheme="minorHAnsi"/>
          <w:b/>
          <w:snapToGrid w:val="0"/>
          <w:lang w:val="ru-RU" w:eastAsia="en-US"/>
        </w:rPr>
        <w:t xml:space="preserve"> 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Д. И. Фонвизин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Комедия «Недоросль»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Социальная и нравственная проблематика комедии. Сатирическая направленность. Проблемы воспитания, об</w:t>
      </w:r>
      <w:r w:rsidRPr="00033003">
        <w:rPr>
          <w:rFonts w:eastAsiaTheme="minorHAnsi"/>
          <w:snapToGrid w:val="0"/>
          <w:lang w:val="ru-RU" w:eastAsia="en-US"/>
        </w:rPr>
        <w:softHyphen/>
        <w:t>разования гражданина. «Говорящие» фамилии и имена, речевые характеристики как средства создания образов персонажей. Смысл финала комедии.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 М. Карамзин</w:t>
      </w:r>
      <w:r w:rsidRPr="00033003">
        <w:rPr>
          <w:rFonts w:asciiTheme="minorHAnsi" w:eastAsiaTheme="minorHAnsi" w:hAnsiTheme="minorHAnsi" w:cstheme="minorBidi"/>
          <w:snapToGrid w:val="0"/>
          <w:lang w:val="ru-RU" w:eastAsia="en-US"/>
        </w:rPr>
        <w:t>.</w:t>
      </w:r>
      <w:r w:rsidRPr="00033003">
        <w:rPr>
          <w:rFonts w:eastAsiaTheme="minorHAnsi"/>
          <w:snapToGrid w:val="0"/>
          <w:lang w:val="ru-RU" w:eastAsia="en-US"/>
        </w:rPr>
        <w:t xml:space="preserve"> Повесть «Бедная Лиза».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Г. Р. Державин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 Памятник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Жизнеутверждающий характер поэзии Державина. Те</w:t>
      </w:r>
      <w:r w:rsidRPr="00033003">
        <w:rPr>
          <w:rFonts w:eastAsiaTheme="minorHAnsi"/>
          <w:snapToGrid w:val="0"/>
          <w:lang w:val="ru-RU" w:eastAsia="en-US"/>
        </w:rPr>
        <w:softHyphen/>
        <w:t>ма поэта и поэзии.</w:t>
      </w:r>
    </w:p>
    <w:p w:rsidR="00033003" w:rsidRPr="00033003" w:rsidRDefault="00033003" w:rsidP="00481FD8">
      <w:pPr>
        <w:autoSpaceDE/>
        <w:autoSpaceDN/>
        <w:adjustRightInd/>
        <w:ind w:firstLine="709"/>
        <w:jc w:val="both"/>
        <w:rPr>
          <w:rFonts w:eastAsiaTheme="minorHAnsi"/>
          <w:b/>
          <w:snapToGrid w:val="0"/>
          <w:lang w:val="ru-RU" w:eastAsia="en-US"/>
        </w:rPr>
      </w:pPr>
      <w:r w:rsidRPr="00033003">
        <w:rPr>
          <w:rFonts w:eastAsiaTheme="minorHAnsi"/>
          <w:b/>
          <w:snapToGrid w:val="0"/>
          <w:lang w:val="ru-RU" w:eastAsia="en-US"/>
        </w:rPr>
        <w:t xml:space="preserve">Раздел 4. Русская литература </w:t>
      </w:r>
      <w:r w:rsidRPr="00033003">
        <w:rPr>
          <w:rFonts w:eastAsiaTheme="minorHAnsi"/>
          <w:b/>
          <w:snapToGrid w:val="0"/>
          <w:lang w:eastAsia="en-US"/>
        </w:rPr>
        <w:t>XIX</w:t>
      </w:r>
      <w:r w:rsidRPr="00033003">
        <w:rPr>
          <w:rFonts w:eastAsiaTheme="minorHAnsi"/>
          <w:b/>
          <w:snapToGrid w:val="0"/>
          <w:lang w:val="ru-RU" w:eastAsia="en-US"/>
        </w:rPr>
        <w:t xml:space="preserve"> в. (первая половина)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 А. Крылов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Басни «Волк и Ягненок», «Свинья под Дубом», «Волк на псарне».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Жанр басни, история его развития. Образы животных в басне. Аллегория как средство раскрытия определенных ка</w:t>
      </w:r>
      <w:r w:rsidRPr="00033003">
        <w:rPr>
          <w:rFonts w:eastAsiaTheme="minorHAnsi"/>
          <w:snapToGrid w:val="0"/>
          <w:lang w:val="ru-RU" w:eastAsia="en-US"/>
        </w:rPr>
        <w:softHyphen/>
        <w:t>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В. А. Жуковский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Баллада «Светлана».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w:t>
      </w:r>
      <w:r w:rsidRPr="00033003">
        <w:rPr>
          <w:rFonts w:eastAsiaTheme="minorHAnsi"/>
          <w:snapToGrid w:val="0"/>
          <w:lang w:val="ru-RU" w:eastAsia="en-US"/>
        </w:rPr>
        <w:softHyphen/>
        <w:t>образие сюжета. Фантастика, народно-поэтические тради</w:t>
      </w:r>
      <w:r w:rsidRPr="00033003">
        <w:rPr>
          <w:rFonts w:eastAsiaTheme="minorHAnsi"/>
          <w:snapToGrid w:val="0"/>
          <w:lang w:val="ru-RU" w:eastAsia="en-US"/>
        </w:rPr>
        <w:softHyphen/>
        <w:t>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w:t>
      </w:r>
      <w:r w:rsidRPr="00033003">
        <w:rPr>
          <w:rFonts w:eastAsiaTheme="minorHAnsi"/>
          <w:snapToGrid w:val="0"/>
          <w:lang w:val="ru-RU" w:eastAsia="en-US"/>
        </w:rPr>
        <w:softHyphen/>
        <w:t>ноевропейских поэтов в переводах Жуковского.</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Стихотворения «Море», «Невыразимое».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Основные темы и образы поэзии Жуковского. Лири</w:t>
      </w:r>
      <w:r w:rsidRPr="00033003">
        <w:rPr>
          <w:rFonts w:eastAsiaTheme="minorHAnsi"/>
          <w:snapToGrid w:val="0"/>
          <w:lang w:val="ru-RU" w:eastAsia="en-US"/>
        </w:rPr>
        <w:softHyphen/>
        <w:t>ческий герой романтической поэзии и его восприятие ми</w:t>
      </w:r>
      <w:r w:rsidRPr="00033003">
        <w:rPr>
          <w:rFonts w:eastAsiaTheme="minorHAnsi"/>
          <w:snapToGrid w:val="0"/>
          <w:lang w:val="ru-RU" w:eastAsia="en-US"/>
        </w:rPr>
        <w:softHyphen/>
        <w:t>ри. Тема поэтического вдохновения. Отношение романти</w:t>
      </w:r>
      <w:r w:rsidRPr="00033003">
        <w:rPr>
          <w:rFonts w:eastAsiaTheme="minorHAnsi"/>
          <w:snapToGrid w:val="0"/>
          <w:lang w:val="ru-RU" w:eastAsia="en-US"/>
        </w:rPr>
        <w:softHyphen/>
        <w:t>ки к слову. Романтический образ моря. Своеобразие поэ</w:t>
      </w:r>
      <w:r w:rsidRPr="00033003">
        <w:rPr>
          <w:rFonts w:eastAsiaTheme="minorHAnsi"/>
          <w:snapToGrid w:val="0"/>
          <w:lang w:val="ru-RU" w:eastAsia="en-US"/>
        </w:rPr>
        <w:softHyphen/>
        <w:t>тического языка Жуковского.</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С. Грибоедов</w:t>
      </w:r>
      <w:r w:rsidRPr="00033003">
        <w:rPr>
          <w:rFonts w:asciiTheme="minorHAnsi" w:eastAsiaTheme="minorHAnsi" w:hAnsiTheme="minorHAnsi" w:cstheme="minorBidi"/>
          <w:snapToGrid w:val="0"/>
          <w:lang w:val="ru-RU" w:eastAsia="en-US"/>
        </w:rPr>
        <w:t>.</w:t>
      </w:r>
      <w:r w:rsidRPr="00033003">
        <w:rPr>
          <w:rFonts w:eastAsiaTheme="minorHAnsi"/>
          <w:snapToGrid w:val="0"/>
          <w:lang w:val="ru-RU" w:eastAsia="en-US"/>
        </w:rPr>
        <w:t xml:space="preserve"> Комедия «Горе от ума».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создания, публикации и первых постановок комедии. Прототипы. Смысл названия и проблема ума н пьесе. Особенности развития комедийной интриги. Своеобразие конфликта. Система образов. Чацкий как необычный резонер, предшественник «странного челове</w:t>
      </w:r>
      <w:r w:rsidRPr="00033003">
        <w:rPr>
          <w:rFonts w:eastAsiaTheme="minorHAnsi"/>
          <w:snapToGrid w:val="0"/>
          <w:lang w:val="ru-RU" w:eastAsia="en-US"/>
        </w:rPr>
        <w:softHyphen/>
        <w:t>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w:t>
      </w:r>
      <w:r w:rsidRPr="00033003">
        <w:rPr>
          <w:rFonts w:eastAsiaTheme="minorHAnsi"/>
          <w:snapToGrid w:val="0"/>
          <w:lang w:val="ru-RU" w:eastAsia="en-US"/>
        </w:rPr>
        <w:softHyphen/>
      </w:r>
      <w:r w:rsidRPr="00033003">
        <w:rPr>
          <w:rFonts w:eastAsiaTheme="minorHAnsi"/>
          <w:snapToGrid w:val="0"/>
          <w:lang w:val="ru-RU" w:eastAsia="en-US"/>
        </w:rPr>
        <w:lastRenderedPageBreak/>
        <w:t>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С. Пушкин</w:t>
      </w:r>
      <w:r w:rsidRPr="00033003">
        <w:rPr>
          <w:rFonts w:asciiTheme="minorHAnsi" w:eastAsiaTheme="minorHAnsi" w:hAnsiTheme="minorHAnsi" w:cstheme="minorBidi"/>
          <w:snapToGrid w:val="0"/>
          <w:lang w:val="ru-RU" w:eastAsia="en-US"/>
        </w:rPr>
        <w:t>.</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Стихотворения «Няне», «И. И. Пущину», «Зимнее ут</w:t>
      </w:r>
      <w:r w:rsidRPr="00033003">
        <w:rPr>
          <w:rFonts w:eastAsiaTheme="minorHAnsi"/>
          <w:snapToGrid w:val="0"/>
          <w:lang w:val="ru-RU" w:eastAsia="en-US"/>
        </w:rPr>
        <w:softHyphen/>
        <w:t>ро», «Зимний вечер», «К ***» («Я помню чудное мгновенье...»), «Анчар», «Туча», «19 октября» («Роняет лес баг</w:t>
      </w:r>
      <w:r w:rsidRPr="00033003">
        <w:rPr>
          <w:rFonts w:eastAsiaTheme="minorHAnsi"/>
          <w:snapToGrid w:val="0"/>
          <w:lang w:val="ru-RU" w:eastAsia="en-US"/>
        </w:rPr>
        <w:softHyphen/>
        <w:t>ряный свой убор...»), «К Чаадаеву», «К морю», «Пророк», «На холмах Грузии лежит ночная мгла...», «Я вас любил: любовь еще, быть может...», «Бесы», «Я памятник себе воз</w:t>
      </w:r>
      <w:r w:rsidRPr="00033003">
        <w:rPr>
          <w:rFonts w:eastAsiaTheme="minorHAnsi"/>
          <w:snapToGrid w:val="0"/>
          <w:lang w:val="ru-RU" w:eastAsia="en-US"/>
        </w:rPr>
        <w:softHyphen/>
        <w:t>двиг нерукотворный...», «Осень», «Два чувства дивно близ</w:t>
      </w:r>
      <w:r w:rsidRPr="00033003">
        <w:rPr>
          <w:rFonts w:eastAsiaTheme="minorHAnsi"/>
          <w:snapToGrid w:val="0"/>
          <w:lang w:val="ru-RU" w:eastAsia="en-US"/>
        </w:rPr>
        <w:softHyphen/>
        <w:t>ки нам...».</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Многообразие тем, жанров, мотивов лирики Пушкина. Мотивы дружбы, прочного союза друзей. Одухотворен</w:t>
      </w:r>
      <w:r w:rsidRPr="00033003">
        <w:rPr>
          <w:rFonts w:eastAsiaTheme="minorHAnsi"/>
          <w:snapToGrid w:val="0"/>
          <w:lang w:val="ru-RU" w:eastAsia="en-US"/>
        </w:rPr>
        <w:softHyphen/>
        <w:t>ность и чистота чувства любви. Слияние личных, фило</w:t>
      </w:r>
      <w:r w:rsidRPr="00033003">
        <w:rPr>
          <w:rFonts w:eastAsiaTheme="minorHAnsi"/>
          <w:snapToGrid w:val="0"/>
          <w:lang w:val="ru-RU" w:eastAsia="en-US"/>
        </w:rPr>
        <w:softHyphen/>
        <w:t>софских и гражданских мотивов в лирике поэта. Едине</w:t>
      </w:r>
      <w:r w:rsidRPr="00033003">
        <w:rPr>
          <w:rFonts w:eastAsiaTheme="minorHAnsi"/>
          <w:snapToGrid w:val="0"/>
          <w:lang w:val="ru-RU" w:eastAsia="en-US"/>
        </w:rPr>
        <w:softHyphen/>
        <w:t>ние красоты природы, красоты человека, красоты жизни и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w:t>
      </w:r>
      <w:r w:rsidRPr="00033003">
        <w:rPr>
          <w:rFonts w:eastAsiaTheme="minorHAnsi"/>
          <w:snapToGrid w:val="0"/>
          <w:lang w:val="ru-RU" w:eastAsia="en-US"/>
        </w:rPr>
        <w:softHyphen/>
        <w:t>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н мотивы, реалистические тенденции в лирике поэта. Об</w:t>
      </w:r>
      <w:r w:rsidRPr="00033003">
        <w:rPr>
          <w:rFonts w:eastAsiaTheme="minorHAnsi"/>
          <w:snapToGrid w:val="0"/>
          <w:lang w:val="ru-RU" w:eastAsia="en-US"/>
        </w:rPr>
        <w:softHyphen/>
        <w:t>разы, мотивы, художественные средства русской народ</w:t>
      </w:r>
      <w:r w:rsidRPr="00033003">
        <w:rPr>
          <w:rFonts w:eastAsiaTheme="minorHAnsi"/>
          <w:snapToGrid w:val="0"/>
          <w:lang w:val="ru-RU" w:eastAsia="en-US"/>
        </w:rPr>
        <w:softHyphen/>
        <w:t>ной поэзии в творчестве Пушкина. Образ Пушкина в рус</w:t>
      </w:r>
      <w:r w:rsidRPr="00033003">
        <w:rPr>
          <w:rFonts w:eastAsiaTheme="minorHAnsi"/>
          <w:snapToGrid w:val="0"/>
          <w:lang w:val="ru-RU" w:eastAsia="en-US"/>
        </w:rPr>
        <w:softHyphen/>
        <w:t xml:space="preserve">ской поэзии </w:t>
      </w:r>
      <w:r w:rsidRPr="00033003">
        <w:rPr>
          <w:rFonts w:eastAsiaTheme="minorHAnsi"/>
          <w:snapToGrid w:val="0"/>
          <w:lang w:eastAsia="en-US"/>
        </w:rPr>
        <w:t>XIX</w:t>
      </w:r>
      <w:r w:rsidRPr="00033003">
        <w:rPr>
          <w:rFonts w:eastAsiaTheme="minorHAnsi"/>
          <w:snapToGrid w:val="0"/>
          <w:lang w:val="ru-RU" w:eastAsia="en-US"/>
        </w:rPr>
        <w:t>—</w:t>
      </w:r>
      <w:r w:rsidRPr="00033003">
        <w:rPr>
          <w:rFonts w:eastAsiaTheme="minorHAnsi"/>
          <w:snapToGrid w:val="0"/>
          <w:lang w:eastAsia="en-US"/>
        </w:rPr>
        <w:t>XX</w:t>
      </w:r>
      <w:r w:rsidRPr="00033003">
        <w:rPr>
          <w:rFonts w:eastAsiaTheme="minorHAnsi"/>
          <w:snapToGrid w:val="0"/>
          <w:lang w:val="ru-RU" w:eastAsia="en-US"/>
        </w:rPr>
        <w:t xml:space="preserve"> вв.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Баллада «Песнь о вещем Олеге».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Интерес Пушкина к истории России. Летописный источник «Песни о вещем Олеге». Традиции народной поэзии в создании образов «Песни...». Смысл противопоставле</w:t>
      </w:r>
      <w:r w:rsidRPr="00033003">
        <w:rPr>
          <w:rFonts w:eastAsiaTheme="minorHAnsi"/>
          <w:snapToGrid w:val="0"/>
          <w:lang w:val="ru-RU" w:eastAsia="en-US"/>
        </w:rPr>
        <w:softHyphen/>
        <w:t>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Роман «Дубровский».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создания произведения. Картины жизни рус</w:t>
      </w:r>
      <w:r w:rsidRPr="00033003">
        <w:rPr>
          <w:rFonts w:eastAsiaTheme="minorHAnsi"/>
          <w:snapToGrid w:val="0"/>
          <w:lang w:val="ru-RU" w:eastAsia="en-US"/>
        </w:rPr>
        <w:softHyphen/>
        <w:t>ского поместного дворянства. Образы Дубровского и Трое</w:t>
      </w:r>
      <w:r w:rsidRPr="00033003">
        <w:rPr>
          <w:rFonts w:eastAsiaTheme="minorHAnsi"/>
          <w:snapToGrid w:val="0"/>
          <w:lang w:val="ru-RU" w:eastAsia="en-US"/>
        </w:rPr>
        <w:softHyphen/>
        <w:t>курова. Противостояние человеческих чувств и социаль</w:t>
      </w:r>
      <w:r w:rsidRPr="00033003">
        <w:rPr>
          <w:rFonts w:eastAsiaTheme="minorHAnsi"/>
          <w:snapToGrid w:val="0"/>
          <w:lang w:val="ru-RU" w:eastAsia="en-US"/>
        </w:rPr>
        <w:softHyphen/>
        <w:t>ных обстоятельств в романе. Нравственная проблематика произведения. Образы крепостных. Изображение кресть</w:t>
      </w:r>
      <w:r w:rsidRPr="00033003">
        <w:rPr>
          <w:rFonts w:eastAsiaTheme="minorHAnsi"/>
          <w:snapToGrid w:val="0"/>
          <w:lang w:val="ru-RU" w:eastAsia="en-US"/>
        </w:rPr>
        <w:softHyphen/>
        <w:t>янского бунта. Образ благородного разбойника Владими</w:t>
      </w:r>
      <w:r w:rsidRPr="00033003">
        <w:rPr>
          <w:rFonts w:eastAsiaTheme="minorHAnsi"/>
          <w:snapToGrid w:val="0"/>
          <w:lang w:val="ru-RU" w:eastAsia="en-US"/>
        </w:rPr>
        <w:softHyphen/>
        <w:t>ра Дубровского. Традиции приключенческого романа в произведении Пушкина. Романтический характер исто</w:t>
      </w:r>
      <w:r w:rsidRPr="00033003">
        <w:rPr>
          <w:rFonts w:eastAsiaTheme="minorHAnsi"/>
          <w:snapToGrid w:val="0"/>
          <w:lang w:val="ru-RU" w:eastAsia="en-US"/>
        </w:rPr>
        <w:softHyphen/>
        <w:t>рии любви Маши и Владимира. Средства выражения ав</w:t>
      </w:r>
      <w:r w:rsidRPr="00033003">
        <w:rPr>
          <w:rFonts w:eastAsiaTheme="minorHAnsi"/>
          <w:snapToGrid w:val="0"/>
          <w:lang w:val="ru-RU" w:eastAsia="en-US"/>
        </w:rPr>
        <w:softHyphen/>
        <w:t>торского отношения к героям романа. Роман «Капитанская дочка».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создания романа. Историческое исследование «История Пугачева» и роман «Капитанская дочка». Пу</w:t>
      </w:r>
      <w:r w:rsidRPr="00033003">
        <w:rPr>
          <w:rFonts w:eastAsiaTheme="minorHAnsi"/>
          <w:snapToGrid w:val="0"/>
          <w:lang w:val="ru-RU" w:eastAsia="en-US"/>
        </w:rPr>
        <w:softHyphen/>
        <w:t>гачев в историческом труде и в романе. Форма семейных записок как выражение частного взгляда на отечествен</w:t>
      </w:r>
      <w:r w:rsidRPr="00033003">
        <w:rPr>
          <w:rFonts w:eastAsiaTheme="minorHAnsi"/>
          <w:snapToGrid w:val="0"/>
          <w:lang w:val="ru-RU" w:eastAsia="en-US"/>
        </w:rPr>
        <w:softHyphen/>
        <w:t xml:space="preserve">ную историю. Изображение исторических деятелей на страницах романа (Пугачев, Екатерина </w:t>
      </w:r>
      <w:r w:rsidRPr="00033003">
        <w:rPr>
          <w:rFonts w:eastAsiaTheme="minorHAnsi"/>
          <w:snapToGrid w:val="0"/>
          <w:lang w:eastAsia="en-US"/>
        </w:rPr>
        <w:t>II</w:t>
      </w:r>
      <w:r w:rsidRPr="00033003">
        <w:rPr>
          <w:rFonts w:eastAsiaTheme="minorHAnsi"/>
          <w:snapToGrid w:val="0"/>
          <w:lang w:val="ru-RU" w:eastAsia="en-US"/>
        </w:rPr>
        <w:t>). Главные ге</w:t>
      </w:r>
      <w:r w:rsidRPr="00033003">
        <w:rPr>
          <w:rFonts w:eastAsiaTheme="minorHAnsi"/>
          <w:snapToGrid w:val="0"/>
          <w:lang w:val="ru-RU" w:eastAsia="en-US"/>
        </w:rPr>
        <w:softHyphen/>
        <w:t>рои романа. Становление, развитие характера, личности Петра Гринева. Значение образа Савельича. Нравствен</w:t>
      </w:r>
      <w:r w:rsidRPr="00033003">
        <w:rPr>
          <w:rFonts w:eastAsiaTheme="minorHAnsi"/>
          <w:snapToGrid w:val="0"/>
          <w:lang w:val="ru-RU" w:eastAsia="en-US"/>
        </w:rPr>
        <w:softHyphen/>
        <w:t>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Повесть «Станционный смотритель». Цикл «Повести Белкина». Повествование от лица вы</w:t>
      </w:r>
      <w:r w:rsidRPr="00033003">
        <w:rPr>
          <w:rFonts w:eastAsiaTheme="minorHAnsi"/>
          <w:snapToGrid w:val="0"/>
          <w:lang w:val="ru-RU" w:eastAsia="en-US"/>
        </w:rPr>
        <w:softHyphen/>
        <w:t>мышленного героя как художественный прием.  Отноше</w:t>
      </w:r>
      <w:r w:rsidRPr="00033003">
        <w:rPr>
          <w:rFonts w:eastAsiaTheme="minorHAnsi"/>
          <w:snapToGrid w:val="0"/>
          <w:lang w:val="ru-RU" w:eastAsia="en-US"/>
        </w:rPr>
        <w:softHyphen/>
        <w:t>ние рассказчика к героям повести и формы его выраже</w:t>
      </w:r>
      <w:r w:rsidRPr="00033003">
        <w:rPr>
          <w:rFonts w:eastAsiaTheme="minorHAnsi"/>
          <w:snapToGrid w:val="0"/>
          <w:lang w:val="ru-RU" w:eastAsia="en-US"/>
        </w:rPr>
        <w:softHyphen/>
        <w:t>ния. Образ рассказчика. Судьба Дуни и притча о блудном сыне.  Изображение «маленького человека»,  его положе</w:t>
      </w:r>
      <w:r w:rsidRPr="00033003">
        <w:rPr>
          <w:rFonts w:eastAsiaTheme="minorHAnsi"/>
          <w:snapToGrid w:val="0"/>
          <w:lang w:val="ru-RU" w:eastAsia="en-US"/>
        </w:rPr>
        <w:softHyphen/>
        <w:t>ния в обществе. Трагическое и гуманистическое в повести. Роман в стихах «Евгений Онегин».</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Замысел романа и его эволюция в процессе создания произведения. Особенности жанра и композиции «свобод</w:t>
      </w:r>
      <w:r w:rsidRPr="00033003">
        <w:rPr>
          <w:rFonts w:eastAsiaTheme="minorHAnsi"/>
          <w:snapToGrid w:val="0"/>
          <w:lang w:val="ru-RU" w:eastAsia="en-US"/>
        </w:rPr>
        <w:softHyphen/>
        <w:t>ного романа». Единство лирического и эпического начал. Автор как идейно композиционный и лирический центр романа. Сюжетные линии произведения и темы лирических отступлений. Автор и его герои. Образ читателя в рома</w:t>
      </w:r>
      <w:r w:rsidRPr="00033003">
        <w:rPr>
          <w:rFonts w:eastAsiaTheme="minorHAnsi"/>
          <w:snapToGrid w:val="0"/>
          <w:lang w:val="ru-RU" w:eastAsia="en-US"/>
        </w:rPr>
        <w:softHyphen/>
        <w:t>не. Образ Онегина, его развитие. Типическое и индивиду</w:t>
      </w:r>
      <w:r w:rsidRPr="00033003">
        <w:rPr>
          <w:rFonts w:eastAsiaTheme="minorHAnsi"/>
          <w:snapToGrid w:val="0"/>
          <w:lang w:val="ru-RU" w:eastAsia="en-US"/>
        </w:rPr>
        <w:softHyphen/>
        <w:t xml:space="preserve">альное в образах Онегина и Ленского. Татьяна как «милый идеал» автора. Художественная функция эпиграфов, посвящений, снов и писем </w:t>
      </w:r>
      <w:r w:rsidRPr="00033003">
        <w:rPr>
          <w:rFonts w:eastAsiaTheme="minorHAnsi"/>
          <w:snapToGrid w:val="0"/>
          <w:lang w:val="ru-RU" w:eastAsia="en-US"/>
        </w:rPr>
        <w:lastRenderedPageBreak/>
        <w:t>героев романа. Картины жиз</w:t>
      </w:r>
      <w:r w:rsidRPr="00033003">
        <w:rPr>
          <w:rFonts w:eastAsiaTheme="minorHAnsi"/>
          <w:snapToGrid w:val="0"/>
          <w:lang w:val="ru-RU" w:eastAsia="en-US"/>
        </w:rPr>
        <w:softHyphen/>
        <w:t xml:space="preserve">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йогов   и   героев   античной  мифологии   и   использование просторечной лексики.  Реализм пушкинского романа в стихах.  «Евгений Онегин» в русской критике.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Трагедия «Моцарт и Сальери».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Ю. Лермонтов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Основные мотивы, образы и настроения поэзии Лер</w:t>
      </w:r>
      <w:r w:rsidRPr="00033003">
        <w:rPr>
          <w:rFonts w:eastAsiaTheme="minorHAnsi"/>
          <w:snapToGrid w:val="0"/>
          <w:lang w:val="ru-RU" w:eastAsia="en-US"/>
        </w:rPr>
        <w:softHyphen/>
        <w:t>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w:t>
      </w:r>
      <w:r w:rsidRPr="00033003">
        <w:rPr>
          <w:rFonts w:eastAsiaTheme="minorHAnsi"/>
          <w:snapToGrid w:val="0"/>
          <w:lang w:val="ru-RU" w:eastAsia="en-US"/>
        </w:rPr>
        <w:softHyphen/>
        <w:t>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w:t>
      </w:r>
      <w:r w:rsidRPr="00033003">
        <w:rPr>
          <w:rFonts w:eastAsiaTheme="minorHAnsi"/>
          <w:snapToGrid w:val="0"/>
          <w:lang w:val="ru-RU" w:eastAsia="en-US"/>
        </w:rPr>
        <w:softHyphen/>
        <w:t>мантизм и реализм в лирике поэта.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Стихотворение «Бородино».</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Историческая основа стихотворения. Изображение ис</w:t>
      </w:r>
      <w:r w:rsidRPr="00033003">
        <w:rPr>
          <w:rFonts w:eastAsiaTheme="minorHAnsi"/>
          <w:snapToGrid w:val="0"/>
          <w:lang w:val="ru-RU" w:eastAsia="en-US"/>
        </w:rPr>
        <w:softHyphen/>
        <w:t>торического события. Образ рядового участника сраже</w:t>
      </w:r>
      <w:r w:rsidRPr="00033003">
        <w:rPr>
          <w:rFonts w:eastAsiaTheme="minorHAnsi"/>
          <w:snapToGrid w:val="0"/>
          <w:lang w:val="ru-RU" w:eastAsia="en-US"/>
        </w:rPr>
        <w:softHyphen/>
        <w:t>ния. Мастерство Лермонтова в создании батальных сцен, Сочетание разговорных интонаций с высоким патриоти</w:t>
      </w:r>
      <w:r w:rsidRPr="00033003">
        <w:rPr>
          <w:rFonts w:eastAsiaTheme="minorHAnsi"/>
          <w:snapToGrid w:val="0"/>
          <w:lang w:val="ru-RU" w:eastAsia="en-US"/>
        </w:rPr>
        <w:softHyphen/>
        <w:t>ческим пафосом стихотворения.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Поэма «Песня про царя Ивана Васильевича, молодо</w:t>
      </w:r>
      <w:r w:rsidRPr="00033003">
        <w:rPr>
          <w:rFonts w:eastAsiaTheme="minorHAnsi"/>
          <w:snapToGrid w:val="0"/>
          <w:lang w:val="ru-RU" w:eastAsia="en-US"/>
        </w:rPr>
        <w:softHyphen/>
        <w:t>го опричника и удалого купца Калашникова».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Поэма об историческом прошлом Руси. Картины быта </w:t>
      </w:r>
      <w:r w:rsidRPr="00033003">
        <w:rPr>
          <w:rFonts w:eastAsiaTheme="minorHAnsi"/>
          <w:snapToGrid w:val="0"/>
          <w:lang w:eastAsia="en-US"/>
        </w:rPr>
        <w:t>XVI</w:t>
      </w:r>
      <w:r w:rsidRPr="00033003">
        <w:rPr>
          <w:rFonts w:eastAsiaTheme="minorHAnsi"/>
          <w:snapToGrid w:val="0"/>
          <w:lang w:val="ru-RU" w:eastAsia="en-US"/>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w:t>
      </w:r>
      <w:r w:rsidRPr="00033003">
        <w:rPr>
          <w:rFonts w:eastAsiaTheme="minorHAnsi"/>
          <w:snapToGrid w:val="0"/>
          <w:lang w:val="ru-RU" w:eastAsia="en-US"/>
        </w:rPr>
        <w:softHyphen/>
        <w:t>го творчества. Сопоставление зачина поэмы и ее концов</w:t>
      </w:r>
      <w:r w:rsidRPr="00033003">
        <w:rPr>
          <w:rFonts w:eastAsiaTheme="minorHAnsi"/>
          <w:snapToGrid w:val="0"/>
          <w:lang w:val="ru-RU" w:eastAsia="en-US"/>
        </w:rPr>
        <w:softHyphen/>
        <w:t>ки. Образы гусляров. Язык и стих поэмы.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Поэма «Мцыри».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«Мцыри» как романтическая поэма. Романтический ге</w:t>
      </w:r>
      <w:r w:rsidRPr="00033003">
        <w:rPr>
          <w:rFonts w:eastAsiaTheme="minorHAnsi"/>
          <w:snapToGrid w:val="0"/>
          <w:lang w:val="ru-RU" w:eastAsia="en-US"/>
        </w:rPr>
        <w:softHyphen/>
        <w:t>рой. Смысл человеческой жизни для Мцыри и для мона</w:t>
      </w:r>
      <w:r w:rsidRPr="00033003">
        <w:rPr>
          <w:rFonts w:eastAsiaTheme="minorHAnsi"/>
          <w:snapToGrid w:val="0"/>
          <w:lang w:val="ru-RU" w:eastAsia="en-US"/>
        </w:rPr>
        <w:softHyphen/>
        <w:t>ха. Трагическое противопоставление человека и обстоя</w:t>
      </w:r>
      <w:r w:rsidRPr="00033003">
        <w:rPr>
          <w:rFonts w:eastAsiaTheme="minorHAnsi"/>
          <w:snapToGrid w:val="0"/>
          <w:lang w:val="ru-RU" w:eastAsia="en-US"/>
        </w:rPr>
        <w:softHyphen/>
        <w:t>тельств. Особенности композиции поэмы. Эпиграф и сю</w:t>
      </w:r>
      <w:r w:rsidRPr="00033003">
        <w:rPr>
          <w:rFonts w:eastAsiaTheme="minorHAnsi"/>
          <w:snapToGrid w:val="0"/>
          <w:lang w:val="ru-RU" w:eastAsia="en-US"/>
        </w:rPr>
        <w:softHyphen/>
        <w:t>жет поэмы. Исповедь героя как композиционный центр по</w:t>
      </w:r>
      <w:r w:rsidRPr="00033003">
        <w:rPr>
          <w:rFonts w:eastAsiaTheme="minorHAnsi"/>
          <w:snapToGrid w:val="0"/>
          <w:lang w:val="ru-RU" w:eastAsia="en-US"/>
        </w:rPr>
        <w:softHyphen/>
        <w:t>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Роман «Герой нашего времени».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w:t>
      </w:r>
      <w:r w:rsidRPr="00033003">
        <w:rPr>
          <w:rFonts w:eastAsiaTheme="minorHAnsi"/>
          <w:snapToGrid w:val="0"/>
          <w:lang w:val="ru-RU" w:eastAsia="en-US"/>
        </w:rPr>
        <w:softHyphen/>
        <w:t>на. Особенности композиции романа, ее роль в раскры</w:t>
      </w:r>
      <w:r w:rsidRPr="00033003">
        <w:rPr>
          <w:rFonts w:eastAsiaTheme="minorHAnsi"/>
          <w:snapToGrid w:val="0"/>
          <w:lang w:val="ru-RU" w:eastAsia="en-US"/>
        </w:rPr>
        <w:softHyphen/>
        <w:t>тии характера Печорина. Особенности повествования. Особое внимание к внутренней жизни человека, его мыс</w:t>
      </w:r>
      <w:r w:rsidRPr="00033003">
        <w:rPr>
          <w:rFonts w:eastAsiaTheme="minorHAnsi"/>
          <w:snapToGrid w:val="0"/>
          <w:lang w:val="ru-RU" w:eastAsia="en-US"/>
        </w:rPr>
        <w:softHyphen/>
        <w:t>лям, чувствам, переживаниям, самоанализу, рефлексии. Портретные и пейзажные описания как средства раскры</w:t>
      </w:r>
      <w:r w:rsidRPr="00033003">
        <w:rPr>
          <w:rFonts w:eastAsiaTheme="minorHAnsi"/>
          <w:snapToGrid w:val="0"/>
          <w:lang w:val="ru-RU" w:eastAsia="en-US"/>
        </w:rPr>
        <w:softHyphen/>
        <w:t>тия психологии личности. Главный герой и второстепен</w:t>
      </w:r>
      <w:r w:rsidRPr="00033003">
        <w:rPr>
          <w:rFonts w:eastAsiaTheme="minorHAnsi"/>
          <w:snapToGrid w:val="0"/>
          <w:lang w:val="ru-RU" w:eastAsia="en-US"/>
        </w:rPr>
        <w:softHyphen/>
        <w:t>ные персонажи произведения. Любовь и игра в любовь в жизни Печорина. Смысл финала романа. Черты роман</w:t>
      </w:r>
      <w:r w:rsidRPr="00033003">
        <w:rPr>
          <w:rFonts w:eastAsiaTheme="minorHAnsi"/>
          <w:snapToGrid w:val="0"/>
          <w:lang w:val="ru-RU" w:eastAsia="en-US"/>
        </w:rPr>
        <w:softHyphen/>
        <w:t>тизма и реализма в романе. Печорин и Онегин. Роман «Герой нашего времени» в русской критике.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 В. Гоголь</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lastRenderedPageBreak/>
        <w:t>Повесть «Ночь перед Рождеством».</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Поэтизация картин народной жизни (праздники, об</w:t>
      </w:r>
      <w:r w:rsidRPr="00033003">
        <w:rPr>
          <w:rFonts w:eastAsiaTheme="minorHAnsi"/>
          <w:snapToGrid w:val="0"/>
          <w:lang w:val="ru-RU" w:eastAsia="en-US"/>
        </w:rPr>
        <w:softHyphen/>
        <w:t>ряды, гулянья). Герои повести. Кузнец Вакула и его не</w:t>
      </w:r>
      <w:r w:rsidRPr="00033003">
        <w:rPr>
          <w:rFonts w:eastAsiaTheme="minorHAnsi"/>
          <w:snapToGrid w:val="0"/>
          <w:lang w:val="ru-RU" w:eastAsia="en-US"/>
        </w:rPr>
        <w:softHyphen/>
        <w:t>веста Оксана. Фольклорные традиции в создании обра</w:t>
      </w:r>
      <w:r w:rsidRPr="00033003">
        <w:rPr>
          <w:rFonts w:eastAsiaTheme="minorHAnsi"/>
          <w:snapToGrid w:val="0"/>
          <w:lang w:val="ru-RU" w:eastAsia="en-US"/>
        </w:rPr>
        <w:softHyphen/>
        <w:t>зов. Изображение конфликта темных и светлых сил. Ре</w:t>
      </w:r>
      <w:r w:rsidRPr="00033003">
        <w:rPr>
          <w:rFonts w:eastAsiaTheme="minorHAnsi"/>
          <w:snapToGrid w:val="0"/>
          <w:lang w:val="ru-RU" w:eastAsia="en-US"/>
        </w:rPr>
        <w:softHyphen/>
        <w:t>альное и фантастическое в произведении. Сказочный характер фантастики. Описания украинского села и Пе</w:t>
      </w:r>
      <w:r w:rsidRPr="00033003">
        <w:rPr>
          <w:rFonts w:eastAsiaTheme="minorHAnsi"/>
          <w:snapToGrid w:val="0"/>
          <w:lang w:val="ru-RU" w:eastAsia="en-US"/>
        </w:rPr>
        <w:softHyphen/>
        <w:t>тербурга. Характер повествования. Сочетание юмора и лиризма.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Повесть «Тарас Бульба».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w:t>
      </w:r>
      <w:r w:rsidRPr="00033003">
        <w:rPr>
          <w:rFonts w:eastAsiaTheme="minorHAnsi"/>
          <w:snapToGrid w:val="0"/>
          <w:lang w:val="ru-RU" w:eastAsia="en-US"/>
        </w:rPr>
        <w:softHyphen/>
        <w:t>разов братьев, противопоставления в портретном описа</w:t>
      </w:r>
      <w:r w:rsidRPr="00033003">
        <w:rPr>
          <w:rFonts w:eastAsiaTheme="minorHAnsi"/>
          <w:snapToGrid w:val="0"/>
          <w:lang w:val="ru-RU" w:eastAsia="en-US"/>
        </w:rPr>
        <w:softHyphen/>
        <w:t>нии, речевой характеристике. Трагизм конфликта отца и сына (Тарас и Андрий). Борьба долга и чувства в душах Борьба долга и чувства в душах героев.   Роль детали   в   раскрытии   характеров   героев.  Смысл финала повести.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Повесть «Шинель».</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Развитие образа «маленького человека» в русской литературе. Потеря Акакием Акакиевичем Башмачкиным ища (одиночество, косноязычие). Шинель как последняя надежда согреться в холодном, неуютном мире, тщет</w:t>
      </w:r>
      <w:r w:rsidRPr="00033003">
        <w:rPr>
          <w:rFonts w:eastAsiaTheme="minorHAnsi"/>
          <w:snapToGrid w:val="0"/>
          <w:lang w:val="ru-RU" w:eastAsia="en-US"/>
        </w:rPr>
        <w:softHyphen/>
        <w:t>ность этой мечты. Петербург как символ вечного холода, отчужденности, бездушия. Роль фантастики в идейном смысле произведения. Гуманистический пафос повести.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Комедия «Ревизор».</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w:t>
      </w:r>
      <w:r w:rsidRPr="00033003">
        <w:rPr>
          <w:rFonts w:eastAsiaTheme="minorHAnsi"/>
          <w:snapToGrid w:val="0"/>
          <w:lang w:val="ru-RU" w:eastAsia="en-US"/>
        </w:rPr>
        <w:softHyphen/>
        <w:t>ние пошлости, угодливости, чинопочитания, беспринцип</w:t>
      </w:r>
      <w:r w:rsidRPr="00033003">
        <w:rPr>
          <w:rFonts w:eastAsiaTheme="minorHAnsi"/>
          <w:snapToGrid w:val="0"/>
          <w:lang w:val="ru-RU" w:eastAsia="en-US"/>
        </w:rPr>
        <w:softHyphen/>
        <w:t>ности, взяточничества и казнокрадства, лживости. Основ</w:t>
      </w:r>
      <w:r w:rsidRPr="00033003">
        <w:rPr>
          <w:rFonts w:eastAsiaTheme="minorHAnsi"/>
          <w:snapToGrid w:val="0"/>
          <w:lang w:val="ru-RU" w:eastAsia="en-US"/>
        </w:rPr>
        <w:softHyphen/>
        <w:t>ной конфликт комедии и стадии его развития. Особеннос</w:t>
      </w:r>
      <w:r w:rsidRPr="00033003">
        <w:rPr>
          <w:rFonts w:eastAsiaTheme="minorHAnsi"/>
          <w:snapToGrid w:val="0"/>
          <w:lang w:val="ru-RU" w:eastAsia="en-US"/>
        </w:rPr>
        <w:softHyphen/>
        <w:t>ти навязки, развития действия, кульминации и развязки. Новизна финала (немая сцена). Образ типичного уездно</w:t>
      </w:r>
      <w:r w:rsidRPr="00033003">
        <w:rPr>
          <w:rFonts w:eastAsiaTheme="minorHAnsi"/>
          <w:snapToGrid w:val="0"/>
          <w:lang w:val="ru-RU" w:eastAsia="en-US"/>
        </w:rPr>
        <w:softHyphen/>
        <w:t>го города. Городничий и чиновники. Женские образы в комедии. Образ Хлестакова. Хлестаковщина как общественное явление. Мастерство драматурга в создании ре</w:t>
      </w:r>
      <w:r w:rsidRPr="00033003">
        <w:rPr>
          <w:rFonts w:eastAsiaTheme="minorHAnsi"/>
          <w:snapToGrid w:val="0"/>
          <w:lang w:val="ru-RU" w:eastAsia="en-US"/>
        </w:rPr>
        <w:softHyphen/>
        <w:t>чевых характеристик. Ремарки как форма выражения ангорской позиции. Гоголь о комедии.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Поэма «Мертвые души».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создания. Смысл названия поэмы. Система образов. Чичиков как «приобретатель», новый герой эпо</w:t>
      </w:r>
      <w:r w:rsidRPr="00033003">
        <w:rPr>
          <w:rFonts w:eastAsiaTheme="minorHAnsi"/>
          <w:snapToGrid w:val="0"/>
          <w:lang w:val="ru-RU" w:eastAsia="en-US"/>
        </w:rPr>
        <w:softHyphen/>
        <w:t>хи. Поэма о России. Жанровое своеобразие произведения, • то связь с «Божественной комедией» Данте, плутовским романом, романом путешествием. Причины незавершен</w:t>
      </w:r>
      <w:r w:rsidRPr="00033003">
        <w:rPr>
          <w:rFonts w:eastAsiaTheme="minorHAnsi"/>
          <w:snapToGrid w:val="0"/>
          <w:lang w:val="ru-RU" w:eastAsia="en-US"/>
        </w:rPr>
        <w:softHyphen/>
        <w:t>ности поэмы. Авторские лирические отступления в поэ</w:t>
      </w:r>
      <w:r w:rsidRPr="00033003">
        <w:rPr>
          <w:rFonts w:eastAsiaTheme="minorHAnsi"/>
          <w:snapToGrid w:val="0"/>
          <w:lang w:val="ru-RU" w:eastAsia="en-US"/>
        </w:rPr>
        <w:softHyphen/>
        <w:t>ме, их тематика и идейный смысл. Чичиков в системе об</w:t>
      </w:r>
      <w:r w:rsidRPr="00033003">
        <w:rPr>
          <w:rFonts w:eastAsiaTheme="minorHAnsi"/>
          <w:snapToGrid w:val="0"/>
          <w:lang w:val="ru-RU" w:eastAsia="en-US"/>
        </w:rPr>
        <w:softHyphen/>
        <w:t>разов поэмы. Образы помещиков и чиновников, художестнвенные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033003" w:rsidRPr="00033003" w:rsidRDefault="00033003" w:rsidP="00481FD8">
      <w:pPr>
        <w:autoSpaceDE/>
        <w:autoSpaceDN/>
        <w:adjustRightInd/>
        <w:ind w:firstLine="709"/>
        <w:jc w:val="both"/>
        <w:rPr>
          <w:rFonts w:eastAsiaTheme="minorHAnsi"/>
          <w:b/>
          <w:snapToGrid w:val="0"/>
          <w:lang w:val="ru-RU" w:eastAsia="en-US"/>
        </w:rPr>
      </w:pPr>
    </w:p>
    <w:p w:rsidR="00033003" w:rsidRPr="00033003" w:rsidRDefault="00033003" w:rsidP="00481FD8">
      <w:pPr>
        <w:autoSpaceDE/>
        <w:autoSpaceDN/>
        <w:adjustRightInd/>
        <w:ind w:firstLine="709"/>
        <w:jc w:val="both"/>
        <w:rPr>
          <w:rFonts w:eastAsiaTheme="minorHAnsi"/>
          <w:b/>
          <w:snapToGrid w:val="0"/>
          <w:lang w:val="ru-RU" w:eastAsia="en-US"/>
        </w:rPr>
      </w:pPr>
      <w:r w:rsidRPr="00033003">
        <w:rPr>
          <w:rFonts w:eastAsiaTheme="minorHAnsi"/>
          <w:b/>
          <w:snapToGrid w:val="0"/>
          <w:lang w:val="ru-RU" w:eastAsia="en-US"/>
        </w:rPr>
        <w:t xml:space="preserve">Раздел 5. Русская литература </w:t>
      </w:r>
      <w:r w:rsidRPr="00033003">
        <w:rPr>
          <w:rFonts w:eastAsiaTheme="minorHAnsi"/>
          <w:b/>
          <w:snapToGrid w:val="0"/>
          <w:lang w:eastAsia="en-US"/>
        </w:rPr>
        <w:t>XIX</w:t>
      </w:r>
      <w:r w:rsidRPr="00033003">
        <w:rPr>
          <w:rFonts w:eastAsiaTheme="minorHAnsi"/>
          <w:b/>
          <w:snapToGrid w:val="0"/>
          <w:lang w:val="ru-RU" w:eastAsia="en-US"/>
        </w:rPr>
        <w:t xml:space="preserve"> в. (вторая половина)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Ф. И. Тютчев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«Весенняя гроза», «Есть в осени перво</w:t>
      </w:r>
      <w:r w:rsidRPr="00033003">
        <w:rPr>
          <w:rFonts w:eastAsiaTheme="minorHAnsi"/>
          <w:snapToGrid w:val="0"/>
          <w:lang w:val="ru-RU" w:eastAsia="en-US"/>
        </w:rPr>
        <w:softHyphen/>
        <w:t>начальной...», «С поляны коршун поднялся...», «Фонтан».</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Философская проблематика стихотворений Тютчева. 11араллелизм в описании жизни природы и человека. Природные образы и средства их создания.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А. Фет</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«Я   пришел   к   тебе   с   приветом...» «Учись у них — у дуба, у березы...».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Философская проблематика стихотворений Фета. Па</w:t>
      </w:r>
      <w:r w:rsidRPr="00033003">
        <w:rPr>
          <w:rFonts w:eastAsiaTheme="minorHAnsi"/>
          <w:snapToGrid w:val="0"/>
          <w:lang w:val="ru-RU" w:eastAsia="en-US"/>
        </w:rPr>
        <w:softHyphen/>
        <w:t>раллелизм в описании жизни природы и человека. При</w:t>
      </w:r>
      <w:r w:rsidRPr="00033003">
        <w:rPr>
          <w:rFonts w:eastAsiaTheme="minorHAnsi"/>
          <w:snapToGrid w:val="0"/>
          <w:lang w:val="ru-RU" w:eastAsia="en-US"/>
        </w:rPr>
        <w:softHyphen/>
        <w:t>родные образы и средства их создания.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 С. Тургенев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«Муму».</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Реальная основа повести. Изображение быта и нравов крепостной России. Образ Герасима. Особенности повест</w:t>
      </w:r>
      <w:r w:rsidRPr="00033003">
        <w:rPr>
          <w:rFonts w:eastAsiaTheme="minorHAnsi"/>
          <w:snapToGrid w:val="0"/>
          <w:lang w:val="ru-RU" w:eastAsia="en-US"/>
        </w:rPr>
        <w:softHyphen/>
        <w:t>вования, авторская позиция. Символическое значение об</w:t>
      </w:r>
      <w:r w:rsidRPr="00033003">
        <w:rPr>
          <w:rFonts w:eastAsiaTheme="minorHAnsi"/>
          <w:snapToGrid w:val="0"/>
          <w:lang w:val="ru-RU" w:eastAsia="en-US"/>
        </w:rPr>
        <w:softHyphen/>
        <w:t>раза главного героя. Образ Муму. Смысл финала повести.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lastRenderedPageBreak/>
        <w:t>Рассказ «Певцы».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Изображение русской жизни и русских характеров в рассказе. Образ рассказчика. Авторская позиция и спосо</w:t>
      </w:r>
      <w:r w:rsidRPr="00033003">
        <w:rPr>
          <w:rFonts w:eastAsiaTheme="minorHAnsi"/>
          <w:snapToGrid w:val="0"/>
          <w:lang w:val="ru-RU" w:eastAsia="en-US"/>
        </w:rPr>
        <w:softHyphen/>
        <w:t>бы ее выражения в произведении.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Стихотворения в прозе «Русский язык», «Два богача».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Особенности идейно-эмоционального содержания сти</w:t>
      </w:r>
      <w:r w:rsidRPr="00033003">
        <w:rPr>
          <w:rFonts w:eastAsiaTheme="minorHAnsi"/>
          <w:snapToGrid w:val="0"/>
          <w:lang w:val="ru-RU" w:eastAsia="en-US"/>
        </w:rPr>
        <w:softHyphen/>
        <w:t>хотворений в прозе. Своеобразие ритма и языка. Автор</w:t>
      </w:r>
      <w:r w:rsidRPr="00033003">
        <w:rPr>
          <w:rFonts w:eastAsiaTheme="minorHAnsi"/>
          <w:snapToGrid w:val="0"/>
          <w:lang w:val="ru-RU" w:eastAsia="en-US"/>
        </w:rPr>
        <w:softHyphen/>
        <w:t>ская позиция и способы ее выражения.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 А. Некрасов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Стихотворение «Крестьянские дети».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Изображение жизни простого народа. Образы крестьян</w:t>
      </w:r>
      <w:r w:rsidRPr="00033003">
        <w:rPr>
          <w:rFonts w:eastAsiaTheme="minorHAnsi"/>
          <w:snapToGrid w:val="0"/>
          <w:lang w:val="ru-RU" w:eastAsia="en-US"/>
        </w:rPr>
        <w:softHyphen/>
        <w:t>ских детей и средства их создания. Речевая характеристи</w:t>
      </w:r>
      <w:r w:rsidRPr="00033003">
        <w:rPr>
          <w:rFonts w:eastAsiaTheme="minorHAnsi"/>
          <w:snapToGrid w:val="0"/>
          <w:lang w:val="ru-RU" w:eastAsia="en-US"/>
        </w:rPr>
        <w:softHyphen/>
        <w:t>ка. Особенности ритмической организации. Роль диалогов в стихотворении. Авторское отношение к героям.</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Л. Н. Толстой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«Кавказский пленник».</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Историческая основа и сюжет рассказа. Основные эпи</w:t>
      </w:r>
      <w:r w:rsidRPr="00033003">
        <w:rPr>
          <w:rFonts w:eastAsiaTheme="minorHAnsi"/>
          <w:snapToGrid w:val="0"/>
          <w:lang w:val="ru-RU" w:eastAsia="en-US"/>
        </w:rPr>
        <w:softHyphen/>
        <w:t>зоды. Жилин и Костылин как два разных характера. Судьбы Жилина и Костылина. Поэтичный образ Дины. Нравственная проблематика произведения, его гуманисти</w:t>
      </w:r>
      <w:r w:rsidRPr="00033003">
        <w:rPr>
          <w:rFonts w:eastAsiaTheme="minorHAnsi"/>
          <w:snapToGrid w:val="0"/>
          <w:lang w:val="ru-RU" w:eastAsia="en-US"/>
        </w:rPr>
        <w:softHyphen/>
        <w:t>ческое звучание. Смысл названия. Поучительный харак</w:t>
      </w:r>
      <w:r w:rsidRPr="00033003">
        <w:rPr>
          <w:rFonts w:eastAsiaTheme="minorHAnsi"/>
          <w:snapToGrid w:val="0"/>
          <w:lang w:val="ru-RU" w:eastAsia="en-US"/>
        </w:rPr>
        <w:softHyphen/>
        <w:t>тер рассказа.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П. Чехов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Рассказы «Толстый и тонкий», «Хамелеон», «Смерть чиновника».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Особенности образов персонажей в юмористических произведениях. Средства создания комических ситуа</w:t>
      </w:r>
      <w:r w:rsidRPr="00033003">
        <w:rPr>
          <w:rFonts w:eastAsiaTheme="minorHAnsi"/>
          <w:snapToGrid w:val="0"/>
          <w:lang w:val="ru-RU" w:eastAsia="en-US"/>
        </w:rPr>
        <w:softHyphen/>
        <w:t>ций. Разоблачение трусости, лицемерия, угодничества в рассказах. Роль художественной детали. Смысл на</w:t>
      </w:r>
      <w:r w:rsidRPr="00033003">
        <w:rPr>
          <w:rFonts w:eastAsiaTheme="minorHAnsi"/>
          <w:snapToGrid w:val="0"/>
          <w:lang w:val="ru-RU" w:eastAsia="en-US"/>
        </w:rPr>
        <w:softHyphen/>
        <w:t>звания.</w:t>
      </w:r>
    </w:p>
    <w:p w:rsidR="00033003" w:rsidRPr="00033003" w:rsidRDefault="00033003" w:rsidP="00481FD8">
      <w:pPr>
        <w:autoSpaceDE/>
        <w:autoSpaceDN/>
        <w:adjustRightInd/>
        <w:ind w:firstLine="709"/>
        <w:jc w:val="both"/>
        <w:rPr>
          <w:rFonts w:eastAsiaTheme="minorHAnsi"/>
          <w:b/>
          <w:snapToGrid w:val="0"/>
          <w:lang w:val="ru-RU" w:eastAsia="en-US"/>
        </w:rPr>
      </w:pPr>
      <w:r w:rsidRPr="00033003">
        <w:rPr>
          <w:rFonts w:eastAsiaTheme="minorHAnsi"/>
          <w:b/>
          <w:snapToGrid w:val="0"/>
          <w:lang w:val="ru-RU" w:eastAsia="en-US"/>
        </w:rPr>
        <w:t xml:space="preserve">Раздел 6. Русская литература </w:t>
      </w:r>
      <w:r w:rsidRPr="00033003">
        <w:rPr>
          <w:rFonts w:eastAsiaTheme="minorHAnsi"/>
          <w:b/>
          <w:snapToGrid w:val="0"/>
          <w:lang w:eastAsia="en-US"/>
        </w:rPr>
        <w:t>XX</w:t>
      </w:r>
      <w:r w:rsidRPr="00033003">
        <w:rPr>
          <w:rFonts w:eastAsiaTheme="minorHAnsi"/>
          <w:b/>
          <w:snapToGrid w:val="0"/>
          <w:lang w:val="ru-RU" w:eastAsia="en-US"/>
        </w:rPr>
        <w:t xml:space="preserve"> в. (первая половина)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eastAsia="en-US"/>
        </w:rPr>
        <w:t>II</w:t>
      </w:r>
      <w:r w:rsidRPr="00033003">
        <w:rPr>
          <w:rFonts w:eastAsiaTheme="minorHAnsi"/>
          <w:snapToGrid w:val="0"/>
          <w:lang w:val="ru-RU" w:eastAsia="en-US"/>
        </w:rPr>
        <w:t>. А. Бунин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«Густой зеленый ельник у дороги...».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Особенности изображения природы. Образ оленя и средства его создания. Тема красоты природы. Символи</w:t>
      </w:r>
      <w:r w:rsidRPr="00033003">
        <w:rPr>
          <w:rFonts w:eastAsiaTheme="minorHAnsi"/>
          <w:snapToGrid w:val="0"/>
          <w:lang w:val="ru-RU" w:eastAsia="en-US"/>
        </w:rPr>
        <w:softHyphen/>
        <w:t>ческое значение природных образов. Пушкинские тради</w:t>
      </w:r>
      <w:r w:rsidRPr="00033003">
        <w:rPr>
          <w:rFonts w:eastAsiaTheme="minorHAnsi"/>
          <w:snapToGrid w:val="0"/>
          <w:lang w:val="ru-RU" w:eastAsia="en-US"/>
        </w:rPr>
        <w:softHyphen/>
        <w:t>ции и пейзажной лирике поэта.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Рассказ «Подснежник».</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И. Куприн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«Чудесный доктор»,</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Реальная основа и содержание рассказа. Образ главно</w:t>
      </w:r>
      <w:r w:rsidRPr="00033003">
        <w:rPr>
          <w:rFonts w:eastAsiaTheme="minorHAnsi"/>
          <w:snapToGrid w:val="0"/>
          <w:lang w:val="ru-RU" w:eastAsia="en-US"/>
        </w:rPr>
        <w:softHyphen/>
        <w:t>го героя. Смысл названия. Тема служения людям и доб</w:t>
      </w:r>
      <w:r w:rsidRPr="00033003">
        <w:rPr>
          <w:rFonts w:eastAsiaTheme="minorHAnsi"/>
          <w:snapToGrid w:val="0"/>
          <w:lang w:val="ru-RU" w:eastAsia="en-US"/>
        </w:rPr>
        <w:softHyphen/>
        <w:t>ру. Образ доктора в русской литературе.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Горький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«Челкаш».</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Образы Челкаша и Гаврилы. Широта души, стремле</w:t>
      </w:r>
      <w:r w:rsidRPr="00033003">
        <w:rPr>
          <w:rFonts w:eastAsiaTheme="minorHAnsi"/>
          <w:snapToGrid w:val="0"/>
          <w:lang w:val="ru-RU" w:eastAsia="en-US"/>
        </w:rPr>
        <w:softHyphen/>
        <w:t>ние к воле. Символический образ моря. Сильный человек вне истории. Противостояние сильного характера обществу.</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 С. Шмелев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Роман «Лето Господне»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создания автобиографического романа. Глав</w:t>
      </w:r>
      <w:r w:rsidRPr="00033003">
        <w:rPr>
          <w:rFonts w:eastAsiaTheme="minorHAnsi"/>
          <w:snapToGrid w:val="0"/>
          <w:lang w:val="ru-RU" w:eastAsia="en-US"/>
        </w:rPr>
        <w:softHyphen/>
        <w:t>ные герои романа. Рождение религиозного чувства у ребенка. Ребенок и национальные традиции. Особенности |повествования.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А. Блок</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«Девушка пела в церковном хоре...», «Родина».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Лирический герой поэзии Блока. Символика и реалистические детали в стихотворениях. Образ Родины. Уникальность лирики Блока.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В. В. Маяковский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«Хорошее   отношение   к   лошадям», Необычайное приключение, бывшее с Владимиром Маяковским летом на даче».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Словотворчество и яркая метафоричность ранней ли</w:t>
      </w:r>
      <w:r w:rsidRPr="00033003">
        <w:rPr>
          <w:rFonts w:eastAsiaTheme="minorHAnsi"/>
          <w:snapToGrid w:val="0"/>
          <w:lang w:val="ru-RU" w:eastAsia="en-US"/>
        </w:rPr>
        <w:softHyphen/>
        <w:t>рики Маяковского.  Гуманистический пафос стихотворе</w:t>
      </w:r>
      <w:r w:rsidRPr="00033003">
        <w:rPr>
          <w:rFonts w:eastAsiaTheme="minorHAnsi"/>
          <w:snapToGrid w:val="0"/>
          <w:lang w:val="ru-RU" w:eastAsia="en-US"/>
        </w:rPr>
        <w:softHyphen/>
        <w:t>ния. Одиночество лирического героя, его противопоставление толпе обывателей.  Тема назначения поэзии. Своеобразие ритмики и рифмы.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 А. Есенин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«Гой ты, Русь, моя родная...», «Нивы сжаты, рощи голы...».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Основные темы и образы поэзии Есенина. Лирический герой и мир природы. Олицетворение как основной худо</w:t>
      </w:r>
      <w:r w:rsidRPr="00033003">
        <w:rPr>
          <w:rFonts w:eastAsiaTheme="minorHAnsi"/>
          <w:snapToGrid w:val="0"/>
          <w:lang w:val="ru-RU" w:eastAsia="en-US"/>
        </w:rPr>
        <w:softHyphen/>
        <w:t>жественный прием. Напевность стиха. Своеобразие мета</w:t>
      </w:r>
      <w:r w:rsidRPr="00033003">
        <w:rPr>
          <w:rFonts w:eastAsiaTheme="minorHAnsi"/>
          <w:snapToGrid w:val="0"/>
          <w:lang w:val="ru-RU" w:eastAsia="en-US"/>
        </w:rPr>
        <w:softHyphen/>
        <w:t>фор и сравнений в поэзии Есенина.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lastRenderedPageBreak/>
        <w:t>А. А. Ахматова</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«Перед весной бывают дни такие...», «Родная земля».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Основные темы и образы поэзии Ахматовой. Роль предметной детали, ее многозначность. Тема Родины в стихотворении.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П. Платонов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«Цветок на земле».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Основная тема и идейное содержание рассказа. Ска</w:t>
      </w:r>
      <w:r w:rsidRPr="00033003">
        <w:rPr>
          <w:rFonts w:eastAsiaTheme="minorHAnsi"/>
          <w:snapToGrid w:val="0"/>
          <w:lang w:val="ru-RU" w:eastAsia="en-US"/>
        </w:rPr>
        <w:softHyphen/>
        <w:t>зочное и реальное в сюжете произведения. Философская символика образа цветка.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С. Грин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«Алые паруса»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Алые паруса как образ мечты. Мечты и реальная дей</w:t>
      </w:r>
      <w:r w:rsidRPr="00033003">
        <w:rPr>
          <w:rFonts w:eastAsiaTheme="minorHAnsi"/>
          <w:snapToGrid w:val="0"/>
          <w:lang w:val="ru-RU" w:eastAsia="en-US"/>
        </w:rPr>
        <w:softHyphen/>
        <w:t>ствительность в повести. История Ассоль. Встреча с вол</w:t>
      </w:r>
      <w:r w:rsidRPr="00033003">
        <w:rPr>
          <w:rFonts w:eastAsiaTheme="minorHAnsi"/>
          <w:snapToGrid w:val="0"/>
          <w:lang w:val="ru-RU" w:eastAsia="en-US"/>
        </w:rPr>
        <w:softHyphen/>
        <w:t>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А. Булгаков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«Собачье сердце».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w:t>
      </w:r>
      <w:r w:rsidRPr="00033003">
        <w:rPr>
          <w:rFonts w:eastAsiaTheme="minorHAnsi"/>
          <w:snapToGrid w:val="0"/>
          <w:lang w:val="ru-RU" w:eastAsia="en-US"/>
        </w:rPr>
        <w:softHyphen/>
        <w:t>торической ответственности интеллигенции. Символика имен, названий, художественных деталей. Приемы сати</w:t>
      </w:r>
      <w:r w:rsidRPr="00033003">
        <w:rPr>
          <w:rFonts w:eastAsiaTheme="minorHAnsi"/>
          <w:snapToGrid w:val="0"/>
          <w:lang w:val="ru-RU" w:eastAsia="en-US"/>
        </w:rPr>
        <w:softHyphen/>
        <w:t>рического изображения.</w:t>
      </w:r>
    </w:p>
    <w:p w:rsidR="00033003" w:rsidRPr="00033003" w:rsidRDefault="00033003" w:rsidP="00481FD8">
      <w:pPr>
        <w:autoSpaceDE/>
        <w:autoSpaceDN/>
        <w:adjustRightInd/>
        <w:ind w:firstLine="709"/>
        <w:jc w:val="both"/>
        <w:rPr>
          <w:rFonts w:eastAsiaTheme="minorHAnsi"/>
          <w:b/>
          <w:snapToGrid w:val="0"/>
          <w:lang w:val="ru-RU" w:eastAsia="en-US"/>
        </w:rPr>
      </w:pPr>
      <w:r w:rsidRPr="00033003">
        <w:rPr>
          <w:rFonts w:eastAsiaTheme="minorHAnsi"/>
          <w:b/>
          <w:snapToGrid w:val="0"/>
          <w:lang w:val="ru-RU" w:eastAsia="en-US"/>
        </w:rPr>
        <w:t xml:space="preserve">Раздел 7. Русская литература </w:t>
      </w:r>
      <w:r w:rsidRPr="00033003">
        <w:rPr>
          <w:rFonts w:eastAsiaTheme="minorHAnsi"/>
          <w:b/>
          <w:snapToGrid w:val="0"/>
          <w:lang w:eastAsia="en-US"/>
        </w:rPr>
        <w:t>XX</w:t>
      </w:r>
      <w:r w:rsidRPr="00033003">
        <w:rPr>
          <w:rFonts w:eastAsiaTheme="minorHAnsi"/>
          <w:b/>
          <w:snapToGrid w:val="0"/>
          <w:lang w:val="ru-RU" w:eastAsia="en-US"/>
        </w:rPr>
        <w:t xml:space="preserve"> в. (вторая половина)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Т. Твардовский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Поэма «Василий Теркин» (главы «Переправа», «Два бойца»).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создания поэмы. Изображение войны и чело</w:t>
      </w:r>
      <w:r w:rsidRPr="00033003">
        <w:rPr>
          <w:rFonts w:eastAsiaTheme="minorHAnsi"/>
          <w:snapToGrid w:val="0"/>
          <w:lang w:val="ru-RU" w:eastAsia="en-US"/>
        </w:rPr>
        <w:softHyphen/>
        <w:t>века на войне. Народный герой в поэме. Образ автора-по</w:t>
      </w:r>
      <w:r w:rsidRPr="00033003">
        <w:rPr>
          <w:rFonts w:eastAsiaTheme="minorHAnsi"/>
          <w:snapToGrid w:val="0"/>
          <w:lang w:val="ru-RU" w:eastAsia="en-US"/>
        </w:rPr>
        <w:softHyphen/>
        <w:t>вествователя. Особенности стиха поэмы, ее интонацион</w:t>
      </w:r>
      <w:r w:rsidRPr="00033003">
        <w:rPr>
          <w:rFonts w:eastAsiaTheme="minorHAnsi"/>
          <w:snapToGrid w:val="0"/>
          <w:lang w:val="ru-RU" w:eastAsia="en-US"/>
        </w:rPr>
        <w:softHyphen/>
        <w:t>ное многообразие. Своеобразие жанра «книги про бойца».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А. Шолохов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«Судьба человека».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w:t>
      </w:r>
      <w:r w:rsidRPr="00033003">
        <w:rPr>
          <w:rFonts w:eastAsiaTheme="minorHAnsi"/>
          <w:snapToGrid w:val="0"/>
          <w:lang w:val="ru-RU" w:eastAsia="en-US"/>
        </w:rPr>
        <w:softHyphen/>
        <w:t>щение судьбы целого народа в судьбе героя произведения. Особенности композиции рассказа.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eastAsia="en-US"/>
        </w:rPr>
        <w:t>II</w:t>
      </w:r>
      <w:r w:rsidRPr="00033003">
        <w:rPr>
          <w:rFonts w:eastAsiaTheme="minorHAnsi"/>
          <w:snapToGrid w:val="0"/>
          <w:lang w:val="ru-RU" w:eastAsia="en-US"/>
        </w:rPr>
        <w:t>. М. Рубцов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«Звезда полей», «В горнице».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Картины природы и русского быта в стихотворениях Рубцова. Темы, образы и настроения. Лирический герой и его мировосприятие.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 М. Шукшин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«Чудик».</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w:t>
      </w:r>
      <w:r w:rsidRPr="00033003">
        <w:rPr>
          <w:rFonts w:eastAsiaTheme="minorHAnsi"/>
          <w:snapToGrid w:val="0"/>
          <w:lang w:val="ru-RU" w:eastAsia="en-US"/>
        </w:rPr>
        <w:softHyphen/>
        <w:t>тической приземленности. Внутренняя сила шукшинско</w:t>
      </w:r>
      <w:r w:rsidRPr="00033003">
        <w:rPr>
          <w:rFonts w:eastAsiaTheme="minorHAnsi"/>
          <w:snapToGrid w:val="0"/>
          <w:lang w:val="ru-RU" w:eastAsia="en-US"/>
        </w:rPr>
        <w:softHyphen/>
        <w:t>го героя.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 Г. Распутин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«Уроки французского».</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Изображение трудностей послевоенного времени. Со</w:t>
      </w:r>
      <w:r w:rsidRPr="00033003">
        <w:rPr>
          <w:rFonts w:eastAsiaTheme="minorHAnsi"/>
          <w:snapToGrid w:val="0"/>
          <w:lang w:val="ru-RU" w:eastAsia="en-US"/>
        </w:rPr>
        <w:softHyphen/>
        <w:t>бытия, рассказанные от лица мальчика, и авторские оценки. Образ учительницы как символ человеческой от</w:t>
      </w:r>
      <w:r w:rsidRPr="00033003">
        <w:rPr>
          <w:rFonts w:eastAsiaTheme="minorHAnsi"/>
          <w:snapToGrid w:val="0"/>
          <w:lang w:val="ru-RU" w:eastAsia="en-US"/>
        </w:rPr>
        <w:softHyphen/>
        <w:t>зывчивости. Нравственная проблематика произведения.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 П. Астафьев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«Васюткино озеро».</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И. Солженицын Рассказ «Матренин двор».</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w:t>
      </w:r>
      <w:r w:rsidRPr="00033003">
        <w:rPr>
          <w:rFonts w:eastAsiaTheme="minorHAnsi"/>
          <w:snapToGrid w:val="0"/>
          <w:lang w:val="ru-RU" w:eastAsia="en-US"/>
        </w:rPr>
        <w:softHyphen/>
        <w:t>цип «жить не по лжи». Тема праведничества в русской литературе.</w:t>
      </w:r>
    </w:p>
    <w:p w:rsidR="00033003" w:rsidRPr="00033003" w:rsidRDefault="00033003" w:rsidP="00481FD8">
      <w:pPr>
        <w:keepNext/>
        <w:keepLines/>
        <w:widowControl/>
        <w:autoSpaceDE/>
        <w:autoSpaceDN/>
        <w:adjustRightInd/>
        <w:ind w:firstLine="709"/>
        <w:jc w:val="both"/>
        <w:outlineLvl w:val="0"/>
        <w:rPr>
          <w:rFonts w:eastAsiaTheme="majorEastAsia"/>
          <w:b/>
          <w:bCs/>
          <w:lang w:val="ru-RU" w:eastAsia="en-US"/>
        </w:rPr>
      </w:pPr>
      <w:r w:rsidRPr="00033003">
        <w:rPr>
          <w:rFonts w:eastAsiaTheme="majorEastAsia"/>
          <w:b/>
          <w:bCs/>
          <w:lang w:val="ru-RU" w:eastAsia="en-US"/>
        </w:rPr>
        <w:t>Раздел 8. Литература народов России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Г. Тукай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«Родная деревня», «Книга».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Любовь </w:t>
      </w:r>
      <w:r w:rsidRPr="00033003">
        <w:rPr>
          <w:rFonts w:asciiTheme="minorHAnsi" w:eastAsiaTheme="minorHAnsi" w:hAnsiTheme="minorHAnsi" w:cstheme="minorBidi"/>
          <w:snapToGrid w:val="0"/>
          <w:lang w:val="ru-RU" w:eastAsia="en-US"/>
        </w:rPr>
        <w:t xml:space="preserve">к </w:t>
      </w:r>
      <w:r w:rsidRPr="00033003">
        <w:rPr>
          <w:rFonts w:eastAsiaTheme="minorHAnsi"/>
          <w:snapToGrid w:val="0"/>
          <w:lang w:val="ru-RU" w:eastAsia="en-US"/>
        </w:rPr>
        <w:t>своему родному краю,  верность  обычаям, своей семье, традициям своего народа. Книга как «отра</w:t>
      </w:r>
      <w:r w:rsidRPr="00033003">
        <w:rPr>
          <w:rFonts w:eastAsiaTheme="minorHAnsi"/>
          <w:snapToGrid w:val="0"/>
          <w:lang w:val="ru-RU" w:eastAsia="en-US"/>
        </w:rPr>
        <w:softHyphen/>
        <w:t>да из отрад», «путеводная звезда».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Карим</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Поэма «Бессмертие»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Героический пафос поэмы. Близость образа главного героя поэмы образу Василия Теркина из одноименной по</w:t>
      </w:r>
      <w:r w:rsidRPr="00033003">
        <w:rPr>
          <w:rFonts w:eastAsiaTheme="minorHAnsi"/>
          <w:snapToGrid w:val="0"/>
          <w:lang w:val="ru-RU" w:eastAsia="en-US"/>
        </w:rPr>
        <w:softHyphen/>
        <w:t>эмы А. Т. Твардовского.</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lastRenderedPageBreak/>
        <w:t>К. Кулиев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«Когда на меня навалилась беда...», «Каким бы малым ни был мой народ...».</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Основные поэтические образы, символизирующие ро</w:t>
      </w:r>
      <w:r w:rsidRPr="00033003">
        <w:rPr>
          <w:rFonts w:eastAsiaTheme="minorHAnsi"/>
          <w:snapToGrid w:val="0"/>
          <w:lang w:val="ru-RU" w:eastAsia="en-US"/>
        </w:rPr>
        <w:softHyphen/>
        <w:t>дину в стихотворениях балкарского поэта. Тема бессмер</w:t>
      </w:r>
      <w:r w:rsidRPr="00033003">
        <w:rPr>
          <w:rFonts w:eastAsiaTheme="minorHAnsi"/>
          <w:snapToGrid w:val="0"/>
          <w:lang w:val="ru-RU" w:eastAsia="en-US"/>
        </w:rPr>
        <w:softHyphen/>
        <w:t>тия народа, его языка, поэзии, обычаев. Поэт как вечный должник своего народа.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 Гамзатов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Стихотворения «Мой Дагестан», «В горах джигиты ссорились, бывало...».</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Тема любви к родному краю. Национальный колорит стихотворений. Изображение национальных обычаев и традиций. Особенности художественной образности авар</w:t>
      </w:r>
      <w:r w:rsidRPr="00033003">
        <w:rPr>
          <w:rFonts w:eastAsiaTheme="minorHAnsi"/>
          <w:snapToGrid w:val="0"/>
          <w:lang w:val="ru-RU" w:eastAsia="en-US"/>
        </w:rPr>
        <w:softHyphen/>
        <w:t>ского поэта.</w:t>
      </w:r>
    </w:p>
    <w:p w:rsidR="00033003" w:rsidRPr="00033003" w:rsidRDefault="00033003" w:rsidP="00481FD8">
      <w:pPr>
        <w:keepNext/>
        <w:keepLines/>
        <w:widowControl/>
        <w:autoSpaceDE/>
        <w:autoSpaceDN/>
        <w:adjustRightInd/>
        <w:ind w:firstLine="709"/>
        <w:jc w:val="both"/>
        <w:outlineLvl w:val="0"/>
        <w:rPr>
          <w:rFonts w:eastAsiaTheme="majorEastAsia"/>
          <w:b/>
          <w:bCs/>
          <w:lang w:val="ru-RU" w:eastAsia="en-US"/>
        </w:rPr>
      </w:pPr>
      <w:r w:rsidRPr="00033003">
        <w:rPr>
          <w:rFonts w:eastAsiaTheme="majorEastAsia"/>
          <w:b/>
          <w:bCs/>
          <w:lang w:val="ru-RU" w:eastAsia="en-US"/>
        </w:rPr>
        <w:t>Раздел 9. Зарубежная литература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Гомер</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Поэма «Одиссея» (фрагмент «Одиссей у Циклопа»).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Мифологическая основа античной литературы. При</w:t>
      </w:r>
      <w:r w:rsidRPr="00033003">
        <w:rPr>
          <w:rFonts w:eastAsiaTheme="minorHAnsi"/>
          <w:snapToGrid w:val="0"/>
          <w:lang w:val="ru-RU" w:eastAsia="en-US"/>
        </w:rPr>
        <w:softHyphen/>
        <w:t>ключения Одиссея и его спутников. Жажда странствий, познания нового. Испытания, через которые проходят ге</w:t>
      </w:r>
      <w:r w:rsidRPr="00033003">
        <w:rPr>
          <w:rFonts w:eastAsiaTheme="minorHAnsi"/>
          <w:snapToGrid w:val="0"/>
          <w:lang w:val="ru-RU" w:eastAsia="en-US"/>
        </w:rPr>
        <w:softHyphen/>
        <w:t>рои эпоса. Роль гиперболы как средства создания образа. Метафорический смысл слова «одиссея».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Данте Алигьери</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Поэма «Божественная комедия»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У. Шекспир</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Трагедия «Гамлет» (сцены).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Трагический характер конфликта. Напряженная ду</w:t>
      </w:r>
      <w:r w:rsidRPr="00033003">
        <w:rPr>
          <w:rFonts w:eastAsiaTheme="minorHAnsi"/>
          <w:snapToGrid w:val="0"/>
          <w:lang w:val="ru-RU" w:eastAsia="en-US"/>
        </w:rPr>
        <w:softHyphen/>
        <w:t>ховная жизнь героя-мыслителя. Противопоставление благо</w:t>
      </w:r>
      <w:r w:rsidRPr="00033003">
        <w:rPr>
          <w:rFonts w:eastAsiaTheme="minorHAnsi"/>
          <w:snapToGrid w:val="0"/>
          <w:lang w:val="ru-RU" w:eastAsia="en-US"/>
        </w:rPr>
        <w:softHyphen/>
        <w:t>родства мыслящей души и суетности времени. Гамлет как «вечный» образ. Тема жизни как театра.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Сонет № 130 «Ее глаза на звезды не похожи...».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Любовь и творчество как основные темы сонетов. Об</w:t>
      </w:r>
      <w:r w:rsidRPr="00033003">
        <w:rPr>
          <w:rFonts w:eastAsiaTheme="minorHAnsi"/>
          <w:snapToGrid w:val="0"/>
          <w:lang w:val="ru-RU" w:eastAsia="en-US"/>
        </w:rPr>
        <w:softHyphen/>
        <w:t>раз возлюбленной в сонетах Шекспира.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Сервантес</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Роман «Дон Кихот»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Образы благородного рыцаря и его верного слуги. Философская и нравственная проблематика романа. Ав</w:t>
      </w:r>
      <w:r w:rsidRPr="00033003">
        <w:rPr>
          <w:rFonts w:eastAsiaTheme="minorHAnsi"/>
          <w:snapToGrid w:val="0"/>
          <w:lang w:val="ru-RU" w:eastAsia="en-US"/>
        </w:rPr>
        <w:softHyphen/>
        <w:t>торская позиция и способы ее выражения. Конфликт иллюзии и реальной действительности.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Д. Дефо</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Роман «Робинзон Крузо»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Жанровое своеобразие романа. Образ Робинзона Крузо. Изображение мужества человека и его умения проти</w:t>
      </w:r>
      <w:r w:rsidRPr="00033003">
        <w:rPr>
          <w:rFonts w:eastAsiaTheme="minorHAnsi"/>
          <w:snapToGrid w:val="0"/>
          <w:lang w:val="ru-RU" w:eastAsia="en-US"/>
        </w:rPr>
        <w:softHyphen/>
        <w:t>востоять жизненным невзгодам. Преобразование мира кик жизненная потребность человека. Образ путешествен</w:t>
      </w:r>
      <w:r w:rsidRPr="00033003">
        <w:rPr>
          <w:rFonts w:eastAsiaTheme="minorHAnsi"/>
          <w:snapToGrid w:val="0"/>
          <w:lang w:val="ru-RU" w:eastAsia="en-US"/>
        </w:rPr>
        <w:softHyphen/>
        <w:t>ника в литературе.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И.-В. Гете</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Трагедия «Фауст»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Народная легенда о докторе Фаусте и ее интерпрета</w:t>
      </w:r>
      <w:r w:rsidRPr="00033003">
        <w:rPr>
          <w:rFonts w:eastAsiaTheme="minorHAnsi"/>
          <w:snapToGrid w:val="0"/>
          <w:lang w:val="ru-RU" w:eastAsia="en-US"/>
        </w:rPr>
        <w:softHyphen/>
        <w:t>ции в трагедии. Образы Фауста и Мефистофеля как «веч</w:t>
      </w:r>
      <w:r w:rsidRPr="00033003">
        <w:rPr>
          <w:rFonts w:eastAsiaTheme="minorHAnsi"/>
          <w:snapToGrid w:val="0"/>
          <w:lang w:val="ru-RU" w:eastAsia="en-US"/>
        </w:rPr>
        <w:softHyphen/>
        <w:t>ные» образы. История сделки человека с дьяволом как «бродячий» сюжет. Герой в поисках смысла жизни. Проб</w:t>
      </w:r>
      <w:r w:rsidRPr="00033003">
        <w:rPr>
          <w:rFonts w:eastAsiaTheme="minorHAnsi"/>
          <w:snapToGrid w:val="0"/>
          <w:lang w:val="ru-RU" w:eastAsia="en-US"/>
        </w:rPr>
        <w:softHyphen/>
        <w:t>лема и цена истинного счастья.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Ж.-Б. Мольер</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Комедия «Мещанин во дворянстве» (сцены).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sidRPr="00033003">
        <w:rPr>
          <w:rFonts w:eastAsiaTheme="minorHAnsi"/>
          <w:snapToGrid w:val="0"/>
          <w:lang w:val="ru-RU" w:eastAsia="en-US"/>
        </w:rPr>
        <w:softHyphen/>
        <w:t>нии комических ситуаций. Мастерство драматурга в построении диалогов, создании речевых характеристик персонажей.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Дж. Г. Байрон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«Душа моя мрачна...».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Своеобразие романтической поэзии Байрона. «Мировая скорбь» в западноевропейской поэзии. Ощущение траги</w:t>
      </w:r>
      <w:r w:rsidRPr="00033003">
        <w:rPr>
          <w:rFonts w:eastAsiaTheme="minorHAnsi"/>
          <w:snapToGrid w:val="0"/>
          <w:lang w:val="ru-RU" w:eastAsia="en-US"/>
        </w:rPr>
        <w:softHyphen/>
        <w:t>ческого разлада героя с жизнью, окружающим его обществом. Байрон и русская литература.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де Сент-Экзюпери</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Повесть-сказка «Маленький принц»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w:t>
      </w:r>
      <w:r w:rsidRPr="00033003">
        <w:rPr>
          <w:rFonts w:eastAsiaTheme="minorHAnsi"/>
          <w:snapToGrid w:val="0"/>
          <w:lang w:val="ru-RU" w:eastAsia="en-US"/>
        </w:rPr>
        <w:lastRenderedPageBreak/>
        <w:t>и аллегории в произведе</w:t>
      </w:r>
      <w:r w:rsidRPr="00033003">
        <w:rPr>
          <w:rFonts w:eastAsiaTheme="minorHAnsi"/>
          <w:snapToGrid w:val="0"/>
          <w:lang w:val="ru-RU" w:eastAsia="en-US"/>
        </w:rPr>
        <w:softHyphen/>
        <w:t>нии. Символическое значение образа Маленького принца.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 Брэдбери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Рассказ «Все лето в один день».</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Особенности сюжета рассказа.  Роль фантастического сюжета в раскрытии серьезных нравственных проблем. Образы детей. Смысл финала произведения.</w:t>
      </w:r>
    </w:p>
    <w:p w:rsidR="00033003" w:rsidRPr="00033003" w:rsidRDefault="00033003" w:rsidP="00481FD8">
      <w:pPr>
        <w:keepNext/>
        <w:keepLines/>
        <w:widowControl/>
        <w:autoSpaceDE/>
        <w:autoSpaceDN/>
        <w:adjustRightInd/>
        <w:ind w:firstLine="709"/>
        <w:jc w:val="both"/>
        <w:outlineLvl w:val="0"/>
        <w:rPr>
          <w:rFonts w:eastAsiaTheme="majorEastAsia"/>
          <w:b/>
          <w:bCs/>
          <w:lang w:val="ru-RU" w:eastAsia="en-US"/>
        </w:rPr>
      </w:pPr>
      <w:r w:rsidRPr="00033003">
        <w:rPr>
          <w:rFonts w:eastAsiaTheme="majorEastAsia"/>
          <w:b/>
          <w:bCs/>
          <w:lang w:val="ru-RU" w:eastAsia="en-US"/>
        </w:rPr>
        <w:t>Раздел 10. Обзор</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Героический эпос</w:t>
      </w:r>
    </w:p>
    <w:p w:rsidR="00033003" w:rsidRPr="006D4B27" w:rsidRDefault="00033003" w:rsidP="00481FD8">
      <w:pPr>
        <w:autoSpaceDE/>
        <w:autoSpaceDN/>
        <w:adjustRightInd/>
        <w:ind w:firstLine="709"/>
        <w:jc w:val="both"/>
        <w:rPr>
          <w:rFonts w:eastAsiaTheme="minorHAnsi"/>
          <w:snapToGrid w:val="0"/>
          <w:lang w:val="ru-RU" w:eastAsia="en-US"/>
        </w:rPr>
      </w:pPr>
      <w:r w:rsidRPr="006D4B27">
        <w:rPr>
          <w:rFonts w:eastAsiaTheme="minorHAnsi"/>
          <w:snapToGrid w:val="0"/>
          <w:lang w:val="ru-RU" w:eastAsia="en-US"/>
        </w:rPr>
        <w:t>Карело-финский эпос «Калевала» (фрагменты). «Песнь о Роланде» (фрагменты). «Песнь о нибелунгах»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6D4B27">
        <w:rPr>
          <w:rFonts w:eastAsiaTheme="minorHAnsi"/>
          <w:snapToGrid w:val="0"/>
          <w:lang w:val="ru-RU" w:eastAsia="en-US"/>
        </w:rPr>
        <w:t>Обобщенное содержание образов героев народного эпо</w:t>
      </w:r>
      <w:r w:rsidRPr="006D4B27">
        <w:rPr>
          <w:rFonts w:eastAsiaTheme="minorHAnsi"/>
          <w:snapToGrid w:val="0"/>
          <w:lang w:val="ru-RU" w:eastAsia="en-US"/>
        </w:rPr>
        <w:softHyphen/>
        <w:t>са и национальные черты. Волшебные предметы как ат</w:t>
      </w:r>
      <w:r w:rsidRPr="006D4B27">
        <w:rPr>
          <w:rFonts w:eastAsiaTheme="minorHAnsi"/>
          <w:snapToGrid w:val="0"/>
          <w:lang w:val="ru-RU" w:eastAsia="en-US"/>
        </w:rPr>
        <w:softHyphen/>
        <w:t>рибуты героя эпоса</w:t>
      </w:r>
      <w:r w:rsidRPr="00033003">
        <w:rPr>
          <w:rFonts w:eastAsiaTheme="minorHAnsi"/>
          <w:snapToGrid w:val="0"/>
          <w:lang w:val="ru-RU" w:eastAsia="en-US"/>
        </w:rPr>
        <w:t>. Роль гиперболы в создании образа ге</w:t>
      </w:r>
      <w:r w:rsidRPr="00033003">
        <w:rPr>
          <w:rFonts w:eastAsiaTheme="minorHAnsi"/>
          <w:snapToGrid w:val="0"/>
          <w:lang w:val="ru-RU" w:eastAsia="en-US"/>
        </w:rPr>
        <w:softHyphen/>
        <w:t>роя эпоса. Культурный герой.</w:t>
      </w:r>
    </w:p>
    <w:p w:rsidR="00033003" w:rsidRPr="00033003" w:rsidRDefault="00033003" w:rsidP="00481FD8">
      <w:pPr>
        <w:autoSpaceDE/>
        <w:autoSpaceDN/>
        <w:adjustRightInd/>
        <w:ind w:firstLine="709"/>
        <w:jc w:val="both"/>
        <w:rPr>
          <w:rFonts w:asciiTheme="minorHAnsi" w:eastAsiaTheme="minorHAnsi" w:hAnsiTheme="minorHAnsi" w:cstheme="minorBidi"/>
          <w:snapToGrid w:val="0"/>
          <w:lang w:val="ru-RU" w:eastAsia="en-US"/>
        </w:rPr>
      </w:pPr>
      <w:r w:rsidRPr="00033003">
        <w:rPr>
          <w:rFonts w:eastAsiaTheme="minorHAnsi"/>
          <w:snapToGrid w:val="0"/>
          <w:lang w:val="ru-RU" w:eastAsia="en-US"/>
        </w:rPr>
        <w:t>Литературная сказка</w:t>
      </w:r>
      <w:r w:rsidRPr="00033003">
        <w:rPr>
          <w:rFonts w:asciiTheme="minorHAnsi" w:eastAsiaTheme="minorHAnsi" w:hAnsiTheme="minorHAnsi" w:cstheme="minorBidi"/>
          <w:snapToGrid w:val="0"/>
          <w:lang w:val="ru-RU" w:eastAsia="en-US"/>
        </w:rPr>
        <w:t>.</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 Х.-К. Андерсен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Сказка «Снежная королева».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Погорельский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Сказка «Черная курица, или Подземные жители».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Н. Островский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«Снегурочка» (сцены).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Е. Салтыков-Щедрин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Сказка «Повесть о том, как один мужик двух генера</w:t>
      </w:r>
      <w:r w:rsidRPr="00033003">
        <w:rPr>
          <w:rFonts w:eastAsiaTheme="minorHAnsi"/>
          <w:snapToGrid w:val="0"/>
          <w:lang w:val="ru-RU" w:eastAsia="en-US"/>
        </w:rPr>
        <w:softHyphen/>
        <w:t>лов прокормил».</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Сказка фольклорная и сказка литературная (автор</w:t>
      </w:r>
      <w:r w:rsidRPr="00033003">
        <w:rPr>
          <w:rFonts w:eastAsiaTheme="minorHAnsi"/>
          <w:snapToGrid w:val="0"/>
          <w:lang w:val="ru-RU" w:eastAsia="en-US"/>
        </w:rPr>
        <w:softHyphen/>
        <w:t>ская). Сказочные сюжеты, добрые и злые персонажи, вол</w:t>
      </w:r>
      <w:r w:rsidRPr="00033003">
        <w:rPr>
          <w:rFonts w:eastAsiaTheme="minorHAnsi"/>
          <w:snapToGrid w:val="0"/>
          <w:lang w:val="ru-RU" w:eastAsia="en-US"/>
        </w:rPr>
        <w:softHyphen/>
        <w:t>шебные предметы в литературной сказке. Нравственные проблемы и поучительный характер литературных ска</w:t>
      </w:r>
      <w:r w:rsidRPr="00033003">
        <w:rPr>
          <w:rFonts w:eastAsiaTheme="minorHAnsi"/>
          <w:snapToGrid w:val="0"/>
          <w:lang w:val="ru-RU" w:eastAsia="en-US"/>
        </w:rPr>
        <w:softHyphen/>
        <w:t>зок. Своеобразие сатирических литературных сказок.</w:t>
      </w:r>
    </w:p>
    <w:p w:rsidR="00033003" w:rsidRPr="00033003" w:rsidRDefault="00033003" w:rsidP="00481FD8">
      <w:pPr>
        <w:autoSpaceDE/>
        <w:autoSpaceDN/>
        <w:adjustRightInd/>
        <w:ind w:firstLine="709"/>
        <w:jc w:val="both"/>
        <w:rPr>
          <w:rFonts w:asciiTheme="minorHAnsi" w:eastAsiaTheme="minorHAnsi" w:hAnsiTheme="minorHAnsi" w:cstheme="minorBidi"/>
          <w:snapToGrid w:val="0"/>
          <w:lang w:val="ru-RU" w:eastAsia="en-US"/>
        </w:rPr>
      </w:pPr>
      <w:r w:rsidRPr="00033003">
        <w:rPr>
          <w:rFonts w:eastAsiaTheme="minorHAnsi"/>
          <w:snapToGrid w:val="0"/>
          <w:lang w:val="ru-RU" w:eastAsia="en-US"/>
        </w:rPr>
        <w:t>Жанр басни</w:t>
      </w:r>
      <w:r w:rsidRPr="00033003">
        <w:rPr>
          <w:rFonts w:asciiTheme="minorHAnsi" w:eastAsiaTheme="minorHAnsi" w:hAnsiTheme="minorHAnsi" w:cstheme="minorBidi"/>
          <w:snapToGrid w:val="0"/>
          <w:lang w:val="ru-RU" w:eastAsia="en-US"/>
        </w:rPr>
        <w:t>.</w:t>
      </w:r>
      <w:r w:rsidRPr="00033003">
        <w:rPr>
          <w:rFonts w:eastAsiaTheme="minorHAnsi"/>
          <w:snapToGrid w:val="0"/>
          <w:lang w:val="ru-RU" w:eastAsia="en-US"/>
        </w:rPr>
        <w:t xml:space="preserve">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Эзоп</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Басни «Ворон и Лисица», «Жук и Муравей».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Ж. Лафонтен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Басня «Желудь и Тыква».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Г. Э. Лессинг</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Басня «Свинья и Дуб».</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История жанра басни. Сюжеты античных басен и их обработки в литературе </w:t>
      </w:r>
      <w:r w:rsidRPr="00033003">
        <w:rPr>
          <w:rFonts w:eastAsiaTheme="minorHAnsi"/>
          <w:snapToGrid w:val="0"/>
          <w:lang w:eastAsia="en-US"/>
        </w:rPr>
        <w:t>XVII</w:t>
      </w:r>
      <w:r w:rsidRPr="00033003">
        <w:rPr>
          <w:rFonts w:eastAsiaTheme="minorHAnsi"/>
          <w:snapToGrid w:val="0"/>
          <w:lang w:val="ru-RU" w:eastAsia="en-US"/>
        </w:rPr>
        <w:t>—</w:t>
      </w:r>
      <w:r w:rsidRPr="00033003">
        <w:rPr>
          <w:rFonts w:eastAsiaTheme="minorHAnsi"/>
          <w:snapToGrid w:val="0"/>
          <w:lang w:eastAsia="en-US"/>
        </w:rPr>
        <w:t>XVIII</w:t>
      </w:r>
      <w:r w:rsidRPr="00033003">
        <w:rPr>
          <w:rFonts w:eastAsiaTheme="minorHAnsi"/>
          <w:snapToGrid w:val="0"/>
          <w:lang w:val="ru-RU" w:eastAsia="en-US"/>
        </w:rPr>
        <w:t xml:space="preserve"> вв. Аллегория как форма иносказания и средство раскрытия определенных свойств человека. Нравственные проблемы и поучитель</w:t>
      </w:r>
      <w:r w:rsidRPr="00033003">
        <w:rPr>
          <w:rFonts w:eastAsiaTheme="minorHAnsi"/>
          <w:snapToGrid w:val="0"/>
          <w:lang w:val="ru-RU" w:eastAsia="en-US"/>
        </w:rPr>
        <w:softHyphen/>
        <w:t>ный характер басен.</w:t>
      </w:r>
    </w:p>
    <w:p w:rsidR="00033003" w:rsidRPr="00033003" w:rsidRDefault="00033003" w:rsidP="00481FD8">
      <w:pPr>
        <w:autoSpaceDE/>
        <w:autoSpaceDN/>
        <w:adjustRightInd/>
        <w:ind w:firstLine="709"/>
        <w:jc w:val="both"/>
        <w:rPr>
          <w:rFonts w:asciiTheme="minorHAnsi" w:eastAsiaTheme="minorHAnsi" w:hAnsiTheme="minorHAnsi" w:cstheme="minorBidi"/>
          <w:snapToGrid w:val="0"/>
          <w:lang w:val="ru-RU" w:eastAsia="en-US"/>
        </w:rPr>
      </w:pPr>
      <w:r w:rsidRPr="00033003">
        <w:rPr>
          <w:rFonts w:eastAsiaTheme="minorHAnsi"/>
          <w:snapToGrid w:val="0"/>
          <w:lang w:val="ru-RU" w:eastAsia="en-US"/>
        </w:rPr>
        <w:t>Жанр баллады</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 xml:space="preserve">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И.-В. Гете</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Баллада «Лесной царь». Ф. Шиллер Баллада «Перчатка». В. Скотт</w:t>
      </w:r>
      <w:r w:rsidRPr="00033003">
        <w:rPr>
          <w:rFonts w:asciiTheme="minorHAnsi" w:eastAsiaTheme="minorHAnsi" w:hAnsiTheme="minorHAnsi" w:cstheme="minorBidi"/>
          <w:snapToGrid w:val="0"/>
          <w:lang w:val="ru-RU" w:eastAsia="en-US"/>
        </w:rPr>
        <w:t>.</w:t>
      </w:r>
      <w:r w:rsidRPr="00033003">
        <w:rPr>
          <w:rFonts w:eastAsiaTheme="minorHAnsi"/>
          <w:snapToGrid w:val="0"/>
          <w:lang w:val="ru-RU" w:eastAsia="en-US"/>
        </w:rPr>
        <w:t>Баллада «Клятва Мойны».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жанра баллады. Жанровые признаки. Своеобразие балладного сюжета. Особая атмосфера таинственно</w:t>
      </w:r>
      <w:r w:rsidRPr="00033003">
        <w:rPr>
          <w:rFonts w:eastAsiaTheme="minorHAnsi"/>
          <w:snapToGrid w:val="0"/>
          <w:lang w:val="ru-RU" w:eastAsia="en-US"/>
        </w:rPr>
        <w:softHyphen/>
        <w:t>го, страшного, сверхъестественного в балладе.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Жанр новеллы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 Мериме</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 xml:space="preserve">«Видение Карла </w:t>
      </w:r>
      <w:r w:rsidRPr="00033003">
        <w:rPr>
          <w:rFonts w:eastAsiaTheme="minorHAnsi"/>
          <w:snapToGrid w:val="0"/>
          <w:lang w:eastAsia="en-US"/>
        </w:rPr>
        <w:t>XI</w:t>
      </w:r>
      <w:r w:rsidRPr="00033003">
        <w:rPr>
          <w:rFonts w:eastAsiaTheme="minorHAnsi"/>
          <w:snapToGrid w:val="0"/>
          <w:lang w:val="ru-RU" w:eastAsia="en-US"/>
        </w:rPr>
        <w:t>».</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По</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Новелла «Низвержение в Мальстрем».</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 Генри</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Новелла «Дары волхвов».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033003" w:rsidRPr="00033003" w:rsidRDefault="00033003" w:rsidP="00481FD8">
      <w:pPr>
        <w:autoSpaceDE/>
        <w:autoSpaceDN/>
        <w:adjustRightInd/>
        <w:ind w:firstLine="709"/>
        <w:jc w:val="both"/>
        <w:rPr>
          <w:rFonts w:asciiTheme="minorHAnsi" w:eastAsiaTheme="minorHAnsi" w:hAnsiTheme="minorHAnsi" w:cstheme="minorBidi"/>
          <w:snapToGrid w:val="0"/>
          <w:lang w:val="ru-RU" w:eastAsia="en-US"/>
        </w:rPr>
      </w:pPr>
      <w:r w:rsidRPr="00033003">
        <w:rPr>
          <w:rFonts w:eastAsiaTheme="minorHAnsi"/>
          <w:snapToGrid w:val="0"/>
          <w:lang w:val="ru-RU" w:eastAsia="en-US"/>
        </w:rPr>
        <w:t xml:space="preserve">Жанр рассказа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Ф. М. Достоевский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«Мальчик у Христа на елке».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Л. П. Чехов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«Лошадиная фамилия».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М. Зощенко</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«Галоша».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033003" w:rsidRPr="00033003" w:rsidRDefault="00033003" w:rsidP="00481FD8">
      <w:pPr>
        <w:autoSpaceDE/>
        <w:autoSpaceDN/>
        <w:adjustRightInd/>
        <w:ind w:firstLine="709"/>
        <w:jc w:val="both"/>
        <w:rPr>
          <w:rFonts w:asciiTheme="minorHAnsi" w:eastAsiaTheme="minorHAnsi" w:hAnsiTheme="minorHAnsi" w:cstheme="minorBidi"/>
          <w:snapToGrid w:val="0"/>
          <w:lang w:val="ru-RU" w:eastAsia="en-US"/>
        </w:rPr>
      </w:pPr>
      <w:r w:rsidRPr="00033003">
        <w:rPr>
          <w:rFonts w:eastAsiaTheme="minorHAnsi"/>
          <w:snapToGrid w:val="0"/>
          <w:lang w:val="ru-RU" w:eastAsia="en-US"/>
        </w:rPr>
        <w:t>Сказовое повествование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 </w:t>
      </w:r>
      <w:r w:rsidRPr="00033003">
        <w:rPr>
          <w:rFonts w:eastAsiaTheme="minorHAnsi"/>
          <w:snapToGrid w:val="0"/>
          <w:lang w:eastAsia="en-US"/>
        </w:rPr>
        <w:t>II</w:t>
      </w:r>
      <w:r w:rsidRPr="00033003">
        <w:rPr>
          <w:rFonts w:eastAsiaTheme="minorHAnsi"/>
          <w:snapToGrid w:val="0"/>
          <w:lang w:val="ru-RU" w:eastAsia="en-US"/>
        </w:rPr>
        <w:t>. С. Лесков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 xml:space="preserve">Сказ «Левша».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eastAsia="en-US"/>
        </w:rPr>
        <w:t>II</w:t>
      </w:r>
      <w:r w:rsidRPr="00033003">
        <w:rPr>
          <w:rFonts w:eastAsiaTheme="minorHAnsi"/>
          <w:snapToGrid w:val="0"/>
          <w:lang w:val="ru-RU" w:eastAsia="en-US"/>
        </w:rPr>
        <w:t>. П. Бажов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Сказ «Медной горы Хозяйка».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Особенности сказовой манеры повествования. Образ повествователя. Фольклорные </w:t>
      </w:r>
      <w:r w:rsidRPr="00033003">
        <w:rPr>
          <w:rFonts w:eastAsiaTheme="minorHAnsi"/>
          <w:snapToGrid w:val="0"/>
          <w:lang w:val="ru-RU" w:eastAsia="en-US"/>
        </w:rPr>
        <w:lastRenderedPageBreak/>
        <w:t>традиции и образы талантливых людей из народа в сказах русских писателей.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Тема детства в русской и зарубежной литературе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А. </w:t>
      </w:r>
      <w:r w:rsidRPr="00033003">
        <w:rPr>
          <w:rFonts w:eastAsiaTheme="minorHAnsi"/>
          <w:snapToGrid w:val="0"/>
          <w:lang w:eastAsia="en-US"/>
        </w:rPr>
        <w:t>II</w:t>
      </w:r>
      <w:r w:rsidRPr="00033003">
        <w:rPr>
          <w:rFonts w:eastAsiaTheme="minorHAnsi"/>
          <w:snapToGrid w:val="0"/>
          <w:lang w:val="ru-RU" w:eastAsia="en-US"/>
        </w:rPr>
        <w:t>. Чехов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«Мальчики».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М. Пришвин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«Кладовая солнца».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М. Твен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«Приключения Тома Сойера»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 Генри</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Новелла «Вождь краснокожих».</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Русские и зарубежные писатели о животных</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 Ю. П. Казаков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«Арктур — гончий пес».</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 В. П. Астафьев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 xml:space="preserve">Рассказ «Жизнь Трезора».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Дж. Лондон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«Белый Клык».</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 Э. Сетон-Томпсон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Рассказ «Королевская аналостанка».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Тема природы, в русской поэзии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К. Толстой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«Осень. Обсыпается весь наш бедный сад...».</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А. Фет</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«Чудная картина...».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 А. Бунин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«Листопад» (фрагмент «Лес, точно те</w:t>
      </w:r>
      <w:r w:rsidRPr="00033003">
        <w:rPr>
          <w:rFonts w:eastAsiaTheme="minorHAnsi"/>
          <w:snapToGrid w:val="0"/>
          <w:lang w:val="ru-RU" w:eastAsia="en-US"/>
        </w:rPr>
        <w:softHyphen/>
        <w:t>рем расписной...»).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Н. А. Заболоцкий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«Гроза идет».</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Картины родной природы в изображении русских по</w:t>
      </w:r>
      <w:r w:rsidRPr="00033003">
        <w:rPr>
          <w:rFonts w:eastAsiaTheme="minorHAnsi"/>
          <w:snapToGrid w:val="0"/>
          <w:lang w:val="ru-RU" w:eastAsia="en-US"/>
        </w:rPr>
        <w:softHyphen/>
        <w:t>этов. Параллелизм как средство создания художественной картины жизни природы и человека.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Тема родины в русской поэзии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 И. С. Никитин</w:t>
      </w:r>
      <w:r w:rsidRPr="00033003">
        <w:rPr>
          <w:rFonts w:asciiTheme="minorHAnsi" w:eastAsiaTheme="minorHAnsi" w:hAnsiTheme="minorHAnsi" w:cstheme="minorBidi"/>
          <w:snapToGrid w:val="0"/>
          <w:lang w:val="ru-RU" w:eastAsia="en-US"/>
        </w:rPr>
        <w:t>. Стихотворение «</w:t>
      </w:r>
      <w:r w:rsidRPr="00033003">
        <w:rPr>
          <w:rFonts w:eastAsiaTheme="minorHAnsi"/>
          <w:snapToGrid w:val="0"/>
          <w:lang w:val="ru-RU" w:eastAsia="en-US"/>
        </w:rPr>
        <w:t xml:space="preserve">Русь».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К. Толстой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«Край ты мой, родимый край...».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 А. Бунин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«У птицы есть гнездо, у зверя есть но</w:t>
      </w:r>
      <w:r w:rsidRPr="00033003">
        <w:rPr>
          <w:rFonts w:eastAsiaTheme="minorHAnsi"/>
          <w:snapToGrid w:val="0"/>
          <w:lang w:val="ru-RU" w:eastAsia="en-US"/>
        </w:rPr>
        <w:softHyphen/>
        <w:t>ра...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 Северянин</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«Запевка».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Военная тема в русской литературе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В. П. Катаев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 xml:space="preserve">Повесть «Сын полка» (фрагменты).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 Т. Твардовский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Стихотворение «Рассказ танкиста».</w:t>
      </w:r>
    </w:p>
    <w:p w:rsidR="00033003" w:rsidRPr="00033003" w:rsidRDefault="00033003" w:rsidP="00481FD8">
      <w:pPr>
        <w:autoSpaceDE/>
        <w:autoSpaceDN/>
        <w:adjustRightInd/>
        <w:ind w:firstLine="709"/>
        <w:jc w:val="both"/>
        <w:rPr>
          <w:rFonts w:asciiTheme="minorHAnsi" w:eastAsiaTheme="minorHAnsi" w:hAnsiTheme="minorHAnsi" w:cstheme="minorBidi"/>
          <w:snapToGrid w:val="0"/>
          <w:lang w:val="ru-RU" w:eastAsia="en-US"/>
        </w:rPr>
      </w:pPr>
      <w:r w:rsidRPr="00033003">
        <w:rPr>
          <w:rFonts w:eastAsiaTheme="minorHAnsi"/>
          <w:snapToGrid w:val="0"/>
          <w:lang w:val="ru-RU" w:eastAsia="en-US"/>
        </w:rPr>
        <w:t>Д. С. Самойлов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 xml:space="preserve">Стихотворение «Сороковые».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К. Н. Быков</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«Обелиск».</w:t>
      </w:r>
      <w:r w:rsidRPr="00033003">
        <w:rPr>
          <w:rFonts w:asciiTheme="minorHAnsi" w:eastAsiaTheme="minorHAnsi" w:hAnsiTheme="minorHAnsi" w:cstheme="minorBidi"/>
          <w:snapToGrid w:val="0"/>
          <w:lang w:val="ru-RU" w:eastAsia="en-US"/>
        </w:rPr>
        <w:t xml:space="preserve">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Идейно-эмоциональное   содержан</w:t>
      </w:r>
      <w:r w:rsidRPr="00033003">
        <w:rPr>
          <w:rFonts w:asciiTheme="minorHAnsi" w:eastAsiaTheme="minorHAnsi" w:hAnsiTheme="minorHAnsi" w:cstheme="minorBidi"/>
          <w:snapToGrid w:val="0"/>
          <w:lang w:val="ru-RU" w:eastAsia="en-US"/>
        </w:rPr>
        <w:t xml:space="preserve">ие   произведений, посвященных </w:t>
      </w:r>
      <w:r w:rsidRPr="00033003">
        <w:rPr>
          <w:rFonts w:eastAsiaTheme="minorHAnsi"/>
          <w:snapToGrid w:val="0"/>
          <w:lang w:val="ru-RU" w:eastAsia="en-US"/>
        </w:rPr>
        <w:t xml:space="preserve">военной  теме. </w:t>
      </w:r>
      <w:r w:rsidRPr="00033003">
        <w:rPr>
          <w:rFonts w:asciiTheme="minorHAnsi" w:eastAsiaTheme="minorHAnsi" w:hAnsiTheme="minorHAnsi" w:cstheme="minorBidi"/>
          <w:snapToGrid w:val="0"/>
          <w:lang w:val="ru-RU" w:eastAsia="en-US"/>
        </w:rPr>
        <w:t xml:space="preserve">  Образы русских </w:t>
      </w:r>
      <w:r w:rsidRPr="00033003">
        <w:rPr>
          <w:rFonts w:eastAsiaTheme="minorHAnsi"/>
          <w:snapToGrid w:val="0"/>
          <w:lang w:val="ru-RU" w:eastAsia="en-US"/>
        </w:rPr>
        <w:t>солдат. Образы детей в произведениях о Великой Отечественной войне.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Автобиографические произведения русских писа</w:t>
      </w:r>
      <w:r w:rsidRPr="00033003">
        <w:rPr>
          <w:rFonts w:eastAsiaTheme="minorHAnsi"/>
          <w:snapToGrid w:val="0"/>
          <w:lang w:val="ru-RU" w:eastAsia="en-US"/>
        </w:rPr>
        <w:softHyphen/>
        <w:t>телей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Л.Н. Толстой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«Детство» (фрагменты).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 М. Горький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 xml:space="preserve">Повесть «Детство» (фрагменты). </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 xml:space="preserve">А. </w:t>
      </w:r>
      <w:r w:rsidRPr="00033003">
        <w:rPr>
          <w:rFonts w:eastAsiaTheme="minorHAnsi"/>
          <w:snapToGrid w:val="0"/>
          <w:lang w:eastAsia="en-US"/>
        </w:rPr>
        <w:t>II</w:t>
      </w:r>
      <w:r w:rsidRPr="00033003">
        <w:rPr>
          <w:rFonts w:eastAsiaTheme="minorHAnsi"/>
          <w:snapToGrid w:val="0"/>
          <w:lang w:val="ru-RU" w:eastAsia="en-US"/>
        </w:rPr>
        <w:t>. Толстой</w:t>
      </w:r>
      <w:r w:rsidRPr="00033003">
        <w:rPr>
          <w:rFonts w:asciiTheme="minorHAnsi" w:eastAsiaTheme="minorHAnsi" w:hAnsiTheme="minorHAnsi" w:cstheme="minorBidi"/>
          <w:snapToGrid w:val="0"/>
          <w:lang w:val="ru-RU" w:eastAsia="en-US"/>
        </w:rPr>
        <w:t xml:space="preserve">. </w:t>
      </w:r>
      <w:r w:rsidRPr="00033003">
        <w:rPr>
          <w:rFonts w:eastAsiaTheme="minorHAnsi"/>
          <w:snapToGrid w:val="0"/>
          <w:lang w:val="ru-RU" w:eastAsia="en-US"/>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033003" w:rsidRPr="00033003" w:rsidRDefault="00033003" w:rsidP="00481FD8">
      <w:pPr>
        <w:keepNext/>
        <w:keepLines/>
        <w:widowControl/>
        <w:autoSpaceDE/>
        <w:autoSpaceDN/>
        <w:adjustRightInd/>
        <w:ind w:firstLine="709"/>
        <w:jc w:val="both"/>
        <w:outlineLvl w:val="0"/>
        <w:rPr>
          <w:rFonts w:eastAsiaTheme="majorEastAsia"/>
          <w:b/>
          <w:bCs/>
          <w:lang w:val="ru-RU" w:eastAsia="en-US"/>
        </w:rPr>
      </w:pPr>
      <w:r w:rsidRPr="00033003">
        <w:rPr>
          <w:rFonts w:eastAsiaTheme="majorEastAsia"/>
          <w:b/>
          <w:bCs/>
          <w:lang w:val="ru-RU" w:eastAsia="en-US"/>
        </w:rPr>
        <w:t>Раздел 11. Сведения по теории и истории литературы</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Литература как искусство словесного образа. Литература и мифология. Литература и фольклор.</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w:t>
      </w:r>
      <w:r w:rsidRPr="00033003">
        <w:rPr>
          <w:rFonts w:eastAsiaTheme="minorHAnsi"/>
          <w:snapToGrid w:val="0"/>
          <w:lang w:val="ru-RU" w:eastAsia="en-US"/>
        </w:rPr>
        <w:softHyphen/>
        <w:t>ранства, природные образы, образы предметов. «Вечные» морали в литературе.</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lastRenderedPageBreak/>
        <w:t>Художественный вымысел. Правдоподобие и фантас</w:t>
      </w:r>
      <w:r w:rsidRPr="00033003">
        <w:rPr>
          <w:rFonts w:eastAsiaTheme="minorHAnsi"/>
          <w:snapToGrid w:val="0"/>
          <w:lang w:val="ru-RU" w:eastAsia="en-US"/>
        </w:rPr>
        <w:softHyphen/>
        <w:t>тка.</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Сюжет и композиция. Конфликт. Внутренний конфликт. Эпизод. Пейзаж. Портрет. Диалог и монолог. Внутренний монолог. Дневники, письма и сны героев. Лири</w:t>
      </w:r>
      <w:r w:rsidRPr="00033003">
        <w:rPr>
          <w:rFonts w:eastAsiaTheme="minorHAnsi"/>
          <w:snapToGrid w:val="0"/>
          <w:lang w:val="ru-RU" w:eastAsia="en-US"/>
        </w:rPr>
        <w:softHyphen/>
        <w:t>ческие отступления. Эпилог. Лирический сюжет.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Раздел 12. Диагностический, текущий и итоговый контроль уровня литературного образования</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Групповая и индивидуальная диагностика уровня ли</w:t>
      </w:r>
      <w:r w:rsidRPr="00033003">
        <w:rPr>
          <w:rFonts w:eastAsiaTheme="minorHAnsi"/>
          <w:snapToGrid w:val="0"/>
          <w:lang w:val="ru-RU" w:eastAsia="en-US"/>
        </w:rPr>
        <w:softHyphen/>
        <w:t>тературного развития учащихся в начале учебного года и выявление его последующей динамики.</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Проверка усвоения навыков выразительного чтения (в том числе наизусть), развитие элементов исполнительской интерпретации художественного литературного произведения в чтении наизусть, инсценировании текста, чтение по ролям.</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Различные формы пересказа как средство выявления навыков разговорной монологической речи и понимания сюжета произведения, характеров героев-персонажей.</w:t>
      </w:r>
    </w:p>
    <w:p w:rsidR="00033003" w:rsidRPr="00033003" w:rsidRDefault="00033003" w:rsidP="00481FD8">
      <w:pPr>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Письменное высказывание по литературной или нравственно-этической проблеме как форма диагностики уровня письменной речевой культуры и понимания основных аспектов содержания литературного произведения. Сочинения на литературные и публицистические темы.</w:t>
      </w:r>
    </w:p>
    <w:p w:rsidR="00033003" w:rsidRPr="00033003" w:rsidRDefault="00033003" w:rsidP="00481FD8">
      <w:pPr>
        <w:widowControl/>
        <w:autoSpaceDE/>
        <w:autoSpaceDN/>
        <w:adjustRightInd/>
        <w:ind w:firstLine="709"/>
        <w:jc w:val="both"/>
        <w:rPr>
          <w:rFonts w:eastAsiaTheme="minorHAnsi"/>
          <w:snapToGrid w:val="0"/>
          <w:lang w:val="ru-RU" w:eastAsia="en-US"/>
        </w:rPr>
      </w:pPr>
      <w:r w:rsidRPr="00033003">
        <w:rPr>
          <w:rFonts w:eastAsiaTheme="minorHAnsi"/>
          <w:snapToGrid w:val="0"/>
          <w:lang w:val="ru-RU" w:eastAsia="en-US"/>
        </w:rPr>
        <w:t>Уроки-консультации по руководству проектной деятельностью учащихся. Зачеты, семинары, коллоквиумы, другие формы развивающего контроля качества литературного образования и развития учащихся.</w:t>
      </w:r>
    </w:p>
    <w:p w:rsidR="00033003" w:rsidRPr="00033003" w:rsidRDefault="00033003" w:rsidP="00481FD8">
      <w:pPr>
        <w:autoSpaceDE/>
        <w:autoSpaceDN/>
        <w:adjustRightInd/>
        <w:ind w:firstLine="709"/>
        <w:jc w:val="both"/>
        <w:rPr>
          <w:rFonts w:asciiTheme="minorHAnsi" w:eastAsiaTheme="minorHAnsi" w:hAnsiTheme="minorHAnsi" w:cstheme="minorBidi"/>
          <w:snapToGrid w:val="0"/>
          <w:lang w:val="ru-RU" w:eastAsia="en-US"/>
        </w:rPr>
      </w:pPr>
    </w:p>
    <w:p w:rsidR="00033003" w:rsidRPr="00033003" w:rsidRDefault="00033003" w:rsidP="00481FD8">
      <w:pPr>
        <w:widowControl/>
        <w:autoSpaceDE/>
        <w:autoSpaceDN/>
        <w:adjustRightInd/>
        <w:ind w:firstLine="900"/>
        <w:rPr>
          <w:rFonts w:eastAsiaTheme="minorHAnsi"/>
          <w:b/>
          <w:lang w:val="ru-RU" w:eastAsia="x-none"/>
        </w:rPr>
      </w:pPr>
      <w:r w:rsidRPr="00033003">
        <w:rPr>
          <w:rFonts w:eastAsiaTheme="minorHAnsi"/>
          <w:b/>
          <w:lang w:val="ru-RU" w:eastAsia="en-US"/>
        </w:rPr>
        <w:t xml:space="preserve">                                   Тематическое планирование</w:t>
      </w:r>
    </w:p>
    <w:p w:rsidR="00033003" w:rsidRPr="00033003" w:rsidRDefault="00033003" w:rsidP="00481FD8">
      <w:pPr>
        <w:widowControl/>
        <w:autoSpaceDE/>
        <w:autoSpaceDN/>
        <w:adjustRightInd/>
        <w:jc w:val="center"/>
        <w:rPr>
          <w:rFonts w:eastAsiaTheme="minorHAnsi"/>
          <w:snapToGrid w:val="0"/>
          <w:lang w:val="ru-RU" w:eastAsia="en-US"/>
        </w:rPr>
      </w:pPr>
      <w:r w:rsidRPr="00033003">
        <w:rPr>
          <w:rFonts w:eastAsiaTheme="minorHAnsi"/>
          <w:b/>
          <w:lang w:val="ru-RU" w:eastAsia="x-none"/>
        </w:rPr>
        <w:t>5 класс</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7229"/>
        <w:gridCol w:w="992"/>
      </w:tblGrid>
      <w:tr w:rsidR="00033003" w:rsidRPr="00033003" w:rsidTr="00481FD8">
        <w:trPr>
          <w:trHeight w:val="555"/>
        </w:trPr>
        <w:tc>
          <w:tcPr>
            <w:tcW w:w="156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Раздел</w:t>
            </w:r>
          </w:p>
        </w:tc>
        <w:tc>
          <w:tcPr>
            <w:tcW w:w="7229" w:type="dxa"/>
          </w:tcPr>
          <w:p w:rsidR="00033003" w:rsidRPr="00033003" w:rsidRDefault="00033003" w:rsidP="00481FD8">
            <w:pPr>
              <w:widowControl/>
              <w:tabs>
                <w:tab w:val="right" w:pos="8649"/>
              </w:tabs>
              <w:autoSpaceDE/>
              <w:autoSpaceDN/>
              <w:adjustRightInd/>
              <w:jc w:val="both"/>
              <w:rPr>
                <w:rFonts w:eastAsiaTheme="minorHAnsi"/>
                <w:b/>
                <w:lang w:val="ru-RU" w:eastAsia="en-US"/>
              </w:rPr>
            </w:pPr>
            <w:r w:rsidRPr="00033003">
              <w:rPr>
                <w:rFonts w:eastAsiaTheme="minorHAnsi"/>
                <w:b/>
                <w:lang w:val="ru-RU" w:eastAsia="en-US"/>
              </w:rPr>
              <w:t xml:space="preserve">                                                 Темы</w:t>
            </w:r>
            <w:r w:rsidRPr="00033003">
              <w:rPr>
                <w:rFonts w:eastAsiaTheme="minorHAnsi"/>
                <w:b/>
                <w:lang w:val="ru-RU" w:eastAsia="en-US"/>
              </w:rPr>
              <w:tab/>
            </w:r>
          </w:p>
        </w:tc>
        <w:tc>
          <w:tcPr>
            <w:tcW w:w="992" w:type="dxa"/>
          </w:tcPr>
          <w:p w:rsidR="00033003" w:rsidRPr="00033003" w:rsidRDefault="00033003" w:rsidP="00481FD8">
            <w:pPr>
              <w:widowControl/>
              <w:tabs>
                <w:tab w:val="right" w:pos="8649"/>
              </w:tabs>
              <w:autoSpaceDE/>
              <w:autoSpaceDN/>
              <w:adjustRightInd/>
              <w:jc w:val="both"/>
              <w:rPr>
                <w:rFonts w:eastAsiaTheme="minorHAnsi"/>
                <w:b/>
                <w:lang w:val="ru-RU" w:eastAsia="en-US"/>
              </w:rPr>
            </w:pPr>
            <w:r w:rsidRPr="00033003">
              <w:rPr>
                <w:rFonts w:eastAsiaTheme="minorHAnsi"/>
                <w:b/>
                <w:lang w:val="ru-RU" w:eastAsia="en-US"/>
              </w:rPr>
              <w:t xml:space="preserve"> Кол-во часов</w:t>
            </w:r>
          </w:p>
        </w:tc>
      </w:tr>
      <w:tr w:rsidR="00033003" w:rsidRPr="00033003" w:rsidTr="00481FD8">
        <w:trPr>
          <w:trHeight w:val="20"/>
        </w:trPr>
        <w:tc>
          <w:tcPr>
            <w:tcW w:w="156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Введение.</w:t>
            </w: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Книга и ее роль в духовной жизни человека и общества.</w:t>
            </w:r>
          </w:p>
        </w:tc>
        <w:tc>
          <w:tcPr>
            <w:tcW w:w="992"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560" w:type="dxa"/>
            <w:vMerge w:val="restart"/>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УНТ</w:t>
            </w: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Малые жанры фольклора.</w:t>
            </w:r>
          </w:p>
        </w:tc>
        <w:tc>
          <w:tcPr>
            <w:tcW w:w="992" w:type="dxa"/>
            <w:vMerge w:val="restart"/>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10</w:t>
            </w: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2</w:t>
            </w:r>
          </w:p>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rPr>
          <w:trHeight w:val="20"/>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Пословицы и поговорки.</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rPr>
          <w:trHeight w:val="20"/>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Сказка как вид народной прозы. Виды сказок</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rPr>
          <w:trHeight w:val="20"/>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hd w:val="clear" w:color="auto" w:fill="FFFFFF"/>
                <w:lang w:val="ru-RU" w:eastAsia="en-US"/>
              </w:rPr>
              <w:t>«Иван - крестьянский сын и чудо-юдо» как волшебная сказка героического содержания. Особенности сюжета и героев сказки.</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rPr>
          <w:trHeight w:val="20"/>
        </w:trPr>
        <w:tc>
          <w:tcPr>
            <w:tcW w:w="1560" w:type="dxa"/>
            <w:vMerge/>
          </w:tcPr>
          <w:p w:rsidR="00033003" w:rsidRPr="00033003" w:rsidRDefault="00033003" w:rsidP="00481FD8">
            <w:pPr>
              <w:widowControl/>
              <w:autoSpaceDE/>
              <w:autoSpaceDN/>
              <w:adjustRightInd/>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u w:val="single"/>
                <w:lang w:val="ru-RU" w:eastAsia="en-US"/>
              </w:rPr>
            </w:pPr>
            <w:r w:rsidRPr="00033003">
              <w:rPr>
                <w:rFonts w:eastAsiaTheme="minorHAnsi"/>
                <w:color w:val="000000"/>
                <w:shd w:val="clear" w:color="auto" w:fill="FFFFFF"/>
                <w:lang w:val="ru-RU" w:eastAsia="en-US"/>
              </w:rPr>
              <w:t>Сказки о животных. «Журавль и цапля». Народное представление о справедливости</w:t>
            </w:r>
          </w:p>
        </w:tc>
        <w:tc>
          <w:tcPr>
            <w:tcW w:w="992" w:type="dxa"/>
            <w:vMerge/>
          </w:tcPr>
          <w:p w:rsidR="00033003" w:rsidRPr="00033003" w:rsidRDefault="00033003" w:rsidP="00481FD8">
            <w:pPr>
              <w:widowControl/>
              <w:autoSpaceDE/>
              <w:autoSpaceDN/>
              <w:adjustRightInd/>
              <w:jc w:val="both"/>
              <w:rPr>
                <w:rFonts w:eastAsiaTheme="minorHAnsi"/>
                <w:b/>
                <w:bCs/>
                <w:u w:val="single"/>
                <w:lang w:val="ru-RU" w:eastAsia="en-US"/>
              </w:rPr>
            </w:pPr>
          </w:p>
        </w:tc>
      </w:tr>
      <w:tr w:rsidR="00033003" w:rsidRPr="003420A7" w:rsidTr="00481FD8">
        <w:trPr>
          <w:trHeight w:val="20"/>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hd w:val="clear" w:color="auto" w:fill="FFFFFF"/>
                <w:lang w:val="ru-RU" w:eastAsia="en-US"/>
              </w:rPr>
              <w:t>Бытовые сказки. «Солдатская шинель». Народные представления о добре и зле в бытовых сказках.</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rPr>
          <w:trHeight w:val="20"/>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color w:val="000000"/>
                <w:shd w:val="clear" w:color="auto" w:fill="FFFFFF"/>
                <w:lang w:val="ru-RU" w:eastAsia="en-US"/>
              </w:rPr>
              <w:t>Р.Р</w:t>
            </w:r>
            <w:r w:rsidRPr="00033003">
              <w:rPr>
                <w:rFonts w:eastAsiaTheme="minorHAnsi"/>
                <w:color w:val="000000"/>
                <w:shd w:val="clear" w:color="auto" w:fill="FFFFFF"/>
                <w:lang w:val="ru-RU" w:eastAsia="en-US"/>
              </w:rPr>
              <w:t>. Мои любимые русские народные сказки. Обучение домашнему сочинению «Мой любимый герой народной сказки».</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rPr>
          <w:trHeight w:val="20"/>
        </w:trPr>
        <w:tc>
          <w:tcPr>
            <w:tcW w:w="1560" w:type="dxa"/>
            <w:vMerge w:val="restart"/>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Из ДРЛ</w:t>
            </w: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Летопись «Повесть временных лет» как литературный памятник</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rPr>
          <w:trHeight w:val="20"/>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Из «Повести временных лет»: «Подвиг отрока -киевлянина и хитрость воеводы Претича». Черты русских летописей</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rPr>
          <w:trHeight w:val="415"/>
        </w:trPr>
        <w:tc>
          <w:tcPr>
            <w:tcW w:w="156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 xml:space="preserve">Из литературы </w:t>
            </w:r>
            <w:r w:rsidRPr="00033003">
              <w:rPr>
                <w:rFonts w:eastAsiaTheme="minorHAnsi"/>
                <w:lang w:eastAsia="en-US"/>
              </w:rPr>
              <w:t>XVIII</w:t>
            </w:r>
            <w:r w:rsidRPr="00033003">
              <w:rPr>
                <w:rFonts w:eastAsiaTheme="minorHAnsi"/>
                <w:lang w:val="ru-RU" w:eastAsia="en-US"/>
              </w:rPr>
              <w:t xml:space="preserve"> в.</w:t>
            </w: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Вн. чт. М.В. Ломоносов – учёный, поэт, художник, гражданин.</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lang w:val="ru-RU" w:eastAsia="en-US"/>
              </w:rPr>
              <w:t>Жанровые особенности басни. Истоки басенного жанра (Эзоп, Лафонтен, русские баснописцы 18 века: А.П. Сумароков, И.И. Дмитриев).</w:t>
            </w:r>
          </w:p>
        </w:tc>
        <w:tc>
          <w:tcPr>
            <w:tcW w:w="992" w:type="dxa"/>
          </w:tcPr>
          <w:p w:rsidR="00033003" w:rsidRPr="00033003" w:rsidRDefault="00033003" w:rsidP="00481FD8">
            <w:pPr>
              <w:widowControl/>
              <w:autoSpaceDE/>
              <w:autoSpaceDN/>
              <w:adjustRightInd/>
              <w:jc w:val="both"/>
              <w:rPr>
                <w:rFonts w:eastAsiaTheme="minorHAnsi"/>
                <w:b/>
                <w:bCs/>
                <w:spacing w:val="-10"/>
                <w:lang w:val="ru-RU" w:eastAsia="en-US"/>
              </w:rPr>
            </w:pPr>
            <w:r w:rsidRPr="00033003">
              <w:rPr>
                <w:rFonts w:eastAsiaTheme="minorHAnsi"/>
                <w:b/>
                <w:bCs/>
                <w:spacing w:val="-10"/>
                <w:lang w:val="ru-RU" w:eastAsia="en-US"/>
              </w:rPr>
              <w:t>2</w:t>
            </w:r>
          </w:p>
          <w:p w:rsidR="00033003" w:rsidRPr="00033003" w:rsidRDefault="00033003" w:rsidP="00481FD8">
            <w:pPr>
              <w:widowControl/>
              <w:autoSpaceDE/>
              <w:autoSpaceDN/>
              <w:adjustRightInd/>
              <w:jc w:val="both"/>
              <w:rPr>
                <w:rFonts w:eastAsiaTheme="minorHAnsi"/>
                <w:b/>
                <w:bCs/>
                <w:spacing w:val="-10"/>
                <w:lang w:val="ru-RU" w:eastAsia="en-US"/>
              </w:rPr>
            </w:pPr>
          </w:p>
          <w:p w:rsidR="00033003" w:rsidRPr="00033003" w:rsidRDefault="00033003" w:rsidP="00481FD8">
            <w:pPr>
              <w:widowControl/>
              <w:autoSpaceDE/>
              <w:autoSpaceDN/>
              <w:adjustRightInd/>
              <w:jc w:val="both"/>
              <w:rPr>
                <w:rFonts w:eastAsiaTheme="minorHAnsi"/>
                <w:b/>
                <w:bCs/>
                <w:spacing w:val="-10"/>
                <w:lang w:val="ru-RU" w:eastAsia="en-US"/>
              </w:rPr>
            </w:pPr>
          </w:p>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rPr>
          <w:trHeight w:val="499"/>
        </w:trPr>
        <w:tc>
          <w:tcPr>
            <w:tcW w:w="1560" w:type="dxa"/>
            <w:vMerge w:val="restart"/>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 xml:space="preserve">Из литературы </w:t>
            </w:r>
            <w:r w:rsidRPr="00033003">
              <w:rPr>
                <w:rFonts w:eastAsiaTheme="minorHAnsi"/>
                <w:lang w:eastAsia="en-US"/>
              </w:rPr>
              <w:t xml:space="preserve">XIX </w:t>
            </w:r>
            <w:r w:rsidRPr="00033003">
              <w:rPr>
                <w:rFonts w:eastAsiaTheme="minorHAnsi"/>
                <w:lang w:val="ru-RU" w:eastAsia="en-US"/>
              </w:rPr>
              <w:t>в.</w:t>
            </w: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И.А. Крылов. Рассказ о писателе Обличение человеческих пороков в баснях («Волк и ягненок», «Ворона и лисица», «Свинья под дубом»).</w:t>
            </w:r>
          </w:p>
        </w:tc>
        <w:tc>
          <w:tcPr>
            <w:tcW w:w="992" w:type="dxa"/>
            <w:vMerge w:val="restart"/>
          </w:tcPr>
          <w:p w:rsidR="00033003" w:rsidRPr="00033003" w:rsidRDefault="00033003" w:rsidP="00481FD8">
            <w:pPr>
              <w:widowControl/>
              <w:autoSpaceDE/>
              <w:autoSpaceDN/>
              <w:adjustRightInd/>
              <w:jc w:val="both"/>
              <w:rPr>
                <w:rFonts w:eastAsiaTheme="minorHAnsi"/>
                <w:b/>
                <w:bCs/>
                <w:spacing w:val="-10"/>
                <w:lang w:val="ru-RU" w:eastAsia="en-US"/>
              </w:rPr>
            </w:pPr>
            <w:r w:rsidRPr="00033003">
              <w:rPr>
                <w:rFonts w:eastAsiaTheme="minorHAnsi"/>
                <w:b/>
                <w:bCs/>
                <w:spacing w:val="-10"/>
                <w:lang w:val="ru-RU" w:eastAsia="en-US"/>
              </w:rPr>
              <w:t>44</w:t>
            </w:r>
          </w:p>
        </w:tc>
      </w:tr>
      <w:tr w:rsidR="00033003" w:rsidRPr="00033003" w:rsidTr="00481FD8">
        <w:trPr>
          <w:trHeight w:val="485"/>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Аллегорическое отражение исторических событий в баснях</w:t>
            </w:r>
            <w:r w:rsidRPr="00033003">
              <w:rPr>
                <w:rFonts w:eastAsiaTheme="minorHAnsi"/>
                <w:b/>
                <w:lang w:val="ru-RU" w:eastAsia="en-US"/>
              </w:rPr>
              <w:t>.</w:t>
            </w:r>
            <w:r w:rsidRPr="00033003">
              <w:rPr>
                <w:rFonts w:eastAsiaTheme="minorHAnsi"/>
                <w:lang w:val="ru-RU" w:eastAsia="en-US"/>
              </w:rPr>
              <w:t xml:space="preserve"> («Волк на псарне»).</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rPr>
          <w:trHeight w:val="193"/>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Р/р </w:t>
            </w:r>
            <w:r w:rsidRPr="00033003">
              <w:rPr>
                <w:rFonts w:eastAsiaTheme="minorHAnsi"/>
                <w:lang w:val="ru-RU" w:eastAsia="en-US"/>
              </w:rPr>
              <w:t>И.А. Крылов. Чтение и инсценировка басен.</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3420A7" w:rsidTr="00481FD8">
        <w:trPr>
          <w:trHeight w:val="108"/>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Вн. Чтение. Басни И.А. Крылова.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rPr>
          <w:trHeight w:val="389"/>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В.А. Жуковский. Рассказ о поэте (детство и начало творчества, Жуковский-сказочник). «Спящая царевна» как литературная сказка</w:t>
            </w:r>
            <w:r w:rsidRPr="00033003">
              <w:rPr>
                <w:rFonts w:eastAsiaTheme="minorHAnsi"/>
                <w:b/>
                <w:lang w:val="ru-RU" w:eastAsia="en-US"/>
              </w:rPr>
              <w:t>.</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«Спящая царевна». Сходные и различные черты сказки Жуковского и народной сказки.</w:t>
            </w:r>
          </w:p>
        </w:tc>
        <w:tc>
          <w:tcPr>
            <w:tcW w:w="992" w:type="dxa"/>
            <w:vMerge/>
          </w:tcPr>
          <w:p w:rsidR="00033003" w:rsidRPr="00033003" w:rsidRDefault="00033003" w:rsidP="00481FD8">
            <w:pPr>
              <w:widowControl/>
              <w:autoSpaceDE/>
              <w:autoSpaceDN/>
              <w:adjustRightInd/>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Баллада В.А. Жуковского «Кубок»</w:t>
            </w:r>
          </w:p>
        </w:tc>
        <w:tc>
          <w:tcPr>
            <w:tcW w:w="992" w:type="dxa"/>
            <w:vMerge/>
          </w:tcPr>
          <w:p w:rsidR="00033003" w:rsidRPr="00033003" w:rsidRDefault="00033003" w:rsidP="00481FD8">
            <w:pPr>
              <w:widowControl/>
              <w:autoSpaceDE/>
              <w:autoSpaceDN/>
              <w:adjustRightInd/>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Роберт Льюис Стивенсон. Баллада «Вересковый мед».</w:t>
            </w:r>
          </w:p>
        </w:tc>
        <w:tc>
          <w:tcPr>
            <w:tcW w:w="992" w:type="dxa"/>
            <w:vMerge/>
          </w:tcPr>
          <w:p w:rsidR="00033003" w:rsidRPr="00033003" w:rsidRDefault="00033003" w:rsidP="00481FD8">
            <w:pPr>
              <w:widowControl/>
              <w:autoSpaceDE/>
              <w:autoSpaceDN/>
              <w:adjustRightInd/>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Антоний Погорельский. Страницы биографии. Сказка «Черная курица, или Подземные жители»</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Фантастическое и достоверно-реальное в сказке. Причудливый сюжет. Нравоучительное содержание.</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Контрольный урок (тестирование) </w:t>
            </w:r>
            <w:r w:rsidRPr="00033003">
              <w:rPr>
                <w:rFonts w:eastAsiaTheme="minorHAnsi"/>
                <w:lang w:val="ru-RU" w:eastAsia="en-US"/>
              </w:rPr>
              <w:t>по творчеству И.А. Крылова и  В.А. Жуковского</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А.С. Пушкин. Слово о поэте. Стихотворение «Няне». «У лукоморья…»</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А.С. Пушкин. «Сказка о мертвой царевне и о семи богатырях». Борьба добрых и злых сил</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Королевич Елисей. Победа добра над злом. Музыкальность пушкинской сказки</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Р/р </w:t>
            </w:r>
            <w:r w:rsidRPr="00033003">
              <w:rPr>
                <w:rFonts w:eastAsiaTheme="minorHAnsi"/>
                <w:lang w:val="ru-RU" w:eastAsia="en-US"/>
              </w:rPr>
              <w:t>Стихотворная и прозаическая речь. Ритм, рифма, строфа</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Урок внеклассного чтения. Мои любимые сказки Пушкина. Викторина</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lang w:val="ru-RU" w:eastAsia="en-US"/>
              </w:rPr>
              <w:t xml:space="preserve">Р/р Подготовка к сочинению по сказкам А. С. Пушкина </w:t>
            </w:r>
            <w:r w:rsidRPr="00033003">
              <w:rPr>
                <w:rFonts w:eastAsiaTheme="minorHAnsi"/>
                <w:lang w:val="ru-RU" w:eastAsia="en-US"/>
              </w:rPr>
              <w:t>(Письменная классная работа)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М.Ю.Лермонтов. Слово о поэте. Стихотворение «Бородино»</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Образ простого солдата – защитника Родины в стихотворении «Бородино</w:t>
            </w:r>
          </w:p>
        </w:tc>
        <w:tc>
          <w:tcPr>
            <w:tcW w:w="992" w:type="dxa"/>
            <w:vMerge/>
          </w:tcPr>
          <w:p w:rsidR="00033003" w:rsidRPr="00033003" w:rsidRDefault="00033003" w:rsidP="00481FD8">
            <w:pPr>
              <w:widowControl/>
              <w:autoSpaceDE/>
              <w:autoSpaceDN/>
              <w:adjustRightInd/>
              <w:jc w:val="both"/>
              <w:rPr>
                <w:rFonts w:eastAsiaTheme="minorHAnsi"/>
                <w:b/>
                <w:u w:val="single"/>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u w:val="single"/>
                <w:lang w:val="ru-RU" w:eastAsia="en-US"/>
              </w:rPr>
            </w:pPr>
            <w:r w:rsidRPr="00033003">
              <w:rPr>
                <w:rFonts w:eastAsiaTheme="minorHAnsi"/>
                <w:lang w:val="ru-RU" w:eastAsia="en-US"/>
              </w:rPr>
              <w:t>Н.В.Гоголь. Слово о писателе. Понятие о повести как эпическом жанре. Сюжет повести «Заколдованное место». Реальное и фантастическое в сюжете повести</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Н.В.Гоголь «Вечера на хуторе близ Диканьки»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«Ночь перед Рождеством»</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Н.А.Некрасов. Слово о поэте. Стихотворение «На Волге»</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Есть женщины в русских селеньях…» - отрывок из поэмы «Мороз, Красный нос»</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Мир детства в стихотворении «Крестьянские дети».</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И.С.Тургенев. Слово о писателе. История создания рассказа «Муму». Быт и нравы крепостной России в рассказе</w:t>
            </w:r>
          </w:p>
        </w:tc>
        <w:tc>
          <w:tcPr>
            <w:tcW w:w="992" w:type="dxa"/>
            <w:vMerge/>
          </w:tcPr>
          <w:p w:rsidR="00033003" w:rsidRPr="00033003" w:rsidRDefault="00033003" w:rsidP="00481FD8">
            <w:pPr>
              <w:widowControl/>
              <w:autoSpaceDE/>
              <w:autoSpaceDN/>
              <w:adjustRightInd/>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Герасим и Муму. Счастливый год.</w:t>
            </w:r>
          </w:p>
        </w:tc>
        <w:tc>
          <w:tcPr>
            <w:tcW w:w="992" w:type="dxa"/>
            <w:vMerge/>
          </w:tcPr>
          <w:p w:rsidR="00033003" w:rsidRPr="00033003" w:rsidRDefault="00033003" w:rsidP="00481FD8">
            <w:pPr>
              <w:widowControl/>
              <w:autoSpaceDE/>
              <w:autoSpaceDN/>
              <w:adjustRightInd/>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Осада каморки Герасима. Прощание с Муму. Возвращение Герасима в деревню</w:t>
            </w:r>
          </w:p>
        </w:tc>
        <w:tc>
          <w:tcPr>
            <w:tcW w:w="992" w:type="dxa"/>
            <w:vMerge/>
          </w:tcPr>
          <w:p w:rsidR="00033003" w:rsidRPr="00033003" w:rsidRDefault="00033003" w:rsidP="00481FD8">
            <w:pPr>
              <w:widowControl/>
              <w:autoSpaceDE/>
              <w:autoSpaceDN/>
              <w:adjustRightInd/>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xml:space="preserve"> Обучение написания отзыва на литературное произведение. Подготовка к домашнему сочинению</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u w:val="single"/>
                <w:lang w:val="ru-RU" w:eastAsia="en-US"/>
              </w:rPr>
            </w:pPr>
            <w:r w:rsidRPr="00033003">
              <w:rPr>
                <w:rFonts w:eastAsiaTheme="minorHAnsi"/>
                <w:b/>
                <w:lang w:val="ru-RU" w:eastAsia="en-US"/>
              </w:rPr>
              <w:t xml:space="preserve">Р/р </w:t>
            </w:r>
            <w:r w:rsidRPr="00033003">
              <w:rPr>
                <w:rFonts w:eastAsiaTheme="minorHAnsi"/>
                <w:lang w:val="ru-RU" w:eastAsia="en-US"/>
              </w:rPr>
              <w:t>Анализ отзывов и сочинений. Рецензирование</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А.А.Фет. Краткий рассказ о поэте. Стихотворение «Весенний дождь».</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3420A7"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Л.Н.Толстой: детство, начало литературной деятельности. Рассказ-быль «Кавказский пленник». Сюжет рассказа.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819EA"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Жилин и Костылин – два разных характера, две разные судьбы.</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819EA"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Странная дружба Жилина и Дины.</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819EA"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Краткость и выразительность языка рассказа. Рассказ, сюжет, композиция, идея произведения</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819EA"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lang w:val="ru-RU" w:eastAsia="en-US"/>
              </w:rPr>
              <w:t xml:space="preserve">К/р </w:t>
            </w:r>
            <w:r w:rsidRPr="00033003">
              <w:rPr>
                <w:rFonts w:eastAsiaTheme="minorHAnsi"/>
                <w:lang w:val="ru-RU" w:eastAsia="en-US"/>
              </w:rPr>
              <w:t xml:space="preserve">по творчеств М.Ю. Лермонтова, </w:t>
            </w:r>
            <w:r w:rsidRPr="00033003">
              <w:rPr>
                <w:rFonts w:eastAsiaTheme="minorHAnsi"/>
                <w:color w:val="333333"/>
                <w:shd w:val="clear" w:color="auto" w:fill="FFFFFF"/>
                <w:lang w:val="ru-RU" w:eastAsia="en-US"/>
              </w:rPr>
              <w:t>Н.В. Гоголя, Н.А. Некрасова, И.С. Тургенева, Л.Н. Толстого</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u w:val="single"/>
                <w:lang w:val="ru-RU" w:eastAsia="en-US"/>
              </w:rPr>
            </w:pPr>
            <w:r w:rsidRPr="00033003">
              <w:rPr>
                <w:rFonts w:eastAsiaTheme="minorHAnsi"/>
                <w:lang w:val="ru-RU" w:eastAsia="en-US"/>
              </w:rPr>
              <w:t>А.П.Чехов. Слово о писателе. «Хирургия»</w:t>
            </w:r>
          </w:p>
        </w:tc>
        <w:tc>
          <w:tcPr>
            <w:tcW w:w="992" w:type="dxa"/>
            <w:vMerge/>
          </w:tcPr>
          <w:p w:rsidR="00033003" w:rsidRPr="00033003" w:rsidRDefault="00033003" w:rsidP="00481FD8">
            <w:pPr>
              <w:widowControl/>
              <w:autoSpaceDE/>
              <w:autoSpaceDN/>
              <w:adjustRightInd/>
              <w:jc w:val="both"/>
              <w:rPr>
                <w:rFonts w:eastAsiaTheme="minorHAnsi"/>
                <w:b/>
                <w:bCs/>
                <w:spacing w:val="-10"/>
                <w:lang w:val="ru-RU" w:eastAsia="en-US"/>
              </w:rPr>
            </w:pPr>
          </w:p>
        </w:tc>
      </w:tr>
      <w:tr w:rsidR="00033003" w:rsidRPr="000819EA"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Вн. чт. Юмор в рассказах «Пересолил» и «Лошадиная фамилия»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Инсценировка рассказов А.П.Чехова</w:t>
            </w:r>
          </w:p>
        </w:tc>
        <w:tc>
          <w:tcPr>
            <w:tcW w:w="992" w:type="dxa"/>
            <w:vMerge/>
          </w:tcPr>
          <w:p w:rsidR="00033003" w:rsidRPr="00033003" w:rsidRDefault="00033003" w:rsidP="00481FD8">
            <w:pPr>
              <w:widowControl/>
              <w:autoSpaceDE/>
              <w:autoSpaceDN/>
              <w:adjustRightInd/>
              <w:jc w:val="both"/>
              <w:rPr>
                <w:rFonts w:eastAsiaTheme="minorHAnsi"/>
                <w:b/>
                <w:u w:val="single"/>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Образы природы в русской поэзии. Образ весны. Ф.И.Тютчев, А.Н.Плещеев. Образ лета. И.С.Никитин, Ф.И.Тютчев</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Образ осени. Ф.И.Тютчев, А.Н.Майков. Образ зимы. И.С.Никитин, И.З.Суриков</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lang w:val="ru-RU" w:eastAsia="en-US"/>
              </w:rPr>
              <w:t xml:space="preserve">Р/р </w:t>
            </w:r>
            <w:r w:rsidRPr="00033003">
              <w:rPr>
                <w:rFonts w:eastAsiaTheme="minorHAnsi"/>
                <w:lang w:val="ru-RU" w:eastAsia="en-US"/>
              </w:rPr>
              <w:t>Образы русской природы в поэзии. Рифма, ритм. Анализ стихотворения</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val="restart"/>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 xml:space="preserve">Из литературы </w:t>
            </w:r>
            <w:r w:rsidRPr="00033003">
              <w:rPr>
                <w:rFonts w:eastAsiaTheme="minorHAnsi"/>
                <w:lang w:eastAsia="en-US"/>
              </w:rPr>
              <w:t xml:space="preserve">XX </w:t>
            </w:r>
            <w:r w:rsidRPr="00033003">
              <w:rPr>
                <w:rFonts w:eastAsiaTheme="minorHAnsi"/>
                <w:lang w:val="ru-RU" w:eastAsia="en-US"/>
              </w:rPr>
              <w:t>в</w:t>
            </w: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И.А.Бунин: страницы биографии. Рассказ «Косцы» как поэтическое воспоминание о Родине</w:t>
            </w:r>
          </w:p>
        </w:tc>
        <w:tc>
          <w:tcPr>
            <w:tcW w:w="992" w:type="dxa"/>
            <w:vMerge w:val="restart"/>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18</w:t>
            </w: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В.Г.Короленко. Слово о писателе «В дурном обществе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Повесть. Сюжет и композиция повести</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Жизнь детей из благополучной и обездоленной семей. Вася, Валек, Маруся, Тыбурций. Путь Васи к правде и добру</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Глава «Кукла» - кульминация повести. Простота и выразительность языка повести.</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Р/р </w:t>
            </w:r>
            <w:r w:rsidRPr="00033003">
              <w:rPr>
                <w:rFonts w:eastAsiaTheme="minorHAnsi"/>
                <w:lang w:val="ru-RU" w:eastAsia="en-US"/>
              </w:rPr>
              <w:t>Путь Васи к правде и добру. Обучение работе над сочинением</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С.А.Есенин. Слово о поэте. Образ родного дома в стихах Есенина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Стихотворение «С добрым утром!». Самостоятельная работа «Картинки из моего детства» </w:t>
            </w:r>
          </w:p>
        </w:tc>
        <w:tc>
          <w:tcPr>
            <w:tcW w:w="992" w:type="dxa"/>
            <w:vMerge/>
          </w:tcPr>
          <w:p w:rsidR="00033003" w:rsidRPr="00033003" w:rsidRDefault="00033003" w:rsidP="00481FD8">
            <w:pPr>
              <w:widowControl/>
              <w:autoSpaceDE/>
              <w:autoSpaceDN/>
              <w:adjustRightInd/>
              <w:jc w:val="both"/>
              <w:rPr>
                <w:rFonts w:eastAsiaTheme="minorHAnsi"/>
                <w:b/>
                <w:u w:val="single"/>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П.П.Бажов. Рассказ о жизни и творчестве писателя «Медной горы Хозяйка» Отличие сказа от сказки. Язык сказа. Реальность и фантастика в сказе. Честность, добросовестность, трудолюбие и талант главного героя</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Вн.чт. </w:t>
            </w:r>
            <w:r w:rsidRPr="00033003">
              <w:rPr>
                <w:rFonts w:eastAsia="Calibri"/>
                <w:lang w:val="ru-RU" w:eastAsia="en-US"/>
              </w:rPr>
              <w:t>«Малахитовая шкатулка». Сказы П.П.Бажова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К.Г.Паустовский: страницы биографии. Сказка «Теплый хлеб». Герои сказки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Нравственные уроки сказки «Теплый хлеб». Реальные и фантастические события и персонажи сказки</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К.Г.Паустовский. Рассказ «Заячьи лапы»</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rPr>
          <w:trHeight w:val="897"/>
        </w:trPr>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u w:val="single"/>
                <w:lang w:val="ru-RU" w:eastAsia="en-US"/>
              </w:rPr>
            </w:pPr>
            <w:r w:rsidRPr="00033003">
              <w:rPr>
                <w:rFonts w:eastAsiaTheme="minorHAnsi"/>
                <w:b/>
                <w:lang w:val="ru-RU" w:eastAsia="en-US"/>
              </w:rPr>
              <w:t>Р/р</w:t>
            </w:r>
            <w:r w:rsidRPr="00033003">
              <w:rPr>
                <w:rFonts w:eastAsiaTheme="minorHAnsi"/>
                <w:lang w:val="ru-RU" w:eastAsia="en-US"/>
              </w:rPr>
              <w:t xml:space="preserve"> Умение видеть необычное в обычном. Лиризм описаний. Выразительность и красочность языка. Сравнения и эпитеты в сказке К.Г.Паустовского</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rPr>
                <w:rFonts w:eastAsiaTheme="minorHAnsi"/>
                <w:lang w:val="ru-RU" w:eastAsia="en-US"/>
              </w:rPr>
            </w:pPr>
          </w:p>
        </w:tc>
        <w:tc>
          <w:tcPr>
            <w:tcW w:w="7229"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С.Я.Маршак. Слово о писателе. Пьеса-сказка С.Я.Маршака «Двенадцать месяцев» Положительные и отрицательные герои. Художественные особенности пьесы-сказки</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Роды и жанры литературы. Герои пьесы-сказки. Победа добра над злом</w:t>
            </w:r>
          </w:p>
        </w:tc>
        <w:tc>
          <w:tcPr>
            <w:tcW w:w="992" w:type="dxa"/>
            <w:vMerge/>
          </w:tcPr>
          <w:p w:rsidR="00033003" w:rsidRPr="00033003" w:rsidRDefault="00033003" w:rsidP="00481FD8">
            <w:pPr>
              <w:widowControl/>
              <w:autoSpaceDE/>
              <w:autoSpaceDN/>
              <w:adjustRightInd/>
              <w:jc w:val="both"/>
              <w:rPr>
                <w:rFonts w:eastAsiaTheme="minorHAnsi"/>
                <w:b/>
                <w:bCs/>
                <w:u w:val="single"/>
                <w:lang w:val="ru-RU" w:eastAsia="en-US"/>
              </w:rPr>
            </w:pPr>
          </w:p>
        </w:tc>
      </w:tr>
      <w:tr w:rsidR="00033003" w:rsidRPr="00033003" w:rsidTr="00481FD8">
        <w:tc>
          <w:tcPr>
            <w:tcW w:w="1560" w:type="dxa"/>
            <w:vMerge w:val="restart"/>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Из зарубежной литературы</w:t>
            </w: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Х.К.Андерсен и его сказочный мир. Сказка «Снежная королева».</w:t>
            </w:r>
          </w:p>
        </w:tc>
        <w:tc>
          <w:tcPr>
            <w:tcW w:w="992" w:type="dxa"/>
            <w:vMerge w:val="restart"/>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5</w:t>
            </w: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Два мира сказки «Снежная королева».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Два мира сказки «Снежная королева»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Ж.Санд: страницы биографии. «О чем говорят цветы». Спор героев о прекрасном</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xml:space="preserve"> Сочинение-миниатюра «О чем рассказал мне цветок (бабочка, камень, дерево…)»</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 xml:space="preserve">Из литературы </w:t>
            </w:r>
            <w:r w:rsidRPr="00033003">
              <w:rPr>
                <w:rFonts w:eastAsiaTheme="minorHAnsi"/>
                <w:lang w:eastAsia="en-US"/>
              </w:rPr>
              <w:t xml:space="preserve">XX </w:t>
            </w:r>
            <w:r w:rsidRPr="00033003">
              <w:rPr>
                <w:rFonts w:eastAsiaTheme="minorHAnsi"/>
                <w:lang w:val="ru-RU" w:eastAsia="en-US"/>
              </w:rPr>
              <w:t>в</w:t>
            </w:r>
          </w:p>
          <w:p w:rsidR="00033003" w:rsidRPr="00033003" w:rsidRDefault="00033003" w:rsidP="00481FD8">
            <w:pPr>
              <w:widowControl/>
              <w:autoSpaceDE/>
              <w:autoSpaceDN/>
              <w:adjustRightInd/>
              <w:jc w:val="center"/>
              <w:rPr>
                <w:rFonts w:eastAsiaTheme="minorHAnsi"/>
                <w:lang w:val="ru-RU" w:eastAsia="en-US"/>
              </w:rPr>
            </w:pPr>
          </w:p>
          <w:p w:rsidR="00033003" w:rsidRPr="00033003" w:rsidRDefault="00033003" w:rsidP="00481FD8">
            <w:pPr>
              <w:widowControl/>
              <w:autoSpaceDE/>
              <w:autoSpaceDN/>
              <w:adjustRightInd/>
              <w:jc w:val="center"/>
              <w:rPr>
                <w:rFonts w:eastAsiaTheme="minorHAnsi"/>
                <w:lang w:val="ru-RU" w:eastAsia="en-US"/>
              </w:rPr>
            </w:pPr>
          </w:p>
          <w:p w:rsidR="00033003" w:rsidRPr="00033003" w:rsidRDefault="00033003" w:rsidP="00481FD8">
            <w:pPr>
              <w:widowControl/>
              <w:autoSpaceDE/>
              <w:autoSpaceDN/>
              <w:adjustRightInd/>
              <w:jc w:val="center"/>
              <w:rPr>
                <w:rFonts w:eastAsiaTheme="minorHAnsi"/>
                <w:lang w:val="ru-RU" w:eastAsia="en-US"/>
              </w:rPr>
            </w:pPr>
          </w:p>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lastRenderedPageBreak/>
              <w:t xml:space="preserve">А.П.Платонов. Слово о писателе Маленький мечтатель Андрея Платонова в рассказе «Никита»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В.П.Астафьев: детство писателя.«Васюткино озеро» Сюжет </w:t>
            </w:r>
            <w:r w:rsidRPr="00033003">
              <w:rPr>
                <w:rFonts w:eastAsiaTheme="minorHAnsi"/>
                <w:lang w:val="ru-RU" w:eastAsia="en-US"/>
              </w:rPr>
              <w:lastRenderedPageBreak/>
              <w:t>рассказа, его герои.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Человек и природа в рассказе.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xml:space="preserve"> Сочинение « Тайга, наша кормилица, хлипких не любит». Становление характера Васютки (по рассказу В.П.Астафьева «Васюткино озеро»)</w:t>
            </w:r>
          </w:p>
        </w:tc>
        <w:tc>
          <w:tcPr>
            <w:tcW w:w="992"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lastRenderedPageBreak/>
              <w:t>4</w:t>
            </w:r>
          </w:p>
        </w:tc>
      </w:tr>
      <w:tr w:rsidR="00033003" w:rsidRPr="00033003" w:rsidTr="00481FD8">
        <w:tc>
          <w:tcPr>
            <w:tcW w:w="1560" w:type="dxa"/>
            <w:vMerge w:val="restart"/>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Из зарубежной литературы</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 xml:space="preserve">Из литературы </w:t>
            </w:r>
            <w:r w:rsidRPr="00033003">
              <w:rPr>
                <w:rFonts w:eastAsiaTheme="minorHAnsi"/>
                <w:lang w:eastAsia="en-US"/>
              </w:rPr>
              <w:t>XX</w:t>
            </w:r>
            <w:r w:rsidRPr="00033003">
              <w:rPr>
                <w:rFonts w:eastAsiaTheme="minorHAnsi"/>
                <w:lang w:val="ru-RU" w:eastAsia="en-US"/>
              </w:rPr>
              <w:t xml:space="preserve"> в</w:t>
            </w: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Джек Лондон. Трудная, но интересная жизнь (слово о писателе) «Сказание о Кише».</w:t>
            </w:r>
          </w:p>
        </w:tc>
        <w:tc>
          <w:tcPr>
            <w:tcW w:w="992"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Поэтическая летопись Великой Отечественной войны. А.Т.Твардовский. «Рассказ танкиста»</w:t>
            </w:r>
          </w:p>
        </w:tc>
        <w:tc>
          <w:tcPr>
            <w:tcW w:w="992" w:type="dxa"/>
            <w:vMerge w:val="restart"/>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6</w:t>
            </w: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Подвиг бойцов крепости- героя Бреста. К.М.Симонов. «Майор привез мальчишку на лафете…». Поэма-баллада «Сын артиллериста»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Стихотворения И.А.Бунина. «Помню – долгий зимний вечер…»</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Картина В.М.Васнецова «Аленушка». А.А.Прокофьев «Аленушка» («Пруд заглохший весь в зеленой ряске…»). Д.Б. Кедрин «Аленушка» («Стойбище осеннего тумана..»)</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447901"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Н.М.Рубцов. «Родная деревня». Дон-Аминадо. «Города и годы»</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Саша Черный. Рассказы «Кавказский пленник», «Игорь-Робинзон». Юмор</w:t>
            </w:r>
          </w:p>
        </w:tc>
        <w:tc>
          <w:tcPr>
            <w:tcW w:w="992" w:type="dxa"/>
            <w:vMerge/>
          </w:tcPr>
          <w:p w:rsidR="00033003" w:rsidRPr="00033003" w:rsidRDefault="00033003" w:rsidP="00481FD8">
            <w:pPr>
              <w:widowControl/>
              <w:autoSpaceDE/>
              <w:autoSpaceDN/>
              <w:adjustRightInd/>
              <w:jc w:val="both"/>
              <w:rPr>
                <w:rFonts w:eastAsiaTheme="minorHAnsi"/>
                <w:b/>
                <w:u w:val="single"/>
                <w:lang w:val="ru-RU" w:eastAsia="en-US"/>
              </w:rPr>
            </w:pPr>
          </w:p>
        </w:tc>
      </w:tr>
      <w:tr w:rsidR="00033003" w:rsidRPr="00033003" w:rsidTr="00481FD8">
        <w:tc>
          <w:tcPr>
            <w:tcW w:w="1560" w:type="dxa"/>
            <w:vMerge w:val="restart"/>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Из зарубежной литературы</w:t>
            </w: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Вн. чт. Даниэль Дефо. Слово о писателе. «Робинзон Крузо»</w:t>
            </w:r>
          </w:p>
        </w:tc>
        <w:tc>
          <w:tcPr>
            <w:tcW w:w="992" w:type="dxa"/>
            <w:vMerge w:val="restart"/>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4</w:t>
            </w:r>
          </w:p>
        </w:tc>
      </w:tr>
      <w:tr w:rsidR="00033003" w:rsidRPr="00033003" w:rsidTr="00481FD8">
        <w:tc>
          <w:tcPr>
            <w:tcW w:w="1560" w:type="dxa"/>
            <w:vMerge/>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Марк Твен. Слово о писателе«Приключения Тома Сойера». Жизнь и заботы Тома Сойера. Том Сойер и его друзья.</w:t>
            </w:r>
          </w:p>
        </w:tc>
        <w:tc>
          <w:tcPr>
            <w:tcW w:w="992" w:type="dxa"/>
            <w:vMerge/>
          </w:tcPr>
          <w:p w:rsidR="00033003" w:rsidRPr="00033003" w:rsidRDefault="00033003" w:rsidP="00481FD8">
            <w:pPr>
              <w:widowControl/>
              <w:autoSpaceDE/>
              <w:autoSpaceDN/>
              <w:adjustRightInd/>
              <w:jc w:val="both"/>
              <w:rPr>
                <w:rFonts w:eastAsiaTheme="minorHAnsi"/>
                <w:lang w:val="ru-RU" w:eastAsia="en-US"/>
              </w:rPr>
            </w:pPr>
          </w:p>
        </w:tc>
      </w:tr>
      <w:tr w:rsidR="00033003" w:rsidRPr="00033003" w:rsidTr="00481FD8">
        <w:tc>
          <w:tcPr>
            <w:tcW w:w="1560" w:type="dxa"/>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Стихотворения-шутки. Ю.Ч. Ким. «Рыба-кит».</w:t>
            </w:r>
          </w:p>
        </w:tc>
        <w:tc>
          <w:tcPr>
            <w:tcW w:w="992"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r>
      <w:tr w:rsidR="00033003" w:rsidRPr="00033003" w:rsidTr="00481FD8">
        <w:tc>
          <w:tcPr>
            <w:tcW w:w="1560" w:type="dxa"/>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Итоговая контрольная работа</w:t>
            </w:r>
          </w:p>
        </w:tc>
        <w:tc>
          <w:tcPr>
            <w:tcW w:w="992"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r>
      <w:tr w:rsidR="00033003" w:rsidRPr="00033003" w:rsidTr="00481FD8">
        <w:tc>
          <w:tcPr>
            <w:tcW w:w="1560" w:type="dxa"/>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Подведение итогов года. Рекомендации на лето.</w:t>
            </w:r>
          </w:p>
        </w:tc>
        <w:tc>
          <w:tcPr>
            <w:tcW w:w="992"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r>
      <w:tr w:rsidR="00033003" w:rsidRPr="00033003" w:rsidTr="00481FD8">
        <w:tc>
          <w:tcPr>
            <w:tcW w:w="1560" w:type="dxa"/>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Резервные уроки.</w:t>
            </w:r>
          </w:p>
        </w:tc>
        <w:tc>
          <w:tcPr>
            <w:tcW w:w="992"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2</w:t>
            </w:r>
          </w:p>
        </w:tc>
      </w:tr>
      <w:tr w:rsidR="00033003" w:rsidRPr="00033003" w:rsidTr="00481FD8">
        <w:tc>
          <w:tcPr>
            <w:tcW w:w="1560" w:type="dxa"/>
          </w:tcPr>
          <w:p w:rsidR="00033003" w:rsidRPr="00033003" w:rsidRDefault="00033003" w:rsidP="00481FD8">
            <w:pPr>
              <w:widowControl/>
              <w:autoSpaceDE/>
              <w:autoSpaceDN/>
              <w:adjustRightInd/>
              <w:jc w:val="center"/>
              <w:rPr>
                <w:rFonts w:eastAsiaTheme="minorHAnsi"/>
                <w:lang w:val="ru-RU" w:eastAsia="en-US"/>
              </w:rPr>
            </w:pPr>
          </w:p>
        </w:tc>
        <w:tc>
          <w:tcPr>
            <w:tcW w:w="7229"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w:t>
            </w:r>
          </w:p>
        </w:tc>
        <w:tc>
          <w:tcPr>
            <w:tcW w:w="992" w:type="dxa"/>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102</w:t>
            </w:r>
          </w:p>
        </w:tc>
      </w:tr>
    </w:tbl>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6657"/>
        <w:gridCol w:w="1099"/>
      </w:tblGrid>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Раздел</w:t>
            </w:r>
          </w:p>
        </w:tc>
        <w:tc>
          <w:tcPr>
            <w:tcW w:w="6657"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Тема</w:t>
            </w:r>
          </w:p>
        </w:tc>
        <w:tc>
          <w:tcPr>
            <w:tcW w:w="1099"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 xml:space="preserve">Кол-во </w:t>
            </w:r>
          </w:p>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часов</w:t>
            </w:r>
          </w:p>
        </w:tc>
      </w:tr>
      <w:tr w:rsidR="00033003" w:rsidRPr="00033003" w:rsidTr="00481FD8">
        <w:tc>
          <w:tcPr>
            <w:tcW w:w="1815"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Введение.</w:t>
            </w:r>
          </w:p>
        </w:tc>
        <w:tc>
          <w:tcPr>
            <w:tcW w:w="6657"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en-US"/>
              </w:rPr>
              <w:t>Художественное произведение. Содержание и форма.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815"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УНТ</w:t>
            </w:r>
          </w:p>
        </w:tc>
        <w:tc>
          <w:tcPr>
            <w:tcW w:w="6657"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Устное народное творчество. Обрядовый фольклор.</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Пословицы и поговорки. </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 xml:space="preserve">Загадки – малый жанр фольклора    </w:t>
            </w:r>
          </w:p>
          <w:p w:rsidR="00033003" w:rsidRPr="00033003" w:rsidRDefault="00033003" w:rsidP="00481FD8">
            <w:pPr>
              <w:widowControl/>
              <w:autoSpaceDE/>
              <w:autoSpaceDN/>
              <w:adjustRightInd/>
              <w:rPr>
                <w:rFonts w:eastAsiaTheme="minorHAnsi"/>
                <w:lang w:val="ru-RU" w:eastAsia="x-none"/>
              </w:rPr>
            </w:pPr>
            <w:r w:rsidRPr="00033003">
              <w:rPr>
                <w:rFonts w:eastAsiaTheme="minorHAnsi"/>
                <w:b/>
                <w:lang w:val="ru-RU" w:eastAsia="en-US"/>
              </w:rPr>
              <w:t>Р/р</w:t>
            </w:r>
            <w:r w:rsidRPr="00033003">
              <w:rPr>
                <w:rFonts w:eastAsiaTheme="minorHAnsi"/>
                <w:lang w:val="ru-RU" w:eastAsia="en-US"/>
              </w:rPr>
              <w:t xml:space="preserve"> Сочинение по пословице</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4</w:t>
            </w:r>
          </w:p>
        </w:tc>
      </w:tr>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Из древнерусской литературы.</w:t>
            </w:r>
          </w:p>
        </w:tc>
        <w:tc>
          <w:tcPr>
            <w:tcW w:w="6657"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lang w:val="ru-RU" w:eastAsia="en-US"/>
              </w:rPr>
              <w:t>Русская летопись. Исторические события и вымысел. «Повесть временных лет». «Сказание о белгородском киселе».</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Из литературы 18 века.</w:t>
            </w:r>
          </w:p>
        </w:tc>
        <w:tc>
          <w:tcPr>
            <w:tcW w:w="6657"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lang w:val="ru-RU" w:eastAsia="en-US"/>
              </w:rPr>
              <w:t>Русские басни. И.И.Дмитриев. Слово о баснописце. «Муха». Противопоставление труда и безделья. Аллегория</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Из  литературы 19 века.</w:t>
            </w:r>
          </w:p>
          <w:p w:rsidR="00033003" w:rsidRPr="00033003" w:rsidRDefault="00033003" w:rsidP="00481FD8">
            <w:pPr>
              <w:widowControl/>
              <w:autoSpaceDE/>
              <w:autoSpaceDN/>
              <w:adjustRightInd/>
              <w:rPr>
                <w:rFonts w:eastAsiaTheme="minorHAnsi"/>
                <w:b/>
                <w:lang w:val="ru-RU" w:eastAsia="en-US"/>
              </w:rPr>
            </w:pPr>
          </w:p>
        </w:tc>
        <w:tc>
          <w:tcPr>
            <w:tcW w:w="6657"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И.А.Крылов. Слово о баснописце. «Осёл и соловей».</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Комическое изображение судьи</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И.А.Крылов. Басня  «Листы и корни». Власть и народ</w:t>
            </w:r>
          </w:p>
          <w:p w:rsidR="00033003" w:rsidRPr="00033003" w:rsidRDefault="00033003" w:rsidP="00481FD8">
            <w:pPr>
              <w:widowControl/>
              <w:autoSpaceDE/>
              <w:autoSpaceDN/>
              <w:adjustRightInd/>
              <w:rPr>
                <w:rFonts w:eastAsiaTheme="minorEastAsia"/>
                <w:bCs/>
                <w:iCs/>
                <w:color w:val="FF0000"/>
                <w:spacing w:val="-20"/>
                <w:lang w:val="ru-RU"/>
              </w:rPr>
            </w:pPr>
            <w:r w:rsidRPr="00033003">
              <w:rPr>
                <w:rFonts w:eastAsiaTheme="minorEastAsia"/>
                <w:lang w:val="ru-RU"/>
              </w:rPr>
              <w:t>Басня. «Ларчик» Осуждение человеческих пороков.</w:t>
            </w:r>
            <w:r w:rsidRPr="00033003">
              <w:rPr>
                <w:rFonts w:eastAsiaTheme="minorEastAsia"/>
                <w:bCs/>
                <w:iCs/>
                <w:color w:val="FF0000"/>
                <w:spacing w:val="-20"/>
                <w:lang w:val="ru-RU"/>
              </w:rPr>
              <w:t xml:space="preserve"> </w:t>
            </w:r>
          </w:p>
          <w:p w:rsidR="00033003" w:rsidRPr="00033003" w:rsidRDefault="00033003" w:rsidP="00481FD8">
            <w:pPr>
              <w:widowControl/>
              <w:autoSpaceDE/>
              <w:autoSpaceDN/>
              <w:adjustRightInd/>
              <w:rPr>
                <w:rFonts w:eastAsiaTheme="minorEastAsia"/>
                <w:b/>
                <w:i/>
                <w:lang w:val="ru-RU"/>
              </w:rPr>
            </w:pPr>
            <w:r w:rsidRPr="00033003">
              <w:rPr>
                <w:rFonts w:eastAsiaTheme="minorEastAsia"/>
                <w:bCs/>
                <w:iCs/>
                <w:spacing w:val="-20"/>
                <w:lang w:val="ru-RU"/>
              </w:rPr>
              <w:t xml:space="preserve">Проект </w:t>
            </w:r>
            <w:r w:rsidRPr="00033003">
              <w:rPr>
                <w:rFonts w:eastAsiaTheme="minorEastAsia"/>
                <w:b/>
                <w:i/>
                <w:lang w:val="ru-RU"/>
              </w:rPr>
              <w:t>Составление сценария басен.</w:t>
            </w:r>
          </w:p>
          <w:p w:rsidR="00033003" w:rsidRPr="00033003" w:rsidRDefault="00033003" w:rsidP="00481FD8">
            <w:pPr>
              <w:widowControl/>
              <w:autoSpaceDE/>
              <w:autoSpaceDN/>
              <w:adjustRightInd/>
              <w:rPr>
                <w:rFonts w:eastAsiaTheme="minorEastAsia"/>
                <w:lang w:val="ru-RU"/>
              </w:rPr>
            </w:pPr>
            <w:r w:rsidRPr="00033003">
              <w:rPr>
                <w:rFonts w:eastAsiaTheme="minorEastAsia"/>
                <w:lang w:val="ru-RU"/>
              </w:rPr>
              <w:t>Русские басни  как литературный жанр. Истоки басенного жанра Р.Р.</w:t>
            </w:r>
          </w:p>
          <w:p w:rsidR="00033003" w:rsidRPr="00033003" w:rsidRDefault="00033003" w:rsidP="00481FD8">
            <w:pPr>
              <w:widowControl/>
              <w:autoSpaceDE/>
              <w:autoSpaceDN/>
              <w:adjustRightInd/>
              <w:rPr>
                <w:rFonts w:eastAsiaTheme="minorEastAsia"/>
                <w:lang w:val="ru-RU"/>
              </w:rPr>
            </w:pPr>
            <w:r w:rsidRPr="00033003">
              <w:rPr>
                <w:rFonts w:eastAsiaTheme="minorEastAsia"/>
                <w:lang w:val="ru-RU"/>
              </w:rPr>
              <w:t xml:space="preserve"> Чтение наизусть</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А.С. Пуш</w:t>
            </w:r>
            <w:r w:rsidRPr="00033003">
              <w:rPr>
                <w:rFonts w:eastAsiaTheme="minorHAnsi"/>
                <w:lang w:val="ru-RU" w:eastAsia="en-US"/>
              </w:rPr>
              <w:softHyphen/>
              <w:t>кин. Сти</w:t>
            </w:r>
            <w:r w:rsidRPr="00033003">
              <w:rPr>
                <w:rFonts w:eastAsiaTheme="minorHAnsi"/>
                <w:lang w:val="ru-RU" w:eastAsia="en-US"/>
              </w:rPr>
              <w:softHyphen/>
              <w:t>хотворение «И.И. Пу</w:t>
            </w:r>
            <w:r w:rsidRPr="00033003">
              <w:rPr>
                <w:rFonts w:eastAsiaTheme="minorHAnsi"/>
                <w:lang w:val="ru-RU" w:eastAsia="en-US"/>
              </w:rPr>
              <w:softHyphen/>
              <w:t xml:space="preserve">щину». Светлое </w:t>
            </w:r>
            <w:r w:rsidRPr="00033003">
              <w:rPr>
                <w:rFonts w:eastAsiaTheme="minorHAnsi"/>
                <w:lang w:val="ru-RU" w:eastAsia="en-US"/>
              </w:rPr>
              <w:lastRenderedPageBreak/>
              <w:t>чувство товарищества и дружбы в стихотво</w:t>
            </w:r>
            <w:r w:rsidRPr="00033003">
              <w:rPr>
                <w:rFonts w:eastAsiaTheme="minorHAnsi"/>
                <w:lang w:val="ru-RU" w:eastAsia="en-US"/>
              </w:rPr>
              <w:softHyphen/>
              <w:t>рении.</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О поэте. «Узник» А.С. Пушкина. Вольнолюбивые  устремления поэта.</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Стихотворение  А.С. Пушкина. «Зимнее утро». Мотивы единства красоты человека и природы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ВН.ЧТ  Лирика А.С. Пуш</w:t>
            </w:r>
            <w:r w:rsidRPr="00033003">
              <w:rPr>
                <w:rFonts w:eastAsiaTheme="minorHAnsi"/>
                <w:lang w:val="ru-RU" w:eastAsia="en-US"/>
              </w:rPr>
              <w:softHyphen/>
              <w:t>кина. Тема дороги в лирике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Р. Р. </w:t>
            </w:r>
            <w:r w:rsidRPr="00033003">
              <w:rPr>
                <w:rFonts w:eastAsiaTheme="minorHAnsi"/>
                <w:lang w:val="ru-RU" w:eastAsia="en-US"/>
              </w:rPr>
              <w:t xml:space="preserve">Двусложные  размеры стиха. </w:t>
            </w:r>
            <w:r w:rsidRPr="00033003">
              <w:rPr>
                <w:rFonts w:eastAsiaTheme="minorHAnsi"/>
                <w:b/>
                <w:lang w:val="ru-RU" w:eastAsia="en-US"/>
              </w:rPr>
              <w:t>Контрольная работа №1.</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А.С. Пушкин « Дубровский». Изображение русского барства. Троекуров и Дубровский.</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Бунт кресть</w:t>
            </w:r>
            <w:r w:rsidRPr="00033003">
              <w:rPr>
                <w:rFonts w:eastAsiaTheme="minorHAnsi"/>
                <w:lang w:val="ru-RU" w:eastAsia="en-US"/>
              </w:rPr>
              <w:softHyphen/>
              <w:t>ян в повести А.С. Пушки</w:t>
            </w:r>
            <w:r w:rsidRPr="00033003">
              <w:rPr>
                <w:rFonts w:eastAsiaTheme="minorHAnsi"/>
                <w:lang w:val="ru-RU" w:eastAsia="en-US"/>
              </w:rPr>
              <w:softHyphen/>
              <w:t>на «Дубров</w:t>
            </w:r>
            <w:r w:rsidRPr="00033003">
              <w:rPr>
                <w:rFonts w:eastAsiaTheme="minorHAnsi"/>
                <w:lang w:val="ru-RU" w:eastAsia="en-US"/>
              </w:rPr>
              <w:softHyphen/>
              <w:t>ский»</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Романтическая история любви Владимира Дубровского и Маши Троекуровой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Протест Владимира Дубровско</w:t>
            </w:r>
            <w:r w:rsidRPr="00033003">
              <w:rPr>
                <w:rFonts w:eastAsiaTheme="minorHAnsi"/>
                <w:lang w:val="ru-RU" w:eastAsia="en-US"/>
              </w:rPr>
              <w:softHyphen/>
              <w:t>го против беззакония и неспра</w:t>
            </w:r>
            <w:r w:rsidRPr="00033003">
              <w:rPr>
                <w:rFonts w:eastAsiaTheme="minorHAnsi"/>
                <w:lang w:val="ru-RU" w:eastAsia="en-US"/>
              </w:rPr>
              <w:softHyphen/>
              <w:t>ведливости в романе А.С. Пушки</w:t>
            </w:r>
            <w:r w:rsidRPr="00033003">
              <w:rPr>
                <w:rFonts w:eastAsiaTheme="minorHAnsi"/>
                <w:lang w:val="ru-RU" w:eastAsia="en-US"/>
              </w:rPr>
              <w:softHyphen/>
              <w:t>на «Дубров</w:t>
            </w:r>
            <w:r w:rsidRPr="00033003">
              <w:rPr>
                <w:rFonts w:eastAsiaTheme="minorHAnsi"/>
                <w:lang w:val="ru-RU" w:eastAsia="en-US"/>
              </w:rPr>
              <w:softHyphen/>
              <w:t>ский»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u w:val="single"/>
                <w:lang w:val="ru-RU" w:eastAsia="en-US"/>
              </w:rPr>
              <w:t>Контрольная работа№2</w:t>
            </w:r>
            <w:r w:rsidRPr="00033003">
              <w:rPr>
                <w:rFonts w:eastAsiaTheme="minorHAnsi"/>
                <w:lang w:val="ru-RU" w:eastAsia="en-US"/>
              </w:rPr>
              <w:t xml:space="preserve"> по роману  А.С.Пушкина.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u w:val="single"/>
                <w:lang w:val="ru-RU" w:eastAsia="en-US"/>
              </w:rPr>
              <w:t xml:space="preserve">Подготовка к домашнему сочинению </w:t>
            </w:r>
            <w:r w:rsidRPr="00033003">
              <w:rPr>
                <w:rFonts w:eastAsiaTheme="minorHAnsi"/>
                <w:lang w:val="ru-RU" w:eastAsia="en-US"/>
              </w:rPr>
              <w:t>по роману «Дубровский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А.С. Пушкин. Цикл « Повести Белкина», « Барышня – крестьянка». Сюжет и герои повести.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Вн. чтение. А.С. Пушкин  «Метель»</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М.Ю. Лермонтов. Краткий рассказ о поэте. Стихотворение «Тучи».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Тема одиночества в стихотворениях «Утес», «На севере диком».</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Баллада. «Три пальмы» Тема красоты и гармонии с миром в стихотворениях  М.Ю. Лермонтова «Листок» Антитеза- прием.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Лирика. Трехсложные размеры стиха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Контрольная работа</w:t>
            </w:r>
            <w:r w:rsidRPr="00033003">
              <w:rPr>
                <w:rFonts w:eastAsiaTheme="minorHAnsi"/>
                <w:lang w:val="ru-RU" w:eastAsia="en-US"/>
              </w:rPr>
              <w:t xml:space="preserve"> по творчеству М.Ю.Лермонтова</w:t>
            </w:r>
          </w:p>
          <w:p w:rsidR="00033003" w:rsidRPr="00033003" w:rsidRDefault="00033003" w:rsidP="00481FD8">
            <w:pPr>
              <w:widowControl/>
              <w:autoSpaceDE/>
              <w:autoSpaceDN/>
              <w:adjustRightInd/>
              <w:rPr>
                <w:rFonts w:eastAsiaTheme="minorHAnsi"/>
                <w:color w:val="000000"/>
                <w:lang w:val="ru-RU" w:eastAsia="en-US"/>
              </w:rPr>
            </w:pPr>
            <w:r w:rsidRPr="00033003">
              <w:rPr>
                <w:rFonts w:eastAsiaTheme="minorHAnsi"/>
                <w:lang w:val="ru-RU" w:eastAsia="en-US"/>
              </w:rPr>
              <w:t>И.С.Тургенев. «Бежин луг». Образ автора и рассказчика.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spacing w:val="-10"/>
                <w:lang w:val="ru-RU" w:eastAsia="en-US"/>
              </w:rPr>
              <w:t>Портреты и рассказы мальчиков в произ</w:t>
            </w:r>
            <w:r w:rsidRPr="00033003">
              <w:rPr>
                <w:rFonts w:eastAsiaTheme="minorHAnsi"/>
                <w:b/>
                <w:bCs/>
                <w:spacing w:val="-10"/>
                <w:lang w:val="ru-RU" w:eastAsia="en-US"/>
              </w:rPr>
              <w:softHyphen/>
              <w:t>ведении И.С. Турге</w:t>
            </w:r>
            <w:r w:rsidRPr="00033003">
              <w:rPr>
                <w:rFonts w:eastAsiaTheme="minorHAnsi"/>
                <w:b/>
                <w:bCs/>
                <w:spacing w:val="-10"/>
                <w:lang w:val="ru-RU" w:eastAsia="en-US"/>
              </w:rPr>
              <w:softHyphen/>
              <w:t xml:space="preserve">нева «Бежин луг». </w:t>
            </w:r>
            <w:r w:rsidRPr="00033003">
              <w:rPr>
                <w:rFonts w:eastAsiaTheme="minorHAnsi"/>
                <w:lang w:val="ru-RU" w:eastAsia="en-US"/>
              </w:rPr>
              <w:t>Роль картин природы в рассказе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ВН. ЧТ. Рассказы «Записки охотника» Мастерство автора.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(«Лес и степь»).</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Федор Иванович Тютчев. О поэте.</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Состояние природы, внутренний мир поэта, в стихо</w:t>
            </w:r>
            <w:r w:rsidRPr="00033003">
              <w:rPr>
                <w:rFonts w:eastAsiaTheme="minorHAnsi"/>
                <w:b/>
                <w:bCs/>
                <w:spacing w:val="-10"/>
                <w:lang w:val="ru-RU" w:eastAsia="en-US"/>
              </w:rPr>
              <w:softHyphen/>
              <w:t>творениях Ф.И. Тютче</w:t>
            </w:r>
            <w:r w:rsidRPr="00033003">
              <w:rPr>
                <w:rFonts w:eastAsiaTheme="minorHAnsi"/>
                <w:b/>
                <w:bCs/>
                <w:spacing w:val="-10"/>
                <w:lang w:val="ru-RU" w:eastAsia="en-US"/>
              </w:rPr>
              <w:softHyphen/>
              <w:t>ва «Листья»,</w:t>
            </w:r>
            <w:r w:rsidRPr="00033003">
              <w:rPr>
                <w:rFonts w:eastAsiaTheme="minorHAnsi"/>
                <w:b/>
                <w:lang w:val="ru-RU" w:eastAsia="en-US"/>
              </w:rPr>
              <w:t xml:space="preserve"> </w:t>
            </w:r>
            <w:r w:rsidRPr="00033003">
              <w:rPr>
                <w:rFonts w:eastAsiaTheme="minorHAnsi"/>
                <w:b/>
                <w:bCs/>
                <w:spacing w:val="-10"/>
                <w:lang w:val="ru-RU" w:eastAsia="en-US"/>
              </w:rPr>
              <w:t>«Неохотно и несмело..»</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Противо</w:t>
            </w:r>
            <w:r w:rsidRPr="00033003">
              <w:rPr>
                <w:rFonts w:eastAsiaTheme="minorHAnsi"/>
                <w:b/>
                <w:bCs/>
                <w:spacing w:val="-10"/>
                <w:lang w:val="ru-RU" w:eastAsia="en-US"/>
              </w:rPr>
              <w:softHyphen/>
              <w:t>поставле</w:t>
            </w:r>
            <w:r w:rsidRPr="00033003">
              <w:rPr>
                <w:rFonts w:eastAsiaTheme="minorHAnsi"/>
                <w:b/>
                <w:bCs/>
                <w:spacing w:val="-10"/>
                <w:lang w:val="ru-RU" w:eastAsia="en-US"/>
              </w:rPr>
              <w:softHyphen/>
              <w:t>ние судеб человека и коршуна в сти</w:t>
            </w:r>
            <w:r w:rsidRPr="00033003">
              <w:rPr>
                <w:rFonts w:eastAsiaTheme="minorHAnsi"/>
                <w:b/>
                <w:bCs/>
                <w:spacing w:val="-10"/>
                <w:lang w:val="ru-RU" w:eastAsia="en-US"/>
              </w:rPr>
              <w:softHyphen/>
              <w:t>хотворении Ф.И. Тютче</w:t>
            </w:r>
            <w:r w:rsidRPr="00033003">
              <w:rPr>
                <w:rFonts w:eastAsiaTheme="minorHAnsi"/>
                <w:b/>
                <w:bCs/>
                <w:spacing w:val="-10"/>
                <w:lang w:val="ru-RU" w:eastAsia="en-US"/>
              </w:rPr>
              <w:softHyphen/>
              <w:t>ва «С поля</w:t>
            </w:r>
            <w:r w:rsidRPr="00033003">
              <w:rPr>
                <w:rFonts w:eastAsiaTheme="minorHAnsi"/>
                <w:b/>
                <w:bCs/>
                <w:spacing w:val="-10"/>
                <w:lang w:val="ru-RU" w:eastAsia="en-US"/>
              </w:rPr>
              <w:softHyphen/>
              <w:t>ны коршун поднялся...»</w:t>
            </w:r>
          </w:p>
          <w:p w:rsidR="00033003" w:rsidRPr="00033003" w:rsidRDefault="00033003" w:rsidP="00481FD8">
            <w:pPr>
              <w:widowControl/>
              <w:autoSpaceDE/>
              <w:autoSpaceDN/>
              <w:adjustRightInd/>
              <w:rPr>
                <w:rFonts w:eastAsiaTheme="minorEastAsia"/>
                <w:lang w:val="ru-RU"/>
              </w:rPr>
            </w:pPr>
            <w:r w:rsidRPr="00033003">
              <w:rPr>
                <w:rFonts w:eastAsiaTheme="minorEastAsia"/>
                <w:lang w:val="ru-RU"/>
              </w:rPr>
              <w:t>Жизнеутвер</w:t>
            </w:r>
            <w:r w:rsidRPr="00033003">
              <w:rPr>
                <w:rFonts w:eastAsiaTheme="minorEastAsia"/>
                <w:lang w:val="ru-RU"/>
              </w:rPr>
              <w:softHyphen/>
              <w:t>ждающее на</w:t>
            </w:r>
            <w:r w:rsidRPr="00033003">
              <w:rPr>
                <w:rFonts w:eastAsiaTheme="minorEastAsia"/>
                <w:lang w:val="ru-RU"/>
              </w:rPr>
              <w:softHyphen/>
              <w:t>чало в сти</w:t>
            </w:r>
            <w:r w:rsidRPr="00033003">
              <w:rPr>
                <w:rFonts w:eastAsiaTheme="minorEastAsia"/>
                <w:lang w:val="ru-RU"/>
              </w:rPr>
              <w:softHyphen/>
              <w:t>хотворениях А.А. Фета «Ель ру</w:t>
            </w:r>
            <w:r w:rsidRPr="00033003">
              <w:rPr>
                <w:rFonts w:eastAsiaTheme="minorEastAsia"/>
                <w:lang w:val="ru-RU"/>
              </w:rPr>
              <w:softHyphen/>
              <w:t>кавом мне тропинку завесила...», «Еще май</w:t>
            </w:r>
            <w:r w:rsidRPr="00033003">
              <w:rPr>
                <w:rFonts w:eastAsiaTheme="minorEastAsia"/>
                <w:lang w:val="ru-RU"/>
              </w:rPr>
              <w:softHyphen/>
              <w:t xml:space="preserve">ская ночь», Взаимодействие тем природы и любви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Краски и звуки в пейзаж</w:t>
            </w:r>
            <w:r w:rsidRPr="00033003">
              <w:rPr>
                <w:rFonts w:eastAsiaTheme="minorHAnsi"/>
                <w:lang w:val="ru-RU" w:eastAsia="en-US"/>
              </w:rPr>
              <w:softHyphen/>
              <w:t>ной лирике А.А. Фета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Контрольная работа</w:t>
            </w:r>
            <w:r w:rsidRPr="00033003">
              <w:rPr>
                <w:rFonts w:eastAsiaTheme="minorHAnsi"/>
                <w:lang w:val="ru-RU" w:eastAsia="en-US"/>
              </w:rPr>
              <w:t xml:space="preserve">   по творчеству Ф.И.Тютчева, А.А.Фета, И.С.Тургенева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 Некра</w:t>
            </w:r>
            <w:r w:rsidRPr="00033003">
              <w:rPr>
                <w:rFonts w:eastAsiaTheme="minorHAnsi"/>
                <w:lang w:val="ru-RU" w:eastAsia="en-US"/>
              </w:rPr>
              <w:softHyphen/>
              <w:t>сов. Сти</w:t>
            </w:r>
            <w:r w:rsidRPr="00033003">
              <w:rPr>
                <w:rFonts w:eastAsiaTheme="minorHAnsi"/>
                <w:lang w:val="ru-RU" w:eastAsia="en-US"/>
              </w:rPr>
              <w:softHyphen/>
              <w:t>хотворение «Железная дорога». Картины подневоль</w:t>
            </w:r>
            <w:r w:rsidRPr="00033003">
              <w:rPr>
                <w:rFonts w:eastAsiaTheme="minorHAnsi"/>
                <w:lang w:val="ru-RU" w:eastAsia="en-US"/>
              </w:rPr>
              <w:softHyphen/>
              <w:t>ного труда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spacing w:val="-10"/>
                <w:lang w:val="ru-RU" w:eastAsia="en-US"/>
              </w:rPr>
              <w:t>Своеобразие языка и ком</w:t>
            </w:r>
            <w:r w:rsidRPr="00033003">
              <w:rPr>
                <w:rFonts w:eastAsiaTheme="minorHAnsi"/>
                <w:b/>
                <w:bCs/>
                <w:spacing w:val="-10"/>
                <w:lang w:val="ru-RU" w:eastAsia="en-US"/>
              </w:rPr>
              <w:softHyphen/>
              <w:t>позиции стихотворе</w:t>
            </w:r>
            <w:r w:rsidRPr="00033003">
              <w:rPr>
                <w:rFonts w:eastAsiaTheme="minorHAnsi"/>
                <w:b/>
                <w:bCs/>
                <w:spacing w:val="-10"/>
                <w:lang w:val="ru-RU" w:eastAsia="en-US"/>
              </w:rPr>
              <w:softHyphen/>
              <w:t>ния «Желез</w:t>
            </w:r>
            <w:r w:rsidRPr="00033003">
              <w:rPr>
                <w:rFonts w:eastAsiaTheme="minorHAnsi"/>
                <w:b/>
                <w:bCs/>
                <w:spacing w:val="-10"/>
                <w:lang w:val="ru-RU" w:eastAsia="en-US"/>
              </w:rPr>
              <w:softHyphen/>
              <w:t>ная дорога» Н.А. Некра</w:t>
            </w:r>
            <w:r w:rsidRPr="00033003">
              <w:rPr>
                <w:rFonts w:eastAsiaTheme="minorHAnsi"/>
                <w:b/>
                <w:bCs/>
                <w:spacing w:val="-10"/>
                <w:lang w:val="ru-RU" w:eastAsia="en-US"/>
              </w:rPr>
              <w:softHyphen/>
              <w:t>сова.</w:t>
            </w:r>
            <w:r w:rsidRPr="00033003">
              <w:rPr>
                <w:rFonts w:eastAsiaTheme="minorHAnsi"/>
                <w:b/>
                <w:lang w:val="ru-RU" w:eastAsia="en-US"/>
              </w:rPr>
              <w:t xml:space="preserve"> </w:t>
            </w:r>
            <w:r w:rsidRPr="00033003">
              <w:rPr>
                <w:rFonts w:eastAsiaTheme="minorHAnsi"/>
                <w:lang w:val="ru-RU" w:eastAsia="en-US"/>
              </w:rPr>
              <w:t>Чтение наизусть</w:t>
            </w:r>
          </w:p>
          <w:p w:rsidR="00033003" w:rsidRPr="00033003" w:rsidRDefault="00033003" w:rsidP="00481FD8">
            <w:pPr>
              <w:widowControl/>
              <w:autoSpaceDE/>
              <w:autoSpaceDN/>
              <w:adjustRightInd/>
              <w:rPr>
                <w:rFonts w:eastAsiaTheme="minorHAnsi"/>
                <w:lang w:val="ru-RU" w:eastAsia="en-US"/>
              </w:rPr>
            </w:pPr>
            <w:r w:rsidRPr="00033003">
              <w:rPr>
                <w:rFonts w:eastAsia="Calibri"/>
                <w:b/>
                <w:bCs/>
                <w:i/>
                <w:iCs/>
                <w:spacing w:val="-20"/>
                <w:lang w:val="ru-RU" w:eastAsia="en-US"/>
              </w:rPr>
              <w:t xml:space="preserve">Н.Лесков.О писателе. </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Calibri"/>
                <w:b/>
                <w:bCs/>
                <w:i/>
                <w:iCs/>
                <w:spacing w:val="-20"/>
                <w:lang w:val="ru-RU" w:eastAsia="en-US"/>
              </w:rPr>
              <w:t>Особенности языка сказа Н.С. Леско</w:t>
            </w:r>
            <w:r w:rsidRPr="00033003">
              <w:rPr>
                <w:rFonts w:eastAsia="Calibri"/>
                <w:b/>
                <w:bCs/>
                <w:i/>
                <w:iCs/>
                <w:spacing w:val="-20"/>
                <w:lang w:val="ru-RU" w:eastAsia="en-US"/>
              </w:rPr>
              <w:softHyphen/>
              <w:t>ва «Левша».</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Характер Левши.</w:t>
            </w:r>
            <w:r w:rsidRPr="00033003">
              <w:rPr>
                <w:rFonts w:eastAsia="Calibri"/>
                <w:b/>
                <w:bCs/>
                <w:i/>
                <w:iCs/>
                <w:spacing w:val="-20"/>
                <w:lang w:val="ru-RU" w:eastAsia="en-US"/>
              </w:rPr>
              <w:t xml:space="preserve"> Гордость Н.С. Леско</w:t>
            </w:r>
            <w:r w:rsidRPr="00033003">
              <w:rPr>
                <w:rFonts w:eastAsia="Calibri"/>
                <w:b/>
                <w:bCs/>
                <w:i/>
                <w:iCs/>
                <w:spacing w:val="-20"/>
                <w:lang w:val="ru-RU" w:eastAsia="en-US"/>
              </w:rPr>
              <w:softHyphen/>
              <w:t>ва за народ в сказе «Лев</w:t>
            </w:r>
            <w:r w:rsidRPr="00033003">
              <w:rPr>
                <w:rFonts w:eastAsia="Calibri"/>
                <w:b/>
                <w:bCs/>
                <w:i/>
                <w:iCs/>
                <w:spacing w:val="-20"/>
                <w:lang w:val="ru-RU" w:eastAsia="en-US"/>
              </w:rPr>
              <w:softHyphen/>
              <w:t>ша»</w:t>
            </w:r>
          </w:p>
          <w:p w:rsidR="00033003" w:rsidRPr="00033003" w:rsidRDefault="00033003" w:rsidP="00481FD8">
            <w:pPr>
              <w:widowControl/>
              <w:autoSpaceDE/>
              <w:autoSpaceDN/>
              <w:adjustRightInd/>
              <w:rPr>
                <w:rFonts w:eastAsia="Calibri"/>
                <w:b/>
                <w:bCs/>
                <w:i/>
                <w:iCs/>
                <w:spacing w:val="-20"/>
                <w:lang w:val="ru-RU" w:eastAsia="en-US"/>
              </w:rPr>
            </w:pPr>
            <w:r w:rsidRPr="00033003">
              <w:rPr>
                <w:rFonts w:eastAsiaTheme="minorHAnsi"/>
                <w:b/>
                <w:bCs/>
                <w:i/>
                <w:iCs/>
                <w:spacing w:val="-20"/>
                <w:lang w:val="ru-RU" w:eastAsia="en-US"/>
              </w:rPr>
              <w:lastRenderedPageBreak/>
              <w:t xml:space="preserve">Вн.чт. </w:t>
            </w:r>
            <w:r w:rsidRPr="00033003">
              <w:rPr>
                <w:rFonts w:eastAsia="Calibri"/>
                <w:b/>
                <w:bCs/>
                <w:i/>
                <w:iCs/>
                <w:spacing w:val="-20"/>
                <w:lang w:val="ru-RU" w:eastAsia="en-US"/>
              </w:rPr>
              <w:t>Н.С.Лес</w:t>
            </w:r>
            <w:r w:rsidRPr="00033003">
              <w:rPr>
                <w:rFonts w:eastAsia="Calibri"/>
                <w:b/>
                <w:bCs/>
                <w:i/>
                <w:iCs/>
                <w:spacing w:val="-20"/>
                <w:lang w:val="ru-RU" w:eastAsia="en-US"/>
              </w:rPr>
              <w:softHyphen/>
              <w:t>ков «Человек на часах» Нравственные проблемы героя.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Урок-экскурсия в музей Н.С.Лескова (очная или заочная).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xml:space="preserve"> Подготовка к домашнему сочинению. </w:t>
            </w:r>
            <w:r w:rsidRPr="00033003">
              <w:rPr>
                <w:rFonts w:eastAsiaTheme="minorHAnsi"/>
                <w:b/>
                <w:lang w:val="ru-RU" w:eastAsia="en-US"/>
              </w:rPr>
              <w:t>Тест</w:t>
            </w:r>
            <w:r w:rsidRPr="00033003">
              <w:rPr>
                <w:rFonts w:eastAsiaTheme="minorHAnsi"/>
                <w:lang w:val="ru-RU" w:eastAsia="en-US"/>
              </w:rPr>
              <w:t xml:space="preserve"> по творчеству Н.С.Лескова</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Чехов. О писателе. Речь героев рассказа А. П. Чехова «Толстый и тонкий». Роль худо</w:t>
            </w:r>
            <w:r w:rsidRPr="00033003">
              <w:rPr>
                <w:rFonts w:eastAsiaTheme="minorHAnsi"/>
                <w:b/>
                <w:bCs/>
                <w:i/>
                <w:iCs/>
                <w:spacing w:val="-20"/>
                <w:lang w:val="ru-RU" w:eastAsia="en-US"/>
              </w:rPr>
              <w:softHyphen/>
              <w:t>жественной детали</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Cs/>
                <w:iCs/>
                <w:spacing w:val="-20"/>
                <w:lang w:val="ru-RU" w:eastAsia="en-US"/>
              </w:rPr>
              <w:t>Проект Инсценирование рассказов Чехова.</w:t>
            </w:r>
            <w:r w:rsidRPr="00033003">
              <w:rPr>
                <w:rFonts w:eastAsiaTheme="minorHAnsi"/>
                <w:bCs/>
                <w:iCs/>
                <w:color w:val="FF0000"/>
                <w:spacing w:val="-20"/>
                <w:lang w:val="ru-RU" w:eastAsia="en-US"/>
              </w:rPr>
              <w:t xml:space="preserve"> </w:t>
            </w:r>
            <w:r w:rsidRPr="00033003">
              <w:rPr>
                <w:rFonts w:eastAsiaTheme="minorHAnsi"/>
                <w:b/>
                <w:bCs/>
                <w:i/>
                <w:iCs/>
                <w:spacing w:val="-20"/>
                <w:lang w:val="ru-RU" w:eastAsia="en-US"/>
              </w:rPr>
              <w:t xml:space="preserve"> </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ВН.ЧТ рассказы «Размазня», «Ну, публика!» Сюжет  и  герои. Комическое в рассказах.</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 xml:space="preserve">Я.П. Полонский. «По горам две хмурых тучи...», «Посмотри — какая мгла...». </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 xml:space="preserve"> А. К. Толстой. «Где гнутся над омутом лозы...».</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Е.А. Бара</w:t>
            </w:r>
            <w:r w:rsidRPr="00033003">
              <w:rPr>
                <w:rFonts w:eastAsiaTheme="minorHAnsi"/>
                <w:b/>
                <w:bCs/>
                <w:spacing w:val="-10"/>
                <w:lang w:val="ru-RU" w:eastAsia="en-US"/>
              </w:rPr>
              <w:softHyphen/>
              <w:t>тынский. «Весна, вес</w:t>
            </w:r>
            <w:r w:rsidRPr="00033003">
              <w:rPr>
                <w:rFonts w:eastAsiaTheme="minorHAnsi"/>
                <w:b/>
                <w:bCs/>
                <w:spacing w:val="-10"/>
                <w:lang w:val="ru-RU" w:eastAsia="en-US"/>
              </w:rPr>
              <w:softHyphen/>
              <w:t>на! Как воз</w:t>
            </w:r>
            <w:r w:rsidRPr="00033003">
              <w:rPr>
                <w:rFonts w:eastAsiaTheme="minorHAnsi"/>
                <w:b/>
                <w:bCs/>
                <w:spacing w:val="-10"/>
                <w:lang w:val="ru-RU" w:eastAsia="en-US"/>
              </w:rPr>
              <w:softHyphen/>
              <w:t>дух чист!..», «Чудный град порой сольется...».</w:t>
            </w:r>
            <w:r w:rsidRPr="00033003">
              <w:rPr>
                <w:rFonts w:eastAsiaTheme="minorHAnsi"/>
                <w:lang w:val="ru-RU" w:eastAsia="en-US"/>
              </w:rPr>
              <w:t xml:space="preserve"> </w:t>
            </w:r>
            <w:r w:rsidRPr="00033003">
              <w:rPr>
                <w:rFonts w:eastAsiaTheme="minorHAnsi"/>
                <w:b/>
                <w:bCs/>
                <w:spacing w:val="-10"/>
                <w:lang w:val="ru-RU" w:eastAsia="en-US"/>
              </w:rPr>
              <w:t>Особенности пейзажной лирики. Романсы.</w:t>
            </w:r>
          </w:p>
          <w:p w:rsidR="00033003" w:rsidRPr="00033003" w:rsidRDefault="00033003" w:rsidP="00481FD8">
            <w:pPr>
              <w:widowControl/>
              <w:autoSpaceDE/>
              <w:autoSpaceDN/>
              <w:adjustRightInd/>
              <w:rPr>
                <w:rFonts w:eastAsiaTheme="minorHAnsi"/>
                <w:color w:val="000000"/>
                <w:lang w:val="ru-RU" w:eastAsia="en-US"/>
              </w:rPr>
            </w:pPr>
            <w:r w:rsidRPr="00033003">
              <w:rPr>
                <w:rFonts w:eastAsiaTheme="minorHAnsi"/>
                <w:bCs/>
                <w:i/>
                <w:spacing w:val="-10"/>
                <w:lang w:val="ru-RU" w:eastAsia="en-US"/>
              </w:rPr>
              <w:t xml:space="preserve">Проект . Составление эл. Альбома-презентации «Родная природа в стихах». </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lastRenderedPageBreak/>
              <w:t>50</w:t>
            </w:r>
          </w:p>
        </w:tc>
      </w:tr>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lastRenderedPageBreak/>
              <w:t>Из литературы 20 века.</w:t>
            </w:r>
          </w:p>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p>
        </w:tc>
        <w:tc>
          <w:tcPr>
            <w:tcW w:w="6657" w:type="dxa"/>
            <w:shd w:val="clear" w:color="auto" w:fill="auto"/>
          </w:tcPr>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А.И.Куприн. Реаль</w:t>
            </w:r>
            <w:r w:rsidRPr="00033003">
              <w:rPr>
                <w:rFonts w:eastAsiaTheme="minorHAnsi"/>
                <w:b/>
                <w:bCs/>
                <w:spacing w:val="-10"/>
                <w:lang w:val="ru-RU" w:eastAsia="en-US"/>
              </w:rPr>
              <w:softHyphen/>
              <w:t>ная основа и содержа</w:t>
            </w:r>
            <w:r w:rsidRPr="00033003">
              <w:rPr>
                <w:rFonts w:eastAsiaTheme="minorHAnsi"/>
                <w:b/>
                <w:bCs/>
                <w:spacing w:val="-10"/>
                <w:lang w:val="ru-RU" w:eastAsia="en-US"/>
              </w:rPr>
              <w:softHyphen/>
              <w:t xml:space="preserve">ние рассказа «Чудесный доктор».  Рождественский рассказ. </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Тема служе</w:t>
            </w:r>
            <w:r w:rsidRPr="00033003">
              <w:rPr>
                <w:rFonts w:eastAsiaTheme="minorHAnsi"/>
                <w:b/>
                <w:bCs/>
                <w:spacing w:val="-10"/>
                <w:lang w:val="ru-RU" w:eastAsia="en-US"/>
              </w:rPr>
              <w:softHyphen/>
              <w:t>ния людям в рассказе А.И. Купри</w:t>
            </w:r>
            <w:r w:rsidRPr="00033003">
              <w:rPr>
                <w:rFonts w:eastAsiaTheme="minorHAnsi"/>
                <w:b/>
                <w:bCs/>
                <w:spacing w:val="-10"/>
                <w:lang w:val="ru-RU" w:eastAsia="en-US"/>
              </w:rPr>
              <w:softHyphen/>
              <w:t>на «Чудес</w:t>
            </w:r>
            <w:r w:rsidRPr="00033003">
              <w:rPr>
                <w:rFonts w:eastAsiaTheme="minorHAnsi"/>
                <w:b/>
                <w:bCs/>
                <w:spacing w:val="-10"/>
                <w:lang w:val="ru-RU" w:eastAsia="en-US"/>
              </w:rPr>
              <w:softHyphen/>
              <w:t xml:space="preserve">ный доктор». </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Образ глав</w:t>
            </w:r>
            <w:r w:rsidRPr="00033003">
              <w:rPr>
                <w:rFonts w:eastAsiaTheme="minorHAnsi"/>
                <w:b/>
                <w:bCs/>
                <w:spacing w:val="-10"/>
                <w:lang w:val="ru-RU" w:eastAsia="en-US"/>
              </w:rPr>
              <w:softHyphen/>
              <w:t>ного героя.</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А. П. Пла</w:t>
            </w:r>
            <w:r w:rsidRPr="00033003">
              <w:rPr>
                <w:rFonts w:eastAsiaTheme="minorHAnsi"/>
                <w:b/>
                <w:bCs/>
                <w:spacing w:val="-10"/>
                <w:lang w:val="ru-RU" w:eastAsia="en-US"/>
              </w:rPr>
              <w:softHyphen/>
              <w:t>тонов. Литературный портрет пи</w:t>
            </w:r>
            <w:r w:rsidRPr="00033003">
              <w:rPr>
                <w:rFonts w:eastAsiaTheme="minorHAnsi"/>
                <w:b/>
                <w:bCs/>
                <w:spacing w:val="-10"/>
                <w:lang w:val="ru-RU" w:eastAsia="en-US"/>
              </w:rPr>
              <w:softHyphen/>
              <w:t>сателя  «Неизвест</w:t>
            </w:r>
            <w:r w:rsidRPr="00033003">
              <w:rPr>
                <w:rFonts w:eastAsiaTheme="minorHAnsi"/>
                <w:b/>
                <w:bCs/>
                <w:spacing w:val="-10"/>
                <w:lang w:val="ru-RU" w:eastAsia="en-US"/>
              </w:rPr>
              <w:softHyphen/>
              <w:t>ный цветок» А.П. Платонова. Прекрасное вокруг нас.</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ВН. ЧТ «Ни на кого не похо</w:t>
            </w:r>
            <w:r w:rsidRPr="00033003">
              <w:rPr>
                <w:rFonts w:eastAsiaTheme="minorHAnsi"/>
                <w:b/>
                <w:bCs/>
                <w:spacing w:val="-10"/>
                <w:lang w:val="ru-RU" w:eastAsia="en-US"/>
              </w:rPr>
              <w:softHyphen/>
              <w:t>жие» герои А.П. Плато</w:t>
            </w:r>
            <w:r w:rsidRPr="00033003">
              <w:rPr>
                <w:rFonts w:eastAsiaTheme="minorHAnsi"/>
                <w:b/>
                <w:bCs/>
                <w:spacing w:val="-10"/>
                <w:lang w:val="ru-RU" w:eastAsia="en-US"/>
              </w:rPr>
              <w:softHyphen/>
              <w:t>нова  «Корова»</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i/>
                <w:iCs/>
                <w:spacing w:val="-20"/>
                <w:lang w:val="ru-RU" w:eastAsia="en-US"/>
              </w:rPr>
              <w:t>Жестокая реальность и романти</w:t>
            </w:r>
            <w:r w:rsidRPr="00033003">
              <w:rPr>
                <w:rFonts w:eastAsiaTheme="minorHAnsi"/>
                <w:b/>
                <w:bCs/>
                <w:i/>
                <w:iCs/>
                <w:spacing w:val="-20"/>
                <w:lang w:val="ru-RU" w:eastAsia="en-US"/>
              </w:rPr>
              <w:softHyphen/>
              <w:t>ческая мечта в повести А.С. Грина «Алые пару</w:t>
            </w:r>
            <w:r w:rsidRPr="00033003">
              <w:rPr>
                <w:rFonts w:eastAsiaTheme="minorHAnsi"/>
                <w:b/>
                <w:bCs/>
                <w:i/>
                <w:iCs/>
                <w:spacing w:val="-20"/>
                <w:lang w:val="ru-RU" w:eastAsia="en-US"/>
              </w:rPr>
              <w:softHyphen/>
              <w:t>са»</w:t>
            </w:r>
            <w:r w:rsidRPr="00033003">
              <w:rPr>
                <w:rFonts w:eastAsiaTheme="minorHAnsi"/>
                <w:lang w:val="ru-RU" w:eastAsia="en-US"/>
              </w:rPr>
              <w:t>.</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i/>
                <w:iCs/>
                <w:spacing w:val="-20"/>
                <w:lang w:val="ru-RU" w:eastAsia="en-US"/>
              </w:rPr>
              <w:t>Душевная чистота главных героев в по</w:t>
            </w:r>
            <w:r w:rsidRPr="00033003">
              <w:rPr>
                <w:rFonts w:eastAsiaTheme="minorHAnsi"/>
                <w:b/>
                <w:bCs/>
                <w:i/>
                <w:iCs/>
                <w:spacing w:val="-20"/>
                <w:lang w:val="ru-RU" w:eastAsia="en-US"/>
              </w:rPr>
              <w:softHyphen/>
              <w:t>вести «Алые паруса» А. С.Грина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М.М.Пришвин. Философская притча «Кладовая солнца». Мудрый автор, мудрый рассказчик, мудрый Антипыч.</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Тропа Насти, тропа Митраши.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«Великий храм природы» в сказке-были «Кладовая солнца». Смысл названия повести.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xml:space="preserve"> Сочинение «Сравнительная характеристика Насти и Митраши», «Природа враг или друг?»</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bCs/>
                <w:spacing w:val="-10"/>
                <w:lang w:val="ru-RU" w:eastAsia="en-US"/>
              </w:rPr>
              <w:t xml:space="preserve">К.М. Симонов. «Ты помнишь, Алеша, дороги Смоленщины...». Солдатские будни в стихотворениях о войне. </w:t>
            </w:r>
            <w:r w:rsidRPr="00033003">
              <w:rPr>
                <w:rFonts w:eastAsiaTheme="minorHAnsi"/>
                <w:lang w:val="ru-RU" w:eastAsia="en-US"/>
              </w:rPr>
              <w:t>Чтение наизусть</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Д.С. Самойлов  «Сороковые». Любовь к Родине в годы военных испытаний.</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Изображение быта и жизни сибирской деревни в предвоенные годы в рассказе В. П. Астафьева «Конь с розовой гривой».</w:t>
            </w:r>
          </w:p>
          <w:p w:rsidR="00033003" w:rsidRPr="00033003" w:rsidRDefault="00033003" w:rsidP="00481FD8">
            <w:pPr>
              <w:widowControl/>
              <w:autoSpaceDE/>
              <w:autoSpaceDN/>
              <w:adjustRightInd/>
              <w:rPr>
                <w:rFonts w:eastAsiaTheme="minorEastAsia"/>
                <w:b/>
                <w:bCs/>
                <w:spacing w:val="-10"/>
                <w:lang w:val="ru-RU"/>
              </w:rPr>
            </w:pPr>
            <w:r w:rsidRPr="00033003">
              <w:rPr>
                <w:rFonts w:eastAsiaTheme="minorEastAsia"/>
                <w:b/>
                <w:bCs/>
                <w:spacing w:val="-10"/>
                <w:lang w:val="ru-RU"/>
              </w:rPr>
              <w:t>Яркость и самобытность героев рассказа.</w:t>
            </w:r>
          </w:p>
          <w:p w:rsidR="00033003" w:rsidRPr="00033003" w:rsidRDefault="00033003" w:rsidP="00481FD8">
            <w:pPr>
              <w:widowControl/>
              <w:autoSpaceDE/>
              <w:autoSpaceDN/>
              <w:adjustRightInd/>
              <w:rPr>
                <w:rFonts w:eastAsiaTheme="minorEastAsia"/>
                <w:lang w:val="ru-RU"/>
              </w:rPr>
            </w:pPr>
            <w:r w:rsidRPr="00033003">
              <w:rPr>
                <w:rFonts w:eastAsiaTheme="minorEastAsia"/>
                <w:b/>
                <w:bCs/>
                <w:spacing w:val="-10"/>
                <w:lang w:val="ru-RU"/>
              </w:rPr>
              <w:t>В. П. Астафьева «Конь с розовой гривой». Юмор в рассказе</w:t>
            </w:r>
          </w:p>
          <w:p w:rsidR="00033003" w:rsidRPr="00033003" w:rsidRDefault="00033003" w:rsidP="00481FD8">
            <w:pPr>
              <w:widowControl/>
              <w:autoSpaceDE/>
              <w:autoSpaceDN/>
              <w:adjustRightInd/>
              <w:rPr>
                <w:rFonts w:eastAsiaTheme="minorEastAsia"/>
                <w:b/>
                <w:bCs/>
                <w:spacing w:val="-10"/>
                <w:lang w:val="ru-RU"/>
              </w:rPr>
            </w:pPr>
            <w:r w:rsidRPr="00033003">
              <w:rPr>
                <w:rFonts w:eastAsiaTheme="minorEastAsia"/>
                <w:b/>
                <w:bCs/>
                <w:spacing w:val="-10"/>
                <w:lang w:val="ru-RU"/>
              </w:rPr>
              <w:t>О писателе. В. Распутин. Отражение трудностей военного времени в рассказе «Уроки</w:t>
            </w:r>
            <w:r w:rsidRPr="00033003">
              <w:rPr>
                <w:rFonts w:eastAsiaTheme="minorEastAsia"/>
                <w:lang w:val="ru-RU"/>
              </w:rPr>
              <w:t xml:space="preserve"> </w:t>
            </w:r>
            <w:r w:rsidRPr="00033003">
              <w:rPr>
                <w:rFonts w:eastAsiaTheme="minorEastAsia"/>
                <w:b/>
                <w:bCs/>
                <w:spacing w:val="-10"/>
                <w:lang w:val="ru-RU"/>
              </w:rPr>
              <w:t>французского».</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i/>
                <w:iCs/>
                <w:spacing w:val="-20"/>
                <w:lang w:val="ru-RU" w:eastAsia="en-US"/>
              </w:rPr>
              <w:t>Душевная щедрость учительницы жажда знаний  в рассказе В. Г. Распу</w:t>
            </w:r>
            <w:r w:rsidRPr="00033003">
              <w:rPr>
                <w:rFonts w:eastAsiaTheme="minorHAnsi"/>
                <w:b/>
                <w:bCs/>
                <w:i/>
                <w:iCs/>
                <w:spacing w:val="-20"/>
                <w:lang w:val="ru-RU" w:eastAsia="en-US"/>
              </w:rPr>
              <w:softHyphen/>
              <w:t>тина «Уроки француз</w:t>
            </w:r>
            <w:r w:rsidRPr="00033003">
              <w:rPr>
                <w:rFonts w:eastAsiaTheme="minorHAnsi"/>
                <w:b/>
                <w:bCs/>
                <w:i/>
                <w:iCs/>
                <w:spacing w:val="-20"/>
                <w:lang w:val="ru-RU" w:eastAsia="en-US"/>
              </w:rPr>
              <w:softHyphen/>
              <w:t>ского»</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u w:val="single"/>
                <w:lang w:val="ru-RU" w:eastAsia="en-US"/>
              </w:rPr>
              <w:t xml:space="preserve">Р/р Классное сочинение </w:t>
            </w:r>
            <w:r w:rsidRPr="00033003">
              <w:rPr>
                <w:rFonts w:eastAsiaTheme="minorHAnsi"/>
                <w:lang w:val="ru-RU" w:eastAsia="en-US"/>
              </w:rPr>
              <w:t xml:space="preserve"> по произведениям В.П.Астафьева и В.Г.Распутина.</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i/>
                <w:lang w:val="ru-RU" w:eastAsia="en-US"/>
              </w:rPr>
              <w:t>Проект</w:t>
            </w:r>
            <w:r w:rsidRPr="00033003">
              <w:rPr>
                <w:rFonts w:eastAsiaTheme="minorHAnsi"/>
                <w:b/>
                <w:i/>
                <w:color w:val="FF0000"/>
                <w:lang w:val="ru-RU" w:eastAsia="en-US"/>
              </w:rPr>
              <w:t xml:space="preserve"> </w:t>
            </w:r>
            <w:r w:rsidRPr="00033003">
              <w:rPr>
                <w:rFonts w:eastAsiaTheme="minorHAnsi"/>
                <w:bCs/>
                <w:iCs/>
                <w:spacing w:val="-20"/>
                <w:lang w:val="ru-RU" w:eastAsia="en-US"/>
              </w:rPr>
              <w:t>Составление эл. альбома «Картины лихолетья»</w:t>
            </w:r>
          </w:p>
          <w:p w:rsidR="00033003" w:rsidRPr="00033003" w:rsidRDefault="00033003" w:rsidP="00481FD8">
            <w:pPr>
              <w:widowControl/>
              <w:autoSpaceDE/>
              <w:autoSpaceDN/>
              <w:adjustRightInd/>
              <w:rPr>
                <w:rFonts w:eastAsiaTheme="minorEastAsia"/>
                <w:b/>
                <w:lang w:val="ru-RU"/>
              </w:rPr>
            </w:pPr>
            <w:r w:rsidRPr="00033003">
              <w:rPr>
                <w:rFonts w:eastAsiaTheme="minorEastAsia"/>
                <w:b/>
                <w:bCs/>
                <w:i/>
                <w:iCs/>
                <w:spacing w:val="-20"/>
                <w:lang w:val="ru-RU"/>
              </w:rPr>
              <w:t xml:space="preserve">А.А. Блок. «Летний вечер», «О, как безумно за окном» </w:t>
            </w:r>
            <w:r w:rsidRPr="00033003">
              <w:rPr>
                <w:rFonts w:eastAsiaTheme="minorEastAsia"/>
                <w:b/>
                <w:bCs/>
                <w:i/>
                <w:iCs/>
                <w:spacing w:val="-20"/>
                <w:lang w:val="ru-RU"/>
              </w:rPr>
              <w:lastRenderedPageBreak/>
              <w:t>Чувство радости и печали, любви к родной природе и Родине</w:t>
            </w:r>
            <w:r w:rsidRPr="00033003">
              <w:rPr>
                <w:rFonts w:eastAsiaTheme="minorEastAsia"/>
                <w:b/>
                <w:lang w:val="ru-RU"/>
              </w:rPr>
              <w:t xml:space="preserve"> </w:t>
            </w:r>
          </w:p>
          <w:p w:rsidR="00033003" w:rsidRPr="00033003" w:rsidRDefault="00033003" w:rsidP="00481FD8">
            <w:pPr>
              <w:widowControl/>
              <w:autoSpaceDE/>
              <w:autoSpaceDN/>
              <w:adjustRightInd/>
              <w:rPr>
                <w:rFonts w:eastAsiaTheme="minorEastAsia"/>
                <w:lang w:val="ru-RU"/>
              </w:rPr>
            </w:pPr>
            <w:r w:rsidRPr="00033003">
              <w:rPr>
                <w:rFonts w:eastAsiaTheme="minorEastAsia"/>
                <w:lang w:val="ru-RU"/>
              </w:rPr>
              <w:t>Чтение наизусть</w:t>
            </w:r>
          </w:p>
          <w:p w:rsidR="00033003" w:rsidRPr="00033003" w:rsidRDefault="00033003" w:rsidP="00481FD8">
            <w:pPr>
              <w:widowControl/>
              <w:autoSpaceDE/>
              <w:autoSpaceDN/>
              <w:adjustRightInd/>
              <w:rPr>
                <w:rFonts w:eastAsiaTheme="minorEastAsia"/>
                <w:b/>
                <w:lang w:val="ru-RU"/>
              </w:rPr>
            </w:pPr>
            <w:r w:rsidRPr="00033003">
              <w:rPr>
                <w:rFonts w:eastAsiaTheme="minorEastAsia"/>
                <w:b/>
                <w:bCs/>
                <w:spacing w:val="-10"/>
                <w:lang w:val="ru-RU"/>
              </w:rPr>
              <w:t>С.А. Есенин. «Мелколе</w:t>
            </w:r>
            <w:r w:rsidRPr="00033003">
              <w:rPr>
                <w:rFonts w:eastAsiaTheme="minorEastAsia"/>
                <w:b/>
                <w:bCs/>
                <w:spacing w:val="-10"/>
                <w:lang w:val="ru-RU"/>
              </w:rPr>
              <w:softHyphen/>
              <w:t>сье. Степь и дали...», «Поро</w:t>
            </w:r>
            <w:r w:rsidRPr="00033003">
              <w:rPr>
                <w:rFonts w:eastAsiaTheme="minorEastAsia"/>
                <w:b/>
                <w:bCs/>
                <w:spacing w:val="-10"/>
                <w:lang w:val="ru-RU"/>
              </w:rPr>
              <w:softHyphen/>
              <w:t>ша». Связь ритмики и мелодики стиха с эмо</w:t>
            </w:r>
            <w:r w:rsidRPr="00033003">
              <w:rPr>
                <w:rFonts w:eastAsiaTheme="minorEastAsia"/>
                <w:b/>
                <w:bCs/>
                <w:spacing w:val="-10"/>
                <w:lang w:val="ru-RU"/>
              </w:rPr>
              <w:softHyphen/>
              <w:t>циональным состоянием лириче</w:t>
            </w:r>
            <w:r w:rsidRPr="00033003">
              <w:rPr>
                <w:rFonts w:eastAsiaTheme="minorEastAsia"/>
                <w:b/>
                <w:bCs/>
                <w:spacing w:val="-10"/>
                <w:lang w:val="ru-RU"/>
              </w:rPr>
              <w:softHyphen/>
              <w:t>ского ге</w:t>
            </w:r>
            <w:r w:rsidRPr="00033003">
              <w:rPr>
                <w:rFonts w:eastAsiaTheme="minorEastAsia"/>
                <w:b/>
                <w:bCs/>
                <w:spacing w:val="-10"/>
                <w:lang w:val="ru-RU"/>
              </w:rPr>
              <w:softHyphen/>
              <w:t>роя. А.А. Ах</w:t>
            </w:r>
            <w:r w:rsidRPr="00033003">
              <w:rPr>
                <w:rFonts w:eastAsiaTheme="minorEastAsia"/>
                <w:b/>
                <w:bCs/>
                <w:spacing w:val="-10"/>
                <w:lang w:val="ru-RU"/>
              </w:rPr>
              <w:softHyphen/>
              <w:t>матова. «Перед вес</w:t>
            </w:r>
            <w:r w:rsidRPr="00033003">
              <w:rPr>
                <w:rFonts w:eastAsiaTheme="minorEastAsia"/>
                <w:b/>
                <w:bCs/>
                <w:spacing w:val="-10"/>
                <w:lang w:val="ru-RU"/>
              </w:rPr>
              <w:softHyphen/>
              <w:t>ной бывают дни такие...»</w:t>
            </w:r>
            <w:r w:rsidRPr="00033003">
              <w:rPr>
                <w:rFonts w:eastAsiaTheme="minorEastAsia"/>
                <w:b/>
                <w:lang w:val="ru-RU"/>
              </w:rPr>
              <w:t xml:space="preserve"> </w:t>
            </w:r>
          </w:p>
          <w:p w:rsidR="00033003" w:rsidRPr="00033003" w:rsidRDefault="00033003" w:rsidP="00481FD8">
            <w:pPr>
              <w:widowControl/>
              <w:autoSpaceDE/>
              <w:autoSpaceDN/>
              <w:adjustRightInd/>
              <w:rPr>
                <w:rFonts w:eastAsiaTheme="minorEastAsia"/>
                <w:b/>
                <w:bCs/>
                <w:spacing w:val="-10"/>
                <w:lang w:val="ru-RU"/>
              </w:rPr>
            </w:pPr>
            <w:r w:rsidRPr="00033003">
              <w:rPr>
                <w:rFonts w:eastAsiaTheme="minorEastAsia"/>
                <w:bCs/>
                <w:spacing w:val="-10"/>
                <w:lang w:val="ru-RU"/>
              </w:rPr>
              <w:t>Вн. чт</w:t>
            </w:r>
            <w:r w:rsidRPr="00033003">
              <w:rPr>
                <w:rFonts w:eastAsiaTheme="minorEastAsia"/>
                <w:b/>
                <w:bCs/>
                <w:spacing w:val="-10"/>
                <w:lang w:val="ru-RU"/>
              </w:rPr>
              <w:t>. Человек и природа в «тихой» лирике Н.М.Руб</w:t>
            </w:r>
            <w:r w:rsidRPr="00033003">
              <w:rPr>
                <w:rFonts w:eastAsiaTheme="minorEastAsia"/>
                <w:b/>
                <w:bCs/>
                <w:spacing w:val="-10"/>
                <w:lang w:val="ru-RU"/>
              </w:rPr>
              <w:softHyphen/>
              <w:t>цова.</w:t>
            </w:r>
          </w:p>
          <w:p w:rsidR="00033003" w:rsidRPr="00033003" w:rsidRDefault="00033003" w:rsidP="00481FD8">
            <w:pPr>
              <w:widowControl/>
              <w:autoSpaceDE/>
              <w:autoSpaceDN/>
              <w:adjustRightInd/>
              <w:rPr>
                <w:rFonts w:eastAsiaTheme="minorEastAsia"/>
                <w:bCs/>
                <w:spacing w:val="-10"/>
                <w:lang w:val="ru-RU"/>
              </w:rPr>
            </w:pPr>
            <w:r w:rsidRPr="00033003">
              <w:rPr>
                <w:rFonts w:eastAsiaTheme="minorEastAsia"/>
                <w:bCs/>
                <w:spacing w:val="-10"/>
                <w:lang w:val="ru-RU"/>
              </w:rPr>
              <w:t>Р/р  Классное сочинение по произведениям русских поэтов.</w:t>
            </w:r>
          </w:p>
          <w:p w:rsidR="00033003" w:rsidRPr="00033003" w:rsidRDefault="00033003" w:rsidP="00481FD8">
            <w:pPr>
              <w:widowControl/>
              <w:autoSpaceDE/>
              <w:autoSpaceDN/>
              <w:adjustRightInd/>
              <w:rPr>
                <w:rFonts w:eastAsiaTheme="minorHAnsi"/>
                <w:b/>
                <w:i/>
                <w:lang w:val="ru-RU" w:eastAsia="en-US"/>
              </w:rPr>
            </w:pPr>
            <w:r w:rsidRPr="00033003">
              <w:rPr>
                <w:rFonts w:eastAsiaTheme="minorHAnsi"/>
                <w:b/>
                <w:i/>
                <w:lang w:val="ru-RU" w:eastAsia="en-US"/>
              </w:rPr>
              <w:t>Проект «Родная природа в стихах поэтов ХХ 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xml:space="preserve"> Анализ стихотворения</w:t>
            </w:r>
          </w:p>
          <w:p w:rsidR="00033003" w:rsidRPr="00033003" w:rsidRDefault="00033003" w:rsidP="00481FD8">
            <w:pPr>
              <w:widowControl/>
              <w:autoSpaceDE/>
              <w:autoSpaceDN/>
              <w:adjustRightInd/>
              <w:rPr>
                <w:rFonts w:eastAsiaTheme="minorEastAsia"/>
                <w:b/>
                <w:bCs/>
                <w:spacing w:val="-10"/>
                <w:lang w:val="ru-RU"/>
              </w:rPr>
            </w:pPr>
            <w:r w:rsidRPr="00033003">
              <w:rPr>
                <w:rFonts w:eastAsiaTheme="minorEastAsia"/>
                <w:b/>
                <w:bCs/>
                <w:spacing w:val="-10"/>
                <w:lang w:val="ru-RU"/>
              </w:rPr>
              <w:t>Особенности шукшинских героев «чудиков» в рассказах «Чудик»</w:t>
            </w:r>
          </w:p>
          <w:p w:rsidR="00033003" w:rsidRPr="00033003" w:rsidRDefault="00033003" w:rsidP="00481FD8">
            <w:pPr>
              <w:widowControl/>
              <w:autoSpaceDE/>
              <w:autoSpaceDN/>
              <w:adjustRightInd/>
              <w:rPr>
                <w:rFonts w:eastAsiaTheme="minorEastAsia"/>
                <w:b/>
                <w:bCs/>
                <w:spacing w:val="-10"/>
                <w:lang w:val="ru-RU"/>
              </w:rPr>
            </w:pPr>
            <w:r w:rsidRPr="00033003">
              <w:rPr>
                <w:rFonts w:eastAsiaTheme="minorEastAsia"/>
                <w:b/>
                <w:bCs/>
                <w:spacing w:val="-10"/>
                <w:lang w:val="ru-RU"/>
              </w:rPr>
              <w:t>и «Критики».</w:t>
            </w:r>
          </w:p>
          <w:p w:rsidR="00033003" w:rsidRPr="00033003" w:rsidRDefault="00033003" w:rsidP="00481FD8">
            <w:pPr>
              <w:widowControl/>
              <w:autoSpaceDE/>
              <w:autoSpaceDN/>
              <w:adjustRightInd/>
              <w:rPr>
                <w:rFonts w:eastAsiaTheme="minorEastAsia"/>
                <w:b/>
                <w:bCs/>
                <w:spacing w:val="-10"/>
                <w:lang w:val="ru-RU"/>
              </w:rPr>
            </w:pPr>
            <w:r w:rsidRPr="00033003">
              <w:rPr>
                <w:rFonts w:eastAsiaTheme="minorEastAsia"/>
                <w:b/>
                <w:bCs/>
                <w:spacing w:val="-10"/>
                <w:lang w:val="ru-RU"/>
              </w:rPr>
              <w:t>ВН.ЧТ Человеческая открытость миру как синоним незащищенности</w:t>
            </w:r>
            <w:r w:rsidRPr="00033003">
              <w:rPr>
                <w:rFonts w:eastAsiaTheme="minorEastAsia"/>
                <w:color w:val="000000"/>
                <w:lang w:val="ru-RU"/>
              </w:rPr>
              <w:t xml:space="preserve"> </w:t>
            </w:r>
            <w:r w:rsidRPr="00033003">
              <w:rPr>
                <w:rFonts w:eastAsiaTheme="minorEastAsia"/>
                <w:b/>
                <w:bCs/>
                <w:spacing w:val="-10"/>
                <w:lang w:val="ru-RU"/>
              </w:rPr>
              <w:t>в рассказе В.М. Шукшина «Срезал»</w:t>
            </w:r>
          </w:p>
          <w:p w:rsidR="00033003" w:rsidRPr="00033003" w:rsidRDefault="00033003" w:rsidP="00481FD8">
            <w:pPr>
              <w:widowControl/>
              <w:autoSpaceDE/>
              <w:autoSpaceDN/>
              <w:adjustRightInd/>
              <w:rPr>
                <w:rFonts w:eastAsiaTheme="minorEastAsia"/>
                <w:b/>
                <w:bCs/>
                <w:spacing w:val="-10"/>
                <w:lang w:val="ru-RU"/>
              </w:rPr>
            </w:pPr>
            <w:r w:rsidRPr="00033003">
              <w:rPr>
                <w:rFonts w:eastAsiaTheme="minorEastAsia"/>
                <w:b/>
                <w:bCs/>
                <w:spacing w:val="-10"/>
                <w:lang w:val="ru-RU"/>
              </w:rPr>
              <w:t>Влияние учителя на формирование детского характера в рассказе Ф.А. Искандера «Тринадцатый подвиг Геракла»</w:t>
            </w:r>
          </w:p>
          <w:p w:rsidR="00033003" w:rsidRPr="00033003" w:rsidRDefault="00033003" w:rsidP="00481FD8">
            <w:pPr>
              <w:widowControl/>
              <w:autoSpaceDE/>
              <w:autoSpaceDN/>
              <w:adjustRightInd/>
              <w:rPr>
                <w:rFonts w:eastAsiaTheme="minorEastAsia"/>
                <w:b/>
                <w:bCs/>
                <w:spacing w:val="-10"/>
                <w:lang w:val="ru-RU"/>
              </w:rPr>
            </w:pPr>
            <w:r w:rsidRPr="00033003">
              <w:rPr>
                <w:rFonts w:eastAsiaTheme="minorEastAsia"/>
                <w:b/>
                <w:bCs/>
                <w:spacing w:val="-10"/>
                <w:lang w:val="ru-RU"/>
              </w:rPr>
              <w:t>Чувство юмора как одно из ценных качеств человека в рассказе</w:t>
            </w:r>
          </w:p>
          <w:p w:rsidR="00033003" w:rsidRPr="00033003" w:rsidRDefault="00033003" w:rsidP="00481FD8">
            <w:pPr>
              <w:widowControl/>
              <w:autoSpaceDE/>
              <w:autoSpaceDN/>
              <w:adjustRightInd/>
              <w:rPr>
                <w:rFonts w:eastAsiaTheme="minorEastAsia"/>
                <w:color w:val="000000"/>
                <w:lang w:val="ru-RU"/>
              </w:rPr>
            </w:pPr>
            <w:r w:rsidRPr="00033003">
              <w:rPr>
                <w:rFonts w:eastAsiaTheme="minorEastAsia"/>
                <w:b/>
                <w:bCs/>
                <w:spacing w:val="-10"/>
                <w:lang w:val="ru-RU"/>
              </w:rPr>
              <w:t>Ф.А. Искандера «Тринадцатый подвиг Геракла».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lastRenderedPageBreak/>
              <w:t>29</w:t>
            </w:r>
          </w:p>
        </w:tc>
      </w:tr>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Cs/>
                <w:i/>
                <w:iCs/>
                <w:spacing w:val="-20"/>
                <w:lang w:val="ru-RU" w:eastAsia="en-US"/>
              </w:rPr>
              <w:t>Из литературы народов России</w:t>
            </w:r>
          </w:p>
        </w:tc>
        <w:tc>
          <w:tcPr>
            <w:tcW w:w="6657" w:type="dxa"/>
            <w:shd w:val="clear" w:color="auto" w:fill="auto"/>
          </w:tcPr>
          <w:p w:rsidR="00033003" w:rsidRPr="00033003" w:rsidRDefault="00033003" w:rsidP="00481FD8">
            <w:pPr>
              <w:widowControl/>
              <w:autoSpaceDE/>
              <w:autoSpaceDN/>
              <w:adjustRightInd/>
              <w:rPr>
                <w:rFonts w:eastAsiaTheme="minorEastAsia"/>
                <w:b/>
                <w:bCs/>
                <w:i/>
                <w:iCs/>
                <w:spacing w:val="-20"/>
                <w:lang w:val="ru-RU"/>
              </w:rPr>
            </w:pPr>
            <w:r w:rsidRPr="00033003">
              <w:rPr>
                <w:rFonts w:eastAsiaTheme="minorEastAsia"/>
                <w:b/>
                <w:bCs/>
                <w:i/>
                <w:iCs/>
                <w:spacing w:val="-20"/>
                <w:lang w:val="ru-RU"/>
              </w:rPr>
              <w:t>Габдулла Тукай. Стихотворения «Родная деревня»,</w:t>
            </w:r>
          </w:p>
          <w:p w:rsidR="00033003" w:rsidRPr="00033003" w:rsidRDefault="00033003" w:rsidP="00481FD8">
            <w:pPr>
              <w:widowControl/>
              <w:autoSpaceDE/>
              <w:autoSpaceDN/>
              <w:adjustRightInd/>
              <w:rPr>
                <w:rFonts w:eastAsiaTheme="minorEastAsia"/>
                <w:b/>
                <w:bCs/>
                <w:i/>
                <w:iCs/>
                <w:spacing w:val="-20"/>
                <w:lang w:val="ru-RU"/>
              </w:rPr>
            </w:pPr>
            <w:r w:rsidRPr="00033003">
              <w:rPr>
                <w:rFonts w:eastAsiaTheme="minorEastAsia"/>
                <w:b/>
                <w:bCs/>
                <w:i/>
                <w:iCs/>
                <w:spacing w:val="-20"/>
                <w:lang w:val="ru-RU"/>
              </w:rPr>
              <w:t xml:space="preserve"> «Книга». Любовь к малой родине и своему родному краю</w:t>
            </w:r>
          </w:p>
          <w:p w:rsidR="00033003" w:rsidRPr="00033003" w:rsidRDefault="00033003" w:rsidP="00481FD8">
            <w:pPr>
              <w:widowControl/>
              <w:autoSpaceDE/>
              <w:autoSpaceDN/>
              <w:adjustRightInd/>
              <w:rPr>
                <w:rFonts w:eastAsiaTheme="minorEastAsia"/>
                <w:b/>
                <w:bCs/>
                <w:i/>
                <w:iCs/>
                <w:spacing w:val="-20"/>
                <w:lang w:val="ru-RU"/>
              </w:rPr>
            </w:pPr>
            <w:r w:rsidRPr="00033003">
              <w:rPr>
                <w:rFonts w:eastAsiaTheme="minorEastAsia"/>
                <w:b/>
                <w:bCs/>
                <w:i/>
                <w:iCs/>
                <w:spacing w:val="-20"/>
                <w:lang w:val="ru-RU"/>
              </w:rPr>
              <w:t>Кайсын Кулиев. «Когда на меня навалилась беда...» Образ  Родины.</w:t>
            </w:r>
          </w:p>
          <w:p w:rsidR="00033003" w:rsidRPr="00033003" w:rsidRDefault="00033003" w:rsidP="00481FD8">
            <w:pPr>
              <w:widowControl/>
              <w:autoSpaceDE/>
              <w:autoSpaceDN/>
              <w:adjustRightInd/>
              <w:rPr>
                <w:rFonts w:eastAsiaTheme="minorEastAsia"/>
                <w:bCs/>
                <w:i/>
                <w:spacing w:val="-10"/>
                <w:lang w:val="ru-RU"/>
              </w:rPr>
            </w:pPr>
            <w:r w:rsidRPr="00033003">
              <w:rPr>
                <w:rFonts w:eastAsiaTheme="minorEastAsia"/>
                <w:b/>
                <w:bCs/>
                <w:i/>
                <w:iCs/>
                <w:spacing w:val="-20"/>
                <w:lang w:val="ru-RU"/>
              </w:rPr>
              <w:t>«Каким бы ни был малым мой народ...». Тема</w:t>
            </w:r>
            <w:r w:rsidRPr="00033003">
              <w:rPr>
                <w:rFonts w:eastAsiaTheme="minorEastAsia"/>
                <w:lang w:val="ru-RU"/>
              </w:rPr>
              <w:t xml:space="preserve"> </w:t>
            </w:r>
            <w:r w:rsidRPr="00033003">
              <w:rPr>
                <w:rFonts w:eastAsiaTheme="minorEastAsia"/>
                <w:b/>
                <w:bCs/>
                <w:i/>
                <w:iCs/>
                <w:spacing w:val="-20"/>
                <w:lang w:val="ru-RU"/>
              </w:rPr>
              <w:t>бессмертия народа.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w:t>
            </w:r>
          </w:p>
        </w:tc>
      </w:tr>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Из зарубежной литературы.</w:t>
            </w:r>
          </w:p>
          <w:p w:rsidR="00033003" w:rsidRPr="00033003" w:rsidRDefault="00033003" w:rsidP="00481FD8">
            <w:pPr>
              <w:widowControl/>
              <w:autoSpaceDE/>
              <w:autoSpaceDN/>
              <w:adjustRightInd/>
              <w:rPr>
                <w:rFonts w:eastAsiaTheme="minorHAnsi"/>
                <w:bCs/>
                <w:i/>
                <w:iCs/>
                <w:spacing w:val="-20"/>
                <w:lang w:val="ru-RU" w:eastAsia="en-US"/>
              </w:rPr>
            </w:pPr>
          </w:p>
        </w:tc>
        <w:tc>
          <w:tcPr>
            <w:tcW w:w="6657" w:type="dxa"/>
            <w:shd w:val="clear" w:color="auto" w:fill="auto"/>
          </w:tcPr>
          <w:p w:rsidR="00033003" w:rsidRPr="00033003" w:rsidRDefault="00033003" w:rsidP="00481FD8">
            <w:pPr>
              <w:widowControl/>
              <w:autoSpaceDE/>
              <w:autoSpaceDN/>
              <w:adjustRightInd/>
              <w:rPr>
                <w:rFonts w:eastAsiaTheme="minorHAnsi"/>
                <w:color w:val="000000"/>
                <w:lang w:val="ru-RU" w:eastAsia="en-US"/>
              </w:rPr>
            </w:pPr>
            <w:r w:rsidRPr="00033003">
              <w:rPr>
                <w:rFonts w:eastAsiaTheme="minorHAnsi"/>
                <w:lang w:val="ru-RU" w:eastAsia="en-US"/>
              </w:rPr>
              <w:t xml:space="preserve">Подвиги Геракла. </w:t>
            </w:r>
            <w:r w:rsidRPr="00033003">
              <w:rPr>
                <w:rFonts w:eastAsiaTheme="minorHAnsi"/>
                <w:b/>
                <w:bCs/>
                <w:i/>
                <w:iCs/>
                <w:spacing w:val="-20"/>
                <w:lang w:val="ru-RU" w:eastAsia="en-US"/>
              </w:rPr>
              <w:t>«Скотный двор царя Авгия» Понятие о мифе.</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Мифы Древ</w:t>
            </w:r>
            <w:r w:rsidRPr="00033003">
              <w:rPr>
                <w:rFonts w:eastAsiaTheme="minorHAnsi"/>
                <w:b/>
                <w:bCs/>
                <w:i/>
                <w:iCs/>
                <w:spacing w:val="-20"/>
                <w:lang w:val="ru-RU" w:eastAsia="en-US"/>
              </w:rPr>
              <w:softHyphen/>
              <w:t>ней Греции. «Яблоки Гесперид»</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Отличие мифа от сказки.</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Геродот. «Легенда об Арионе»  Испытания Ариона.</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i/>
                <w:iCs/>
                <w:spacing w:val="-20"/>
                <w:lang w:val="ru-RU" w:eastAsia="en-US"/>
              </w:rPr>
              <w:t xml:space="preserve">Вн. чт. </w:t>
            </w:r>
            <w:r w:rsidRPr="00033003">
              <w:rPr>
                <w:rFonts w:eastAsiaTheme="minorHAnsi"/>
                <w:b/>
                <w:bCs/>
                <w:spacing w:val="-10"/>
                <w:lang w:val="ru-RU" w:eastAsia="en-US"/>
              </w:rPr>
              <w:t>Древнегреческие мифы. Викторина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i/>
                <w:lang w:val="ru-RU" w:eastAsia="en-US"/>
              </w:rPr>
              <w:t>Проект «Мифы в иллюстрациях школьников».</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«Илиада» и «Одиссея» Гомера как эпические поэмы</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Вн.чт. «Одиссея» - песня о героических подвигах.</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Вн.чт. Мигель де Сервантес Сааведра. Пародия на рыцар</w:t>
            </w:r>
            <w:r w:rsidRPr="00033003">
              <w:rPr>
                <w:rFonts w:eastAsiaTheme="minorHAnsi"/>
                <w:b/>
                <w:bCs/>
                <w:i/>
                <w:iCs/>
                <w:spacing w:val="-20"/>
                <w:lang w:val="ru-RU" w:eastAsia="en-US"/>
              </w:rPr>
              <w:softHyphen/>
              <w:t>ские рома</w:t>
            </w:r>
            <w:r w:rsidRPr="00033003">
              <w:rPr>
                <w:rFonts w:eastAsiaTheme="minorHAnsi"/>
                <w:b/>
                <w:bCs/>
                <w:i/>
                <w:iCs/>
                <w:spacing w:val="-20"/>
                <w:lang w:val="ru-RU" w:eastAsia="en-US"/>
              </w:rPr>
              <w:softHyphen/>
              <w:t>ны. «Дон Кихот». Проблема истинных и ложных идеалов.</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b/>
                <w:bCs/>
                <w:i/>
                <w:iCs/>
                <w:spacing w:val="-20"/>
                <w:lang w:val="ru-RU" w:eastAsia="en-US"/>
              </w:rPr>
              <w:t>Ф. Шиллер. Рыцарская баллада «Перчатка» Благородство и честь.</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Изображе</w:t>
            </w:r>
            <w:r w:rsidRPr="00033003">
              <w:rPr>
                <w:rFonts w:eastAsiaTheme="minorHAnsi"/>
                <w:b/>
                <w:bCs/>
                <w:spacing w:val="-10"/>
                <w:lang w:val="ru-RU" w:eastAsia="en-US"/>
              </w:rPr>
              <w:softHyphen/>
              <w:t>ние дикой природы в новелле П. Мериме «Маттео Фальконе»</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Проблемы чести и предательства.</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А. де Сент-Экзюпери. «Маленький принц» как философ</w:t>
            </w:r>
            <w:r w:rsidRPr="00033003">
              <w:rPr>
                <w:rFonts w:eastAsiaTheme="minorHAnsi"/>
                <w:b/>
                <w:bCs/>
                <w:spacing w:val="-10"/>
                <w:lang w:val="ru-RU" w:eastAsia="en-US"/>
              </w:rPr>
              <w:softHyphen/>
              <w:t>ская сказка и мудрая притча. Друзья и враги маленького принца.</w:t>
            </w:r>
          </w:p>
          <w:p w:rsidR="00033003" w:rsidRPr="00033003" w:rsidRDefault="00033003" w:rsidP="00481FD8">
            <w:pPr>
              <w:widowControl/>
              <w:autoSpaceDE/>
              <w:autoSpaceDN/>
              <w:adjustRightInd/>
              <w:rPr>
                <w:rFonts w:eastAsiaTheme="minorHAnsi"/>
                <w:b/>
                <w:bCs/>
                <w:spacing w:val="-10"/>
                <w:lang w:val="ru-RU" w:eastAsia="en-US"/>
              </w:rPr>
            </w:pPr>
            <w:r w:rsidRPr="00033003">
              <w:rPr>
                <w:rFonts w:eastAsiaTheme="minorHAnsi"/>
                <w:b/>
                <w:bCs/>
                <w:spacing w:val="-10"/>
                <w:lang w:val="ru-RU" w:eastAsia="en-US"/>
              </w:rPr>
              <w:t>ВН. ЧТ.  Вечные истины в сказке Экзюпери</w:t>
            </w:r>
          </w:p>
          <w:p w:rsidR="00033003" w:rsidRPr="00033003" w:rsidRDefault="00033003" w:rsidP="00481FD8">
            <w:pPr>
              <w:widowControl/>
              <w:autoSpaceDE/>
              <w:autoSpaceDN/>
              <w:adjustRightInd/>
              <w:rPr>
                <w:rFonts w:eastAsiaTheme="minorHAnsi"/>
                <w:bCs/>
                <w:i/>
                <w:spacing w:val="-10"/>
                <w:lang w:val="ru-RU" w:eastAsia="en-US"/>
              </w:rPr>
            </w:pPr>
            <w:r w:rsidRPr="00033003">
              <w:rPr>
                <w:rFonts w:eastAsiaTheme="minorHAnsi"/>
                <w:bCs/>
                <w:i/>
                <w:spacing w:val="-10"/>
                <w:lang w:val="ru-RU" w:eastAsia="en-US"/>
              </w:rPr>
              <w:t>Проект «Философия в сказке Экзюпери».</w:t>
            </w:r>
          </w:p>
          <w:p w:rsidR="00033003" w:rsidRPr="00033003" w:rsidRDefault="00033003" w:rsidP="00481FD8">
            <w:pPr>
              <w:widowControl/>
              <w:autoSpaceDE/>
              <w:autoSpaceDN/>
              <w:adjustRightInd/>
              <w:rPr>
                <w:rFonts w:eastAsiaTheme="minorHAnsi"/>
                <w:b/>
                <w:bCs/>
                <w:i/>
                <w:iCs/>
                <w:spacing w:val="-20"/>
                <w:lang w:val="ru-RU" w:eastAsia="en-US"/>
              </w:rPr>
            </w:pPr>
            <w:r w:rsidRPr="00033003">
              <w:rPr>
                <w:rFonts w:eastAsiaTheme="minorHAnsi"/>
                <w:lang w:val="ru-RU" w:eastAsia="en-US"/>
              </w:rPr>
              <w:t>Вн. чт. М. Твен «Приключения Гекльберри Финна» Дружба Тома и Гека.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16</w:t>
            </w:r>
          </w:p>
        </w:tc>
      </w:tr>
      <w:tr w:rsidR="00033003" w:rsidRPr="00033003" w:rsidTr="00481FD8">
        <w:trPr>
          <w:trHeight w:val="662"/>
        </w:trPr>
        <w:tc>
          <w:tcPr>
            <w:tcW w:w="1815"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Итоговая контрольная работа.</w:t>
            </w:r>
          </w:p>
        </w:tc>
        <w:tc>
          <w:tcPr>
            <w:tcW w:w="6657"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Итоговая контрольная работа. (Тест и письменный ответ на вопрос).</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Calibri"/>
                <w:b/>
                <w:lang w:val="ru-RU" w:eastAsia="en-US"/>
              </w:rPr>
              <w:t>Повторение и обобщение.</w:t>
            </w:r>
            <w:r w:rsidRPr="00033003">
              <w:rPr>
                <w:rFonts w:eastAsiaTheme="minorHAnsi"/>
                <w:lang w:val="ru-RU" w:eastAsia="en-US"/>
              </w:rPr>
              <w:t xml:space="preserve"> </w:t>
            </w:r>
          </w:p>
        </w:tc>
        <w:tc>
          <w:tcPr>
            <w:tcW w:w="6657"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Рекомендации по летнему чтению</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815" w:type="dxa"/>
            <w:shd w:val="clear" w:color="auto" w:fill="auto"/>
          </w:tcPr>
          <w:p w:rsidR="00033003" w:rsidRPr="00033003" w:rsidRDefault="00033003" w:rsidP="00481FD8">
            <w:pPr>
              <w:widowControl/>
              <w:autoSpaceDE/>
              <w:autoSpaceDN/>
              <w:adjustRightInd/>
              <w:rPr>
                <w:rFonts w:eastAsia="Calibri"/>
                <w:b/>
                <w:lang w:val="ru-RU" w:eastAsia="en-US"/>
              </w:rPr>
            </w:pPr>
          </w:p>
        </w:tc>
        <w:tc>
          <w:tcPr>
            <w:tcW w:w="6657"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w:t>
            </w:r>
          </w:p>
        </w:tc>
        <w:tc>
          <w:tcPr>
            <w:tcW w:w="1099"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102</w:t>
            </w:r>
          </w:p>
        </w:tc>
      </w:tr>
    </w:tbl>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center"/>
        <w:rPr>
          <w:rFonts w:eastAsiaTheme="minorHAnsi"/>
          <w:b/>
          <w:lang w:val="ru-RU" w:eastAsia="x-none"/>
        </w:rPr>
      </w:pPr>
      <w:r w:rsidRPr="00033003">
        <w:rPr>
          <w:rFonts w:eastAsiaTheme="minorHAnsi"/>
          <w:b/>
          <w:lang w:val="ru-RU" w:eastAsia="x-none"/>
        </w:rPr>
        <w:t xml:space="preserve">7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9"/>
      </w:tblGrid>
      <w:tr w:rsidR="00033003" w:rsidRPr="00033003" w:rsidTr="00481FD8">
        <w:tc>
          <w:tcPr>
            <w:tcW w:w="1951"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Раздел</w:t>
            </w:r>
          </w:p>
        </w:tc>
        <w:tc>
          <w:tcPr>
            <w:tcW w:w="6521"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Тема</w:t>
            </w:r>
          </w:p>
        </w:tc>
        <w:tc>
          <w:tcPr>
            <w:tcW w:w="1099"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 xml:space="preserve">Кол-во </w:t>
            </w:r>
          </w:p>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lastRenderedPageBreak/>
              <w:t>часов</w:t>
            </w:r>
          </w:p>
        </w:tc>
      </w:tr>
      <w:tr w:rsidR="00033003" w:rsidRPr="00033003" w:rsidTr="00481FD8">
        <w:tc>
          <w:tcPr>
            <w:tcW w:w="1951"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lastRenderedPageBreak/>
              <w:t>Введение.</w:t>
            </w:r>
          </w:p>
        </w:tc>
        <w:tc>
          <w:tcPr>
            <w:tcW w:w="6521"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bCs/>
                <w:lang w:val="ru-RU" w:eastAsia="en-US"/>
              </w:rPr>
              <w:t>Литература как искусство слова.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951"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УНТ</w:t>
            </w: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 xml:space="preserve">Предания. </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7</w:t>
            </w: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Былины как героические песни эпического характера. Былина «Вольга и Микула», «Садко».</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Вн.чт. Былины киевского и новгородского циклов.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Cs/>
                <w:lang w:val="ru-RU" w:eastAsia="en-US"/>
              </w:rPr>
              <w:t>Героический эпос в мировой культуре. Карело- финский мифологический эпос «Калевала».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Пословицы и поговорки.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bCs/>
                <w:lang w:val="ru-RU" w:eastAsia="en-US"/>
              </w:rPr>
              <w:t>Древнерусская литература.</w:t>
            </w:r>
          </w:p>
        </w:tc>
        <w:tc>
          <w:tcPr>
            <w:tcW w:w="6521" w:type="dxa"/>
            <w:shd w:val="clear" w:color="auto" w:fill="auto"/>
          </w:tcPr>
          <w:p w:rsidR="00033003" w:rsidRPr="00033003" w:rsidRDefault="00033003" w:rsidP="00481FD8">
            <w:pPr>
              <w:widowControl/>
              <w:rPr>
                <w:rFonts w:eastAsiaTheme="minorHAnsi"/>
                <w:bCs/>
                <w:lang w:val="ru-RU" w:eastAsia="en-US"/>
              </w:rPr>
            </w:pPr>
            <w:r w:rsidRPr="00033003">
              <w:rPr>
                <w:rFonts w:eastAsiaTheme="minorHAnsi"/>
                <w:bCs/>
                <w:lang w:val="ru-RU" w:eastAsia="en-US"/>
              </w:rPr>
              <w:t xml:space="preserve"> «Повесть временных лет».</w:t>
            </w:r>
          </w:p>
          <w:p w:rsidR="00033003" w:rsidRPr="00033003" w:rsidRDefault="00033003" w:rsidP="00481FD8">
            <w:pPr>
              <w:widowControl/>
              <w:rPr>
                <w:rFonts w:eastAsiaTheme="minorHAnsi"/>
                <w:lang w:val="ru-RU" w:eastAsia="en-US"/>
              </w:rPr>
            </w:pPr>
            <w:r w:rsidRPr="00033003">
              <w:rPr>
                <w:rFonts w:eastAsiaTheme="minorHAnsi"/>
                <w:bCs/>
                <w:lang w:val="ru-RU" w:eastAsia="en-US"/>
              </w:rPr>
              <w:t xml:space="preserve">Основы христианской морали в «Поучении» Владимира Мономаха. </w:t>
            </w:r>
            <w:r w:rsidRPr="00033003">
              <w:rPr>
                <w:rFonts w:eastAsiaTheme="minorHAnsi"/>
                <w:lang w:val="ru-RU" w:eastAsia="en-US"/>
              </w:rPr>
              <w:t>«О пользе книг».</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w:t>
            </w: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«Повесть о Петре и Февронии».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val="restar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Из литературы 18 века.</w:t>
            </w: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М. В. Ломоносов. «К статуе Петра Великого», «Ода на день восшествия…».</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w:t>
            </w: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shd w:val="clear" w:color="auto" w:fill="FFFFFF"/>
                <w:lang w:val="ru-RU" w:eastAsia="en-US"/>
              </w:rPr>
              <w:t>Г. Р. Державин. «Признание», «Птичка», «Памятник».</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val="restar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Из литературы 19 века.</w:t>
            </w: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Cs/>
                <w:lang w:val="ru-RU" w:eastAsia="en-US"/>
              </w:rPr>
              <w:t>А. С. Пушкин. Отрывок из поэмы «Медный всадник».</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А. С. Пушкин. «Песнь о вещем Олеге».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А. С. Пушкин. «Борис Годунов».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Повесть А. С. Пушкина «Станционный смотритель». Образ Самсона Вырина и тема «маленького человека».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Повесть А. С. Пушкина «Станционный смотритель». Образ повествователя.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Повесть А. С. Пушкина «Станционный смотритель». Выразительность и лаконизм пушкинской прозы.</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bCs/>
                <w:lang w:val="ru-RU" w:eastAsia="en-US"/>
              </w:rPr>
            </w:pPr>
            <w:r w:rsidRPr="00033003">
              <w:rPr>
                <w:rFonts w:eastAsiaTheme="minorHAnsi"/>
                <w:bCs/>
                <w:lang w:val="ru-RU" w:eastAsia="en-US"/>
              </w:rPr>
              <w:t xml:space="preserve">Р/р. Сочинение на свободную тему «Взаимная ответственность родителей и детей друг перед другом (по повести А. С. Пушкина «Станционный смотритель» </w:t>
            </w:r>
          </w:p>
          <w:p w:rsidR="00033003" w:rsidRPr="00033003" w:rsidRDefault="00033003" w:rsidP="00481FD8">
            <w:pPr>
              <w:widowControl/>
              <w:rPr>
                <w:rFonts w:eastAsiaTheme="minorHAnsi"/>
                <w:lang w:val="ru-RU" w:eastAsia="en-US"/>
              </w:rPr>
            </w:pPr>
            <w:r w:rsidRPr="00033003">
              <w:rPr>
                <w:rFonts w:eastAsiaTheme="minorHAnsi"/>
                <w:bCs/>
                <w:lang w:val="ru-RU" w:eastAsia="en-US"/>
              </w:rPr>
              <w:t>и жизненным впечатлениям)».</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М. Ю. Лермонтов. Стихотворения: «Молитва», «Ангел», «Когда волнуется желтеющая нива».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М. Ю. Лермонтов. Поэма «Песня про царя Ивана Васильевича, молодого опричника и удалого купца Калашникова». Образ Ивана Грозного и тема власти. Калашников и Кирибеевич: сила и цельность характеров героев.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lang w:val="ru-RU" w:eastAsia="en-US"/>
              </w:rPr>
              <w:t>Проект по творчеству А.С.Пушкина и М.Ю. Лермонтова.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Контрольная работа по произведениям А.Пушкина и М.Ю.Лермонтова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 xml:space="preserve">Н. В. Гоголь. Повесть «Тарас Бульба»Героико-патриотический пафос повести. Остап и Андрий, принцип контраста в изображении героев.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Н. В. Гоголь. Повесть «Тарас Бульба». Трагизм конфликта отца и сына. Столкновение любви и долга в душах героев.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Cs/>
                <w:lang w:val="ru-RU" w:eastAsia="en-US"/>
              </w:rPr>
              <w:t xml:space="preserve">Р/р. Сочинение на одну из тем: «Прославление товарищества, осуждение предательства в повести», «Сравнительная характеристика Остапа и Андрия» и т.д. </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 xml:space="preserve">И. С. Тургенев. Рассказ «Бирюк».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Стихотворения в прозе.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 xml:space="preserve">Н. А. Некрасов. Стихотворения: «Тройка», «Размышления у парадного подъезда». Народные характеры и судьбы в </w:t>
            </w:r>
            <w:r w:rsidRPr="00033003">
              <w:rPr>
                <w:rFonts w:eastAsiaTheme="minorHAnsi"/>
                <w:bCs/>
                <w:lang w:val="ru-RU" w:eastAsia="en-US"/>
              </w:rPr>
              <w:lastRenderedPageBreak/>
              <w:t>стихотворениях Некрасова. «Русские женщины».</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М. Е. Салтыков-Щедрин. Сказки «Повесть о том, как один мужик двух генералов прокормил», «Премудрый пискарь», «Дикий помещик». Обличение нравственных пороков общества, сатира на барскую Русь.</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А. К. Толстой. Баллада «Василий Шибанов». Нравственная проблематика баллады</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Л. Н. Толстой. Повесть «Детство». Тема детской открытости миру.</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А. П. Чехов. Рассказы «Хамелеон», «Злоумышленник». Сатирический пафос произведения.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bCs/>
                <w:lang w:val="ru-RU" w:eastAsia="en-US"/>
              </w:rPr>
            </w:pPr>
            <w:r w:rsidRPr="00033003">
              <w:rPr>
                <w:rFonts w:eastAsiaTheme="minorHAnsi"/>
                <w:bCs/>
                <w:lang w:val="ru-RU" w:eastAsia="en-US"/>
              </w:rPr>
              <w:t>Изображение Родины в стихотворениях поэтов XIX–XX веков (В. А. Жуковский, А. К. Толстой,И. А. Бунин).</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Самостоятельный анализ стихотворения.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Из литературы 20 века</w:t>
            </w: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 xml:space="preserve">И. А. Бунин. Рассказ «Цифры». Нравственный смысл произведения. </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20</w:t>
            </w: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Cs/>
                <w:lang w:val="ru-RU" w:eastAsia="en-US"/>
              </w:rPr>
              <w:t xml:space="preserve">М. Горький. Повесть «Детство». Изображение внутреннего мира подростка. «Свинцовые мерзости жизни» и живая душа русского человека.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 xml:space="preserve">М. Горький. Рассказ «Старуха Изергиль». Легенда о Данко.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Л. Н. Андреев «Кусака».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 xml:space="preserve">В. В. Маяковский. Стихотворения: «Необычайное приключение, бывшее с Владимиром Маяковским летом на даче»,«Хорошее отношение к лошадям».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А. П. Платонов. «Юшка».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Cs/>
                <w:lang w:val="ru-RU" w:eastAsia="en-US"/>
              </w:rPr>
              <w:t>А. Т. Твардовский. Стихотворения поэта. «Снега потемнели синие», «Июль – макушка лета».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Ф. А. Абрамов. «О чем плачут лошади».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Е. И. Носов. «Кукла», «Живое пламя».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Ю. П. Казаков «Тихое утро».</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Д. С. Лихачев «Земля родная».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bCs/>
                <w:lang w:val="ru-RU" w:eastAsia="en-US"/>
              </w:rPr>
            </w:pPr>
            <w:r w:rsidRPr="00033003">
              <w:rPr>
                <w:rFonts w:eastAsiaTheme="minorHAnsi"/>
                <w:bCs/>
                <w:lang w:val="ru-RU" w:eastAsia="en-US"/>
              </w:rPr>
              <w:t>Стихотворения разных поэтов XX века о природе. В. Брюсов, И. Бунин,</w:t>
            </w:r>
          </w:p>
          <w:p w:rsidR="00033003" w:rsidRPr="00033003" w:rsidRDefault="00033003" w:rsidP="00481FD8">
            <w:pPr>
              <w:widowControl/>
              <w:rPr>
                <w:rFonts w:eastAsiaTheme="minorHAnsi"/>
                <w:lang w:val="ru-RU" w:eastAsia="en-US"/>
              </w:rPr>
            </w:pPr>
            <w:r w:rsidRPr="00033003">
              <w:rPr>
                <w:rFonts w:eastAsiaTheme="minorHAnsi"/>
                <w:bCs/>
                <w:lang w:val="ru-RU" w:eastAsia="en-US"/>
              </w:rPr>
              <w:t>Ф. Сологуб, С. Есенин, Н. Рубцов, Н. Заболоцкий, Б.Пастернак.</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bCs/>
                <w:lang w:val="ru-RU" w:eastAsia="en-US"/>
              </w:rPr>
              <w:t>Литература народов России</w:t>
            </w:r>
          </w:p>
        </w:tc>
        <w:tc>
          <w:tcPr>
            <w:tcW w:w="6521" w:type="dxa"/>
            <w:shd w:val="clear" w:color="auto" w:fill="auto"/>
          </w:tcPr>
          <w:p w:rsidR="00033003" w:rsidRPr="00033003" w:rsidRDefault="00033003" w:rsidP="00481FD8">
            <w:pPr>
              <w:widowControl/>
              <w:rPr>
                <w:rFonts w:eastAsiaTheme="minorHAnsi"/>
                <w:bCs/>
                <w:lang w:val="ru-RU" w:eastAsia="en-US"/>
              </w:rPr>
            </w:pPr>
            <w:r w:rsidRPr="00033003">
              <w:rPr>
                <w:rFonts w:eastAsiaTheme="minorHAnsi"/>
                <w:bCs/>
                <w:lang w:val="ru-RU" w:eastAsia="en-US"/>
              </w:rPr>
              <w:t>Р. Гамзатов. Стихотворения. Воспевание дружбы между народами, гуманистический пафос произведений поэта.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951" w:type="dxa"/>
            <w:vMerge w:val="restart"/>
            <w:shd w:val="clear" w:color="auto" w:fill="auto"/>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Из зарубежной литературы</w:t>
            </w: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Р. Бёрнс. «Честная бедность».</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4</w:t>
            </w: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bCs/>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Дж. Байрон. «Ты кончил жизни путь, герой».</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bCs/>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О. Генри. «Дары волхвов».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jc w:val="both"/>
              <w:rPr>
                <w:rFonts w:eastAsiaTheme="minorHAnsi"/>
                <w:b/>
                <w:bCs/>
                <w:lang w:val="ru-RU" w:eastAsia="en-US"/>
              </w:rPr>
            </w:pPr>
          </w:p>
        </w:tc>
        <w:tc>
          <w:tcPr>
            <w:tcW w:w="6521" w:type="dxa"/>
            <w:shd w:val="clear" w:color="auto" w:fill="auto"/>
          </w:tcPr>
          <w:p w:rsidR="00033003" w:rsidRPr="00033003" w:rsidRDefault="00033003" w:rsidP="00481FD8">
            <w:pPr>
              <w:widowControl/>
              <w:rPr>
                <w:rFonts w:eastAsiaTheme="minorHAnsi"/>
                <w:lang w:val="ru-RU" w:eastAsia="en-US"/>
              </w:rPr>
            </w:pPr>
            <w:r w:rsidRPr="00033003">
              <w:rPr>
                <w:rFonts w:eastAsiaTheme="minorHAnsi"/>
                <w:bCs/>
                <w:lang w:val="ru-RU" w:eastAsia="en-US"/>
              </w:rPr>
              <w:t>Р. Брэдбери. «Каникулы».</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rPr>
          <w:trHeight w:val="701"/>
        </w:trPr>
        <w:tc>
          <w:tcPr>
            <w:tcW w:w="1951" w:type="dxa"/>
            <w:shd w:val="clear" w:color="auto" w:fill="auto"/>
          </w:tcPr>
          <w:p w:rsidR="00033003" w:rsidRPr="00033003" w:rsidRDefault="00033003" w:rsidP="00481FD8">
            <w:pPr>
              <w:widowControl/>
              <w:rPr>
                <w:rFonts w:eastAsiaTheme="minorHAnsi"/>
                <w:b/>
                <w:bCs/>
                <w:lang w:val="ru-RU" w:eastAsia="en-US"/>
              </w:rPr>
            </w:pPr>
            <w:r w:rsidRPr="00033003">
              <w:rPr>
                <w:rFonts w:eastAsiaTheme="minorHAnsi"/>
                <w:b/>
                <w:lang w:val="ru-RU" w:eastAsia="en-US"/>
              </w:rPr>
              <w:t>Итоговая контрольная работа</w:t>
            </w:r>
          </w:p>
        </w:tc>
        <w:tc>
          <w:tcPr>
            <w:tcW w:w="6521" w:type="dxa"/>
            <w:shd w:val="clear" w:color="auto" w:fill="auto"/>
          </w:tcPr>
          <w:p w:rsidR="00033003" w:rsidRPr="00033003" w:rsidRDefault="00033003" w:rsidP="00481FD8">
            <w:pPr>
              <w:widowControl/>
              <w:rPr>
                <w:rFonts w:eastAsiaTheme="minorHAnsi"/>
                <w:bCs/>
                <w:lang w:val="ru-RU" w:eastAsia="en-US"/>
              </w:rPr>
            </w:pPr>
            <w:r w:rsidRPr="00033003">
              <w:rPr>
                <w:rFonts w:eastAsiaTheme="minorHAnsi"/>
                <w:lang w:val="ru-RU" w:eastAsia="en-US"/>
              </w:rPr>
              <w:t>Итоговая контрольная работа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951" w:type="dxa"/>
            <w:shd w:val="clear" w:color="auto" w:fill="auto"/>
          </w:tcPr>
          <w:p w:rsidR="00033003" w:rsidRPr="00033003" w:rsidRDefault="00033003" w:rsidP="00481FD8">
            <w:pPr>
              <w:widowControl/>
              <w:rPr>
                <w:rFonts w:eastAsiaTheme="minorHAnsi"/>
                <w:b/>
                <w:lang w:val="ru-RU" w:eastAsia="en-US"/>
              </w:rPr>
            </w:pPr>
          </w:p>
        </w:tc>
        <w:tc>
          <w:tcPr>
            <w:tcW w:w="6521" w:type="dxa"/>
            <w:shd w:val="clear" w:color="auto" w:fill="auto"/>
          </w:tcPr>
          <w:p w:rsidR="00033003" w:rsidRPr="00033003" w:rsidRDefault="00033003" w:rsidP="00481FD8">
            <w:pPr>
              <w:widowControl/>
              <w:rPr>
                <w:rFonts w:eastAsiaTheme="minorHAnsi"/>
                <w:b/>
                <w:lang w:val="ru-RU" w:eastAsia="en-US"/>
              </w:rPr>
            </w:pPr>
            <w:r w:rsidRPr="00033003">
              <w:rPr>
                <w:rFonts w:eastAsiaTheme="minorHAnsi"/>
                <w:b/>
                <w:lang w:val="ru-RU" w:eastAsia="en-US"/>
              </w:rPr>
              <w:t>Итого</w:t>
            </w:r>
          </w:p>
        </w:tc>
        <w:tc>
          <w:tcPr>
            <w:tcW w:w="1099"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68</w:t>
            </w:r>
          </w:p>
        </w:tc>
      </w:tr>
    </w:tbl>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center"/>
        <w:rPr>
          <w:rFonts w:eastAsiaTheme="minorHAnsi"/>
          <w:b/>
          <w:lang w:val="ru-RU" w:eastAsia="x-none"/>
        </w:rPr>
      </w:pPr>
      <w:r w:rsidRPr="00033003">
        <w:rPr>
          <w:rFonts w:eastAsiaTheme="minorHAnsi"/>
          <w:b/>
          <w:lang w:val="ru-RU" w:eastAsia="x-none"/>
        </w:rPr>
        <w:t xml:space="preserve">8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9"/>
      </w:tblGrid>
      <w:tr w:rsidR="00033003" w:rsidRPr="00033003" w:rsidTr="00481FD8">
        <w:tc>
          <w:tcPr>
            <w:tcW w:w="1951"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Раздел</w:t>
            </w:r>
          </w:p>
        </w:tc>
        <w:tc>
          <w:tcPr>
            <w:tcW w:w="6521"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Тема</w:t>
            </w:r>
          </w:p>
        </w:tc>
        <w:tc>
          <w:tcPr>
            <w:tcW w:w="1099"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Кол-во часов</w:t>
            </w:r>
          </w:p>
        </w:tc>
      </w:tr>
      <w:tr w:rsidR="00033003" w:rsidRPr="00033003" w:rsidTr="00481FD8">
        <w:tc>
          <w:tcPr>
            <w:tcW w:w="1951"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Введение.</w:t>
            </w:r>
          </w:p>
        </w:tc>
        <w:tc>
          <w:tcPr>
            <w:tcW w:w="6521"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b/>
                <w:bCs/>
                <w:color w:val="000000"/>
                <w:shd w:val="clear" w:color="auto" w:fill="FFFFFF"/>
                <w:lang w:val="ru-RU" w:eastAsia="en-US"/>
              </w:rPr>
              <w:t>Литература как искусство слова.</w:t>
            </w:r>
            <w:r w:rsidRPr="00033003">
              <w:rPr>
                <w:rFonts w:eastAsiaTheme="minorHAnsi"/>
                <w:lang w:val="ru-RU" w:eastAsia="en-US"/>
              </w:rPr>
              <w:t xml:space="preserve"> Русская литература и история. Интерес русских писателей к историческому </w:t>
            </w:r>
            <w:r w:rsidRPr="00033003">
              <w:rPr>
                <w:rFonts w:eastAsiaTheme="minorHAnsi"/>
                <w:lang w:val="ru-RU" w:eastAsia="en-US"/>
              </w:rPr>
              <w:lastRenderedPageBreak/>
              <w:t>прошлому своего народа.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lastRenderedPageBreak/>
              <w:t>1</w:t>
            </w:r>
          </w:p>
        </w:tc>
      </w:tr>
      <w:tr w:rsidR="00033003" w:rsidRPr="00033003" w:rsidTr="00481FD8">
        <w:tc>
          <w:tcPr>
            <w:tcW w:w="1951"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УНТ</w:t>
            </w:r>
          </w:p>
        </w:tc>
        <w:tc>
          <w:tcPr>
            <w:tcW w:w="6521"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en-US"/>
              </w:rPr>
              <w:t>Отражение жизни народа в народных песнях. Предания как исторический жанр русской народной прозы</w:t>
            </w:r>
            <w:r w:rsidRPr="00033003">
              <w:rPr>
                <w:rFonts w:eastAsiaTheme="minorHAnsi"/>
                <w:b/>
                <w:lang w:val="ru-RU" w:eastAsia="en-US"/>
              </w:rPr>
              <w:t>. «О Пугачёве», «О покорении Сибири Ермаком».</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951"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Из Древнерусской литературы</w:t>
            </w:r>
          </w:p>
        </w:tc>
        <w:tc>
          <w:tcPr>
            <w:tcW w:w="6521"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 xml:space="preserve">Житийная литература как особый жанр. </w:t>
            </w:r>
            <w:r w:rsidRPr="00033003">
              <w:rPr>
                <w:rFonts w:eastAsiaTheme="minorHAnsi"/>
                <w:b/>
                <w:lang w:val="ru-RU" w:eastAsia="en-US"/>
              </w:rPr>
              <w:t>«Жития князя Александра Невского».</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«Шемякин суд»</w:t>
            </w:r>
            <w:r w:rsidRPr="00033003">
              <w:rPr>
                <w:rFonts w:eastAsiaTheme="minorHAnsi"/>
                <w:lang w:val="ru-RU" w:eastAsia="en-US"/>
              </w:rPr>
              <w:t xml:space="preserve"> - сатирическое произведение 17 века.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w:t>
            </w:r>
          </w:p>
        </w:tc>
      </w:tr>
      <w:tr w:rsidR="00033003" w:rsidRPr="00033003" w:rsidTr="00481FD8">
        <w:tc>
          <w:tcPr>
            <w:tcW w:w="1951"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Из литературы </w:t>
            </w:r>
            <w:r w:rsidRPr="00033003">
              <w:rPr>
                <w:rFonts w:eastAsiaTheme="minorHAnsi"/>
                <w:b/>
                <w:lang w:eastAsia="en-US"/>
              </w:rPr>
              <w:t>XVIII</w:t>
            </w:r>
            <w:r w:rsidRPr="00033003">
              <w:rPr>
                <w:rFonts w:eastAsiaTheme="minorHAnsi"/>
                <w:b/>
                <w:lang w:val="ru-RU" w:eastAsia="en-US"/>
              </w:rPr>
              <w:t xml:space="preserve"> в.</w:t>
            </w:r>
          </w:p>
          <w:p w:rsidR="00033003" w:rsidRPr="00033003" w:rsidRDefault="00033003" w:rsidP="00481FD8">
            <w:pPr>
              <w:widowControl/>
              <w:autoSpaceDE/>
              <w:autoSpaceDN/>
              <w:adjustRightInd/>
              <w:jc w:val="both"/>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Д.И. Фонвизин </w:t>
            </w:r>
            <w:r w:rsidRPr="00033003">
              <w:rPr>
                <w:rFonts w:eastAsiaTheme="minorHAnsi"/>
                <w:b/>
                <w:lang w:val="ru-RU" w:eastAsia="en-US"/>
              </w:rPr>
              <w:t xml:space="preserve">«Недоросль»  </w:t>
            </w:r>
            <w:r w:rsidRPr="00033003">
              <w:rPr>
                <w:rFonts w:eastAsiaTheme="minorHAnsi"/>
                <w:lang w:val="ru-RU" w:eastAsia="en-US"/>
              </w:rPr>
              <w:t>Проблемы русской жизни в пьесе.</w:t>
            </w:r>
            <w:r w:rsidRPr="00033003">
              <w:rPr>
                <w:rFonts w:eastAsiaTheme="minorHAnsi"/>
                <w:b/>
                <w:lang w:val="ru-RU" w:eastAsia="en-US"/>
              </w:rPr>
              <w:t xml:space="preserve"> </w:t>
            </w:r>
            <w:r w:rsidRPr="00033003">
              <w:rPr>
                <w:rFonts w:eastAsiaTheme="minorHAnsi"/>
                <w:lang w:val="ru-RU" w:eastAsia="en-US"/>
              </w:rPr>
              <w:t>Сатирическая направленность комедии.</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3</w:t>
            </w:r>
          </w:p>
        </w:tc>
      </w:tr>
      <w:tr w:rsidR="00033003" w:rsidRPr="00033003" w:rsidTr="00481FD8">
        <w:tc>
          <w:tcPr>
            <w:tcW w:w="1951"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Из зарубежной литературы.</w:t>
            </w: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Ж.-Б.Мольер.  </w:t>
            </w:r>
            <w:r w:rsidRPr="00033003">
              <w:rPr>
                <w:rFonts w:eastAsiaTheme="minorHAnsi"/>
                <w:b/>
                <w:lang w:val="ru-RU" w:eastAsia="en-US"/>
              </w:rPr>
              <w:t>«Мещанин во дворянстве»</w:t>
            </w:r>
            <w:r w:rsidRPr="00033003">
              <w:rPr>
                <w:rFonts w:eastAsiaTheme="minorHAnsi"/>
                <w:lang w:val="ru-RU" w:eastAsia="en-US"/>
              </w:rPr>
              <w:t>. Черты классицизма в комедии Мольера. Мастерство писателя. Общечеловеческий смысл комедии.</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w:t>
            </w:r>
          </w:p>
        </w:tc>
      </w:tr>
      <w:tr w:rsidR="00033003" w:rsidRPr="00033003" w:rsidTr="00481FD8">
        <w:tc>
          <w:tcPr>
            <w:tcW w:w="195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Из литературы </w:t>
            </w:r>
            <w:r w:rsidRPr="00033003">
              <w:rPr>
                <w:rFonts w:eastAsiaTheme="minorHAnsi"/>
                <w:b/>
                <w:lang w:eastAsia="en-US"/>
              </w:rPr>
              <w:t>XVIII</w:t>
            </w:r>
            <w:r w:rsidRPr="00033003">
              <w:rPr>
                <w:rFonts w:eastAsiaTheme="minorHAnsi"/>
                <w:b/>
                <w:lang w:val="ru-RU" w:eastAsia="en-US"/>
              </w:rPr>
              <w:t xml:space="preserve"> в.</w:t>
            </w: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Сентиментализм. Стихотворение «Осень». Повесть Н.М.Карамзина «Бедная Лиза» - начало русской прозы.</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w:t>
            </w:r>
          </w:p>
        </w:tc>
      </w:tr>
      <w:tr w:rsidR="00033003" w:rsidRPr="00033003" w:rsidTr="00481FD8">
        <w:tc>
          <w:tcPr>
            <w:tcW w:w="1951" w:type="dxa"/>
            <w:vMerge w:val="restar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Из литературы </w:t>
            </w:r>
            <w:r w:rsidRPr="00033003">
              <w:rPr>
                <w:rFonts w:eastAsiaTheme="minorHAnsi"/>
                <w:b/>
                <w:lang w:eastAsia="en-US"/>
              </w:rPr>
              <w:t>XIX</w:t>
            </w:r>
            <w:r w:rsidRPr="00033003">
              <w:rPr>
                <w:rFonts w:eastAsiaTheme="minorHAnsi"/>
                <w:b/>
                <w:lang w:val="ru-RU" w:eastAsia="en-US"/>
              </w:rPr>
              <w:t xml:space="preserve"> в.</w:t>
            </w:r>
          </w:p>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А.С.Пушкин </w:t>
            </w:r>
            <w:r w:rsidRPr="00033003">
              <w:rPr>
                <w:rFonts w:eastAsiaTheme="minorHAnsi"/>
                <w:b/>
                <w:lang w:val="ru-RU" w:eastAsia="en-US"/>
              </w:rPr>
              <w:t>«Тучи», «Я помню чудное мгновенье…», «19 октября»</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31</w:t>
            </w: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А.С.Пушкин </w:t>
            </w:r>
            <w:r w:rsidRPr="00033003">
              <w:rPr>
                <w:rFonts w:eastAsiaTheme="minorHAnsi"/>
                <w:b/>
                <w:lang w:val="ru-RU" w:eastAsia="en-US"/>
              </w:rPr>
              <w:t>«История пугачевского бунта», «Капитанская дочка»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А.С.Пушкин </w:t>
            </w:r>
            <w:r w:rsidRPr="00033003">
              <w:rPr>
                <w:rFonts w:eastAsiaTheme="minorHAnsi"/>
                <w:b/>
                <w:lang w:val="ru-RU" w:eastAsia="en-US"/>
              </w:rPr>
              <w:t>«Капитанская дочка».</w:t>
            </w:r>
            <w:r w:rsidRPr="00033003">
              <w:rPr>
                <w:rFonts w:eastAsiaTheme="minorHAnsi"/>
                <w:lang w:val="ru-RU" w:eastAsia="en-US"/>
              </w:rPr>
              <w:t xml:space="preserve"> «Старинные» люди в романе.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А.С.Пушкин </w:t>
            </w:r>
            <w:r w:rsidRPr="00033003">
              <w:rPr>
                <w:rFonts w:eastAsiaTheme="minorHAnsi"/>
                <w:b/>
                <w:lang w:val="ru-RU" w:eastAsia="en-US"/>
              </w:rPr>
              <w:t>«Капитанская дочка».</w:t>
            </w:r>
            <w:r w:rsidRPr="00033003">
              <w:rPr>
                <w:rFonts w:eastAsiaTheme="minorHAnsi"/>
                <w:lang w:val="ru-RU" w:eastAsia="en-US"/>
              </w:rPr>
              <w:t xml:space="preserve"> Пугачёв и Гринёв. История 3-х встреч.</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А.С.Пушкин </w:t>
            </w:r>
            <w:r w:rsidRPr="00033003">
              <w:rPr>
                <w:rFonts w:eastAsiaTheme="minorHAnsi"/>
                <w:b/>
                <w:lang w:val="ru-RU" w:eastAsia="en-US"/>
              </w:rPr>
              <w:t>«Капитанская дочка».</w:t>
            </w:r>
            <w:r w:rsidRPr="00033003">
              <w:rPr>
                <w:rFonts w:eastAsiaTheme="minorHAnsi"/>
                <w:lang w:val="ru-RU" w:eastAsia="en-US"/>
              </w:rPr>
              <w:t xml:space="preserve"> Тема милосердия, чести и совести в романе.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А.С.Пушкин </w:t>
            </w:r>
            <w:r w:rsidRPr="00033003">
              <w:rPr>
                <w:rFonts w:eastAsiaTheme="minorHAnsi"/>
                <w:b/>
                <w:lang w:val="ru-RU" w:eastAsia="en-US"/>
              </w:rPr>
              <w:t>«Капитанская дочка».</w:t>
            </w:r>
            <w:r w:rsidRPr="00033003">
              <w:rPr>
                <w:rFonts w:eastAsiaTheme="minorHAnsi"/>
                <w:lang w:val="ru-RU" w:eastAsia="en-US"/>
              </w:rPr>
              <w:t xml:space="preserve"> Тема любви. Смысл названия.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xml:space="preserve"> А.С.Пушкин </w:t>
            </w:r>
            <w:r w:rsidRPr="00033003">
              <w:rPr>
                <w:rFonts w:eastAsiaTheme="minorHAnsi"/>
                <w:b/>
                <w:lang w:val="ru-RU" w:eastAsia="en-US"/>
              </w:rPr>
              <w:t>«Капитанская дочка».</w:t>
            </w:r>
            <w:r w:rsidRPr="00033003">
              <w:rPr>
                <w:rFonts w:eastAsiaTheme="minorHAnsi"/>
                <w:lang w:val="ru-RU" w:eastAsia="en-US"/>
              </w:rPr>
              <w:t xml:space="preserve"> Подготовка к сочинению.</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Вн.чт. А.С.Пушкин </w:t>
            </w:r>
            <w:r w:rsidRPr="00033003">
              <w:rPr>
                <w:rFonts w:eastAsiaTheme="minorHAnsi"/>
                <w:b/>
                <w:lang w:val="ru-RU" w:eastAsia="en-US"/>
              </w:rPr>
              <w:t>«Пиковая дама».</w:t>
            </w:r>
            <w:r w:rsidRPr="00033003">
              <w:rPr>
                <w:rFonts w:eastAsiaTheme="minorHAnsi"/>
                <w:lang w:val="ru-RU" w:eastAsia="en-US"/>
              </w:rPr>
              <w:t xml:space="preserve"> Проблема человека и судьбы.</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М.Ю. Лермонтов </w:t>
            </w:r>
            <w:r w:rsidRPr="00033003">
              <w:rPr>
                <w:rFonts w:eastAsiaTheme="minorHAnsi"/>
                <w:b/>
                <w:lang w:val="ru-RU" w:eastAsia="en-US"/>
              </w:rPr>
              <w:t>«Мцыри»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Н.В.Гоголь </w:t>
            </w:r>
            <w:r w:rsidRPr="00033003">
              <w:rPr>
                <w:rFonts w:eastAsiaTheme="minorHAnsi"/>
                <w:b/>
                <w:lang w:val="ru-RU" w:eastAsia="en-US"/>
              </w:rPr>
              <w:t>«Ревизор»</w:t>
            </w:r>
            <w:r w:rsidRPr="00033003">
              <w:rPr>
                <w:rFonts w:eastAsiaTheme="minorHAnsi"/>
                <w:lang w:val="ru-RU" w:eastAsia="en-US"/>
              </w:rPr>
              <w:t>. История создания. Знакомство с афишей.</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Н.В.Гоголь </w:t>
            </w:r>
            <w:r w:rsidRPr="00033003">
              <w:rPr>
                <w:rFonts w:eastAsiaTheme="minorHAnsi"/>
                <w:b/>
                <w:lang w:val="ru-RU" w:eastAsia="en-US"/>
              </w:rPr>
              <w:t>«Ревизор»</w:t>
            </w:r>
            <w:r w:rsidRPr="00033003">
              <w:rPr>
                <w:rFonts w:eastAsiaTheme="minorHAnsi"/>
                <w:lang w:val="ru-RU" w:eastAsia="en-US"/>
              </w:rPr>
              <w:t xml:space="preserve">. Образ Города. Чиновники.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Н.В.Гоголь </w:t>
            </w:r>
            <w:r w:rsidRPr="00033003">
              <w:rPr>
                <w:rFonts w:eastAsiaTheme="minorHAnsi"/>
                <w:b/>
                <w:lang w:val="ru-RU" w:eastAsia="en-US"/>
              </w:rPr>
              <w:t>«Ревизор».</w:t>
            </w:r>
            <w:r w:rsidRPr="00033003">
              <w:rPr>
                <w:rFonts w:eastAsiaTheme="minorHAnsi"/>
                <w:lang w:val="ru-RU" w:eastAsia="en-US"/>
              </w:rPr>
              <w:t xml:space="preserve"> Миражная интрига и её основной носитель И.А.Хлестаков. Хлестаков и хлестаковщина  комедии.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Н.В.Гоголь </w:t>
            </w:r>
            <w:r w:rsidRPr="00033003">
              <w:rPr>
                <w:rFonts w:eastAsiaTheme="minorHAnsi"/>
                <w:b/>
                <w:lang w:val="ru-RU" w:eastAsia="en-US"/>
              </w:rPr>
              <w:t>«Ревизор»</w:t>
            </w:r>
            <w:r w:rsidRPr="00033003">
              <w:rPr>
                <w:rFonts w:eastAsiaTheme="minorHAnsi"/>
                <w:lang w:val="ru-RU" w:eastAsia="en-US"/>
              </w:rPr>
              <w:t xml:space="preserve"> Авторские средства раскрытия характеров. Мастерство речевых характеристик персонажей комедии.</w:t>
            </w:r>
            <w:r w:rsidRPr="00033003">
              <w:rPr>
                <w:rFonts w:eastAsiaTheme="minorHAnsi"/>
                <w:color w:val="000000"/>
                <w:u w:val="single"/>
                <w:shd w:val="clear" w:color="auto" w:fill="FFFFFF"/>
                <w:lang w:val="ru-RU" w:eastAsia="en-US"/>
              </w:rPr>
              <w:t xml:space="preserve"> </w:t>
            </w:r>
            <w:r w:rsidRPr="00033003">
              <w:rPr>
                <w:rFonts w:eastAsiaTheme="minorHAnsi"/>
                <w:color w:val="000000"/>
                <w:shd w:val="clear" w:color="auto" w:fill="FFFFFF"/>
                <w:lang w:val="ru-RU" w:eastAsia="en-US"/>
              </w:rPr>
              <w:t xml:space="preserve">Многозначность финала пьесы. </w:t>
            </w:r>
            <w:r w:rsidRPr="00033003">
              <w:rPr>
                <w:rFonts w:eastAsiaTheme="minorHAnsi"/>
                <w:lang w:val="ru-RU" w:eastAsia="en-US"/>
              </w:rPr>
              <w:t xml:space="preserve">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xml:space="preserve"> Н.В.Гоголь </w:t>
            </w:r>
            <w:r w:rsidRPr="00033003">
              <w:rPr>
                <w:rFonts w:eastAsiaTheme="minorHAnsi"/>
                <w:b/>
                <w:lang w:val="ru-RU" w:eastAsia="en-US"/>
              </w:rPr>
              <w:t xml:space="preserve">«Ревизор» </w:t>
            </w:r>
            <w:r w:rsidRPr="00033003">
              <w:rPr>
                <w:rFonts w:eastAsiaTheme="minorHAnsi"/>
                <w:lang w:val="ru-RU" w:eastAsia="en-US"/>
              </w:rPr>
              <w:t>Сочинение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Н.В.Гоголь «Шинель». Образ Петербурга. </w:t>
            </w:r>
            <w:r w:rsidRPr="00033003">
              <w:rPr>
                <w:rFonts w:eastAsiaTheme="minorHAnsi"/>
                <w:color w:val="000000"/>
                <w:shd w:val="clear" w:color="auto" w:fill="FFFFFF"/>
                <w:lang w:val="ru-RU" w:eastAsia="en-US"/>
              </w:rPr>
              <w:t xml:space="preserve">Образы Акакия Акакиевича и «значительного лица» в повести </w:t>
            </w:r>
            <w:r w:rsidRPr="00033003">
              <w:rPr>
                <w:rFonts w:eastAsiaTheme="minorHAnsi"/>
                <w:b/>
                <w:color w:val="000000"/>
                <w:shd w:val="clear" w:color="auto" w:fill="FFFFFF"/>
                <w:lang w:val="ru-RU" w:eastAsia="en-US"/>
              </w:rPr>
              <w:t>«Шинель»</w:t>
            </w:r>
            <w:r w:rsidRPr="00033003">
              <w:rPr>
                <w:rFonts w:eastAsiaTheme="minorHAnsi"/>
                <w:color w:val="000000"/>
                <w:shd w:val="clear" w:color="auto" w:fill="FFFFFF"/>
                <w:lang w:val="ru-RU" w:eastAsia="en-US"/>
              </w:rPr>
              <w:t>.  Значение фантастического финала повести. Гуманистический смысл произведения.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Контрольная работа по творчеству А.С.Пушкина, М.Ю.Лермонтова, Н.В.Гоголя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М.Е. Салтыков-Щедрин. Слово о писателе, редакторе, издателе.</w:t>
            </w:r>
            <w:r w:rsidRPr="00033003">
              <w:rPr>
                <w:rFonts w:eastAsiaTheme="minorHAnsi"/>
                <w:b/>
                <w:lang w:val="ru-RU" w:eastAsia="en-US"/>
              </w:rPr>
              <w:t xml:space="preserve"> «История одного города» </w:t>
            </w:r>
            <w:r w:rsidRPr="00033003">
              <w:rPr>
                <w:rFonts w:eastAsiaTheme="minorHAnsi"/>
                <w:lang w:val="ru-RU" w:eastAsia="en-US"/>
              </w:rPr>
              <w:t>как сатира на современные писателю порядки.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lastRenderedPageBreak/>
              <w:t xml:space="preserve">Р/р </w:t>
            </w:r>
            <w:r w:rsidRPr="00033003">
              <w:rPr>
                <w:rFonts w:eastAsiaTheme="minorHAnsi"/>
                <w:lang w:val="ru-RU" w:eastAsia="en-US"/>
              </w:rPr>
              <w:t>Анализ эпизода. Подготовка к сочинению.</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Н.С.Лесков</w:t>
            </w:r>
            <w:r w:rsidRPr="00033003">
              <w:rPr>
                <w:rFonts w:eastAsiaTheme="minorHAnsi"/>
                <w:b/>
                <w:lang w:val="ru-RU" w:eastAsia="en-US"/>
              </w:rPr>
              <w:t xml:space="preserve"> </w:t>
            </w:r>
            <w:r w:rsidRPr="00033003">
              <w:rPr>
                <w:rFonts w:eastAsiaTheme="minorHAnsi"/>
                <w:lang w:val="ru-RU" w:eastAsia="en-US"/>
              </w:rPr>
              <w:t>Слово о писателе. Нравственные проблемы рассказа</w:t>
            </w:r>
            <w:r w:rsidRPr="00033003">
              <w:rPr>
                <w:rFonts w:eastAsiaTheme="minorHAnsi"/>
                <w:b/>
                <w:lang w:val="ru-RU" w:eastAsia="en-US"/>
              </w:rPr>
              <w:t xml:space="preserve"> «Старый гений».</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Л.Н.Толстой</w:t>
            </w:r>
            <w:r w:rsidRPr="00033003">
              <w:rPr>
                <w:rFonts w:eastAsiaTheme="minorHAnsi"/>
                <w:b/>
                <w:lang w:val="ru-RU" w:eastAsia="en-US"/>
              </w:rPr>
              <w:t xml:space="preserve">. </w:t>
            </w:r>
            <w:r w:rsidRPr="00033003">
              <w:rPr>
                <w:rFonts w:eastAsiaTheme="minorHAnsi"/>
                <w:lang w:val="ru-RU" w:eastAsia="en-US"/>
              </w:rPr>
              <w:t>Личность и судьба писателя. Социально-нравственные проблемы в рассказе</w:t>
            </w:r>
            <w:r w:rsidRPr="00033003">
              <w:rPr>
                <w:rFonts w:eastAsiaTheme="minorHAnsi"/>
                <w:b/>
                <w:lang w:val="ru-RU" w:eastAsia="en-US"/>
              </w:rPr>
              <w:t xml:space="preserve"> «После бала». </w:t>
            </w:r>
            <w:r w:rsidRPr="00033003">
              <w:rPr>
                <w:rFonts w:eastAsiaTheme="minorHAnsi"/>
                <w:lang w:val="ru-RU" w:eastAsia="en-US"/>
              </w:rPr>
              <w:t>Образ рассказчика.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Мастерство Толстого в рассказе </w:t>
            </w:r>
            <w:r w:rsidRPr="00033003">
              <w:rPr>
                <w:rFonts w:eastAsiaTheme="minorHAnsi"/>
                <w:b/>
                <w:lang w:val="ru-RU" w:eastAsia="en-US"/>
              </w:rPr>
              <w:t>«После бала».</w:t>
            </w:r>
            <w:r w:rsidRPr="00033003">
              <w:rPr>
                <w:rFonts w:eastAsiaTheme="minorHAnsi"/>
                <w:lang w:val="ru-RU" w:eastAsia="en-US"/>
              </w:rPr>
              <w:t xml:space="preserve"> Особенности композиции. Психологизм рассказа.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Р/р Сочинение по рассказу Л.Н.Толстого «После бала».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Поэзия родной природы в творчестве А.С.Пушкина, М.Ю.Лермонтова, Ф.И.Тютчева, А.А.Фета, А.Н.Майкова.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А.П.Чехов.</w:t>
            </w:r>
            <w:r w:rsidRPr="00033003">
              <w:rPr>
                <w:rFonts w:eastAsiaTheme="minorHAnsi"/>
                <w:b/>
                <w:lang w:val="ru-RU" w:eastAsia="en-US"/>
              </w:rPr>
              <w:t xml:space="preserve"> </w:t>
            </w:r>
            <w:r w:rsidRPr="00033003">
              <w:rPr>
                <w:rFonts w:eastAsiaTheme="minorHAnsi"/>
                <w:lang w:val="ru-RU" w:eastAsia="en-US"/>
              </w:rPr>
              <w:t xml:space="preserve">Слово о писателе. Рассказ </w:t>
            </w:r>
            <w:r w:rsidRPr="00033003">
              <w:rPr>
                <w:rFonts w:eastAsiaTheme="minorHAnsi"/>
                <w:b/>
                <w:lang w:val="ru-RU" w:eastAsia="en-US"/>
              </w:rPr>
              <w:t xml:space="preserve">«О любви» </w:t>
            </w:r>
            <w:r w:rsidRPr="00033003">
              <w:rPr>
                <w:rFonts w:eastAsiaTheme="minorHAnsi"/>
                <w:lang w:val="ru-RU" w:eastAsia="en-US"/>
              </w:rPr>
              <w:t>как история об упущенном счастье.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val="restar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Из литературы </w:t>
            </w:r>
            <w:r w:rsidRPr="00033003">
              <w:rPr>
                <w:rFonts w:eastAsiaTheme="minorHAnsi"/>
                <w:b/>
                <w:lang w:eastAsia="en-US"/>
              </w:rPr>
              <w:t>XX</w:t>
            </w:r>
            <w:r w:rsidRPr="00033003">
              <w:rPr>
                <w:rFonts w:eastAsiaTheme="minorHAnsi"/>
                <w:b/>
                <w:lang w:val="ru-RU" w:eastAsia="en-US"/>
              </w:rPr>
              <w:t xml:space="preserve"> в.</w:t>
            </w:r>
          </w:p>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И.А.Бунин. </w:t>
            </w:r>
            <w:r w:rsidRPr="00033003">
              <w:rPr>
                <w:rFonts w:eastAsiaTheme="minorHAnsi"/>
                <w:lang w:val="ru-RU" w:eastAsia="en-US"/>
              </w:rPr>
              <w:t>Слово о писателе. Проблема рассказа</w:t>
            </w:r>
            <w:r w:rsidRPr="00033003">
              <w:rPr>
                <w:rFonts w:eastAsiaTheme="minorHAnsi"/>
                <w:b/>
                <w:lang w:val="ru-RU" w:eastAsia="en-US"/>
              </w:rPr>
              <w:t xml:space="preserve"> «Кавказ». </w:t>
            </w:r>
            <w:r w:rsidRPr="00033003">
              <w:rPr>
                <w:rFonts w:eastAsiaTheme="minorHAnsi"/>
                <w:lang w:val="ru-RU" w:eastAsia="en-US"/>
              </w:rPr>
              <w:t>Мастерство Бунина – прозаика.</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20</w:t>
            </w: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А.И.Куприн. </w:t>
            </w:r>
            <w:r w:rsidRPr="00033003">
              <w:rPr>
                <w:rFonts w:eastAsiaTheme="minorHAnsi"/>
                <w:lang w:val="ru-RU" w:eastAsia="en-US"/>
              </w:rPr>
              <w:t>Слово о писателе. Нравственные проблемы рассказа</w:t>
            </w:r>
            <w:r w:rsidRPr="00033003">
              <w:rPr>
                <w:rFonts w:eastAsiaTheme="minorHAnsi"/>
                <w:b/>
                <w:lang w:val="ru-RU" w:eastAsia="en-US"/>
              </w:rPr>
              <w:t xml:space="preserve"> «Куст сирени». </w:t>
            </w:r>
            <w:r w:rsidRPr="00033003">
              <w:rPr>
                <w:rFonts w:eastAsiaTheme="minorHAnsi"/>
                <w:lang w:val="ru-RU" w:eastAsia="en-US"/>
              </w:rPr>
              <w:t>Представление о любви и счастье в семье.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А.А.Блок. </w:t>
            </w:r>
            <w:r w:rsidRPr="00033003">
              <w:rPr>
                <w:rFonts w:eastAsiaTheme="minorHAnsi"/>
                <w:lang w:val="ru-RU" w:eastAsia="en-US"/>
              </w:rPr>
              <w:t xml:space="preserve">Слово о поэте. Историческая тема в его творчестве. </w:t>
            </w:r>
            <w:r w:rsidRPr="00033003">
              <w:rPr>
                <w:rFonts w:eastAsiaTheme="minorHAnsi"/>
                <w:b/>
                <w:lang w:val="ru-RU" w:eastAsia="en-US"/>
              </w:rPr>
              <w:t xml:space="preserve">«Россия». </w:t>
            </w:r>
            <w:r w:rsidRPr="00033003">
              <w:rPr>
                <w:rFonts w:eastAsiaTheme="minorHAnsi"/>
                <w:lang w:val="ru-RU" w:eastAsia="en-US"/>
              </w:rPr>
              <w:t>Образ России и её истории.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 А.Есенин. Слово о поэте. </w:t>
            </w:r>
            <w:r w:rsidRPr="00033003">
              <w:rPr>
                <w:rFonts w:eastAsiaTheme="minorHAnsi"/>
                <w:b/>
                <w:lang w:val="ru-RU" w:eastAsia="en-US"/>
              </w:rPr>
              <w:t>«Пугачёв»</w:t>
            </w:r>
            <w:r w:rsidRPr="00033003">
              <w:rPr>
                <w:rFonts w:eastAsiaTheme="minorHAnsi"/>
                <w:lang w:val="ru-RU" w:eastAsia="en-US"/>
              </w:rPr>
              <w:t xml:space="preserve"> - поэма на историческую тему. Образ предводителя восстания. Понятие о драматической поэме.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Р/р. </w:t>
            </w:r>
            <w:r w:rsidRPr="00033003">
              <w:rPr>
                <w:rFonts w:eastAsiaTheme="minorHAnsi"/>
                <w:lang w:val="ru-RU" w:eastAsia="en-US"/>
              </w:rPr>
              <w:t>Урок-конференция. Образ Пугачева в фольклоре, произведениях А. С. Пушкина и С. А. Есенина. Подготовка к сочинению</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val="restart"/>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И.С.Шмелёв. Слово о писателе.  </w:t>
            </w:r>
            <w:r w:rsidRPr="00033003">
              <w:rPr>
                <w:rFonts w:eastAsiaTheme="minorHAnsi"/>
                <w:b/>
                <w:lang w:val="ru-RU" w:eastAsia="en-US"/>
              </w:rPr>
              <w:t>«Как я стал писателем»</w:t>
            </w:r>
            <w:r w:rsidRPr="00033003">
              <w:rPr>
                <w:rFonts w:eastAsiaTheme="minorHAnsi"/>
                <w:lang w:val="ru-RU" w:eastAsia="en-US"/>
              </w:rPr>
              <w:t xml:space="preserve"> - воспоминание о пути к творчеству. М.А.Осоргин. Сочетание реальности и фантастики в рассказе «Пенсне»</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Журнал «Сатирикон». Всеобщая история, обработанная «Сатириконом». Сатирическое изображение исторических событий. Ироническое повествование о прошлом и современности. Тэффи «Жизнь и воротник», М.М.Зощенко «История болезни»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Контрольная работа</w:t>
            </w:r>
            <w:r w:rsidRPr="00033003">
              <w:rPr>
                <w:rFonts w:eastAsiaTheme="minorHAnsi"/>
                <w:lang w:val="ru-RU" w:eastAsia="en-US"/>
              </w:rPr>
              <w:t xml:space="preserve"> по творчеству Л.Н.Толстого, А.П.Чехова, И.А.Бунина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А.Т.Твардовский. Слово о поэте. Поэма </w:t>
            </w:r>
            <w:r w:rsidRPr="00033003">
              <w:rPr>
                <w:rFonts w:eastAsiaTheme="minorHAnsi"/>
                <w:b/>
                <w:lang w:val="ru-RU" w:eastAsia="en-US"/>
              </w:rPr>
              <w:t>«Василий Тёркин».</w:t>
            </w:r>
            <w:r w:rsidRPr="00033003">
              <w:rPr>
                <w:rFonts w:eastAsiaTheme="minorHAnsi"/>
                <w:lang w:val="ru-RU" w:eastAsia="en-US"/>
              </w:rPr>
              <w:t xml:space="preserve"> Картины фронтовой жизни в поэме. Тема честного служения Родине. Восприятие поэмы современниками.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Василий Тёркин – защитник родной страны. Новаторский характер образа Василия Тёркина. Правда о войне в поэме Твардовского.</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Композиция и язык поэмы </w:t>
            </w:r>
            <w:r w:rsidRPr="00033003">
              <w:rPr>
                <w:rFonts w:eastAsiaTheme="minorHAnsi"/>
                <w:b/>
                <w:lang w:val="ru-RU" w:eastAsia="en-US"/>
              </w:rPr>
              <w:t>«Василий Тёркин».</w:t>
            </w:r>
            <w:r w:rsidRPr="00033003">
              <w:rPr>
                <w:rFonts w:eastAsiaTheme="minorHAnsi"/>
                <w:lang w:val="ru-RU" w:eastAsia="en-US"/>
              </w:rPr>
              <w:t xml:space="preserve"> Юмор. Фольклорные мотивы. Авторские отступления. Мастерство Твардовского в поэме.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А.П.Платонов. Слово о писателе. Картины войны и мирной жизни в рассказе </w:t>
            </w:r>
            <w:r w:rsidRPr="00033003">
              <w:rPr>
                <w:rFonts w:eastAsiaTheme="minorHAnsi"/>
                <w:b/>
                <w:lang w:val="ru-RU" w:eastAsia="en-US"/>
              </w:rPr>
              <w:t>«Возвращение</w:t>
            </w:r>
            <w:r w:rsidRPr="00033003">
              <w:rPr>
                <w:rFonts w:eastAsiaTheme="minorHAnsi"/>
                <w:lang w:val="ru-RU" w:eastAsia="en-US"/>
              </w:rPr>
              <w:t>» Нравственная проблематика и гуманизм в рассказе.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Стихи и песни о Великой Отечественной войне. М. Исаковский </w:t>
            </w:r>
            <w:r w:rsidRPr="00033003">
              <w:rPr>
                <w:rFonts w:eastAsiaTheme="minorHAnsi"/>
                <w:b/>
                <w:lang w:val="ru-RU" w:eastAsia="en-US"/>
              </w:rPr>
              <w:t>«Катюша», «Враги сожгли родную хату»</w:t>
            </w:r>
            <w:r w:rsidRPr="00033003">
              <w:rPr>
                <w:rFonts w:eastAsiaTheme="minorHAnsi"/>
                <w:lang w:val="ru-RU" w:eastAsia="en-US"/>
              </w:rPr>
              <w:t xml:space="preserve">; Б. Окуджава </w:t>
            </w:r>
            <w:r w:rsidRPr="00033003">
              <w:rPr>
                <w:rFonts w:eastAsiaTheme="minorHAnsi"/>
                <w:b/>
                <w:lang w:val="ru-RU" w:eastAsia="en-US"/>
              </w:rPr>
              <w:t>«Песенка о пехоте»</w:t>
            </w:r>
            <w:r w:rsidRPr="00033003">
              <w:rPr>
                <w:rFonts w:eastAsiaTheme="minorHAnsi"/>
                <w:lang w:val="ru-RU" w:eastAsia="en-US"/>
              </w:rPr>
              <w:t xml:space="preserve">, А .Фатьянов «Соловьи», </w:t>
            </w:r>
            <w:r w:rsidRPr="00033003">
              <w:rPr>
                <w:rFonts w:eastAsiaTheme="minorHAnsi"/>
                <w:lang w:val="ru-RU" w:eastAsia="en-US"/>
              </w:rPr>
              <w:lastRenderedPageBreak/>
              <w:t xml:space="preserve">Л.Ошанин </w:t>
            </w:r>
            <w:r w:rsidRPr="00033003">
              <w:rPr>
                <w:rFonts w:eastAsiaTheme="minorHAnsi"/>
                <w:b/>
                <w:lang w:val="ru-RU" w:eastAsia="en-US"/>
              </w:rPr>
              <w:t>«Дороги»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В.П.Астафьев. Слово о писателе. Проблемы рассказа </w:t>
            </w:r>
            <w:r w:rsidRPr="00033003">
              <w:rPr>
                <w:rFonts w:eastAsiaTheme="minorHAnsi"/>
                <w:b/>
                <w:lang w:val="ru-RU" w:eastAsia="en-US"/>
              </w:rPr>
              <w:t>«Фотография, на которой меня нет».</w:t>
            </w:r>
            <w:r w:rsidRPr="00033003">
              <w:rPr>
                <w:rFonts w:eastAsiaTheme="minorHAnsi"/>
                <w:lang w:val="ru-RU" w:eastAsia="en-US"/>
              </w:rPr>
              <w:t xml:space="preserve"> Отражение военного времени в рассказе. Развитие понятия о герое-повествователе.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Р/р </w:t>
            </w:r>
            <w:r w:rsidRPr="00033003">
              <w:rPr>
                <w:rFonts w:eastAsiaTheme="minorHAnsi"/>
                <w:lang w:val="ru-RU" w:eastAsia="en-US"/>
              </w:rPr>
              <w:t>Классное сочинение «Великая Отечественная война в литературе ХХ века»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val="restar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Из зарубежной литературы</w:t>
            </w:r>
          </w:p>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У.Шекспир. Слово о писателе. </w:t>
            </w:r>
            <w:r w:rsidRPr="00033003">
              <w:rPr>
                <w:rFonts w:eastAsiaTheme="minorHAnsi"/>
                <w:b/>
                <w:lang w:val="ru-RU" w:eastAsia="en-US"/>
              </w:rPr>
              <w:t>«Ромео и Джульетта».</w:t>
            </w:r>
            <w:r w:rsidRPr="00033003">
              <w:rPr>
                <w:rFonts w:eastAsiaTheme="minorHAnsi"/>
                <w:lang w:val="ru-RU" w:eastAsia="en-US"/>
              </w:rPr>
              <w:t xml:space="preserve"> Поединок семейной вражды и любви. </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5</w:t>
            </w:r>
          </w:p>
        </w:tc>
      </w:tr>
      <w:tr w:rsidR="00033003" w:rsidRPr="00447901"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Дж. Свифт. Слово о писателе. </w:t>
            </w:r>
            <w:r w:rsidRPr="00033003">
              <w:rPr>
                <w:rFonts w:eastAsiaTheme="minorHAnsi"/>
                <w:b/>
                <w:lang w:val="ru-RU" w:eastAsia="en-US"/>
              </w:rPr>
              <w:t>«Путешествия Гулливера»</w:t>
            </w:r>
            <w:r w:rsidRPr="00033003">
              <w:rPr>
                <w:rFonts w:eastAsiaTheme="minorHAnsi"/>
                <w:lang w:val="ru-RU" w:eastAsia="en-US"/>
              </w:rPr>
              <w:t xml:space="preserve"> как сатира на государственное устройство общества.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vMerge/>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В.Скотт. Слово о писателе. </w:t>
            </w:r>
            <w:r w:rsidRPr="00033003">
              <w:rPr>
                <w:rFonts w:eastAsiaTheme="minorHAnsi"/>
                <w:b/>
                <w:lang w:val="ru-RU" w:eastAsia="en-US"/>
              </w:rPr>
              <w:t>«Айвенго»</w:t>
            </w:r>
            <w:r w:rsidRPr="00033003">
              <w:rPr>
                <w:rFonts w:eastAsiaTheme="minorHAnsi"/>
                <w:lang w:val="ru-RU" w:eastAsia="en-US"/>
              </w:rPr>
              <w:t xml:space="preserve"> как исторический роман.</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951"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Итоговая контрольная работа</w:t>
            </w:r>
          </w:p>
        </w:tc>
        <w:tc>
          <w:tcPr>
            <w:tcW w:w="6521"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Итоговая контрольная работа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951" w:type="dxa"/>
            <w:shd w:val="clear" w:color="auto" w:fill="auto"/>
          </w:tcPr>
          <w:p w:rsidR="00033003" w:rsidRPr="00033003" w:rsidRDefault="00033003" w:rsidP="00481FD8">
            <w:pPr>
              <w:widowControl/>
              <w:autoSpaceDE/>
              <w:autoSpaceDN/>
              <w:adjustRightInd/>
              <w:rPr>
                <w:rFonts w:eastAsiaTheme="minorHAnsi"/>
                <w:b/>
                <w:lang w:val="ru-RU" w:eastAsia="en-US"/>
              </w:rPr>
            </w:pPr>
          </w:p>
        </w:tc>
        <w:tc>
          <w:tcPr>
            <w:tcW w:w="6521" w:type="dxa"/>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w:t>
            </w:r>
          </w:p>
        </w:tc>
        <w:tc>
          <w:tcPr>
            <w:tcW w:w="1099"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68</w:t>
            </w:r>
          </w:p>
        </w:tc>
      </w:tr>
    </w:tbl>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6595"/>
        <w:gridCol w:w="1099"/>
      </w:tblGrid>
      <w:tr w:rsidR="00033003" w:rsidRPr="00033003" w:rsidTr="00481FD8">
        <w:tc>
          <w:tcPr>
            <w:tcW w:w="1877"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Раздел</w:t>
            </w:r>
          </w:p>
        </w:tc>
        <w:tc>
          <w:tcPr>
            <w:tcW w:w="6595"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Тема</w:t>
            </w:r>
          </w:p>
        </w:tc>
        <w:tc>
          <w:tcPr>
            <w:tcW w:w="1099"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Кол-во часов</w:t>
            </w:r>
          </w:p>
        </w:tc>
      </w:tr>
      <w:tr w:rsidR="00033003" w:rsidRPr="00033003" w:rsidTr="00481FD8">
        <w:tc>
          <w:tcPr>
            <w:tcW w:w="1877"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Введение.</w:t>
            </w:r>
          </w:p>
        </w:tc>
        <w:tc>
          <w:tcPr>
            <w:tcW w:w="6595"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en-US"/>
              </w:rPr>
              <w:t>Литература как искусство слова и её роль в духовной жизни человека.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877"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Литература эпохи античности</w:t>
            </w:r>
          </w:p>
        </w:tc>
        <w:tc>
          <w:tcPr>
            <w:tcW w:w="6595"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b/>
                <w:lang w:val="ru-RU" w:eastAsia="en-US"/>
              </w:rPr>
              <w:t>Гораций.</w:t>
            </w:r>
            <w:r w:rsidRPr="00033003">
              <w:rPr>
                <w:rFonts w:eastAsiaTheme="minorHAnsi"/>
                <w:lang w:val="ru-RU" w:eastAsia="en-US"/>
              </w:rPr>
              <w:t xml:space="preserve"> Поэтическое творчество и поэтические заслуги. «К Мельпомене». </w:t>
            </w:r>
            <w:r w:rsidRPr="00033003">
              <w:rPr>
                <w:rFonts w:eastAsiaTheme="minorHAnsi"/>
                <w:b/>
                <w:lang w:val="ru-RU" w:eastAsia="en-US"/>
              </w:rPr>
              <w:t>Катулл.</w:t>
            </w:r>
            <w:r w:rsidRPr="00033003">
              <w:rPr>
                <w:rFonts w:eastAsiaTheme="minorHAnsi"/>
                <w:lang w:val="ru-RU" w:eastAsia="en-US"/>
              </w:rPr>
              <w:t xml:space="preserve"> Слово о поэте. Стихотворения: «Нет, ни одна средь женщин…», «Нет, не надейся приязнь заслужить иль признательность друга…».</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Литература эпохи Средневековья</w:t>
            </w: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Данте. Слово о поэте. «Божественная комедия» («Ад», 1, 4 Песни). Трехчастная композиция поэмы как символ пути человека от заблуждения к истине. </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2</w:t>
            </w: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Данте. «Божественная комедия». Тема страдания и очищения. Данте и Вергилий. Данте и Беатричче.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Древнерусская литература.</w:t>
            </w: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Патриотический пафос, поучительный характер и особенности образной системы древнерусской литературы. Ее истоки и начала. Многообразие жанров древнерусской литературы (летопись, слово, житие, поучение).</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5</w:t>
            </w: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«Слово о полку Игореве». Открытие «Слова…», его издание и изучение. Историческая основа памятника, его сюжет. Жанр и композиция «Слова…».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Образы русских князей. Характер князя Игоря. «Золотое слово» Святослава. Ярославна как идеальный образ русской женщины.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Образ Русской земли и нравственно-патриотическая идея «Слова…»Символика «Слова о полку Игореве», своеобразие авторского стиля. «Слово…» и фольклорная традиция. Значение «Слова…» для русской литературы.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 xml:space="preserve">Р/р </w:t>
            </w:r>
            <w:r w:rsidRPr="00033003">
              <w:rPr>
                <w:rFonts w:eastAsiaTheme="minorHAnsi"/>
                <w:lang w:val="ru-RU" w:eastAsia="en-US"/>
              </w:rPr>
              <w:t>Классное сочинение по поэме «Слово о полку Игореве»: «Нравственные уроки поэмы «слово о полку Игореве», «Природа как действующее лицо в «Слове…».</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 xml:space="preserve">Литература эпохи </w:t>
            </w:r>
            <w:r w:rsidRPr="00033003">
              <w:rPr>
                <w:rFonts w:eastAsiaTheme="minorHAnsi"/>
                <w:b/>
                <w:lang w:val="ru-RU" w:eastAsia="en-US"/>
              </w:rPr>
              <w:lastRenderedPageBreak/>
              <w:t>Возрождения.</w:t>
            </w: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lastRenderedPageBreak/>
              <w:t>У.Шекспир. Жизнь и творчество (обзор). Трагедия «Гамлет».</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3</w:t>
            </w: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У.Шекспир. Трагедия «Гамлет». Человеческий разум и </w:t>
            </w:r>
            <w:r w:rsidRPr="00033003">
              <w:rPr>
                <w:rFonts w:eastAsiaTheme="minorHAnsi"/>
                <w:lang w:val="ru-RU" w:eastAsia="en-US"/>
              </w:rPr>
              <w:lastRenderedPageBreak/>
              <w:t>«проклятые вопросы» бытия. Гамлет как рефлексирующий герой. Мысль и действие.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У.Шекспир. Трагедия «Гамлет». Необходимость и бесчеловечность мести. Трагический характер конфликта в произведении. Гамлет в ряду «вечных» образов.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Литература XVIII века</w:t>
            </w: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Классицизм в русском и мировом искусстве.</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7</w:t>
            </w: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М.В.Ломоносов – слово о поэте и ученом.</w:t>
            </w:r>
          </w:p>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«Вечернее размышление…» Прославление родины, мира, жизни и просвещения в произведениях в оде «На день восшествия…». Жанр оды</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Литература эпохи Просвещения. </w:t>
            </w:r>
            <w:r w:rsidRPr="00033003">
              <w:rPr>
                <w:rFonts w:eastAsiaTheme="minorHAnsi"/>
                <w:b/>
                <w:lang w:val="ru-RU" w:eastAsia="en-US"/>
              </w:rPr>
              <w:t>Г.Р.Державин</w:t>
            </w:r>
            <w:r w:rsidRPr="00033003">
              <w:rPr>
                <w:rFonts w:eastAsiaTheme="minorHAnsi"/>
                <w:lang w:val="ru-RU" w:eastAsia="en-US"/>
              </w:rPr>
              <w:t>. Жизнь и творчество (обзор). Традиция и новаторство в поэзии Державина. Жанры поэзии Державина.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Г.Р.Державин. Стихотворения: «Фелица», «Памятник». Отражение в лирике поэта представлений о подлинных жизненных ценностях. Философская проблематика произведений Державина. Взгляды Державина на поэта и поэзию, гражданский пафос его лирики.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А.Н.Радищев.</w:t>
            </w:r>
            <w:r w:rsidRPr="00033003">
              <w:rPr>
                <w:rFonts w:eastAsiaTheme="minorHAnsi"/>
                <w:lang w:val="ru-RU" w:eastAsia="en-US"/>
              </w:rPr>
              <w:t xml:space="preserve"> Слово о писателе. «Путешествие из Петербурга в Москву» (обзор). Отражение в «Путешествии…» просветительских взглядов поэта. т/л Жанр «Путешествия…» как форма панорамного изображения русской жизни.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Европейская литература эпохи Просвещения. </w:t>
            </w:r>
            <w:r w:rsidRPr="00033003">
              <w:rPr>
                <w:rFonts w:eastAsiaTheme="minorHAnsi"/>
                <w:b/>
                <w:lang w:val="ru-RU" w:eastAsia="en-US"/>
              </w:rPr>
              <w:t>И.-В.Гете.</w:t>
            </w:r>
            <w:r w:rsidRPr="00033003">
              <w:rPr>
                <w:rFonts w:eastAsiaTheme="minorHAnsi"/>
                <w:lang w:val="ru-RU" w:eastAsia="en-US"/>
              </w:rPr>
              <w:t xml:space="preserve"> Жизнь и творчество (обзор). Трагедия «Фауст» (фрагменты). Интерпретация народной легенды о докторе Фаусте.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И.-В.Гете.</w:t>
            </w:r>
            <w:r w:rsidRPr="00033003">
              <w:rPr>
                <w:rFonts w:eastAsiaTheme="minorHAnsi"/>
                <w:lang w:val="ru-RU" w:eastAsia="en-US"/>
              </w:rPr>
              <w:t xml:space="preserve"> «Фауст». Диалектика добра и зла. Фауст и Мефистофель. Фауст и Маргарита. Жажда познания как свойство человеческого духа. т/л Философско-драматическая поэма.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Литература XIX века</w:t>
            </w:r>
          </w:p>
        </w:tc>
        <w:tc>
          <w:tcPr>
            <w:tcW w:w="6595" w:type="dxa"/>
            <w:shd w:val="clear" w:color="auto" w:fill="auto"/>
          </w:tcPr>
          <w:p w:rsidR="00033003" w:rsidRPr="00033003" w:rsidRDefault="00033003" w:rsidP="00481FD8">
            <w:pPr>
              <w:widowControl/>
              <w:autoSpaceDE/>
              <w:autoSpaceDN/>
              <w:adjustRightInd/>
              <w:rPr>
                <w:rFonts w:eastAsiaTheme="minorHAnsi"/>
                <w:b/>
                <w:i/>
                <w:lang w:val="ru-RU" w:eastAsia="en-US"/>
              </w:rPr>
            </w:pPr>
            <w:r w:rsidRPr="00033003">
              <w:rPr>
                <w:rFonts w:eastAsiaTheme="minorHAnsi"/>
                <w:lang w:val="ru-RU" w:eastAsia="en-US"/>
              </w:rPr>
              <w:t>Золотой век русской литературы (обзор)</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71</w:t>
            </w: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 xml:space="preserve">Романтическая лирика начала века. </w:t>
            </w:r>
            <w:r w:rsidRPr="00033003">
              <w:rPr>
                <w:rFonts w:eastAsiaTheme="minorHAnsi"/>
                <w:lang w:val="ru-RU" w:eastAsia="en-US"/>
              </w:rPr>
              <w:t xml:space="preserve">Обзор. </w:t>
            </w:r>
            <w:r w:rsidRPr="00033003">
              <w:rPr>
                <w:rFonts w:eastAsiaTheme="minorHAnsi"/>
                <w:b/>
                <w:lang w:val="ru-RU" w:eastAsia="en-US"/>
              </w:rPr>
              <w:t>В.А.Жуковский.</w:t>
            </w:r>
            <w:r w:rsidRPr="00033003">
              <w:rPr>
                <w:rFonts w:eastAsiaTheme="minorHAnsi"/>
                <w:lang w:val="ru-RU" w:eastAsia="en-US"/>
              </w:rPr>
              <w:t xml:space="preserve"> Жизнь и творчество (обзор). Стихотворения: «Море», «Невыразимое». Черты романтизма в лирике Жуковского. Тема человека и природы, соотношение мечты и действительности в лирике поэта.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В.А.Жуковский.</w:t>
            </w:r>
            <w:r w:rsidRPr="00033003">
              <w:rPr>
                <w:rFonts w:eastAsiaTheme="minorHAnsi"/>
                <w:lang w:val="ru-RU" w:eastAsia="en-US"/>
              </w:rPr>
              <w:t xml:space="preserve"> Баллада «Светлана». Образная система баллады, ее фольклорная основа. т/л Баллада (развитие представлений).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А.С.Грибоедов.</w:t>
            </w:r>
            <w:r w:rsidRPr="00033003">
              <w:rPr>
                <w:rFonts w:eastAsiaTheme="minorHAnsi"/>
                <w:lang w:val="ru-RU" w:eastAsia="en-US"/>
              </w:rPr>
              <w:t xml:space="preserve">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А.С.Грибоедов. Жизнь и творчество. Личность писателя и его время. История создания комедии «Горе от ума».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А.С.Грибоедов. Комедия «Горе от ума». Специфика жанра комедии. Искусство построения интриги (любовный и социально-психологический конфликт).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Фамусовская Москва в комедии «Горе от ума» А.С. Грибоедова. Правдивое и достоверное изображение жизни русского общества начала 19 века.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А.С.Грибоедов «Горе от ума». Мастерство драматурга в создании характеров Софьи, Молчалина, Репетилова и др.</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А.С.Грибоедов «Горе от ума». Чацкий в системе образов комедии. Смысл названия и проблема ума в произведении. </w:t>
            </w:r>
            <w:r w:rsidRPr="00033003">
              <w:rPr>
                <w:rFonts w:eastAsiaTheme="minorHAnsi"/>
                <w:lang w:val="ru-RU" w:eastAsia="en-US"/>
              </w:rPr>
              <w:lastRenderedPageBreak/>
              <w:t xml:space="preserve">Общечеловеческое звучание образов персонажей.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«Открытость» финала пьесы «Горе от ума» А.С. Грибоедова, его нравственно-философское звучание.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Анализ комедии «Горе от ума» А.С. Грибоедова в критическом этюде  И.А. Гончарова «Мильон терзаний».</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 xml:space="preserve">Р/р </w:t>
            </w:r>
            <w:r w:rsidRPr="00033003">
              <w:rPr>
                <w:rFonts w:eastAsiaTheme="minorHAnsi"/>
                <w:lang w:val="ru-RU" w:eastAsia="en-US"/>
              </w:rPr>
              <w:t xml:space="preserve">Анализ тем сочинений по комедии А.С. Грибоедова «Горе от ума»: «Чацкий и Молчалин: разные представители поколения», «Чацкий и Фамусовское общество», «Образы главных героев в комедии «Горе от ума».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А.С.Пушкин.</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А.С.Пушкин. Жизнь и творчество. Основные мотивы поэзии Пушкина.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Дружба и друзья в творчестве А.С.Пушкина.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Любовь как гармония душ в интимной лирике А.С. Пушкина. Стихотворения «На холмах Грузии лежит ночная мгла…», «Я вас любил: любовь еще, быть может…» Адресаты любовной лирики поэта.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Тема поэта и поэзии в лирике А.С. Пушкина. Стихотворения: «Пророк», «Поэт и толпа», «Я памятник себе воздвиг нерукотворный…», «Арион».</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Эволюция темы свободы в лирике А.С.Пушкина.( «Узник», «К Чаадаеву», «Деревня», «К морю», «Во глубине сибирских руд», «Анчар», «Пора, мой друг, пора» и др.)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Образно-стилистическое богатство и философская глубина лирики поэта. Стихотворение «Бесы». Развитие основных мотивов поэзии Пушкина на разных этапах его творческого пути.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Р/р</w:t>
            </w:r>
            <w:r w:rsidRPr="00033003">
              <w:rPr>
                <w:rFonts w:eastAsiaTheme="minorHAnsi"/>
                <w:lang w:val="ru-RU" w:eastAsia="en-US"/>
              </w:rPr>
              <w:t xml:space="preserve"> Самостоятельный анализ стихотворения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А.С.Пушкин. Поэма «Цыганы». Черты романтизма в произведении. Образ главного героя: переосмысление байроновского типа. Свобода и своеволие, столкновение Алеко с жизненной философией цыган. Смысл финала поэмы.</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“Евгений Онегин”. История создания, сюжет и композиция. Анализ вслед за автором.</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“И завтра то же, что вчера”. (День Онегина).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 Лед и пламя не столь различны меж собой”. (Онегин и Ленский).</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“Души невинной излиянье”. Письмо Татьяны - исповедь Онегину.</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Сон и именины Татьяны. Дуэль.</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“Но грустно думать, что напрасно была нам молодость дана”. Татьяна в доме Онегина и в Москве. Последняя встреча. Проблема финала.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“Всегда я рад заметить разность между Онегиным и мной”. Автор и герой в романе.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Реализм и энциклопедизм романа «Евгений Онегин» А.С. Пушкина. т/л Реализм (развитие понятия).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 xml:space="preserve">Р/р </w:t>
            </w:r>
            <w:r w:rsidRPr="00033003">
              <w:rPr>
                <w:rFonts w:eastAsiaTheme="minorHAnsi"/>
                <w:lang w:val="ru-RU" w:eastAsia="en-US"/>
              </w:rPr>
              <w:t>Анализ тем сочинений по творчеству А.С. Пушкина.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 xml:space="preserve">Р/р </w:t>
            </w:r>
            <w:r w:rsidRPr="00033003">
              <w:rPr>
                <w:rFonts w:eastAsiaTheme="minorHAnsi"/>
                <w:lang w:val="ru-RU" w:eastAsia="en-US"/>
              </w:rPr>
              <w:t xml:space="preserve">Классное сочинение по творчеству А.С.Пушкина: «Мой Пушкин», «Гуманизм лирики А.С. Пушкина», «В чем </w:t>
            </w:r>
            <w:r w:rsidRPr="00033003">
              <w:rPr>
                <w:rFonts w:eastAsiaTheme="minorHAnsi"/>
                <w:lang w:val="ru-RU" w:eastAsia="en-US"/>
              </w:rPr>
              <w:lastRenderedPageBreak/>
              <w:t>трагедия Онегина?», «Евгений Онегин» - «энциклопедия русской жизни».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М.Ю.Лермонтов.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“Жизнь моя - я сам”. Вехи жизни М.Ю. Лермонтова. т/л Романтизм (закрепление понятия).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М.Ю.Лермонтов. Основные мотивы лирики поэта. Образ поэта – пророка в творчестве М,Ю. Лермонтова. Стихотворения «Смерть Поэта», «Поэт» («Отделкой золотой блистает мой кинжал…»), «Пророк» и др.</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Адресаты любовной лирики М.Ю.Лермонтова и послания к ним. «Нет, не тебя так пылко я люблю…» и др.</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 xml:space="preserve">М.Ю.Лермонтов. Эпоха безвременья в лирике поэта. Стихотворение «Дума». Тоска по идеалу, одиночество и жажда гармонии в стихотворении.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Тема Родины в поэзии М.Ю.Лермонтова. Стихотворение «Родина». Природа и человек в философской лирике Лермонтова.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 xml:space="preserve">М.Ю.Лермонтов. Роман «Герой нашего времени» - первый социально-психологический роман в русской литературе. Замысел и композиция романа. т/л Психологический роман (начальные представления).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“Странный человек”. (Повести “Бела” и “Максим Максимыч”). Кто Печорин - виновник или жертва трагедии?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 xml:space="preserve">“И какое дело мне до радостей и бедствий человеческих?” (“Тамань”).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“Неужели зло так привлекательно?” Печорин и “водяное общество”. Печорин в отношениях с Верой, Вернером, Грушницким и Мери.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“Зачем я жил? Для какой цели я родился?”  (“Фаталист”). Нравственно-философская проблематика романа «Герой нашего времени», проблема судьбы.</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Обобщающий урок по роману. Трагедия Печорина, ее сущность и причины. </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Р/р</w:t>
            </w:r>
            <w:r w:rsidRPr="00033003">
              <w:rPr>
                <w:rFonts w:eastAsiaTheme="minorHAnsi"/>
                <w:lang w:val="ru-RU" w:eastAsia="en-US"/>
              </w:rPr>
              <w:t>. Подготовка к домашнему сочинению по творчеству М.Ю. Лермонтова.</w:t>
            </w:r>
          </w:p>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“Нравственные проблемы в творчестве М.Ю. Лермонтова”, “Смысл названия романа”, “Мой Лермонтов”, “Трагедия Печорина, ее сущность и причины”, “Евгений Онегин и Печорин (опыт сопоставления)”, “Философские мотивы в лирике М.Ю. Лермонтова”.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Н.В.Гоголь.</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“Сквозь видимый миру смех и невидимые ему слезы”. Н.В. Гоголь: жизнь, творчество, судьба.</w:t>
            </w:r>
            <w:r w:rsidRPr="00033003">
              <w:rPr>
                <w:rFonts w:eastAsiaTheme="minorHAnsi"/>
                <w:b/>
                <w:lang w:val="ru-RU" w:eastAsia="en-US"/>
              </w:rPr>
              <w:t xml:space="preserve">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“Мертвые души”. Замысел и композиция. Знакомство с героем. (1 глава).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Обобщающее значение образов помещиков в поэме, приемы их сатирической обрисовки.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Чичиков как художественное открытие Н.В. Гоголем нового героя эпохи.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Живая Русь в поэме. Пафос лирических отступлений. Образ автора. Поэма в оценке Белинского</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 xml:space="preserve">Р/р </w:t>
            </w:r>
            <w:r w:rsidRPr="00033003">
              <w:rPr>
                <w:rFonts w:eastAsiaTheme="minorHAnsi"/>
                <w:lang w:val="ru-RU" w:eastAsia="en-US"/>
              </w:rPr>
              <w:t xml:space="preserve">Классное сочинение по поэме Н.В.Гоголя «Мертвые души»: «Почему Чичиков главный герой поэмы?”, “Хозяйственный Собакевич- тоже мертвая душа?”, “О чем скорбит и о чем мечтает автор “Мертвых душ”?”, “Живые и мертвые души в поэме Н.В. Гоголя” и т.д.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А.Н.Островский.</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А.Н.Островский. Слово о писателе. «Бедность не порок».</w:t>
            </w:r>
          </w:p>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Особенности сюжета. Патриархальный мир в пьесе, любовь и её влияние на героев. Комедия как жанр драматургии.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Ф.М.Достоевский.</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rPr>
          <w:trHeight w:val="647"/>
        </w:trPr>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Ф.М.Достоевский. Жизнь и творчество (обзор). Роман «Бедные люди».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lang w:val="ru-RU" w:eastAsia="en-US"/>
              </w:rPr>
              <w:t>Ф.М.Достоевский «Бедные люди». Главные герои произведения. т/л Эпистолярный жанр. Начальные представления.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Ф.М.Достоевский «Бедные люди». Особенности художественной манеры Ф.М. Достоевского.</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А.П.Чехов.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А.П.Чехов. Жизнь  и творчество (обзор). Рассказ «Тоска». Комическое и трагическое в прозе Чехова.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А.П.Чехов. Рассказ  «Смерть чиновника». Трансформация темы «маленького» человека. Особенности авторской позиции в рассказах.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rPr>
          <w:trHeight w:val="1137"/>
        </w:trPr>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 xml:space="preserve">Л.Н. Толстой. </w:t>
            </w:r>
            <w:r w:rsidRPr="00033003">
              <w:rPr>
                <w:rFonts w:eastAsiaTheme="minorHAnsi"/>
                <w:lang w:val="ru-RU" w:eastAsia="en-US"/>
              </w:rPr>
              <w:t xml:space="preserve">Повесть «Юность». Обзор содержания автобиографической трилогии. Формирование личности юного героя повести, его стремление к нравственному обновлению.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Р/р</w:t>
            </w:r>
            <w:r w:rsidRPr="00033003">
              <w:rPr>
                <w:rFonts w:eastAsiaTheme="minorHAnsi"/>
                <w:lang w:val="ru-RU" w:eastAsia="en-US"/>
              </w:rPr>
              <w:t>. Подготовка к сочинению «В чем особенности изображения внутреннего мира героев произведений русской литературы второй половины Х</w:t>
            </w:r>
            <w:r w:rsidRPr="00033003">
              <w:rPr>
                <w:rFonts w:eastAsiaTheme="minorHAnsi"/>
                <w:lang w:eastAsia="en-US"/>
              </w:rPr>
              <w:t>I</w:t>
            </w:r>
            <w:r w:rsidRPr="00033003">
              <w:rPr>
                <w:rFonts w:eastAsiaTheme="minorHAnsi"/>
                <w:lang w:val="ru-RU" w:eastAsia="en-US"/>
              </w:rPr>
              <w:t>Х века?  (На примере одного-двух произведений).</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Русская литература XX века</w:t>
            </w:r>
          </w:p>
        </w:tc>
        <w:tc>
          <w:tcPr>
            <w:tcW w:w="6595" w:type="dxa"/>
            <w:shd w:val="clear" w:color="auto" w:fill="auto"/>
          </w:tcPr>
          <w:p w:rsidR="00033003" w:rsidRPr="00033003" w:rsidRDefault="00033003" w:rsidP="00481FD8">
            <w:pPr>
              <w:widowControl/>
              <w:autoSpaceDE/>
              <w:autoSpaceDN/>
              <w:adjustRightInd/>
              <w:rPr>
                <w:rFonts w:eastAsiaTheme="minorHAnsi"/>
                <w:b/>
                <w:i/>
                <w:lang w:val="ru-RU" w:eastAsia="en-US"/>
              </w:rPr>
            </w:pPr>
            <w:r w:rsidRPr="00033003">
              <w:rPr>
                <w:rFonts w:eastAsiaTheme="minorHAnsi"/>
                <w:b/>
                <w:lang w:val="ru-RU" w:eastAsia="en-US"/>
              </w:rPr>
              <w:t>И.А.Бунин</w:t>
            </w:r>
            <w:r w:rsidRPr="00033003">
              <w:rPr>
                <w:rFonts w:eastAsiaTheme="minorHAnsi"/>
                <w:lang w:val="ru-RU" w:eastAsia="en-US"/>
              </w:rPr>
              <w:t>. Слово о писателе. «Тёмные аллеи». «Поэзия» и «проза» русской усадьбы.</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11</w:t>
            </w: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lang w:val="ru-RU" w:eastAsia="en-US"/>
              </w:rPr>
              <w:t xml:space="preserve"> Поэзия Серебряного века (обзор). А.А.Блок.</w:t>
            </w:r>
            <w:r w:rsidRPr="00033003">
              <w:rPr>
                <w:rFonts w:eastAsiaTheme="minorHAnsi"/>
                <w:lang w:val="ru-RU" w:eastAsia="en-US"/>
              </w:rPr>
              <w:t xml:space="preserve">  Слово о поэте. Стихотворение «Русь». Родина и любовь как единая тема в творчестве Блока. Художественные средства создания образа России. </w:t>
            </w:r>
          </w:p>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Лирический герой.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С.А.Есенин.</w:t>
            </w:r>
            <w:r w:rsidRPr="00033003">
              <w:rPr>
                <w:rFonts w:eastAsiaTheme="minorHAnsi"/>
                <w:lang w:val="ru-RU" w:eastAsia="en-US"/>
              </w:rPr>
              <w:t xml:space="preserve"> Слово о поэте. Стихотворения «Гой ты, Русь моя родная…», «Отговорила роща золотая…» Поэтизация крестьянской Руси в творчестве Есенина. Эмоциональная искренность и философская глубина поэзии Есенина. Человек и природа в художественном мире поэта.</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b/>
                <w:i/>
                <w:lang w:val="ru-RU"/>
              </w:rPr>
            </w:pPr>
            <w:r w:rsidRPr="00033003">
              <w:rPr>
                <w:b/>
                <w:lang w:val="ru-RU"/>
              </w:rPr>
              <w:t>А.А.Ахматова</w:t>
            </w:r>
            <w:r w:rsidRPr="00033003">
              <w:rPr>
                <w:lang w:val="ru-RU"/>
              </w:rPr>
              <w:t>. Слово о поэте. Стихотворения: «Не с теми я, кто бросил землю…» Активность гражданской позиции поэта. Тема Родины и гражданского долга в лирике Ахматовой</w:t>
            </w:r>
            <w:r w:rsidRPr="00033003">
              <w:rPr>
                <w:i/>
                <w:lang w:val="ru-RU"/>
              </w:rPr>
              <w:t>.</w:t>
            </w:r>
            <w:r w:rsidRPr="00033003">
              <w:rPr>
                <w:b/>
                <w:lang w:val="ru-RU"/>
              </w:rPr>
              <w:t xml:space="preserve"> </w:t>
            </w:r>
            <w:r w:rsidRPr="00033003">
              <w:rPr>
                <w:b/>
                <w:color w:val="000000"/>
                <w:lang w:val="ru-RU"/>
              </w:rPr>
              <w:t xml:space="preserve">Марина Ивановна Цветаева. </w:t>
            </w:r>
            <w:r w:rsidRPr="00033003">
              <w:rPr>
                <w:color w:val="000000"/>
                <w:lang w:val="ru-RU"/>
              </w:rPr>
              <w:t>Слово о поэте.</w:t>
            </w:r>
            <w:r w:rsidRPr="00033003">
              <w:rPr>
                <w:b/>
                <w:color w:val="000000"/>
                <w:lang w:val="ru-RU"/>
              </w:rPr>
              <w:t xml:space="preserve"> </w:t>
            </w:r>
            <w:r w:rsidRPr="00033003">
              <w:rPr>
                <w:color w:val="000000"/>
                <w:lang w:val="ru-RU"/>
              </w:rPr>
              <w:t xml:space="preserve">«Идёшь, на меня похожий...», «Бабушке», «Мне нравится, что вы больны не мной...», «Стихи к Блоку», «Откуда такая нежность?..», «Родина», «Стихи о Мосте». Стихотворения о поэзии, о любви.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val="restart"/>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rPr>
                <w:b/>
                <w:i/>
                <w:lang w:val="ru-RU"/>
              </w:rPr>
            </w:pPr>
            <w:r w:rsidRPr="00033003">
              <w:rPr>
                <w:b/>
                <w:color w:val="000000"/>
                <w:lang w:val="ru-RU"/>
              </w:rPr>
              <w:t>Николай Алексеевич Заболоцкий</w:t>
            </w:r>
            <w:r w:rsidRPr="00033003">
              <w:rPr>
                <w:color w:val="000000"/>
                <w:lang w:val="ru-RU"/>
              </w:rPr>
              <w:t xml:space="preserve">. «Я не ищу гармонии в природе...», «Где-то в поле возле Магадана...», «Можжевеловый куст», «О красоте человеческих лиц», «Завещание».  </w:t>
            </w:r>
            <w:r w:rsidRPr="00033003">
              <w:rPr>
                <w:b/>
                <w:color w:val="000000"/>
                <w:lang w:val="ru-RU"/>
              </w:rPr>
              <w:t xml:space="preserve">Борис Леонидович Пастернак. </w:t>
            </w:r>
            <w:r w:rsidRPr="00033003">
              <w:rPr>
                <w:color w:val="000000"/>
                <w:lang w:val="ru-RU"/>
              </w:rPr>
              <w:t xml:space="preserve">«Красавица моя, вся стать...», «Перемена», «Весна в лесу», «Во всём мне хочется дойти...», «Быть знаменитым некрасиво...». </w:t>
            </w:r>
          </w:p>
        </w:tc>
        <w:tc>
          <w:tcPr>
            <w:tcW w:w="1099" w:type="dxa"/>
            <w:vMerge w:val="restart"/>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 xml:space="preserve">М.А.Булгаков.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М.А.Булгаков. Повесть «Собачье сердце». Особенности булгаковской сатиры. т/л Прием гротеска в повести.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М.А.Булгаков «Собачье сердце». Сюжет и система образов повести. Авторская позиция  и способы ее выражения. т/л Художественная условность, фантастика, сатира. (развитие понятий). Философская проблематика повести</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i/>
                <w:lang w:val="ru-RU" w:eastAsia="en-US"/>
              </w:rPr>
            </w:pPr>
            <w:r w:rsidRPr="00033003">
              <w:rPr>
                <w:rFonts w:eastAsiaTheme="minorHAnsi"/>
                <w:b/>
                <w:lang w:val="ru-RU" w:eastAsia="en-US"/>
              </w:rPr>
              <w:t>М.А.Шолохов.</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М.А.Шолохов. Жизнь и творчество (обзор). Рассказ «Судьба человека». Гуманизм шолоховской прозы. Особенности сюжета и композиции рассказа. т/л Реалистическая типизация (углубление понятия).</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447901" w:rsidTr="00481FD8">
        <w:trPr>
          <w:trHeight w:val="1201"/>
        </w:trPr>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 xml:space="preserve">М.А.Шолохов. Рассказ «Судьба человека». Трагедия народа в годы войны и судьба Андрея Соколова. Проблема нравственного выбора в рассказе. Роль пейзажных зарисовок в рассказе. </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rPr>
          <w:trHeight w:val="1162"/>
        </w:trPr>
        <w:tc>
          <w:tcPr>
            <w:tcW w:w="1877" w:type="dxa"/>
            <w:vMerge/>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b/>
                <w:lang w:val="ru-RU" w:eastAsia="en-US"/>
              </w:rPr>
              <w:t>А.И.Солженицын.</w:t>
            </w:r>
            <w:r w:rsidRPr="00033003">
              <w:rPr>
                <w:rFonts w:eastAsiaTheme="minorHAnsi"/>
                <w:lang w:val="ru-RU" w:eastAsia="en-US"/>
              </w:rPr>
              <w:t xml:space="preserve"> Слово о писателе. Рассказ «Матренин двор». Автобиографическая основа рассказа, его художественное своеобразие. Образ главной героини и тема праведничества в русской литературе.</w:t>
            </w:r>
          </w:p>
        </w:tc>
        <w:tc>
          <w:tcPr>
            <w:tcW w:w="1099" w:type="dxa"/>
            <w:vMerge/>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rPr>
          <w:trHeight w:val="841"/>
        </w:trPr>
        <w:tc>
          <w:tcPr>
            <w:tcW w:w="1877"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 xml:space="preserve">Итоговая контрольная работа.  </w:t>
            </w:r>
          </w:p>
        </w:tc>
        <w:tc>
          <w:tcPr>
            <w:tcW w:w="6595"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Итоговая контрольная работа. </w:t>
            </w:r>
          </w:p>
        </w:tc>
        <w:tc>
          <w:tcPr>
            <w:tcW w:w="1099"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1877" w:type="dxa"/>
            <w:shd w:val="clear" w:color="auto" w:fill="auto"/>
          </w:tcPr>
          <w:p w:rsidR="00033003" w:rsidRPr="00033003" w:rsidRDefault="00033003" w:rsidP="00481FD8">
            <w:pPr>
              <w:widowControl/>
              <w:autoSpaceDE/>
              <w:autoSpaceDN/>
              <w:adjustRightInd/>
              <w:jc w:val="both"/>
              <w:rPr>
                <w:rFonts w:eastAsiaTheme="minorHAnsi"/>
                <w:b/>
                <w:lang w:val="ru-RU" w:eastAsia="en-US"/>
              </w:rPr>
            </w:pPr>
          </w:p>
        </w:tc>
        <w:tc>
          <w:tcPr>
            <w:tcW w:w="6595"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Итого</w:t>
            </w:r>
          </w:p>
        </w:tc>
        <w:tc>
          <w:tcPr>
            <w:tcW w:w="1099" w:type="dxa"/>
            <w:shd w:val="clear" w:color="auto" w:fill="auto"/>
          </w:tcPr>
          <w:p w:rsidR="00033003" w:rsidRPr="00033003" w:rsidRDefault="00033003" w:rsidP="00481FD8">
            <w:pPr>
              <w:widowControl/>
              <w:autoSpaceDE/>
              <w:autoSpaceDN/>
              <w:adjustRightInd/>
              <w:rPr>
                <w:rFonts w:eastAsiaTheme="minorHAnsi"/>
                <w:b/>
                <w:lang w:val="ru-RU" w:eastAsia="x-none"/>
              </w:rPr>
            </w:pPr>
            <w:r w:rsidRPr="00033003">
              <w:rPr>
                <w:rFonts w:eastAsiaTheme="minorHAnsi"/>
                <w:b/>
                <w:lang w:val="ru-RU" w:eastAsia="x-none"/>
              </w:rPr>
              <w:t>102</w:t>
            </w:r>
          </w:p>
        </w:tc>
      </w:tr>
    </w:tbl>
    <w:p w:rsidR="00033003" w:rsidRPr="00033003" w:rsidRDefault="00033003" w:rsidP="00481FD8">
      <w:pPr>
        <w:widowControl/>
        <w:autoSpaceDE/>
        <w:autoSpaceDN/>
        <w:adjustRightInd/>
        <w:jc w:val="both"/>
        <w:rPr>
          <w:rFonts w:eastAsiaTheme="minorHAnsi" w:cstheme="minorBidi"/>
          <w:b/>
          <w:color w:val="FF0000"/>
          <w:lang w:val="ru-RU" w:eastAsia="en-US"/>
        </w:rPr>
      </w:pPr>
    </w:p>
    <w:p w:rsidR="00033003" w:rsidRPr="00033003" w:rsidRDefault="00033003" w:rsidP="00481FD8">
      <w:pPr>
        <w:widowControl/>
        <w:shd w:val="clear" w:color="auto" w:fill="FFFFFF"/>
        <w:autoSpaceDE/>
        <w:autoSpaceDN/>
        <w:adjustRightInd/>
        <w:rPr>
          <w:b/>
          <w:bCs/>
          <w:color w:val="000000"/>
          <w:lang w:val="ru-RU"/>
        </w:rPr>
      </w:pPr>
      <w:r w:rsidRPr="00033003">
        <w:rPr>
          <w:b/>
          <w:bCs/>
          <w:color w:val="000000"/>
          <w:lang w:val="ru-RU"/>
        </w:rPr>
        <w:t>Учебно-методическое и материально-техническое обеспечение</w:t>
      </w:r>
    </w:p>
    <w:p w:rsidR="00033003" w:rsidRPr="00033003" w:rsidRDefault="00033003" w:rsidP="00481FD8">
      <w:pPr>
        <w:widowControl/>
        <w:shd w:val="clear" w:color="auto" w:fill="FFFFFF"/>
        <w:autoSpaceDE/>
        <w:autoSpaceDN/>
        <w:adjustRightInd/>
        <w:rPr>
          <w:color w:val="000000"/>
          <w:lang w:val="ru-RU"/>
        </w:rPr>
      </w:pPr>
    </w:p>
    <w:p w:rsidR="00033003" w:rsidRPr="00033003" w:rsidRDefault="00033003" w:rsidP="004C1E30">
      <w:pPr>
        <w:widowControl/>
        <w:numPr>
          <w:ilvl w:val="0"/>
          <w:numId w:val="155"/>
        </w:numPr>
        <w:shd w:val="clear" w:color="auto" w:fill="FFFFFF"/>
        <w:autoSpaceDE/>
        <w:autoSpaceDN/>
        <w:adjustRightInd/>
        <w:rPr>
          <w:color w:val="000000"/>
          <w:lang w:val="ru-RU"/>
        </w:rPr>
      </w:pPr>
      <w:r w:rsidRPr="00033003">
        <w:rPr>
          <w:color w:val="000000"/>
          <w:lang w:val="ru-RU"/>
        </w:rPr>
        <w:t>Коровина В.Я., Коровин В.И., Журавлев В.П. Литература. 5 класс. В 2 ч. / под ред. В.Я. Коровиной. Комплект с фонохрестоматией на CD.</w:t>
      </w:r>
    </w:p>
    <w:p w:rsidR="00033003" w:rsidRPr="00033003" w:rsidRDefault="00033003" w:rsidP="004C1E30">
      <w:pPr>
        <w:widowControl/>
        <w:numPr>
          <w:ilvl w:val="0"/>
          <w:numId w:val="155"/>
        </w:numPr>
        <w:shd w:val="clear" w:color="auto" w:fill="FFFFFF"/>
        <w:autoSpaceDE/>
        <w:autoSpaceDN/>
        <w:adjustRightInd/>
        <w:rPr>
          <w:color w:val="000000"/>
          <w:lang w:val="ru-RU"/>
        </w:rPr>
      </w:pPr>
      <w:r w:rsidRPr="00033003">
        <w:rPr>
          <w:color w:val="000000"/>
          <w:lang w:val="ru-RU"/>
        </w:rPr>
        <w:t>Коровина В.Я., Полухина В.П., Журавлев В.П. Литература. 6 класс. В 2 ч. / под ред. В.Я. Коровиной. Комплект с фонохрестоматией на CD.</w:t>
      </w:r>
    </w:p>
    <w:p w:rsidR="00033003" w:rsidRPr="00033003" w:rsidRDefault="00033003" w:rsidP="004C1E30">
      <w:pPr>
        <w:widowControl/>
        <w:numPr>
          <w:ilvl w:val="0"/>
          <w:numId w:val="155"/>
        </w:numPr>
        <w:shd w:val="clear" w:color="auto" w:fill="FFFFFF"/>
        <w:autoSpaceDE/>
        <w:autoSpaceDN/>
        <w:adjustRightInd/>
        <w:rPr>
          <w:color w:val="000000"/>
          <w:lang w:val="ru-RU"/>
        </w:rPr>
      </w:pPr>
      <w:r w:rsidRPr="00033003">
        <w:rPr>
          <w:color w:val="000000"/>
          <w:lang w:val="ru-RU"/>
        </w:rPr>
        <w:t>Коровина В.Я., Коровин В.И., Журавлев В.П. Литература. 7 класс. В 2 ч. / под ред. В.Я. Коровиной. Комплект с фонохрестоматией на CD.</w:t>
      </w:r>
    </w:p>
    <w:p w:rsidR="00033003" w:rsidRPr="00033003" w:rsidRDefault="00033003" w:rsidP="004C1E30">
      <w:pPr>
        <w:widowControl/>
        <w:numPr>
          <w:ilvl w:val="0"/>
          <w:numId w:val="155"/>
        </w:numPr>
        <w:shd w:val="clear" w:color="auto" w:fill="FFFFFF"/>
        <w:autoSpaceDE/>
        <w:autoSpaceDN/>
        <w:adjustRightInd/>
        <w:rPr>
          <w:color w:val="000000"/>
          <w:lang w:val="ru-RU"/>
        </w:rPr>
      </w:pPr>
      <w:r w:rsidRPr="00033003">
        <w:rPr>
          <w:color w:val="000000"/>
          <w:lang w:val="ru-RU"/>
        </w:rPr>
        <w:t>Коровина В.Я., Коровин В.И., Журавлев В.П. Литература. 8 класс. В 2 ч. / под ред. В.Я. Коровиной. Комплект с фонохрестоматией на CD.</w:t>
      </w:r>
    </w:p>
    <w:p w:rsidR="00033003" w:rsidRPr="00033003" w:rsidRDefault="00033003" w:rsidP="004C1E30">
      <w:pPr>
        <w:widowControl/>
        <w:numPr>
          <w:ilvl w:val="0"/>
          <w:numId w:val="155"/>
        </w:numPr>
        <w:shd w:val="clear" w:color="auto" w:fill="FFFFFF"/>
        <w:autoSpaceDE/>
        <w:autoSpaceDN/>
        <w:adjustRightInd/>
        <w:rPr>
          <w:color w:val="000000"/>
          <w:lang w:val="ru-RU"/>
        </w:rPr>
      </w:pPr>
      <w:r w:rsidRPr="00033003">
        <w:rPr>
          <w:color w:val="000000"/>
          <w:lang w:val="ru-RU"/>
        </w:rPr>
        <w:t>Коровина В.Я., Коровин В.И., Журавлев В.П. Литература. 9 класс. В 2 ч. / под ред. В.Я. Коровиной. Комплект с фонохрестоматией на CD.</w:t>
      </w:r>
    </w:p>
    <w:p w:rsidR="00033003" w:rsidRPr="00033003" w:rsidRDefault="00033003" w:rsidP="00481FD8">
      <w:pPr>
        <w:widowControl/>
        <w:shd w:val="clear" w:color="auto" w:fill="FFFFFF"/>
        <w:autoSpaceDE/>
        <w:autoSpaceDN/>
        <w:adjustRightInd/>
        <w:rPr>
          <w:i/>
          <w:iCs/>
          <w:color w:val="000000"/>
          <w:lang w:val="ru-RU"/>
        </w:rPr>
      </w:pPr>
    </w:p>
    <w:p w:rsidR="00033003" w:rsidRPr="00033003" w:rsidRDefault="00033003" w:rsidP="00481FD8">
      <w:pPr>
        <w:widowControl/>
        <w:shd w:val="clear" w:color="auto" w:fill="FFFFFF"/>
        <w:autoSpaceDE/>
        <w:autoSpaceDN/>
        <w:adjustRightInd/>
        <w:jc w:val="center"/>
        <w:rPr>
          <w:color w:val="000000"/>
          <w:lang w:val="ru-RU"/>
        </w:rPr>
      </w:pPr>
      <w:r w:rsidRPr="00033003">
        <w:rPr>
          <w:i/>
          <w:iCs/>
          <w:color w:val="000000"/>
          <w:lang w:val="ru-RU"/>
        </w:rPr>
        <w:t>Дидактические материалы, входящие в учебно-методический комплект:</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Ахмадуллина Р.Г. Литература. Рабочая тетрадь. 5 класс. В 2 ч.</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Ахмадуллина Р.Г. Литература. Рабочая тетрадь. 6 класс. В 2 ч.</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Коровина В.Я., Журавлев В.П., Коровин В.И. Читаем, думаем, спорим … Дидактические материалы по литературе. 5 класс.</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Коровина В.Я., Журавлев В.П., Коровин В.И. Читаем, думаем, спорим … Дидактические материалы по литературе. 6 класс.</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lastRenderedPageBreak/>
        <w:t>Коровина В.Я., Журавлев В.П., Коровин В.И. Читаем, думаем, спорим … Дидактические материалы по литературе. 7 класс.</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Коровина В.Я., Журавлев В.П., Коровин В.И. Читаем, думаем, спорим … Дидактические материалы по литературе. 8 класс.</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Коровина В.Я., Журавлев В.П., Коровин В.И. Читаем, думаем, спорим … Дидактические материалы по литературе. 9 класс.</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Литература. 9 класс. Хрестоматия художественных произведений. / Сост. Коровина В.Я., Журавлев В.П., Коровин В.И.</w:t>
      </w:r>
    </w:p>
    <w:p w:rsidR="00033003" w:rsidRPr="00033003" w:rsidRDefault="00033003" w:rsidP="00481FD8">
      <w:pPr>
        <w:widowControl/>
        <w:shd w:val="clear" w:color="auto" w:fill="FFFFFF"/>
        <w:autoSpaceDE/>
        <w:autoSpaceDN/>
        <w:adjustRightInd/>
        <w:jc w:val="center"/>
        <w:rPr>
          <w:color w:val="000000"/>
          <w:lang w:val="ru-RU"/>
        </w:rPr>
      </w:pPr>
      <w:r w:rsidRPr="00033003">
        <w:rPr>
          <w:i/>
          <w:iCs/>
          <w:color w:val="000000"/>
          <w:lang w:val="ru-RU"/>
        </w:rPr>
        <w:t>Методические пособия, входящие в учебно-методический комплект:</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Беляева Н.В. Уроки литературы в 5 классе. Поурочные разработки.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Беляева Н.В. Уроки литературы в 6 классе. Поурочные разработки.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Беляева Н.В. Уроки литературы в 7 классе. Поурочные разработки.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Беляева Н.В. Уроки литературы в 8 классе. Поурочные разработки.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Беляева Н.В., Еремина О.А. Уроки литературы в 9 классе.</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Беляева Н.В. Литература. Проверочные работы. 5-9 классы.</w:t>
      </w:r>
    </w:p>
    <w:p w:rsidR="00033003" w:rsidRPr="00033003" w:rsidRDefault="00033003" w:rsidP="00481FD8">
      <w:pPr>
        <w:widowControl/>
        <w:shd w:val="clear" w:color="auto" w:fill="FFFFFF"/>
        <w:autoSpaceDE/>
        <w:autoSpaceDN/>
        <w:adjustRightInd/>
        <w:rPr>
          <w:color w:val="000000"/>
          <w:lang w:val="ru-RU"/>
        </w:rPr>
      </w:pPr>
    </w:p>
    <w:p w:rsidR="00033003" w:rsidRPr="00033003" w:rsidRDefault="00033003" w:rsidP="00481FD8">
      <w:pPr>
        <w:widowControl/>
        <w:shd w:val="clear" w:color="auto" w:fill="FFFFFF"/>
        <w:autoSpaceDE/>
        <w:autoSpaceDN/>
        <w:adjustRightInd/>
        <w:jc w:val="center"/>
        <w:rPr>
          <w:color w:val="000000"/>
          <w:lang w:val="ru-RU"/>
        </w:rPr>
      </w:pPr>
      <w:r w:rsidRPr="00033003">
        <w:rPr>
          <w:i/>
          <w:iCs/>
          <w:color w:val="000000"/>
          <w:lang w:val="ru-RU"/>
        </w:rPr>
        <w:t>Рекомендуемые информационные ресурсы в Интернете</w:t>
      </w:r>
    </w:p>
    <w:p w:rsidR="00033003" w:rsidRPr="00033003" w:rsidRDefault="004C1E30" w:rsidP="00481FD8">
      <w:pPr>
        <w:widowControl/>
        <w:shd w:val="clear" w:color="auto" w:fill="FFFFFF"/>
        <w:autoSpaceDE/>
        <w:autoSpaceDN/>
        <w:adjustRightInd/>
        <w:rPr>
          <w:color w:val="000000"/>
          <w:lang w:val="ru-RU"/>
        </w:rPr>
      </w:pPr>
      <w:hyperlink r:id="rId18" w:history="1">
        <w:r w:rsidR="00033003" w:rsidRPr="00033003">
          <w:rPr>
            <w:color w:val="0066FF"/>
            <w:u w:val="single"/>
            <w:lang w:val="ru-RU"/>
          </w:rPr>
          <w:t>http://www.drofa.ru</w:t>
        </w:r>
      </w:hyperlink>
      <w:r w:rsidR="00033003" w:rsidRPr="00033003">
        <w:rPr>
          <w:color w:val="000000"/>
          <w:lang w:val="ru-RU"/>
        </w:rPr>
        <w:t> — сайт издательства «Дрофа».</w:t>
      </w:r>
    </w:p>
    <w:p w:rsidR="00033003" w:rsidRPr="00033003" w:rsidRDefault="004C1E30" w:rsidP="00481FD8">
      <w:pPr>
        <w:widowControl/>
        <w:shd w:val="clear" w:color="auto" w:fill="FFFFFF"/>
        <w:autoSpaceDE/>
        <w:autoSpaceDN/>
        <w:adjustRightInd/>
        <w:rPr>
          <w:color w:val="000000"/>
          <w:lang w:val="ru-RU"/>
        </w:rPr>
      </w:pPr>
      <w:hyperlink r:id="rId19" w:history="1">
        <w:r w:rsidR="00033003" w:rsidRPr="00033003">
          <w:rPr>
            <w:color w:val="0066FF"/>
            <w:u w:val="single"/>
            <w:lang w:val="ru-RU"/>
          </w:rPr>
          <w:t>http://www.philology.ru</w:t>
        </w:r>
      </w:hyperlink>
      <w:r w:rsidR="00033003" w:rsidRPr="00033003">
        <w:rPr>
          <w:color w:val="000000"/>
          <w:lang w:val="ru-RU"/>
        </w:rPr>
        <w:t> — «Филологический портал».</w:t>
      </w:r>
    </w:p>
    <w:p w:rsidR="00033003" w:rsidRPr="00033003" w:rsidRDefault="004C1E30" w:rsidP="00481FD8">
      <w:pPr>
        <w:widowControl/>
        <w:shd w:val="clear" w:color="auto" w:fill="FFFFFF"/>
        <w:autoSpaceDE/>
        <w:autoSpaceDN/>
        <w:adjustRightInd/>
        <w:rPr>
          <w:color w:val="000000"/>
          <w:lang w:val="ru-RU"/>
        </w:rPr>
      </w:pPr>
      <w:hyperlink r:id="rId20" w:history="1">
        <w:r w:rsidR="00033003" w:rsidRPr="00033003">
          <w:rPr>
            <w:color w:val="0066FF"/>
            <w:u w:val="single"/>
            <w:lang w:val="ru-RU"/>
          </w:rPr>
          <w:t>http://www.wikipedia.org</w:t>
        </w:r>
      </w:hyperlink>
      <w:r w:rsidR="00033003" w:rsidRPr="00033003">
        <w:rPr>
          <w:color w:val="000000"/>
          <w:lang w:val="ru-RU"/>
        </w:rPr>
        <w:t> — универсальная энциклопедия</w:t>
      </w:r>
    </w:p>
    <w:p w:rsidR="00033003" w:rsidRPr="00033003" w:rsidRDefault="004C1E30" w:rsidP="00481FD8">
      <w:pPr>
        <w:widowControl/>
        <w:shd w:val="clear" w:color="auto" w:fill="FFFFFF"/>
        <w:autoSpaceDE/>
        <w:autoSpaceDN/>
        <w:adjustRightInd/>
        <w:rPr>
          <w:color w:val="000000"/>
          <w:lang w:val="ru-RU"/>
        </w:rPr>
      </w:pPr>
      <w:hyperlink r:id="rId21" w:history="1">
        <w:r w:rsidR="00033003" w:rsidRPr="00033003">
          <w:rPr>
            <w:color w:val="0066FF"/>
            <w:u w:val="single"/>
            <w:lang w:val="ru-RU"/>
          </w:rPr>
          <w:t>http://www.krugosvet.ru</w:t>
        </w:r>
      </w:hyperlink>
      <w:r w:rsidR="00033003" w:rsidRPr="00033003">
        <w:rPr>
          <w:color w:val="000000"/>
          <w:lang w:val="ru-RU"/>
        </w:rPr>
        <w:t> — универсальная энциклопедия «Кругосвет».</w:t>
      </w:r>
    </w:p>
    <w:p w:rsidR="00033003" w:rsidRPr="00033003" w:rsidRDefault="004C1E30" w:rsidP="00481FD8">
      <w:pPr>
        <w:widowControl/>
        <w:shd w:val="clear" w:color="auto" w:fill="FFFFFF"/>
        <w:autoSpaceDE/>
        <w:autoSpaceDN/>
        <w:adjustRightInd/>
        <w:rPr>
          <w:color w:val="000000"/>
          <w:lang w:val="ru-RU"/>
        </w:rPr>
      </w:pPr>
      <w:hyperlink r:id="rId22" w:history="1">
        <w:r w:rsidR="00033003" w:rsidRPr="00033003">
          <w:rPr>
            <w:color w:val="0066FF"/>
            <w:u w:val="single"/>
            <w:lang w:val="ru-RU"/>
          </w:rPr>
          <w:t>http://www.rubricon.com</w:t>
        </w:r>
      </w:hyperlink>
      <w:r w:rsidR="00033003" w:rsidRPr="00033003">
        <w:rPr>
          <w:color w:val="000000"/>
          <w:lang w:val="ru-RU"/>
        </w:rPr>
        <w:t> — энциклопедия «Рубрикон».</w:t>
      </w:r>
    </w:p>
    <w:p w:rsidR="00033003" w:rsidRPr="00033003" w:rsidRDefault="004C1E30" w:rsidP="00481FD8">
      <w:pPr>
        <w:widowControl/>
        <w:shd w:val="clear" w:color="auto" w:fill="FFFFFF"/>
        <w:autoSpaceDE/>
        <w:autoSpaceDN/>
        <w:adjustRightInd/>
        <w:rPr>
          <w:color w:val="000000"/>
          <w:lang w:val="ru-RU"/>
        </w:rPr>
      </w:pPr>
      <w:hyperlink r:id="rId23" w:history="1">
        <w:r w:rsidR="00033003" w:rsidRPr="00033003">
          <w:rPr>
            <w:color w:val="0066FF"/>
            <w:u w:val="single"/>
            <w:lang w:val="ru-RU"/>
          </w:rPr>
          <w:t>http://www.slovari.ru</w:t>
        </w:r>
      </w:hyperlink>
      <w:r w:rsidR="00033003" w:rsidRPr="00033003">
        <w:rPr>
          <w:color w:val="000000"/>
          <w:lang w:val="ru-RU"/>
        </w:rPr>
        <w:t> — сайт «Русские словари» (толковые словари, орфографический словарь, словари иностранных слов).</w:t>
      </w:r>
    </w:p>
    <w:p w:rsidR="00033003" w:rsidRPr="00033003" w:rsidRDefault="004C1E30" w:rsidP="00481FD8">
      <w:pPr>
        <w:widowControl/>
        <w:shd w:val="clear" w:color="auto" w:fill="FFFFFF"/>
        <w:autoSpaceDE/>
        <w:autoSpaceDN/>
        <w:adjustRightInd/>
        <w:rPr>
          <w:color w:val="000000"/>
          <w:lang w:val="ru-RU"/>
        </w:rPr>
      </w:pPr>
      <w:hyperlink r:id="rId24" w:history="1">
        <w:r w:rsidR="00033003" w:rsidRPr="00033003">
          <w:rPr>
            <w:color w:val="0066FF"/>
            <w:u w:val="single"/>
            <w:lang w:val="ru-RU"/>
          </w:rPr>
          <w:t>http://www.school-collection.edu.ru</w:t>
        </w:r>
      </w:hyperlink>
      <w:r w:rsidR="00033003" w:rsidRPr="00033003">
        <w:rPr>
          <w:color w:val="000000"/>
          <w:lang w:val="ru-RU"/>
        </w:rPr>
        <w:t> — единая коллекция цифровых образовательных ресурсов.</w:t>
      </w:r>
    </w:p>
    <w:p w:rsidR="00033003" w:rsidRPr="00033003" w:rsidRDefault="00033003" w:rsidP="00481FD8">
      <w:pPr>
        <w:widowControl/>
        <w:shd w:val="clear" w:color="auto" w:fill="FFFFFF"/>
        <w:autoSpaceDE/>
        <w:autoSpaceDN/>
        <w:adjustRightInd/>
        <w:rPr>
          <w:color w:val="000000"/>
          <w:lang w:val="ru-RU"/>
        </w:rPr>
      </w:pPr>
      <w:r w:rsidRPr="00033003">
        <w:rPr>
          <w:color w:val="000000"/>
          <w:u w:val="single"/>
          <w:lang w:val="ru-RU"/>
        </w:rPr>
        <w:t>http://feb-web.ru-</w:t>
      </w:r>
      <w:r w:rsidRPr="00033003">
        <w:rPr>
          <w:color w:val="000000"/>
          <w:lang w:val="ru-RU"/>
        </w:rPr>
        <w:t> фундаментальная электронная библиотека «Русская литература и фольклор».</w:t>
      </w:r>
    </w:p>
    <w:p w:rsidR="00033003" w:rsidRPr="00033003" w:rsidRDefault="004C1E30" w:rsidP="00481FD8">
      <w:pPr>
        <w:widowControl/>
        <w:shd w:val="clear" w:color="auto" w:fill="FFFFFF"/>
        <w:autoSpaceDE/>
        <w:autoSpaceDN/>
        <w:adjustRightInd/>
        <w:rPr>
          <w:color w:val="000000"/>
          <w:lang w:val="ru-RU"/>
        </w:rPr>
      </w:pPr>
      <w:hyperlink r:id="rId25" w:history="1">
        <w:r w:rsidR="00033003" w:rsidRPr="00033003">
          <w:rPr>
            <w:color w:val="0066FF"/>
            <w:u w:val="single"/>
            <w:lang w:val="ru-RU"/>
          </w:rPr>
          <w:t>http://lit.1september.ru/urok/</w:t>
        </w:r>
      </w:hyperlink>
      <w:r w:rsidR="00033003" w:rsidRPr="00033003">
        <w:rPr>
          <w:color w:val="000000"/>
          <w:lang w:val="ru-RU"/>
        </w:rPr>
        <w:t> - Я иду на урок литературы</w:t>
      </w:r>
    </w:p>
    <w:p w:rsidR="00033003" w:rsidRPr="00033003" w:rsidRDefault="004C1E30" w:rsidP="00481FD8">
      <w:pPr>
        <w:widowControl/>
        <w:shd w:val="clear" w:color="auto" w:fill="FFFFFF"/>
        <w:autoSpaceDE/>
        <w:autoSpaceDN/>
        <w:adjustRightInd/>
        <w:rPr>
          <w:color w:val="000000"/>
          <w:lang w:val="ru-RU"/>
        </w:rPr>
      </w:pPr>
      <w:hyperlink r:id="rId26" w:history="1">
        <w:r w:rsidR="00033003" w:rsidRPr="00033003">
          <w:rPr>
            <w:color w:val="0066FF"/>
            <w:u w:val="single"/>
            <w:lang w:val="ru-RU"/>
          </w:rPr>
          <w:t>http://www.alleng.ru/edu/liter1.htm</w:t>
        </w:r>
      </w:hyperlink>
      <w:r w:rsidR="00033003" w:rsidRPr="00033003">
        <w:rPr>
          <w:color w:val="000000"/>
          <w:lang w:val="ru-RU"/>
        </w:rPr>
        <w:t> - Образовательные ресурсы интернета. К уроку литературы.</w:t>
      </w:r>
    </w:p>
    <w:p w:rsidR="00033003" w:rsidRPr="00033003" w:rsidRDefault="004C1E30" w:rsidP="00481FD8">
      <w:pPr>
        <w:widowControl/>
        <w:shd w:val="clear" w:color="auto" w:fill="FFFFFF"/>
        <w:autoSpaceDE/>
        <w:autoSpaceDN/>
        <w:adjustRightInd/>
        <w:rPr>
          <w:color w:val="000000"/>
          <w:lang w:val="ru-RU"/>
        </w:rPr>
      </w:pPr>
      <w:hyperlink r:id="rId27" w:history="1">
        <w:r w:rsidR="00033003" w:rsidRPr="00033003">
          <w:rPr>
            <w:color w:val="0066FF"/>
            <w:u w:val="single"/>
            <w:lang w:val="ru-RU"/>
          </w:rPr>
          <w:t>http://www.gramota.ru/biblio/</w:t>
        </w:r>
      </w:hyperlink>
      <w:r w:rsidR="00033003" w:rsidRPr="00033003">
        <w:rPr>
          <w:color w:val="000000"/>
          <w:lang w:val="ru-RU"/>
        </w:rPr>
        <w:t> - Библиотека. Читальный зал. </w:t>
      </w:r>
      <w:r w:rsidR="00033003" w:rsidRPr="00033003">
        <w:rPr>
          <w:color w:val="0C0E0D"/>
          <w:lang w:val="ru-RU"/>
        </w:rPr>
        <w:t>Справочно-информационный портал </w:t>
      </w:r>
      <w:r w:rsidR="00033003" w:rsidRPr="00033003">
        <w:rPr>
          <w:b/>
          <w:bCs/>
          <w:color w:val="137C48"/>
          <w:lang w:val="ru-RU"/>
        </w:rPr>
        <w:t>ГРАМОТА.РУ</w:t>
      </w:r>
      <w:r w:rsidR="00033003" w:rsidRPr="00033003">
        <w:rPr>
          <w:color w:val="0C0E0D"/>
          <w:lang w:val="ru-RU"/>
        </w:rPr>
        <w:t> – русский язык для всех</w:t>
      </w:r>
      <w:r w:rsidR="00033003" w:rsidRPr="00033003">
        <w:rPr>
          <w:noProof/>
          <w:color w:val="000000"/>
          <w:lang w:val="ru-RU"/>
        </w:rPr>
        <w:drawing>
          <wp:inline distT="0" distB="0" distL="0" distR="0" wp14:anchorId="3127B43B" wp14:editId="5B3A0C81">
            <wp:extent cx="9525" cy="9525"/>
            <wp:effectExtent l="0" t="0" r="0" b="0"/>
            <wp:docPr id="5" name="Рисунок 5" descr="hello_html_m5b148c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b148c96.gif"/>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033003" w:rsidRPr="00033003">
        <w:rPr>
          <w:color w:val="0C0E0D"/>
          <w:lang w:val="ru-RU"/>
        </w:rPr>
        <w:t>.</w:t>
      </w:r>
      <w:r w:rsidR="00033003" w:rsidRPr="00033003">
        <w:rPr>
          <w:color w:val="000000"/>
          <w:lang w:val="ru-RU"/>
        </w:rPr>
        <w:t> </w:t>
      </w:r>
    </w:p>
    <w:p w:rsidR="00033003" w:rsidRPr="00033003" w:rsidRDefault="004C1E30" w:rsidP="00481FD8">
      <w:pPr>
        <w:widowControl/>
        <w:shd w:val="clear" w:color="auto" w:fill="FFFFFF"/>
        <w:autoSpaceDE/>
        <w:autoSpaceDN/>
        <w:adjustRightInd/>
        <w:rPr>
          <w:color w:val="000000"/>
          <w:lang w:val="ru-RU"/>
        </w:rPr>
      </w:pPr>
      <w:hyperlink r:id="rId29" w:history="1">
        <w:r w:rsidR="00033003" w:rsidRPr="00033003">
          <w:rPr>
            <w:color w:val="0066FF"/>
            <w:u w:val="single"/>
            <w:lang w:val="ru-RU"/>
          </w:rPr>
          <w:t>http://apchekhov.ru/</w:t>
        </w:r>
      </w:hyperlink>
      <w:r w:rsidR="00033003" w:rsidRPr="00033003">
        <w:rPr>
          <w:color w:val="000000"/>
          <w:lang w:val="ru-RU"/>
        </w:rPr>
        <w:t> - сайт, посвящённый творчеству А.П.Чехова.</w:t>
      </w:r>
    </w:p>
    <w:p w:rsidR="00033003" w:rsidRPr="00033003" w:rsidRDefault="004C1E30" w:rsidP="00481FD8">
      <w:pPr>
        <w:widowControl/>
        <w:shd w:val="clear" w:color="auto" w:fill="FFFFFF"/>
        <w:autoSpaceDE/>
        <w:autoSpaceDN/>
        <w:adjustRightInd/>
        <w:rPr>
          <w:color w:val="000000"/>
          <w:lang w:val="ru-RU"/>
        </w:rPr>
      </w:pPr>
      <w:hyperlink r:id="rId30" w:history="1">
        <w:r w:rsidR="00033003" w:rsidRPr="00033003">
          <w:rPr>
            <w:color w:val="0066FF"/>
            <w:u w:val="single"/>
            <w:lang w:val="ru-RU"/>
          </w:rPr>
          <w:t>http://www.ege.edu.ru/</w:t>
        </w:r>
      </w:hyperlink>
      <w:r w:rsidR="00033003" w:rsidRPr="00033003">
        <w:rPr>
          <w:color w:val="000000"/>
          <w:lang w:val="ru-RU"/>
        </w:rPr>
        <w:t> - Единый Государственный Экзамен  </w:t>
      </w:r>
      <w:hyperlink r:id="rId31" w:history="1">
        <w:r w:rsidR="00033003" w:rsidRPr="00033003">
          <w:rPr>
            <w:color w:val="0066FF"/>
            <w:u w:val="single"/>
            <w:lang w:val="ru-RU"/>
          </w:rPr>
          <w:t>http://www.standart.edu.ru/</w:t>
        </w:r>
      </w:hyperlink>
      <w:r w:rsidR="00033003" w:rsidRPr="00033003">
        <w:rPr>
          <w:color w:val="000000"/>
          <w:lang w:val="ru-RU"/>
        </w:rPr>
        <w:t> - Федеральный Государственный Образовательный Стандарт</w:t>
      </w:r>
    </w:p>
    <w:p w:rsidR="00033003" w:rsidRPr="00033003" w:rsidRDefault="004C1E30" w:rsidP="00481FD8">
      <w:pPr>
        <w:widowControl/>
        <w:shd w:val="clear" w:color="auto" w:fill="FFFFFF"/>
        <w:autoSpaceDE/>
        <w:autoSpaceDN/>
        <w:adjustRightInd/>
        <w:rPr>
          <w:color w:val="000000"/>
          <w:lang w:val="ru-RU"/>
        </w:rPr>
      </w:pPr>
      <w:hyperlink r:id="rId32" w:history="1">
        <w:r w:rsidR="00033003" w:rsidRPr="00033003">
          <w:rPr>
            <w:color w:val="0066FF"/>
            <w:u w:val="single"/>
            <w:lang w:val="ru-RU"/>
          </w:rPr>
          <w:t>http://www.edu.ru/</w:t>
        </w:r>
      </w:hyperlink>
      <w:r w:rsidR="00033003" w:rsidRPr="00033003">
        <w:rPr>
          <w:color w:val="000000"/>
          <w:lang w:val="ru-RU"/>
        </w:rPr>
        <w:t> - Российский образовательный портал</w:t>
      </w:r>
    </w:p>
    <w:p w:rsidR="00033003" w:rsidRPr="00033003" w:rsidRDefault="004C1E30" w:rsidP="00481FD8">
      <w:pPr>
        <w:widowControl/>
        <w:shd w:val="clear" w:color="auto" w:fill="FFFFFF"/>
        <w:autoSpaceDE/>
        <w:autoSpaceDN/>
        <w:adjustRightInd/>
        <w:rPr>
          <w:color w:val="000000"/>
          <w:lang w:val="ru-RU"/>
        </w:rPr>
      </w:pPr>
      <w:hyperlink r:id="rId33" w:history="1">
        <w:r w:rsidR="00033003" w:rsidRPr="00033003">
          <w:rPr>
            <w:color w:val="0066FF"/>
            <w:u w:val="single"/>
            <w:lang w:val="ru-RU"/>
          </w:rPr>
          <w:t>http://www.school.edu.ru/</w:t>
        </w:r>
      </w:hyperlink>
      <w:r w:rsidR="00033003" w:rsidRPr="00033003">
        <w:rPr>
          <w:color w:val="000000"/>
          <w:lang w:val="ru-RU"/>
        </w:rPr>
        <w:t> - Российский общеобразовательный портал</w:t>
      </w:r>
    </w:p>
    <w:p w:rsidR="00033003" w:rsidRPr="00033003" w:rsidRDefault="004C1E30" w:rsidP="00481FD8">
      <w:pPr>
        <w:widowControl/>
        <w:shd w:val="clear" w:color="auto" w:fill="FFFFFF"/>
        <w:autoSpaceDE/>
        <w:autoSpaceDN/>
        <w:adjustRightInd/>
        <w:rPr>
          <w:color w:val="000000"/>
          <w:lang w:val="ru-RU"/>
        </w:rPr>
      </w:pPr>
      <w:hyperlink r:id="rId34" w:history="1">
        <w:r w:rsidR="00033003" w:rsidRPr="00033003">
          <w:rPr>
            <w:color w:val="0066FF"/>
            <w:u w:val="single"/>
            <w:lang w:val="ru-RU"/>
          </w:rPr>
          <w:t>http://fcior.edu.ru/</w:t>
        </w:r>
      </w:hyperlink>
      <w:r w:rsidR="00033003" w:rsidRPr="00033003">
        <w:rPr>
          <w:color w:val="000000"/>
          <w:lang w:val="ru-RU"/>
        </w:rPr>
        <w:t> - Федеральный центр информационно-образовательных ресурсов</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 </w:t>
      </w:r>
      <w:hyperlink r:id="rId35" w:history="1">
        <w:r w:rsidRPr="00033003">
          <w:rPr>
            <w:color w:val="0066FF"/>
            <w:u w:val="single"/>
            <w:lang w:val="ru-RU"/>
          </w:rPr>
          <w:t>http://window.edu.ru/</w:t>
        </w:r>
      </w:hyperlink>
      <w:r w:rsidRPr="00033003">
        <w:rPr>
          <w:color w:val="000000"/>
          <w:lang w:val="ru-RU"/>
        </w:rPr>
        <w:t> - Единое окно доступа к образовательным ресурсам</w:t>
      </w:r>
    </w:p>
    <w:p w:rsidR="00033003" w:rsidRPr="00033003" w:rsidRDefault="00033003" w:rsidP="00481FD8">
      <w:pPr>
        <w:widowControl/>
        <w:autoSpaceDE/>
        <w:autoSpaceDN/>
        <w:adjustRightInd/>
        <w:rPr>
          <w:color w:val="000000"/>
          <w:lang w:val="ru-RU"/>
        </w:rPr>
      </w:pP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w:t>
      </w:r>
      <w:r w:rsidRPr="00033003">
        <w:rPr>
          <w:rFonts w:eastAsia="Calibri"/>
          <w:b/>
          <w:lang w:val="ru-RU" w:eastAsia="en-US"/>
        </w:rPr>
        <w:t>Технические средства обучения:</w:t>
      </w:r>
    </w:p>
    <w:p w:rsidR="00033003" w:rsidRPr="00033003" w:rsidRDefault="00033003" w:rsidP="00481FD8">
      <w:pPr>
        <w:widowControl/>
        <w:autoSpaceDE/>
        <w:autoSpaceDN/>
        <w:adjustRightInd/>
        <w:rPr>
          <w:rFonts w:eastAsiaTheme="minorHAnsi"/>
          <w:lang w:val="ru-RU" w:eastAsia="en-US"/>
        </w:rPr>
      </w:pPr>
      <w:r w:rsidRPr="00033003">
        <w:rPr>
          <w:rFonts w:eastAsia="Calibri"/>
          <w:lang w:val="ru-RU" w:eastAsia="en-US"/>
        </w:rPr>
        <w:t xml:space="preserve">      Компьютер,</w:t>
      </w:r>
      <w:r w:rsidRPr="00033003">
        <w:rPr>
          <w:rFonts w:eastAsiaTheme="minorHAnsi"/>
          <w:lang w:val="ru-RU" w:eastAsia="en-US"/>
        </w:rPr>
        <w:t xml:space="preserve"> ноутбук, </w:t>
      </w:r>
      <w:r w:rsidRPr="00033003">
        <w:rPr>
          <w:rFonts w:eastAsia="Calibri"/>
          <w:lang w:val="ru-RU" w:eastAsia="en-US"/>
        </w:rPr>
        <w:t xml:space="preserve"> флеш-накопитель с </w:t>
      </w:r>
      <w:r w:rsidRPr="00033003">
        <w:rPr>
          <w:rFonts w:eastAsia="Calibri"/>
          <w:lang w:eastAsia="en-US"/>
        </w:rPr>
        <w:t>USB</w:t>
      </w:r>
      <w:r w:rsidRPr="00033003">
        <w:rPr>
          <w:rFonts w:eastAsia="Calibri"/>
          <w:lang w:val="ru-RU" w:eastAsia="en-US"/>
        </w:rPr>
        <w:t>-интерфейсом, аккумуляторные колонки с беспроводным интерфейсом, телевизор и др</w:t>
      </w:r>
      <w:r w:rsidRPr="00033003">
        <w:rPr>
          <w:rFonts w:eastAsiaTheme="minorHAnsi"/>
          <w:lang w:val="ru-RU" w:eastAsia="en-US"/>
        </w:rPr>
        <w:t>.</w:t>
      </w:r>
    </w:p>
    <w:p w:rsidR="00033003" w:rsidRPr="00033003" w:rsidRDefault="00033003" w:rsidP="00481FD8">
      <w:pPr>
        <w:widowControl/>
        <w:autoSpaceDE/>
        <w:autoSpaceDN/>
        <w:adjustRightInd/>
        <w:jc w:val="both"/>
        <w:rPr>
          <w:rFonts w:eastAsiaTheme="minorHAnsi" w:cstheme="minorBidi"/>
          <w:lang w:val="ru-RU" w:eastAsia="en-US"/>
        </w:rPr>
      </w:pPr>
    </w:p>
    <w:p w:rsidR="006D4B27" w:rsidRDefault="006D4B27" w:rsidP="00481FD8">
      <w:pPr>
        <w:widowControl/>
        <w:autoSpaceDE/>
        <w:autoSpaceDN/>
        <w:adjustRightInd/>
        <w:jc w:val="both"/>
        <w:rPr>
          <w:rFonts w:eastAsiaTheme="minorHAnsi" w:cstheme="minorBidi"/>
          <w:b/>
          <w:lang w:val="ru-RU" w:eastAsia="en-US"/>
        </w:rPr>
      </w:pPr>
    </w:p>
    <w:p w:rsidR="006D4B27" w:rsidRDefault="006D4B27" w:rsidP="00481FD8">
      <w:pPr>
        <w:widowControl/>
        <w:autoSpaceDE/>
        <w:autoSpaceDN/>
        <w:adjustRightInd/>
        <w:jc w:val="both"/>
        <w:rPr>
          <w:rFonts w:eastAsiaTheme="minorHAnsi" w:cstheme="minorBidi"/>
          <w:b/>
          <w:lang w:val="ru-RU" w:eastAsia="en-US"/>
        </w:rPr>
      </w:pPr>
    </w:p>
    <w:p w:rsidR="006D4B27" w:rsidRDefault="006D4B27" w:rsidP="00481FD8">
      <w:pPr>
        <w:widowControl/>
        <w:autoSpaceDE/>
        <w:autoSpaceDN/>
        <w:adjustRightInd/>
        <w:jc w:val="both"/>
        <w:rPr>
          <w:rFonts w:eastAsiaTheme="minorHAnsi" w:cstheme="minorBidi"/>
          <w:b/>
          <w:lang w:val="ru-RU" w:eastAsia="en-US"/>
        </w:rPr>
      </w:pPr>
    </w:p>
    <w:p w:rsidR="001F3062" w:rsidRDefault="001F3062" w:rsidP="00481FD8">
      <w:pPr>
        <w:widowControl/>
        <w:autoSpaceDE/>
        <w:autoSpaceDN/>
        <w:adjustRightInd/>
        <w:jc w:val="both"/>
        <w:rPr>
          <w:rFonts w:eastAsiaTheme="minorHAnsi" w:cstheme="minorBidi"/>
          <w:b/>
          <w:lang w:val="ru-RU" w:eastAsia="en-US"/>
        </w:rPr>
      </w:pPr>
    </w:p>
    <w:p w:rsidR="001F3062" w:rsidRDefault="001F3062" w:rsidP="00481FD8">
      <w:pPr>
        <w:widowControl/>
        <w:autoSpaceDE/>
        <w:autoSpaceDN/>
        <w:adjustRightInd/>
        <w:jc w:val="both"/>
        <w:rPr>
          <w:rFonts w:eastAsiaTheme="minorHAnsi" w:cstheme="minorBidi"/>
          <w:b/>
          <w:lang w:val="ru-RU" w:eastAsia="en-US"/>
        </w:rPr>
      </w:pPr>
    </w:p>
    <w:p w:rsidR="001F3062" w:rsidRDefault="001F3062" w:rsidP="00481FD8">
      <w:pPr>
        <w:widowControl/>
        <w:autoSpaceDE/>
        <w:autoSpaceDN/>
        <w:adjustRightInd/>
        <w:jc w:val="both"/>
        <w:rPr>
          <w:rFonts w:eastAsiaTheme="minorHAnsi" w:cstheme="minorBidi"/>
          <w:b/>
          <w:lang w:val="ru-RU" w:eastAsia="en-US"/>
        </w:rPr>
      </w:pPr>
    </w:p>
    <w:p w:rsidR="00033003" w:rsidRPr="00033003" w:rsidRDefault="00033003" w:rsidP="00481FD8">
      <w:pPr>
        <w:widowControl/>
        <w:autoSpaceDE/>
        <w:autoSpaceDN/>
        <w:adjustRightInd/>
        <w:jc w:val="both"/>
        <w:rPr>
          <w:rFonts w:eastAsiaTheme="minorHAnsi" w:cstheme="minorBidi"/>
          <w:b/>
          <w:lang w:val="ru-RU" w:eastAsia="en-US"/>
        </w:rPr>
      </w:pPr>
      <w:r w:rsidRPr="00033003">
        <w:rPr>
          <w:rFonts w:eastAsiaTheme="minorHAnsi" w:cstheme="minorBidi"/>
          <w:b/>
          <w:lang w:val="ru-RU" w:eastAsia="en-US"/>
        </w:rPr>
        <w:t>2.2.2.4 Родная литература (русская)</w:t>
      </w:r>
    </w:p>
    <w:p w:rsidR="00033003" w:rsidRPr="00033003" w:rsidRDefault="00033003" w:rsidP="00481FD8">
      <w:pPr>
        <w:ind w:left="1417" w:right="567"/>
        <w:jc w:val="center"/>
        <w:rPr>
          <w:b/>
          <w:bCs/>
          <w:lang w:val="ru-RU"/>
        </w:rPr>
      </w:pPr>
    </w:p>
    <w:p w:rsidR="00033003" w:rsidRPr="00033003" w:rsidRDefault="00033003" w:rsidP="00481FD8">
      <w:pPr>
        <w:ind w:left="1417" w:right="567"/>
        <w:jc w:val="center"/>
        <w:rPr>
          <w:b/>
          <w:bCs/>
          <w:lang w:val="ru-RU"/>
        </w:rPr>
      </w:pPr>
      <w:r w:rsidRPr="00033003">
        <w:rPr>
          <w:b/>
          <w:bCs/>
          <w:lang w:val="ru-RU"/>
        </w:rPr>
        <w:lastRenderedPageBreak/>
        <w:t>РАБОЧАЯ ПРОГРАММА</w:t>
      </w:r>
    </w:p>
    <w:p w:rsidR="00033003" w:rsidRPr="00033003" w:rsidRDefault="00033003" w:rsidP="00481FD8">
      <w:pPr>
        <w:ind w:left="1417" w:right="567"/>
        <w:jc w:val="center"/>
        <w:rPr>
          <w:b/>
          <w:bCs/>
          <w:lang w:val="ru-RU"/>
        </w:rPr>
      </w:pPr>
      <w:r w:rsidRPr="00033003">
        <w:rPr>
          <w:b/>
          <w:bCs/>
          <w:lang w:val="ru-RU"/>
        </w:rPr>
        <w:t>«Родная литература»</w:t>
      </w:r>
    </w:p>
    <w:p w:rsidR="00033003" w:rsidRPr="00033003" w:rsidRDefault="00033003" w:rsidP="00481FD8">
      <w:pPr>
        <w:ind w:left="1417" w:right="567"/>
        <w:jc w:val="center"/>
        <w:rPr>
          <w:b/>
          <w:bCs/>
          <w:lang w:val="ru-RU"/>
        </w:rPr>
      </w:pPr>
      <w:r w:rsidRPr="00033003">
        <w:rPr>
          <w:b/>
          <w:bCs/>
          <w:lang w:val="ru-RU"/>
        </w:rPr>
        <w:t>7-9 классы</w:t>
      </w:r>
    </w:p>
    <w:p w:rsidR="00033003" w:rsidRPr="00033003" w:rsidRDefault="00033003" w:rsidP="00481FD8">
      <w:pPr>
        <w:autoSpaceDE/>
        <w:autoSpaceDN/>
        <w:adjustRightInd/>
        <w:ind w:firstLine="720"/>
        <w:jc w:val="both"/>
        <w:rPr>
          <w:rFonts w:eastAsiaTheme="minorHAnsi"/>
          <w:b/>
          <w:iCs/>
          <w:lang w:val="ru-RU" w:eastAsia="en-US"/>
        </w:rPr>
      </w:pPr>
    </w:p>
    <w:p w:rsidR="00033003" w:rsidRPr="00033003" w:rsidRDefault="00033003" w:rsidP="00481FD8">
      <w:pPr>
        <w:autoSpaceDE/>
        <w:autoSpaceDN/>
        <w:adjustRightInd/>
        <w:ind w:firstLine="720"/>
        <w:jc w:val="both"/>
        <w:rPr>
          <w:rFonts w:eastAsiaTheme="minorHAnsi"/>
          <w:b/>
          <w:iCs/>
          <w:lang w:val="ru-RU" w:eastAsia="en-US"/>
        </w:rPr>
      </w:pPr>
      <w:r w:rsidRPr="00033003">
        <w:rPr>
          <w:rFonts w:eastAsiaTheme="minorHAnsi"/>
          <w:b/>
          <w:iCs/>
          <w:lang w:val="ru-RU" w:eastAsia="en-US"/>
        </w:rPr>
        <w:t>Пояснительная записка</w:t>
      </w:r>
    </w:p>
    <w:p w:rsidR="00033003" w:rsidRPr="00033003" w:rsidRDefault="00033003" w:rsidP="00481FD8">
      <w:pPr>
        <w:autoSpaceDE/>
        <w:autoSpaceDN/>
        <w:adjustRightInd/>
        <w:ind w:firstLine="720"/>
        <w:jc w:val="both"/>
        <w:rPr>
          <w:rFonts w:eastAsiaTheme="minorHAnsi"/>
          <w:color w:val="000000"/>
          <w:lang w:val="ru-RU" w:eastAsia="en-US"/>
        </w:rPr>
      </w:pP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i/>
          <w:iCs/>
          <w:color w:val="000000"/>
          <w:lang w:val="ru-RU" w:eastAsia="en-US"/>
        </w:rPr>
        <w:t xml:space="preserve">Предмет «Родная литература» направлен на </w:t>
      </w:r>
      <w:r w:rsidRPr="00033003">
        <w:rPr>
          <w:rFonts w:eastAsiaTheme="minorHAnsi"/>
          <w:color w:val="000000"/>
          <w:shd w:val="clear" w:color="auto" w:fill="FFFFFF"/>
          <w:lang w:val="ru-RU" w:eastAsia="en-US"/>
        </w:rPr>
        <w:t xml:space="preserve">углубление представлений обучащихся о культурных традициях родного края, творчестве писателей-земляков, совершенствование навыков анализа художественного текста и самостоятельной исследовательской деятельности, раскрытие нравственного содержания произведений писателей-орловцев. </w:t>
      </w:r>
    </w:p>
    <w:p w:rsidR="00033003" w:rsidRPr="00033003" w:rsidRDefault="00033003" w:rsidP="00481FD8">
      <w:pPr>
        <w:autoSpaceDE/>
        <w:autoSpaceDN/>
        <w:adjustRightInd/>
        <w:ind w:firstLine="720"/>
        <w:jc w:val="both"/>
        <w:rPr>
          <w:rFonts w:eastAsia="Microsoft Sans Serif"/>
          <w:lang w:val="ru-RU" w:eastAsia="en-US"/>
        </w:rPr>
      </w:pPr>
      <w:r w:rsidRPr="00033003">
        <w:rPr>
          <w:rFonts w:eastAsiaTheme="minorHAnsi"/>
          <w:color w:val="000000"/>
          <w:shd w:val="clear" w:color="auto" w:fill="FFFFFF"/>
          <w:lang w:val="ru-RU" w:eastAsia="en-US"/>
        </w:rPr>
        <w:t xml:space="preserve"> Программа составлена </w:t>
      </w:r>
      <w:r w:rsidR="006D4B27">
        <w:rPr>
          <w:rFonts w:eastAsiaTheme="minorHAnsi"/>
          <w:color w:val="000000"/>
          <w:shd w:val="clear" w:color="auto" w:fill="FFFFFF"/>
          <w:lang w:val="ru-RU" w:eastAsia="en-US"/>
        </w:rPr>
        <w:t xml:space="preserve">на основе Федерального государственного образовательного стандарта </w:t>
      </w:r>
      <w:r w:rsidRPr="00033003">
        <w:rPr>
          <w:rFonts w:eastAsiaTheme="minorHAnsi"/>
          <w:color w:val="000000"/>
          <w:shd w:val="clear" w:color="auto" w:fill="FFFFFF"/>
          <w:lang w:val="ru-RU" w:eastAsia="en-US"/>
        </w:rPr>
        <w:t xml:space="preserve">с учетом содержания основного курса литературы и включает лучшие произведения орловских писателей и поэтов, соответствующие возрастным особенностям обучащихся. В основу программы положены  </w:t>
      </w:r>
      <w:r w:rsidRPr="00033003">
        <w:rPr>
          <w:rFonts w:eastAsia="Microsoft Sans Serif"/>
          <w:lang w:val="ru-RU" w:eastAsia="en-US"/>
        </w:rPr>
        <w:t>программа внеурочной деятельности «Живое слово» (Соловьева Н.В., методист БУ ОО ДПО «Институт развития образования» учитель русского языка и литературы МБОУ - гимназии № 39 им. Ф. Шиллера  г. Орла), программа «Литература родного края» (</w:t>
      </w:r>
      <w:r w:rsidRPr="00033003">
        <w:rPr>
          <w:rFonts w:eastAsia="Microsoft Sans Serif"/>
          <w:i/>
          <w:iCs/>
          <w:color w:val="000000"/>
          <w:shd w:val="clear" w:color="auto" w:fill="FFFFFF"/>
          <w:lang w:val="ru-RU" w:eastAsia="en-US"/>
        </w:rPr>
        <w:t xml:space="preserve">Н.И. Колосовская, И. Б. Снурницына, учителя русского языка и литературы МБОУ гимназии №16 г. Орла), </w:t>
      </w:r>
      <w:r w:rsidRPr="00033003">
        <w:rPr>
          <w:rFonts w:eastAsia="Microsoft Sans Serif"/>
          <w:color w:val="000000"/>
          <w:shd w:val="clear" w:color="auto" w:fill="FFFFFF"/>
          <w:lang w:val="ru-RU" w:eastAsia="en-US"/>
        </w:rPr>
        <w:t xml:space="preserve">программа регионального курса «Литература родного края» (Цыганкова М.Е., зав. отделом русского языка и литературы </w:t>
      </w:r>
      <w:r w:rsidRPr="00033003">
        <w:rPr>
          <w:rFonts w:eastAsia="Microsoft Sans Serif"/>
          <w:lang w:val="ru-RU" w:eastAsia="en-US"/>
        </w:rPr>
        <w:t>БУ ОО ДПО «Институт развития образования»</w:t>
      </w:r>
      <w:r w:rsidRPr="00033003">
        <w:rPr>
          <w:rFonts w:eastAsia="Microsoft Sans Serif"/>
          <w:color w:val="000000"/>
          <w:shd w:val="clear" w:color="auto" w:fill="FFFFFF"/>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Тематическое планирование представлено в нескольких вариантах с разным количеством учебного времени для изучения учебного предмета. Минимальный объем реализации данной рабочей программы (17 часов) рассчитан на 1 год, максимальный объем (85 часов) - на 5 лет обучения. </w:t>
      </w:r>
    </w:p>
    <w:p w:rsidR="00033003" w:rsidRPr="00033003" w:rsidRDefault="00033003" w:rsidP="00481FD8">
      <w:pPr>
        <w:widowControl/>
        <w:shd w:val="clear" w:color="auto" w:fill="FFFFFF"/>
        <w:autoSpaceDE/>
        <w:autoSpaceDN/>
        <w:adjustRightInd/>
        <w:ind w:firstLine="567"/>
        <w:jc w:val="both"/>
        <w:rPr>
          <w:rFonts w:eastAsiaTheme="minorHAnsi"/>
          <w:b/>
          <w:bCs/>
          <w:lang w:val="ru-RU" w:eastAsia="en-US"/>
        </w:rPr>
      </w:pPr>
      <w:r w:rsidRPr="00033003">
        <w:rPr>
          <w:rFonts w:eastAsiaTheme="minorHAnsi"/>
          <w:b/>
          <w:bCs/>
          <w:lang w:val="ru-RU" w:eastAsia="en-US"/>
        </w:rPr>
        <w:t>Место предмета в Учебном плане</w:t>
      </w:r>
    </w:p>
    <w:p w:rsidR="00033003" w:rsidRPr="00033003" w:rsidRDefault="00033003" w:rsidP="00481FD8">
      <w:pPr>
        <w:widowControl/>
        <w:shd w:val="clear" w:color="auto" w:fill="FFFFFF"/>
        <w:autoSpaceDE/>
        <w:autoSpaceDN/>
        <w:adjustRightInd/>
        <w:ind w:firstLine="567"/>
        <w:jc w:val="both"/>
        <w:rPr>
          <w:rFonts w:eastAsiaTheme="minorHAnsi"/>
          <w:bCs/>
          <w:lang w:val="ru-RU" w:eastAsia="en-US"/>
        </w:rPr>
      </w:pPr>
      <w:r w:rsidRPr="00033003">
        <w:rPr>
          <w:rFonts w:eastAsiaTheme="minorHAnsi"/>
          <w:lang w:val="ru-RU" w:eastAsia="en-US"/>
        </w:rPr>
        <w:t xml:space="preserve">Объем реализации данной рабочей программы в </w:t>
      </w:r>
      <w:r w:rsidRPr="00033003">
        <w:rPr>
          <w:rFonts w:eastAsiaTheme="minorHAnsi"/>
          <w:bCs/>
          <w:lang w:val="ru-RU" w:eastAsia="en-US"/>
        </w:rPr>
        <w:t xml:space="preserve">Учебном плане АНО «СОШ «Леонардо» составляет </w:t>
      </w:r>
      <w:r w:rsidRPr="00033003">
        <w:rPr>
          <w:rFonts w:eastAsiaTheme="minorHAnsi"/>
          <w:lang w:val="ru-RU" w:eastAsia="en-US"/>
        </w:rPr>
        <w:t xml:space="preserve">17 часов в </w:t>
      </w:r>
      <w:r w:rsidRPr="00033003">
        <w:rPr>
          <w:rFonts w:eastAsiaTheme="minorHAnsi"/>
          <w:lang w:eastAsia="en-US"/>
        </w:rPr>
        <w:t>I</w:t>
      </w:r>
      <w:r w:rsidRPr="00033003">
        <w:rPr>
          <w:rFonts w:eastAsiaTheme="minorHAnsi"/>
          <w:lang w:val="ru-RU" w:eastAsia="en-US"/>
        </w:rPr>
        <w:t xml:space="preserve"> полугодии для 7-9 классов. </w:t>
      </w:r>
    </w:p>
    <w:p w:rsidR="00033003" w:rsidRPr="00033003" w:rsidRDefault="00033003" w:rsidP="00481FD8">
      <w:pPr>
        <w:widowControl/>
        <w:shd w:val="clear" w:color="auto" w:fill="FFFFFF"/>
        <w:autoSpaceDE/>
        <w:autoSpaceDN/>
        <w:adjustRightInd/>
        <w:ind w:firstLine="567"/>
        <w:jc w:val="both"/>
        <w:rPr>
          <w:rFonts w:eastAsiaTheme="minorHAnsi"/>
          <w:b/>
          <w:bCs/>
          <w:lang w:val="ru-RU" w:eastAsia="en-US"/>
        </w:rPr>
      </w:pPr>
      <w:r w:rsidRPr="00033003">
        <w:rPr>
          <w:rFonts w:eastAsiaTheme="minorHAnsi"/>
          <w:b/>
          <w:bCs/>
          <w:lang w:val="ru-RU" w:eastAsia="en-US"/>
        </w:rPr>
        <w:t>Раздел 1. Планируемые результаты освоения учебного предмета</w:t>
      </w:r>
    </w:p>
    <w:p w:rsidR="00033003" w:rsidRPr="00033003" w:rsidRDefault="00033003" w:rsidP="00481FD8">
      <w:pPr>
        <w:widowControl/>
        <w:autoSpaceDE/>
        <w:autoSpaceDN/>
        <w:adjustRightInd/>
        <w:jc w:val="both"/>
        <w:rPr>
          <w:rFonts w:eastAsiaTheme="minorHAnsi"/>
          <w:b/>
          <w:bCs/>
          <w:color w:val="000000"/>
          <w:lang w:val="ru-RU" w:eastAsia="en-US"/>
        </w:rPr>
      </w:pPr>
      <w:r w:rsidRPr="00033003">
        <w:rPr>
          <w:rFonts w:eastAsiaTheme="minorHAnsi"/>
          <w:b/>
          <w:bCs/>
          <w:i/>
          <w:iCs/>
          <w:color w:val="000000"/>
          <w:lang w:val="ru-RU" w:eastAsia="en-US"/>
        </w:rPr>
        <w:t>«Родная литература»</w:t>
      </w:r>
    </w:p>
    <w:p w:rsidR="00033003" w:rsidRPr="00033003" w:rsidRDefault="00033003" w:rsidP="00481FD8">
      <w:pPr>
        <w:autoSpaceDE/>
        <w:autoSpaceDN/>
        <w:adjustRightInd/>
        <w:ind w:firstLine="720"/>
        <w:jc w:val="both"/>
        <w:rPr>
          <w:rFonts w:eastAsiaTheme="minorHAnsi"/>
          <w:b/>
          <w:bCs/>
          <w:color w:val="000000"/>
          <w:shd w:val="clear" w:color="auto" w:fill="FFFFFF"/>
          <w:lang w:val="ru-RU" w:eastAsia="en-US"/>
        </w:rPr>
      </w:pPr>
      <w:r w:rsidRPr="00033003">
        <w:rPr>
          <w:rFonts w:eastAsiaTheme="minorHAnsi"/>
          <w:b/>
          <w:bCs/>
          <w:color w:val="000000"/>
          <w:shd w:val="clear" w:color="auto" w:fill="FFFFFF"/>
          <w:lang w:val="ru-RU" w:eastAsia="en-US"/>
        </w:rPr>
        <w:t>Личностные результаты:</w:t>
      </w:r>
    </w:p>
    <w:p w:rsidR="00033003" w:rsidRPr="00033003" w:rsidRDefault="00033003" w:rsidP="004C1E30">
      <w:pPr>
        <w:widowControl/>
        <w:numPr>
          <w:ilvl w:val="0"/>
          <w:numId w:val="279"/>
        </w:numPr>
        <w:shd w:val="clear" w:color="auto" w:fill="FFFFFF"/>
        <w:autoSpaceDE/>
        <w:autoSpaceDN/>
        <w:adjustRightInd/>
        <w:jc w:val="both"/>
        <w:rPr>
          <w:color w:val="000000"/>
          <w:lang w:val="ru-RU"/>
        </w:rPr>
      </w:pPr>
      <w:r w:rsidRPr="00033003">
        <w:rPr>
          <w:color w:val="000000"/>
          <w:lang w:val="ru-RU"/>
        </w:rPr>
        <w:t xml:space="preserve">понимание российской гражданской идентичности: патриотизма, любви и уважения к Отечеству, чувства гордости за свою Родину, родной край, прошлое и настоящее многонационального народа России; </w:t>
      </w:r>
    </w:p>
    <w:p w:rsidR="00033003" w:rsidRPr="00033003" w:rsidRDefault="00033003" w:rsidP="004C1E30">
      <w:pPr>
        <w:widowControl/>
        <w:numPr>
          <w:ilvl w:val="0"/>
          <w:numId w:val="279"/>
        </w:numPr>
        <w:shd w:val="clear" w:color="auto" w:fill="FFFFFF"/>
        <w:autoSpaceDE/>
        <w:autoSpaceDN/>
        <w:adjustRightInd/>
        <w:jc w:val="both"/>
        <w:rPr>
          <w:color w:val="000000"/>
          <w:lang w:val="ru-RU"/>
        </w:rPr>
      </w:pPr>
      <w:r w:rsidRPr="00033003">
        <w:rPr>
          <w:color w:val="000000"/>
          <w:lang w:val="ru-RU"/>
        </w:rPr>
        <w:t>осознание своей этнической принадлежности, знание истории, языка, культуры своего народа, своего края;</w:t>
      </w:r>
    </w:p>
    <w:p w:rsidR="00033003" w:rsidRPr="00033003" w:rsidRDefault="00033003" w:rsidP="004C1E30">
      <w:pPr>
        <w:widowControl/>
        <w:numPr>
          <w:ilvl w:val="0"/>
          <w:numId w:val="279"/>
        </w:numPr>
        <w:shd w:val="clear" w:color="auto" w:fill="FFFFFF"/>
        <w:autoSpaceDE/>
        <w:autoSpaceDN/>
        <w:adjustRightInd/>
        <w:jc w:val="both"/>
        <w:rPr>
          <w:color w:val="000000"/>
          <w:lang w:val="ru-RU"/>
        </w:rPr>
      </w:pPr>
      <w:r w:rsidRPr="00033003">
        <w:rPr>
          <w:color w:val="000000"/>
          <w:lang w:val="ru-RU"/>
        </w:rPr>
        <w:t>обретение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3003" w:rsidRPr="00033003" w:rsidRDefault="00033003" w:rsidP="004C1E30">
      <w:pPr>
        <w:widowControl/>
        <w:numPr>
          <w:ilvl w:val="0"/>
          <w:numId w:val="279"/>
        </w:numPr>
        <w:shd w:val="clear" w:color="auto" w:fill="FFFFFF"/>
        <w:autoSpaceDE/>
        <w:autoSpaceDN/>
        <w:adjustRightInd/>
        <w:jc w:val="both"/>
        <w:rPr>
          <w:color w:val="000000"/>
          <w:lang w:val="ru-RU"/>
        </w:rPr>
      </w:pPr>
      <w:r w:rsidRPr="00033003">
        <w:rPr>
          <w:color w:val="000000"/>
          <w:lang w:val="ru-RU"/>
        </w:rPr>
        <w:t>приобретение коммуникативной компетентности в общении и сотрудничестве со сверстниками, старшими и младшими в процессе образовательной, учебно-исследовательской, творческой и других видов деятельности;</w:t>
      </w:r>
    </w:p>
    <w:p w:rsidR="00033003" w:rsidRPr="00033003" w:rsidRDefault="00033003" w:rsidP="004C1E30">
      <w:pPr>
        <w:widowControl/>
        <w:numPr>
          <w:ilvl w:val="0"/>
          <w:numId w:val="279"/>
        </w:numPr>
        <w:shd w:val="clear" w:color="auto" w:fill="FFFFFF"/>
        <w:autoSpaceDE/>
        <w:autoSpaceDN/>
        <w:adjustRightInd/>
        <w:jc w:val="both"/>
        <w:rPr>
          <w:color w:val="000000"/>
          <w:lang w:val="ru-RU"/>
        </w:rPr>
      </w:pPr>
      <w:r w:rsidRPr="00033003">
        <w:rPr>
          <w:color w:val="000000"/>
          <w:lang w:val="ru-RU"/>
        </w:rPr>
        <w:t>осознания через освоение художественного наследия писателей родного края, творческой деятельности эстетического характера.</w:t>
      </w:r>
    </w:p>
    <w:p w:rsidR="00033003" w:rsidRPr="00033003" w:rsidRDefault="00033003" w:rsidP="00481FD8">
      <w:pPr>
        <w:widowControl/>
        <w:shd w:val="clear" w:color="auto" w:fill="FFFFFF"/>
        <w:autoSpaceDE/>
        <w:autoSpaceDN/>
        <w:adjustRightInd/>
        <w:jc w:val="both"/>
        <w:rPr>
          <w:b/>
          <w:bCs/>
          <w:color w:val="000000"/>
          <w:lang w:val="ru-RU"/>
        </w:rPr>
      </w:pPr>
      <w:r w:rsidRPr="00033003">
        <w:rPr>
          <w:b/>
          <w:bCs/>
          <w:color w:val="000000"/>
          <w:lang w:val="ru-RU"/>
        </w:rPr>
        <w:t xml:space="preserve">          Метапредметные результаты:</w:t>
      </w:r>
    </w:p>
    <w:p w:rsidR="00033003" w:rsidRPr="00033003" w:rsidRDefault="00033003" w:rsidP="004C1E30">
      <w:pPr>
        <w:widowControl/>
        <w:numPr>
          <w:ilvl w:val="0"/>
          <w:numId w:val="280"/>
        </w:numPr>
        <w:shd w:val="clear" w:color="auto" w:fill="FFFFFF"/>
        <w:autoSpaceDE/>
        <w:autoSpaceDN/>
        <w:adjustRightInd/>
        <w:jc w:val="both"/>
        <w:rPr>
          <w:color w:val="000000"/>
          <w:lang w:val="ru-RU"/>
        </w:rPr>
      </w:pPr>
      <w:r w:rsidRPr="00033003">
        <w:rPr>
          <w:color w:val="000000"/>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33003" w:rsidRPr="00033003" w:rsidRDefault="00033003" w:rsidP="004C1E30">
      <w:pPr>
        <w:widowControl/>
        <w:numPr>
          <w:ilvl w:val="0"/>
          <w:numId w:val="280"/>
        </w:numPr>
        <w:shd w:val="clear" w:color="auto" w:fill="FFFFFF"/>
        <w:autoSpaceDE/>
        <w:autoSpaceDN/>
        <w:adjustRightInd/>
        <w:jc w:val="both"/>
        <w:rPr>
          <w:color w:val="000000"/>
          <w:lang w:val="ru-RU"/>
        </w:rPr>
      </w:pPr>
      <w:r w:rsidRPr="00033003">
        <w:rPr>
          <w:color w:val="000000"/>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33003" w:rsidRPr="00033003" w:rsidRDefault="00033003" w:rsidP="004C1E30">
      <w:pPr>
        <w:widowControl/>
        <w:numPr>
          <w:ilvl w:val="0"/>
          <w:numId w:val="280"/>
        </w:numPr>
        <w:shd w:val="clear" w:color="auto" w:fill="FFFFFF"/>
        <w:autoSpaceDE/>
        <w:autoSpaceDN/>
        <w:adjustRightInd/>
        <w:jc w:val="both"/>
        <w:rPr>
          <w:color w:val="000000"/>
          <w:lang w:val="ru-RU"/>
        </w:rPr>
      </w:pPr>
      <w:r w:rsidRPr="00033003">
        <w:rPr>
          <w:color w:val="000000"/>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w:t>
      </w:r>
      <w:r w:rsidRPr="00033003">
        <w:rPr>
          <w:color w:val="000000"/>
          <w:lang w:val="ru-RU"/>
        </w:rPr>
        <w:lastRenderedPageBreak/>
        <w:t>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33003" w:rsidRPr="00033003" w:rsidRDefault="00033003" w:rsidP="004C1E30">
      <w:pPr>
        <w:widowControl/>
        <w:numPr>
          <w:ilvl w:val="0"/>
          <w:numId w:val="280"/>
        </w:numPr>
        <w:shd w:val="clear" w:color="auto" w:fill="FFFFFF"/>
        <w:autoSpaceDE/>
        <w:autoSpaceDN/>
        <w:adjustRightInd/>
        <w:jc w:val="both"/>
        <w:rPr>
          <w:color w:val="000000"/>
          <w:lang w:val="ru-RU"/>
        </w:rPr>
      </w:pPr>
      <w:r w:rsidRPr="00033003">
        <w:rPr>
          <w:color w:val="000000"/>
          <w:lang w:val="ru-RU"/>
        </w:rPr>
        <w:t>овладение навыками смыслового чтения;</w:t>
      </w:r>
    </w:p>
    <w:p w:rsidR="00033003" w:rsidRPr="00033003" w:rsidRDefault="00033003" w:rsidP="004C1E30">
      <w:pPr>
        <w:widowControl/>
        <w:numPr>
          <w:ilvl w:val="0"/>
          <w:numId w:val="280"/>
        </w:numPr>
        <w:shd w:val="clear" w:color="auto" w:fill="FFFFFF"/>
        <w:autoSpaceDE/>
        <w:autoSpaceDN/>
        <w:adjustRightInd/>
        <w:jc w:val="both"/>
        <w:rPr>
          <w:color w:val="000000"/>
          <w:lang w:val="ru-RU"/>
        </w:rPr>
      </w:pPr>
      <w:r w:rsidRPr="00033003">
        <w:rPr>
          <w:color w:val="000000"/>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33003" w:rsidRPr="00033003" w:rsidRDefault="00033003" w:rsidP="004C1E30">
      <w:pPr>
        <w:widowControl/>
        <w:numPr>
          <w:ilvl w:val="0"/>
          <w:numId w:val="280"/>
        </w:numPr>
        <w:shd w:val="clear" w:color="auto" w:fill="FFFFFF"/>
        <w:autoSpaceDE/>
        <w:autoSpaceDN/>
        <w:adjustRightInd/>
        <w:jc w:val="both"/>
        <w:rPr>
          <w:color w:val="000000"/>
          <w:lang w:val="ru-RU"/>
        </w:rPr>
      </w:pPr>
      <w:r w:rsidRPr="00033003">
        <w:rPr>
          <w:color w:val="000000"/>
          <w:lang w:val="ru-RU"/>
        </w:rPr>
        <w:t>компетентность в области использования информационно-коммуникационных технологий.</w:t>
      </w:r>
    </w:p>
    <w:p w:rsidR="00033003" w:rsidRPr="00033003" w:rsidRDefault="00033003" w:rsidP="00481FD8">
      <w:pPr>
        <w:widowControl/>
        <w:autoSpaceDE/>
        <w:autoSpaceDN/>
        <w:adjustRightInd/>
        <w:ind w:left="720"/>
        <w:jc w:val="both"/>
        <w:rPr>
          <w:rFonts w:eastAsiaTheme="minorHAnsi"/>
          <w:b/>
          <w:bCs/>
          <w:lang w:val="ru-RU" w:eastAsia="en-US"/>
        </w:rPr>
      </w:pPr>
      <w:r w:rsidRPr="00033003">
        <w:rPr>
          <w:rFonts w:eastAsiaTheme="minorHAnsi"/>
          <w:b/>
          <w:bCs/>
          <w:lang w:val="ru-RU" w:eastAsia="en-US"/>
        </w:rPr>
        <w:t>Предметные:</w:t>
      </w:r>
    </w:p>
    <w:p w:rsidR="00033003" w:rsidRPr="00033003" w:rsidRDefault="00033003" w:rsidP="004C1E30">
      <w:pPr>
        <w:widowControl/>
        <w:numPr>
          <w:ilvl w:val="0"/>
          <w:numId w:val="281"/>
        </w:numPr>
        <w:autoSpaceDE/>
        <w:autoSpaceDN/>
        <w:adjustRightInd/>
        <w:jc w:val="both"/>
        <w:rPr>
          <w:rFonts w:eastAsiaTheme="minorHAnsi"/>
          <w:color w:val="000000"/>
          <w:lang w:val="ru-RU" w:eastAsia="en-US"/>
        </w:rPr>
      </w:pPr>
      <w:r w:rsidRPr="00033003">
        <w:rPr>
          <w:rFonts w:eastAsiaTheme="minorHAnsi"/>
          <w:color w:val="000000"/>
          <w:shd w:val="clear" w:color="auto" w:fill="FFFFFF"/>
          <w:lang w:val="ru-RU" w:eastAsia="en-US"/>
        </w:rPr>
        <w:t>сформированность внутренней потребности обучающихся в чтении произведений писателей-орловцев, чувства любви к своей родине, Орловской земле, чувства кровного родства с ее прошлым и настоящим, отраженным в художественных текстах;</w:t>
      </w:r>
      <w:r w:rsidRPr="00033003">
        <w:rPr>
          <w:rFonts w:eastAsiaTheme="minorHAnsi"/>
          <w:lang w:val="ru-RU" w:eastAsia="en-US"/>
        </w:rPr>
        <w:t xml:space="preserve"> </w:t>
      </w:r>
    </w:p>
    <w:p w:rsidR="00033003" w:rsidRPr="00033003" w:rsidRDefault="00033003" w:rsidP="004C1E30">
      <w:pPr>
        <w:widowControl/>
        <w:numPr>
          <w:ilvl w:val="0"/>
          <w:numId w:val="281"/>
        </w:numPr>
        <w:autoSpaceDE/>
        <w:autoSpaceDN/>
        <w:adjustRightInd/>
        <w:jc w:val="both"/>
        <w:rPr>
          <w:rFonts w:eastAsiaTheme="minorHAnsi"/>
          <w:color w:val="000000"/>
          <w:lang w:val="ru-RU" w:eastAsia="en-US"/>
        </w:rPr>
      </w:pPr>
      <w:r w:rsidRPr="00033003">
        <w:rPr>
          <w:rFonts w:eastAsiaTheme="minorHAnsi"/>
          <w:lang w:val="ru-RU" w:eastAsia="en-US"/>
        </w:rPr>
        <w:t xml:space="preserve">получение опыта медленного чтения произведений русской родной (региональной) литературы; </w:t>
      </w:r>
    </w:p>
    <w:p w:rsidR="00033003" w:rsidRPr="00033003" w:rsidRDefault="00033003" w:rsidP="004C1E30">
      <w:pPr>
        <w:widowControl/>
        <w:numPr>
          <w:ilvl w:val="0"/>
          <w:numId w:val="281"/>
        </w:numPr>
        <w:autoSpaceDE/>
        <w:autoSpaceDN/>
        <w:adjustRightInd/>
        <w:jc w:val="both"/>
        <w:rPr>
          <w:rFonts w:eastAsiaTheme="minorHAnsi"/>
          <w:color w:val="000000"/>
          <w:lang w:val="ru-RU" w:eastAsia="en-US"/>
        </w:rPr>
      </w:pPr>
      <w:r w:rsidRPr="00033003">
        <w:rPr>
          <w:rFonts w:eastAsiaTheme="minorHAnsi"/>
          <w:color w:val="000000"/>
          <w:shd w:val="clear" w:color="auto" w:fill="FFFFFF"/>
          <w:lang w:val="ru-RU" w:eastAsia="en-US"/>
        </w:rPr>
        <w:t>приобретение знаний о жизни и творчестве орловских поэтов и прозаиков, постижение тайн художественного слова наших великих земляков;</w:t>
      </w:r>
    </w:p>
    <w:p w:rsidR="00033003" w:rsidRPr="00033003" w:rsidRDefault="00033003" w:rsidP="004C1E30">
      <w:pPr>
        <w:widowControl/>
        <w:numPr>
          <w:ilvl w:val="0"/>
          <w:numId w:val="281"/>
        </w:numPr>
        <w:autoSpaceDE/>
        <w:autoSpaceDN/>
        <w:adjustRightInd/>
        <w:jc w:val="both"/>
        <w:rPr>
          <w:rFonts w:eastAsiaTheme="minorHAnsi"/>
          <w:color w:val="000000"/>
          <w:lang w:val="ru-RU" w:eastAsia="en-US"/>
        </w:rPr>
      </w:pPr>
      <w:r w:rsidRPr="00033003">
        <w:rPr>
          <w:rFonts w:eastAsiaTheme="minorHAnsi"/>
          <w:lang w:val="ru-RU" w:eastAsia="en-US"/>
        </w:rPr>
        <w:t>сформированность умения анализировать в устной и письменной форме самостоятельно прочитанные произведения, их отдельные фрагменты, аспекты;</w:t>
      </w:r>
    </w:p>
    <w:p w:rsidR="00033003" w:rsidRPr="00033003" w:rsidRDefault="00033003" w:rsidP="004C1E30">
      <w:pPr>
        <w:widowControl/>
        <w:numPr>
          <w:ilvl w:val="0"/>
          <w:numId w:val="281"/>
        </w:numPr>
        <w:autoSpaceDE/>
        <w:autoSpaceDN/>
        <w:adjustRightInd/>
        <w:jc w:val="both"/>
        <w:rPr>
          <w:rFonts w:eastAsiaTheme="minorHAnsi"/>
          <w:lang w:val="ru-RU" w:eastAsia="en-US"/>
        </w:rPr>
      </w:pPr>
      <w:r w:rsidRPr="00033003">
        <w:rPr>
          <w:rFonts w:eastAsiaTheme="minorHAnsi"/>
          <w:lang w:val="ru-RU" w:eastAsia="en-US"/>
        </w:rPr>
        <w:t>умение делать читательский выбор;</w:t>
      </w:r>
    </w:p>
    <w:p w:rsidR="00033003" w:rsidRPr="00033003" w:rsidRDefault="00033003" w:rsidP="004C1E30">
      <w:pPr>
        <w:widowControl/>
        <w:numPr>
          <w:ilvl w:val="0"/>
          <w:numId w:val="281"/>
        </w:numPr>
        <w:autoSpaceDE/>
        <w:autoSpaceDN/>
        <w:adjustRightInd/>
        <w:jc w:val="both"/>
        <w:rPr>
          <w:rFonts w:eastAsiaTheme="minorHAnsi"/>
          <w:lang w:val="ru-RU" w:eastAsia="en-US"/>
        </w:rPr>
      </w:pPr>
      <w:r w:rsidRPr="00033003">
        <w:rPr>
          <w:rFonts w:eastAsiaTheme="minorHAnsi"/>
          <w:lang w:val="ru-RU" w:eastAsia="en-US"/>
        </w:rPr>
        <w:t>умение использовать в читательской, учебной и исследовательской деятельности ресурсов библиотек, музеев, архивов, в том числе цифровых, виртуальных;</w:t>
      </w:r>
    </w:p>
    <w:p w:rsidR="00033003" w:rsidRPr="00033003" w:rsidRDefault="00033003" w:rsidP="004C1E30">
      <w:pPr>
        <w:widowControl/>
        <w:numPr>
          <w:ilvl w:val="0"/>
          <w:numId w:val="281"/>
        </w:numPr>
        <w:autoSpaceDE/>
        <w:autoSpaceDN/>
        <w:adjustRightInd/>
        <w:jc w:val="both"/>
        <w:rPr>
          <w:rFonts w:eastAsiaTheme="minorHAnsi"/>
          <w:lang w:val="ru-RU" w:eastAsia="en-US"/>
        </w:rPr>
      </w:pPr>
      <w:r w:rsidRPr="00033003">
        <w:rPr>
          <w:rFonts w:eastAsiaTheme="minorHAnsi"/>
          <w:lang w:val="ru-RU" w:eastAsia="en-US"/>
        </w:rPr>
        <w:t>овладение различными формами продуктивной читательской и текстовой деятельности;</w:t>
      </w:r>
    </w:p>
    <w:p w:rsidR="00033003" w:rsidRPr="00033003" w:rsidRDefault="00033003" w:rsidP="004C1E30">
      <w:pPr>
        <w:widowControl/>
        <w:numPr>
          <w:ilvl w:val="0"/>
          <w:numId w:val="281"/>
        </w:numPr>
        <w:autoSpaceDE/>
        <w:autoSpaceDN/>
        <w:adjustRightInd/>
        <w:jc w:val="both"/>
        <w:rPr>
          <w:rFonts w:eastAsiaTheme="minorHAnsi"/>
          <w:lang w:val="ru-RU" w:eastAsia="en-US"/>
        </w:rPr>
      </w:pPr>
      <w:r w:rsidRPr="00033003">
        <w:rPr>
          <w:rFonts w:eastAsiaTheme="minorHAnsi"/>
          <w:lang w:val="ru-RU" w:eastAsia="en-US"/>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033003" w:rsidRPr="00033003" w:rsidRDefault="00033003" w:rsidP="004C1E30">
      <w:pPr>
        <w:widowControl/>
        <w:numPr>
          <w:ilvl w:val="0"/>
          <w:numId w:val="281"/>
        </w:num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сформированность у обучающихся основ культурологических знаний, бережного отношения к реликвиям прошлого, к своей малой родине, углубление представлений об истории и культурных связях родных мест с жизнью всей страны.</w:t>
      </w:r>
    </w:p>
    <w:p w:rsidR="00033003" w:rsidRPr="00033003" w:rsidRDefault="00033003" w:rsidP="00481FD8">
      <w:pPr>
        <w:widowControl/>
        <w:autoSpaceDE/>
        <w:autoSpaceDN/>
        <w:adjustRightInd/>
        <w:jc w:val="both"/>
        <w:rPr>
          <w:rFonts w:eastAsiaTheme="minorHAnsi"/>
          <w:b/>
          <w:bCs/>
          <w:lang w:val="ru-RU" w:eastAsia="en-US"/>
        </w:rPr>
      </w:pPr>
    </w:p>
    <w:p w:rsidR="00033003" w:rsidRPr="00033003" w:rsidRDefault="00033003" w:rsidP="00481FD8">
      <w:pPr>
        <w:widowControl/>
        <w:autoSpaceDE/>
        <w:autoSpaceDN/>
        <w:adjustRightInd/>
        <w:jc w:val="both"/>
        <w:rPr>
          <w:rFonts w:eastAsiaTheme="minorHAnsi"/>
          <w:b/>
          <w:bCs/>
          <w:color w:val="000000"/>
          <w:lang w:val="ru-RU" w:eastAsia="en-US"/>
        </w:rPr>
      </w:pPr>
      <w:r w:rsidRPr="00033003">
        <w:rPr>
          <w:rFonts w:eastAsiaTheme="minorHAnsi"/>
          <w:b/>
          <w:bCs/>
          <w:lang w:val="ru-RU" w:eastAsia="en-US"/>
        </w:rPr>
        <w:t xml:space="preserve">Раздел 2. Содержание учебного предмета </w:t>
      </w:r>
      <w:r w:rsidRPr="00033003">
        <w:rPr>
          <w:rFonts w:eastAsiaTheme="minorHAnsi"/>
          <w:b/>
          <w:bCs/>
          <w:i/>
          <w:iCs/>
          <w:color w:val="000000"/>
          <w:lang w:val="ru-RU" w:eastAsia="en-US"/>
        </w:rPr>
        <w:t>«Родная литература»</w:t>
      </w:r>
    </w:p>
    <w:p w:rsidR="00033003" w:rsidRPr="00033003" w:rsidRDefault="00033003" w:rsidP="00481FD8">
      <w:pPr>
        <w:widowControl/>
        <w:autoSpaceDE/>
        <w:autoSpaceDN/>
        <w:adjustRightInd/>
        <w:ind w:firstLine="708"/>
        <w:jc w:val="both"/>
        <w:rPr>
          <w:rFonts w:eastAsiaTheme="minorHAnsi"/>
          <w:b/>
          <w:bCs/>
          <w:lang w:val="ru-RU" w:eastAsia="en-US"/>
        </w:rPr>
      </w:pPr>
    </w:p>
    <w:p w:rsidR="00033003" w:rsidRPr="00033003" w:rsidRDefault="00033003" w:rsidP="00481FD8">
      <w:pPr>
        <w:keepNext/>
        <w:keepLines/>
        <w:tabs>
          <w:tab w:val="left" w:pos="3142"/>
        </w:tabs>
        <w:autoSpaceDE/>
        <w:autoSpaceDN/>
        <w:adjustRightInd/>
        <w:ind w:left="720"/>
        <w:jc w:val="both"/>
        <w:outlineLvl w:val="0"/>
        <w:rPr>
          <w:rFonts w:eastAsia="Microsoft Sans Serif"/>
          <w:b/>
          <w:lang w:val="ru-RU" w:eastAsia="en-US"/>
        </w:rPr>
      </w:pPr>
      <w:r w:rsidRPr="00033003">
        <w:rPr>
          <w:rFonts w:eastAsia="Microsoft Sans Serif"/>
          <w:b/>
          <w:color w:val="000000"/>
          <w:shd w:val="clear" w:color="auto" w:fill="FFFFFF"/>
          <w:lang w:val="ru-RU" w:eastAsia="en-US"/>
        </w:rPr>
        <w:t>7 класс</w:t>
      </w:r>
      <w:r w:rsidRPr="00033003">
        <w:rPr>
          <w:rFonts w:eastAsia="Microsoft Sans Serif"/>
          <w:color w:val="000000"/>
          <w:shd w:val="clear" w:color="auto" w:fill="FFFFFF"/>
          <w:lang w:val="ru-RU" w:eastAsia="en-US"/>
        </w:rPr>
        <w:t xml:space="preserve"> </w:t>
      </w:r>
      <w:r w:rsidRPr="00033003">
        <w:rPr>
          <w:rFonts w:eastAsia="Microsoft Sans Serif"/>
          <w:b/>
          <w:lang w:val="ru-RU" w:eastAsia="en-US"/>
        </w:rPr>
        <w:t>(17 часов)</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Орло</w:t>
      </w:r>
      <w:r w:rsidR="003A17A2">
        <w:rPr>
          <w:rFonts w:eastAsiaTheme="minorHAnsi"/>
          <w:b/>
          <w:bCs/>
          <w:color w:val="000000"/>
          <w:shd w:val="clear" w:color="auto" w:fill="FFFFFF"/>
          <w:lang w:val="ru-RU" w:eastAsia="en-US"/>
        </w:rPr>
        <w:t>в</w:t>
      </w:r>
      <w:r w:rsidRPr="00033003">
        <w:rPr>
          <w:rFonts w:eastAsiaTheme="minorHAnsi"/>
          <w:b/>
          <w:bCs/>
          <w:color w:val="000000"/>
          <w:shd w:val="clear" w:color="auto" w:fill="FFFFFF"/>
          <w:lang w:val="ru-RU" w:eastAsia="en-US"/>
        </w:rPr>
        <w:t>ский край — литературное гнездо России (1 час).</w:t>
      </w:r>
      <w:r w:rsidRPr="00033003">
        <w:rPr>
          <w:rFonts w:eastAsiaTheme="minorHAnsi"/>
          <w:color w:val="000000"/>
          <w:shd w:val="clear" w:color="auto" w:fill="FFFFFF"/>
          <w:lang w:val="ru-RU" w:eastAsia="en-US"/>
        </w:rPr>
        <w:t xml:space="preserve"> Поэты и писатели — уроженцы города Орла. Связь творческих биографий русских писателей и поэтов с Орловщиной.</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noProof/>
          <w:color w:val="000000"/>
          <w:shd w:val="clear" w:color="auto" w:fill="FFFFFF"/>
          <w:lang w:val="ru-RU"/>
        </w:rPr>
        <w:t xml:space="preserve">Устное народное творчество (2 часа). </w:t>
      </w:r>
      <w:r w:rsidRPr="00033003">
        <w:rPr>
          <w:rFonts w:eastAsiaTheme="minorHAnsi"/>
          <w:color w:val="000000"/>
          <w:shd w:val="clear" w:color="auto" w:fill="FFFFFF"/>
          <w:lang w:val="ru-RU" w:eastAsia="en-US"/>
        </w:rPr>
        <w:t>Орловцы - собиратели народного творчества. «Калика перехожий» П.И. Якушкин. П.В.Киреевский и его «Собрание народных песен». Экскурсия в Дом-музей Т.Н. Гра</w:t>
      </w:r>
      <w:r w:rsidRPr="00033003">
        <w:rPr>
          <w:rFonts w:eastAsiaTheme="minorHAnsi"/>
          <w:noProof/>
          <w:color w:val="000000"/>
          <w:spacing w:val="40"/>
          <w:shd w:val="clear" w:color="auto" w:fill="FFFFFF"/>
          <w:lang w:val="ru-RU"/>
        </w:rPr>
        <w:t>новского.</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noProof/>
          <w:color w:val="000000"/>
          <w:shd w:val="clear" w:color="auto" w:fill="FFFFFF"/>
          <w:lang w:val="ru-RU"/>
        </w:rPr>
        <w:t xml:space="preserve">Лесков Н.С. </w:t>
      </w:r>
      <w:r w:rsidRPr="00033003">
        <w:rPr>
          <w:rFonts w:eastAsiaTheme="minorHAnsi"/>
          <w:b/>
          <w:bCs/>
          <w:color w:val="000000"/>
          <w:shd w:val="clear" w:color="auto" w:fill="FFFFFF"/>
          <w:lang w:val="ru-RU" w:eastAsia="en-US"/>
        </w:rPr>
        <w:t>(2</w:t>
      </w:r>
      <w:r w:rsidRPr="00033003">
        <w:rPr>
          <w:rFonts w:eastAsiaTheme="minorHAnsi"/>
          <w:color w:val="000000"/>
          <w:shd w:val="clear" w:color="auto" w:fill="FFFFFF"/>
          <w:lang w:val="ru-RU" w:eastAsia="en-US"/>
        </w:rPr>
        <w:t xml:space="preserve"> </w:t>
      </w:r>
      <w:r w:rsidRPr="00033003">
        <w:rPr>
          <w:rFonts w:eastAsiaTheme="minorHAnsi"/>
          <w:b/>
          <w:bCs/>
          <w:noProof/>
          <w:color w:val="000000"/>
          <w:shd w:val="clear" w:color="auto" w:fill="FFFFFF"/>
          <w:lang w:val="ru-RU"/>
        </w:rPr>
        <w:t xml:space="preserve">часа). </w:t>
      </w:r>
      <w:r w:rsidRPr="00033003">
        <w:rPr>
          <w:rFonts w:eastAsiaTheme="minorHAnsi"/>
          <w:color w:val="000000"/>
          <w:shd w:val="clear" w:color="auto" w:fill="FFFFFF"/>
          <w:lang w:val="ru-RU" w:eastAsia="en-US"/>
        </w:rPr>
        <w:t>«Неразменный рубль». «Тупейный художник». «Пугало». «Несмертельный Голован». «Грабеж» (по выбору).</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color w:val="000000"/>
          <w:shd w:val="clear" w:color="auto" w:fill="FFFFFF"/>
          <w:lang w:val="ru-RU" w:eastAsia="en-US"/>
        </w:rPr>
        <w:t>Н.С. Лесков и Орловский край. Экскурсия в Дом-музей Н.С. Лескова. Мастерство Н.С. Лескова-рассказчика: знание народного слова в рассказе «Неразменный рубль». Проблема добра и зла в повести. Н.С. Лесков как бытописатель в повести «Тупейный художник». Изображение орловской действительности в повести. Утверждение духовной красоты и талантливости русского человека. Знакомство с театром графа Каменского.</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color w:val="000000"/>
          <w:shd w:val="clear" w:color="auto" w:fill="FFFFFF"/>
          <w:lang w:val="ru-RU" w:eastAsia="en-US"/>
        </w:rPr>
        <w:t>Тема орловских нравов и купеческого быта в повести «Грабеж». Художественное своеобразие повести. Нравственные проблемы, поднимаемые автором в повести «Пугало». Праведный человек в повести. Образ праведника в повести «Несмертельный Голован».</w:t>
      </w:r>
    </w:p>
    <w:p w:rsidR="00033003" w:rsidRPr="00033003" w:rsidRDefault="00033003" w:rsidP="00481FD8">
      <w:pPr>
        <w:autoSpaceDE/>
        <w:autoSpaceDN/>
        <w:adjustRightInd/>
        <w:ind w:firstLine="720"/>
        <w:jc w:val="both"/>
        <w:rPr>
          <w:rFonts w:eastAsiaTheme="minorHAnsi"/>
          <w:color w:val="000000"/>
          <w:shd w:val="clear" w:color="auto" w:fill="FFFFFF"/>
          <w:lang w:val="ru-RU" w:eastAsia="en-US"/>
        </w:rPr>
      </w:pPr>
      <w:r w:rsidRPr="00033003">
        <w:rPr>
          <w:rFonts w:eastAsiaTheme="minorHAnsi"/>
          <w:b/>
          <w:bCs/>
          <w:noProof/>
          <w:color w:val="000000"/>
          <w:shd w:val="clear" w:color="auto" w:fill="FFFFFF"/>
          <w:lang w:val="ru-RU"/>
        </w:rPr>
        <w:lastRenderedPageBreak/>
        <w:t xml:space="preserve">И.С. Тургенев (3 часа). </w:t>
      </w:r>
      <w:r w:rsidRPr="00033003">
        <w:rPr>
          <w:rFonts w:eastAsiaTheme="minorHAnsi"/>
          <w:color w:val="000000"/>
          <w:shd w:val="clear" w:color="auto" w:fill="FFFFFF"/>
          <w:lang w:val="ru-RU" w:eastAsia="en-US"/>
        </w:rPr>
        <w:t>«Певцы». «Стихотворения в прозе». Орловщина в жизни И.С. Тургенева. Экскурсия в Спасское-Лутовиново «По местам «Записок охотника». Объективное изображение народной жизни в рассказе «Певцы». Вера автора в талант русского народа. Своеобразие жанра цикла «Стихотворения в прозе». Философское и нравственное содержание стихотворений в прозе. («Памяти Ю. Вревской» и другие по выбору учителя).</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А. Н. Апухтин</w:t>
      </w:r>
      <w:r w:rsidRPr="00033003">
        <w:rPr>
          <w:rFonts w:eastAsiaTheme="minorHAnsi"/>
          <w:color w:val="000000"/>
          <w:shd w:val="clear" w:color="auto" w:fill="FFFFFF"/>
          <w:lang w:val="ru-RU" w:eastAsia="en-US"/>
        </w:rPr>
        <w:t xml:space="preserve"> </w:t>
      </w:r>
      <w:r w:rsidRPr="00033003">
        <w:rPr>
          <w:rFonts w:eastAsiaTheme="minorHAnsi"/>
          <w:b/>
          <w:bCs/>
          <w:color w:val="000000"/>
          <w:shd w:val="clear" w:color="auto" w:fill="FFFFFF"/>
          <w:lang w:val="ru-RU" w:eastAsia="en-US"/>
        </w:rPr>
        <w:t xml:space="preserve">(1 час). </w:t>
      </w:r>
      <w:r w:rsidRPr="00033003">
        <w:rPr>
          <w:rFonts w:eastAsiaTheme="minorHAnsi"/>
          <w:color w:val="000000"/>
          <w:shd w:val="clear" w:color="auto" w:fill="FFFFFF"/>
          <w:lang w:val="ru-RU" w:eastAsia="en-US"/>
        </w:rPr>
        <w:t>Художественный мир</w:t>
      </w:r>
      <w:r w:rsidRPr="00033003">
        <w:rPr>
          <w:rFonts w:eastAsiaTheme="minorHAnsi"/>
          <w:b/>
          <w:bCs/>
          <w:color w:val="000000"/>
          <w:shd w:val="clear" w:color="auto" w:fill="FFFFFF"/>
          <w:lang w:val="ru-RU" w:eastAsia="en-US"/>
        </w:rPr>
        <w:t xml:space="preserve"> </w:t>
      </w:r>
      <w:r w:rsidRPr="00033003">
        <w:rPr>
          <w:rFonts w:eastAsiaTheme="minorHAnsi"/>
          <w:color w:val="000000"/>
          <w:shd w:val="clear" w:color="auto" w:fill="FFFFFF"/>
          <w:lang w:val="ru-RU" w:eastAsia="en-US"/>
        </w:rPr>
        <w:t>поэта. Связь поэта с Волховом. Стихотворения «Осенние листья», «Опять весна», «В полдень», «Проселок». Музыкальность стиха.</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noProof/>
          <w:color w:val="000000"/>
          <w:shd w:val="clear" w:color="auto" w:fill="FFFFFF"/>
          <w:lang w:val="ru-RU"/>
        </w:rPr>
        <w:t xml:space="preserve">Л. Андреев (2 часов). </w:t>
      </w:r>
      <w:r w:rsidRPr="00033003">
        <w:rPr>
          <w:rFonts w:eastAsiaTheme="minorHAnsi"/>
          <w:color w:val="000000"/>
          <w:shd w:val="clear" w:color="auto" w:fill="FFFFFF"/>
          <w:lang w:val="ru-RU" w:eastAsia="en-US"/>
        </w:rPr>
        <w:t>«Баргамот и Гараська»». «Гостинец». Л. Андреев и Орловская земля. Прошлое города Орла в рассказах Андреева. Утверждение величия душевной красоты и талантливости русского народа в рассказах «Баргамот и Гараська», «Гостинец». Экскурсия «Пушкарная улица в судьбе Л. Андреева» .</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Д</w:t>
      </w:r>
      <w:r w:rsidRPr="00033003">
        <w:rPr>
          <w:rFonts w:eastAsiaTheme="minorHAnsi"/>
          <w:color w:val="000000"/>
          <w:shd w:val="clear" w:color="auto" w:fill="FFFFFF"/>
          <w:lang w:val="ru-RU" w:eastAsia="en-US"/>
        </w:rPr>
        <w:t xml:space="preserve">. </w:t>
      </w:r>
      <w:r w:rsidRPr="00033003">
        <w:rPr>
          <w:rFonts w:eastAsiaTheme="minorHAnsi"/>
          <w:b/>
          <w:bCs/>
          <w:noProof/>
          <w:color w:val="000000"/>
          <w:shd w:val="clear" w:color="auto" w:fill="FFFFFF"/>
          <w:lang w:val="ru-RU"/>
        </w:rPr>
        <w:t xml:space="preserve">Блынский (2 часов). </w:t>
      </w:r>
      <w:r w:rsidRPr="00033003">
        <w:rPr>
          <w:rFonts w:eastAsiaTheme="minorHAnsi"/>
          <w:color w:val="000000"/>
          <w:shd w:val="clear" w:color="auto" w:fill="FFFFFF"/>
          <w:lang w:val="ru-RU" w:eastAsia="en-US"/>
        </w:rPr>
        <w:t>Знакомство с биографией поэта. Стихотворения цикла «Ода родному краю». «Моя точка зрения». Тема Родины в творчестве поэта. Нравственная проблематика в стихотворениях Д. Блынского.</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noProof/>
          <w:color w:val="000000"/>
          <w:shd w:val="clear" w:color="auto" w:fill="FFFFFF"/>
          <w:lang w:val="ru-RU"/>
        </w:rPr>
        <w:t xml:space="preserve">В. Катанов (2 часа). </w:t>
      </w:r>
      <w:r w:rsidRPr="00033003">
        <w:rPr>
          <w:rFonts w:eastAsiaTheme="minorHAnsi"/>
          <w:color w:val="000000"/>
          <w:shd w:val="clear" w:color="auto" w:fill="FFFFFF"/>
          <w:lang w:val="ru-RU" w:eastAsia="en-US"/>
        </w:rPr>
        <w:t>Книга «Вечерние беседы». «Однажлы в Орле». Сборник стихотворений «Родные дали». Личность и судьба поэта и  литературоведа В. Катанова. Любовь к родному краю как выражение патриотического чувства поэта.</w:t>
      </w:r>
    </w:p>
    <w:p w:rsidR="00033003" w:rsidRPr="00033003" w:rsidRDefault="00033003" w:rsidP="00481FD8">
      <w:pPr>
        <w:autoSpaceDE/>
        <w:autoSpaceDN/>
        <w:adjustRightInd/>
        <w:ind w:firstLine="720"/>
        <w:jc w:val="both"/>
        <w:rPr>
          <w:rFonts w:eastAsiaTheme="minorHAnsi"/>
          <w:b/>
          <w:bCs/>
          <w:color w:val="000000"/>
          <w:shd w:val="clear" w:color="auto" w:fill="FFFFFF"/>
          <w:lang w:val="ru-RU" w:eastAsia="en-US"/>
        </w:rPr>
      </w:pPr>
      <w:r w:rsidRPr="00033003">
        <w:rPr>
          <w:rFonts w:eastAsiaTheme="minorHAnsi"/>
          <w:b/>
          <w:bCs/>
          <w:color w:val="000000"/>
          <w:shd w:val="clear" w:color="auto" w:fill="FFFFFF"/>
          <w:lang w:val="ru-RU" w:eastAsia="en-US"/>
        </w:rPr>
        <w:t>Писатели и поэты Орловщины о Великой Отечественной войне (2 часа).</w:t>
      </w:r>
    </w:p>
    <w:p w:rsidR="00033003" w:rsidRPr="00033003" w:rsidRDefault="00033003" w:rsidP="00481FD8">
      <w:pPr>
        <w:autoSpaceDE/>
        <w:autoSpaceDN/>
        <w:adjustRightInd/>
        <w:ind w:firstLine="720"/>
        <w:jc w:val="both"/>
        <w:rPr>
          <w:rFonts w:eastAsiaTheme="minorHAnsi"/>
          <w:b/>
          <w:bCs/>
          <w:color w:val="000000"/>
          <w:shd w:val="clear" w:color="auto" w:fill="FFFFFF"/>
          <w:lang w:val="ru-RU" w:eastAsia="en-US"/>
        </w:rPr>
      </w:pPr>
    </w:p>
    <w:p w:rsidR="00033003" w:rsidRPr="00033003" w:rsidRDefault="00033003" w:rsidP="00481FD8">
      <w:pPr>
        <w:keepNext/>
        <w:keepLines/>
        <w:tabs>
          <w:tab w:val="left" w:pos="3166"/>
        </w:tabs>
        <w:autoSpaceDE/>
        <w:autoSpaceDN/>
        <w:adjustRightInd/>
        <w:ind w:left="720"/>
        <w:jc w:val="both"/>
        <w:outlineLvl w:val="0"/>
        <w:rPr>
          <w:rFonts w:eastAsia="Arial"/>
          <w:b/>
          <w:bCs/>
          <w:color w:val="000000"/>
          <w:shd w:val="clear" w:color="auto" w:fill="FFFFFF"/>
          <w:lang w:val="ru-RU" w:eastAsia="en-US"/>
        </w:rPr>
      </w:pPr>
      <w:r w:rsidRPr="00033003">
        <w:rPr>
          <w:rFonts w:eastAsia="Arial"/>
          <w:bCs/>
          <w:color w:val="000000"/>
          <w:shd w:val="clear" w:color="auto" w:fill="FFFFFF"/>
          <w:lang w:val="ru-RU" w:eastAsia="en-US"/>
        </w:rPr>
        <w:t>8 класс</w:t>
      </w:r>
      <w:r w:rsidRPr="00033003">
        <w:rPr>
          <w:rFonts w:eastAsia="Arial"/>
          <w:b/>
          <w:bCs/>
          <w:color w:val="000000"/>
          <w:shd w:val="clear" w:color="auto" w:fill="FFFFFF"/>
          <w:lang w:val="ru-RU" w:eastAsia="en-US"/>
        </w:rPr>
        <w:t xml:space="preserve"> </w:t>
      </w:r>
      <w:r w:rsidRPr="00033003">
        <w:rPr>
          <w:rFonts w:eastAsia="Microsoft Sans Serif"/>
          <w:lang w:val="ru-RU" w:eastAsia="en-US"/>
        </w:rPr>
        <w:t>(17 часов)</w:t>
      </w:r>
    </w:p>
    <w:p w:rsidR="00033003" w:rsidRPr="00033003" w:rsidRDefault="00033003" w:rsidP="00481FD8">
      <w:pPr>
        <w:autoSpaceDE/>
        <w:autoSpaceDN/>
        <w:adjustRightInd/>
        <w:ind w:firstLine="720"/>
        <w:jc w:val="both"/>
        <w:rPr>
          <w:rFonts w:eastAsiaTheme="minorHAnsi"/>
          <w:b/>
          <w:bCs/>
          <w:color w:val="000000"/>
          <w:shd w:val="clear" w:color="auto" w:fill="FFFFFF"/>
          <w:lang w:val="ru-RU" w:eastAsia="en-US"/>
        </w:rPr>
      </w:pPr>
      <w:r w:rsidRPr="00033003">
        <w:rPr>
          <w:rFonts w:eastAsiaTheme="minorHAnsi"/>
          <w:b/>
          <w:bCs/>
          <w:color w:val="000000"/>
          <w:shd w:val="clear" w:color="auto" w:fill="FFFFFF"/>
          <w:lang w:val="ru-RU" w:eastAsia="en-US"/>
        </w:rPr>
        <w:t xml:space="preserve">Орловщина в творчестве писателей-орловцев XX века (1 час). </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Б.К. Зайцев (2 часа).</w:t>
      </w:r>
      <w:r w:rsidRPr="00033003">
        <w:rPr>
          <w:rFonts w:eastAsiaTheme="minorHAnsi"/>
          <w:color w:val="000000"/>
          <w:shd w:val="clear" w:color="auto" w:fill="FFFFFF"/>
          <w:lang w:val="ru-RU" w:eastAsia="en-US"/>
        </w:rPr>
        <w:t xml:space="preserve"> «Волки». Орловщина в судьбе писателя. Человек и окружающий мир в рассказе «Волки».</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И.А. Бунин (3 часа).</w:t>
      </w:r>
      <w:r w:rsidRPr="00033003">
        <w:rPr>
          <w:rFonts w:eastAsiaTheme="minorHAnsi"/>
          <w:color w:val="000000"/>
          <w:shd w:val="clear" w:color="auto" w:fill="FFFFFF"/>
          <w:lang w:val="ru-RU" w:eastAsia="en-US"/>
        </w:rPr>
        <w:t xml:space="preserve"> Стихотворения «Шире грудь распахнись...», «Помню - долгий зимний вечер...», «Не видно птиц. Покорно чахнет...», «Нет солнца, но светлы пруды...», «Рассвет», «Еще и холоден и сыр...» и другие. «Пыль». «Заря всю ночь». «Жизнь Арсеньева» (глава Лика). Орловские страницы жизни И.А. Бунина. Знакомство с Домом-музеем И.А. Бунина. Дореволюционное прошлое в рассказах «Пыль», «Заря всю ночь», «Жизнь Арсеньева» (глава «Лика»). Природа Орловщины в стихотворениях И.А. Бунина. Особенности повествовательной манеры писателя.</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М.М. Пришвин (3 часа).</w:t>
      </w:r>
      <w:r w:rsidRPr="00033003">
        <w:rPr>
          <w:rFonts w:eastAsiaTheme="minorHAnsi"/>
          <w:color w:val="000000"/>
          <w:shd w:val="clear" w:color="auto" w:fill="FFFFFF"/>
          <w:lang w:val="ru-RU" w:eastAsia="en-US"/>
        </w:rPr>
        <w:t xml:space="preserve"> Пришвин и Орловский край. М.М. Пришвин - певец родной земли. </w:t>
      </w:r>
      <w:r w:rsidRPr="00033003">
        <w:rPr>
          <w:rFonts w:eastAsiaTheme="minorHAnsi"/>
          <w:lang w:val="ru-RU" w:eastAsia="en-US"/>
        </w:rPr>
        <w:t>Единство природы и человека в цикле прозаических миниатюр М.М. Пришвина «Незабудки». Цикл прозаических миниатюр «Лесная капель». Чувство всеобщности жизни, ее вечного круговорота. Поэтичность пришвинской прозы.</w:t>
      </w:r>
      <w:r w:rsidRPr="00033003">
        <w:rPr>
          <w:rFonts w:eastAsiaTheme="minorHAnsi"/>
          <w:color w:val="000000"/>
          <w:shd w:val="clear" w:color="auto" w:fill="FFFFFF"/>
          <w:lang w:val="ru-RU" w:eastAsia="en-US"/>
        </w:rPr>
        <w:t xml:space="preserve"> Острое чувство красоты родной природы и близости человека к ней. Лирическая проза писателя.</w:t>
      </w:r>
    </w:p>
    <w:p w:rsidR="00033003" w:rsidRPr="00033003" w:rsidRDefault="00033003" w:rsidP="00481FD8">
      <w:pPr>
        <w:autoSpaceDE/>
        <w:autoSpaceDN/>
        <w:adjustRightInd/>
        <w:ind w:firstLine="720"/>
        <w:jc w:val="both"/>
        <w:rPr>
          <w:rFonts w:eastAsiaTheme="minorHAnsi"/>
          <w:color w:val="000000"/>
          <w:shd w:val="clear" w:color="auto" w:fill="FFFFFF"/>
          <w:lang w:val="ru-RU" w:eastAsia="en-US"/>
        </w:rPr>
      </w:pPr>
      <w:r w:rsidRPr="00033003">
        <w:rPr>
          <w:rFonts w:eastAsiaTheme="minorHAnsi"/>
          <w:b/>
          <w:bCs/>
          <w:color w:val="000000"/>
          <w:shd w:val="clear" w:color="auto" w:fill="FFFFFF"/>
          <w:lang w:val="ru-RU" w:eastAsia="en-US"/>
        </w:rPr>
        <w:t>К.Г. Паустовский (3 часа).</w:t>
      </w:r>
      <w:r w:rsidRPr="00033003">
        <w:rPr>
          <w:rFonts w:eastAsiaTheme="minorHAnsi"/>
          <w:color w:val="000000"/>
          <w:shd w:val="clear" w:color="auto" w:fill="FFFFFF"/>
          <w:lang w:val="ru-RU" w:eastAsia="en-US"/>
        </w:rPr>
        <w:t xml:space="preserve"> «Золотая роза». К.Г. Паустовский в Ливнах. Орловские страницы «Золотой розы». Золотая роза» - книга о тюрчестве и писательском труде. Автор как главный герой произведения «Золотая роза».</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В. Дронников (2 часа).</w:t>
      </w:r>
      <w:r w:rsidRPr="00033003">
        <w:rPr>
          <w:rFonts w:eastAsiaTheme="minorHAnsi"/>
          <w:color w:val="000000"/>
          <w:shd w:val="clear" w:color="auto" w:fill="FFFFFF"/>
          <w:lang w:val="ru-RU" w:eastAsia="en-US"/>
        </w:rPr>
        <w:t xml:space="preserve"> Сборники «Путь невозвратный». «В пречистом сиянье». Очерк жизни и творчества поэта. Истоки духовности в поэзии В. Дронникова. Нравственные проблемы в стихотворениях поэта.</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Малая проза современных писателей-орловцев (3 часа).</w:t>
      </w:r>
      <w:r w:rsidRPr="00033003">
        <w:rPr>
          <w:rFonts w:eastAsiaTheme="minorHAnsi"/>
          <w:color w:val="000000"/>
          <w:shd w:val="clear" w:color="auto" w:fill="FFFFFF"/>
          <w:lang w:val="ru-RU" w:eastAsia="en-US"/>
        </w:rPr>
        <w:t xml:space="preserve"> Л.М. Золотарев. Рассказы «Дарьюшка — последняя из хуторян», «Чистые пруды»; И.А. Рыжов. Главы из книги «Последнее свидание» («Мой Бунин», «Хорошая старуха»). Нравственная красота человека. Проблема преемственности поколений. </w:t>
      </w:r>
    </w:p>
    <w:p w:rsidR="00033003" w:rsidRPr="00033003" w:rsidRDefault="00033003" w:rsidP="00481FD8">
      <w:pPr>
        <w:autoSpaceDE/>
        <w:autoSpaceDN/>
        <w:adjustRightInd/>
        <w:ind w:firstLine="720"/>
        <w:jc w:val="both"/>
        <w:rPr>
          <w:rFonts w:eastAsiaTheme="minorHAnsi"/>
          <w:lang w:val="ru-RU" w:eastAsia="en-US"/>
        </w:rPr>
      </w:pPr>
    </w:p>
    <w:p w:rsidR="00033003" w:rsidRPr="00033003" w:rsidRDefault="00033003" w:rsidP="00481FD8">
      <w:pPr>
        <w:keepNext/>
        <w:keepLines/>
        <w:tabs>
          <w:tab w:val="left" w:pos="3166"/>
        </w:tabs>
        <w:autoSpaceDE/>
        <w:autoSpaceDN/>
        <w:adjustRightInd/>
        <w:ind w:left="720"/>
        <w:jc w:val="both"/>
        <w:outlineLvl w:val="0"/>
        <w:rPr>
          <w:rFonts w:eastAsia="Microsoft Sans Serif"/>
          <w:b/>
          <w:lang w:val="ru-RU" w:eastAsia="en-US"/>
        </w:rPr>
      </w:pPr>
      <w:r w:rsidRPr="00033003">
        <w:rPr>
          <w:rFonts w:eastAsia="Arial"/>
          <w:b/>
          <w:bCs/>
          <w:color w:val="000000"/>
          <w:shd w:val="clear" w:color="auto" w:fill="FFFFFF"/>
          <w:lang w:val="ru-RU" w:eastAsia="en-US"/>
        </w:rPr>
        <w:t xml:space="preserve">9 класс </w:t>
      </w:r>
      <w:r w:rsidRPr="00033003">
        <w:rPr>
          <w:rFonts w:eastAsia="Microsoft Sans Serif"/>
          <w:b/>
          <w:lang w:val="ru-RU" w:eastAsia="en-US"/>
        </w:rPr>
        <w:t>(17 часов)</w:t>
      </w:r>
    </w:p>
    <w:p w:rsidR="00033003" w:rsidRPr="00033003" w:rsidRDefault="00033003" w:rsidP="00481FD8">
      <w:pPr>
        <w:autoSpaceDE/>
        <w:autoSpaceDN/>
        <w:adjustRightInd/>
        <w:ind w:firstLine="720"/>
        <w:jc w:val="both"/>
        <w:rPr>
          <w:rFonts w:eastAsiaTheme="minorHAnsi"/>
          <w:b/>
          <w:bCs/>
          <w:lang w:val="ru-RU" w:eastAsia="en-US"/>
        </w:rPr>
      </w:pPr>
      <w:r w:rsidRPr="00033003">
        <w:rPr>
          <w:rFonts w:eastAsiaTheme="minorHAnsi"/>
          <w:b/>
          <w:bCs/>
          <w:color w:val="000000"/>
          <w:shd w:val="clear" w:color="auto" w:fill="FFFFFF"/>
          <w:lang w:val="ru-RU" w:eastAsia="en-US"/>
        </w:rPr>
        <w:t>Литературная жизнь Орловщины конца 18 — начала 19 в.в. (1 час).</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Давыдов Д.В.</w:t>
      </w:r>
      <w:r w:rsidRPr="00033003">
        <w:rPr>
          <w:rFonts w:eastAsiaTheme="minorHAnsi"/>
          <w:color w:val="000000"/>
          <w:shd w:val="clear" w:color="auto" w:fill="FFFFFF"/>
          <w:lang w:val="ru-RU" w:eastAsia="en-US"/>
        </w:rPr>
        <w:t xml:space="preserve"> </w:t>
      </w:r>
      <w:r w:rsidRPr="00033003">
        <w:rPr>
          <w:rFonts w:eastAsiaTheme="minorHAnsi"/>
          <w:b/>
          <w:bCs/>
          <w:color w:val="000000"/>
          <w:shd w:val="clear" w:color="auto" w:fill="FFFFFF"/>
          <w:lang w:val="ru-RU" w:eastAsia="en-US"/>
        </w:rPr>
        <w:t>(1 час).</w:t>
      </w:r>
      <w:r w:rsidRPr="00033003">
        <w:rPr>
          <w:rFonts w:eastAsiaTheme="minorHAnsi"/>
          <w:color w:val="000000"/>
          <w:shd w:val="clear" w:color="auto" w:fill="FFFFFF"/>
          <w:lang w:val="ru-RU" w:eastAsia="en-US"/>
        </w:rPr>
        <w:t xml:space="preserve"> Слою о Давыдове. Война 1812 года в стихотворениях Д. Давыдоыь Любовная лирика Д. Давьшова.</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color w:val="000000"/>
          <w:shd w:val="clear" w:color="auto" w:fill="FFFFFF"/>
          <w:lang w:val="ru-RU" w:eastAsia="en-US"/>
        </w:rPr>
        <w:t>Жуковский В.А.  ( 1 час).</w:t>
      </w:r>
      <w:r w:rsidRPr="00033003">
        <w:rPr>
          <w:rFonts w:eastAsiaTheme="minorHAnsi"/>
          <w:color w:val="000000"/>
          <w:shd w:val="clear" w:color="auto" w:fill="FFFFFF"/>
          <w:lang w:val="ru-RU" w:eastAsia="en-US"/>
        </w:rPr>
        <w:t xml:space="preserve"> Орловские страницы жизни поэта. «Певец во стане русских </w:t>
      </w:r>
      <w:r w:rsidRPr="00033003">
        <w:rPr>
          <w:rFonts w:eastAsiaTheme="minorHAnsi"/>
          <w:color w:val="000000"/>
          <w:shd w:val="clear" w:color="auto" w:fill="FFFFFF"/>
          <w:lang w:val="ru-RU" w:eastAsia="en-US"/>
        </w:rPr>
        <w:lastRenderedPageBreak/>
        <w:t>воинов». Тема войны 1812 года.</w:t>
      </w:r>
    </w:p>
    <w:p w:rsidR="00033003" w:rsidRPr="00033003" w:rsidRDefault="00033003" w:rsidP="00481FD8">
      <w:pPr>
        <w:autoSpaceDE/>
        <w:autoSpaceDN/>
        <w:adjustRightInd/>
        <w:ind w:firstLine="720"/>
        <w:jc w:val="both"/>
        <w:rPr>
          <w:rFonts w:eastAsiaTheme="minorHAnsi"/>
          <w:color w:val="000000"/>
          <w:shd w:val="clear" w:color="auto" w:fill="FFFFFF"/>
          <w:lang w:val="ru-RU" w:eastAsia="en-US"/>
        </w:rPr>
      </w:pPr>
      <w:r w:rsidRPr="00033003">
        <w:rPr>
          <w:rFonts w:eastAsiaTheme="minorHAnsi"/>
          <w:b/>
          <w:bCs/>
          <w:color w:val="000000"/>
          <w:shd w:val="clear" w:color="auto" w:fill="FFFFFF"/>
          <w:lang w:val="ru-RU" w:eastAsia="en-US"/>
        </w:rPr>
        <w:t xml:space="preserve">Пушкин А. С. (2 часа). </w:t>
      </w:r>
      <w:r w:rsidRPr="00033003">
        <w:rPr>
          <w:rFonts w:eastAsiaTheme="minorHAnsi"/>
          <w:color w:val="000000"/>
          <w:shd w:val="clear" w:color="auto" w:fill="FFFFFF"/>
          <w:lang w:val="ru-RU" w:eastAsia="en-US"/>
        </w:rPr>
        <w:t xml:space="preserve">«Я помню чудное мгновенье...». Орловские страницы жизни А.С. Пушкина. А.П. Керн и А.С. Пушкин. А.С. Пушкин и декабристы. Писатели-орловпы о А.С. Пушкине. </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noProof/>
          <w:color w:val="000000"/>
          <w:shd w:val="clear" w:color="auto" w:fill="FFFFFF"/>
          <w:lang w:val="ru-RU"/>
        </w:rPr>
        <w:t xml:space="preserve">Герцен </w:t>
      </w:r>
      <w:r w:rsidRPr="00033003">
        <w:rPr>
          <w:rFonts w:eastAsiaTheme="minorHAnsi"/>
          <w:b/>
          <w:bCs/>
          <w:color w:val="000000"/>
          <w:shd w:val="clear" w:color="auto" w:fill="FFFFFF"/>
          <w:lang w:val="ru-RU" w:eastAsia="en-US"/>
        </w:rPr>
        <w:t>А.И. (2</w:t>
      </w:r>
      <w:r w:rsidRPr="00033003">
        <w:rPr>
          <w:rFonts w:eastAsiaTheme="minorHAnsi"/>
          <w:color w:val="000000"/>
          <w:shd w:val="clear" w:color="auto" w:fill="FFFFFF"/>
          <w:lang w:val="ru-RU" w:eastAsia="en-US"/>
        </w:rPr>
        <w:t xml:space="preserve"> </w:t>
      </w:r>
      <w:r w:rsidRPr="00033003">
        <w:rPr>
          <w:rFonts w:eastAsiaTheme="minorHAnsi"/>
          <w:b/>
          <w:bCs/>
          <w:noProof/>
          <w:color w:val="000000"/>
          <w:shd w:val="clear" w:color="auto" w:fill="FFFFFF"/>
          <w:lang w:val="ru-RU"/>
        </w:rPr>
        <w:t xml:space="preserve">часа). </w:t>
      </w:r>
      <w:r w:rsidRPr="00033003">
        <w:rPr>
          <w:rFonts w:eastAsiaTheme="minorHAnsi"/>
          <w:color w:val="000000"/>
          <w:shd w:val="clear" w:color="auto" w:fill="FFFFFF"/>
          <w:lang w:val="ru-RU" w:eastAsia="en-US"/>
        </w:rPr>
        <w:t>«Сорока-воровка». Личность А. Герцена. Орловская действительность в публицистических статьях журнала «Колокол». Обличение произвола и жестокости помещиков-крепостников Орловской области в повести «Сорока-воровка». Посещение театра графа Каменского (в Орловско.м областном драматическом театре имени И.С. Тургенева). Отражение трагической судьбы талантливого русского народа.</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noProof/>
          <w:color w:val="000000"/>
          <w:shd w:val="clear" w:color="auto" w:fill="FFFFFF"/>
          <w:lang w:val="ru-RU"/>
        </w:rPr>
        <w:t xml:space="preserve">Тургенев И.С. (3 часа). </w:t>
      </w:r>
      <w:r w:rsidRPr="00033003">
        <w:rPr>
          <w:rFonts w:eastAsiaTheme="minorHAnsi"/>
          <w:color w:val="000000"/>
          <w:shd w:val="clear" w:color="auto" w:fill="FFFFFF"/>
          <w:lang w:val="ru-RU" w:eastAsia="en-US"/>
        </w:rPr>
        <w:t xml:space="preserve"> «Дворянское гнездо». Орловщина в жизни и творчестве писателя. «Самая недоступная тайна» — повести И.С. Тургенева о любви. Легенды и были Дворянского гнезда. Орел в романе «Дворянское гнездо». Образ Федора Лаврецкого как выражение идейно-нравственной позиции автора. Образ «тургеневской девущки» Лизы Калитиной в романе. Нравственная проблематика романа «Дворянское гнездо». Драмы И.С. Тургенева на сцене театра графа Каменского. Просмотр спектакля по произведениям И.С. Тургенева.</w:t>
      </w:r>
    </w:p>
    <w:p w:rsidR="00033003" w:rsidRPr="00033003" w:rsidRDefault="00033003" w:rsidP="00481FD8">
      <w:pPr>
        <w:autoSpaceDE/>
        <w:autoSpaceDN/>
        <w:adjustRightInd/>
        <w:ind w:firstLine="720"/>
        <w:jc w:val="both"/>
        <w:rPr>
          <w:rFonts w:eastAsiaTheme="minorHAnsi"/>
          <w:lang w:val="ru-RU" w:eastAsia="en-US"/>
        </w:rPr>
      </w:pPr>
      <w:r w:rsidRPr="00033003">
        <w:rPr>
          <w:rFonts w:eastAsiaTheme="minorHAnsi"/>
          <w:b/>
          <w:bCs/>
          <w:noProof/>
          <w:color w:val="000000"/>
          <w:shd w:val="clear" w:color="auto" w:fill="FFFFFF"/>
          <w:lang w:val="ru-RU"/>
        </w:rPr>
        <w:t xml:space="preserve">Тютчев Ф.И., Фет </w:t>
      </w:r>
      <w:r w:rsidRPr="00033003">
        <w:rPr>
          <w:rFonts w:eastAsiaTheme="minorHAnsi"/>
          <w:b/>
          <w:bCs/>
          <w:color w:val="000000"/>
          <w:shd w:val="clear" w:color="auto" w:fill="FFFFFF"/>
          <w:lang w:val="ru-RU" w:eastAsia="en-US"/>
        </w:rPr>
        <w:t>А.А</w:t>
      </w:r>
      <w:r w:rsidRPr="00033003">
        <w:rPr>
          <w:rFonts w:eastAsiaTheme="minorHAnsi"/>
          <w:color w:val="000000"/>
          <w:shd w:val="clear" w:color="auto" w:fill="FFFFFF"/>
          <w:lang w:val="ru-RU" w:eastAsia="en-US"/>
        </w:rPr>
        <w:t xml:space="preserve">. </w:t>
      </w:r>
      <w:r w:rsidRPr="00033003">
        <w:rPr>
          <w:rFonts w:eastAsiaTheme="minorHAnsi"/>
          <w:b/>
          <w:bCs/>
          <w:color w:val="000000"/>
          <w:shd w:val="clear" w:color="auto" w:fill="FFFFFF"/>
          <w:lang w:val="ru-RU" w:eastAsia="en-US"/>
        </w:rPr>
        <w:t>(3</w:t>
      </w:r>
      <w:r w:rsidRPr="00033003">
        <w:rPr>
          <w:rFonts w:eastAsiaTheme="minorHAnsi"/>
          <w:color w:val="000000"/>
          <w:shd w:val="clear" w:color="auto" w:fill="FFFFFF"/>
          <w:lang w:val="ru-RU" w:eastAsia="en-US"/>
        </w:rPr>
        <w:t xml:space="preserve"> </w:t>
      </w:r>
      <w:r w:rsidRPr="00033003">
        <w:rPr>
          <w:rFonts w:eastAsiaTheme="minorHAnsi"/>
          <w:b/>
          <w:bCs/>
          <w:noProof/>
          <w:color w:val="000000"/>
          <w:shd w:val="clear" w:color="auto" w:fill="FFFFFF"/>
          <w:lang w:val="ru-RU"/>
        </w:rPr>
        <w:t xml:space="preserve">часа). </w:t>
      </w:r>
      <w:r w:rsidRPr="00033003">
        <w:rPr>
          <w:rFonts w:eastAsiaTheme="minorHAnsi"/>
          <w:color w:val="000000"/>
          <w:shd w:val="clear" w:color="auto" w:fill="FFFFFF"/>
          <w:lang w:val="ru-RU" w:eastAsia="en-US"/>
        </w:rPr>
        <w:t>Экскурсия в Овстуг - родовое имение Ф.И. Тютчева. «В гости к Фету А.А...». Экскурсия в Клеймёново. Фет А.А. и Тютчев Ф.И. - «певцы русской природы».</w:t>
      </w:r>
    </w:p>
    <w:p w:rsidR="00033003" w:rsidRPr="00033003" w:rsidRDefault="00033003" w:rsidP="00481FD8">
      <w:pPr>
        <w:widowControl/>
        <w:autoSpaceDE/>
        <w:autoSpaceDN/>
        <w:adjustRightInd/>
        <w:ind w:firstLine="720"/>
        <w:jc w:val="both"/>
        <w:rPr>
          <w:rFonts w:eastAsiaTheme="minorHAnsi"/>
          <w:color w:val="000000"/>
          <w:shd w:val="clear" w:color="auto" w:fill="FFFFFF"/>
          <w:lang w:val="ru-RU" w:eastAsia="en-US"/>
        </w:rPr>
      </w:pPr>
      <w:r w:rsidRPr="00033003">
        <w:rPr>
          <w:rFonts w:eastAsiaTheme="minorHAnsi"/>
          <w:b/>
          <w:bCs/>
          <w:lang w:val="ru-RU" w:eastAsia="en-US"/>
        </w:rPr>
        <w:t xml:space="preserve">Новиков И.А. (3 часа). </w:t>
      </w:r>
      <w:r w:rsidRPr="00033003">
        <w:rPr>
          <w:rFonts w:eastAsiaTheme="minorHAnsi"/>
          <w:lang w:val="ru-RU" w:eastAsia="en-US"/>
        </w:rPr>
        <w:t>Страницы биографии писателя. Р</w:t>
      </w:r>
      <w:r w:rsidRPr="00033003">
        <w:rPr>
          <w:rFonts w:eastAsiaTheme="minorHAnsi"/>
          <w:color w:val="000000"/>
          <w:shd w:val="clear" w:color="auto" w:fill="FFFFFF"/>
          <w:lang w:val="ru-RU" w:eastAsia="en-US"/>
        </w:rPr>
        <w:t>оман «Пушкин в изгнании» (главы по выбору). Изображение судьбы поэта. Человеческое и творческое в личности А.С. Пушкина.</w:t>
      </w:r>
    </w:p>
    <w:p w:rsidR="00033003" w:rsidRPr="00033003" w:rsidRDefault="00033003" w:rsidP="00481FD8">
      <w:pPr>
        <w:widowControl/>
        <w:autoSpaceDE/>
        <w:autoSpaceDN/>
        <w:adjustRightInd/>
        <w:ind w:firstLine="720"/>
        <w:jc w:val="both"/>
        <w:rPr>
          <w:rFonts w:eastAsiaTheme="minorHAnsi"/>
          <w:b/>
          <w:bCs/>
          <w:color w:val="000000"/>
          <w:shd w:val="clear" w:color="auto" w:fill="FFFFFF"/>
          <w:lang w:val="ru-RU" w:eastAsia="en-US"/>
        </w:rPr>
      </w:pPr>
    </w:p>
    <w:p w:rsidR="00033003" w:rsidRPr="00033003" w:rsidRDefault="00033003" w:rsidP="00481FD8">
      <w:pPr>
        <w:widowControl/>
        <w:autoSpaceDE/>
        <w:autoSpaceDN/>
        <w:adjustRightInd/>
        <w:ind w:firstLine="720"/>
        <w:jc w:val="both"/>
        <w:rPr>
          <w:rFonts w:eastAsiaTheme="minorHAnsi"/>
          <w:b/>
          <w:bCs/>
          <w:lang w:val="ru-RU" w:eastAsia="en-US"/>
        </w:rPr>
      </w:pPr>
      <w:r w:rsidRPr="00033003">
        <w:rPr>
          <w:rFonts w:eastAsiaTheme="minorHAnsi"/>
          <w:b/>
          <w:bCs/>
          <w:color w:val="000000"/>
          <w:shd w:val="clear" w:color="auto" w:fill="FFFFFF"/>
          <w:lang w:val="ru-RU" w:eastAsia="en-US"/>
        </w:rPr>
        <w:t xml:space="preserve"> </w:t>
      </w:r>
      <w:r w:rsidRPr="00033003">
        <w:rPr>
          <w:rFonts w:eastAsiaTheme="minorHAnsi"/>
          <w:b/>
          <w:bCs/>
          <w:lang w:val="ru-RU" w:eastAsia="en-US"/>
        </w:rPr>
        <w:t>Вклад орловских писателей и поэтов в развитие русской литературы (1 час).</w:t>
      </w:r>
      <w:r w:rsidRPr="00033003">
        <w:rPr>
          <w:rFonts w:eastAsiaTheme="minorHAnsi"/>
          <w:b/>
          <w:bCs/>
          <w:color w:val="000000"/>
          <w:shd w:val="clear" w:color="auto" w:fill="FFFFFF"/>
          <w:lang w:val="ru-RU" w:eastAsia="en-US"/>
        </w:rPr>
        <w:t xml:space="preserve"> </w:t>
      </w: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Тематическое планирование</w:t>
      </w:r>
    </w:p>
    <w:p w:rsidR="00033003" w:rsidRPr="00033003" w:rsidRDefault="00033003" w:rsidP="00481FD8">
      <w:pPr>
        <w:widowControl/>
        <w:autoSpaceDE/>
        <w:autoSpaceDN/>
        <w:adjustRightInd/>
        <w:ind w:left="720"/>
        <w:jc w:val="center"/>
        <w:rPr>
          <w:rFonts w:eastAsiaTheme="minorHAnsi"/>
          <w:b/>
          <w:bCs/>
          <w:lang w:val="ru-RU" w:eastAsia="en-US"/>
        </w:rPr>
      </w:pPr>
      <w:r w:rsidRPr="00033003">
        <w:rPr>
          <w:rFonts w:eastAsiaTheme="minorHAnsi"/>
          <w:b/>
          <w:bCs/>
          <w:lang w:val="ru-RU" w:eastAsia="en-US"/>
        </w:rPr>
        <w:t>7 класс</w:t>
      </w:r>
    </w:p>
    <w:p w:rsidR="00033003" w:rsidRPr="00033003" w:rsidRDefault="00033003" w:rsidP="00481FD8">
      <w:pPr>
        <w:widowControl/>
        <w:autoSpaceDE/>
        <w:autoSpaceDN/>
        <w:adjustRightInd/>
        <w:ind w:left="720"/>
        <w:jc w:val="center"/>
        <w:rPr>
          <w:rFonts w:eastAsiaTheme="minorHAnsi"/>
          <w:lang w:val="ru-RU" w:eastAsia="en-US"/>
        </w:rPr>
      </w:pPr>
    </w:p>
    <w:tbl>
      <w:tblPr>
        <w:tblStyle w:val="243"/>
        <w:tblW w:w="0" w:type="auto"/>
        <w:tblLook w:val="01E0" w:firstRow="1" w:lastRow="1" w:firstColumn="1" w:lastColumn="1" w:noHBand="0" w:noVBand="0"/>
      </w:tblPr>
      <w:tblGrid>
        <w:gridCol w:w="712"/>
        <w:gridCol w:w="9143"/>
      </w:tblGrid>
      <w:tr w:rsidR="00033003" w:rsidRPr="00033003" w:rsidTr="00481FD8">
        <w:trPr>
          <w:trHeight w:val="317"/>
        </w:trPr>
        <w:tc>
          <w:tcPr>
            <w:tcW w:w="0" w:type="auto"/>
            <w:vMerge w:val="restart"/>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 п/п</w:t>
            </w:r>
          </w:p>
        </w:tc>
        <w:tc>
          <w:tcPr>
            <w:tcW w:w="0" w:type="auto"/>
            <w:vMerge w:val="restart"/>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Тема занятия</w:t>
            </w:r>
          </w:p>
        </w:tc>
      </w:tr>
      <w:tr w:rsidR="00033003" w:rsidRPr="00033003" w:rsidTr="00481FD8">
        <w:trPr>
          <w:trHeight w:val="317"/>
        </w:trPr>
        <w:tc>
          <w:tcPr>
            <w:tcW w:w="0" w:type="auto"/>
            <w:vMerge/>
          </w:tcPr>
          <w:p w:rsidR="00033003" w:rsidRPr="00033003" w:rsidRDefault="00033003" w:rsidP="00481FD8">
            <w:pPr>
              <w:widowControl/>
              <w:autoSpaceDE/>
              <w:autoSpaceDN/>
              <w:adjustRightInd/>
              <w:jc w:val="both"/>
              <w:rPr>
                <w:rFonts w:eastAsiaTheme="minorHAnsi"/>
                <w:b/>
                <w:bCs/>
                <w:lang w:val="ru-RU" w:eastAsia="en-US"/>
              </w:rPr>
            </w:pPr>
          </w:p>
        </w:tc>
        <w:tc>
          <w:tcPr>
            <w:tcW w:w="0" w:type="auto"/>
            <w:vMerge/>
          </w:tcPr>
          <w:p w:rsidR="00033003" w:rsidRPr="00033003" w:rsidRDefault="00033003" w:rsidP="00481FD8">
            <w:pPr>
              <w:widowControl/>
              <w:autoSpaceDE/>
              <w:autoSpaceDN/>
              <w:adjustRightInd/>
              <w:jc w:val="both"/>
              <w:rPr>
                <w:rFonts w:eastAsiaTheme="minorHAnsi"/>
                <w:b/>
                <w:bCs/>
                <w:lang w:val="ru-RU" w:eastAsia="en-US"/>
              </w:rPr>
            </w:pP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 xml:space="preserve">Орлонский край — литературное гнездо России. </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2</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Орловцы - собиратели народного творчества. «Калика перехожий» П.И. Якушкин. П.В.Киреевский и его «Собрание народных песен».</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3</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Экскурсия в Дом-музей Т.Н. Гра</w:t>
            </w:r>
            <w:r w:rsidRPr="00033003">
              <w:rPr>
                <w:rFonts w:eastAsiaTheme="minorHAnsi"/>
                <w:noProof/>
                <w:color w:val="000000"/>
                <w:spacing w:val="40"/>
                <w:shd w:val="clear" w:color="auto" w:fill="FFFFFF"/>
                <w:lang w:val="ru-RU"/>
              </w:rPr>
              <w:t>новского.</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4</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Н.С. Лесков и Орловский край. Экскурсия в дом-музей Н.С. Лескова.</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5</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Мастерство Н.С. Лескова-рассказчика. «Неразменный рубль». «Тупейный художник». «Пугало». «Несмертельный Голован». «Грабеж» (по выбору).</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6</w:t>
            </w:r>
          </w:p>
        </w:tc>
        <w:tc>
          <w:tcPr>
            <w:tcW w:w="0" w:type="auto"/>
          </w:tcPr>
          <w:p w:rsidR="00033003" w:rsidRPr="00033003" w:rsidRDefault="00033003" w:rsidP="00481FD8">
            <w:pPr>
              <w:autoSpaceDE/>
              <w:autoSpaceDN/>
              <w:adjustRightInd/>
              <w:jc w:val="both"/>
              <w:rPr>
                <w:rFonts w:eastAsiaTheme="minorHAnsi"/>
                <w:color w:val="000000"/>
                <w:shd w:val="clear" w:color="auto" w:fill="FFFFFF"/>
                <w:lang w:val="ru-RU" w:eastAsia="en-US"/>
              </w:rPr>
            </w:pPr>
            <w:r w:rsidRPr="00033003">
              <w:rPr>
                <w:rFonts w:eastAsiaTheme="minorHAnsi"/>
                <w:color w:val="000000"/>
                <w:shd w:val="clear" w:color="auto" w:fill="FFFFFF"/>
                <w:lang w:val="ru-RU" w:eastAsia="en-US"/>
              </w:rPr>
              <w:t>Орловщина в жизни И.С. Тургенева. Экскурсия в Спасское-Лутовиново «По местам «Записок охотника».</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7</w:t>
            </w:r>
          </w:p>
        </w:tc>
        <w:tc>
          <w:tcPr>
            <w:tcW w:w="0" w:type="auto"/>
          </w:tcPr>
          <w:p w:rsidR="00033003" w:rsidRPr="00033003" w:rsidRDefault="00033003" w:rsidP="00481FD8">
            <w:pPr>
              <w:autoSpaceDE/>
              <w:autoSpaceDN/>
              <w:adjustRightInd/>
              <w:jc w:val="both"/>
              <w:rPr>
                <w:rFonts w:eastAsiaTheme="minorHAnsi"/>
                <w:color w:val="000000"/>
                <w:lang w:val="ru-RU" w:eastAsia="en-US"/>
              </w:rPr>
            </w:pPr>
            <w:r w:rsidRPr="00033003">
              <w:rPr>
                <w:rFonts w:eastAsiaTheme="minorHAnsi"/>
                <w:b/>
                <w:bCs/>
                <w:noProof/>
                <w:color w:val="000000"/>
                <w:shd w:val="clear" w:color="auto" w:fill="FFFFFF"/>
                <w:lang w:val="ru-RU"/>
              </w:rPr>
              <w:t xml:space="preserve"> </w:t>
            </w:r>
            <w:r w:rsidRPr="00033003">
              <w:rPr>
                <w:rFonts w:eastAsiaTheme="minorHAnsi"/>
                <w:color w:val="000000"/>
                <w:shd w:val="clear" w:color="auto" w:fill="FFFFFF"/>
                <w:lang w:val="ru-RU" w:eastAsia="en-US"/>
              </w:rPr>
              <w:t xml:space="preserve">Объективное изображение народной жизни в рассказе И.С. Тургенева «Певцы». Вера автора в талант русского народа.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8</w:t>
            </w:r>
          </w:p>
        </w:tc>
        <w:tc>
          <w:tcPr>
            <w:tcW w:w="0" w:type="auto"/>
          </w:tcPr>
          <w:p w:rsidR="00033003" w:rsidRPr="00033003" w:rsidRDefault="00033003" w:rsidP="00481FD8">
            <w:pPr>
              <w:autoSpaceDE/>
              <w:autoSpaceDN/>
              <w:adjustRightInd/>
              <w:jc w:val="both"/>
              <w:rPr>
                <w:rFonts w:eastAsiaTheme="minorHAnsi"/>
                <w:b/>
                <w:bCs/>
                <w:noProof/>
                <w:color w:val="000000"/>
                <w:shd w:val="clear" w:color="auto" w:fill="FFFFFF"/>
                <w:lang w:val="ru-RU"/>
              </w:rPr>
            </w:pPr>
            <w:r w:rsidRPr="00033003">
              <w:rPr>
                <w:rFonts w:eastAsiaTheme="minorHAnsi"/>
                <w:color w:val="000000"/>
                <w:shd w:val="clear" w:color="auto" w:fill="FFFFFF"/>
                <w:lang w:val="ru-RU" w:eastAsia="en-US"/>
              </w:rPr>
              <w:t>Своеобразие жанра цикла И.С. Тургенева «Стихотворения в прозе».</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9</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А. Н. Апухтин. Художественный мир поэта. Связь поэта с Волховом.</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10</w:t>
            </w:r>
          </w:p>
        </w:tc>
        <w:tc>
          <w:tcPr>
            <w:tcW w:w="0" w:type="auto"/>
          </w:tcPr>
          <w:p w:rsidR="00033003" w:rsidRPr="00033003" w:rsidRDefault="00033003" w:rsidP="00481FD8">
            <w:pPr>
              <w:autoSpaceDE/>
              <w:autoSpaceDN/>
              <w:adjustRightInd/>
              <w:jc w:val="both"/>
              <w:rPr>
                <w:rFonts w:eastAsiaTheme="minorHAnsi"/>
                <w:color w:val="000000"/>
                <w:shd w:val="clear" w:color="auto" w:fill="FFFFFF"/>
                <w:lang w:val="ru-RU" w:eastAsia="en-US"/>
              </w:rPr>
            </w:pPr>
            <w:r w:rsidRPr="00033003">
              <w:rPr>
                <w:rFonts w:eastAsiaTheme="minorHAnsi"/>
                <w:color w:val="000000"/>
                <w:shd w:val="clear" w:color="auto" w:fill="FFFFFF"/>
                <w:lang w:val="ru-RU" w:eastAsia="en-US"/>
              </w:rPr>
              <w:t>Л.Н. Андреев и Орловская земля. Экскурсия «Пушкарная улица в судьбе Л.Н. Андреева»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11</w:t>
            </w:r>
          </w:p>
        </w:tc>
        <w:tc>
          <w:tcPr>
            <w:tcW w:w="0" w:type="auto"/>
          </w:tcPr>
          <w:p w:rsidR="00033003" w:rsidRPr="00033003" w:rsidRDefault="00033003" w:rsidP="00481FD8">
            <w:pPr>
              <w:autoSpaceDE/>
              <w:autoSpaceDN/>
              <w:adjustRightInd/>
              <w:jc w:val="both"/>
              <w:rPr>
                <w:rFonts w:eastAsiaTheme="minorHAnsi"/>
                <w:color w:val="000000"/>
                <w:shd w:val="clear" w:color="auto" w:fill="FFFFFF"/>
                <w:lang w:val="ru-RU" w:eastAsia="en-US"/>
              </w:rPr>
            </w:pPr>
            <w:r w:rsidRPr="00033003">
              <w:rPr>
                <w:rFonts w:eastAsiaTheme="minorHAnsi"/>
                <w:color w:val="000000"/>
                <w:shd w:val="clear" w:color="auto" w:fill="FFFFFF"/>
                <w:lang w:val="ru-RU" w:eastAsia="en-US"/>
              </w:rPr>
              <w:t>Прошлое города Орла в рассказах Андреева «Баргамот и Гараська»»,  «Гостинец». Утверждение величия душевной красоты и талантливости русского народа в рассказах.</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12-13</w:t>
            </w:r>
          </w:p>
        </w:tc>
        <w:tc>
          <w:tcPr>
            <w:tcW w:w="0" w:type="auto"/>
          </w:tcPr>
          <w:p w:rsidR="00033003" w:rsidRPr="00033003" w:rsidRDefault="00033003" w:rsidP="00481FD8">
            <w:pPr>
              <w:autoSpaceDE/>
              <w:autoSpaceDN/>
              <w:adjustRightInd/>
              <w:jc w:val="both"/>
              <w:rPr>
                <w:rFonts w:eastAsiaTheme="minorHAnsi"/>
                <w:shd w:val="clear" w:color="auto" w:fill="FFFFFF"/>
                <w:lang w:val="ru-RU" w:eastAsia="en-US"/>
              </w:rPr>
            </w:pPr>
            <w:r w:rsidRPr="00033003">
              <w:rPr>
                <w:rFonts w:eastAsiaTheme="minorHAnsi"/>
                <w:color w:val="000000"/>
                <w:shd w:val="clear" w:color="auto" w:fill="FFFFFF"/>
                <w:lang w:val="ru-RU" w:eastAsia="en-US"/>
              </w:rPr>
              <w:t>Знакомство с биографией поэта Д.И. Блынского. Тема Родины в творчестве поэта. Нравственная проблематика в стихотворениях Д. Блынского.</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14 -15</w:t>
            </w:r>
          </w:p>
        </w:tc>
        <w:tc>
          <w:tcPr>
            <w:tcW w:w="0" w:type="auto"/>
          </w:tcPr>
          <w:p w:rsidR="00033003" w:rsidRPr="00033003" w:rsidRDefault="00033003" w:rsidP="00481FD8">
            <w:pPr>
              <w:autoSpaceDE/>
              <w:autoSpaceDN/>
              <w:adjustRightInd/>
              <w:jc w:val="both"/>
              <w:rPr>
                <w:rFonts w:eastAsiaTheme="minorHAnsi"/>
                <w:shd w:val="clear" w:color="auto" w:fill="FFFFFF"/>
                <w:lang w:val="ru-RU" w:eastAsia="en-US"/>
              </w:rPr>
            </w:pPr>
            <w:r w:rsidRPr="00033003">
              <w:rPr>
                <w:rFonts w:eastAsiaTheme="minorHAnsi"/>
                <w:color w:val="000000"/>
                <w:shd w:val="clear" w:color="auto" w:fill="FFFFFF"/>
                <w:lang w:val="ru-RU" w:eastAsia="en-US"/>
              </w:rPr>
              <w:t>Личность и судьба поэта и  литературоведа В. Катанова.  Любовь к родному краю как выражение патриотического чувства поэта.</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lastRenderedPageBreak/>
              <w:t>16 - 17</w:t>
            </w:r>
          </w:p>
        </w:tc>
        <w:tc>
          <w:tcPr>
            <w:tcW w:w="0" w:type="auto"/>
          </w:tcPr>
          <w:p w:rsidR="00033003" w:rsidRPr="00033003" w:rsidRDefault="00033003" w:rsidP="00481FD8">
            <w:pPr>
              <w:autoSpaceDE/>
              <w:autoSpaceDN/>
              <w:adjustRightInd/>
              <w:jc w:val="both"/>
              <w:rPr>
                <w:rFonts w:eastAsiaTheme="minorHAnsi"/>
                <w:color w:val="000000"/>
                <w:shd w:val="clear" w:color="auto" w:fill="FFFFFF"/>
                <w:lang w:val="ru-RU" w:eastAsia="en-US"/>
              </w:rPr>
            </w:pPr>
            <w:r w:rsidRPr="00033003">
              <w:rPr>
                <w:rFonts w:eastAsiaTheme="minorHAnsi"/>
                <w:color w:val="000000"/>
                <w:shd w:val="clear" w:color="auto" w:fill="FFFFFF"/>
                <w:lang w:val="ru-RU" w:eastAsia="en-US"/>
              </w:rPr>
              <w:t>Писатели и поэты Орловщины о Великой Отечественной войне.</w:t>
            </w:r>
          </w:p>
          <w:p w:rsidR="00033003" w:rsidRPr="00033003" w:rsidRDefault="00033003" w:rsidP="00481FD8">
            <w:pPr>
              <w:autoSpaceDE/>
              <w:autoSpaceDN/>
              <w:adjustRightInd/>
              <w:jc w:val="both"/>
              <w:rPr>
                <w:rFonts w:eastAsiaTheme="minorHAnsi"/>
                <w:color w:val="000000"/>
                <w:shd w:val="clear" w:color="auto" w:fill="FFFFFF"/>
                <w:lang w:val="ru-RU" w:eastAsia="en-US"/>
              </w:rPr>
            </w:pPr>
          </w:p>
        </w:tc>
      </w:tr>
    </w:tbl>
    <w:p w:rsidR="00033003" w:rsidRPr="00033003" w:rsidRDefault="00033003" w:rsidP="00481FD8">
      <w:pPr>
        <w:widowControl/>
        <w:autoSpaceDE/>
        <w:autoSpaceDN/>
        <w:adjustRightInd/>
        <w:ind w:left="720"/>
        <w:jc w:val="both"/>
        <w:rPr>
          <w:rFonts w:eastAsiaTheme="minorHAnsi"/>
          <w:b/>
          <w:bCs/>
          <w:lang w:val="ru-RU" w:eastAsia="en-US"/>
        </w:rPr>
      </w:pPr>
    </w:p>
    <w:p w:rsidR="00033003" w:rsidRPr="00033003" w:rsidRDefault="00033003" w:rsidP="00481FD8">
      <w:pPr>
        <w:widowControl/>
        <w:autoSpaceDE/>
        <w:autoSpaceDN/>
        <w:adjustRightInd/>
        <w:ind w:left="720"/>
        <w:jc w:val="center"/>
        <w:rPr>
          <w:rFonts w:eastAsiaTheme="minorHAnsi"/>
          <w:b/>
          <w:bCs/>
          <w:lang w:val="ru-RU" w:eastAsia="en-US"/>
        </w:rPr>
      </w:pPr>
      <w:r w:rsidRPr="00033003">
        <w:rPr>
          <w:rFonts w:eastAsiaTheme="minorHAnsi"/>
          <w:b/>
          <w:bCs/>
          <w:lang w:val="ru-RU" w:eastAsia="en-US"/>
        </w:rPr>
        <w:t>8 класс</w:t>
      </w:r>
    </w:p>
    <w:tbl>
      <w:tblPr>
        <w:tblStyle w:val="243"/>
        <w:tblW w:w="0" w:type="auto"/>
        <w:tblLook w:val="01E0" w:firstRow="1" w:lastRow="1" w:firstColumn="1" w:lastColumn="1" w:noHBand="0" w:noVBand="0"/>
      </w:tblPr>
      <w:tblGrid>
        <w:gridCol w:w="701"/>
        <w:gridCol w:w="9154"/>
      </w:tblGrid>
      <w:tr w:rsidR="00033003" w:rsidRPr="00033003" w:rsidTr="00481FD8">
        <w:trPr>
          <w:trHeight w:val="317"/>
        </w:trPr>
        <w:tc>
          <w:tcPr>
            <w:tcW w:w="0" w:type="auto"/>
            <w:vMerge w:val="restart"/>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 п/п</w:t>
            </w:r>
          </w:p>
        </w:tc>
        <w:tc>
          <w:tcPr>
            <w:tcW w:w="0" w:type="auto"/>
            <w:vMerge w:val="restart"/>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Тема занятия</w:t>
            </w:r>
          </w:p>
        </w:tc>
      </w:tr>
      <w:tr w:rsidR="00033003" w:rsidRPr="00033003" w:rsidTr="00481FD8">
        <w:trPr>
          <w:trHeight w:val="317"/>
        </w:trPr>
        <w:tc>
          <w:tcPr>
            <w:tcW w:w="0" w:type="auto"/>
            <w:vMerge/>
          </w:tcPr>
          <w:p w:rsidR="00033003" w:rsidRPr="00033003" w:rsidRDefault="00033003" w:rsidP="00481FD8">
            <w:pPr>
              <w:widowControl/>
              <w:autoSpaceDE/>
              <w:autoSpaceDN/>
              <w:adjustRightInd/>
              <w:jc w:val="both"/>
              <w:rPr>
                <w:rFonts w:eastAsiaTheme="minorHAnsi"/>
                <w:b/>
                <w:bCs/>
                <w:lang w:val="ru-RU" w:eastAsia="en-US"/>
              </w:rPr>
            </w:pPr>
          </w:p>
        </w:tc>
        <w:tc>
          <w:tcPr>
            <w:tcW w:w="0" w:type="auto"/>
            <w:vMerge/>
          </w:tcPr>
          <w:p w:rsidR="00033003" w:rsidRPr="00033003" w:rsidRDefault="00033003" w:rsidP="00481FD8">
            <w:pPr>
              <w:widowControl/>
              <w:autoSpaceDE/>
              <w:autoSpaceDN/>
              <w:adjustRightInd/>
              <w:jc w:val="both"/>
              <w:rPr>
                <w:rFonts w:eastAsiaTheme="minorHAnsi"/>
                <w:b/>
                <w:bCs/>
                <w:lang w:val="ru-RU" w:eastAsia="en-US"/>
              </w:rPr>
            </w:pP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Орловщина в творчестве писателей-орловцев XX века.</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2-3</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 xml:space="preserve">Орловщина в судьбе писателя Б.К. Зайцева. Человек и окружающий мир в рассказе «Волки».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4</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Орловские страницы жизни И.А. Бунина. Знакомство с Домом-музеем И.А. Бунина.</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5</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Дореволюционное прошлое в рассказах И.А. Бунина «Пыль», «Заря всю ночь», «Жизнь Арсеньева» (глава «Лика»). Особенности повествовательной манеры писателя.</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6</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 xml:space="preserve">Природа Орловщины в стихотворениях И.А. Бунина.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7 </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 xml:space="preserve">Пришвин и Орловский край. М.М. Пришвин - певец родной земли.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8</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Единство природы и человека в цикле прозаических миниатюр М.М. Пришвина «Незабудки». </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9</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Цикл прозаических миниатюр «Лесная капель». Чувство всеобщности жизни, ее вечного круговорота. Поэтичность пришвинской прозы.</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10 -12</w:t>
            </w:r>
          </w:p>
        </w:tc>
        <w:tc>
          <w:tcPr>
            <w:tcW w:w="0" w:type="auto"/>
          </w:tcPr>
          <w:p w:rsidR="00033003" w:rsidRPr="00033003" w:rsidRDefault="00033003" w:rsidP="00481FD8">
            <w:pPr>
              <w:autoSpaceDE/>
              <w:autoSpaceDN/>
              <w:adjustRightInd/>
              <w:jc w:val="both"/>
              <w:rPr>
                <w:rFonts w:eastAsiaTheme="minorHAnsi"/>
                <w:color w:val="000000"/>
                <w:lang w:val="ru-RU" w:eastAsia="en-US"/>
              </w:rPr>
            </w:pPr>
            <w:r w:rsidRPr="00033003">
              <w:rPr>
                <w:rFonts w:eastAsiaTheme="minorHAnsi"/>
                <w:color w:val="000000"/>
                <w:shd w:val="clear" w:color="auto" w:fill="FFFFFF"/>
                <w:lang w:val="ru-RU" w:eastAsia="en-US"/>
              </w:rPr>
              <w:t xml:space="preserve"> К.Г. Паустовский в Ливнах. Орловские страницы «Золотой розы». Золотая роза» - книга о тюрчестве и писательском труде. Автор как главный герой произведения «Золотая роза».</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13 -14</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Очерк жизни и творчества В.П. Дронникова.  Истоки духовности в поэзии В. Дронникова. Нравственные проблемы в стихотворениях поэта.</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15 - 16</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Малая проза современных писателей-орловцев. Л.М. Золотарев. Рассказы «Дарьюшка — последняя из хуторян», «Чистые пруды».</w:t>
            </w:r>
            <w:r w:rsidRPr="00033003">
              <w:rPr>
                <w:rFonts w:eastAsiaTheme="minorHAnsi"/>
                <w:lang w:val="ru-RU" w:eastAsia="en-US"/>
              </w:rPr>
              <w:t xml:space="preserve"> Нравственная красота русского человека.</w:t>
            </w:r>
            <w:r w:rsidRPr="00033003">
              <w:rPr>
                <w:rFonts w:eastAsiaTheme="minorHAnsi"/>
                <w:color w:val="000000"/>
                <w:shd w:val="clear" w:color="auto" w:fill="FFFFFF"/>
                <w:lang w:val="ru-RU" w:eastAsia="en-US"/>
              </w:rPr>
              <w:t xml:space="preserve"> </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17</w:t>
            </w:r>
          </w:p>
        </w:tc>
        <w:tc>
          <w:tcPr>
            <w:tcW w:w="0" w:type="auto"/>
          </w:tcPr>
          <w:p w:rsidR="00033003" w:rsidRPr="00033003" w:rsidRDefault="00033003" w:rsidP="00481FD8">
            <w:pPr>
              <w:autoSpaceDE/>
              <w:autoSpaceDN/>
              <w:adjustRightInd/>
              <w:jc w:val="both"/>
              <w:rPr>
                <w:rFonts w:eastAsiaTheme="minorHAnsi"/>
                <w:color w:val="000000"/>
                <w:shd w:val="clear" w:color="auto" w:fill="FFFFFF"/>
                <w:lang w:val="ru-RU" w:eastAsia="en-US"/>
              </w:rPr>
            </w:pPr>
            <w:r w:rsidRPr="00033003">
              <w:rPr>
                <w:rFonts w:eastAsiaTheme="minorHAnsi"/>
                <w:color w:val="000000"/>
                <w:shd w:val="clear" w:color="auto" w:fill="FFFFFF"/>
                <w:lang w:val="ru-RU" w:eastAsia="en-US"/>
              </w:rPr>
              <w:t>И.А. Рыжов. Главы из книги «Последнее свидание» («Мой Бунин», «Хорошая старуха»). Нравственная красота человека. Проблема преемственности поколений.</w:t>
            </w:r>
          </w:p>
        </w:tc>
      </w:tr>
    </w:tbl>
    <w:p w:rsidR="00033003" w:rsidRPr="00033003" w:rsidRDefault="00033003" w:rsidP="00481FD8">
      <w:pPr>
        <w:widowControl/>
        <w:autoSpaceDE/>
        <w:autoSpaceDN/>
        <w:adjustRightInd/>
        <w:ind w:left="720"/>
        <w:jc w:val="both"/>
        <w:rPr>
          <w:rFonts w:eastAsiaTheme="minorHAnsi"/>
          <w:b/>
          <w:bCs/>
          <w:lang w:val="ru-RU" w:eastAsia="en-US"/>
        </w:rPr>
      </w:pPr>
    </w:p>
    <w:p w:rsidR="00033003" w:rsidRPr="00033003" w:rsidRDefault="00033003" w:rsidP="00481FD8">
      <w:pPr>
        <w:widowControl/>
        <w:autoSpaceDE/>
        <w:autoSpaceDN/>
        <w:adjustRightInd/>
        <w:ind w:left="720"/>
        <w:jc w:val="center"/>
        <w:rPr>
          <w:rFonts w:eastAsiaTheme="minorHAnsi"/>
          <w:b/>
          <w:bCs/>
          <w:lang w:val="ru-RU" w:eastAsia="en-US"/>
        </w:rPr>
      </w:pPr>
      <w:r w:rsidRPr="00033003">
        <w:rPr>
          <w:rFonts w:eastAsiaTheme="minorHAnsi"/>
          <w:b/>
          <w:bCs/>
          <w:lang w:val="ru-RU" w:eastAsia="en-US"/>
        </w:rPr>
        <w:t>9 класс</w:t>
      </w:r>
    </w:p>
    <w:tbl>
      <w:tblPr>
        <w:tblStyle w:val="243"/>
        <w:tblW w:w="0" w:type="auto"/>
        <w:tblLook w:val="01E0" w:firstRow="1" w:lastRow="1" w:firstColumn="1" w:lastColumn="1" w:noHBand="0" w:noVBand="0"/>
      </w:tblPr>
      <w:tblGrid>
        <w:gridCol w:w="688"/>
        <w:gridCol w:w="9167"/>
      </w:tblGrid>
      <w:tr w:rsidR="00033003" w:rsidRPr="00033003" w:rsidTr="00481FD8">
        <w:trPr>
          <w:trHeight w:val="317"/>
        </w:trPr>
        <w:tc>
          <w:tcPr>
            <w:tcW w:w="0" w:type="auto"/>
            <w:vMerge w:val="restart"/>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 п/п</w:t>
            </w:r>
          </w:p>
        </w:tc>
        <w:tc>
          <w:tcPr>
            <w:tcW w:w="0" w:type="auto"/>
            <w:vMerge w:val="restart"/>
          </w:tcPr>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Тема занятия</w:t>
            </w:r>
          </w:p>
        </w:tc>
      </w:tr>
      <w:tr w:rsidR="00033003" w:rsidRPr="00033003" w:rsidTr="00481FD8">
        <w:trPr>
          <w:trHeight w:val="317"/>
        </w:trPr>
        <w:tc>
          <w:tcPr>
            <w:tcW w:w="0" w:type="auto"/>
            <w:vMerge/>
          </w:tcPr>
          <w:p w:rsidR="00033003" w:rsidRPr="00033003" w:rsidRDefault="00033003" w:rsidP="00481FD8">
            <w:pPr>
              <w:widowControl/>
              <w:autoSpaceDE/>
              <w:autoSpaceDN/>
              <w:adjustRightInd/>
              <w:jc w:val="both"/>
              <w:rPr>
                <w:rFonts w:eastAsiaTheme="minorHAnsi"/>
                <w:b/>
                <w:bCs/>
                <w:lang w:val="ru-RU" w:eastAsia="en-US"/>
              </w:rPr>
            </w:pPr>
          </w:p>
        </w:tc>
        <w:tc>
          <w:tcPr>
            <w:tcW w:w="0" w:type="auto"/>
            <w:vMerge/>
          </w:tcPr>
          <w:p w:rsidR="00033003" w:rsidRPr="00033003" w:rsidRDefault="00033003" w:rsidP="00481FD8">
            <w:pPr>
              <w:widowControl/>
              <w:autoSpaceDE/>
              <w:autoSpaceDN/>
              <w:adjustRightInd/>
              <w:jc w:val="both"/>
              <w:rPr>
                <w:rFonts w:eastAsiaTheme="minorHAnsi"/>
                <w:b/>
                <w:bCs/>
                <w:lang w:val="ru-RU" w:eastAsia="en-US"/>
              </w:rPr>
            </w:pP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Литературная жизнь Орловщины конца 18 — начала 19 веков.</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2</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Слово о Д.В. Давыдове. Война 1812 года в стихотворениях Д. Давыдова. Любовная лирика Д. Давыдова.</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3</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Орловские страницы жизни поэта В.А. Жуковского. «Певец во стане русских воинов». Тема войны 1812 года.</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4 </w:t>
            </w:r>
          </w:p>
        </w:tc>
        <w:tc>
          <w:tcPr>
            <w:tcW w:w="0" w:type="auto"/>
          </w:tcPr>
          <w:p w:rsidR="00033003" w:rsidRPr="00033003" w:rsidRDefault="00033003" w:rsidP="00481FD8">
            <w:pPr>
              <w:autoSpaceDE/>
              <w:autoSpaceDN/>
              <w:adjustRightInd/>
              <w:jc w:val="both"/>
              <w:rPr>
                <w:rFonts w:eastAsiaTheme="minorHAnsi"/>
                <w:color w:val="000000"/>
                <w:lang w:val="ru-RU" w:eastAsia="en-US"/>
              </w:rPr>
            </w:pPr>
            <w:r w:rsidRPr="00033003">
              <w:rPr>
                <w:rFonts w:eastAsiaTheme="minorHAnsi"/>
                <w:color w:val="000000"/>
                <w:shd w:val="clear" w:color="auto" w:fill="FFFFFF"/>
                <w:lang w:val="ru-RU" w:eastAsia="en-US"/>
              </w:rPr>
              <w:t xml:space="preserve">Орловские страницы жизни А.С. Пушкина. А.П. Керн и А.С. Пушкин. А.С. Пушкин и декабристы. Писатели-орловцы о А.С. Пушкине.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5</w:t>
            </w:r>
          </w:p>
        </w:tc>
        <w:tc>
          <w:tcPr>
            <w:tcW w:w="0" w:type="auto"/>
          </w:tcPr>
          <w:p w:rsidR="00033003" w:rsidRPr="00033003" w:rsidRDefault="00033003" w:rsidP="00481FD8">
            <w:pPr>
              <w:autoSpaceDE/>
              <w:autoSpaceDN/>
              <w:adjustRightInd/>
              <w:jc w:val="both"/>
              <w:rPr>
                <w:rFonts w:eastAsiaTheme="minorHAnsi"/>
                <w:color w:val="000000"/>
                <w:shd w:val="clear" w:color="auto" w:fill="FFFFFF"/>
                <w:lang w:val="ru-RU" w:eastAsia="en-US"/>
              </w:rPr>
            </w:pPr>
            <w:r w:rsidRPr="00033003">
              <w:rPr>
                <w:rFonts w:eastAsiaTheme="minorHAnsi"/>
                <w:color w:val="000000"/>
                <w:shd w:val="clear" w:color="auto" w:fill="FFFFFF"/>
                <w:lang w:val="ru-RU" w:eastAsia="en-US"/>
              </w:rPr>
              <w:t>А.С. Пушкин и декабристы. Писатели-орловцы о А.С. Пушкине.</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6</w:t>
            </w:r>
          </w:p>
        </w:tc>
        <w:tc>
          <w:tcPr>
            <w:tcW w:w="0" w:type="auto"/>
          </w:tcPr>
          <w:p w:rsidR="00033003" w:rsidRPr="00033003" w:rsidRDefault="00033003" w:rsidP="00481FD8">
            <w:pPr>
              <w:autoSpaceDE/>
              <w:autoSpaceDN/>
              <w:adjustRightInd/>
              <w:jc w:val="both"/>
              <w:rPr>
                <w:rFonts w:eastAsiaTheme="minorHAnsi"/>
                <w:color w:val="000000"/>
                <w:shd w:val="clear" w:color="auto" w:fill="FFFFFF"/>
                <w:lang w:val="ru-RU" w:eastAsia="en-US"/>
              </w:rPr>
            </w:pPr>
            <w:r w:rsidRPr="00033003">
              <w:rPr>
                <w:rFonts w:eastAsiaTheme="minorHAnsi"/>
                <w:color w:val="000000"/>
                <w:shd w:val="clear" w:color="auto" w:fill="FFFFFF"/>
                <w:lang w:val="ru-RU" w:eastAsia="en-US"/>
              </w:rPr>
              <w:t>Личность А.И. Герцена. Орловская действительность в публицистических статьях журнала «Колокол». Посещение театра графа Каменского.</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7</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 xml:space="preserve">Обличение произвола и жестокости помещиков-крепостников Орловской области в повести А.И. Герцена «Сорока-воровка». </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8</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 xml:space="preserve">Орловщина в жизни и творчестве И.С. Тургенева. Легенды и были Дворянского гнезда. Орел в романе «Дворянское гнездо».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9</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Образ Федора Лаврецкого как выражение идейно-нравственной позиции автора. Образ «тургеневской девушки» Лизы Калитиной в романе. Нравственная проблематика романа «Дворянское гнездо».</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10</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Драмы И.С. Тургенева на сцене театра графа Каменского. Просмотр спектакля по произведениям И.С. Тургенева.</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lastRenderedPageBreak/>
              <w:t>11-12</w:t>
            </w:r>
          </w:p>
        </w:tc>
        <w:tc>
          <w:tcPr>
            <w:tcW w:w="0" w:type="auto"/>
          </w:tcPr>
          <w:p w:rsidR="00033003" w:rsidRPr="00033003" w:rsidRDefault="00033003" w:rsidP="00481FD8">
            <w:pPr>
              <w:widowControl/>
              <w:autoSpaceDE/>
              <w:autoSpaceDN/>
              <w:adjustRightInd/>
              <w:jc w:val="both"/>
              <w:rPr>
                <w:rFonts w:eastAsiaTheme="minorHAnsi"/>
                <w:color w:val="000000"/>
                <w:shd w:val="clear" w:color="auto" w:fill="FFFFFF"/>
                <w:lang w:val="ru-RU" w:eastAsia="en-US"/>
              </w:rPr>
            </w:pPr>
            <w:r w:rsidRPr="00033003">
              <w:rPr>
                <w:rFonts w:eastAsiaTheme="minorHAnsi"/>
                <w:color w:val="000000"/>
                <w:shd w:val="clear" w:color="auto" w:fill="FFFFFF"/>
                <w:lang w:val="ru-RU" w:eastAsia="en-US"/>
              </w:rPr>
              <w:t>Ф.И. Тютчев и Орловский край. Экскурсия в Овстуг - родовое имение Ф.И. Тютчева.</w:t>
            </w:r>
          </w:p>
        </w:tc>
      </w:tr>
      <w:tr w:rsidR="00033003" w:rsidRPr="00033003"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13</w:t>
            </w:r>
          </w:p>
        </w:tc>
        <w:tc>
          <w:tcPr>
            <w:tcW w:w="0" w:type="auto"/>
          </w:tcPr>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 xml:space="preserve">А.А. Фет и Орловский край. Экскурсия в Клеймёново.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14</w:t>
            </w:r>
          </w:p>
        </w:tc>
        <w:tc>
          <w:tcPr>
            <w:tcW w:w="0" w:type="auto"/>
          </w:tcPr>
          <w:p w:rsidR="00033003" w:rsidRPr="00033003" w:rsidRDefault="00033003" w:rsidP="00481FD8">
            <w:pPr>
              <w:widowControl/>
              <w:autoSpaceDE/>
              <w:autoSpaceDN/>
              <w:adjustRightInd/>
              <w:jc w:val="both"/>
              <w:rPr>
                <w:rFonts w:eastAsiaTheme="minorHAnsi"/>
                <w:b/>
                <w:bCs/>
                <w:noProof/>
                <w:shd w:val="clear" w:color="auto" w:fill="FFFFFF"/>
                <w:lang w:val="ru-RU"/>
              </w:rPr>
            </w:pPr>
            <w:r w:rsidRPr="00033003">
              <w:rPr>
                <w:rFonts w:eastAsiaTheme="minorHAnsi"/>
                <w:lang w:val="ru-RU" w:eastAsia="en-US"/>
              </w:rPr>
              <w:t xml:space="preserve">Страницы биографии писателя И.А. Новикова.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15 - 16</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w:t>
            </w:r>
            <w:r w:rsidRPr="00033003">
              <w:rPr>
                <w:rFonts w:eastAsiaTheme="minorHAnsi"/>
                <w:color w:val="000000"/>
                <w:shd w:val="clear" w:color="auto" w:fill="FFFFFF"/>
                <w:lang w:val="ru-RU" w:eastAsia="en-US"/>
              </w:rPr>
              <w:t xml:space="preserve">оман И.А. Новикова «Пушкин в изгнании» (главы по выбору). Изображение судьбы поэта. Человеческое и творческое в личности А.С. Пушкина.  </w:t>
            </w:r>
          </w:p>
        </w:tc>
      </w:tr>
      <w:tr w:rsidR="00033003" w:rsidRPr="00447901" w:rsidTr="00481FD8">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17</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Вклад орловских писателей и поэтов в развитие русской литературы.</w:t>
            </w:r>
          </w:p>
        </w:tc>
      </w:tr>
    </w:tbl>
    <w:p w:rsidR="00033003" w:rsidRPr="00033003" w:rsidRDefault="00033003" w:rsidP="00481FD8">
      <w:pPr>
        <w:widowControl/>
        <w:autoSpaceDE/>
        <w:autoSpaceDN/>
        <w:adjustRightInd/>
        <w:jc w:val="both"/>
        <w:rPr>
          <w:rFonts w:eastAsiaTheme="minorHAnsi" w:cstheme="minorBidi"/>
          <w:b/>
          <w:lang w:val="ru-RU" w:eastAsia="en-US"/>
        </w:rPr>
      </w:pPr>
    </w:p>
    <w:p w:rsidR="00033003" w:rsidRDefault="00033003" w:rsidP="00481FD8">
      <w:pPr>
        <w:widowControl/>
        <w:autoSpaceDE/>
        <w:autoSpaceDN/>
        <w:adjustRightInd/>
        <w:jc w:val="both"/>
        <w:rPr>
          <w:rFonts w:eastAsiaTheme="minorHAnsi" w:cstheme="minorBidi"/>
          <w:b/>
          <w:lang w:val="ru-RU" w:eastAsia="en-US"/>
        </w:rPr>
      </w:pPr>
    </w:p>
    <w:p w:rsidR="00033003" w:rsidRPr="00033003" w:rsidRDefault="00033003" w:rsidP="00481FD8">
      <w:pPr>
        <w:widowControl/>
        <w:autoSpaceDE/>
        <w:autoSpaceDN/>
        <w:adjustRightInd/>
        <w:jc w:val="both"/>
        <w:rPr>
          <w:rFonts w:eastAsiaTheme="minorHAnsi" w:cstheme="minorBidi"/>
          <w:lang w:val="ru-RU" w:eastAsia="en-US"/>
        </w:rPr>
      </w:pPr>
      <w:r w:rsidRPr="00033003">
        <w:rPr>
          <w:rFonts w:eastAsiaTheme="minorHAnsi" w:cstheme="minorBidi"/>
          <w:b/>
          <w:lang w:val="ru-RU" w:eastAsia="en-US"/>
        </w:rPr>
        <w:t>2.2.2.5. Иностранный язык (анлийский)</w:t>
      </w:r>
    </w:p>
    <w:p w:rsidR="00033003" w:rsidRPr="00033003" w:rsidRDefault="00033003" w:rsidP="00481FD8">
      <w:pPr>
        <w:ind w:left="1417" w:right="567"/>
        <w:jc w:val="center"/>
        <w:rPr>
          <w:b/>
          <w:bCs/>
          <w:lang w:val="ru-RU"/>
        </w:rPr>
      </w:pPr>
    </w:p>
    <w:p w:rsidR="00033003" w:rsidRPr="00033003" w:rsidRDefault="00033003" w:rsidP="00481FD8">
      <w:pPr>
        <w:ind w:left="1417" w:right="567"/>
        <w:jc w:val="center"/>
        <w:rPr>
          <w:b/>
          <w:bCs/>
          <w:lang w:val="ru-RU"/>
        </w:rPr>
      </w:pPr>
      <w:r w:rsidRPr="00033003">
        <w:rPr>
          <w:b/>
          <w:bCs/>
          <w:lang w:val="ru-RU"/>
        </w:rPr>
        <w:t>РАБОЧАЯ ПРОГРАММА</w:t>
      </w:r>
    </w:p>
    <w:p w:rsidR="00033003" w:rsidRPr="00033003" w:rsidRDefault="00033003" w:rsidP="00481FD8">
      <w:pPr>
        <w:ind w:left="1417" w:right="567"/>
        <w:jc w:val="center"/>
        <w:rPr>
          <w:b/>
          <w:bCs/>
          <w:lang w:val="ru-RU"/>
        </w:rPr>
      </w:pPr>
      <w:r w:rsidRPr="00033003">
        <w:rPr>
          <w:b/>
          <w:bCs/>
          <w:lang w:val="ru-RU"/>
        </w:rPr>
        <w:t>«Английский язык»</w:t>
      </w:r>
    </w:p>
    <w:p w:rsidR="00033003" w:rsidRPr="00033003" w:rsidRDefault="00033003" w:rsidP="00481FD8">
      <w:pPr>
        <w:ind w:left="1417" w:right="567"/>
        <w:jc w:val="center"/>
        <w:rPr>
          <w:b/>
          <w:bCs/>
          <w:lang w:val="ru-RU"/>
        </w:rPr>
      </w:pPr>
      <w:r w:rsidRPr="00033003">
        <w:rPr>
          <w:b/>
          <w:bCs/>
          <w:lang w:val="ru-RU"/>
        </w:rPr>
        <w:t xml:space="preserve"> 5-9 классы</w:t>
      </w:r>
    </w:p>
    <w:p w:rsidR="00033003" w:rsidRPr="00033003" w:rsidRDefault="00033003" w:rsidP="00481FD8">
      <w:pPr>
        <w:ind w:left="709"/>
        <w:jc w:val="center"/>
        <w:rPr>
          <w:b/>
          <w:bCs/>
          <w:lang w:val="ru-RU" w:eastAsia="en-US"/>
        </w:rPr>
      </w:pPr>
      <w:r w:rsidRPr="00033003">
        <w:rPr>
          <w:b/>
          <w:bCs/>
          <w:lang w:val="ru-RU" w:eastAsia="en-US"/>
        </w:rPr>
        <w:t>Пояснительная записка</w:t>
      </w:r>
    </w:p>
    <w:p w:rsidR="00033003" w:rsidRPr="00033003" w:rsidRDefault="00033003" w:rsidP="00481FD8">
      <w:pPr>
        <w:ind w:left="709"/>
        <w:jc w:val="center"/>
        <w:rPr>
          <w:b/>
          <w:bCs/>
          <w:lang w:val="ru-RU" w:eastAsia="en-US"/>
        </w:rPr>
      </w:pP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Социально-экономическое и социально-политические изменения, происходящие в России с начала 21 века, существенно повлияли на расширение социального круга групп людей, вовлеченных в межкультурные контакты с представителями других стран и культур. </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В связи с интеграцией России в единое европейское образовательное пространство усиливается процесс модернизации российской школьной системы образования. В результате этого процесса меняются цели, задачи и содержание обучения английскому языку. </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В свете происходящих изменений в коммуникации (всё более актуальными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w:t>
      </w:r>
    </w:p>
    <w:p w:rsidR="00033003" w:rsidRPr="00033003" w:rsidRDefault="00033003" w:rsidP="00481FD8">
      <w:pPr>
        <w:widowControl/>
        <w:autoSpaceDE/>
        <w:autoSpaceDN/>
        <w:adjustRightInd/>
        <w:ind w:firstLine="709"/>
        <w:jc w:val="both"/>
        <w:rPr>
          <w:rFonts w:eastAsiaTheme="minorEastAsia"/>
          <w:lang w:val="ru-RU"/>
        </w:rPr>
      </w:pP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Программа по английскому языку для 5-9 классов </w:t>
      </w:r>
      <w:r w:rsidRPr="00033003">
        <w:rPr>
          <w:rFonts w:eastAsiaTheme="minorEastAsia"/>
          <w:b/>
          <w:lang w:val="ru-RU"/>
        </w:rPr>
        <w:t>разработана в соответствии</w:t>
      </w:r>
      <w:r w:rsidRPr="00033003">
        <w:rPr>
          <w:rFonts w:eastAsiaTheme="minorEastAsia"/>
          <w:lang w:val="ru-RU"/>
        </w:rPr>
        <w:t>:</w:t>
      </w:r>
    </w:p>
    <w:p w:rsid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 1897)</w:t>
      </w:r>
    </w:p>
    <w:p w:rsidR="001F3062" w:rsidRPr="00033003" w:rsidRDefault="001F3062" w:rsidP="001F3062">
      <w:pPr>
        <w:widowControl/>
        <w:autoSpaceDE/>
        <w:autoSpaceDN/>
        <w:adjustRightInd/>
        <w:ind w:firstLine="709"/>
        <w:jc w:val="both"/>
        <w:rPr>
          <w:rFonts w:eastAsiaTheme="minorEastAsia"/>
          <w:lang w:val="ru-RU"/>
        </w:rPr>
      </w:pPr>
      <w:r w:rsidRPr="001F3062">
        <w:rPr>
          <w:rFonts w:eastAsiaTheme="minorEastAsia"/>
          <w:lang w:val="ru-RU"/>
        </w:rPr>
        <w:t>-  Примерной основной образовательной программ</w:t>
      </w:r>
      <w:r>
        <w:rPr>
          <w:rFonts w:eastAsiaTheme="minorEastAsia"/>
          <w:lang w:val="ru-RU"/>
        </w:rPr>
        <w:t>ой</w:t>
      </w:r>
      <w:r w:rsidRPr="001F3062">
        <w:rPr>
          <w:rFonts w:eastAsiaTheme="minorEastAsia"/>
          <w:lang w:val="ru-RU"/>
        </w:rPr>
        <w:t xml:space="preserve"> основного общего образования;</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авторской программой «Английский язык. Рабочие программы. Предметная линия учебников «Английский в фокусе» 5-9 классы: пособие для учителей общеобразовательных учреждений / В.Г. Апальков-М.: Просвещение, 2012 г.;</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-с возможностями УМК «Английский в фокусе»  Ю.Е.Ваулина, Д.Дули, О.Е.Подоляко, В.Эванс  для 5-9 классов;</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с особенностями основной образовательной программы и образовательными потребностями и запросами обучающихся воспитанников (см. основную образовательную программу основного общего образования Школы).</w:t>
      </w:r>
    </w:p>
    <w:p w:rsidR="00033003" w:rsidRPr="00033003" w:rsidRDefault="00033003" w:rsidP="00481FD8">
      <w:pPr>
        <w:widowControl/>
        <w:autoSpaceDE/>
        <w:autoSpaceDN/>
        <w:adjustRightInd/>
        <w:ind w:firstLine="709"/>
        <w:jc w:val="both"/>
        <w:rPr>
          <w:rFonts w:eastAsiaTheme="minorEastAsia"/>
          <w:sz w:val="22"/>
          <w:szCs w:val="22"/>
          <w:lang w:val="ru-RU"/>
        </w:rPr>
      </w:pPr>
    </w:p>
    <w:p w:rsidR="00033003" w:rsidRPr="00033003" w:rsidRDefault="00033003" w:rsidP="00481FD8">
      <w:pPr>
        <w:widowControl/>
        <w:autoSpaceDE/>
        <w:autoSpaceDN/>
        <w:adjustRightInd/>
        <w:ind w:firstLine="709"/>
        <w:jc w:val="both"/>
        <w:rPr>
          <w:b/>
          <w:bCs/>
          <w:lang w:val="ru-RU" w:eastAsia="ar-SA"/>
        </w:rPr>
      </w:pPr>
      <w:r w:rsidRPr="00033003">
        <w:rPr>
          <w:lang w:val="ru-RU" w:eastAsia="ar-SA"/>
        </w:rPr>
        <w:t>В процессе изучения английского языка реализуются следующие</w:t>
      </w:r>
      <w:r w:rsidRPr="00033003">
        <w:rPr>
          <w:b/>
          <w:bCs/>
          <w:lang w:val="ru-RU" w:eastAsia="ar-SA"/>
        </w:rPr>
        <w:t xml:space="preserve"> цели:</w:t>
      </w:r>
    </w:p>
    <w:p w:rsidR="00033003" w:rsidRPr="00033003" w:rsidRDefault="00033003" w:rsidP="004C1E30">
      <w:pPr>
        <w:widowControl/>
        <w:numPr>
          <w:ilvl w:val="0"/>
          <w:numId w:val="128"/>
        </w:numPr>
        <w:tabs>
          <w:tab w:val="clear" w:pos="2640"/>
          <w:tab w:val="num" w:pos="0"/>
          <w:tab w:val="num" w:pos="709"/>
        </w:tabs>
        <w:autoSpaceDE/>
        <w:autoSpaceDN/>
        <w:adjustRightInd/>
        <w:ind w:left="0" w:firstLine="709"/>
        <w:jc w:val="both"/>
        <w:rPr>
          <w:lang w:val="ru-RU" w:eastAsia="ar-SA"/>
        </w:rPr>
      </w:pPr>
      <w:r w:rsidRPr="00033003">
        <w:rPr>
          <w:b/>
          <w:lang w:val="ru-RU" w:eastAsia="ar-SA"/>
        </w:rPr>
        <w:t>Повышение качества образования</w:t>
      </w:r>
      <w:r w:rsidRPr="00033003">
        <w:rPr>
          <w:lang w:val="ru-RU" w:eastAsia="ar-SA"/>
        </w:rPr>
        <w:t xml:space="preserve">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033003" w:rsidRPr="00033003" w:rsidRDefault="00033003" w:rsidP="004C1E30">
      <w:pPr>
        <w:widowControl/>
        <w:numPr>
          <w:ilvl w:val="0"/>
          <w:numId w:val="128"/>
        </w:numPr>
        <w:tabs>
          <w:tab w:val="clear" w:pos="2640"/>
          <w:tab w:val="num" w:pos="0"/>
          <w:tab w:val="num" w:pos="709"/>
        </w:tabs>
        <w:autoSpaceDE/>
        <w:autoSpaceDN/>
        <w:adjustRightInd/>
        <w:ind w:left="0" w:firstLine="709"/>
        <w:jc w:val="both"/>
        <w:rPr>
          <w:lang w:val="ru-RU" w:eastAsia="ar-SA"/>
        </w:rPr>
      </w:pPr>
      <w:r w:rsidRPr="00033003">
        <w:rPr>
          <w:b/>
          <w:lang w:val="ru-RU" w:eastAsia="ar-SA"/>
        </w:rPr>
        <w:t xml:space="preserve">Создание комплекса условий </w:t>
      </w:r>
      <w:r w:rsidRPr="00033003">
        <w:rPr>
          <w:lang w:val="ru-RU" w:eastAsia="ar-SA"/>
        </w:rPr>
        <w:t>для становления и развития личности выпускника в ее индивидуальности, самобытности, уникальности, неповторимости в соответствии с требованиями российского общества;</w:t>
      </w:r>
    </w:p>
    <w:p w:rsidR="00033003" w:rsidRPr="00033003" w:rsidRDefault="00033003" w:rsidP="004C1E30">
      <w:pPr>
        <w:widowControl/>
        <w:numPr>
          <w:ilvl w:val="0"/>
          <w:numId w:val="128"/>
        </w:numPr>
        <w:tabs>
          <w:tab w:val="clear" w:pos="2640"/>
          <w:tab w:val="num" w:pos="0"/>
        </w:tabs>
        <w:autoSpaceDE/>
        <w:autoSpaceDN/>
        <w:adjustRightInd/>
        <w:ind w:left="0" w:firstLine="709"/>
        <w:jc w:val="both"/>
        <w:rPr>
          <w:lang w:val="ru-RU" w:eastAsia="ar-SA"/>
        </w:rPr>
      </w:pPr>
      <w:r w:rsidRPr="00033003">
        <w:rPr>
          <w:b/>
          <w:lang w:val="ru-RU" w:eastAsia="ar-SA"/>
        </w:rPr>
        <w:t xml:space="preserve">Обеспечение планируемых результатов </w:t>
      </w:r>
      <w:r w:rsidRPr="00033003">
        <w:rPr>
          <w:lang w:val="ru-RU" w:eastAsia="ar-SA"/>
        </w:rPr>
        <w:t xml:space="preserve">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w:t>
      </w:r>
      <w:r w:rsidRPr="00033003">
        <w:rPr>
          <w:lang w:val="ru-RU" w:eastAsia="ar-SA"/>
        </w:rPr>
        <w:lastRenderedPageBreak/>
        <w:t>потребностями и возможностями обучающегося среднего школьного возраста, индивидуальными особенностями его развития и состояния здоровья;</w:t>
      </w:r>
    </w:p>
    <w:p w:rsidR="00033003" w:rsidRPr="00033003" w:rsidRDefault="00033003" w:rsidP="004C1E30">
      <w:pPr>
        <w:widowControl/>
        <w:numPr>
          <w:ilvl w:val="0"/>
          <w:numId w:val="128"/>
        </w:numPr>
        <w:tabs>
          <w:tab w:val="clear" w:pos="2640"/>
          <w:tab w:val="num" w:pos="0"/>
          <w:tab w:val="num" w:pos="709"/>
        </w:tabs>
        <w:autoSpaceDE/>
        <w:autoSpaceDN/>
        <w:adjustRightInd/>
        <w:ind w:left="0" w:firstLine="709"/>
        <w:jc w:val="both"/>
        <w:rPr>
          <w:lang w:val="ru-RU" w:eastAsia="ar-SA"/>
        </w:rPr>
      </w:pPr>
      <w:r w:rsidRPr="00033003">
        <w:rPr>
          <w:b/>
          <w:bCs/>
          <w:lang w:val="ru-RU" w:eastAsia="ar-SA"/>
        </w:rPr>
        <w:t>Развитие иноязычной коммуникативной компетенции</w:t>
      </w:r>
      <w:r w:rsidRPr="00033003">
        <w:rPr>
          <w:lang w:val="ru-RU" w:eastAsia="ar-SA"/>
        </w:rPr>
        <w:t xml:space="preserve"> (речевой,</w:t>
      </w:r>
      <w:r w:rsidRPr="00033003">
        <w:rPr>
          <w:color w:val="00000A"/>
          <w:lang w:val="ru-RU" w:eastAsia="ar-SA"/>
        </w:rPr>
        <w:t xml:space="preserve"> </w:t>
      </w:r>
      <w:r w:rsidRPr="00033003">
        <w:rPr>
          <w:lang w:val="ru-RU" w:eastAsia="ar-SA"/>
        </w:rPr>
        <w:t>языковой, социокультурной, компенсаторной, учебно-познавательной):</w:t>
      </w:r>
    </w:p>
    <w:p w:rsidR="00033003" w:rsidRPr="00033003" w:rsidRDefault="00033003" w:rsidP="00481FD8">
      <w:pPr>
        <w:widowControl/>
        <w:autoSpaceDE/>
        <w:autoSpaceDN/>
        <w:adjustRightInd/>
        <w:ind w:firstLine="709"/>
        <w:jc w:val="both"/>
        <w:rPr>
          <w:lang w:val="ru-RU" w:eastAsia="ar-SA"/>
        </w:rPr>
      </w:pPr>
      <w:r w:rsidRPr="00033003">
        <w:rPr>
          <w:lang w:val="ru-RU" w:eastAsia="ar-SA"/>
        </w:rPr>
        <w:t>-</w:t>
      </w:r>
      <w:r w:rsidRPr="00033003">
        <w:rPr>
          <w:b/>
          <w:bCs/>
          <w:i/>
          <w:iCs/>
          <w:lang w:val="ru-RU" w:eastAsia="ar-SA"/>
        </w:rPr>
        <w:t xml:space="preserve"> речевая компетенция</w:t>
      </w:r>
      <w:r w:rsidRPr="00033003">
        <w:rPr>
          <w:lang w:val="ru-RU" w:eastAsia="ar-SA"/>
        </w:rPr>
        <w:t xml:space="preserve"> – совершенствование коммуникативных умений</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в четырех основных видах речевой деятельности (говорении,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аудировании, чтении, письме);</w:t>
      </w:r>
    </w:p>
    <w:p w:rsidR="00033003" w:rsidRPr="00033003" w:rsidRDefault="00033003" w:rsidP="00481FD8">
      <w:pPr>
        <w:widowControl/>
        <w:autoSpaceDE/>
        <w:autoSpaceDN/>
        <w:adjustRightInd/>
        <w:ind w:firstLine="709"/>
        <w:jc w:val="both"/>
        <w:rPr>
          <w:lang w:val="ru-RU" w:eastAsia="ar-SA"/>
        </w:rPr>
      </w:pPr>
      <w:r w:rsidRPr="00033003">
        <w:rPr>
          <w:lang w:val="ru-RU" w:eastAsia="ar-SA"/>
        </w:rPr>
        <w:t>-</w:t>
      </w:r>
      <w:r w:rsidRPr="00033003">
        <w:rPr>
          <w:b/>
          <w:bCs/>
          <w:i/>
          <w:iCs/>
          <w:lang w:val="ru-RU" w:eastAsia="ar-SA"/>
        </w:rPr>
        <w:t xml:space="preserve"> языковая компетенция</w:t>
      </w:r>
      <w:r w:rsidRPr="00033003">
        <w:rPr>
          <w:lang w:val="ru-RU" w:eastAsia="ar-SA"/>
        </w:rPr>
        <w:t xml:space="preserve"> – систематизация ранее изученного материала;</w:t>
      </w:r>
    </w:p>
    <w:p w:rsidR="00033003" w:rsidRPr="00033003" w:rsidRDefault="00033003" w:rsidP="00481FD8">
      <w:pPr>
        <w:widowControl/>
        <w:autoSpaceDE/>
        <w:autoSpaceDN/>
        <w:adjustRightInd/>
        <w:ind w:firstLine="709"/>
        <w:jc w:val="both"/>
        <w:rPr>
          <w:lang w:val="ru-RU" w:eastAsia="ar-SA"/>
        </w:rPr>
      </w:pPr>
      <w:r w:rsidRPr="00033003">
        <w:rPr>
          <w:lang w:val="ru-RU" w:eastAsia="ar-SA"/>
        </w:rPr>
        <w:t xml:space="preserve">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 </w:t>
      </w:r>
      <w:r w:rsidRPr="00033003">
        <w:rPr>
          <w:rFonts w:asciiTheme="minorHAnsi" w:eastAsiaTheme="minorHAnsi" w:hAnsiTheme="minorHAnsi" w:cstheme="minorBidi"/>
          <w:noProof/>
          <w:sz w:val="22"/>
          <w:szCs w:val="22"/>
          <w:lang w:val="ru-RU"/>
        </w:rPr>
        <mc:AlternateContent>
          <mc:Choice Requires="wps">
            <w:drawing>
              <wp:anchor distT="0" distB="0" distL="114935" distR="114935" simplePos="0" relativeHeight="251628544" behindDoc="1" locked="0" layoutInCell="1" allowOverlap="1" wp14:anchorId="5CFE9F3B" wp14:editId="2F2F89A1">
                <wp:simplePos x="0" y="0"/>
                <wp:positionH relativeFrom="page">
                  <wp:posOffset>6932295</wp:posOffset>
                </wp:positionH>
                <wp:positionV relativeFrom="page">
                  <wp:posOffset>3179445</wp:posOffset>
                </wp:positionV>
                <wp:extent cx="104140" cy="195580"/>
                <wp:effectExtent l="0" t="0" r="0" b="0"/>
                <wp:wrapNone/>
                <wp:docPr id="177"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FD8" w:rsidRDefault="00481FD8" w:rsidP="00033003">
                            <w:pPr>
                              <w:spacing w:line="309" w:lineRule="exact"/>
                              <w:rPr>
                                <w:color w:val="000000"/>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E9F3B" id="_x0000_t202" coordsize="21600,21600" o:spt="202" path="m,l,21600r21600,l21600,xe">
                <v:stroke joinstyle="miter"/>
                <v:path gradientshapeok="t" o:connecttype="rect"/>
              </v:shapetype>
              <v:shape id="Надпись 177" o:spid="_x0000_s1026" type="#_x0000_t202" style="position:absolute;left:0;text-align:left;margin-left:545.85pt;margin-top:250.35pt;width:8.2pt;height:15.4pt;z-index:-25168793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qOogIAACUFAAAOAAAAZHJzL2Uyb0RvYy54bWysVE2O0zAU3iNxB8v7TpIqnTbRpKNphyKk&#10;4UcaOIAbO42FYxvbbTIgFuy5AndgwYIdV+jciGen6fywQYgsnGc/v+/9fc9n510j0I4Zy5UscHIS&#10;Y8RkqSiXmwK/e7sazTCyjkhKhJKswDfM4vP50ydnrc7ZWNVKUGYQgEibt7rAtXM6jyJb1qwh9kRp&#10;JkFZKdMQB1uziaghLaA3IhrH8WnUKkO1USWzFk4veyWeB/yqYqV7XVWWOSQKDLG5sJqwrv0azc9I&#10;vjFE17w8hEH+IYqGcAlOj1CXxBG0NfwPqIaXRllVuZNSNZGqKl6ykANkk8SPsrmuiWYhFyiO1ccy&#10;2f8HW77avTGIU+jddIqRJA00af9t/33/Y/9r//P2y+1X5DVQp1bbHK5fazBw3UJ1YBNytvpKle8t&#10;kmpZE7lhF8aotmaEQpyJt4zumfY41oOs25eKgjuydSoAdZVpfBGhLAjQoV83xx6xzqHSu4zTJAVN&#10;Caokm0xmoYcRyQdjbax7zlSDvFBgAxQI4GR3ZZ0PhuTDFe/LKsHpigsRNmazXgqDdgTosgpfbyt0&#10;TfrTwZ3trwa8BxhCeiSpPGbvrj+BBCAAr/OpBG58ypJxGi/G2Wh1OpuO0lU6GWXTeDaKk2yRncZp&#10;ll6uPvsIkjSvOaVMXnHJBp4m6d/x4DAxPcMCU1Fb4GwynoTkHkR/SOuQa+y/0MFHhWq4g7EVvCnw&#10;7HiJ5L7pzySFtEnuCBe9HD0MP5QMajD8Q1UCRTwren64bt0BiufNWtEbIItR0EzoO7w1INTKfMSo&#10;hbktsP2wJYZhJF5IIJwf8kEwg7AeBCJLMC2ww6gXl65/DLba8E0NyD2lpboAUlY8EOYuCgjZb2AW&#10;Q/CHd8MP+/19uHX3us1/AwAA//8DAFBLAwQUAAYACAAAACEAXMWmtN8AAAANAQAADwAAAGRycy9k&#10;b3ducmV2LnhtbEyPQU/DMAyF70j8h8hI3FjSTWNdaTrBELsiCtKuWes1VRunarKt/Hu807j52U/P&#10;38s3k+vFGcfQetKQzBQIpMrXLTUafr4/nlIQIRqqTe8JNfxigE1xf5ebrPYX+sJzGRvBIRQyo8HG&#10;OGRShsqiM2HmByS+Hf3oTGQ5NrIezYXDXS/nSj1LZ1riD9YMuLVYdeXJaVh8zlf7sCvft8Me110a&#10;3rojWa0fH6bXFxARp3gzwxWf0aFgpoM/UR1Ez1qtkxV7NSyV4uFqSVSagDjwapEsQRa5/N+i+AMA&#10;AP//AwBQSwECLQAUAAYACAAAACEAtoM4kv4AAADhAQAAEwAAAAAAAAAAAAAAAAAAAAAAW0NvbnRl&#10;bnRfVHlwZXNdLnhtbFBLAQItABQABgAIAAAAIQA4/SH/1gAAAJQBAAALAAAAAAAAAAAAAAAAAC8B&#10;AABfcmVscy8ucmVsc1BLAQItABQABgAIAAAAIQDVc1qOogIAACUFAAAOAAAAAAAAAAAAAAAAAC4C&#10;AABkcnMvZTJvRG9jLnhtbFBLAQItABQABgAIAAAAIQBcxaa03wAAAA0BAAAPAAAAAAAAAAAAAAAA&#10;APwEAABkcnMvZG93bnJldi54bWxQSwUGAAAAAAQABADzAAAACAYAAAAA&#10;" stroked="f">
                <v:fill opacity="0"/>
                <v:textbox inset="0,0,0,0">
                  <w:txbxContent>
                    <w:p w:rsidR="00481FD8" w:rsidRDefault="00481FD8" w:rsidP="00033003">
                      <w:pPr>
                        <w:spacing w:line="309" w:lineRule="exact"/>
                        <w:rPr>
                          <w:color w:val="000000"/>
                          <w:sz w:val="26"/>
                          <w:szCs w:val="26"/>
                        </w:rPr>
                      </w:pPr>
                    </w:p>
                  </w:txbxContent>
                </v:textbox>
                <w10:wrap anchorx="page" anchory="page"/>
              </v:shape>
            </w:pict>
          </mc:Fallback>
        </mc:AlternateContent>
      </w:r>
    </w:p>
    <w:p w:rsidR="00033003" w:rsidRPr="00033003" w:rsidRDefault="00033003" w:rsidP="00481FD8">
      <w:pPr>
        <w:widowControl/>
        <w:autoSpaceDE/>
        <w:autoSpaceDN/>
        <w:adjustRightInd/>
        <w:ind w:firstLine="709"/>
        <w:jc w:val="both"/>
        <w:rPr>
          <w:lang w:val="ru-RU" w:eastAsia="ar-SA"/>
        </w:rPr>
      </w:pPr>
      <w:r w:rsidRPr="00033003">
        <w:rPr>
          <w:lang w:val="ru-RU" w:eastAsia="ar-SA"/>
        </w:rPr>
        <w:t>-</w:t>
      </w:r>
      <w:r w:rsidRPr="00033003">
        <w:rPr>
          <w:b/>
          <w:bCs/>
          <w:i/>
          <w:iCs/>
          <w:lang w:val="ru-RU" w:eastAsia="ar-SA"/>
        </w:rPr>
        <w:t xml:space="preserve"> социокультурная компетенция</w:t>
      </w:r>
      <w:r w:rsidRPr="00033003">
        <w:rPr>
          <w:lang w:val="ru-RU" w:eastAsia="ar-SA"/>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в 5–7 и 8–9 классах; формирование умений представлять свою страну, ее культуру в условиях иноязычного межкультурного общения;</w:t>
      </w:r>
    </w:p>
    <w:p w:rsidR="00033003" w:rsidRPr="00033003" w:rsidRDefault="00033003" w:rsidP="00481FD8">
      <w:pPr>
        <w:widowControl/>
        <w:autoSpaceDE/>
        <w:autoSpaceDN/>
        <w:adjustRightInd/>
        <w:ind w:firstLine="709"/>
        <w:jc w:val="both"/>
        <w:rPr>
          <w:lang w:val="ru-RU" w:eastAsia="ar-SA"/>
        </w:rPr>
      </w:pPr>
      <w:r w:rsidRPr="00033003">
        <w:rPr>
          <w:lang w:val="ru-RU" w:eastAsia="ar-SA"/>
        </w:rPr>
        <w:t>-</w:t>
      </w:r>
      <w:r w:rsidRPr="00033003">
        <w:rPr>
          <w:b/>
          <w:bCs/>
          <w:i/>
          <w:iCs/>
          <w:lang w:val="ru-RU" w:eastAsia="ar-SA"/>
        </w:rPr>
        <w:t xml:space="preserve"> компенсаторная компетенция</w:t>
      </w:r>
      <w:r w:rsidRPr="00033003">
        <w:rPr>
          <w:lang w:val="ru-RU" w:eastAsia="ar-SA"/>
        </w:rPr>
        <w:t xml:space="preserve"> – развитие умений выходить из положения в условиях дефицита языковых средств при получении и передачи иноязычной информации;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033003" w:rsidRPr="00033003" w:rsidRDefault="00033003" w:rsidP="004C1E30">
      <w:pPr>
        <w:widowControl/>
        <w:numPr>
          <w:ilvl w:val="0"/>
          <w:numId w:val="128"/>
        </w:numPr>
        <w:tabs>
          <w:tab w:val="clear" w:pos="2640"/>
          <w:tab w:val="num" w:pos="142"/>
        </w:tabs>
        <w:autoSpaceDE/>
        <w:autoSpaceDN/>
        <w:adjustRightInd/>
        <w:ind w:left="142" w:firstLine="709"/>
        <w:jc w:val="both"/>
        <w:rPr>
          <w:lang w:val="ru-RU" w:eastAsia="ar-SA"/>
        </w:rPr>
      </w:pPr>
      <w:r w:rsidRPr="00033003">
        <w:rPr>
          <w:lang w:val="ru-RU" w:eastAsia="ar-SA"/>
        </w:rPr>
        <w:t>Развитие и воспитание у школьников понимания важности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w:t>
      </w:r>
    </w:p>
    <w:p w:rsidR="00033003" w:rsidRPr="00033003" w:rsidRDefault="00033003" w:rsidP="004C1E30">
      <w:pPr>
        <w:widowControl/>
        <w:numPr>
          <w:ilvl w:val="0"/>
          <w:numId w:val="128"/>
        </w:numPr>
        <w:tabs>
          <w:tab w:val="clear" w:pos="2640"/>
          <w:tab w:val="num" w:pos="142"/>
        </w:tabs>
        <w:autoSpaceDE/>
        <w:autoSpaceDN/>
        <w:adjustRightInd/>
        <w:ind w:left="142" w:firstLine="709"/>
        <w:jc w:val="both"/>
        <w:rPr>
          <w:lang w:val="ru-RU" w:eastAsia="ar-SA"/>
        </w:rPr>
      </w:pPr>
      <w:r w:rsidRPr="00033003">
        <w:rPr>
          <w:lang w:val="ru-RU" w:eastAsia="ar-SA"/>
        </w:rPr>
        <w:t>Формирование дружелюбного и толерантного отношения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033003" w:rsidRPr="00033003" w:rsidRDefault="00033003" w:rsidP="004C1E30">
      <w:pPr>
        <w:widowControl/>
        <w:numPr>
          <w:ilvl w:val="0"/>
          <w:numId w:val="128"/>
        </w:numPr>
        <w:tabs>
          <w:tab w:val="clear" w:pos="2640"/>
          <w:tab w:val="num" w:pos="142"/>
        </w:tabs>
        <w:autoSpaceDE/>
        <w:autoSpaceDN/>
        <w:adjustRightInd/>
        <w:ind w:left="142" w:firstLine="709"/>
        <w:jc w:val="both"/>
        <w:rPr>
          <w:lang w:val="ru-RU" w:eastAsia="ar-SA"/>
        </w:rPr>
      </w:pPr>
      <w:r w:rsidRPr="00033003">
        <w:rPr>
          <w:lang w:val="ru-RU" w:eastAsia="ar-SA"/>
        </w:rPr>
        <w:t>Создание основы для формирования интереса к совершенствованию достигнутого уровня владения изучаемым английским языком, к изучению второго/третьего иностранного языка, к использованию</w:t>
      </w:r>
      <w:r w:rsidRPr="00033003">
        <w:rPr>
          <w:rFonts w:asciiTheme="minorHAnsi" w:eastAsiaTheme="minorHAnsi" w:hAnsiTheme="minorHAnsi" w:cstheme="minorBidi"/>
          <w:noProof/>
          <w:sz w:val="22"/>
          <w:szCs w:val="22"/>
          <w:lang w:val="ru-RU"/>
        </w:rPr>
        <mc:AlternateContent>
          <mc:Choice Requires="wps">
            <w:drawing>
              <wp:anchor distT="0" distB="0" distL="114300" distR="114300" simplePos="0" relativeHeight="251630592" behindDoc="1" locked="0" layoutInCell="1" allowOverlap="1" wp14:anchorId="037E48CF" wp14:editId="1EBBE207">
                <wp:simplePos x="0" y="0"/>
                <wp:positionH relativeFrom="page">
                  <wp:posOffset>1290320</wp:posOffset>
                </wp:positionH>
                <wp:positionV relativeFrom="page">
                  <wp:posOffset>9025890</wp:posOffset>
                </wp:positionV>
                <wp:extent cx="5745480" cy="319405"/>
                <wp:effectExtent l="0" t="0" r="26670" b="23495"/>
                <wp:wrapNone/>
                <wp:docPr id="176" name="Полилиния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319405"/>
                        </a:xfrm>
                        <a:custGeom>
                          <a:avLst/>
                          <a:gdLst>
                            <a:gd name="T0" fmla="*/ 0 w 9048"/>
                            <a:gd name="T1" fmla="*/ 503 h 503"/>
                            <a:gd name="T2" fmla="*/ 9048 w 9048"/>
                            <a:gd name="T3" fmla="*/ 503 h 503"/>
                            <a:gd name="T4" fmla="*/ 9048 w 9048"/>
                            <a:gd name="T5" fmla="*/ 0 h 503"/>
                            <a:gd name="T6" fmla="*/ 0 w 9048"/>
                            <a:gd name="T7" fmla="*/ 0 h 503"/>
                            <a:gd name="T8" fmla="*/ 0 w 9048"/>
                            <a:gd name="T9" fmla="*/ 503 h 503"/>
                          </a:gdLst>
                          <a:ahLst/>
                          <a:cxnLst>
                            <a:cxn ang="0">
                              <a:pos x="T0" y="T1"/>
                            </a:cxn>
                            <a:cxn ang="0">
                              <a:pos x="T2" y="T3"/>
                            </a:cxn>
                            <a:cxn ang="0">
                              <a:pos x="T4" y="T5"/>
                            </a:cxn>
                            <a:cxn ang="0">
                              <a:pos x="T6" y="T7"/>
                            </a:cxn>
                            <a:cxn ang="0">
                              <a:pos x="T8" y="T9"/>
                            </a:cxn>
                          </a:cxnLst>
                          <a:rect l="0" t="0" r="r" b="b"/>
                          <a:pathLst>
                            <a:path w="9048" h="503">
                              <a:moveTo>
                                <a:pt x="0" y="503"/>
                              </a:moveTo>
                              <a:lnTo>
                                <a:pt x="9048" y="503"/>
                              </a:lnTo>
                              <a:lnTo>
                                <a:pt x="9048" y="0"/>
                              </a:lnTo>
                              <a:lnTo>
                                <a:pt x="0" y="0"/>
                              </a:lnTo>
                              <a:lnTo>
                                <a:pt x="0" y="503"/>
                              </a:lnTo>
                              <a:close/>
                            </a:path>
                          </a:pathLst>
                        </a:custGeom>
                        <a:solidFill>
                          <a:srgbClr val="FFFFFF"/>
                        </a:solidFill>
                        <a:ln w="126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2FA15A" id="Полилиния 176" o:spid="_x0000_s1026" style="position:absolute;margin-left:101.6pt;margin-top:710.7pt;width:452.4pt;height:25.15pt;z-index:-2516858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904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KTvgMAACkJAAAOAAAAZHJzL2Uyb0RvYy54bWysVm1u4zYQ/V+gdyD0s4AjyZYs24izSLx2&#10;UWC7XSAp+puWKEuoRAokbTlb9Aw9wl5jgaI9g3ujPlIfkZNNNihqwzIpPj3OzBvO6PLNsSzIgUmV&#10;C750/AvPIYzHIsn5bun8fLcZzRyiNOUJLQRnS+eeKefN1bffXNbVgo1FJoqESQISrhZ1tXQyrauF&#10;66o4YyVVF6JiHIupkCXVmMqdm0hag70s3LHnTd1ayKSSImZK4e7bZtG5svxpymL9U5oqpkmxdGCb&#10;tldpr1tzda8u6WInaZXlcWsG/Q9WlDTn2LSneks1JXuZP6Eq81gKJVJ9EYvSFWmax8z6AG9875E3&#10;txmtmPUFwVFVHyb1/9HG7w8fJMkTaBdNHcJpCZFOn05/n/48fba/v06f//mDmFXEqq7UAo/cVh+k&#10;8VZV70T8qyJcrDLKd+xaSlFnjCaw0Dd49+wBM1F4lGzrH0WCjeheCxu2YypLQ4iAkKNV575Xhx01&#10;iXEzjIIwmEHEGGsTfx54od2CLrqn473S3zNhmejhndKNuglGVpuk9e8OJGlZQOjvXOKRmsy9YNam&#10;Qo/xB5jQm5CM4PoYNB6ADMkzXJMB7FmuYAB6gSscwLwvWwUhv+pedIb5onM4ul+lmQ8wZ565OAtd&#10;4GnWaREfeSsGRgQpY1Q22lRCGeGNMlD3rkkeugDKrD4DRvQN2KqC/V4GI7wG3OXMy2BE0ICjNsFe&#10;BiNOBjwfghtzWl8lytDjAiQdggK0bRKqotqEyAYCQ1IvHZuSJEPaI+vMQikO7E5YiH44I21OYruH&#10;9YIPcQ0RDHyAdoDuv7KEPdBWRTB2y91/A2sUeg3m6YZxIRQzZQGCw89+YH03IRscYCWKPNnkRWFc&#10;VnK3XRWSHCjq+MZ+2mifwQpuQuePp16TVWeLr+SQYs8TWzhMIVu3Y03zohnbwBibmG0vMN2CUaVa&#10;BU29sqX/t+tN6EXBZDaKonAyCiZrb3Qz26xG1yt/Oo3WN6ubtf+7EdcPFlmeJIyvLSeOgm2IuP+6&#10;St/2xKaH9L2oN9BYK/aaydssqUmSK7TBSTgfo8QlOZrhOPLMxyG02KGLxxrJKYX+JdeZbUHdIT2L&#10;4Mwz31aFnt1KOtjYfeJbgzgi2RHJLmq2T5jW0LSYrUju0SZgg+0FeL/AIBPyo0Nq9Oqlw/Ey4ZDi&#10;B45GM/eDALZrOwnCaIyJHK5shyuUxyBqnWwmK405HtpXMt9l2Mm3B46La7SnNDf6Wvsaq9oJ+rH1&#10;oH13MA1/OLeohzecq38BAAD//wMAUEsDBBQABgAIAAAAIQC0fNdV3wAAAA4BAAAPAAAAZHJzL2Rv&#10;d25yZXYueG1sTI/BTsMwEETvSPyDtUjcqJ0QtSXEqQoSH9CUA0c3NnGovQ6x2wa+ns2JHnfmaXam&#10;2kzesbMZYx9QQrYQwAy2QffYSXjfvz2sgcWkUCsX0Ej4MRE29e1NpUodLrgz5yZ1jEIwlkqCTWko&#10;OY+tNV7FRRgMkvcZRq8SnWPH9aguFO4dz4VYcq96pA9WDebVmvbYnLyEp93H928qGlw6G/fHL2W3&#10;L36S8v5u2j4DS2ZK/zDM9ak61NTpEE6oI3MScvGYE0pGkWcFsBnJxJr2HWZtla2A1xW/nlH/AQAA&#10;//8DAFBLAQItABQABgAIAAAAIQC2gziS/gAAAOEBAAATAAAAAAAAAAAAAAAAAAAAAABbQ29udGVu&#10;dF9UeXBlc10ueG1sUEsBAi0AFAAGAAgAAAAhADj9If/WAAAAlAEAAAsAAAAAAAAAAAAAAAAALwEA&#10;AF9yZWxzLy5yZWxzUEsBAi0AFAAGAAgAAAAhAOOzIpO+AwAAKQkAAA4AAAAAAAAAAAAAAAAALgIA&#10;AGRycy9lMm9Eb2MueG1sUEsBAi0AFAAGAAgAAAAhALR811XfAAAADgEAAA8AAAAAAAAAAAAAAAAA&#10;GAYAAGRycy9kb3ducmV2LnhtbFBLBQYAAAAABAAEAPMAAAAkBwAAAAA=&#10;" path="m,503r9048,l9048,,,,,503xe" strokecolor="white" strokeweight=".35mm">
                <v:path o:connecttype="custom" o:connectlocs="0,319405;5745480,319405;5745480,0;0,0;0,319405" o:connectangles="0,0,0,0,0"/>
                <w10:wrap anchorx="page" anchory="page"/>
              </v:shape>
            </w:pict>
          </mc:Fallback>
        </mc:AlternateContent>
      </w:r>
      <w:r w:rsidRPr="00033003">
        <w:rPr>
          <w:rFonts w:asciiTheme="minorHAnsi" w:eastAsiaTheme="minorHAnsi" w:hAnsiTheme="minorHAnsi" w:cstheme="minorBidi"/>
          <w:noProof/>
          <w:sz w:val="22"/>
          <w:szCs w:val="22"/>
          <w:lang w:val="ru-RU"/>
        </w:rPr>
        <mc:AlternateContent>
          <mc:Choice Requires="wps">
            <w:drawing>
              <wp:anchor distT="0" distB="0" distL="114300" distR="114300" simplePos="0" relativeHeight="251632640" behindDoc="1" locked="0" layoutInCell="1" allowOverlap="1" wp14:anchorId="28DADC32" wp14:editId="6F3E1FBC">
                <wp:simplePos x="0" y="0"/>
                <wp:positionH relativeFrom="page">
                  <wp:posOffset>1290320</wp:posOffset>
                </wp:positionH>
                <wp:positionV relativeFrom="page">
                  <wp:posOffset>9345295</wp:posOffset>
                </wp:positionV>
                <wp:extent cx="5745480" cy="306705"/>
                <wp:effectExtent l="0" t="0" r="26670" b="36195"/>
                <wp:wrapNone/>
                <wp:docPr id="175" name="Полилиния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306705"/>
                        </a:xfrm>
                        <a:custGeom>
                          <a:avLst/>
                          <a:gdLst>
                            <a:gd name="T0" fmla="*/ 0 w 9048"/>
                            <a:gd name="T1" fmla="*/ 484 h 483"/>
                            <a:gd name="T2" fmla="*/ 9048 w 9048"/>
                            <a:gd name="T3" fmla="*/ 484 h 483"/>
                            <a:gd name="T4" fmla="*/ 9048 w 9048"/>
                            <a:gd name="T5" fmla="*/ 0 h 483"/>
                            <a:gd name="T6" fmla="*/ 0 w 9048"/>
                            <a:gd name="T7" fmla="*/ 0 h 483"/>
                            <a:gd name="T8" fmla="*/ 0 w 9048"/>
                            <a:gd name="T9" fmla="*/ 484 h 483"/>
                          </a:gdLst>
                          <a:ahLst/>
                          <a:cxnLst>
                            <a:cxn ang="0">
                              <a:pos x="T0" y="T1"/>
                            </a:cxn>
                            <a:cxn ang="0">
                              <a:pos x="T2" y="T3"/>
                            </a:cxn>
                            <a:cxn ang="0">
                              <a:pos x="T4" y="T5"/>
                            </a:cxn>
                            <a:cxn ang="0">
                              <a:pos x="T6" y="T7"/>
                            </a:cxn>
                            <a:cxn ang="0">
                              <a:pos x="T8" y="T9"/>
                            </a:cxn>
                          </a:cxnLst>
                          <a:rect l="0" t="0" r="r" b="b"/>
                          <a:pathLst>
                            <a:path w="9048" h="483">
                              <a:moveTo>
                                <a:pt x="0" y="484"/>
                              </a:moveTo>
                              <a:lnTo>
                                <a:pt x="9048" y="484"/>
                              </a:lnTo>
                              <a:lnTo>
                                <a:pt x="9048" y="0"/>
                              </a:lnTo>
                              <a:lnTo>
                                <a:pt x="0" y="0"/>
                              </a:lnTo>
                              <a:lnTo>
                                <a:pt x="0" y="484"/>
                              </a:lnTo>
                              <a:close/>
                            </a:path>
                          </a:pathLst>
                        </a:custGeom>
                        <a:solidFill>
                          <a:srgbClr val="FFFFFF"/>
                        </a:solidFill>
                        <a:ln w="126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CCAD95" id="Полилиния 175" o:spid="_x0000_s1026" style="position:absolute;margin-left:101.6pt;margin-top:735.85pt;width:452.4pt;height:24.15pt;z-index:-2516838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90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R3wQMAACkJAAAOAAAAZHJzL2Uyb0RvYy54bWysVttu4zYQfS/QfyD4WMCRZMuWbcRZJF67&#10;KJC9AEnRZ1qkLKESKZC05eyi39BP2N9YYLH9BvePOhxdIufWoKgNy6Tm6HBmDjmj8zeHIid7oU2m&#10;5IIGZz4lQsaKZ3K7oL/ergdTSoxlkrNcSbGgd8LQNxc//nBelXMxVKnKudAESKSZV+WCptaWc88z&#10;cSoKZs5UKSQYE6ULZmGqtx7XrAL2IveGvj/xKqV5qVUsjIG7b2sjvUD+JBGx/ZAkRliSLyj4ZvGq&#10;8bpxV+/inM23mpVpFjdusP/gRcEyCYt2VG+ZZWSns0dURRZrZVRiz2JVeCpJslhgDBBN4D+I5iZl&#10;pcBYIDmm7NJk/j/a+P3+oyYZB+2iMSWSFSDS8cvxr+O341f8fT9+/ftP4qyQq6o0c3jkpvyoXbSm&#10;vFbx74ZItUyZ3IpLrVWVCsbBw8DhvZMH3MTAo2RTvVMcFmI7qzBth0QXjhASQg6ozl2njjhYEsPN&#10;cRSOwymIGINt5E8iH13y2Lx9Ot4Z+7NQyMT218bW6nIYoTa8ie8WSJIiB6F/8ohPKjLzw2mzFTpM&#10;0MOE05CkJJyOHoKGPZAjeYZr1IM9yxX2QC9wgUo935/0anICeTq86ATzJA0c3d5KT9PMepiTyECW&#10;bZt4lrZaxAfZiAEjAlvGqey0KZVxwjtlQN3bevOwOaCc9RkwZN+BURVY72UwpNeB2z3zMhgy6MAR&#10;7uF/Y4Y8OfCsD67daWLVUIYeFiBNCRSgTb2hSmZdijARMCTVguKWJOmCul3nDIXai1uFEHt/RiDn&#10;zbL39lz2cTUROHgPbQHtf4mEHRCrIgTQmtv/GlYr9BrM4wXjXBnhygIIDnF2A4zdpax3gI3KM77O&#10;8tyFbPR2s8w12TOo42v8NGGfwHLpUhcMJ369q06Mr+TQaic5Fg5XyFbN2LIsr8eYGOeTwPYCriMY&#10;qlSjoKtXWPo/X67HfhSOpoMoGo8G4WjlD66m6+XgchlMJtHqanm1Cv5w4gbhPM04F3KFnHAUsCHC&#10;/ddV+qYn1j2k60Wdg85btbNC36S8Ijwz0AZH49kQShzPoBkOI999KGH5Frp4bGFzamV/y2yKLag9&#10;pCcZnPru26jQsaOkvYW9R7HViANsdshkmzXsE6411C1mo/gdtAnwAXsBvF/AIFX6EyUV9OoFlfAy&#10;QUn+i4RGMwvCEHy3OAnH0RAmum/Z9C1MxkDUBFlPlhbm8NCu1Nk2hZUCPHBSXUJ7SjKnL/pXe9VM&#10;oB9jBM27g2v4/Tmi7t9wLv4BAAD//wMAUEsDBBQABgAIAAAAIQCL0Pkf4QAAAA4BAAAPAAAAZHJz&#10;L2Rvd25yZXYueG1sTI/NTsMwEITvSLyDtUjcqJ2U0iqNUyEk4IBEReEBtrHrpPVPiJ0mvD3bE9x2&#10;NaOZb8rN5Cw76z62wUvIZgKY9nVQrTcSvj6f71bAYkKv0AavJfzoCJvq+qrEQoXRf+jzLhlGIT4W&#10;KKFJqSs4j3WjHcZZ6LQn7RB6h4ne3nDV40jhzvJciAfusPXU0GCnnxpdn3aDk8BxzN4PA4bF2/dx&#10;a+evJh5fjJS3N9PjGljSU/ozwwWf0KEipn0YvIrMSsjFPCcrCffLbAnsYsnEivbt6VpQOfCq5P9n&#10;VL8AAAD//wMAUEsBAi0AFAAGAAgAAAAhALaDOJL+AAAA4QEAABMAAAAAAAAAAAAAAAAAAAAAAFtD&#10;b250ZW50X1R5cGVzXS54bWxQSwECLQAUAAYACAAAACEAOP0h/9YAAACUAQAACwAAAAAAAAAAAAAA&#10;AAAvAQAAX3JlbHMvLnJlbHNQSwECLQAUAAYACAAAACEAr2bUd8EDAAApCQAADgAAAAAAAAAAAAAA&#10;AAAuAgAAZHJzL2Uyb0RvYy54bWxQSwECLQAUAAYACAAAACEAi9D5H+EAAAAOAQAADwAAAAAAAAAA&#10;AAAAAAAbBgAAZHJzL2Rvd25yZXYueG1sUEsFBgAAAAAEAAQA8wAAACkHAAAAAA==&#10;" path="m,484r9048,l9048,,,,,484xe" strokecolor="white" strokeweight=".35mm">
                <v:path o:connecttype="custom" o:connectlocs="0,307340;5745480,307340;5745480,0;0,0;0,307340" o:connectangles="0,0,0,0,0"/>
                <w10:wrap anchorx="page" anchory="page"/>
              </v:shape>
            </w:pict>
          </mc:Fallback>
        </mc:AlternateContent>
      </w:r>
      <w:r w:rsidRPr="00033003">
        <w:rPr>
          <w:rFonts w:asciiTheme="minorHAnsi" w:eastAsiaTheme="minorHAnsi" w:hAnsiTheme="minorHAnsi" w:cstheme="minorBidi"/>
          <w:noProof/>
          <w:sz w:val="22"/>
          <w:szCs w:val="22"/>
          <w:lang w:val="ru-RU"/>
        </w:rPr>
        <mc:AlternateContent>
          <mc:Choice Requires="wps">
            <w:drawing>
              <wp:anchor distT="0" distB="0" distL="114300" distR="114300" simplePos="0" relativeHeight="251634688" behindDoc="1" locked="0" layoutInCell="1" allowOverlap="1" wp14:anchorId="3D546AA1" wp14:editId="6A8B7B93">
                <wp:simplePos x="0" y="0"/>
                <wp:positionH relativeFrom="page">
                  <wp:posOffset>1290320</wp:posOffset>
                </wp:positionH>
                <wp:positionV relativeFrom="page">
                  <wp:posOffset>9652000</wp:posOffset>
                </wp:positionV>
                <wp:extent cx="5745480" cy="306705"/>
                <wp:effectExtent l="0" t="0" r="26670" b="17145"/>
                <wp:wrapNone/>
                <wp:docPr id="174" name="Полилиния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306705"/>
                        </a:xfrm>
                        <a:custGeom>
                          <a:avLst/>
                          <a:gdLst>
                            <a:gd name="T0" fmla="*/ 0 w 9048"/>
                            <a:gd name="T1" fmla="*/ 482 h 483"/>
                            <a:gd name="T2" fmla="*/ 9048 w 9048"/>
                            <a:gd name="T3" fmla="*/ 482 h 483"/>
                            <a:gd name="T4" fmla="*/ 9048 w 9048"/>
                            <a:gd name="T5" fmla="*/ 0 h 483"/>
                            <a:gd name="T6" fmla="*/ 0 w 9048"/>
                            <a:gd name="T7" fmla="*/ 0 h 483"/>
                            <a:gd name="T8" fmla="*/ 0 w 9048"/>
                            <a:gd name="T9" fmla="*/ 482 h 483"/>
                          </a:gdLst>
                          <a:ahLst/>
                          <a:cxnLst>
                            <a:cxn ang="0">
                              <a:pos x="T0" y="T1"/>
                            </a:cxn>
                            <a:cxn ang="0">
                              <a:pos x="T2" y="T3"/>
                            </a:cxn>
                            <a:cxn ang="0">
                              <a:pos x="T4" y="T5"/>
                            </a:cxn>
                            <a:cxn ang="0">
                              <a:pos x="T6" y="T7"/>
                            </a:cxn>
                            <a:cxn ang="0">
                              <a:pos x="T8" y="T9"/>
                            </a:cxn>
                          </a:cxnLst>
                          <a:rect l="0" t="0" r="r" b="b"/>
                          <a:pathLst>
                            <a:path w="9048" h="483">
                              <a:moveTo>
                                <a:pt x="0" y="482"/>
                              </a:moveTo>
                              <a:lnTo>
                                <a:pt x="9048" y="482"/>
                              </a:lnTo>
                              <a:lnTo>
                                <a:pt x="9048" y="0"/>
                              </a:lnTo>
                              <a:lnTo>
                                <a:pt x="0" y="0"/>
                              </a:lnTo>
                              <a:lnTo>
                                <a:pt x="0" y="482"/>
                              </a:lnTo>
                              <a:close/>
                            </a:path>
                          </a:pathLst>
                        </a:custGeom>
                        <a:solidFill>
                          <a:srgbClr val="FFFFFF"/>
                        </a:solidFill>
                        <a:ln w="126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BCCD3A" id="Полилиния 174" o:spid="_x0000_s1026" style="position:absolute;margin-left:101.6pt;margin-top:760pt;width:452.4pt;height:24.15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90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nJwwMAACkJAAAOAAAAZHJzL2Uyb0RvYy54bWysVl1u4zYQfi/QOxB6LOBIsmXLNuIEidcu&#10;Cmy3AZKiz7RIWUQlUiBpy9miZ+gR9hoLLLZn8N5oh6OfyPlDUNSGZVLzaTjzfeSMzi8PRU72XBuh&#10;5MILzwKPcJkoJuR24f1+tx5MPWIslYzmSvKFd8+Nd3nx4w/nVTnnQ5WpnHFNwIk086pceJm15dz3&#10;TZLxgpozVXIJxlTpglqY6q3PNK3Ae5H7wyCY+JXSrNQq4cbA3Xe10btA/2nKE/tbmhpuSb7wIDaL&#10;V43Xjbv6F+d0vtW0zETShEH/QxQFFRIW7Vy9o5aSnRZPXBUi0cqo1J4lqvBVmoqEYw6QTRg8yuY2&#10;oyXHXIAcU3Y0mf/PbfJhf6OJYKBdHHlE0gJEOn46/nv8cvyMv6/Hz9/+Ic4KXFWlmcMjt+WNdtma&#10;8r1K/jREqmVG5ZZfaa2qjFMGEYYO75884CYGHiWb6lfFYCG6swppO6S6cA6BEHJAde47dfjBkgRu&#10;juNoHE1BxARso2ASB2Ncgs7bp5OdsT9zhZ7o/r2xtboMRqgNa/K7AydpkYPQP/kkIBWZBdG02Qod&#10;JuxhoumQZCSajh6Dhj2Qc/KCr1EP9qIvoL8L6hVf4x4seD6qyQnk+fTiE8yzycHR7QJ6iaVZD3OS&#10;mQ9noSWeZq0WyUE2YsCIwJZxKjttSmWc8E4ZUPeu3jx0DihnfQEM7DswqgLrvQ4Geh243TOvg4FB&#10;B46bDfY6GHhy4FkfXIfT5KqhDD0uQNojUIA29YYqqXUUIREwJNXCwy1JsoXndp0zFGrP7xRC7MMZ&#10;Ac6bZR/suezjakcQ4AO0BbT/JTrsgFgVIYHW3P7XsFqht2CeLpjkynBXFkBwyLMbYO6Ost4BNioX&#10;bC3y3KVs9HazzDXZU6jja/w0aZ/AcumoC4eToN5VJ8Y3+tBqJxkWDlfIVs3YUpHXYyTGxcSxvUDo&#10;CIYq1Sjo6hWW/r+u1uMgjkbTQRyPR4NotAoG19P1cnC1DCeTeHW9vF6Ffztxw2ieCca4XKFPOArY&#10;EOH+2yp90xPrHtL1oi5AF63aWa5vM1YRJgy0wdF4NoQSxwQ0w2EcuI9HaL6FLp5Y2Jxa2T+EzbAF&#10;tYf0hMFp4L6NCp13lLS3sP8ktxpxgM0OTLasYZ9wraFuMRvF7qFNQAzYC+D9AgaZ0h89UkGvXngS&#10;XiY8kv8iodHMwiiC2C1OonE8hInuWzZ9C5UJOGqSrCdLC3N4aFdqsc1gpRAPnFRX0J5S4fTF+Oqo&#10;mgn0Y8ygeXdwDb8/R9TDG87FdwAAAP//AwBQSwMEFAAGAAgAAAAhADt4lfHgAAAADgEAAA8AAABk&#10;cnMvZG93bnJldi54bWxMj8FOwzAQRO9I/IO1lbhRO4laRSFOVSEBByQQhQ/Yxq6TEtshdprw92xO&#10;9La7M5p5W+5m27GLHkLrnYRkLYBpV3vVOiPh6/PpPgcWIjqFnXdawq8OsKtub0oslJ/ch74comEU&#10;4kKBEpoY+4LzUDfaYlj7XjvSTn6wGGkdDFcDThRuO54KseUWW0cNDfb6sdH192G0EjhOydtpRL95&#10;/Tm/d9mLCednI+Xdat4/AIt6jv9mWPAJHSpiOvrRqcA6CanIUrKSsKEiYIslETlNx+W2zTPgVcmv&#10;36j+AAAA//8DAFBLAQItABQABgAIAAAAIQC2gziS/gAAAOEBAAATAAAAAAAAAAAAAAAAAAAAAABb&#10;Q29udGVudF9UeXBlc10ueG1sUEsBAi0AFAAGAAgAAAAhADj9If/WAAAAlAEAAAsAAAAAAAAAAAAA&#10;AAAALwEAAF9yZWxzLy5yZWxzUEsBAi0AFAAGAAgAAAAhAAPoCcnDAwAAKQkAAA4AAAAAAAAAAAAA&#10;AAAALgIAAGRycy9lMm9Eb2MueG1sUEsBAi0AFAAGAAgAAAAhADt4lfHgAAAADgEAAA8AAAAAAAAA&#10;AAAAAAAAHQYAAGRycy9kb3ducmV2LnhtbFBLBQYAAAAABAAEAPMAAAAqBwAAAAA=&#10;" path="m,482r9048,l9048,,,,,482xe" strokecolor="white" strokeweight=".35mm">
                <v:path o:connecttype="custom" o:connectlocs="0,306070;5745480,306070;5745480,0;0,0;0,306070" o:connectangles="0,0,0,0,0"/>
                <w10:wrap anchorx="page" anchory="page"/>
              </v:shape>
            </w:pict>
          </mc:Fallback>
        </mc:AlternateContent>
      </w:r>
      <w:r w:rsidRPr="00033003">
        <w:rPr>
          <w:lang w:val="ru-RU" w:eastAsia="ar-SA"/>
        </w:rPr>
        <w:t xml:space="preserve"> английского языка как средства, позволяющего расширять свои знания в других предметных областях;</w:t>
      </w:r>
    </w:p>
    <w:p w:rsidR="00033003" w:rsidRPr="00033003" w:rsidRDefault="00033003" w:rsidP="004C1E30">
      <w:pPr>
        <w:widowControl/>
        <w:numPr>
          <w:ilvl w:val="0"/>
          <w:numId w:val="128"/>
        </w:numPr>
        <w:tabs>
          <w:tab w:val="clear" w:pos="2640"/>
          <w:tab w:val="num" w:pos="142"/>
        </w:tabs>
        <w:autoSpaceDE/>
        <w:autoSpaceDN/>
        <w:adjustRightInd/>
        <w:ind w:left="142" w:firstLine="709"/>
        <w:jc w:val="both"/>
        <w:rPr>
          <w:lang w:val="ru-RU" w:eastAsia="ar-SA"/>
        </w:rPr>
      </w:pPr>
      <w:r w:rsidRPr="00033003">
        <w:rPr>
          <w:lang w:val="ru-RU" w:eastAsia="ar-SA"/>
        </w:rPr>
        <w:t>Создание основы для выбора английского языка как профильного предмета на ступени среднего полного образования, а в дальнейшем и в качестве сферы своей профессиональной деятельности.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Основными</w:t>
      </w:r>
      <w:r w:rsidRPr="00033003">
        <w:rPr>
          <w:b/>
          <w:bCs/>
          <w:lang w:val="ru-RU" w:eastAsia="ar-SA"/>
        </w:rPr>
        <w:t xml:space="preserve"> задачами</w:t>
      </w:r>
      <w:r w:rsidRPr="00033003">
        <w:rPr>
          <w:lang w:val="ru-RU" w:eastAsia="ar-SA"/>
        </w:rPr>
        <w:t xml:space="preserve"> реализации содержания обучения являются:</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-обеспечение соответствия основной образовательной программы требованиям Стандарта;</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-обеспечение эффективного сочетания урочных и внеурочных форм организации учебного процесса, взаимодействия всех его участников;</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-организация интеллектуальных и творческих соревнований, проектной и учебно-исследовательской деятельности;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-формирование позитивной мотивации обучающихся к учебной деятельности;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-совершенствование взаимодействия учебных дисциплин на основе интеграции;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-внедрение в учебно-воспитательный процесс современных образовательных технологий, формирующих ключевые компетенции;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 xml:space="preserve">-развитие дифференциации обучения; </w:t>
      </w:r>
    </w:p>
    <w:p w:rsidR="00033003" w:rsidRPr="00033003" w:rsidRDefault="00033003" w:rsidP="00481FD8">
      <w:pPr>
        <w:widowControl/>
        <w:autoSpaceDE/>
        <w:autoSpaceDN/>
        <w:adjustRightInd/>
        <w:ind w:firstLine="709"/>
        <w:jc w:val="both"/>
        <w:rPr>
          <w:lang w:val="ru-RU" w:eastAsia="ar-SA"/>
        </w:rPr>
      </w:pPr>
      <w:r w:rsidRPr="00033003">
        <w:rPr>
          <w:lang w:val="ru-RU" w:eastAsia="ar-SA"/>
        </w:rPr>
        <w:lastRenderedPageBreak/>
        <w:t>-формирование и развитие коммуникативных умений в основных видах речевой деятельности;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-формирование и развитие языковых навыков;</w:t>
      </w:r>
    </w:p>
    <w:p w:rsidR="00033003" w:rsidRPr="00033003" w:rsidRDefault="00033003" w:rsidP="00481FD8">
      <w:pPr>
        <w:widowControl/>
        <w:autoSpaceDE/>
        <w:autoSpaceDN/>
        <w:adjustRightInd/>
        <w:ind w:firstLine="709"/>
        <w:jc w:val="both"/>
        <w:rPr>
          <w:lang w:val="ru-RU" w:eastAsia="ar-SA"/>
        </w:rPr>
      </w:pPr>
      <w:r w:rsidRPr="00033003">
        <w:rPr>
          <w:lang w:val="ru-RU" w:eastAsia="ar-SA"/>
        </w:rPr>
        <w:t>-формирование и развитие социокультурных умений и навыков.</w:t>
      </w:r>
    </w:p>
    <w:p w:rsidR="00033003" w:rsidRPr="00033003" w:rsidRDefault="00033003" w:rsidP="00481FD8">
      <w:pPr>
        <w:widowControl/>
        <w:autoSpaceDE/>
        <w:autoSpaceDN/>
        <w:adjustRightInd/>
        <w:ind w:firstLine="709"/>
        <w:jc w:val="both"/>
        <w:rPr>
          <w:lang w:val="ru-RU" w:eastAsia="ar-SA"/>
        </w:rPr>
      </w:pPr>
    </w:p>
    <w:p w:rsidR="00033003" w:rsidRPr="00033003" w:rsidRDefault="00033003" w:rsidP="00481FD8">
      <w:pPr>
        <w:widowControl/>
        <w:autoSpaceDE/>
        <w:autoSpaceDN/>
        <w:adjustRightInd/>
        <w:ind w:firstLine="709"/>
        <w:jc w:val="both"/>
        <w:rPr>
          <w:lang w:val="ru-RU" w:eastAsia="ar-SA"/>
        </w:rPr>
      </w:pPr>
      <w:r w:rsidRPr="00033003">
        <w:rPr>
          <w:lang w:val="ru-RU" w:eastAsia="ar-SA"/>
        </w:rPr>
        <w:t xml:space="preserve">Рабочая программа построена </w:t>
      </w:r>
      <w:r w:rsidRPr="00033003">
        <w:rPr>
          <w:b/>
          <w:lang w:val="ru-RU" w:eastAsia="ar-SA"/>
        </w:rPr>
        <w:t>с учетом принципов и подходов  образовательной программы Школы:</w:t>
      </w:r>
      <w:r w:rsidRPr="00033003">
        <w:rPr>
          <w:lang w:val="ru-RU" w:eastAsia="ar-SA"/>
        </w:rPr>
        <w:t xml:space="preserve"> принципах  гуманизации, дифференциации обучения и воспитания школьников, учета потребностей обучаемых, их родителей, общества и государства. Также программа ориентирована на удовлетворение образовательных потребностей общества и государства, учащихся и их родителей, системы высшего и среднего профессионального образования. </w:t>
      </w:r>
    </w:p>
    <w:p w:rsidR="00033003" w:rsidRPr="00033003" w:rsidRDefault="00033003" w:rsidP="00481FD8">
      <w:pPr>
        <w:widowControl/>
        <w:autoSpaceDE/>
        <w:autoSpaceDN/>
        <w:adjustRightInd/>
        <w:ind w:firstLine="709"/>
        <w:jc w:val="both"/>
        <w:rPr>
          <w:b/>
          <w:lang w:val="ru-RU" w:eastAsia="ar-SA"/>
        </w:rPr>
      </w:pPr>
    </w:p>
    <w:p w:rsidR="00033003" w:rsidRPr="00033003" w:rsidRDefault="00033003" w:rsidP="00481FD8">
      <w:pPr>
        <w:widowControl/>
        <w:autoSpaceDE/>
        <w:autoSpaceDN/>
        <w:adjustRightInd/>
        <w:ind w:firstLine="709"/>
        <w:jc w:val="both"/>
        <w:rPr>
          <w:b/>
          <w:lang w:val="ru-RU" w:eastAsia="ar-SA"/>
        </w:rPr>
      </w:pPr>
      <w:r w:rsidRPr="00033003">
        <w:rPr>
          <w:b/>
          <w:lang w:val="ru-RU" w:eastAsia="ar-SA"/>
        </w:rPr>
        <w:t>ОПИСАНИЕ ЦЕННОСТНЫХ ОРИЕНТИРОВ СОДЕРЖАНИЯ КУРСА</w:t>
      </w:r>
    </w:p>
    <w:p w:rsidR="00033003" w:rsidRPr="00033003" w:rsidRDefault="00033003" w:rsidP="004C1E30">
      <w:pPr>
        <w:widowControl/>
        <w:numPr>
          <w:ilvl w:val="0"/>
          <w:numId w:val="129"/>
        </w:numPr>
        <w:autoSpaceDE/>
        <w:autoSpaceDN/>
        <w:adjustRightInd/>
        <w:ind w:firstLine="709"/>
        <w:jc w:val="both"/>
        <w:rPr>
          <w:b/>
          <w:lang w:val="ru-RU" w:eastAsia="ar-SA"/>
        </w:rPr>
      </w:pPr>
      <w:r w:rsidRPr="00033003">
        <w:rPr>
          <w:lang w:val="ru-RU" w:eastAsia="ar-SA"/>
        </w:rPr>
        <w:t>Воспитание гражданственности, патриотизма, уважения к правам, свободам и обязанностям человека.</w:t>
      </w:r>
    </w:p>
    <w:p w:rsidR="00033003" w:rsidRPr="00033003" w:rsidRDefault="00033003" w:rsidP="004C1E30">
      <w:pPr>
        <w:widowControl/>
        <w:numPr>
          <w:ilvl w:val="0"/>
          <w:numId w:val="129"/>
        </w:numPr>
        <w:autoSpaceDE/>
        <w:autoSpaceDN/>
        <w:adjustRightInd/>
        <w:ind w:firstLine="709"/>
        <w:jc w:val="both"/>
        <w:rPr>
          <w:b/>
          <w:lang w:val="ru-RU" w:eastAsia="ar-SA"/>
        </w:rPr>
      </w:pPr>
      <w:r w:rsidRPr="00033003">
        <w:rPr>
          <w:lang w:val="ru-RU" w:eastAsia="ar-SA"/>
        </w:rPr>
        <w:t>Воспитание нравственных чувств и этического сознания.</w:t>
      </w:r>
    </w:p>
    <w:p w:rsidR="00033003" w:rsidRPr="00033003" w:rsidRDefault="00033003" w:rsidP="004C1E30">
      <w:pPr>
        <w:widowControl/>
        <w:numPr>
          <w:ilvl w:val="0"/>
          <w:numId w:val="129"/>
        </w:numPr>
        <w:autoSpaceDE/>
        <w:autoSpaceDN/>
        <w:adjustRightInd/>
        <w:ind w:firstLine="709"/>
        <w:jc w:val="both"/>
        <w:rPr>
          <w:b/>
          <w:lang w:val="ru-RU" w:eastAsia="ar-SA"/>
        </w:rPr>
      </w:pPr>
      <w:r w:rsidRPr="00033003">
        <w:rPr>
          <w:lang w:val="ru-RU" w:eastAsia="ar-SA"/>
        </w:rPr>
        <w:t>Воспитание трудолюбия, творческого отношения к учению, труду, жизни.</w:t>
      </w:r>
    </w:p>
    <w:p w:rsidR="00033003" w:rsidRPr="00033003" w:rsidRDefault="00033003" w:rsidP="004C1E30">
      <w:pPr>
        <w:widowControl/>
        <w:numPr>
          <w:ilvl w:val="0"/>
          <w:numId w:val="129"/>
        </w:numPr>
        <w:autoSpaceDE/>
        <w:autoSpaceDN/>
        <w:adjustRightInd/>
        <w:ind w:firstLine="709"/>
        <w:jc w:val="both"/>
        <w:rPr>
          <w:b/>
          <w:lang w:val="ru-RU" w:eastAsia="ar-SA"/>
        </w:rPr>
      </w:pPr>
      <w:r w:rsidRPr="00033003">
        <w:rPr>
          <w:lang w:val="ru-RU" w:eastAsia="ar-SA"/>
        </w:rPr>
        <w:t>Формирование ценностного отношения к здоровью, здоровому образу жизни.</w:t>
      </w:r>
    </w:p>
    <w:p w:rsidR="00033003" w:rsidRPr="00033003" w:rsidRDefault="00033003" w:rsidP="004C1E30">
      <w:pPr>
        <w:widowControl/>
        <w:numPr>
          <w:ilvl w:val="0"/>
          <w:numId w:val="129"/>
        </w:numPr>
        <w:autoSpaceDE/>
        <w:autoSpaceDN/>
        <w:adjustRightInd/>
        <w:ind w:firstLine="709"/>
        <w:jc w:val="both"/>
        <w:rPr>
          <w:b/>
          <w:lang w:val="ru-RU" w:eastAsia="ar-SA"/>
        </w:rPr>
      </w:pPr>
      <w:r w:rsidRPr="00033003">
        <w:rPr>
          <w:lang w:val="ru-RU" w:eastAsia="ar-SA"/>
        </w:rPr>
        <w:t>Воспитание ценностного отношения к природе, окружающей среде (экологическое воспитание).</w:t>
      </w:r>
    </w:p>
    <w:p w:rsidR="00033003" w:rsidRPr="00033003" w:rsidRDefault="00033003" w:rsidP="004C1E30">
      <w:pPr>
        <w:widowControl/>
        <w:numPr>
          <w:ilvl w:val="0"/>
          <w:numId w:val="129"/>
        </w:numPr>
        <w:autoSpaceDE/>
        <w:autoSpaceDN/>
        <w:adjustRightInd/>
        <w:ind w:firstLine="709"/>
        <w:jc w:val="both"/>
        <w:rPr>
          <w:b/>
          <w:lang w:val="ru-RU" w:eastAsia="ar-SA"/>
        </w:rPr>
      </w:pPr>
      <w:r w:rsidRPr="00033003">
        <w:rPr>
          <w:lang w:val="ru-RU" w:eastAsia="ar-SA"/>
        </w:rPr>
        <w:t>Воспитание ценностного отношения к прекрасному, формирование представлений об эстетических идеалах и ценностях.</w:t>
      </w:r>
    </w:p>
    <w:p w:rsidR="00033003" w:rsidRPr="00033003" w:rsidRDefault="00033003" w:rsidP="004C1E30">
      <w:pPr>
        <w:widowControl/>
        <w:numPr>
          <w:ilvl w:val="0"/>
          <w:numId w:val="129"/>
        </w:numPr>
        <w:autoSpaceDE/>
        <w:autoSpaceDN/>
        <w:adjustRightInd/>
        <w:ind w:firstLine="709"/>
        <w:jc w:val="both"/>
        <w:rPr>
          <w:lang w:val="ru-RU" w:eastAsia="ar-SA"/>
        </w:rPr>
      </w:pPr>
      <w:r w:rsidRPr="00033003">
        <w:rPr>
          <w:lang w:val="ru-RU" w:eastAsia="ar-SA"/>
        </w:rPr>
        <w:t>Воспитание уважения к культуре народов англоязычных стран.</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Программа имеет базовый уровень, рассчитана на учащихся 5-9 классов общеобразовательной школы.</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Программа базируется на таких методологических принципах, как коммуникативно-когнитивный, личностно ориентированный и деятельностный.</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Главные цели программы соответствуют зафиксированным в стандарте основного общего образования по иностранному языку.</w:t>
      </w:r>
    </w:p>
    <w:p w:rsidR="00033003" w:rsidRPr="00033003" w:rsidRDefault="00033003" w:rsidP="00481FD8">
      <w:pPr>
        <w:widowControl/>
        <w:autoSpaceDE/>
        <w:autoSpaceDN/>
        <w:adjustRightInd/>
        <w:ind w:firstLine="709"/>
        <w:jc w:val="both"/>
        <w:rPr>
          <w:lang w:val="ru-RU" w:eastAsia="ar-SA"/>
        </w:rPr>
      </w:pPr>
      <w:r w:rsidRPr="00033003">
        <w:rPr>
          <w:b/>
          <w:bCs/>
          <w:lang w:val="ru-RU" w:eastAsia="ar-SA"/>
        </w:rPr>
        <w:t xml:space="preserve">ОБЩАЯ ХАРАКТЕРИСТИКА КУРСА И </w:t>
      </w:r>
      <w:r w:rsidRPr="00033003">
        <w:rPr>
          <w:b/>
          <w:lang w:val="ru-RU" w:eastAsia="ar-SA"/>
        </w:rPr>
        <w:t>ОПИСАНИЕ ЕГО МЕСТА В УЧЕБНОМ ПЛАНЕ</w:t>
      </w:r>
      <w:r w:rsidRPr="00033003">
        <w:rPr>
          <w:lang w:val="ru-RU" w:eastAsia="ar-SA"/>
        </w:rPr>
        <w:t xml:space="preserve"> </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Обучение в период с 5 по 9 классы является втор</w:t>
      </w:r>
      <w:r w:rsidR="00620EA0">
        <w:rPr>
          <w:lang w:val="ru-RU" w:eastAsia="ar-SA"/>
        </w:rPr>
        <w:t>ым</w:t>
      </w:r>
      <w:r w:rsidRPr="00033003">
        <w:rPr>
          <w:lang w:val="ru-RU" w:eastAsia="ar-SA"/>
        </w:rPr>
        <w:t xml:space="preserve"> </w:t>
      </w:r>
      <w:r w:rsidR="00620EA0">
        <w:rPr>
          <w:lang w:val="ru-RU" w:eastAsia="ar-SA"/>
        </w:rPr>
        <w:t>уровнем</w:t>
      </w:r>
      <w:r w:rsidRPr="00033003">
        <w:rPr>
          <w:lang w:val="ru-RU" w:eastAsia="ar-SA"/>
        </w:rPr>
        <w:t xml:space="preserve"> общего образования и важным звеном, которое соединяет все три </w:t>
      </w:r>
      <w:r w:rsidR="00620EA0">
        <w:rPr>
          <w:lang w:val="ru-RU" w:eastAsia="ar-SA"/>
        </w:rPr>
        <w:t>уровня</w:t>
      </w:r>
      <w:r w:rsidRPr="00033003">
        <w:rPr>
          <w:lang w:val="ru-RU" w:eastAsia="ar-SA"/>
        </w:rPr>
        <w:t xml:space="preserve"> образования: начальн</w:t>
      </w:r>
      <w:r w:rsidR="00620EA0">
        <w:rPr>
          <w:lang w:val="ru-RU" w:eastAsia="ar-SA"/>
        </w:rPr>
        <w:t>ый</w:t>
      </w:r>
      <w:r w:rsidRPr="00033003">
        <w:rPr>
          <w:lang w:val="ru-RU" w:eastAsia="ar-SA"/>
        </w:rPr>
        <w:t>, основн</w:t>
      </w:r>
      <w:r w:rsidR="00620EA0">
        <w:rPr>
          <w:lang w:val="ru-RU" w:eastAsia="ar-SA"/>
        </w:rPr>
        <w:t>ой</w:t>
      </w:r>
      <w:r w:rsidRPr="00033003">
        <w:rPr>
          <w:lang w:val="ru-RU" w:eastAsia="ar-SA"/>
        </w:rPr>
        <w:t xml:space="preserve"> и </w:t>
      </w:r>
      <w:r w:rsidR="00620EA0">
        <w:rPr>
          <w:lang w:val="ru-RU" w:eastAsia="ar-SA"/>
        </w:rPr>
        <w:t>средний</w:t>
      </w:r>
      <w:r w:rsidRPr="00033003">
        <w:rPr>
          <w:lang w:val="ru-RU" w:eastAsia="ar-SA"/>
        </w:rPr>
        <w:t>. Особенности содержания курса обусловлены спецификой развития школьников. Психологи выделяют два возрастных этапа: 5–7 и 8–9 классы. Личностно-ориентированный и деятельностный подходы к обучению английского языка позволяют учитывать изменения школьника основной школы, которые обусловлены переходом от детства к взрослению. Это позволяет включать иноязычную речевую деятельность в другие виды деятельности, свойственные учащимся этой возрастной группы, дает возможности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социо-межкультурных умений и навыков следует учитывать новый уровень мотивации учащихся, которая характеризуется самостоятельностью при постановке целей, поиске информации, овладении учебными действиями.</w:t>
      </w:r>
    </w:p>
    <w:p w:rsidR="00033003" w:rsidRPr="00033003" w:rsidRDefault="00033003" w:rsidP="00481FD8">
      <w:pPr>
        <w:widowControl/>
        <w:autoSpaceDE/>
        <w:autoSpaceDN/>
        <w:adjustRightInd/>
        <w:ind w:firstLine="709"/>
        <w:jc w:val="both"/>
        <w:rPr>
          <w:lang w:val="ru-RU" w:eastAsia="ar-SA"/>
        </w:rPr>
      </w:pPr>
      <w:r w:rsidRPr="00033003">
        <w:rPr>
          <w:lang w:val="ru-RU" w:eastAsia="ar-SA"/>
        </w:rPr>
        <w:t>Благодаря коммуникативной направленности предмета «Английский язык» появляется возможность развивать культуру межличностного общения на</w:t>
      </w:r>
      <w:r w:rsidRPr="00033003">
        <w:rPr>
          <w:rFonts w:asciiTheme="minorHAnsi" w:eastAsiaTheme="minorHAnsi" w:hAnsiTheme="minorHAnsi" w:cstheme="minorBidi"/>
          <w:noProof/>
          <w:sz w:val="22"/>
          <w:szCs w:val="22"/>
          <w:lang w:val="ru-RU"/>
        </w:rPr>
        <mc:AlternateContent>
          <mc:Choice Requires="wps">
            <w:drawing>
              <wp:anchor distT="0" distB="0" distL="114300" distR="114300" simplePos="0" relativeHeight="251636736" behindDoc="1" locked="0" layoutInCell="1" allowOverlap="1" wp14:anchorId="4729D43B" wp14:editId="2ABFC8D5">
                <wp:simplePos x="0" y="0"/>
                <wp:positionH relativeFrom="page">
                  <wp:posOffset>1290320</wp:posOffset>
                </wp:positionH>
                <wp:positionV relativeFrom="page">
                  <wp:posOffset>720090</wp:posOffset>
                </wp:positionV>
                <wp:extent cx="5745480" cy="306070"/>
                <wp:effectExtent l="0" t="0" r="26670" b="17780"/>
                <wp:wrapNone/>
                <wp:docPr id="173" name="Полилиния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306070"/>
                        </a:xfrm>
                        <a:custGeom>
                          <a:avLst/>
                          <a:gdLst>
                            <a:gd name="T0" fmla="*/ 0 w 9048"/>
                            <a:gd name="T1" fmla="*/ 482 h 482"/>
                            <a:gd name="T2" fmla="*/ 9048 w 9048"/>
                            <a:gd name="T3" fmla="*/ 482 h 482"/>
                            <a:gd name="T4" fmla="*/ 9048 w 9048"/>
                            <a:gd name="T5" fmla="*/ 0 h 482"/>
                            <a:gd name="T6" fmla="*/ 0 w 9048"/>
                            <a:gd name="T7" fmla="*/ 0 h 482"/>
                            <a:gd name="T8" fmla="*/ 0 w 9048"/>
                            <a:gd name="T9" fmla="*/ 482 h 482"/>
                          </a:gdLst>
                          <a:ahLst/>
                          <a:cxnLst>
                            <a:cxn ang="0">
                              <a:pos x="T0" y="T1"/>
                            </a:cxn>
                            <a:cxn ang="0">
                              <a:pos x="T2" y="T3"/>
                            </a:cxn>
                            <a:cxn ang="0">
                              <a:pos x="T4" y="T5"/>
                            </a:cxn>
                            <a:cxn ang="0">
                              <a:pos x="T6" y="T7"/>
                            </a:cxn>
                            <a:cxn ang="0">
                              <a:pos x="T8" y="T9"/>
                            </a:cxn>
                          </a:cxnLst>
                          <a:rect l="0" t="0" r="r" b="b"/>
                          <a:pathLst>
                            <a:path w="9048" h="482">
                              <a:moveTo>
                                <a:pt x="0" y="482"/>
                              </a:moveTo>
                              <a:lnTo>
                                <a:pt x="9048" y="482"/>
                              </a:lnTo>
                              <a:lnTo>
                                <a:pt x="9048" y="0"/>
                              </a:lnTo>
                              <a:lnTo>
                                <a:pt x="0" y="0"/>
                              </a:lnTo>
                              <a:lnTo>
                                <a:pt x="0" y="482"/>
                              </a:lnTo>
                              <a:close/>
                            </a:path>
                          </a:pathLst>
                        </a:custGeom>
                        <a:solidFill>
                          <a:srgbClr val="FFFFFF"/>
                        </a:solidFill>
                        <a:ln w="126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74E28E" id="Полилиния 173" o:spid="_x0000_s1026" style="position:absolute;margin-left:101.6pt;margin-top:56.7pt;width:452.4pt;height:24.1pt;z-index:-2516797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904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oxwAMAACkJAAAOAAAAZHJzL2Uyb0RvYy54bWysVm1u4zYQ/V+gdyD0s4AjyZYt24izSLx2&#10;UWDbLpAU/U2LlCVUIgWSjpwWPUOP0GssULRncG/UR+ojcj62QVEblknxaTjz3nBGl++OZUHuudK5&#10;FCsvvAg8wkUiWS72K++Hu+1o7hFtqGC0kIKvvAeuvXdXX35xWVdLPpaZLBhXBEaEXtbVysuMqZa+&#10;r5OMl1RfyIoLLKZSldRgqvY+U7SG9bLwx0Ew82upWKVkwrXG3ffNonfl7KcpT8z3aaq5IcXKg2/G&#10;XZW77uzVv7qky72iVZYnrRv0P3hR0lxg097Ue2ooOaj8makyT5TUMjUXiSx9maZ5wl0MiCYMnkRz&#10;m9GKu1hAjq56mvT/Zzb57v6jIjmDdvHEI4KWEOn0++mv0x+nT+735+nT378Ruwqu6kov8cht9VHZ&#10;aHX1QSY/aSLkOqNiz6+VknXGKYOHocX7Zw/YicajZFd/Kxk2ogcjHW3HVJXWIAghR6fOQ68OPxqS&#10;4OY0jqbRHCImWJsEsyB28vl02T2dHLT5mktnid5/0KZRl2HktGFtfHcwkpYFhP7KJwGpySKI5m0q&#10;9JhwgInmY5IRXJ+CxgOQNfKKLTDb7/eqrWgA+oyt6QAWvOzV7AzycnjxGebF4HB0e69fY2kxwJxF&#10;Bln2HfE067RIjqIVAyOClLEqW20qqa3wVhmoe9ckD10CZVdfAYN9C3aZif0+Dwa9Fjx1aflvYDBo&#10;wfGbwODJghdDcONOG6tCGXpagJRHUIB2TUJV1FiKHBEYknrluZQk2cqzWWcXSnnP76SDmMcz0uYk&#10;tntcL8QQ1xiCg4/QDtD9V85gD+yOVbfc/TewRqG3YJ5vmBRSc1sWIDji7AcudkvZ4ABrWeRsmxeF&#10;DVmr/W5dKHJPUce37tOyfQYrhKUuHM+CJqvOFt9oQ8mDYK5w2EK2aceG5kUzhpuFS0ru2gtcd2BU&#10;qVZBW69c6f/lejsN4mgyH8XxdDKKJptgdDPfrkfX63A2izc365tN+KsVN4yWWc4YFxtnE0fBNUTc&#10;f1ulb3ti00P6XtQ7aBmUB8PVbcZqwnKNNjiZLsYocSxHMxzHgf14hBZ7dPHEIDmVND/mJnMtqDuk&#10;ZwzOA/ttVeitO0kHG/vPYmsQRyQ7mOxYc33Ctoamxewke0CbgA+uF+D9AoNMqp89UqNXrzyBlwmP&#10;FN8INJpFGEXw3bhJNI3HmKjhym64QkUCQ22QzWRtMMdDh0rl+ww7he7ACXmN9pTmVl/nX+NVO0E/&#10;dhG07w624Q/nDvX4hnP1DwAAAP//AwBQSwMEFAAGAAgAAAAhACnmqw/gAAAADAEAAA8AAABkcnMv&#10;ZG93bnJldi54bWxMj81OwzAQhO9IvIO1SNyo8wNRFOJUBYQExxYoVzdekkC8jmI3Sd+e7QluO5pP&#10;szPlerG9mHD0nSMF8SoCgVQ701Gj4P3t+SYH4YMmo3tHqOCEHtbV5UWpC+Nm2uK0C43gEPKFVtCG&#10;MBRS+rpFq/3KDUjsfbnR6sBybKQZ9czhtpdJFGXS6o74Q6sHfGyx/tkdrYIp35/S/HO+y/yWXh6e&#10;9puP1+9ZqeurZXMPIuAS/mA41+fqUHGngzuS8aJXkERpwigbcXoL4kzEUc7zDnxlcQayKuX/EdUv&#10;AAAA//8DAFBLAQItABQABgAIAAAAIQC2gziS/gAAAOEBAAATAAAAAAAAAAAAAAAAAAAAAABbQ29u&#10;dGVudF9UeXBlc10ueG1sUEsBAi0AFAAGAAgAAAAhADj9If/WAAAAlAEAAAsAAAAAAAAAAAAAAAAA&#10;LwEAAF9yZWxzLy5yZWxzUEsBAi0AFAAGAAgAAAAhAE3PGjHAAwAAKQkAAA4AAAAAAAAAAAAAAAAA&#10;LgIAAGRycy9lMm9Eb2MueG1sUEsBAi0AFAAGAAgAAAAhACnmqw/gAAAADAEAAA8AAAAAAAAAAAAA&#10;AAAAGgYAAGRycy9kb3ducmV2LnhtbFBLBQYAAAAABAAEAPMAAAAnBwAAAAA=&#10;" path="m,482r9048,l9048,,,,,482xe" strokecolor="white" strokeweight=".35mm">
                <v:path o:connecttype="custom" o:connectlocs="0,306070;5745480,306070;5745480,0;0,0;0,306070" o:connectangles="0,0,0,0,0"/>
                <w10:wrap anchorx="page" anchory="page"/>
              </v:shape>
            </w:pict>
          </mc:Fallback>
        </mc:AlternateContent>
      </w:r>
      <w:r w:rsidRPr="00033003">
        <w:rPr>
          <w:rFonts w:asciiTheme="minorHAnsi" w:eastAsiaTheme="minorHAnsi" w:hAnsiTheme="minorHAnsi" w:cstheme="minorBidi"/>
          <w:noProof/>
          <w:sz w:val="22"/>
          <w:szCs w:val="22"/>
          <w:lang w:val="ru-RU"/>
        </w:rPr>
        <mc:AlternateContent>
          <mc:Choice Requires="wps">
            <w:drawing>
              <wp:anchor distT="0" distB="0" distL="114300" distR="114300" simplePos="0" relativeHeight="251638784" behindDoc="1" locked="0" layoutInCell="1" allowOverlap="1" wp14:anchorId="1A884E5A" wp14:editId="7A32844B">
                <wp:simplePos x="0" y="0"/>
                <wp:positionH relativeFrom="page">
                  <wp:posOffset>1290320</wp:posOffset>
                </wp:positionH>
                <wp:positionV relativeFrom="page">
                  <wp:posOffset>1026160</wp:posOffset>
                </wp:positionV>
                <wp:extent cx="5745480" cy="307340"/>
                <wp:effectExtent l="0" t="0" r="26670" b="16510"/>
                <wp:wrapNone/>
                <wp:docPr id="172"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307340"/>
                        </a:xfrm>
                        <a:custGeom>
                          <a:avLst/>
                          <a:gdLst>
                            <a:gd name="T0" fmla="*/ 0 w 9048"/>
                            <a:gd name="T1" fmla="*/ 484 h 484"/>
                            <a:gd name="T2" fmla="*/ 9048 w 9048"/>
                            <a:gd name="T3" fmla="*/ 484 h 484"/>
                            <a:gd name="T4" fmla="*/ 9048 w 9048"/>
                            <a:gd name="T5" fmla="*/ 0 h 484"/>
                            <a:gd name="T6" fmla="*/ 0 w 9048"/>
                            <a:gd name="T7" fmla="*/ 0 h 484"/>
                            <a:gd name="T8" fmla="*/ 0 w 9048"/>
                            <a:gd name="T9" fmla="*/ 484 h 484"/>
                          </a:gdLst>
                          <a:ahLst/>
                          <a:cxnLst>
                            <a:cxn ang="0">
                              <a:pos x="T0" y="T1"/>
                            </a:cxn>
                            <a:cxn ang="0">
                              <a:pos x="T2" y="T3"/>
                            </a:cxn>
                            <a:cxn ang="0">
                              <a:pos x="T4" y="T5"/>
                            </a:cxn>
                            <a:cxn ang="0">
                              <a:pos x="T6" y="T7"/>
                            </a:cxn>
                            <a:cxn ang="0">
                              <a:pos x="T8" y="T9"/>
                            </a:cxn>
                          </a:cxnLst>
                          <a:rect l="0" t="0" r="r" b="b"/>
                          <a:pathLst>
                            <a:path w="9048" h="484">
                              <a:moveTo>
                                <a:pt x="0" y="484"/>
                              </a:moveTo>
                              <a:lnTo>
                                <a:pt x="9048" y="484"/>
                              </a:lnTo>
                              <a:lnTo>
                                <a:pt x="9048" y="0"/>
                              </a:lnTo>
                              <a:lnTo>
                                <a:pt x="0" y="0"/>
                              </a:lnTo>
                              <a:lnTo>
                                <a:pt x="0" y="484"/>
                              </a:lnTo>
                              <a:close/>
                            </a:path>
                          </a:pathLst>
                        </a:custGeom>
                        <a:solidFill>
                          <a:srgbClr val="FFFFFF"/>
                        </a:solidFill>
                        <a:ln w="126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F2A392" id="Полилиния 172" o:spid="_x0000_s1026" style="position:absolute;margin-left:101.6pt;margin-top:80.8pt;width:452.4pt;height:24.2pt;z-index:-2516776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904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mQuQMAACkJAAAOAAAAZHJzL2Uyb0RvYy54bWysVl1u4zYQfi/QOxB6LOBIsmXLNuIsEq9d&#10;FNhtF0iKPtMkZRGlSIGkLWeLnmGP0GssULRncG/UIfVjOT+7RlEHkUnPxyFnvuF8un5zKATaM224&#10;kosgvooCxCRRlMvtIvj5YT2YBshYLCkWSrJF8MhM8Obm22+uq3LOhipXgjKNwIk086pcBLm15TwM&#10;DclZgc2VKpkEY6Z0gS1M9TakGlfgvRDhMIomYaU0LbUizBj49W1tDG68/yxjxP6UZYZZJBYBnM36&#10;p/bPjXuGN9d4vtW4zDlpjoH/wykKzCVs2rl6iy1GO82fuSo40cqozF4RVYQqyzhhPgaIJo6eRHOf&#10;45L5WCA5puzSZP4/t+TH/QeNOAXu0mGAJC6ApOMfx7+Pfx4/+/+/jp//+YScFXJVlWYOS+7LD9pF&#10;a8p3ivxqkFTLHMstu9VaVTnDFE4YO3x4tsBNDCxFm+q9orAR3lnl03bIdOEcQkLQwbPz2LHDDhYR&#10;+HGcJuNkCiQSsI2idJR4+kI8b1eTnbHfM+U94f07Y2t2KYw8N7SJ7wGcZIUAor8LUYQqNIuSaVMK&#10;HSbuYZJpgnIEz6cgSFnnyDl5xdeoB3vVV9IDfcHXuAeLXj7V5AzycnjpGebF4ODqdsG9lqVZD3MW&#10;GdCybROP85YLcpANGTBCUDKOZcdNqYwj3jED7D7UxYPngHLWV8CQfQce+Ur7GhjS68Dji8CQQQdO&#10;LwJDnhx41gdD+KdYNbShpw1IBwga0MatgeixdSlqh6haBL4kUb4IXNU5Q6H27EF5iD3dkaYmYbuT&#10;Xcg+rnYEBzxBW0D7XXqHHbC9Vq25/a5hNUOXYJ5vSIQyzLWFOuRu4GN3KetdYKMEp2suhAvZ6O1m&#10;KTTaY+jja/9psn0GE9KlLh5OorqqzowX+tBqJ6lnxTWyVTO2mIt6DMcUviiZl5e2sqFLNQy6fuVb&#10;/2+363GUJqPpIE3Ho0EyWkWDu+l6ObhdxpNJurpb3q3i3x25cTLPOaVMrrxPuApeEOH3yzp9o4m1&#10;hnRa1B3QZVDtLNP3Oa0Q5QZkcDSeDaHFUQ5iOEwj9wkQFltQcWKhOLWyv3CbewlqL+lZBqeR+2tY&#10;6Lx7Snsbh89iqxEHKHbIZJs1rxNOGmqJ2Sj6CDIBZ/BaAO8XMMiV/higCrR6EUh4mQiQ+EGC0Mzi&#10;BJQAWT9JxukQJrpv2fQtWBJw1ARZT5YW5rBoV2q+zWGn2F84qW5BnjLuVMSfrz5VMwE99hE07w5O&#10;8Ptzjzq94dz8CwAA//8DAFBLAwQUAAYACAAAACEAAxs3C94AAAAMAQAADwAAAGRycy9kb3ducmV2&#10;LnhtbEyPwU7DMBBE70j8g7VI3KidIKVViFO1SIgbEm2FOLrxkoTa6zR22/D3bE9wXM3T7JtqOXkn&#10;zjjGPpCGbKZAIDXB9tRq2G1fHhYgYjJkjQuEGn4wwrK+valMacOF3vG8Sa3gEoql0dClNJRSxqZD&#10;b+IsDEicfYXRm8Tn2Eo7mguXeydzpQrpTU/8oTMDPnfYHDYnr6H43rmPz+P2dT5fr/fhdFSrt4PS&#10;+v5uWj2BSDilPxiu+qwONTsxTDYKpyFXjzmjHBRZAeJKZGrB8/acZUqBrCv5f0T9CwAA//8DAFBL&#10;AQItABQABgAIAAAAIQC2gziS/gAAAOEBAAATAAAAAAAAAAAAAAAAAAAAAABbQ29udGVudF9UeXBl&#10;c10ueG1sUEsBAi0AFAAGAAgAAAAhADj9If/WAAAAlAEAAAsAAAAAAAAAAAAAAAAALwEAAF9yZWxz&#10;Ly5yZWxzUEsBAi0AFAAGAAgAAAAhACpZ2ZC5AwAAKQkAAA4AAAAAAAAAAAAAAAAALgIAAGRycy9l&#10;Mm9Eb2MueG1sUEsBAi0AFAAGAAgAAAAhAAMbNwveAAAADAEAAA8AAAAAAAAAAAAAAAAAEwYAAGRy&#10;cy9kb3ducmV2LnhtbFBLBQYAAAAABAAEAPMAAAAeBwAAAAA=&#10;" path="m,484r9048,l9048,,,,,484xe" strokecolor="white" strokeweight=".35mm">
                <v:path o:connecttype="custom" o:connectlocs="0,307340;5745480,307340;5745480,0;0,0;0,307340" o:connectangles="0,0,0,0,0"/>
                <w10:wrap anchorx="page" anchory="page"/>
              </v:shape>
            </w:pict>
          </mc:Fallback>
        </mc:AlternateContent>
      </w:r>
      <w:r w:rsidRPr="00033003">
        <w:rPr>
          <w:rFonts w:asciiTheme="minorHAnsi" w:eastAsiaTheme="minorHAnsi" w:hAnsiTheme="minorHAnsi" w:cstheme="minorBidi"/>
          <w:noProof/>
          <w:sz w:val="22"/>
          <w:szCs w:val="22"/>
          <w:lang w:val="ru-RU"/>
        </w:rPr>
        <mc:AlternateContent>
          <mc:Choice Requires="wps">
            <w:drawing>
              <wp:anchor distT="0" distB="0" distL="114300" distR="114300" simplePos="0" relativeHeight="251640832" behindDoc="1" locked="0" layoutInCell="1" allowOverlap="1" wp14:anchorId="7F0A3AE3" wp14:editId="46820A3B">
                <wp:simplePos x="0" y="0"/>
                <wp:positionH relativeFrom="page">
                  <wp:posOffset>1290320</wp:posOffset>
                </wp:positionH>
                <wp:positionV relativeFrom="page">
                  <wp:posOffset>1333500</wp:posOffset>
                </wp:positionV>
                <wp:extent cx="5745480" cy="319405"/>
                <wp:effectExtent l="0" t="0" r="26670" b="23495"/>
                <wp:wrapNone/>
                <wp:docPr id="171" name="Полилиния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319405"/>
                        </a:xfrm>
                        <a:custGeom>
                          <a:avLst/>
                          <a:gdLst>
                            <a:gd name="T0" fmla="*/ 0 w 9048"/>
                            <a:gd name="T1" fmla="*/ 503 h 503"/>
                            <a:gd name="T2" fmla="*/ 9048 w 9048"/>
                            <a:gd name="T3" fmla="*/ 503 h 503"/>
                            <a:gd name="T4" fmla="*/ 9048 w 9048"/>
                            <a:gd name="T5" fmla="*/ 0 h 503"/>
                            <a:gd name="T6" fmla="*/ 0 w 9048"/>
                            <a:gd name="T7" fmla="*/ 0 h 503"/>
                            <a:gd name="T8" fmla="*/ 0 w 9048"/>
                            <a:gd name="T9" fmla="*/ 503 h 503"/>
                          </a:gdLst>
                          <a:ahLst/>
                          <a:cxnLst>
                            <a:cxn ang="0">
                              <a:pos x="T0" y="T1"/>
                            </a:cxn>
                            <a:cxn ang="0">
                              <a:pos x="T2" y="T3"/>
                            </a:cxn>
                            <a:cxn ang="0">
                              <a:pos x="T4" y="T5"/>
                            </a:cxn>
                            <a:cxn ang="0">
                              <a:pos x="T6" y="T7"/>
                            </a:cxn>
                            <a:cxn ang="0">
                              <a:pos x="T8" y="T9"/>
                            </a:cxn>
                          </a:cxnLst>
                          <a:rect l="0" t="0" r="r" b="b"/>
                          <a:pathLst>
                            <a:path w="9048" h="503">
                              <a:moveTo>
                                <a:pt x="0" y="503"/>
                              </a:moveTo>
                              <a:lnTo>
                                <a:pt x="9048" y="503"/>
                              </a:lnTo>
                              <a:lnTo>
                                <a:pt x="9048" y="0"/>
                              </a:lnTo>
                              <a:lnTo>
                                <a:pt x="0" y="0"/>
                              </a:lnTo>
                              <a:lnTo>
                                <a:pt x="0" y="503"/>
                              </a:lnTo>
                              <a:close/>
                            </a:path>
                          </a:pathLst>
                        </a:custGeom>
                        <a:solidFill>
                          <a:srgbClr val="FFFFFF"/>
                        </a:solidFill>
                        <a:ln w="126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707F25" id="Полилиния 171" o:spid="_x0000_s1026" style="position:absolute;margin-left:101.6pt;margin-top:105pt;width:452.4pt;height:25.15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904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4/wAMAACkJAAAOAAAAZHJzL2Uyb0RvYy54bWysVm1u4zYQ/V+gdyD0s4AjyZYs24izSLx2&#10;UWC7XSAp+puWKEuoRAokbTlb9Aw9wl5jgaI9g3ujPlIfkfOFoKgNy6T4NJx5bzijy3fHsiAHJlUu&#10;+NLxLzyHMB6LJOe7pfPz3WY0c4jSlCe0EJwtnXumnHdX335zWVcLNhaZKBImCYxwtairpZNpXS1c&#10;V8UZK6m6EBXjWEyFLKnGVO7cRNIa1svCHXve1K2FTCopYqYU7r5vFp0raz9NWax/SlPFNCmWDnzT&#10;9irtdWuu7tUlXewkrbI8bt2g/8GLkuYcm/am3lNNyV7mT0yVeSyFEqm+iEXpijTNY2ZjQDS+9yia&#10;24xWzMYCclTV06T+P7Pxx8MnSfIE2kW+QzgtIdLpy+nv05+nr/b31+nrP38Qswqu6kot8Mht9Uma&#10;aFX1QcS/KsLFKqN8x66lFHXGaAIPLd49e8BMFB4l2/pHkWAjutfC0nZMZWkMghBytOrc9+qwoyYx&#10;boZREAYziBhjbeLPAy80Lrl00T0d75X+nglriR4+KN2om2BktUna+O5gJC0LCP2dSzxSk7kXzNpU&#10;6DFgo8eE3oRkBNfHoPEAZIy8YGsygL1oKxiAXrEVDmDe815NzyDPhxedYZ4NDke3Z+AlluYDzFlk&#10;kGXXEU+zTov4yFsxMCJIGaOy0aYSyghvlIG6d03y0AVQZvUFMNg3YKsK9nsdDHoNuMuZ18Fg0ICj&#10;NsFeB4MnA54PwY07bawSZehxAZIOQQHaNglVUW0oskRgSOqlY1OSZEh7ZJ1ZKMWB3QkL0Q9npM1J&#10;bPewXvAhrjEEBx+gHaD7r6zBHmirIix2y91/A2sUegvm6YZxIRRrzqwJ2R7ePnZD2eAAK1HkySYv&#10;ChOykrvtqpDkQFHHN/bTsn0GK7ihzh9PvSarzhbfaEOKPU9s4TCFbN2ONc2LZmyJMT4x2166zEaV&#10;ahU09cqW/t+uN6EXBZPZKIrCySiYrL3RzWyzGl2v/Ok0Wt+sbtb+70ZcP1hkeZIwvrY2cRRsQ8T9&#10;t1X6tic2PaTvRb2Dxlux10zeZklNklyhDU7C+RglLsnRDMeRZz4OocUOXTzWSE4p9C+5zmwL6g7p&#10;GYMzz3xbFXrrVtLBxu6T2BrEEckOJjvWbJ8wraFpMVuR3KNNwAfbC/B+gUEm5GeH1OjVS4fjZcIh&#10;xQ8cjWbuBwF813YShNEYEzlc2Q5XKI9hqA2ymaw05nhoX8l8l2En3x44Lq7RntLcdBHrX+NVO0E/&#10;thG07w6m4Q/nFvXwhnP1LwAAAP//AwBQSwMEFAAGAAgAAAAhABX+p8bdAAAADAEAAA8AAABkcnMv&#10;ZG93bnJldi54bWxMj8FOwzAQRO9I/IO1SNyonRRFJcSpChIf0JRDj9vYxKHxOsRuG/h6tie4ze6O&#10;Zt9U69kP4myn2AfSkC0UCEttMD11Gt53bw8rEDEhGRwCWQ3fNsK6vr2psDThQlt7blInOIRiiRpc&#10;SmMpZWyd9RgXYbTEt48weUw8Tp00E1443A8yV6qQHnviDw5H++pse2xOXsPTdv/1kx4bKgYXd8dP&#10;dJsXP2t9fzdvnkEkO6c/M1zxGR1qZjqEE5koBg25WuZsZZEpLnV1ZGrF6sCrQi1B1pX8X6L+BQAA&#10;//8DAFBLAQItABQABgAIAAAAIQC2gziS/gAAAOEBAAATAAAAAAAAAAAAAAAAAAAAAABbQ29udGVu&#10;dF9UeXBlc10ueG1sUEsBAi0AFAAGAAgAAAAhADj9If/WAAAAlAEAAAsAAAAAAAAAAAAAAAAALwEA&#10;AF9yZWxzLy5yZWxzUEsBAi0AFAAGAAgAAAAhAPu4Lj/AAwAAKQkAAA4AAAAAAAAAAAAAAAAALgIA&#10;AGRycy9lMm9Eb2MueG1sUEsBAi0AFAAGAAgAAAAhABX+p8bdAAAADAEAAA8AAAAAAAAAAAAAAAAA&#10;GgYAAGRycy9kb3ducmV2LnhtbFBLBQYAAAAABAAEAPMAAAAkBwAAAAA=&#10;" path="m,503r9048,l9048,,,,,503xe" strokecolor="white" strokeweight=".35mm">
                <v:path o:connecttype="custom" o:connectlocs="0,319405;5745480,319405;5745480,0;0,0;0,319405" o:connectangles="0,0,0,0,0"/>
                <w10:wrap anchorx="page" anchory="page"/>
              </v:shape>
            </w:pict>
          </mc:Fallback>
        </mc:AlternateContent>
      </w:r>
      <w:r w:rsidRPr="00033003">
        <w:rPr>
          <w:rFonts w:asciiTheme="minorHAnsi" w:eastAsiaTheme="minorHAnsi" w:hAnsiTheme="minorHAnsi" w:cstheme="minorBidi"/>
          <w:noProof/>
          <w:sz w:val="22"/>
          <w:szCs w:val="22"/>
          <w:lang w:val="ru-RU"/>
        </w:rPr>
        <mc:AlternateContent>
          <mc:Choice Requires="wps">
            <w:drawing>
              <wp:anchor distT="0" distB="0" distL="114300" distR="114300" simplePos="0" relativeHeight="251642880" behindDoc="1" locked="0" layoutInCell="1" allowOverlap="1" wp14:anchorId="05CF4557" wp14:editId="7BA3CE27">
                <wp:simplePos x="0" y="0"/>
                <wp:positionH relativeFrom="page">
                  <wp:posOffset>1290320</wp:posOffset>
                </wp:positionH>
                <wp:positionV relativeFrom="page">
                  <wp:posOffset>1652905</wp:posOffset>
                </wp:positionV>
                <wp:extent cx="5745480" cy="306705"/>
                <wp:effectExtent l="0" t="0" r="26670" b="36195"/>
                <wp:wrapNone/>
                <wp:docPr id="170"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306705"/>
                        </a:xfrm>
                        <a:custGeom>
                          <a:avLst/>
                          <a:gdLst>
                            <a:gd name="T0" fmla="*/ 0 w 9048"/>
                            <a:gd name="T1" fmla="*/ 484 h 483"/>
                            <a:gd name="T2" fmla="*/ 9048 w 9048"/>
                            <a:gd name="T3" fmla="*/ 484 h 483"/>
                            <a:gd name="T4" fmla="*/ 9048 w 9048"/>
                            <a:gd name="T5" fmla="*/ 0 h 483"/>
                            <a:gd name="T6" fmla="*/ 0 w 9048"/>
                            <a:gd name="T7" fmla="*/ 0 h 483"/>
                            <a:gd name="T8" fmla="*/ 0 w 9048"/>
                            <a:gd name="T9" fmla="*/ 484 h 483"/>
                          </a:gdLst>
                          <a:ahLst/>
                          <a:cxnLst>
                            <a:cxn ang="0">
                              <a:pos x="T0" y="T1"/>
                            </a:cxn>
                            <a:cxn ang="0">
                              <a:pos x="T2" y="T3"/>
                            </a:cxn>
                            <a:cxn ang="0">
                              <a:pos x="T4" y="T5"/>
                            </a:cxn>
                            <a:cxn ang="0">
                              <a:pos x="T6" y="T7"/>
                            </a:cxn>
                            <a:cxn ang="0">
                              <a:pos x="T8" y="T9"/>
                            </a:cxn>
                          </a:cxnLst>
                          <a:rect l="0" t="0" r="r" b="b"/>
                          <a:pathLst>
                            <a:path w="9048" h="483">
                              <a:moveTo>
                                <a:pt x="0" y="484"/>
                              </a:moveTo>
                              <a:lnTo>
                                <a:pt x="9048" y="484"/>
                              </a:lnTo>
                              <a:lnTo>
                                <a:pt x="9048" y="0"/>
                              </a:lnTo>
                              <a:lnTo>
                                <a:pt x="0" y="0"/>
                              </a:lnTo>
                              <a:lnTo>
                                <a:pt x="0" y="484"/>
                              </a:lnTo>
                              <a:close/>
                            </a:path>
                          </a:pathLst>
                        </a:custGeom>
                        <a:solidFill>
                          <a:srgbClr val="FFFFFF"/>
                        </a:solidFill>
                        <a:ln w="126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EEAC9B" id="Полилиния 170" o:spid="_x0000_s1026" style="position:absolute;margin-left:101.6pt;margin-top:130.15pt;width:452.4pt;height:24.1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90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4BnvwMAACkJAAAOAAAAZHJzL2Uyb0RvYy54bWysVu2O4jYU/V+p72DlZyUmCQQCaJjVDAtV&#10;pe12pZmqv03skKiJHdmGMK36DH2EvsZKq/YZ6Bv12EmYMF8dVQUR7NyT63vPse/N5btDWZA9VzqX&#10;YuGFF4FHuEgky8V24f14tx5MPaINFYwWUvCFd8+19+7q668u62rOhzKTBeOKwInQ87paeJkx1dz3&#10;dZLxkuoLWXEBYypVSQ2mauszRWt4Lwt/GAQTv5aKVUomXGvcfd8YvSvnP015Yn5IU80NKRYeYjPu&#10;qtx1Y6/+1SWdbxWtsjxpw6D/IYqS5gKLnly9p4aSncqfuCrzREktU3ORyNKXaZon3OWAbMLgUTa3&#10;Ga24ywXk6OpEk/7/3CYf958UyRm0i8GPoCVEOv5x/Ov45fjZ/f48fv77d2Kt4Kqu9ByP3FaflM1W&#10;Vx9k8rMmQi4zKrb8WilZZ5wyRBhavH/2gJ1oPEo29feSYSG6M9LRdkhVaR2CEHJw6tyf1OEHQxLc&#10;HMfROJoiyAS2UTCJg7Fbgs67p5OdNt9y6TzR/QdtGnUZRk4b1uZ3BydpWUDob3wSkJrMgmjaboUT&#10;JuxhomlEMhJNR49Bwx7IOnnB16gHe9FX1AO94mvcgwXPRzU5gzyfXnyGeTY5HN1/ZWnWw5xl5uMs&#10;dMTTrNMiOYhWDIwItoxV2WpTSW2Ft8pA3btm89A5UNb6AhjsW7BTBeu9Dga9FtztmdfBYNCC43aD&#10;vQ4GTxY864ObcNpcFcrQ4wKkPIICtGk2VEWNpcgRgSGpF57bkiRbeHbXWUMp9/xOOoh5OCPgvF32&#10;wV6IPq5xhAAfoB2g+6+cwxPQnXQk0Jm7/wbWKPQWzNMFk0JqbssCBEeep4HL3VLWO8BaFjlb50Vh&#10;U9Zqu1kWiuwp6vjafdq0z2CFsNSFw0nQ7Koz4xt9KLkTzBUOW8hW7djQvGjGjhgbE3ftBaE7MKpU&#10;q6CtV670/3q9HgdxNJoO4ng8GkSjVTC4ma6Xg+tlOJnEq5vlzSr8zYobRvMsZ4yLlfOJo+AaIu6/&#10;rdK3PbHpIadedArQRit3hqvbjNWE5RptcDSeDVHiWI5mOIwD+/EILbbo4onB5lTS/JSbzLWg7pCe&#10;MTgN7LdV4eTdSdpb2H+SW4M4YLODyY411ydsa2hazEaye7QJxOB6Ad4vMMik+sUjNXr1whN4mfBI&#10;8Z1Ao5mFUYTYjZtE43iIiepbNn0LFQkctUk2k6XBHA/tKpVvM6wUugMn5DXaU5pbfV18TVTtBP3Y&#10;ZdC+O9iG35871MMbztU/AAAA//8DAFBLAwQUAAYACAAAACEAgHE6j98AAAAMAQAADwAAAGRycy9k&#10;b3ducmV2LnhtbEyPwUrEMBCG74LvEEbw5iZtsZTadBFBPQiKqw8w22TTrsmkNum2vr3Zk95mmI9/&#10;vr/Zrs6yk57C4ElCthHANHVeDWQkfH483lTAQkRSaD1pCT86wLa9vGiwVn6hd33aRcNSCIUaJfQx&#10;jjXnoeu1w7Dxo6Z0O/jJYUzrZLiacEnhzvJciJI7HCh96HHUD73uvnazk8BxyV4PM/rbl+/jmy2e&#10;TTg+GSmvr9b7O2BRr/EPhrN+Uoc2Oe39TCowKyEXRZ7QNJSiAHYmMlGlensJhahK4G3D/5dofwEA&#10;AP//AwBQSwECLQAUAAYACAAAACEAtoM4kv4AAADhAQAAEwAAAAAAAAAAAAAAAAAAAAAAW0NvbnRl&#10;bnRfVHlwZXNdLnhtbFBLAQItABQABgAIAAAAIQA4/SH/1gAAAJQBAAALAAAAAAAAAAAAAAAAAC8B&#10;AABfcmVscy8ucmVsc1BLAQItABQABgAIAAAAIQBK34BnvwMAACkJAAAOAAAAAAAAAAAAAAAAAC4C&#10;AABkcnMvZTJvRG9jLnhtbFBLAQItABQABgAIAAAAIQCAcTqP3wAAAAwBAAAPAAAAAAAAAAAAAAAA&#10;ABkGAABkcnMvZG93bnJldi54bWxQSwUGAAAAAAQABADzAAAAJQcAAAAA&#10;" path="m,484r9048,l9048,,,,,484xe" strokecolor="white" strokeweight=".35mm">
                <v:path o:connecttype="custom" o:connectlocs="0,307340;5745480,307340;5745480,0;0,0;0,307340" o:connectangles="0,0,0,0,0"/>
                <w10:wrap anchorx="page" anchory="page"/>
              </v:shape>
            </w:pict>
          </mc:Fallback>
        </mc:AlternateContent>
      </w:r>
      <w:r w:rsidRPr="00033003">
        <w:rPr>
          <w:rFonts w:asciiTheme="minorHAnsi" w:eastAsiaTheme="minorHAnsi" w:hAnsiTheme="minorHAnsi" w:cstheme="minorBidi"/>
          <w:noProof/>
          <w:sz w:val="22"/>
          <w:szCs w:val="22"/>
          <w:lang w:val="ru-RU"/>
        </w:rPr>
        <mc:AlternateContent>
          <mc:Choice Requires="wps">
            <w:drawing>
              <wp:anchor distT="0" distB="0" distL="114300" distR="114300" simplePos="0" relativeHeight="251644928" behindDoc="1" locked="0" layoutInCell="1" allowOverlap="1" wp14:anchorId="5628AD2C" wp14:editId="71884653">
                <wp:simplePos x="0" y="0"/>
                <wp:positionH relativeFrom="page">
                  <wp:posOffset>1290320</wp:posOffset>
                </wp:positionH>
                <wp:positionV relativeFrom="page">
                  <wp:posOffset>1959610</wp:posOffset>
                </wp:positionV>
                <wp:extent cx="5745480" cy="306705"/>
                <wp:effectExtent l="0" t="0" r="26670" b="17145"/>
                <wp:wrapNone/>
                <wp:docPr id="169" name="Полилиния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5480" cy="306705"/>
                        </a:xfrm>
                        <a:custGeom>
                          <a:avLst/>
                          <a:gdLst>
                            <a:gd name="T0" fmla="*/ 0 w 9048"/>
                            <a:gd name="T1" fmla="*/ 482 h 483"/>
                            <a:gd name="T2" fmla="*/ 9048 w 9048"/>
                            <a:gd name="T3" fmla="*/ 482 h 483"/>
                            <a:gd name="T4" fmla="*/ 9048 w 9048"/>
                            <a:gd name="T5" fmla="*/ 0 h 483"/>
                            <a:gd name="T6" fmla="*/ 0 w 9048"/>
                            <a:gd name="T7" fmla="*/ 0 h 483"/>
                            <a:gd name="T8" fmla="*/ 0 w 9048"/>
                            <a:gd name="T9" fmla="*/ 482 h 483"/>
                          </a:gdLst>
                          <a:ahLst/>
                          <a:cxnLst>
                            <a:cxn ang="0">
                              <a:pos x="T0" y="T1"/>
                            </a:cxn>
                            <a:cxn ang="0">
                              <a:pos x="T2" y="T3"/>
                            </a:cxn>
                            <a:cxn ang="0">
                              <a:pos x="T4" y="T5"/>
                            </a:cxn>
                            <a:cxn ang="0">
                              <a:pos x="T6" y="T7"/>
                            </a:cxn>
                            <a:cxn ang="0">
                              <a:pos x="T8" y="T9"/>
                            </a:cxn>
                          </a:cxnLst>
                          <a:rect l="0" t="0" r="r" b="b"/>
                          <a:pathLst>
                            <a:path w="9048" h="483">
                              <a:moveTo>
                                <a:pt x="0" y="482"/>
                              </a:moveTo>
                              <a:lnTo>
                                <a:pt x="9048" y="482"/>
                              </a:lnTo>
                              <a:lnTo>
                                <a:pt x="9048" y="0"/>
                              </a:lnTo>
                              <a:lnTo>
                                <a:pt x="0" y="0"/>
                              </a:lnTo>
                              <a:lnTo>
                                <a:pt x="0" y="482"/>
                              </a:lnTo>
                              <a:close/>
                            </a:path>
                          </a:pathLst>
                        </a:custGeom>
                        <a:solidFill>
                          <a:srgbClr val="FFFFFF"/>
                        </a:solidFill>
                        <a:ln w="126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0A37FE" id="Полилиния 169" o:spid="_x0000_s1026" style="position:absolute;margin-left:101.6pt;margin-top:154.3pt;width:452.4pt;height:24.15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90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zJwgMAACkJAAAOAAAAZHJzL2Uyb0RvYy54bWysVmtu2zgQ/l9g70Do5wKOJFu2HCNOkbj2&#10;okBfQLLob5qkLGElUiBpy9lFz9Aj9BoFiu4ZvDfa4egROa8GRWVYIjUfhzPzDWd09nJf5GQntMmU&#10;nHvhSeARIZnimdzMvT+vV4OpR4ylktNcSTH3boTxXp7/9uKsKmdiqFKVc6EJKJFmVpVzL7W2nPm+&#10;YakoqDlRpZAgTJQuqIWp3vhc0wq0F7k/DIKJXynNS62YMAbevqqF3jnqTxLB7PskMcKSfO6BbRbv&#10;Gu9rd/fPz+hso2mZZqwxg/6EFQXNJGzaqXpFLSVbnd1TVWRMK6MSe8JU4askyZhAH8CbMLjjzVVK&#10;S4G+QHBM2YXJ/Dq17N3ugyYZB+4mpx6RtACSDl8O/x6+Hb7i//vh63+fiZNCrKrSzGDJVflBO29N&#10;+UaxvwyRapFSuREXWqsqFZSDhaHD+0cL3MTAUrKu3ioOG9GtVRi2faILpxACQvbIzk3HjthbwuDl&#10;OI7G0RRIZCAbBZM4GOMWdNauZltj/xAKNdHdG2NrdjmMkBve+HcNSpIiB6J/90lAKnIaRNMmFTpM&#10;2MNE0yFJSTQd3QUNeyCn5BFdox7sUV1RD/SErnEPFjxs1eQI8rB78RHmQefg6P4wSpAzHebIMx/O&#10;Qht4mrZcsL1syIARgZRxLDtuSmUc8Y4ZYPe6Th46A5STPgKG6DswsgL7PQ2G8DpwmzNPgyGCDhw3&#10;CfY0GOLkwHhAWjPqZ+OrhjJ0twBpj0ABWtcJVVLrQoSBgCGp5h6mJEnnnss6JyjUTlwrhNjbMwIx&#10;b2y8leeyj6sVgYG30BbQPktU2AGxKoIDrbh91rCaoedg7m/IcmWEKwtAOPjZDdB3F7LeATYqz/gq&#10;y3PnstGb9SLXZEehjq/watw+guXShS4cToI6q46Ez9Sh1VZyLByukC2bsaVZXo8xMM4mge0FTEcw&#10;VKmGQVevsPT/c7EaB3E0mg7ieDwaRKNlMLicrhaDi0U4mcTLy8XlMvzkyA2jWZpxLuQSdcJRwIYI&#10;759X6ZueWPeQrhd1Bjpr1dYKfZXyivDMQBscjU+HUOJ4Bs1wGAfu8gjNN9DFmYXk1Mp+zGyKLag9&#10;pEcRnAbu17DQaUdKexv793yrEXtIdohkGzXsE6411C1mrfgNtAmwAXsBfF/AIFX6b49U0KvnnoSP&#10;CY/kryU0mtMwisB2i5NoHA9hovuSdV9CJQNFjZP1ZGFhDou2pc42KewU4oGT6gLaU5I5ftG+2qpm&#10;Av0YPWi+HVzD788RdfuFc/4/AAAA//8DAFBLAwQUAAYACAAAACEAn43zKuAAAAAMAQAADwAAAGRy&#10;cy9kb3ducmV2LnhtbEyPQU7DMBBF90jcwRokdtROokZpGqdCSMACCUThANPYdVJiO8ROE27PdAXL&#10;mXn68361W2zPznoMnXcSkpUApl3jVeeMhM+Px7sCWIjoFPbeaQk/OsCuvr6qsFR+du/6vI+GUYgL&#10;JUpoYxxKzkPTaoth5Qft6Hb0o8VI42i4GnGmcNvzVIicW+wcfWhx0A+tbr72k5XAcU5ejxP69cv3&#10;6a3Pnk04PRkpb2+W+y2wqJf4B8NFn9ShJqeDn5wKrJeQiiwlVEImihzYhUhEQfUOtFrnG+B1xf+X&#10;qH8BAAD//wMAUEsBAi0AFAAGAAgAAAAhALaDOJL+AAAA4QEAABMAAAAAAAAAAAAAAAAAAAAAAFtD&#10;b250ZW50X1R5cGVzXS54bWxQSwECLQAUAAYACAAAACEAOP0h/9YAAACUAQAACwAAAAAAAAAAAAAA&#10;AAAvAQAAX3JlbHMvLnJlbHNQSwECLQAUAAYACAAAACEA+HjMycIDAAApCQAADgAAAAAAAAAAAAAA&#10;AAAuAgAAZHJzL2Uyb0RvYy54bWxQSwECLQAUAAYACAAAACEAn43zKuAAAAAMAQAADwAAAAAAAAAA&#10;AAAAAAAcBgAAZHJzL2Rvd25yZXYueG1sUEsFBgAAAAAEAAQA8wAAACkHAAAAAA==&#10;" path="m,482r9048,l9048,,,,,482xe" strokecolor="white" strokeweight=".35mm">
                <v:path o:connecttype="custom" o:connectlocs="0,306070;5745480,306070;5745480,0;0,0;0,306070" o:connectangles="0,0,0,0,0"/>
                <w10:wrap anchorx="page" anchory="page"/>
              </v:shape>
            </w:pict>
          </mc:Fallback>
        </mc:AlternateContent>
      </w:r>
      <w:r w:rsidRPr="00033003">
        <w:rPr>
          <w:rFonts w:asciiTheme="minorHAnsi" w:eastAsiaTheme="minorHAnsi" w:hAnsiTheme="minorHAnsi" w:cstheme="minorBidi"/>
          <w:noProof/>
          <w:sz w:val="22"/>
          <w:szCs w:val="22"/>
          <w:lang w:val="ru-RU"/>
        </w:rPr>
        <mc:AlternateContent>
          <mc:Choice Requires="wps">
            <w:drawing>
              <wp:anchor distT="0" distB="0" distL="114935" distR="114935" simplePos="0" relativeHeight="251646976" behindDoc="1" locked="0" layoutInCell="1" allowOverlap="1" wp14:anchorId="13FEDA16" wp14:editId="3301421A">
                <wp:simplePos x="0" y="0"/>
                <wp:positionH relativeFrom="page">
                  <wp:posOffset>4910455</wp:posOffset>
                </wp:positionH>
                <wp:positionV relativeFrom="page">
                  <wp:posOffset>9046845</wp:posOffset>
                </wp:positionV>
                <wp:extent cx="118110" cy="195580"/>
                <wp:effectExtent l="0" t="0" r="0" b="0"/>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FD8" w:rsidRDefault="00481FD8" w:rsidP="00033003">
                            <w:pPr>
                              <w:spacing w:line="309" w:lineRule="exact"/>
                              <w:rPr>
                                <w:color w:val="000000"/>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DA16" id="Надпись 168" o:spid="_x0000_s1027" type="#_x0000_t202" style="position:absolute;left:0;text-align:left;margin-left:386.65pt;margin-top:712.35pt;width:9.3pt;height:15.4pt;z-index:-25166950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obpQIAACwFAAAOAAAAZHJzL2Uyb0RvYy54bWysVE2O0zAU3iNxB8v7TpIq7TTRpKNphyKk&#10;4UcaOICbOI2FYxvbbTKgWbDnCtyBBQt2XKFzI57tpswMG4TIwnn28/ve3/d8dt63HO2oNkyKAicn&#10;MUZUlLJiYlPgd29XoxlGxhJRES4FLfANNfh8/vTJWadyOpaN5BXVCECEyTtV4MZalUeRKRvaEnMi&#10;FRWgrKVuiYWt3kSVJh2gtzwax/E06qSulJYlNQZOL4MSzz1+XdPSvq5rQy3iBYbYrF+1X9dujeZn&#10;JN9oohpWHsIg/xBFS5gAp0eoS2IJ2mr2B1TLSi2NrO1JKdtI1jUrqc8BskniR9lcN0RRnwsUx6hj&#10;mcz/gy1f7d5oxCro3RRaJUgLTdp/3X/bf9//3P+4+3z3BTkN1KlTJofr1woMbL+QPdj4nI26kuV7&#10;g4RcNkRs6IXWsmsoqSDOxFlG90wDjnEg6+6lrMAd2Vrpgfpat66IUBYE6NCvm2OPaG9R6VwmsyQB&#10;TQmqJJtMZr6HEckHY6WNfU5li5xQYA0U8OBkd2WsC4bkwxXny0jOqhXj3G/0Zr3kGu0I0GXlv2DL&#10;VUPC6eDOhKse7wEGFw5JSIcZ3IUTSAACcDqXiufGpywZp/FinI1W09npKF2lk1F2Gs9GcZItsmmc&#10;Zunl6tZFkKR5w6qKiism6MDTJP07HhwmJjDMMxV1Bc4m44lP7kH0h7QOucbu8x18VKiWWRhbztoC&#10;z46XSO6a/kxUkDbJLWE8yNHD8H3JoAbD31fFU8SxIvDD9us+sHJg3lpWN8AZLaGn0H54ckBopP6I&#10;UQfjW2DzYUs0xYi/EMA7N+uDoAdhPQhElGBaYItREJc2vAlbpdmmAeTAbCEvgJs187xxJA5RQORu&#10;AyPpczg8H27m7+/9rd+P3PwXAAAA//8DAFBLAwQUAAYACAAAACEAsf6S6eAAAAANAQAADwAAAGRy&#10;cy9kb3ducmV2LnhtbEyPwU7DMAyG70h7h8iTuLF07UrX0nSCIbgiCtKuWeM1VRunarKtvD3ZCY72&#10;/+n353I3m4FdcHKdJQHrVQQMqbGqo1bA99fbwxaY85KUHCyhgB90sKsWd6UslL3SJ15q37JQQq6Q&#10;ArT3Y8G5azQa6VZ2RArZyU5G+jBOLVeTvIZyM/A4ih65kR2FC1qOuNfY9PXZCEg+4uzg3uvX/XjA&#10;vN+6l/5EWoj75fz8BMzj7P9guOkHdaiC09GeSTk2CMiyJAloCDbxJgMWkCxf58COt1WapsCrkv//&#10;ovoFAAD//wMAUEsBAi0AFAAGAAgAAAAhALaDOJL+AAAA4QEAABMAAAAAAAAAAAAAAAAAAAAAAFtD&#10;b250ZW50X1R5cGVzXS54bWxQSwECLQAUAAYACAAAACEAOP0h/9YAAACUAQAACwAAAAAAAAAAAAAA&#10;AAAvAQAAX3JlbHMvLnJlbHNQSwECLQAUAAYACAAAACEA4qqaG6UCAAAsBQAADgAAAAAAAAAAAAAA&#10;AAAuAgAAZHJzL2Uyb0RvYy54bWxQSwECLQAUAAYACAAAACEAsf6S6eAAAAANAQAADwAAAAAAAAAA&#10;AAAAAAD/BAAAZHJzL2Rvd25yZXYueG1sUEsFBgAAAAAEAAQA8wAAAAwGAAAAAA==&#10;" stroked="f">
                <v:fill opacity="0"/>
                <v:textbox inset="0,0,0,0">
                  <w:txbxContent>
                    <w:p w:rsidR="00481FD8" w:rsidRDefault="00481FD8" w:rsidP="00033003">
                      <w:pPr>
                        <w:spacing w:line="309" w:lineRule="exact"/>
                        <w:rPr>
                          <w:color w:val="000000"/>
                          <w:sz w:val="26"/>
                          <w:szCs w:val="26"/>
                        </w:rPr>
                      </w:pPr>
                    </w:p>
                  </w:txbxContent>
                </v:textbox>
                <w10:wrap anchorx="page" anchory="page"/>
              </v:shape>
            </w:pict>
          </mc:Fallback>
        </mc:AlternateContent>
      </w:r>
      <w:r w:rsidRPr="00033003">
        <w:rPr>
          <w:lang w:val="ru-RU" w:eastAsia="ar-SA"/>
        </w:rPr>
        <w:t xml:space="preserve"> основе морально-этических норм уважения, равноправия, ответственности.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языковые явления.</w:t>
      </w:r>
    </w:p>
    <w:p w:rsidR="00033003" w:rsidRPr="00033003" w:rsidRDefault="00060FD9" w:rsidP="00481FD8">
      <w:pPr>
        <w:ind w:firstLine="709"/>
        <w:jc w:val="both"/>
        <w:rPr>
          <w:b/>
          <w:bCs/>
          <w:color w:val="000000"/>
          <w:lang w:val="ru-RU"/>
        </w:rPr>
      </w:pPr>
      <w:r>
        <w:rPr>
          <w:iCs/>
          <w:lang w:val="ru-RU" w:eastAsia="ar-SA"/>
        </w:rPr>
        <w:t>У</w:t>
      </w:r>
      <w:r w:rsidR="00033003" w:rsidRPr="00033003">
        <w:rPr>
          <w:iCs/>
          <w:lang w:val="ru-RU" w:eastAsia="ar-SA"/>
        </w:rPr>
        <w:t xml:space="preserve">чебный  план </w:t>
      </w:r>
      <w:r>
        <w:rPr>
          <w:iCs/>
          <w:lang w:val="ru-RU" w:eastAsia="ar-SA"/>
        </w:rPr>
        <w:t xml:space="preserve">Школы </w:t>
      </w:r>
      <w:r w:rsidR="00033003" w:rsidRPr="00033003">
        <w:rPr>
          <w:iCs/>
          <w:lang w:val="ru-RU" w:eastAsia="ar-SA"/>
        </w:rPr>
        <w:t xml:space="preserve">отводит 510 часов (из расчёта 3 учебных часа в неделю) для </w:t>
      </w:r>
      <w:r w:rsidR="00033003" w:rsidRPr="00033003">
        <w:rPr>
          <w:iCs/>
          <w:lang w:val="ru-RU" w:eastAsia="ar-SA"/>
        </w:rPr>
        <w:lastRenderedPageBreak/>
        <w:t>обязательного изучения английского языка в 5–9 классах. Таким образом, на каждый класс предполагается выделить по 102 часа.</w:t>
      </w:r>
    </w:p>
    <w:p w:rsidR="00033003" w:rsidRPr="00033003" w:rsidRDefault="00033003" w:rsidP="004C1E30">
      <w:pPr>
        <w:widowControl/>
        <w:numPr>
          <w:ilvl w:val="0"/>
          <w:numId w:val="130"/>
        </w:numPr>
        <w:autoSpaceDE/>
        <w:autoSpaceDN/>
        <w:adjustRightInd/>
        <w:ind w:firstLine="709"/>
        <w:jc w:val="both"/>
        <w:rPr>
          <w:b/>
          <w:bCs/>
          <w:color w:val="000000"/>
          <w:sz w:val="22"/>
          <w:szCs w:val="22"/>
          <w:lang w:val="ru-RU" w:eastAsia="en-US"/>
        </w:rPr>
      </w:pPr>
      <w:r w:rsidRPr="00033003">
        <w:rPr>
          <w:b/>
          <w:bCs/>
          <w:color w:val="000000"/>
          <w:sz w:val="22"/>
          <w:szCs w:val="22"/>
          <w:lang w:val="ru-RU" w:eastAsia="en-US"/>
        </w:rPr>
        <w:t>Планируемые результаты освоения учебного предмета</w:t>
      </w:r>
    </w:p>
    <w:p w:rsidR="00033003" w:rsidRPr="00033003" w:rsidRDefault="00033003" w:rsidP="00481FD8">
      <w:pPr>
        <w:ind w:firstLine="709"/>
        <w:jc w:val="both"/>
        <w:rPr>
          <w:b/>
          <w:color w:val="000000"/>
          <w:lang w:val="ru-RU"/>
        </w:rPr>
      </w:pPr>
      <w:r w:rsidRPr="00033003">
        <w:rPr>
          <w:b/>
          <w:color w:val="000000"/>
          <w:lang w:val="ru-RU"/>
        </w:rPr>
        <w:t>Личностные результаты:</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воспитание патриотизма, любви и уважения к Отечеству, чувства гордости за свою Родину, прошлое и настоящее многонационального народа России;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долга перед Родиной;</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взаимопонимания;</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освоение социальных норм, правил поведения, ролей и форм социальной жизни в группах и сообществах; участие в школьном самоуправлении и общественной жизни;</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видах деятельности;</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033003" w:rsidRPr="00033003" w:rsidRDefault="00033003" w:rsidP="00481FD8">
      <w:pPr>
        <w:widowControl/>
        <w:numPr>
          <w:ilvl w:val="0"/>
          <w:numId w:val="19"/>
        </w:numPr>
        <w:tabs>
          <w:tab w:val="left" w:pos="0"/>
          <w:tab w:val="left" w:pos="993"/>
        </w:tabs>
        <w:autoSpaceDE/>
        <w:autoSpaceDN/>
        <w:adjustRightInd/>
        <w:ind w:left="0" w:firstLine="709"/>
        <w:jc w:val="both"/>
        <w:rPr>
          <w:rFonts w:eastAsia="Cambria"/>
          <w:lang w:val="ru-RU"/>
        </w:rPr>
      </w:pPr>
      <w:r w:rsidRPr="00033003">
        <w:rPr>
          <w:rFonts w:eastAsia="Cambria"/>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33003" w:rsidRPr="00033003" w:rsidRDefault="00033003" w:rsidP="00481FD8">
      <w:pPr>
        <w:widowControl/>
        <w:numPr>
          <w:ilvl w:val="0"/>
          <w:numId w:val="19"/>
        </w:numPr>
        <w:tabs>
          <w:tab w:val="left" w:pos="0"/>
          <w:tab w:val="left" w:pos="1080"/>
        </w:tabs>
        <w:autoSpaceDE/>
        <w:autoSpaceDN/>
        <w:adjustRightInd/>
        <w:ind w:left="0" w:firstLine="709"/>
        <w:contextualSpacing/>
        <w:jc w:val="both"/>
        <w:rPr>
          <w:rFonts w:eastAsia="Cambria"/>
          <w:lang w:val="ru-RU"/>
        </w:rPr>
      </w:pPr>
      <w:r w:rsidRPr="00033003">
        <w:rPr>
          <w:rFonts w:eastAsia="Cambria"/>
          <w:lang w:val="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t>формирование мотивации изучения иностранных языков и стремления к самосовершенствованию в образовательной области «Иностранный язык»;</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t>осознание возможностей самореализации средствами иностранного языка;</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t>стремление к совершенствованию речевой культуры в целом;</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t>формирование коммуникативной компетенции в межкультурной и межэтнической коммуникации;</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t>развитие таких качеств, как воля, целеустремлённость, креативность, инициативность, эмпатия, трудолюбие, дисциплинированность;</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t>формирование общекультурной и этнической идентичности как составляющих гражданской идентичности личности;</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lastRenderedPageBreak/>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t>готовность отстаивать национальные и общечеловеческие (гуманистические, демократические) ценности, свою гражданскую позицию;</w:t>
      </w:r>
    </w:p>
    <w:p w:rsidR="00033003" w:rsidRPr="00033003" w:rsidRDefault="00033003" w:rsidP="00620EA0">
      <w:pPr>
        <w:widowControl/>
        <w:numPr>
          <w:ilvl w:val="0"/>
          <w:numId w:val="19"/>
        </w:numPr>
        <w:tabs>
          <w:tab w:val="left" w:pos="0"/>
          <w:tab w:val="left" w:pos="426"/>
        </w:tabs>
        <w:autoSpaceDE/>
        <w:autoSpaceDN/>
        <w:adjustRightInd/>
        <w:ind w:left="0" w:firstLine="709"/>
        <w:contextualSpacing/>
        <w:jc w:val="both"/>
        <w:rPr>
          <w:rFonts w:eastAsia="Cambria"/>
          <w:lang w:val="ru-RU"/>
        </w:rPr>
      </w:pPr>
      <w:r w:rsidRPr="00033003">
        <w:rPr>
          <w:rFonts w:eastAsia="Cambria"/>
          <w:lang w:val="ru-RU"/>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033003" w:rsidRPr="00033003" w:rsidRDefault="00033003" w:rsidP="00481FD8">
      <w:pPr>
        <w:widowControl/>
        <w:shd w:val="clear" w:color="auto" w:fill="FFFFFF"/>
        <w:tabs>
          <w:tab w:val="left" w:pos="0"/>
        </w:tabs>
        <w:autoSpaceDE/>
        <w:autoSpaceDN/>
        <w:adjustRightInd/>
        <w:ind w:firstLine="709"/>
        <w:jc w:val="both"/>
        <w:rPr>
          <w:rFonts w:eastAsia="Cambria"/>
          <w:b/>
          <w:bCs/>
          <w:lang w:val="ru-RU"/>
        </w:rPr>
      </w:pP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b/>
          <w:bCs/>
          <w:lang w:val="ru-RU"/>
        </w:rPr>
        <w:t>Метапредметные результаты</w:t>
      </w:r>
      <w:r w:rsidRPr="00033003">
        <w:rPr>
          <w:rFonts w:eastAsia="Cambria"/>
          <w:lang w:val="ru-RU"/>
        </w:rPr>
        <w:t>:</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умение оценивать правильность выполнения учебной задачи, собственные возможности её решения;</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умение устанавливать причинно-следственные связи, строить логическое рассуждение, умозаключение и выводы;</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умение создавать, применять и преобразовывать знаки и символы, модели и схемы для решения учебных и познавательных задач;</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у</w:t>
      </w:r>
      <w:r w:rsidRPr="00033003">
        <w:rPr>
          <w:rFonts w:eastAsia="Cambria"/>
          <w:bCs/>
          <w:lang w:val="ru-RU"/>
        </w:rPr>
        <w:t xml:space="preserve">мение </w:t>
      </w:r>
      <w:r w:rsidRPr="00033003">
        <w:rPr>
          <w:rFonts w:eastAsia="Cambria"/>
          <w:lang w:val="ru-RU"/>
        </w:rPr>
        <w:t>организовывать учебное сотрудничество и совместную деятельность с учителем и сверстниками; работать</w:t>
      </w:r>
      <w:r w:rsidRPr="00033003">
        <w:rPr>
          <w:rFonts w:eastAsia="Cambria"/>
          <w:bCs/>
          <w:lang w:val="ru-RU"/>
        </w:rPr>
        <w:t xml:space="preserve"> индивидуально и в группе</w:t>
      </w:r>
      <w:r w:rsidRPr="00033003">
        <w:rPr>
          <w:rFonts w:eastAsia="Cambria"/>
          <w:b/>
          <w:bCs/>
          <w:lang w:val="ru-RU"/>
        </w:rPr>
        <w:t xml:space="preserve">: </w:t>
      </w:r>
      <w:r w:rsidRPr="00033003">
        <w:rPr>
          <w:rFonts w:eastAsia="Cambria"/>
          <w:lang w:val="ru-RU"/>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33003" w:rsidRPr="00033003" w:rsidRDefault="00033003" w:rsidP="00481FD8">
      <w:pPr>
        <w:widowControl/>
        <w:numPr>
          <w:ilvl w:val="0"/>
          <w:numId w:val="20"/>
        </w:numPr>
        <w:tabs>
          <w:tab w:val="left" w:pos="0"/>
          <w:tab w:val="left" w:pos="993"/>
        </w:tabs>
        <w:autoSpaceDE/>
        <w:autoSpaceDN/>
        <w:adjustRightInd/>
        <w:ind w:left="0" w:firstLine="709"/>
        <w:jc w:val="both"/>
        <w:rPr>
          <w:rFonts w:eastAsia="Cambria"/>
          <w:lang w:val="ru-RU"/>
        </w:rPr>
      </w:pPr>
      <w:r w:rsidRPr="00033003">
        <w:rPr>
          <w:rFonts w:eastAsia="Cambria"/>
          <w:lang w:val="ru-RU"/>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33003" w:rsidRPr="00033003" w:rsidRDefault="00033003" w:rsidP="00481FD8">
      <w:pPr>
        <w:widowControl/>
        <w:numPr>
          <w:ilvl w:val="0"/>
          <w:numId w:val="20"/>
        </w:numPr>
        <w:tabs>
          <w:tab w:val="left" w:pos="0"/>
        </w:tabs>
        <w:autoSpaceDE/>
        <w:autoSpaceDN/>
        <w:adjustRightInd/>
        <w:ind w:left="0" w:firstLine="709"/>
        <w:jc w:val="both"/>
        <w:rPr>
          <w:lang w:val="ru-RU"/>
        </w:rPr>
      </w:pPr>
      <w:r w:rsidRPr="00033003">
        <w:rPr>
          <w:lang w:val="ru-RU"/>
        </w:rPr>
        <w:t>формирование и развитие компетентности в области использования информационно-коммуникационных технологий;</w:t>
      </w:r>
    </w:p>
    <w:p w:rsidR="00033003" w:rsidRPr="00033003" w:rsidRDefault="00033003" w:rsidP="00481FD8">
      <w:pPr>
        <w:widowControl/>
        <w:numPr>
          <w:ilvl w:val="0"/>
          <w:numId w:val="20"/>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развитие умения планировать своё речевое и неречевое поведение;</w:t>
      </w:r>
    </w:p>
    <w:p w:rsidR="00033003" w:rsidRPr="00033003" w:rsidRDefault="00033003" w:rsidP="00481FD8">
      <w:pPr>
        <w:widowControl/>
        <w:numPr>
          <w:ilvl w:val="0"/>
          <w:numId w:val="20"/>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развитие коммуникативной компетенции, включая умение взаимодействовать с окружающими, выполняя разные социальные роли;</w:t>
      </w:r>
    </w:p>
    <w:p w:rsidR="00033003" w:rsidRPr="00033003" w:rsidRDefault="00033003" w:rsidP="00481FD8">
      <w:pPr>
        <w:widowControl/>
        <w:numPr>
          <w:ilvl w:val="0"/>
          <w:numId w:val="20"/>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033003" w:rsidRPr="00033003" w:rsidRDefault="00033003" w:rsidP="00481FD8">
      <w:pPr>
        <w:widowControl/>
        <w:numPr>
          <w:ilvl w:val="0"/>
          <w:numId w:val="20"/>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033003" w:rsidRPr="00033003" w:rsidRDefault="00033003" w:rsidP="00481FD8">
      <w:pPr>
        <w:widowControl/>
        <w:numPr>
          <w:ilvl w:val="0"/>
          <w:numId w:val="20"/>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lastRenderedPageBreak/>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033003" w:rsidRPr="00033003" w:rsidRDefault="00033003" w:rsidP="00481FD8">
      <w:pPr>
        <w:widowControl/>
        <w:shd w:val="clear" w:color="auto" w:fill="FFFFFF"/>
        <w:tabs>
          <w:tab w:val="left" w:pos="0"/>
        </w:tabs>
        <w:autoSpaceDE/>
        <w:autoSpaceDN/>
        <w:adjustRightInd/>
        <w:ind w:firstLine="709"/>
        <w:jc w:val="both"/>
        <w:rPr>
          <w:rFonts w:eastAsia="Cambria"/>
          <w:b/>
          <w:bCs/>
          <w:lang w:val="ru-RU"/>
        </w:rPr>
      </w:pP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b/>
          <w:bCs/>
          <w:lang w:val="ru-RU"/>
        </w:rPr>
        <w:t>Предметные результаты</w:t>
      </w:r>
      <w:r w:rsidRPr="00033003">
        <w:rPr>
          <w:rFonts w:eastAsia="Cambria"/>
          <w:lang w:val="ru-RU"/>
        </w:rPr>
        <w:t>:</w:t>
      </w: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b/>
          <w:lang w:val="ru-RU"/>
        </w:rPr>
        <w:t>А.</w:t>
      </w:r>
      <w:r w:rsidRPr="00033003">
        <w:rPr>
          <w:rFonts w:eastAsia="Cambria"/>
          <w:lang w:val="ru-RU"/>
        </w:rPr>
        <w:t xml:space="preserve"> В коммуникативной сфере (т.е. владении иностранным языком как средством общения):</w:t>
      </w:r>
    </w:p>
    <w:p w:rsidR="00033003" w:rsidRPr="00033003" w:rsidRDefault="00033003" w:rsidP="00481FD8">
      <w:pPr>
        <w:widowControl/>
        <w:shd w:val="clear" w:color="auto" w:fill="FFFFFF"/>
        <w:tabs>
          <w:tab w:val="left" w:pos="0"/>
        </w:tabs>
        <w:autoSpaceDE/>
        <w:autoSpaceDN/>
        <w:adjustRightInd/>
        <w:ind w:firstLine="709"/>
        <w:jc w:val="both"/>
        <w:rPr>
          <w:rFonts w:eastAsia="Cambria"/>
          <w:u w:val="single"/>
          <w:lang w:val="ru-RU"/>
        </w:rPr>
      </w:pPr>
      <w:r w:rsidRPr="00033003">
        <w:rPr>
          <w:rFonts w:eastAsia="Cambria"/>
          <w:u w:val="single"/>
          <w:lang w:val="ru-RU"/>
        </w:rPr>
        <w:t>Речевая компетенция в следующих видах речевой деятельности:</w:t>
      </w:r>
    </w:p>
    <w:p w:rsidR="00033003" w:rsidRPr="00033003" w:rsidRDefault="00033003" w:rsidP="00481FD8">
      <w:pPr>
        <w:widowControl/>
        <w:shd w:val="clear" w:color="auto" w:fill="FFFFFF"/>
        <w:tabs>
          <w:tab w:val="left" w:pos="0"/>
        </w:tabs>
        <w:autoSpaceDE/>
        <w:autoSpaceDN/>
        <w:adjustRightInd/>
        <w:ind w:firstLine="709"/>
        <w:jc w:val="both"/>
        <w:rPr>
          <w:rFonts w:eastAsia="Cambria"/>
          <w:u w:val="single"/>
          <w:lang w:val="ru-RU"/>
        </w:rPr>
      </w:pPr>
      <w:r w:rsidRPr="00033003">
        <w:rPr>
          <w:rFonts w:eastAsia="Cambria"/>
          <w:u w:val="single"/>
          <w:lang w:val="ru-RU"/>
        </w:rPr>
        <w:t>В говорении:</w:t>
      </w:r>
    </w:p>
    <w:p w:rsidR="00033003" w:rsidRPr="00033003" w:rsidRDefault="00033003" w:rsidP="00481FD8">
      <w:pPr>
        <w:widowControl/>
        <w:numPr>
          <w:ilvl w:val="0"/>
          <w:numId w:val="21"/>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033003" w:rsidRPr="00033003" w:rsidRDefault="00033003" w:rsidP="00481FD8">
      <w:pPr>
        <w:widowControl/>
        <w:numPr>
          <w:ilvl w:val="0"/>
          <w:numId w:val="21"/>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033003" w:rsidRPr="00033003" w:rsidRDefault="00033003" w:rsidP="00481FD8">
      <w:pPr>
        <w:widowControl/>
        <w:numPr>
          <w:ilvl w:val="0"/>
          <w:numId w:val="21"/>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рассказывать о себе, своей семье, друзьях, своих интересах и планах на будущее;</w:t>
      </w:r>
    </w:p>
    <w:p w:rsidR="00033003" w:rsidRPr="00033003" w:rsidRDefault="00033003" w:rsidP="00481FD8">
      <w:pPr>
        <w:widowControl/>
        <w:numPr>
          <w:ilvl w:val="0"/>
          <w:numId w:val="21"/>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сообщать краткие сведения о своём городе/селе, о своей стране и странах изучаемого языка;</w:t>
      </w:r>
    </w:p>
    <w:p w:rsidR="00033003" w:rsidRPr="00033003" w:rsidRDefault="00033003" w:rsidP="00481FD8">
      <w:pPr>
        <w:widowControl/>
        <w:numPr>
          <w:ilvl w:val="0"/>
          <w:numId w:val="21"/>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033003" w:rsidRPr="00033003" w:rsidRDefault="00033003" w:rsidP="00481FD8">
      <w:pPr>
        <w:widowControl/>
        <w:shd w:val="clear" w:color="auto" w:fill="FFFFFF"/>
        <w:tabs>
          <w:tab w:val="left" w:pos="0"/>
        </w:tabs>
        <w:autoSpaceDE/>
        <w:autoSpaceDN/>
        <w:adjustRightInd/>
        <w:ind w:firstLine="709"/>
        <w:jc w:val="both"/>
        <w:rPr>
          <w:rFonts w:eastAsia="Cambria"/>
          <w:u w:val="single"/>
          <w:lang w:val="ru-RU"/>
        </w:rPr>
      </w:pPr>
      <w:r w:rsidRPr="00033003">
        <w:rPr>
          <w:rFonts w:eastAsia="Cambria"/>
          <w:u w:val="single"/>
          <w:lang w:val="ru-RU"/>
        </w:rPr>
        <w:t>В аудировании:</w:t>
      </w:r>
    </w:p>
    <w:p w:rsidR="00033003" w:rsidRPr="00033003" w:rsidRDefault="00033003" w:rsidP="00481FD8">
      <w:pPr>
        <w:widowControl/>
        <w:numPr>
          <w:ilvl w:val="0"/>
          <w:numId w:val="22"/>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воспринимать на слух и полностью понимать речь учителя, одноклассников;</w:t>
      </w:r>
    </w:p>
    <w:p w:rsidR="00033003" w:rsidRPr="00033003" w:rsidRDefault="00033003" w:rsidP="00481FD8">
      <w:pPr>
        <w:widowControl/>
        <w:numPr>
          <w:ilvl w:val="0"/>
          <w:numId w:val="22"/>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033003" w:rsidRPr="00033003" w:rsidRDefault="00033003" w:rsidP="00481FD8">
      <w:pPr>
        <w:widowControl/>
        <w:numPr>
          <w:ilvl w:val="0"/>
          <w:numId w:val="22"/>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033003" w:rsidRPr="00033003" w:rsidRDefault="00033003" w:rsidP="00481FD8">
      <w:pPr>
        <w:widowControl/>
        <w:shd w:val="clear" w:color="auto" w:fill="FFFFFF"/>
        <w:tabs>
          <w:tab w:val="left" w:pos="0"/>
        </w:tabs>
        <w:autoSpaceDE/>
        <w:autoSpaceDN/>
        <w:adjustRightInd/>
        <w:ind w:firstLine="709"/>
        <w:jc w:val="both"/>
        <w:rPr>
          <w:rFonts w:eastAsia="Cambria"/>
          <w:u w:val="single"/>
          <w:lang w:val="ru-RU"/>
        </w:rPr>
      </w:pPr>
      <w:r w:rsidRPr="00033003">
        <w:rPr>
          <w:rFonts w:eastAsia="Cambria"/>
          <w:u w:val="single"/>
          <w:lang w:val="ru-RU"/>
        </w:rPr>
        <w:t>В чтении:</w:t>
      </w:r>
    </w:p>
    <w:p w:rsidR="00033003" w:rsidRPr="00033003" w:rsidRDefault="00033003" w:rsidP="00481FD8">
      <w:pPr>
        <w:widowControl/>
        <w:numPr>
          <w:ilvl w:val="0"/>
          <w:numId w:val="23"/>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читать аутентичные тексты разных жанров и стилей преимущественно с пониманием основного содержания;</w:t>
      </w:r>
    </w:p>
    <w:p w:rsidR="00033003" w:rsidRPr="00033003" w:rsidRDefault="00033003" w:rsidP="00481FD8">
      <w:pPr>
        <w:widowControl/>
        <w:numPr>
          <w:ilvl w:val="0"/>
          <w:numId w:val="23"/>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033003" w:rsidRPr="00033003" w:rsidRDefault="00033003" w:rsidP="00481FD8">
      <w:pPr>
        <w:widowControl/>
        <w:numPr>
          <w:ilvl w:val="0"/>
          <w:numId w:val="23"/>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читать аутентичные тексты с выборочным пониманием значимой/нужной/интересующей информации.</w:t>
      </w:r>
    </w:p>
    <w:p w:rsidR="00033003" w:rsidRPr="00033003" w:rsidRDefault="00033003" w:rsidP="00481FD8">
      <w:pPr>
        <w:widowControl/>
        <w:shd w:val="clear" w:color="auto" w:fill="FFFFFF"/>
        <w:tabs>
          <w:tab w:val="left" w:pos="0"/>
        </w:tabs>
        <w:autoSpaceDE/>
        <w:autoSpaceDN/>
        <w:adjustRightInd/>
        <w:ind w:firstLine="709"/>
        <w:jc w:val="both"/>
        <w:rPr>
          <w:rFonts w:eastAsia="Cambria"/>
          <w:u w:val="single"/>
          <w:lang w:val="ru-RU"/>
        </w:rPr>
      </w:pPr>
      <w:r w:rsidRPr="00033003">
        <w:rPr>
          <w:rFonts w:eastAsia="Cambria"/>
          <w:u w:val="single"/>
          <w:lang w:val="ru-RU"/>
        </w:rPr>
        <w:t>В письменной речи:</w:t>
      </w:r>
    </w:p>
    <w:p w:rsidR="00033003" w:rsidRPr="00033003" w:rsidRDefault="00033003" w:rsidP="00481FD8">
      <w:pPr>
        <w:widowControl/>
        <w:numPr>
          <w:ilvl w:val="0"/>
          <w:numId w:val="24"/>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заполнять анкеты и формуляры;</w:t>
      </w:r>
    </w:p>
    <w:p w:rsidR="00033003" w:rsidRPr="00033003" w:rsidRDefault="00033003" w:rsidP="00481FD8">
      <w:pPr>
        <w:widowControl/>
        <w:numPr>
          <w:ilvl w:val="0"/>
          <w:numId w:val="24"/>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033003" w:rsidRPr="00033003" w:rsidRDefault="00033003" w:rsidP="00481FD8">
      <w:pPr>
        <w:widowControl/>
        <w:numPr>
          <w:ilvl w:val="0"/>
          <w:numId w:val="24"/>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составлять план, тезисы устного или письменного сообщения; кратко излагать результаты проектной деятельности.</w:t>
      </w:r>
    </w:p>
    <w:p w:rsidR="00033003" w:rsidRPr="00033003" w:rsidRDefault="00033003" w:rsidP="00481FD8">
      <w:pPr>
        <w:widowControl/>
        <w:shd w:val="clear" w:color="auto" w:fill="FFFFFF"/>
        <w:tabs>
          <w:tab w:val="left" w:pos="0"/>
        </w:tabs>
        <w:autoSpaceDE/>
        <w:autoSpaceDN/>
        <w:adjustRightInd/>
        <w:ind w:firstLine="709"/>
        <w:jc w:val="both"/>
        <w:outlineLvl w:val="0"/>
        <w:rPr>
          <w:rFonts w:eastAsia="Cambria"/>
          <w:u w:val="single"/>
          <w:lang w:val="ru-RU"/>
        </w:rPr>
      </w:pPr>
      <w:r w:rsidRPr="00033003">
        <w:rPr>
          <w:rFonts w:eastAsia="Cambria"/>
          <w:u w:val="single"/>
          <w:lang w:val="ru-RU"/>
        </w:rPr>
        <w:t>Языковая компетенция:</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применение правил написания слов, изученных в основной школе;</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адекватное произношение и различение на слух всех звуков иностранного языка; соблюдение правильного ударения в словах и фразах;</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lastRenderedPageBreak/>
        <w:t>распознавание и употребление в речи основных значений изученных лексических единиц (слов, словосочетаний, реплик-клише речевого этикета);</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знание основных способов словообразования (аффиксации, словосложения, конверсии);</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понимание и использование явлений многозначности слов иностранного языка: синонимии, антонимии и лексической сочетаемости;</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распознавание и употребление в речи основных морфологических форм и синтаксических конструкций изучаемого языка;</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033003" w:rsidRPr="00033003" w:rsidRDefault="00033003" w:rsidP="00481FD8">
      <w:pPr>
        <w:widowControl/>
        <w:numPr>
          <w:ilvl w:val="0"/>
          <w:numId w:val="25"/>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знание основных различий систем иностранного и русского/родного языков.</w:t>
      </w:r>
    </w:p>
    <w:p w:rsidR="00033003" w:rsidRPr="00033003" w:rsidRDefault="00033003" w:rsidP="00481FD8">
      <w:pPr>
        <w:widowControl/>
        <w:shd w:val="clear" w:color="auto" w:fill="FFFFFF"/>
        <w:tabs>
          <w:tab w:val="left" w:pos="0"/>
        </w:tabs>
        <w:autoSpaceDE/>
        <w:autoSpaceDN/>
        <w:adjustRightInd/>
        <w:ind w:firstLine="709"/>
        <w:jc w:val="both"/>
        <w:outlineLvl w:val="0"/>
        <w:rPr>
          <w:rFonts w:eastAsia="Cambria"/>
          <w:u w:val="single"/>
          <w:lang w:val="ru-RU"/>
        </w:rPr>
      </w:pPr>
      <w:r w:rsidRPr="00033003">
        <w:rPr>
          <w:rFonts w:eastAsia="Cambria"/>
          <w:u w:val="single"/>
          <w:lang w:val="ru-RU"/>
        </w:rPr>
        <w:t>Социокультурная компетенция:</w:t>
      </w:r>
    </w:p>
    <w:p w:rsidR="00033003" w:rsidRPr="00033003" w:rsidRDefault="00033003" w:rsidP="00481FD8">
      <w:pPr>
        <w:widowControl/>
        <w:numPr>
          <w:ilvl w:val="0"/>
          <w:numId w:val="26"/>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033003" w:rsidRPr="00033003" w:rsidRDefault="00033003" w:rsidP="00481FD8">
      <w:pPr>
        <w:widowControl/>
        <w:numPr>
          <w:ilvl w:val="0"/>
          <w:numId w:val="26"/>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033003" w:rsidRPr="00033003" w:rsidRDefault="00033003" w:rsidP="00481FD8">
      <w:pPr>
        <w:widowControl/>
        <w:numPr>
          <w:ilvl w:val="0"/>
          <w:numId w:val="26"/>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033003" w:rsidRPr="00033003" w:rsidRDefault="00033003" w:rsidP="00481FD8">
      <w:pPr>
        <w:widowControl/>
        <w:numPr>
          <w:ilvl w:val="0"/>
          <w:numId w:val="26"/>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знакомство с образцами художественной, публицистической и научно-популярной литературы;</w:t>
      </w:r>
    </w:p>
    <w:p w:rsidR="00033003" w:rsidRPr="00033003" w:rsidRDefault="00033003" w:rsidP="00481FD8">
      <w:pPr>
        <w:widowControl/>
        <w:numPr>
          <w:ilvl w:val="0"/>
          <w:numId w:val="26"/>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033003" w:rsidRPr="00033003" w:rsidRDefault="00033003" w:rsidP="00481FD8">
      <w:pPr>
        <w:widowControl/>
        <w:numPr>
          <w:ilvl w:val="0"/>
          <w:numId w:val="26"/>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представление о сходстве и различиях в традициях своей страны и стран изучаемого языка;</w:t>
      </w:r>
    </w:p>
    <w:p w:rsidR="00033003" w:rsidRPr="00033003" w:rsidRDefault="00033003" w:rsidP="00481FD8">
      <w:pPr>
        <w:widowControl/>
        <w:numPr>
          <w:ilvl w:val="0"/>
          <w:numId w:val="26"/>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понимание роли владения иностранными языками в современном мире.</w:t>
      </w: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u w:val="single"/>
          <w:lang w:val="ru-RU"/>
        </w:rPr>
        <w:t xml:space="preserve">Компенсаторная компетенция </w:t>
      </w:r>
      <w:r w:rsidRPr="00033003">
        <w:rPr>
          <w:rFonts w:eastAsia="Cambria"/>
          <w:lang w:val="ru-RU"/>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b/>
          <w:lang w:val="ru-RU"/>
        </w:rPr>
        <w:t xml:space="preserve">Б. </w:t>
      </w:r>
      <w:r w:rsidRPr="00033003">
        <w:rPr>
          <w:rFonts w:eastAsia="Cambria"/>
          <w:lang w:val="ru-RU"/>
        </w:rPr>
        <w:t>В познавательной сфере:</w:t>
      </w:r>
    </w:p>
    <w:p w:rsidR="00033003" w:rsidRPr="00033003" w:rsidRDefault="00033003" w:rsidP="00481FD8">
      <w:pPr>
        <w:widowControl/>
        <w:numPr>
          <w:ilvl w:val="0"/>
          <w:numId w:val="27"/>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033003" w:rsidRPr="00033003" w:rsidRDefault="00033003" w:rsidP="00481FD8">
      <w:pPr>
        <w:widowControl/>
        <w:numPr>
          <w:ilvl w:val="0"/>
          <w:numId w:val="27"/>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033003" w:rsidRPr="00033003" w:rsidRDefault="00033003" w:rsidP="00481FD8">
      <w:pPr>
        <w:widowControl/>
        <w:numPr>
          <w:ilvl w:val="0"/>
          <w:numId w:val="27"/>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033003" w:rsidRPr="00033003" w:rsidRDefault="00033003" w:rsidP="00481FD8">
      <w:pPr>
        <w:widowControl/>
        <w:numPr>
          <w:ilvl w:val="0"/>
          <w:numId w:val="27"/>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готовность и умение осуществлять индивидуальную и совместную проектную работу;</w:t>
      </w:r>
    </w:p>
    <w:p w:rsidR="00033003" w:rsidRPr="00033003" w:rsidRDefault="00033003" w:rsidP="00481FD8">
      <w:pPr>
        <w:widowControl/>
        <w:numPr>
          <w:ilvl w:val="0"/>
          <w:numId w:val="27"/>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33003" w:rsidRPr="00033003" w:rsidRDefault="00033003" w:rsidP="00481FD8">
      <w:pPr>
        <w:widowControl/>
        <w:numPr>
          <w:ilvl w:val="0"/>
          <w:numId w:val="27"/>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владение способами и приёмами дальнейшего самостоятельного изучения иностранных языков.</w:t>
      </w: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b/>
          <w:lang w:val="ru-RU"/>
        </w:rPr>
        <w:t xml:space="preserve">В. </w:t>
      </w:r>
      <w:r w:rsidRPr="00033003">
        <w:rPr>
          <w:rFonts w:eastAsia="Cambria"/>
          <w:lang w:val="ru-RU"/>
        </w:rPr>
        <w:t>В ценностно-ориентационной сфере:</w:t>
      </w:r>
    </w:p>
    <w:p w:rsidR="00033003" w:rsidRPr="00033003" w:rsidRDefault="00033003" w:rsidP="00481FD8">
      <w:pPr>
        <w:widowControl/>
        <w:numPr>
          <w:ilvl w:val="0"/>
          <w:numId w:val="28"/>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представление о языке как средстве выражения чувств, эмоций, основе культуры мышления;</w:t>
      </w:r>
    </w:p>
    <w:p w:rsidR="00033003" w:rsidRPr="00033003" w:rsidRDefault="00033003" w:rsidP="00481FD8">
      <w:pPr>
        <w:widowControl/>
        <w:numPr>
          <w:ilvl w:val="0"/>
          <w:numId w:val="28"/>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lastRenderedPageBreak/>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033003" w:rsidRPr="00033003" w:rsidRDefault="00033003" w:rsidP="00481FD8">
      <w:pPr>
        <w:widowControl/>
        <w:numPr>
          <w:ilvl w:val="0"/>
          <w:numId w:val="28"/>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033003" w:rsidRPr="00033003" w:rsidRDefault="00033003" w:rsidP="00481FD8">
      <w:pPr>
        <w:widowControl/>
        <w:numPr>
          <w:ilvl w:val="0"/>
          <w:numId w:val="28"/>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b/>
          <w:lang w:val="ru-RU"/>
        </w:rPr>
        <w:t xml:space="preserve">Г. </w:t>
      </w:r>
      <w:r w:rsidRPr="00033003">
        <w:rPr>
          <w:rFonts w:eastAsia="Cambria"/>
          <w:lang w:val="ru-RU"/>
        </w:rPr>
        <w:t>В эстетической сфере:</w:t>
      </w:r>
    </w:p>
    <w:p w:rsidR="00033003" w:rsidRPr="00033003" w:rsidRDefault="00033003" w:rsidP="00481FD8">
      <w:pPr>
        <w:widowControl/>
        <w:numPr>
          <w:ilvl w:val="0"/>
          <w:numId w:val="29"/>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владение элементарными средствами выражения чувств и эмоций на иностранном языке;</w:t>
      </w:r>
    </w:p>
    <w:p w:rsidR="00033003" w:rsidRPr="00033003" w:rsidRDefault="00033003" w:rsidP="00481FD8">
      <w:pPr>
        <w:widowControl/>
        <w:numPr>
          <w:ilvl w:val="0"/>
          <w:numId w:val="29"/>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стремление к знакомству с образцами художественного творчества на иностранном языке и средствами иностранного языка;</w:t>
      </w:r>
    </w:p>
    <w:p w:rsidR="00033003" w:rsidRPr="00033003" w:rsidRDefault="00033003" w:rsidP="00481FD8">
      <w:pPr>
        <w:widowControl/>
        <w:numPr>
          <w:ilvl w:val="0"/>
          <w:numId w:val="29"/>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развитие чувства прекрасного в процессе обсуждения современных тенденций в живописи, музыке, литературе.</w:t>
      </w: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b/>
          <w:lang w:val="ru-RU"/>
        </w:rPr>
        <w:t xml:space="preserve">Д. </w:t>
      </w:r>
      <w:r w:rsidRPr="00033003">
        <w:rPr>
          <w:rFonts w:eastAsia="Cambria"/>
          <w:lang w:val="ru-RU"/>
        </w:rPr>
        <w:t>В трудовой сфере:</w:t>
      </w:r>
    </w:p>
    <w:p w:rsidR="00033003" w:rsidRPr="00033003" w:rsidRDefault="00033003" w:rsidP="00481FD8">
      <w:pPr>
        <w:widowControl/>
        <w:numPr>
          <w:ilvl w:val="0"/>
          <w:numId w:val="30"/>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умение рационально планировать свой учебный труд;</w:t>
      </w:r>
    </w:p>
    <w:p w:rsidR="00033003" w:rsidRPr="00033003" w:rsidRDefault="00033003" w:rsidP="00481FD8">
      <w:pPr>
        <w:widowControl/>
        <w:numPr>
          <w:ilvl w:val="0"/>
          <w:numId w:val="30"/>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умение работать в соответствии с намеченным планом.</w:t>
      </w:r>
    </w:p>
    <w:p w:rsidR="00033003" w:rsidRPr="00033003" w:rsidRDefault="00033003" w:rsidP="00481FD8">
      <w:pPr>
        <w:widowControl/>
        <w:shd w:val="clear" w:color="auto" w:fill="FFFFFF"/>
        <w:tabs>
          <w:tab w:val="left" w:pos="0"/>
        </w:tabs>
        <w:autoSpaceDE/>
        <w:autoSpaceDN/>
        <w:adjustRightInd/>
        <w:ind w:firstLine="709"/>
        <w:jc w:val="both"/>
        <w:rPr>
          <w:rFonts w:eastAsia="Cambria"/>
          <w:lang w:val="ru-RU"/>
        </w:rPr>
      </w:pPr>
      <w:r w:rsidRPr="00033003">
        <w:rPr>
          <w:rFonts w:eastAsia="Cambria"/>
          <w:b/>
          <w:lang w:val="ru-RU"/>
        </w:rPr>
        <w:t xml:space="preserve">Е. </w:t>
      </w:r>
      <w:r w:rsidRPr="00033003">
        <w:rPr>
          <w:rFonts w:eastAsia="Cambria"/>
          <w:lang w:val="ru-RU"/>
        </w:rPr>
        <w:t>В физической сфере:</w:t>
      </w:r>
    </w:p>
    <w:p w:rsidR="00033003" w:rsidRPr="00033003" w:rsidRDefault="00033003" w:rsidP="00481FD8">
      <w:pPr>
        <w:widowControl/>
        <w:numPr>
          <w:ilvl w:val="0"/>
          <w:numId w:val="31"/>
        </w:numPr>
        <w:shd w:val="clear" w:color="auto" w:fill="FFFFFF"/>
        <w:tabs>
          <w:tab w:val="left" w:pos="0"/>
        </w:tabs>
        <w:autoSpaceDE/>
        <w:autoSpaceDN/>
        <w:adjustRightInd/>
        <w:ind w:left="0" w:firstLine="709"/>
        <w:contextualSpacing/>
        <w:jc w:val="both"/>
        <w:rPr>
          <w:rFonts w:eastAsia="Cambria"/>
          <w:lang w:val="ru-RU"/>
        </w:rPr>
      </w:pPr>
      <w:r w:rsidRPr="00033003">
        <w:rPr>
          <w:rFonts w:eastAsia="Cambria"/>
          <w:lang w:val="ru-RU"/>
        </w:rPr>
        <w:t>стремление вести здоровый образ жизни (режим труда и отдыха, питание, спорт, фитнес).</w:t>
      </w:r>
    </w:p>
    <w:p w:rsidR="00033003" w:rsidRPr="00033003" w:rsidRDefault="00033003" w:rsidP="00481FD8">
      <w:pPr>
        <w:widowControl/>
        <w:shd w:val="clear" w:color="auto" w:fill="FFFFFF"/>
        <w:tabs>
          <w:tab w:val="left" w:pos="0"/>
        </w:tabs>
        <w:autoSpaceDE/>
        <w:autoSpaceDN/>
        <w:adjustRightInd/>
        <w:ind w:firstLine="709"/>
        <w:contextualSpacing/>
        <w:jc w:val="both"/>
        <w:rPr>
          <w:rFonts w:eastAsia="Cambria"/>
          <w:lang w:val="ru-RU"/>
        </w:rPr>
      </w:pPr>
    </w:p>
    <w:p w:rsidR="00033003" w:rsidRPr="00033003" w:rsidRDefault="00033003" w:rsidP="004C1E30">
      <w:pPr>
        <w:widowControl/>
        <w:numPr>
          <w:ilvl w:val="0"/>
          <w:numId w:val="130"/>
        </w:numPr>
        <w:shd w:val="clear" w:color="auto" w:fill="FFFFFF"/>
        <w:autoSpaceDE/>
        <w:autoSpaceDN/>
        <w:adjustRightInd/>
        <w:ind w:firstLine="709"/>
        <w:jc w:val="both"/>
        <w:outlineLvl w:val="0"/>
        <w:rPr>
          <w:rFonts w:eastAsiaTheme="minorHAnsi"/>
          <w:b/>
          <w:caps/>
          <w:sz w:val="22"/>
          <w:szCs w:val="22"/>
          <w:lang w:val="ru-RU" w:eastAsia="en-US"/>
        </w:rPr>
      </w:pPr>
      <w:r w:rsidRPr="00033003">
        <w:rPr>
          <w:rFonts w:eastAsiaTheme="minorHAnsi"/>
          <w:b/>
          <w:caps/>
          <w:sz w:val="22"/>
          <w:szCs w:val="22"/>
          <w:lang w:val="ru-RU" w:eastAsia="en-US"/>
        </w:rPr>
        <w:t>Содержание Обучения</w:t>
      </w:r>
    </w:p>
    <w:p w:rsidR="00033003" w:rsidRPr="00033003" w:rsidRDefault="00033003" w:rsidP="00481FD8">
      <w:pPr>
        <w:widowControl/>
        <w:shd w:val="clear" w:color="auto" w:fill="FFFFFF"/>
        <w:autoSpaceDE/>
        <w:autoSpaceDN/>
        <w:adjustRightInd/>
        <w:ind w:firstLine="709"/>
        <w:jc w:val="both"/>
        <w:outlineLvl w:val="0"/>
        <w:rPr>
          <w:rFonts w:eastAsia="Cambria"/>
          <w:b/>
          <w:lang w:val="ru-RU"/>
        </w:rPr>
      </w:pPr>
      <w:r w:rsidRPr="00033003">
        <w:rPr>
          <w:rFonts w:eastAsia="Cambria"/>
          <w:b/>
          <w:lang w:val="ru-RU"/>
        </w:rPr>
        <w:t>Предметное содержание речи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1. </w:t>
      </w:r>
      <w:r w:rsidRPr="00033003">
        <w:rPr>
          <w:b/>
          <w:lang w:val="ru-RU"/>
        </w:rPr>
        <w:t>Моя семья. Мои друзья. Межличностные взаимоотношения</w:t>
      </w:r>
      <w:r w:rsidRPr="00033003">
        <w:rPr>
          <w:lang w:val="ru-RU"/>
        </w:rPr>
        <w:t xml:space="preserve"> в семье, со сверстниками; решение конфликтных ситуаций. Лучший друг/подруга. Внешность и черты характера человека.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2. </w:t>
      </w:r>
      <w:r w:rsidRPr="00033003">
        <w:rPr>
          <w:b/>
          <w:lang w:val="ru-RU"/>
        </w:rPr>
        <w:t>Свободное время</w:t>
      </w:r>
      <w:r w:rsidRPr="00033003">
        <w:rPr>
          <w:lang w:val="ru-RU"/>
        </w:rPr>
        <w:t xml:space="preserve">. Досуг и увлечения (чтение, кино, театр, музеи, музыка). Виды отдыха, путешествия. Молодёжная мода. Покупки. </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3. </w:t>
      </w:r>
      <w:r w:rsidRPr="00033003">
        <w:rPr>
          <w:b/>
          <w:lang w:val="ru-RU"/>
        </w:rPr>
        <w:t>Спорт</w:t>
      </w:r>
      <w:r w:rsidRPr="00033003">
        <w:rPr>
          <w:lang w:val="ru-RU"/>
        </w:rPr>
        <w:t>. Виды спорта. Спортивные игры. Спортивные соревнования.</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4. </w:t>
      </w:r>
      <w:r w:rsidRPr="00033003">
        <w:rPr>
          <w:b/>
          <w:lang w:val="ru-RU"/>
        </w:rPr>
        <w:t>Здоровый образ жизни</w:t>
      </w:r>
      <w:r w:rsidRPr="00033003">
        <w:rPr>
          <w:lang w:val="ru-RU"/>
        </w:rPr>
        <w:t>: режим труда и отдыха, спорт, сбалансированное питание, отказ от вредных привычек.</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5. </w:t>
      </w:r>
      <w:r w:rsidRPr="00033003">
        <w:rPr>
          <w:b/>
          <w:lang w:val="ru-RU"/>
        </w:rPr>
        <w:t>Школа</w:t>
      </w:r>
      <w:r w:rsidRPr="00033003">
        <w:rPr>
          <w:lang w:val="ru-RU"/>
        </w:rPr>
        <w:t>. Школьное</w:t>
      </w:r>
      <w:r w:rsidRPr="00033003">
        <w:rPr>
          <w:lang w:val="ru-RU"/>
        </w:rPr>
        <w:tab/>
        <w:t>образование,</w:t>
      </w:r>
      <w:r w:rsidRPr="00033003">
        <w:rPr>
          <w:lang w:val="ru-RU"/>
        </w:rPr>
        <w:tab/>
        <w:t>правила поведения в школе, школьная жизнь, изучаемые предметы и отношение к ним. Внеклассные мероприятия. Кружки. Школьная форма. Переписка с зарубежными сверстниками. Каникулы в различное время года.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6. </w:t>
      </w:r>
      <w:r w:rsidRPr="00033003">
        <w:rPr>
          <w:b/>
          <w:lang w:val="ru-RU"/>
        </w:rPr>
        <w:t xml:space="preserve">Мир профессий. </w:t>
      </w:r>
      <w:r w:rsidRPr="00033003">
        <w:rPr>
          <w:lang w:val="ru-RU"/>
        </w:rPr>
        <w:t>Проблемы выбора профессии. Роль иностранного языка в планах на будущее.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7. </w:t>
      </w:r>
      <w:r w:rsidRPr="00033003">
        <w:rPr>
          <w:b/>
          <w:lang w:val="ru-RU"/>
        </w:rPr>
        <w:t>Путешествия</w:t>
      </w:r>
      <w:r w:rsidRPr="00033003">
        <w:rPr>
          <w:lang w:val="ru-RU"/>
        </w:rPr>
        <w:t>. Путешествия по России и по странам изучаемого языка.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8. </w:t>
      </w:r>
      <w:r w:rsidRPr="00033003">
        <w:rPr>
          <w:b/>
          <w:lang w:val="ru-RU"/>
        </w:rPr>
        <w:t>Окружающий мир</w:t>
      </w:r>
      <w:r w:rsidRPr="00033003">
        <w:rPr>
          <w:lang w:val="ru-RU"/>
        </w:rPr>
        <w:t>.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9. </w:t>
      </w:r>
      <w:r w:rsidRPr="00033003">
        <w:rPr>
          <w:b/>
          <w:lang w:val="ru-RU"/>
        </w:rPr>
        <w:t>Средства массовой информации и коммуникации</w:t>
      </w:r>
      <w:r w:rsidRPr="00033003">
        <w:rPr>
          <w:lang w:val="ru-RU"/>
        </w:rPr>
        <w:t xml:space="preserve"> (пресса, телевидение, радио, Интернет). Роль средств массовой коммуникации в жизни общества.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10. </w:t>
      </w:r>
      <w:r w:rsidRPr="00033003">
        <w:rPr>
          <w:b/>
          <w:lang w:val="ru-RU"/>
        </w:rPr>
        <w:t>Страна/страны изучаемого языка и родная страна</w:t>
      </w:r>
      <w:r w:rsidRPr="00033003">
        <w:rPr>
          <w:lang w:val="ru-RU"/>
        </w:rPr>
        <w:t>. Государственные символы. Географическое положение, столицы и крупные города, регионы. Климат. Население. Достопримечательности, культурные особенности (национальные праздники, знаменательные даты, традиции, обычаи). Исторические события. Выдающиеся люди, их вклад в науку и мировую культуру.</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Коммуникативные умения по видам речевой деятельности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Говорение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lang w:val="ru-RU"/>
        </w:rPr>
      </w:pPr>
      <w:r w:rsidRPr="00033003">
        <w:rPr>
          <w:lang w:val="ru-RU"/>
        </w:rPr>
        <w:lastRenderedPageBreak/>
        <w:t>1. Диалогическая речь:</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Уметь вести: </w:t>
      </w:r>
    </w:p>
    <w:p w:rsidR="00033003" w:rsidRPr="00033003" w:rsidRDefault="00033003" w:rsidP="00481FD8">
      <w:pPr>
        <w:widowControl/>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диалоги этикетного характера, </w:t>
      </w:r>
    </w:p>
    <w:p w:rsidR="00033003" w:rsidRPr="00033003" w:rsidRDefault="00033003" w:rsidP="00481FD8">
      <w:pPr>
        <w:widowControl/>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диалог-расспрос, </w:t>
      </w:r>
    </w:p>
    <w:p w:rsidR="00033003" w:rsidRPr="00033003" w:rsidRDefault="00033003" w:rsidP="00481FD8">
      <w:pPr>
        <w:widowControl/>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диалог-побуждение к действию, </w:t>
      </w:r>
    </w:p>
    <w:p w:rsidR="00033003" w:rsidRPr="00033003" w:rsidRDefault="00033003" w:rsidP="00481FD8">
      <w:pPr>
        <w:widowControl/>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диалог – обмен мнениями, </w:t>
      </w:r>
    </w:p>
    <w:p w:rsidR="00033003" w:rsidRPr="00033003" w:rsidRDefault="00033003" w:rsidP="00481FD8">
      <w:pPr>
        <w:widowControl/>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комбинированные диалоги. </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Объём диалога – от 3 реплик (5–7 классы) до 4–5 реплик (8–9 классы) со стороны каждого учащегося. Продолжительность диалога – 2,5–3 мин  (9 класс).</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lang w:val="ru-RU"/>
        </w:rPr>
      </w:pPr>
      <w:r w:rsidRPr="00033003">
        <w:rPr>
          <w:lang w:val="ru-RU"/>
        </w:rPr>
        <w:t>2. Монологическая речь</w:t>
      </w:r>
    </w:p>
    <w:p w:rsidR="00033003" w:rsidRPr="00033003" w:rsidRDefault="00033003" w:rsidP="00481FD8">
      <w:pPr>
        <w:widowControl/>
        <w:shd w:val="clear" w:color="auto" w:fill="FFFFFF"/>
        <w:autoSpaceDE/>
        <w:autoSpaceDN/>
        <w:adjustRightInd/>
        <w:ind w:firstLine="709"/>
        <w:jc w:val="both"/>
        <w:rPr>
          <w:rFonts w:eastAsia="Cambria"/>
          <w:lang w:val="ru-RU"/>
        </w:rPr>
      </w:pPr>
      <w:r w:rsidRPr="00033003">
        <w:rPr>
          <w:rFonts w:eastAsia="Cambria"/>
          <w:lang w:val="ru-RU"/>
        </w:rPr>
        <w:t>Уметь пользоваться:</w:t>
      </w:r>
    </w:p>
    <w:p w:rsidR="00033003" w:rsidRPr="00033003" w:rsidRDefault="00033003" w:rsidP="00481FD8">
      <w:pPr>
        <w:widowControl/>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rFonts w:eastAsia="Cambria"/>
          <w:lang w:val="ru-RU"/>
        </w:rPr>
        <w:t xml:space="preserve">основными коммуникативными типами речи: </w:t>
      </w:r>
      <w:r w:rsidRPr="00033003">
        <w:rPr>
          <w:lang w:val="ru-RU"/>
        </w:rPr>
        <w:t xml:space="preserve">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Объем монологического высказывания – от 8–10 фраз (5–7 классы) до 10–12 фраз (8–9 классы). Продолжительность монолога – 1,5–2 мин (9 класс).</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Аудирование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Жанры текстов: прагматические, публицистические.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Типы текстов: объявление, реклама, сообщение, рассказ, диалог-интервью, стихотворение и др.</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Содержание текстов соответствует возрастным особенностям и интересам учащихся и имеет образовательную и воспитательную ценность.</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Чтение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lang w:val="ru-RU"/>
        </w:rPr>
      </w:pPr>
      <w:r w:rsidRPr="00033003">
        <w:rPr>
          <w:lang w:val="ru-RU"/>
        </w:rPr>
        <w:t xml:space="preserve">Уметь: </w:t>
      </w:r>
    </w:p>
    <w:p w:rsidR="00033003" w:rsidRPr="00033003" w:rsidRDefault="00033003" w:rsidP="00481FD8">
      <w:pPr>
        <w:widowControl/>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Письменная речь</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Уметь:</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писать короткие поздравления с днем рождения и другими праздниками, выражать пожелания (объёмом 30–40 слов, включая адрес);</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заполнять формуляры, бланки (указывать имя, фамилию, пол, гражданство, адрес);</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lastRenderedPageBreak/>
        <w:t>– составлять план, тезисы устного или письменного сообщения, кратко излагать результаты проектной деятельности.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Языковые средства и навыки пользования ими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Орфография</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Знание правил чтения и орфографии и навыки их применения на основе изучаемого лексико-грамматического материала.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Фонетическая сторона речи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Лексическая сторона речи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Основные способы словообразования: </w:t>
      </w:r>
    </w:p>
    <w:p w:rsidR="00033003" w:rsidRPr="00033003" w:rsidRDefault="00033003" w:rsidP="00481FD8">
      <w:pPr>
        <w:widowControl/>
        <w:numPr>
          <w:ilvl w:val="0"/>
          <w:numId w:val="34"/>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аффиксация: </w:t>
      </w:r>
    </w:p>
    <w:p w:rsidR="00033003" w:rsidRPr="00033003" w:rsidRDefault="00033003" w:rsidP="00481FD8">
      <w:pPr>
        <w:widowControl/>
        <w:numPr>
          <w:ilvl w:val="1"/>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t xml:space="preserve"> </w:t>
      </w:r>
      <w:r w:rsidRPr="00033003">
        <w:rPr>
          <w:lang w:val="ru-RU"/>
        </w:rPr>
        <w:t>глаголов</w:t>
      </w:r>
      <w:r w:rsidRPr="00033003">
        <w:t xml:space="preserve"> -dis- (disagree), -mis- (misunderstand), -re- (rewrite); ize/ise (revise);</w:t>
      </w:r>
    </w:p>
    <w:p w:rsidR="00033003" w:rsidRPr="00033003" w:rsidRDefault="00033003" w:rsidP="00481FD8">
      <w:pPr>
        <w:widowControl/>
        <w:numPr>
          <w:ilvl w:val="1"/>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t xml:space="preserve"> </w:t>
      </w:r>
      <w:r w:rsidRPr="00033003">
        <w:rPr>
          <w:lang w:val="ru-RU"/>
        </w:rPr>
        <w:t>существительных</w:t>
      </w:r>
      <w:r w:rsidRPr="00033003">
        <w:tab/>
        <w:t>-sion/-tion (conclusion/celebration), -ance/-ence (performance/influence), -ment (environment), -ity (possibility), -ness (kindness), -ship (friendship), -ist (optimist), -ing (meeting);</w:t>
      </w:r>
    </w:p>
    <w:p w:rsidR="00033003" w:rsidRPr="00033003" w:rsidRDefault="00033003" w:rsidP="00481FD8">
      <w:pPr>
        <w:widowControl/>
        <w:numPr>
          <w:ilvl w:val="1"/>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t xml:space="preserve"> </w:t>
      </w:r>
      <w:r w:rsidRPr="00033003">
        <w:rPr>
          <w:lang w:val="ru-RU"/>
        </w:rPr>
        <w:t>прилагательных</w:t>
      </w:r>
      <w:r w:rsidRPr="00033003">
        <w:t xml:space="preserve"> un- (unpleasant), im-/in- (impolite/independent), inter- (international); -y (buzy), -ly (lovely), -ful (careful), -al (historical), -ic (scientific), -ian/-an (Russian), -ing (loving); -ous (dangerous), -able/-ible (enjoyable/responsible), -less (harmless), -ive (native);</w:t>
      </w:r>
    </w:p>
    <w:p w:rsidR="00033003" w:rsidRPr="00033003" w:rsidRDefault="00033003" w:rsidP="00481FD8">
      <w:pPr>
        <w:widowControl/>
        <w:numPr>
          <w:ilvl w:val="1"/>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t xml:space="preserve"> </w:t>
      </w:r>
      <w:r w:rsidRPr="00033003">
        <w:rPr>
          <w:lang w:val="ru-RU"/>
        </w:rPr>
        <w:t xml:space="preserve">наречий -ly (usually); </w:t>
      </w:r>
    </w:p>
    <w:p w:rsidR="00033003" w:rsidRPr="00033003" w:rsidRDefault="00033003" w:rsidP="00481FD8">
      <w:pPr>
        <w:widowControl/>
        <w:numPr>
          <w:ilvl w:val="1"/>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t xml:space="preserve"> </w:t>
      </w:r>
      <w:r w:rsidRPr="00033003">
        <w:rPr>
          <w:lang w:val="ru-RU"/>
        </w:rPr>
        <w:t>числительных</w:t>
      </w:r>
      <w:r w:rsidRPr="00033003">
        <w:t xml:space="preserve"> -teen (fifteen), -ty (seventy), -th (sixth); </w:t>
      </w:r>
    </w:p>
    <w:p w:rsidR="00033003" w:rsidRPr="00033003" w:rsidRDefault="00033003" w:rsidP="00481FD8">
      <w:pPr>
        <w:widowControl/>
        <w:numPr>
          <w:ilvl w:val="0"/>
          <w:numId w:val="34"/>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словосложение: </w:t>
      </w:r>
    </w:p>
    <w:p w:rsidR="00033003" w:rsidRPr="00033003" w:rsidRDefault="00033003" w:rsidP="00481FD8">
      <w:pPr>
        <w:widowControl/>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 существительное + существительное (peacemaker);</w:t>
      </w:r>
    </w:p>
    <w:p w:rsidR="00033003" w:rsidRPr="00033003" w:rsidRDefault="00033003" w:rsidP="00481FD8">
      <w:pPr>
        <w:widowControl/>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 прилагательное + прилагательное (well-known); </w:t>
      </w:r>
    </w:p>
    <w:p w:rsidR="00033003" w:rsidRPr="00033003" w:rsidRDefault="00033003" w:rsidP="00481FD8">
      <w:pPr>
        <w:widowControl/>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 прилагательное + существительное (blackboard); </w:t>
      </w:r>
    </w:p>
    <w:p w:rsidR="00033003" w:rsidRPr="00033003" w:rsidRDefault="00033003" w:rsidP="00481FD8">
      <w:pPr>
        <w:widowControl/>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 xml:space="preserve"> местоимение + существительное (self-respect); </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3) конверсия:</w:t>
      </w:r>
    </w:p>
    <w:p w:rsidR="00033003" w:rsidRPr="00033003" w:rsidRDefault="00033003" w:rsidP="00481FD8">
      <w:pPr>
        <w:widowControl/>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образование существительных от неопределённой формы глагола (to play – play);</w:t>
      </w:r>
    </w:p>
    <w:p w:rsidR="00033003" w:rsidRPr="00033003" w:rsidRDefault="00033003" w:rsidP="00481FD8">
      <w:pPr>
        <w:widowControl/>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образование прилагательных от существительных (cold – cold winter).</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Распознавание и использование интернациональных слов (doctor).</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Представления о синонимии, антонимии, лексической сочетаемости, многозначности.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Грамматическая сторона речи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Дальнейшее расширение объёма значений грамматических средств, изученных ранее, и знакомство с новыми грамматическими явлениями. </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033003">
        <w:t>It’s five o’clock. It’s interesting. It was winter. There are a lot of trees in the park).</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Сложносочинённые предложения с сочинительными союзами and, but, or.</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Сложноподчинённые</w:t>
      </w:r>
      <w:r w:rsidRPr="00033003">
        <w:t xml:space="preserve"> </w:t>
      </w:r>
      <w:r w:rsidRPr="00033003">
        <w:rPr>
          <w:lang w:val="ru-RU"/>
        </w:rPr>
        <w:t>предложения</w:t>
      </w:r>
      <w:r w:rsidRPr="00033003">
        <w:t xml:space="preserve"> </w:t>
      </w:r>
      <w:r w:rsidRPr="00033003">
        <w:rPr>
          <w:lang w:val="ru-RU"/>
        </w:rPr>
        <w:t>с</w:t>
      </w:r>
      <w:r w:rsidRPr="00033003">
        <w:t xml:space="preserve"> </w:t>
      </w:r>
      <w:r w:rsidRPr="00033003">
        <w:rPr>
          <w:lang w:val="ru-RU"/>
        </w:rPr>
        <w:t>союзами</w:t>
      </w:r>
      <w:r w:rsidRPr="00033003">
        <w:t xml:space="preserve"> </w:t>
      </w:r>
      <w:r w:rsidRPr="00033003">
        <w:rPr>
          <w:lang w:val="ru-RU"/>
        </w:rPr>
        <w:t>и</w:t>
      </w:r>
      <w:r w:rsidRPr="00033003">
        <w:t xml:space="preserve"> </w:t>
      </w:r>
      <w:r w:rsidRPr="00033003">
        <w:rPr>
          <w:lang w:val="ru-RU"/>
        </w:rPr>
        <w:t>союзными</w:t>
      </w:r>
      <w:r w:rsidRPr="00033003">
        <w:t xml:space="preserve"> </w:t>
      </w:r>
      <w:r w:rsidRPr="00033003">
        <w:rPr>
          <w:lang w:val="ru-RU"/>
        </w:rPr>
        <w:t>словами</w:t>
      </w:r>
      <w:r w:rsidRPr="00033003">
        <w:t xml:space="preserve"> what, when, why, which, that, who, if, because, that’s why, than, so.</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lastRenderedPageBreak/>
        <w:t>Сложноподчинённые предложения с союзами whoever, whatever, however, whenever.</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Условные</w:t>
      </w:r>
      <w:r w:rsidRPr="00033003">
        <w:t xml:space="preserve"> </w:t>
      </w:r>
      <w:r w:rsidRPr="00033003">
        <w:rPr>
          <w:lang w:val="ru-RU"/>
        </w:rPr>
        <w:t>предложения</w:t>
      </w:r>
      <w:r w:rsidRPr="00033003">
        <w:t xml:space="preserve"> </w:t>
      </w:r>
      <w:r w:rsidRPr="00033003">
        <w:rPr>
          <w:lang w:val="ru-RU"/>
        </w:rPr>
        <w:t>реального</w:t>
      </w:r>
      <w:r w:rsidRPr="00033003">
        <w:t xml:space="preserve"> (Conditional I – If it doesn’t rain, they’ll go for a picnic) </w:t>
      </w:r>
      <w:r w:rsidRPr="00033003">
        <w:rPr>
          <w:lang w:val="ru-RU"/>
        </w:rPr>
        <w:t>и</w:t>
      </w:r>
      <w:r w:rsidRPr="00033003">
        <w:t xml:space="preserve"> </w:t>
      </w:r>
      <w:r w:rsidRPr="00033003">
        <w:rPr>
          <w:lang w:val="ru-RU"/>
        </w:rPr>
        <w:t>нереального</w:t>
      </w:r>
      <w:r w:rsidRPr="00033003">
        <w:t xml:space="preserve"> </w:t>
      </w:r>
      <w:r w:rsidRPr="00033003">
        <w:rPr>
          <w:lang w:val="ru-RU"/>
        </w:rPr>
        <w:t>характера</w:t>
      </w:r>
      <w:r w:rsidRPr="00033003">
        <w:t xml:space="preserve"> (Conditional II – If I were rich, I would help the endangered animals; Conditional III – If she had asked me, I would have helped her).</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Все типы вопросительных предложений (общий, специальный, альтернативный, разделительный вопросы в Present, Future, Past Simple; Present Perfect; Present Continuous).</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Побудительные предложения в утвердительной (Be careful) и отрицательной (Don’t worry) форме.</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Предложения</w:t>
      </w:r>
      <w:r w:rsidRPr="00033003">
        <w:t xml:space="preserve"> </w:t>
      </w:r>
      <w:r w:rsidRPr="00033003">
        <w:rPr>
          <w:lang w:val="ru-RU"/>
        </w:rPr>
        <w:t>с</w:t>
      </w:r>
      <w:r w:rsidRPr="00033003">
        <w:t xml:space="preserve"> </w:t>
      </w:r>
      <w:r w:rsidRPr="00033003">
        <w:rPr>
          <w:lang w:val="ru-RU"/>
        </w:rPr>
        <w:t>конструкциями</w:t>
      </w:r>
      <w:r w:rsidRPr="00033003">
        <w:t xml:space="preserve"> as ... as, not so ... as, either ... or, neither ... nor.</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Конструкция to be going to (для выражения будущего действия).</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Конструкции</w:t>
      </w:r>
      <w:r w:rsidRPr="00033003">
        <w:t xml:space="preserve"> It takes me ... to do something; to look/feel/be happy.</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Конструкции</w:t>
      </w:r>
      <w:r w:rsidRPr="00033003">
        <w:t xml:space="preserve"> be/get used to something; be/get used to doing something.</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Конструкции</w:t>
      </w:r>
      <w:r w:rsidRPr="00033003">
        <w:t xml:space="preserve"> </w:t>
      </w:r>
      <w:r w:rsidRPr="00033003">
        <w:rPr>
          <w:lang w:val="ru-RU"/>
        </w:rPr>
        <w:t>с</w:t>
      </w:r>
      <w:r w:rsidRPr="00033003">
        <w:t xml:space="preserve"> </w:t>
      </w:r>
      <w:r w:rsidRPr="00033003">
        <w:rPr>
          <w:lang w:val="ru-RU"/>
        </w:rPr>
        <w:t>инфинитивом</w:t>
      </w:r>
      <w:r w:rsidRPr="00033003">
        <w:t xml:space="preserve"> </w:t>
      </w:r>
      <w:r w:rsidRPr="00033003">
        <w:rPr>
          <w:lang w:val="ru-RU"/>
        </w:rPr>
        <w:t>типа</w:t>
      </w:r>
      <w:r w:rsidRPr="00033003">
        <w:t xml:space="preserve"> I saw Jim ride/riding his bike. I want you to meet me at the station tomorrow. </w:t>
      </w:r>
      <w:r w:rsidRPr="00033003">
        <w:rPr>
          <w:lang w:val="ru-RU"/>
        </w:rPr>
        <w:t>She seems to be a good friend.</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Правильные</w:t>
      </w:r>
      <w:r w:rsidRPr="00033003">
        <w:t xml:space="preserve"> </w:t>
      </w:r>
      <w:r w:rsidRPr="00033003">
        <w:rPr>
          <w:lang w:val="ru-RU"/>
        </w:rPr>
        <w:t>и</w:t>
      </w:r>
      <w:r w:rsidRPr="00033003">
        <w:t xml:space="preserve"> </w:t>
      </w:r>
      <w:r w:rsidRPr="00033003">
        <w:rPr>
          <w:lang w:val="ru-RU"/>
        </w:rPr>
        <w:t>неправильные</w:t>
      </w:r>
      <w:r w:rsidRPr="00033003">
        <w:t xml:space="preserve"> </w:t>
      </w:r>
      <w:r w:rsidRPr="00033003">
        <w:rPr>
          <w:lang w:val="ru-RU"/>
        </w:rPr>
        <w:t>глаголы</w:t>
      </w:r>
      <w:r w:rsidRPr="00033003">
        <w:t xml:space="preserve"> </w:t>
      </w:r>
      <w:r w:rsidRPr="00033003">
        <w:rPr>
          <w:lang w:val="ru-RU"/>
        </w:rPr>
        <w:t>в</w:t>
      </w:r>
      <w:r w:rsidRPr="00033003">
        <w:t xml:space="preserve"> </w:t>
      </w:r>
      <w:r w:rsidRPr="00033003">
        <w:rPr>
          <w:lang w:val="ru-RU"/>
        </w:rPr>
        <w:t>формах</w:t>
      </w:r>
      <w:r w:rsidRPr="00033003">
        <w:t xml:space="preserve"> </w:t>
      </w:r>
      <w:r w:rsidRPr="00033003">
        <w:rPr>
          <w:lang w:val="ru-RU"/>
        </w:rPr>
        <w:t>действительного</w:t>
      </w:r>
      <w:r w:rsidRPr="00033003">
        <w:t xml:space="preserve"> </w:t>
      </w:r>
      <w:r w:rsidRPr="00033003">
        <w:rPr>
          <w:lang w:val="ru-RU"/>
        </w:rPr>
        <w:t>залога</w:t>
      </w:r>
      <w:r w:rsidRPr="00033003">
        <w:t xml:space="preserve"> </w:t>
      </w:r>
      <w:r w:rsidRPr="00033003">
        <w:rPr>
          <w:lang w:val="ru-RU"/>
        </w:rPr>
        <w:t>в</w:t>
      </w:r>
      <w:r w:rsidRPr="00033003">
        <w:t xml:space="preserve"> </w:t>
      </w:r>
      <w:r w:rsidRPr="00033003">
        <w:rPr>
          <w:lang w:val="ru-RU"/>
        </w:rPr>
        <w:t>изъявительном</w:t>
      </w:r>
      <w:r w:rsidRPr="00033003">
        <w:t xml:space="preserve"> </w:t>
      </w:r>
      <w:r w:rsidRPr="00033003">
        <w:rPr>
          <w:lang w:val="ru-RU"/>
        </w:rPr>
        <w:t>наклонении</w:t>
      </w:r>
      <w:r w:rsidRPr="00033003">
        <w:t xml:space="preserve"> (Present, Past, Future Simple; Present, Past Perfect; Present, Past, Future Continuous; Present Perfect Continuous; Future-in-the-Past).</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Глаголы</w:t>
      </w:r>
      <w:r w:rsidRPr="00033003">
        <w:t xml:space="preserve"> </w:t>
      </w:r>
      <w:r w:rsidRPr="00033003">
        <w:rPr>
          <w:lang w:val="ru-RU"/>
        </w:rPr>
        <w:t>в</w:t>
      </w:r>
      <w:r w:rsidRPr="00033003">
        <w:t xml:space="preserve"> </w:t>
      </w:r>
      <w:r w:rsidRPr="00033003">
        <w:rPr>
          <w:lang w:val="ru-RU"/>
        </w:rPr>
        <w:t>видо</w:t>
      </w:r>
      <w:r w:rsidRPr="00033003">
        <w:t>-</w:t>
      </w:r>
      <w:r w:rsidRPr="00033003">
        <w:rPr>
          <w:lang w:val="ru-RU"/>
        </w:rPr>
        <w:t>временных</w:t>
      </w:r>
      <w:r w:rsidRPr="00033003">
        <w:t xml:space="preserve"> </w:t>
      </w:r>
      <w:r w:rsidRPr="00033003">
        <w:rPr>
          <w:lang w:val="ru-RU"/>
        </w:rPr>
        <w:t>формах</w:t>
      </w:r>
      <w:r w:rsidRPr="00033003">
        <w:t xml:space="preserve"> </w:t>
      </w:r>
      <w:r w:rsidRPr="00033003">
        <w:rPr>
          <w:lang w:val="ru-RU"/>
        </w:rPr>
        <w:t>страдательного</w:t>
      </w:r>
      <w:r w:rsidRPr="00033003">
        <w:t xml:space="preserve"> </w:t>
      </w:r>
      <w:r w:rsidRPr="00033003">
        <w:rPr>
          <w:lang w:val="ru-RU"/>
        </w:rPr>
        <w:t>залога</w:t>
      </w:r>
      <w:r w:rsidRPr="00033003">
        <w:t xml:space="preserve"> (Present, Past, Future Simple Passive; Past Perfect Passive).</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pPr>
      <w:r w:rsidRPr="00033003">
        <w:rPr>
          <w:lang w:val="ru-RU"/>
        </w:rPr>
        <w:t>Модальные</w:t>
      </w:r>
      <w:r w:rsidRPr="00033003">
        <w:t xml:space="preserve"> </w:t>
      </w:r>
      <w:r w:rsidRPr="00033003">
        <w:rPr>
          <w:lang w:val="ru-RU"/>
        </w:rPr>
        <w:t>глаголы</w:t>
      </w:r>
      <w:r w:rsidRPr="00033003">
        <w:t xml:space="preserve"> </w:t>
      </w:r>
      <w:r w:rsidRPr="00033003">
        <w:rPr>
          <w:lang w:val="ru-RU"/>
        </w:rPr>
        <w:t>и</w:t>
      </w:r>
      <w:r w:rsidRPr="00033003">
        <w:t xml:space="preserve"> </w:t>
      </w:r>
      <w:r w:rsidRPr="00033003">
        <w:rPr>
          <w:lang w:val="ru-RU"/>
        </w:rPr>
        <w:t>их</w:t>
      </w:r>
      <w:r w:rsidRPr="00033003">
        <w:t xml:space="preserve"> </w:t>
      </w:r>
      <w:r w:rsidRPr="00033003">
        <w:rPr>
          <w:lang w:val="ru-RU"/>
        </w:rPr>
        <w:t>эквиваленты</w:t>
      </w:r>
      <w:r w:rsidRPr="00033003">
        <w:t xml:space="preserve"> (can/could/be able to, may/might, must/have to, shall/should, would, need).</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Причастия настоящего и прошедшего времени.</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Неличные формы глагола (герундий, причастия настоящего и прошедшего времени) без различения их функций.</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Фразовые глаголы, обслуживающие темы, отобранные для данного этапа обучения.</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Определённый, неопределённый и нулевой артикли (в том числе c географическими названиями).</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Степени сравнения прилагательных и наречий, в том числе образованных не по правилу (little – less – least).</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и т. д.).</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Наречия, оканчивающиеся на -ly (early), а также совпадающие по форме с прилагательными (fast, high).</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Устойчивые словоформы в функции наречия типа sometimes, at last, at least и т.д.</w:t>
      </w:r>
    </w:p>
    <w:p w:rsidR="00033003" w:rsidRPr="00033003" w:rsidRDefault="00033003" w:rsidP="00481FD8">
      <w:pPr>
        <w:widowControl/>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ind w:left="0" w:firstLine="709"/>
        <w:contextualSpacing/>
        <w:jc w:val="both"/>
        <w:rPr>
          <w:lang w:val="ru-RU"/>
        </w:rPr>
      </w:pPr>
      <w:r w:rsidRPr="00033003">
        <w:rPr>
          <w:lang w:val="ru-RU"/>
        </w:rPr>
        <w:t>Числительные для обозначения дат и больших чисел.</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Социокультурная осведомлённость</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знаниями о значении родного и иностранного языков в современном мире;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lastRenderedPageBreak/>
        <w:t>– сведениями о социокультурном портрете стран, говорящих на иностранном языке, их символике и культурном наследии;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Компенсаторные умения</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Совершенствуются умения:</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переспрашивать, просить повторить, уточняя значение незнакомых слов;</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использовать</w:t>
      </w:r>
      <w:r w:rsidRPr="00033003">
        <w:rPr>
          <w:lang w:val="ru-RU"/>
        </w:rPr>
        <w:tab/>
        <w:t>в качестве</w:t>
      </w:r>
      <w:r w:rsidRPr="00033003">
        <w:rPr>
          <w:lang w:val="ru-RU"/>
        </w:rPr>
        <w:tab/>
        <w:t>опоры при собственных высказываниях ключевые слова, план к тексту, тематический словарь и т. д.;</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прогнозировать содержание текста на основе заголовка, предварительно поставленных вопросов;</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догадываться о значении незнакомых слов по контексту, по используемым собеседником жестам и мимике;</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использовать синонимы, антонимы, описания понятия при дефиците языковых средств.</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Общеучебные умения</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Формируются и совершенствуются умения:</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работать с разными источниками на иностранном языке: справочными материалами, словарями, Интернет-ресурсами, литературой;</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самостоятельно работать, рационально организовывая свой труд в классе и дома.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outlineLvl w:val="0"/>
        <w:rPr>
          <w:b/>
          <w:lang w:val="ru-RU"/>
        </w:rPr>
      </w:pPr>
      <w:r w:rsidRPr="00033003">
        <w:rPr>
          <w:b/>
          <w:lang w:val="ru-RU"/>
        </w:rPr>
        <w:t>Специальные учебные умения</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Формируются и совершенствуются умения:</w:t>
      </w:r>
    </w:p>
    <w:p w:rsidR="00033003" w:rsidRPr="00033003" w:rsidRDefault="00033003" w:rsidP="004C1E30">
      <w:pPr>
        <w:widowControl/>
        <w:numPr>
          <w:ilvl w:val="0"/>
          <w:numId w:val="3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jc w:val="both"/>
        <w:rPr>
          <w:lang w:val="ru-RU"/>
        </w:rPr>
      </w:pPr>
      <w:r w:rsidRPr="00033003">
        <w:rPr>
          <w:lang w:val="ru-RU"/>
        </w:rPr>
        <w:t>находить ключевые слова и социокультурные реалии в работе над текстом;</w:t>
      </w:r>
    </w:p>
    <w:p w:rsidR="00033003" w:rsidRPr="00033003" w:rsidRDefault="00033003" w:rsidP="004C1E30">
      <w:pPr>
        <w:widowControl/>
        <w:numPr>
          <w:ilvl w:val="0"/>
          <w:numId w:val="3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jc w:val="both"/>
        <w:rPr>
          <w:lang w:val="ru-RU"/>
        </w:rPr>
      </w:pPr>
      <w:r w:rsidRPr="00033003">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33003" w:rsidRPr="00033003" w:rsidRDefault="00033003" w:rsidP="004C1E30">
      <w:pPr>
        <w:widowControl/>
        <w:numPr>
          <w:ilvl w:val="0"/>
          <w:numId w:val="3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jc w:val="both"/>
        <w:rPr>
          <w:lang w:val="ru-RU"/>
        </w:rPr>
      </w:pPr>
      <w:r w:rsidRPr="00033003">
        <w:rPr>
          <w:lang w:val="ru-RU"/>
        </w:rPr>
        <w:t>участвовать в проектной деятельности меж- и метапредметного характера.</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     – семантизировать слова на основе языковой догадки; </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     – осуществлять словообразовательный анализ; </w:t>
      </w:r>
    </w:p>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ind w:firstLine="709"/>
        <w:jc w:val="both"/>
        <w:rPr>
          <w:lang w:val="ru-RU"/>
        </w:rPr>
      </w:pPr>
      <w:r w:rsidRPr="00033003">
        <w:rPr>
          <w:lang w:val="ru-RU"/>
        </w:rPr>
        <w:t xml:space="preserve">     – выборочно использовать перевод; </w:t>
      </w: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 xml:space="preserve">ПЕРВЫЙ ЭТАП ОБУЧЕНИЯ </w:t>
      </w:r>
      <w:r w:rsidRPr="00033003">
        <w:rPr>
          <w:rFonts w:eastAsia="Cambria"/>
          <w:b/>
          <w:bCs/>
          <w:lang w:val="ru-RU"/>
        </w:rPr>
        <w:t>5-6 классы</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lastRenderedPageBreak/>
        <w:t>РЕЧЕВАЯ КОМПЕТЕНЦИЯ. ВИДЫ РЕЧЕВОЙ ДЕЯТЕЛЬНОСТИ</w:t>
      </w: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 xml:space="preserve">Коммуникативные умения </w:t>
      </w:r>
    </w:p>
    <w:p w:rsidR="00033003" w:rsidRPr="00033003" w:rsidRDefault="00033003" w:rsidP="00481FD8">
      <w:pPr>
        <w:widowControl/>
        <w:autoSpaceDE/>
        <w:autoSpaceDN/>
        <w:ind w:firstLine="709"/>
        <w:jc w:val="both"/>
        <w:rPr>
          <w:lang w:val="ru-RU"/>
        </w:rPr>
      </w:pPr>
      <w:r w:rsidRPr="00033003">
        <w:rPr>
          <w:b/>
          <w:bCs/>
          <w:lang w:val="ru-RU"/>
        </w:rPr>
        <w:t>Говорение</w:t>
      </w:r>
    </w:p>
    <w:p w:rsidR="00033003" w:rsidRPr="00033003" w:rsidRDefault="00033003" w:rsidP="00481FD8">
      <w:pPr>
        <w:widowControl/>
        <w:autoSpaceDE/>
        <w:autoSpaceDN/>
        <w:ind w:firstLine="709"/>
        <w:jc w:val="both"/>
        <w:rPr>
          <w:lang w:val="ru-RU"/>
        </w:rPr>
      </w:pPr>
      <w:r w:rsidRPr="00033003">
        <w:rPr>
          <w:lang w:val="ru-RU"/>
        </w:rPr>
        <w:t xml:space="preserve">1. </w:t>
      </w:r>
      <w:r w:rsidRPr="00033003">
        <w:rPr>
          <w:iCs/>
          <w:lang w:val="ru-RU"/>
        </w:rPr>
        <w:t>Диалогическая речь:</w:t>
      </w:r>
    </w:p>
    <w:p w:rsidR="00033003" w:rsidRPr="00033003" w:rsidRDefault="00033003" w:rsidP="00481FD8">
      <w:pPr>
        <w:widowControl/>
        <w:autoSpaceDE/>
        <w:autoSpaceDN/>
        <w:ind w:firstLine="709"/>
        <w:jc w:val="both"/>
        <w:rPr>
          <w:lang w:val="ru-RU"/>
        </w:rPr>
      </w:pPr>
      <w:r w:rsidRPr="00033003">
        <w:rPr>
          <w:lang w:val="ru-RU"/>
        </w:rPr>
        <w:t>Уметь вести</w:t>
      </w:r>
    </w:p>
    <w:p w:rsidR="00033003" w:rsidRPr="00033003" w:rsidRDefault="00033003" w:rsidP="004C1E30">
      <w:pPr>
        <w:widowControl/>
        <w:numPr>
          <w:ilvl w:val="0"/>
          <w:numId w:val="341"/>
        </w:numPr>
        <w:autoSpaceDE/>
        <w:autoSpaceDN/>
        <w:adjustRightInd/>
        <w:contextualSpacing/>
        <w:jc w:val="both"/>
        <w:rPr>
          <w:lang w:val="ru-RU"/>
        </w:rPr>
      </w:pPr>
      <w:r w:rsidRPr="00033003">
        <w:rPr>
          <w:lang w:val="ru-RU"/>
        </w:rPr>
        <w:t>диалоги этикетного характера,</w:t>
      </w:r>
    </w:p>
    <w:p w:rsidR="00033003" w:rsidRPr="00033003" w:rsidRDefault="00033003" w:rsidP="004C1E30">
      <w:pPr>
        <w:widowControl/>
        <w:numPr>
          <w:ilvl w:val="0"/>
          <w:numId w:val="341"/>
        </w:numPr>
        <w:autoSpaceDE/>
        <w:autoSpaceDN/>
        <w:adjustRightInd/>
        <w:contextualSpacing/>
        <w:jc w:val="both"/>
        <w:rPr>
          <w:lang w:val="ru-RU"/>
        </w:rPr>
      </w:pPr>
      <w:r w:rsidRPr="00033003">
        <w:rPr>
          <w:lang w:val="ru-RU"/>
        </w:rPr>
        <w:t>диалог-расспрос,</w:t>
      </w:r>
    </w:p>
    <w:p w:rsidR="00033003" w:rsidRPr="00033003" w:rsidRDefault="00033003" w:rsidP="004C1E30">
      <w:pPr>
        <w:widowControl/>
        <w:numPr>
          <w:ilvl w:val="0"/>
          <w:numId w:val="341"/>
        </w:numPr>
        <w:autoSpaceDE/>
        <w:autoSpaceDN/>
        <w:adjustRightInd/>
        <w:contextualSpacing/>
        <w:jc w:val="both"/>
        <w:rPr>
          <w:lang w:val="ru-RU"/>
        </w:rPr>
      </w:pPr>
      <w:r w:rsidRPr="00033003">
        <w:rPr>
          <w:lang w:val="ru-RU"/>
        </w:rPr>
        <w:t>диалог-побуждение к действию,</w:t>
      </w:r>
    </w:p>
    <w:p w:rsidR="00033003" w:rsidRPr="00033003" w:rsidRDefault="00033003" w:rsidP="004C1E30">
      <w:pPr>
        <w:widowControl/>
        <w:numPr>
          <w:ilvl w:val="0"/>
          <w:numId w:val="341"/>
        </w:numPr>
        <w:autoSpaceDE/>
        <w:autoSpaceDN/>
        <w:adjustRightInd/>
        <w:contextualSpacing/>
        <w:jc w:val="both"/>
        <w:rPr>
          <w:lang w:val="ru-RU"/>
        </w:rPr>
      </w:pPr>
      <w:r w:rsidRPr="00033003">
        <w:rPr>
          <w:lang w:val="ru-RU"/>
        </w:rPr>
        <w:t>диалог-обмен мнениями,</w:t>
      </w:r>
    </w:p>
    <w:p w:rsidR="00033003" w:rsidRPr="00033003" w:rsidRDefault="00033003" w:rsidP="004C1E30">
      <w:pPr>
        <w:widowControl/>
        <w:numPr>
          <w:ilvl w:val="0"/>
          <w:numId w:val="341"/>
        </w:numPr>
        <w:autoSpaceDE/>
        <w:autoSpaceDN/>
        <w:adjustRightInd/>
        <w:contextualSpacing/>
        <w:jc w:val="both"/>
        <w:rPr>
          <w:lang w:val="ru-RU"/>
        </w:rPr>
      </w:pPr>
      <w:r w:rsidRPr="00033003">
        <w:rPr>
          <w:lang w:val="ru-RU"/>
        </w:rPr>
        <w:t>комбинированные диалоги.</w:t>
      </w:r>
    </w:p>
    <w:p w:rsidR="00033003" w:rsidRPr="00033003" w:rsidRDefault="00033003" w:rsidP="00481FD8">
      <w:pPr>
        <w:widowControl/>
        <w:autoSpaceDE/>
        <w:autoSpaceDN/>
        <w:ind w:firstLine="709"/>
        <w:jc w:val="both"/>
        <w:rPr>
          <w:lang w:val="ru-RU"/>
        </w:rPr>
      </w:pPr>
      <w:r w:rsidRPr="00033003">
        <w:rPr>
          <w:lang w:val="ru-RU"/>
        </w:rPr>
        <w:t>Объем диалога – от 3 реплик со стороны каждого учащегося. Продолжительность диалога – 1-1,5 мин.</w:t>
      </w:r>
    </w:p>
    <w:p w:rsidR="00033003" w:rsidRPr="00033003" w:rsidRDefault="00033003" w:rsidP="00481FD8">
      <w:pPr>
        <w:widowControl/>
        <w:autoSpaceDE/>
        <w:autoSpaceDN/>
        <w:ind w:firstLine="709"/>
        <w:jc w:val="both"/>
        <w:rPr>
          <w:lang w:val="ru-RU"/>
        </w:rPr>
      </w:pPr>
      <w:r w:rsidRPr="00033003">
        <w:rPr>
          <w:lang w:val="ru-RU"/>
        </w:rPr>
        <w:t xml:space="preserve">2. </w:t>
      </w:r>
      <w:r w:rsidRPr="00033003">
        <w:rPr>
          <w:iCs/>
          <w:lang w:val="ru-RU"/>
        </w:rPr>
        <w:t>Монологическая речь</w:t>
      </w:r>
    </w:p>
    <w:p w:rsidR="00033003" w:rsidRPr="00033003" w:rsidRDefault="00033003" w:rsidP="00481FD8">
      <w:pPr>
        <w:widowControl/>
        <w:tabs>
          <w:tab w:val="left" w:pos="284"/>
        </w:tabs>
        <w:autoSpaceDE/>
        <w:autoSpaceDN/>
        <w:ind w:firstLine="709"/>
        <w:jc w:val="both"/>
        <w:rPr>
          <w:lang w:val="ru-RU"/>
        </w:rPr>
      </w:pPr>
      <w:r w:rsidRPr="00033003">
        <w:rPr>
          <w:lang w:val="ru-RU"/>
        </w:rPr>
        <w:t>Уметь пользоваться:</w:t>
      </w:r>
    </w:p>
    <w:p w:rsidR="00033003" w:rsidRPr="00033003" w:rsidRDefault="00033003" w:rsidP="004C1E30">
      <w:pPr>
        <w:widowControl/>
        <w:numPr>
          <w:ilvl w:val="0"/>
          <w:numId w:val="94"/>
        </w:numPr>
        <w:autoSpaceDE/>
        <w:autoSpaceDN/>
        <w:adjustRightInd/>
        <w:ind w:left="0" w:firstLine="709"/>
        <w:contextualSpacing/>
        <w:jc w:val="both"/>
        <w:rPr>
          <w:lang w:val="ru-RU"/>
        </w:rPr>
      </w:pPr>
      <w:r w:rsidRPr="00033003">
        <w:rPr>
          <w:lang w:val="ru-RU"/>
        </w:rPr>
        <w:t>основными коммуникативными типами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заданную коммуникативную ситуацию или зрительную наглядность.</w:t>
      </w:r>
    </w:p>
    <w:p w:rsidR="00033003" w:rsidRPr="00033003" w:rsidRDefault="00033003" w:rsidP="00481FD8">
      <w:pPr>
        <w:widowControl/>
        <w:autoSpaceDE/>
        <w:autoSpaceDN/>
        <w:ind w:firstLine="709"/>
        <w:jc w:val="both"/>
        <w:rPr>
          <w:lang w:val="ru-RU"/>
        </w:rPr>
      </w:pPr>
      <w:r w:rsidRPr="00033003">
        <w:rPr>
          <w:lang w:val="ru-RU"/>
        </w:rPr>
        <w:t>Объем монологического высказывания – от 5–7 фраз.  Продолжительность монолога –1- 1,5 мин.</w:t>
      </w:r>
    </w:p>
    <w:p w:rsidR="00033003" w:rsidRPr="00033003" w:rsidRDefault="00033003" w:rsidP="00481FD8">
      <w:pPr>
        <w:widowControl/>
        <w:autoSpaceDE/>
        <w:autoSpaceDN/>
        <w:ind w:firstLine="709"/>
        <w:jc w:val="both"/>
        <w:rPr>
          <w:lang w:val="ru-RU"/>
        </w:rPr>
      </w:pPr>
      <w:r w:rsidRPr="00033003">
        <w:rPr>
          <w:b/>
          <w:bCs/>
          <w:lang w:val="ru-RU"/>
        </w:rPr>
        <w:t> Аудирование</w:t>
      </w:r>
    </w:p>
    <w:p w:rsidR="00033003" w:rsidRPr="00033003" w:rsidRDefault="00033003" w:rsidP="00481FD8">
      <w:pPr>
        <w:widowControl/>
        <w:autoSpaceDE/>
        <w:autoSpaceDN/>
        <w:ind w:firstLine="709"/>
        <w:jc w:val="both"/>
        <w:rPr>
          <w:lang w:val="ru-RU"/>
        </w:rPr>
      </w:pPr>
      <w:r w:rsidRPr="00033003">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33003" w:rsidRPr="00033003" w:rsidRDefault="00033003" w:rsidP="00481FD8">
      <w:pPr>
        <w:widowControl/>
        <w:autoSpaceDE/>
        <w:autoSpaceDN/>
        <w:ind w:firstLine="709"/>
        <w:jc w:val="both"/>
        <w:rPr>
          <w:lang w:val="ru-RU"/>
        </w:rPr>
      </w:pPr>
      <w:r w:rsidRPr="00033003">
        <w:rPr>
          <w:iCs/>
          <w:lang w:val="ru-RU"/>
        </w:rPr>
        <w:t>Жанры текстов</w:t>
      </w:r>
      <w:r w:rsidRPr="00033003">
        <w:rPr>
          <w:lang w:val="ru-RU"/>
        </w:rPr>
        <w:t>: прагматические, публицистические.</w:t>
      </w:r>
    </w:p>
    <w:p w:rsidR="00033003" w:rsidRPr="00033003" w:rsidRDefault="00033003" w:rsidP="00481FD8">
      <w:pPr>
        <w:widowControl/>
        <w:autoSpaceDE/>
        <w:autoSpaceDN/>
        <w:ind w:firstLine="709"/>
        <w:jc w:val="both"/>
        <w:rPr>
          <w:lang w:val="ru-RU"/>
        </w:rPr>
      </w:pPr>
      <w:r w:rsidRPr="00033003">
        <w:rPr>
          <w:iCs/>
          <w:lang w:val="ru-RU"/>
        </w:rPr>
        <w:t>Типы текстов</w:t>
      </w:r>
      <w:r w:rsidRPr="00033003">
        <w:rPr>
          <w:lang w:val="ru-RU"/>
        </w:rPr>
        <w:t>: объявление, реклама, сообщение, рассказ, диалог-интервью, стихотворение и др.</w:t>
      </w:r>
    </w:p>
    <w:p w:rsidR="00033003" w:rsidRPr="00033003" w:rsidRDefault="00033003" w:rsidP="00481FD8">
      <w:pPr>
        <w:widowControl/>
        <w:autoSpaceDE/>
        <w:autoSpaceDN/>
        <w:ind w:firstLine="709"/>
        <w:jc w:val="both"/>
        <w:rPr>
          <w:lang w:val="ru-RU"/>
        </w:rPr>
      </w:pPr>
      <w:r w:rsidRPr="00033003">
        <w:rPr>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33003" w:rsidRPr="00033003" w:rsidRDefault="00033003" w:rsidP="004C1E30">
      <w:pPr>
        <w:widowControl/>
        <w:numPr>
          <w:ilvl w:val="0"/>
          <w:numId w:val="342"/>
        </w:numPr>
        <w:autoSpaceDE/>
        <w:autoSpaceDN/>
        <w:adjustRightInd/>
        <w:contextualSpacing/>
        <w:jc w:val="both"/>
        <w:rPr>
          <w:lang w:val="ru-RU"/>
        </w:rPr>
      </w:pPr>
      <w:r w:rsidRPr="00033003">
        <w:rPr>
          <w:lang w:val="ru-RU"/>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033003" w:rsidRPr="00033003" w:rsidRDefault="00033003" w:rsidP="004C1E30">
      <w:pPr>
        <w:widowControl/>
        <w:numPr>
          <w:ilvl w:val="0"/>
          <w:numId w:val="342"/>
        </w:numPr>
        <w:autoSpaceDE/>
        <w:autoSpaceDN/>
        <w:adjustRightInd/>
        <w:contextualSpacing/>
        <w:jc w:val="both"/>
        <w:rPr>
          <w:lang w:val="ru-RU"/>
        </w:rPr>
      </w:pPr>
      <w:r w:rsidRPr="00033003">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1 мин.</w:t>
      </w:r>
    </w:p>
    <w:p w:rsidR="00033003" w:rsidRPr="00033003" w:rsidRDefault="00033003" w:rsidP="004C1E30">
      <w:pPr>
        <w:widowControl/>
        <w:numPr>
          <w:ilvl w:val="0"/>
          <w:numId w:val="342"/>
        </w:numPr>
        <w:autoSpaceDE/>
        <w:autoSpaceDN/>
        <w:adjustRightInd/>
        <w:contextualSpacing/>
        <w:jc w:val="both"/>
        <w:rPr>
          <w:lang w:val="ru-RU"/>
        </w:rPr>
      </w:pPr>
      <w:r w:rsidRPr="00033003">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 мин.</w:t>
      </w:r>
    </w:p>
    <w:p w:rsidR="00033003" w:rsidRPr="00033003" w:rsidRDefault="00033003" w:rsidP="00481FD8">
      <w:pPr>
        <w:widowControl/>
        <w:autoSpaceDE/>
        <w:autoSpaceDN/>
        <w:ind w:firstLine="709"/>
        <w:jc w:val="both"/>
        <w:rPr>
          <w:lang w:val="ru-RU"/>
        </w:rPr>
      </w:pPr>
      <w:r w:rsidRPr="00033003">
        <w:rPr>
          <w:b/>
          <w:bCs/>
          <w:lang w:val="ru-RU"/>
        </w:rPr>
        <w:t> Чтение</w:t>
      </w:r>
    </w:p>
    <w:p w:rsidR="00033003" w:rsidRPr="00033003" w:rsidRDefault="00033003" w:rsidP="00481FD8">
      <w:pPr>
        <w:widowControl/>
        <w:autoSpaceDE/>
        <w:autoSpaceDN/>
        <w:ind w:firstLine="709"/>
        <w:jc w:val="both"/>
        <w:rPr>
          <w:lang w:val="ru-RU"/>
        </w:rPr>
      </w:pPr>
      <w:r w:rsidRPr="00033003">
        <w:rPr>
          <w:lang w:val="ru-RU"/>
        </w:rPr>
        <w:t>Уметь</w:t>
      </w:r>
      <w:r w:rsidRPr="00033003">
        <w:rPr>
          <w:rFonts w:eastAsia="Wingdings"/>
          <w:lang w:val="ru-RU"/>
        </w:rPr>
        <w:t xml:space="preserve">     </w:t>
      </w:r>
      <w:r w:rsidRPr="00033003">
        <w:rPr>
          <w:lang w:val="ru-RU"/>
        </w:rPr>
        <w:t xml:space="preserve">читать и понимать аутентичные тексты с различной глубиной и точностью   проникновения в их содержание (в зависимости от вида чтения): </w:t>
      </w:r>
    </w:p>
    <w:p w:rsidR="00033003" w:rsidRPr="00033003" w:rsidRDefault="00033003" w:rsidP="004C1E30">
      <w:pPr>
        <w:widowControl/>
        <w:numPr>
          <w:ilvl w:val="0"/>
          <w:numId w:val="343"/>
        </w:numPr>
        <w:autoSpaceDE/>
        <w:autoSpaceDN/>
        <w:adjustRightInd/>
        <w:contextualSpacing/>
        <w:jc w:val="both"/>
        <w:rPr>
          <w:lang w:val="ru-RU"/>
        </w:rPr>
      </w:pPr>
      <w:r w:rsidRPr="00033003">
        <w:rPr>
          <w:lang w:val="ru-RU"/>
        </w:rPr>
        <w:t xml:space="preserve">с пониманием основного содержания (ознакомительное чтение) –  объёмом 100-350 слов; </w:t>
      </w:r>
    </w:p>
    <w:p w:rsidR="00033003" w:rsidRPr="00033003" w:rsidRDefault="00033003" w:rsidP="004C1E30">
      <w:pPr>
        <w:widowControl/>
        <w:numPr>
          <w:ilvl w:val="0"/>
          <w:numId w:val="343"/>
        </w:numPr>
        <w:autoSpaceDE/>
        <w:autoSpaceDN/>
        <w:adjustRightInd/>
        <w:contextualSpacing/>
        <w:jc w:val="both"/>
        <w:rPr>
          <w:lang w:val="ru-RU"/>
        </w:rPr>
      </w:pPr>
      <w:r w:rsidRPr="00033003">
        <w:rPr>
          <w:lang w:val="ru-RU"/>
        </w:rPr>
        <w:t xml:space="preserve">с полным пониманием содержания (изучающее чтение) - объёмом 100 -250 слов; </w:t>
      </w:r>
    </w:p>
    <w:p w:rsidR="00033003" w:rsidRPr="00033003" w:rsidRDefault="00033003" w:rsidP="004C1E30">
      <w:pPr>
        <w:widowControl/>
        <w:numPr>
          <w:ilvl w:val="0"/>
          <w:numId w:val="343"/>
        </w:numPr>
        <w:autoSpaceDE/>
        <w:autoSpaceDN/>
        <w:adjustRightInd/>
        <w:contextualSpacing/>
        <w:jc w:val="both"/>
        <w:rPr>
          <w:lang w:val="ru-RU"/>
        </w:rPr>
      </w:pPr>
      <w:r w:rsidRPr="00033003">
        <w:rPr>
          <w:lang w:val="ru-RU"/>
        </w:rPr>
        <w:t>с выборочным пониманием нужной или интересующей информации (просмотровое/поисковое чтение) -объёмом 100 -200 слов.</w:t>
      </w:r>
    </w:p>
    <w:p w:rsidR="00033003" w:rsidRPr="00033003" w:rsidRDefault="00033003" w:rsidP="00620EA0">
      <w:pPr>
        <w:widowControl/>
        <w:autoSpaceDE/>
        <w:autoSpaceDN/>
        <w:adjustRightInd/>
        <w:ind w:left="360"/>
        <w:jc w:val="both"/>
        <w:rPr>
          <w:lang w:val="ru-RU"/>
        </w:rPr>
      </w:pPr>
      <w:r w:rsidRPr="00033003">
        <w:rPr>
          <w:b/>
          <w:bCs/>
          <w:lang w:val="ru-RU"/>
        </w:rPr>
        <w:t>Письменная речь</w:t>
      </w:r>
    </w:p>
    <w:p w:rsidR="00033003" w:rsidRPr="00620EA0" w:rsidRDefault="00033003" w:rsidP="004C1E30">
      <w:pPr>
        <w:pStyle w:val="ab"/>
        <w:numPr>
          <w:ilvl w:val="0"/>
          <w:numId w:val="343"/>
        </w:numPr>
        <w:jc w:val="both"/>
      </w:pPr>
      <w:r w:rsidRPr="00620EA0">
        <w:t>Уметь:</w:t>
      </w:r>
    </w:p>
    <w:p w:rsidR="00033003" w:rsidRPr="00033003" w:rsidRDefault="00033003" w:rsidP="004C1E30">
      <w:pPr>
        <w:widowControl/>
        <w:numPr>
          <w:ilvl w:val="0"/>
          <w:numId w:val="343"/>
        </w:numPr>
        <w:autoSpaceDE/>
        <w:autoSpaceDN/>
        <w:adjustRightInd/>
        <w:contextualSpacing/>
        <w:jc w:val="both"/>
        <w:rPr>
          <w:lang w:val="ru-RU"/>
        </w:rPr>
      </w:pPr>
      <w:r w:rsidRPr="00033003">
        <w:rPr>
          <w:lang w:val="ru-RU"/>
        </w:rPr>
        <w:lastRenderedPageBreak/>
        <w:t>писать короткие поздравления с днем рождения и другими праздниками, выражать пожелания (объемом 30–40 слов, включая адрес);</w:t>
      </w:r>
    </w:p>
    <w:p w:rsidR="00033003" w:rsidRPr="00033003" w:rsidRDefault="00033003" w:rsidP="004C1E30">
      <w:pPr>
        <w:widowControl/>
        <w:numPr>
          <w:ilvl w:val="0"/>
          <w:numId w:val="343"/>
        </w:numPr>
        <w:autoSpaceDE/>
        <w:autoSpaceDN/>
        <w:adjustRightInd/>
        <w:contextualSpacing/>
        <w:jc w:val="both"/>
        <w:rPr>
          <w:lang w:val="ru-RU"/>
        </w:rPr>
      </w:pPr>
      <w:r w:rsidRPr="00033003">
        <w:rPr>
          <w:rFonts w:eastAsia="Wingdings"/>
          <w:lang w:val="ru-RU"/>
        </w:rPr>
        <w:t>з</w:t>
      </w:r>
      <w:r w:rsidRPr="00033003">
        <w:rPr>
          <w:lang w:val="ru-RU"/>
        </w:rPr>
        <w:t>аполнять формуляры, бланки (указывать имя, фамилию, пол, гражданство, адрес);</w:t>
      </w:r>
    </w:p>
    <w:p w:rsidR="00033003" w:rsidRPr="00033003" w:rsidRDefault="00033003" w:rsidP="004C1E30">
      <w:pPr>
        <w:widowControl/>
        <w:numPr>
          <w:ilvl w:val="0"/>
          <w:numId w:val="343"/>
        </w:numPr>
        <w:autoSpaceDE/>
        <w:autoSpaceDN/>
        <w:adjustRightInd/>
        <w:contextualSpacing/>
        <w:jc w:val="both"/>
        <w:rPr>
          <w:lang w:val="ru-RU"/>
        </w:rPr>
      </w:pPr>
      <w:r w:rsidRPr="00033003">
        <w:rPr>
          <w:lang w:val="ru-RU"/>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Объём личного письма – около  40-80 слов, включая адрес;</w:t>
      </w:r>
    </w:p>
    <w:p w:rsidR="00033003" w:rsidRPr="00033003" w:rsidRDefault="00033003" w:rsidP="004C1E30">
      <w:pPr>
        <w:widowControl/>
        <w:numPr>
          <w:ilvl w:val="0"/>
          <w:numId w:val="343"/>
        </w:numPr>
        <w:autoSpaceDE/>
        <w:autoSpaceDN/>
        <w:adjustRightInd/>
        <w:contextualSpacing/>
        <w:jc w:val="both"/>
        <w:rPr>
          <w:lang w:val="ru-RU"/>
        </w:rPr>
      </w:pPr>
      <w:r w:rsidRPr="00033003">
        <w:rPr>
          <w:lang w:val="ru-RU"/>
        </w:rPr>
        <w:t>составлять план, тезисы устного или письменного сообщения, кратко излагать результаты проектной деятельности.</w:t>
      </w:r>
    </w:p>
    <w:p w:rsidR="00033003" w:rsidRPr="00033003" w:rsidRDefault="00033003" w:rsidP="00481FD8">
      <w:pPr>
        <w:widowControl/>
        <w:autoSpaceDE/>
        <w:autoSpaceDN/>
        <w:ind w:firstLine="709"/>
        <w:jc w:val="both"/>
        <w:rPr>
          <w:lang w:val="ru-RU"/>
        </w:rPr>
      </w:pPr>
      <w:r w:rsidRPr="00033003">
        <w:rPr>
          <w:b/>
          <w:bCs/>
          <w:lang w:val="ru-RU"/>
        </w:rPr>
        <w:t>Языковые средства и навыки оперирования ими</w:t>
      </w:r>
    </w:p>
    <w:p w:rsidR="00033003" w:rsidRPr="00033003" w:rsidRDefault="00033003" w:rsidP="00481FD8">
      <w:pPr>
        <w:widowControl/>
        <w:autoSpaceDE/>
        <w:autoSpaceDN/>
        <w:ind w:firstLine="709"/>
        <w:jc w:val="both"/>
        <w:rPr>
          <w:lang w:val="ru-RU"/>
        </w:rPr>
      </w:pPr>
      <w:r w:rsidRPr="00033003">
        <w:rPr>
          <w:b/>
          <w:bCs/>
          <w:lang w:val="ru-RU"/>
        </w:rPr>
        <w:t>Орфография</w:t>
      </w:r>
    </w:p>
    <w:p w:rsidR="00033003" w:rsidRPr="00033003" w:rsidRDefault="00033003" w:rsidP="004C1E30">
      <w:pPr>
        <w:widowControl/>
        <w:numPr>
          <w:ilvl w:val="0"/>
          <w:numId w:val="95"/>
        </w:numPr>
        <w:autoSpaceDE/>
        <w:autoSpaceDN/>
        <w:adjustRightInd/>
        <w:ind w:firstLine="709"/>
        <w:contextualSpacing/>
        <w:jc w:val="both"/>
        <w:rPr>
          <w:lang w:val="ru-RU"/>
        </w:rPr>
      </w:pPr>
      <w:r w:rsidRPr="00033003">
        <w:rPr>
          <w:lang w:val="ru-RU"/>
        </w:rPr>
        <w:t>Знание правил чтения и орфографии и навыки их применения на основе изучаемого лексико-грамматического материала.</w:t>
      </w:r>
    </w:p>
    <w:p w:rsidR="00033003" w:rsidRPr="00033003" w:rsidRDefault="00033003" w:rsidP="00481FD8">
      <w:pPr>
        <w:widowControl/>
        <w:autoSpaceDE/>
        <w:autoSpaceDN/>
        <w:ind w:firstLine="709"/>
        <w:jc w:val="both"/>
        <w:rPr>
          <w:lang w:val="ru-RU"/>
        </w:rPr>
      </w:pPr>
      <w:r w:rsidRPr="00033003">
        <w:rPr>
          <w:b/>
          <w:bCs/>
          <w:lang w:val="ru-RU"/>
        </w:rPr>
        <w:t>Фонетическая сторона речи</w:t>
      </w:r>
    </w:p>
    <w:p w:rsidR="00033003" w:rsidRPr="00033003" w:rsidRDefault="00033003" w:rsidP="004C1E30">
      <w:pPr>
        <w:widowControl/>
        <w:numPr>
          <w:ilvl w:val="0"/>
          <w:numId w:val="95"/>
        </w:numPr>
        <w:autoSpaceDE/>
        <w:autoSpaceDN/>
        <w:adjustRightInd/>
        <w:ind w:firstLine="709"/>
        <w:contextualSpacing/>
        <w:jc w:val="both"/>
        <w:rPr>
          <w:lang w:val="ru-RU"/>
        </w:rPr>
      </w:pPr>
      <w:r w:rsidRPr="00033003">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033003" w:rsidRPr="00033003" w:rsidRDefault="00033003" w:rsidP="00481FD8">
      <w:pPr>
        <w:widowControl/>
        <w:autoSpaceDE/>
        <w:autoSpaceDN/>
        <w:ind w:firstLine="709"/>
        <w:jc w:val="both"/>
        <w:rPr>
          <w:lang w:val="ru-RU"/>
        </w:rPr>
      </w:pPr>
      <w:r w:rsidRPr="00033003">
        <w:rPr>
          <w:b/>
          <w:bCs/>
          <w:lang w:val="ru-RU"/>
        </w:rPr>
        <w:t>Лексическая сторона речи</w:t>
      </w:r>
    </w:p>
    <w:p w:rsidR="00033003" w:rsidRPr="00033003" w:rsidRDefault="00033003" w:rsidP="004C1E30">
      <w:pPr>
        <w:widowControl/>
        <w:numPr>
          <w:ilvl w:val="0"/>
          <w:numId w:val="96"/>
        </w:numPr>
        <w:autoSpaceDE/>
        <w:autoSpaceDN/>
        <w:adjustRightInd/>
        <w:ind w:firstLine="709"/>
        <w:contextualSpacing/>
        <w:jc w:val="both"/>
        <w:rPr>
          <w:lang w:val="ru-RU"/>
        </w:rPr>
      </w:pPr>
      <w:r w:rsidRPr="00033003">
        <w:rPr>
          <w:lang w:val="ru-RU"/>
        </w:rPr>
        <w:t xml:space="preserve">Овладение лексическими единицами, обслуживающими новые темы, проблемы и ситуации общения в пределах тематики основной школы. </w:t>
      </w:r>
    </w:p>
    <w:p w:rsidR="00033003" w:rsidRPr="00033003" w:rsidRDefault="00033003" w:rsidP="004C1E30">
      <w:pPr>
        <w:widowControl/>
        <w:numPr>
          <w:ilvl w:val="0"/>
          <w:numId w:val="96"/>
        </w:numPr>
        <w:autoSpaceDE/>
        <w:autoSpaceDN/>
        <w:adjustRightInd/>
        <w:ind w:firstLine="709"/>
        <w:contextualSpacing/>
        <w:jc w:val="both"/>
        <w:rPr>
          <w:lang w:val="ru-RU"/>
        </w:rPr>
      </w:pPr>
      <w:r w:rsidRPr="00033003">
        <w:rPr>
          <w:lang w:val="ru-RU"/>
        </w:rPr>
        <w:t>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33003" w:rsidRPr="00033003" w:rsidRDefault="00033003" w:rsidP="00481FD8">
      <w:pPr>
        <w:widowControl/>
        <w:autoSpaceDE/>
        <w:autoSpaceDN/>
        <w:ind w:firstLine="709"/>
        <w:jc w:val="both"/>
        <w:rPr>
          <w:lang w:val="ru-RU"/>
        </w:rPr>
      </w:pPr>
      <w:r w:rsidRPr="00033003">
        <w:rPr>
          <w:lang w:val="ru-RU"/>
        </w:rPr>
        <w:t>Основные способы словообразования:</w:t>
      </w:r>
    </w:p>
    <w:p w:rsidR="00033003" w:rsidRPr="00033003" w:rsidRDefault="00033003" w:rsidP="00481FD8">
      <w:pPr>
        <w:widowControl/>
        <w:autoSpaceDE/>
        <w:autoSpaceDN/>
        <w:ind w:firstLine="709"/>
        <w:jc w:val="both"/>
        <w:rPr>
          <w:lang w:val="ru-RU"/>
        </w:rPr>
      </w:pPr>
      <w:r w:rsidRPr="00033003">
        <w:rPr>
          <w:lang w:val="ru-RU"/>
        </w:rPr>
        <w:t>1) аффиксация:</w:t>
      </w:r>
    </w:p>
    <w:p w:rsidR="00033003" w:rsidRPr="00033003" w:rsidRDefault="00033003" w:rsidP="004C1E30">
      <w:pPr>
        <w:widowControl/>
        <w:numPr>
          <w:ilvl w:val="0"/>
          <w:numId w:val="346"/>
        </w:numPr>
        <w:autoSpaceDE/>
        <w:autoSpaceDN/>
        <w:adjustRightInd/>
        <w:contextualSpacing/>
        <w:jc w:val="both"/>
        <w:rPr>
          <w:lang w:val="ru-RU"/>
        </w:rPr>
      </w:pPr>
      <w:r w:rsidRPr="00033003">
        <w:rPr>
          <w:lang w:val="ru-RU"/>
        </w:rPr>
        <w:t>глаголов</w:t>
      </w:r>
      <w:r w:rsidRPr="00033003">
        <w:rPr>
          <w:iCs/>
          <w:lang w:val="ru-RU"/>
        </w:rPr>
        <w:t>-</w:t>
      </w:r>
      <w:r w:rsidRPr="00033003">
        <w:rPr>
          <w:iCs/>
        </w:rPr>
        <w:t>dis</w:t>
      </w:r>
      <w:r w:rsidRPr="00033003">
        <w:rPr>
          <w:iCs/>
          <w:lang w:val="ru-RU"/>
        </w:rPr>
        <w:t xml:space="preserve">- </w:t>
      </w:r>
      <w:r w:rsidRPr="00033003">
        <w:rPr>
          <w:lang w:val="ru-RU"/>
        </w:rPr>
        <w:t>(</w:t>
      </w:r>
      <w:r w:rsidRPr="00033003">
        <w:rPr>
          <w:iCs/>
        </w:rPr>
        <w:t>disagree</w:t>
      </w:r>
      <w:r w:rsidRPr="00033003">
        <w:rPr>
          <w:lang w:val="ru-RU"/>
        </w:rPr>
        <w:t>),</w:t>
      </w:r>
    </w:p>
    <w:p w:rsidR="00033003" w:rsidRPr="00033003" w:rsidRDefault="00033003" w:rsidP="004C1E30">
      <w:pPr>
        <w:widowControl/>
        <w:numPr>
          <w:ilvl w:val="0"/>
          <w:numId w:val="346"/>
        </w:numPr>
        <w:autoSpaceDE/>
        <w:autoSpaceDN/>
        <w:adjustRightInd/>
        <w:contextualSpacing/>
        <w:jc w:val="both"/>
        <w:rPr>
          <w:lang w:val="ru-RU"/>
        </w:rPr>
      </w:pPr>
      <w:r w:rsidRPr="00033003">
        <w:rPr>
          <w:lang w:val="ru-RU"/>
        </w:rPr>
        <w:t xml:space="preserve">существительных- </w:t>
      </w:r>
      <w:r w:rsidRPr="00033003">
        <w:t>ing</w:t>
      </w:r>
    </w:p>
    <w:p w:rsidR="00033003" w:rsidRPr="00033003" w:rsidRDefault="00033003" w:rsidP="004C1E30">
      <w:pPr>
        <w:widowControl/>
        <w:numPr>
          <w:ilvl w:val="0"/>
          <w:numId w:val="346"/>
        </w:numPr>
        <w:autoSpaceDE/>
        <w:autoSpaceDN/>
        <w:adjustRightInd/>
        <w:contextualSpacing/>
        <w:jc w:val="both"/>
      </w:pPr>
      <w:r w:rsidRPr="00033003">
        <w:rPr>
          <w:lang w:val="ru-RU"/>
        </w:rPr>
        <w:t>прилагательных</w:t>
      </w:r>
      <w:r w:rsidRPr="00033003">
        <w:t>ish, -ian, -er, -ese;</w:t>
      </w:r>
      <w:r w:rsidRPr="00033003">
        <w:rPr>
          <w:iCs/>
        </w:rPr>
        <w:t>-ful, -ing,</w:t>
      </w:r>
    </w:p>
    <w:p w:rsidR="00033003" w:rsidRPr="00033003" w:rsidRDefault="00033003" w:rsidP="004C1E30">
      <w:pPr>
        <w:widowControl/>
        <w:numPr>
          <w:ilvl w:val="0"/>
          <w:numId w:val="346"/>
        </w:numPr>
        <w:autoSpaceDE/>
        <w:autoSpaceDN/>
        <w:adjustRightInd/>
        <w:contextualSpacing/>
        <w:jc w:val="both"/>
      </w:pPr>
      <w:r w:rsidRPr="00033003">
        <w:rPr>
          <w:lang w:val="ru-RU"/>
        </w:rPr>
        <w:t>наречий</w:t>
      </w:r>
      <w:r w:rsidRPr="00033003">
        <w:rPr>
          <w:iCs/>
        </w:rPr>
        <w:t xml:space="preserve">-ly </w:t>
      </w:r>
      <w:r w:rsidRPr="00033003">
        <w:t>(</w:t>
      </w:r>
      <w:r w:rsidRPr="00033003">
        <w:rPr>
          <w:iCs/>
        </w:rPr>
        <w:t>usually</w:t>
      </w:r>
      <w:r w:rsidRPr="00033003">
        <w:t>);</w:t>
      </w:r>
    </w:p>
    <w:p w:rsidR="00033003" w:rsidRPr="00033003" w:rsidRDefault="00033003" w:rsidP="004C1E30">
      <w:pPr>
        <w:widowControl/>
        <w:numPr>
          <w:ilvl w:val="0"/>
          <w:numId w:val="346"/>
        </w:numPr>
        <w:autoSpaceDE/>
        <w:autoSpaceDN/>
        <w:adjustRightInd/>
        <w:contextualSpacing/>
        <w:jc w:val="both"/>
      </w:pPr>
      <w:r w:rsidRPr="00033003">
        <w:rPr>
          <w:lang w:val="ru-RU"/>
        </w:rPr>
        <w:t>числительных</w:t>
      </w:r>
      <w:r w:rsidRPr="00033003">
        <w:rPr>
          <w:iCs/>
        </w:rPr>
        <w:t xml:space="preserve">-teen </w:t>
      </w:r>
      <w:r w:rsidRPr="00033003">
        <w:t>(</w:t>
      </w:r>
      <w:r w:rsidRPr="00033003">
        <w:rPr>
          <w:iCs/>
        </w:rPr>
        <w:t>fifteen</w:t>
      </w:r>
      <w:r w:rsidRPr="00033003">
        <w:t xml:space="preserve">), </w:t>
      </w:r>
      <w:r w:rsidRPr="00033003">
        <w:rPr>
          <w:iCs/>
        </w:rPr>
        <w:t xml:space="preserve">-ty </w:t>
      </w:r>
      <w:r w:rsidRPr="00033003">
        <w:t>(</w:t>
      </w:r>
      <w:r w:rsidRPr="00033003">
        <w:rPr>
          <w:iCs/>
        </w:rPr>
        <w:t>seventy</w:t>
      </w:r>
      <w:r w:rsidRPr="00033003">
        <w:t xml:space="preserve">), </w:t>
      </w:r>
      <w:r w:rsidRPr="00033003">
        <w:rPr>
          <w:iCs/>
        </w:rPr>
        <w:t xml:space="preserve">-th </w:t>
      </w:r>
      <w:r w:rsidRPr="00033003">
        <w:t>(</w:t>
      </w:r>
      <w:r w:rsidRPr="00033003">
        <w:rPr>
          <w:iCs/>
        </w:rPr>
        <w:t>sixth</w:t>
      </w:r>
      <w:r w:rsidRPr="00033003">
        <w:t>);</w:t>
      </w:r>
    </w:p>
    <w:p w:rsidR="00033003" w:rsidRPr="00033003" w:rsidRDefault="00033003" w:rsidP="00481FD8">
      <w:pPr>
        <w:widowControl/>
        <w:autoSpaceDE/>
        <w:autoSpaceDN/>
        <w:ind w:firstLine="709"/>
        <w:jc w:val="both"/>
        <w:rPr>
          <w:lang w:val="ru-RU"/>
        </w:rPr>
      </w:pPr>
      <w:r w:rsidRPr="00033003">
        <w:rPr>
          <w:lang w:val="ru-RU"/>
        </w:rPr>
        <w:t>2) словосложение:</w:t>
      </w:r>
    </w:p>
    <w:p w:rsidR="00033003" w:rsidRPr="00033003" w:rsidRDefault="00033003" w:rsidP="004C1E30">
      <w:pPr>
        <w:widowControl/>
        <w:numPr>
          <w:ilvl w:val="0"/>
          <w:numId w:val="345"/>
        </w:numPr>
        <w:autoSpaceDE/>
        <w:autoSpaceDN/>
        <w:adjustRightInd/>
        <w:contextualSpacing/>
        <w:jc w:val="both"/>
        <w:rPr>
          <w:lang w:val="ru-RU"/>
        </w:rPr>
      </w:pPr>
      <w:r w:rsidRPr="00033003">
        <w:rPr>
          <w:lang w:val="ru-RU"/>
        </w:rPr>
        <w:t>существительное + существительное (</w:t>
      </w:r>
      <w:r w:rsidRPr="00033003">
        <w:rPr>
          <w:iCs/>
          <w:lang w:val="ru-RU"/>
        </w:rPr>
        <w:t>peacemaker</w:t>
      </w:r>
      <w:r w:rsidRPr="00033003">
        <w:rPr>
          <w:lang w:val="ru-RU"/>
        </w:rPr>
        <w:t>);</w:t>
      </w:r>
    </w:p>
    <w:p w:rsidR="00033003" w:rsidRPr="00033003" w:rsidRDefault="00033003" w:rsidP="004C1E30">
      <w:pPr>
        <w:widowControl/>
        <w:numPr>
          <w:ilvl w:val="0"/>
          <w:numId w:val="345"/>
        </w:numPr>
        <w:autoSpaceDE/>
        <w:autoSpaceDN/>
        <w:adjustRightInd/>
        <w:contextualSpacing/>
        <w:jc w:val="both"/>
        <w:rPr>
          <w:lang w:val="ru-RU"/>
        </w:rPr>
      </w:pPr>
      <w:r w:rsidRPr="00033003">
        <w:rPr>
          <w:lang w:val="ru-RU"/>
        </w:rPr>
        <w:t>прилагательное + прилагательное (</w:t>
      </w:r>
      <w:r w:rsidRPr="00033003">
        <w:rPr>
          <w:iCs/>
          <w:lang w:val="ru-RU"/>
        </w:rPr>
        <w:t>well-known</w:t>
      </w:r>
      <w:r w:rsidRPr="00033003">
        <w:rPr>
          <w:lang w:val="ru-RU"/>
        </w:rPr>
        <w:t>);</w:t>
      </w:r>
    </w:p>
    <w:p w:rsidR="00033003" w:rsidRPr="00033003" w:rsidRDefault="00033003" w:rsidP="004C1E30">
      <w:pPr>
        <w:widowControl/>
        <w:numPr>
          <w:ilvl w:val="0"/>
          <w:numId w:val="345"/>
        </w:numPr>
        <w:autoSpaceDE/>
        <w:autoSpaceDN/>
        <w:adjustRightInd/>
        <w:contextualSpacing/>
        <w:jc w:val="both"/>
        <w:rPr>
          <w:lang w:val="ru-RU"/>
        </w:rPr>
      </w:pPr>
      <w:r w:rsidRPr="00033003">
        <w:rPr>
          <w:lang w:val="ru-RU"/>
        </w:rPr>
        <w:t>прилагательное + существительное (</w:t>
      </w:r>
      <w:r w:rsidRPr="00033003">
        <w:rPr>
          <w:iCs/>
          <w:lang w:val="ru-RU"/>
        </w:rPr>
        <w:t>blackboard</w:t>
      </w:r>
      <w:r w:rsidRPr="00033003">
        <w:rPr>
          <w:lang w:val="ru-RU"/>
        </w:rPr>
        <w:t>);</w:t>
      </w:r>
    </w:p>
    <w:p w:rsidR="00033003" w:rsidRPr="00033003" w:rsidRDefault="00033003" w:rsidP="00481FD8">
      <w:pPr>
        <w:widowControl/>
        <w:autoSpaceDE/>
        <w:autoSpaceDN/>
        <w:ind w:firstLine="709"/>
        <w:jc w:val="both"/>
        <w:rPr>
          <w:lang w:val="ru-RU"/>
        </w:rPr>
      </w:pPr>
      <w:r w:rsidRPr="00033003">
        <w:rPr>
          <w:lang w:val="ru-RU"/>
        </w:rPr>
        <w:t>3) конверсия:</w:t>
      </w:r>
    </w:p>
    <w:p w:rsidR="00033003" w:rsidRPr="00033003" w:rsidRDefault="00033003" w:rsidP="004C1E30">
      <w:pPr>
        <w:widowControl/>
        <w:numPr>
          <w:ilvl w:val="0"/>
          <w:numId w:val="344"/>
        </w:numPr>
        <w:autoSpaceDE/>
        <w:autoSpaceDN/>
        <w:adjustRightInd/>
        <w:contextualSpacing/>
        <w:jc w:val="both"/>
        <w:rPr>
          <w:lang w:val="ru-RU"/>
        </w:rPr>
      </w:pPr>
      <w:r w:rsidRPr="00033003">
        <w:rPr>
          <w:lang w:val="ru-RU"/>
        </w:rPr>
        <w:t>образование существительных от неопределенной формы глагола (</w:t>
      </w:r>
      <w:r w:rsidRPr="00033003">
        <w:rPr>
          <w:iCs/>
          <w:lang w:val="ru-RU"/>
        </w:rPr>
        <w:t>to play – play</w:t>
      </w:r>
      <w:r w:rsidRPr="00033003">
        <w:rPr>
          <w:lang w:val="ru-RU"/>
        </w:rPr>
        <w:t>);</w:t>
      </w:r>
    </w:p>
    <w:p w:rsidR="00033003" w:rsidRPr="00033003" w:rsidRDefault="00033003" w:rsidP="004C1E30">
      <w:pPr>
        <w:widowControl/>
        <w:numPr>
          <w:ilvl w:val="0"/>
          <w:numId w:val="344"/>
        </w:numPr>
        <w:autoSpaceDE/>
        <w:autoSpaceDN/>
        <w:adjustRightInd/>
        <w:contextualSpacing/>
        <w:jc w:val="both"/>
        <w:rPr>
          <w:lang w:val="ru-RU"/>
        </w:rPr>
      </w:pPr>
      <w:r w:rsidRPr="00033003">
        <w:rPr>
          <w:lang w:val="ru-RU"/>
        </w:rPr>
        <w:t>образование прилагательных от существительных (</w:t>
      </w:r>
      <w:r w:rsidRPr="00033003">
        <w:rPr>
          <w:iCs/>
          <w:lang w:val="ru-RU"/>
        </w:rPr>
        <w:t xml:space="preserve">cold </w:t>
      </w:r>
      <w:r w:rsidRPr="00033003">
        <w:rPr>
          <w:lang w:val="ru-RU"/>
        </w:rPr>
        <w:t xml:space="preserve">– </w:t>
      </w:r>
      <w:r w:rsidRPr="00033003">
        <w:rPr>
          <w:iCs/>
          <w:lang w:val="ru-RU"/>
        </w:rPr>
        <w:t>cold winter</w:t>
      </w:r>
      <w:r w:rsidRPr="00033003">
        <w:rPr>
          <w:lang w:val="ru-RU"/>
        </w:rPr>
        <w:t>).</w:t>
      </w:r>
    </w:p>
    <w:p w:rsidR="00033003" w:rsidRPr="00033003" w:rsidRDefault="00033003" w:rsidP="00481FD8">
      <w:pPr>
        <w:widowControl/>
        <w:autoSpaceDE/>
        <w:autoSpaceDN/>
        <w:ind w:firstLine="709"/>
        <w:jc w:val="both"/>
        <w:rPr>
          <w:lang w:val="ru-RU"/>
        </w:rPr>
      </w:pPr>
      <w:r w:rsidRPr="00033003">
        <w:rPr>
          <w:lang w:val="ru-RU"/>
        </w:rPr>
        <w:t>Распознавание и использование интернациональных слов (</w:t>
      </w:r>
      <w:r w:rsidRPr="00033003">
        <w:rPr>
          <w:iCs/>
          <w:lang w:val="ru-RU"/>
        </w:rPr>
        <w:t>doctor</w:t>
      </w:r>
      <w:r w:rsidRPr="00033003">
        <w:rPr>
          <w:lang w:val="ru-RU"/>
        </w:rPr>
        <w:t>).</w:t>
      </w:r>
    </w:p>
    <w:p w:rsidR="00033003" w:rsidRPr="00033003" w:rsidRDefault="00033003" w:rsidP="00481FD8">
      <w:pPr>
        <w:widowControl/>
        <w:autoSpaceDE/>
        <w:autoSpaceDN/>
        <w:ind w:firstLine="709"/>
        <w:jc w:val="both"/>
        <w:rPr>
          <w:lang w:val="ru-RU"/>
        </w:rPr>
      </w:pPr>
      <w:r w:rsidRPr="00033003">
        <w:rPr>
          <w:lang w:val="ru-RU"/>
        </w:rPr>
        <w:t>Представления о синонимии, антонимии, лексической сочетаемости, многозначности.</w:t>
      </w:r>
    </w:p>
    <w:p w:rsidR="00033003" w:rsidRPr="00033003" w:rsidRDefault="00033003" w:rsidP="00481FD8">
      <w:pPr>
        <w:widowControl/>
        <w:autoSpaceDE/>
        <w:autoSpaceDN/>
        <w:adjustRightInd/>
        <w:ind w:firstLine="709"/>
        <w:jc w:val="both"/>
        <w:rPr>
          <w:lang w:val="ru-RU"/>
        </w:rPr>
      </w:pPr>
      <w:r w:rsidRPr="00033003">
        <w:rPr>
          <w:b/>
          <w:bCs/>
          <w:lang w:val="ru-RU"/>
        </w:rPr>
        <w:t>Грамматическая сторона речи</w:t>
      </w:r>
    </w:p>
    <w:p w:rsidR="00033003" w:rsidRPr="00033003" w:rsidRDefault="00033003" w:rsidP="00481FD8">
      <w:pPr>
        <w:widowControl/>
        <w:autoSpaceDE/>
        <w:autoSpaceDN/>
        <w:ind w:firstLine="709"/>
        <w:jc w:val="both"/>
        <w:rPr>
          <w:lang w:val="ru-RU"/>
        </w:rPr>
      </w:pPr>
      <w:r w:rsidRPr="00033003">
        <w:rPr>
          <w:lang w:val="ru-RU"/>
        </w:rPr>
        <w:t>Дальнейшее расширение объёма значений грамматических средств, изученных ранее, и знакомство с новыми грамматическими явлениями.</w:t>
      </w:r>
    </w:p>
    <w:p w:rsidR="00033003" w:rsidRPr="00033003" w:rsidRDefault="00033003" w:rsidP="00481FD8">
      <w:pPr>
        <w:widowControl/>
        <w:autoSpaceDE/>
        <w:autoSpaceDN/>
        <w:ind w:firstLine="709"/>
        <w:jc w:val="both"/>
      </w:pPr>
      <w:r w:rsidRPr="00033003">
        <w:rPr>
          <w:lang w:val="ru-RU"/>
        </w:rPr>
        <w:t>Нераспространенные и распространенные простые предложения, с начальным ‘</w:t>
      </w:r>
      <w:r w:rsidRPr="00033003">
        <w:t>It</w:t>
      </w:r>
      <w:r w:rsidRPr="00033003">
        <w:rPr>
          <w:lang w:val="ru-RU"/>
        </w:rPr>
        <w:t>’ и с начальным ‘</w:t>
      </w:r>
      <w:r w:rsidRPr="00033003">
        <w:t>There</w:t>
      </w:r>
      <w:r w:rsidRPr="00033003">
        <w:rPr>
          <w:lang w:val="ru-RU"/>
        </w:rPr>
        <w:t xml:space="preserve"> + </w:t>
      </w:r>
      <w:r w:rsidRPr="00033003">
        <w:t>to</w:t>
      </w:r>
      <w:r w:rsidRPr="00033003">
        <w:rPr>
          <w:lang w:val="ru-RU"/>
        </w:rPr>
        <w:t xml:space="preserve"> </w:t>
      </w:r>
      <w:r w:rsidRPr="00033003">
        <w:t>be</w:t>
      </w:r>
      <w:r w:rsidRPr="00033003">
        <w:rPr>
          <w:lang w:val="ru-RU"/>
        </w:rPr>
        <w:t>’ (</w:t>
      </w:r>
      <w:r w:rsidRPr="00033003">
        <w:t>It</w:t>
      </w:r>
      <w:r w:rsidRPr="00033003">
        <w:rPr>
          <w:lang w:val="ru-RU"/>
        </w:rPr>
        <w:t>’</w:t>
      </w:r>
      <w:r w:rsidRPr="00033003">
        <w:t>s</w:t>
      </w:r>
      <w:r w:rsidRPr="00033003">
        <w:rPr>
          <w:lang w:val="ru-RU"/>
        </w:rPr>
        <w:t xml:space="preserve"> </w:t>
      </w:r>
      <w:r w:rsidRPr="00033003">
        <w:t>cold</w:t>
      </w:r>
      <w:r w:rsidRPr="00033003">
        <w:rPr>
          <w:lang w:val="ru-RU"/>
        </w:rPr>
        <w:t xml:space="preserve">. </w:t>
      </w:r>
      <w:r w:rsidRPr="00033003">
        <w:t>It’s five o’clock. It’s interesting. It was winter. There are a lot of trees in the park).</w:t>
      </w:r>
    </w:p>
    <w:p w:rsidR="00033003" w:rsidRPr="00033003" w:rsidRDefault="00033003" w:rsidP="00481FD8">
      <w:pPr>
        <w:widowControl/>
        <w:autoSpaceDE/>
        <w:autoSpaceDN/>
        <w:ind w:firstLine="709"/>
        <w:contextualSpacing/>
        <w:jc w:val="both"/>
        <w:rPr>
          <w:lang w:val="ru-RU"/>
        </w:rPr>
      </w:pPr>
      <w:r w:rsidRPr="00033003">
        <w:rPr>
          <w:lang w:val="ru-RU"/>
        </w:rPr>
        <w:t>Различные типы вопросительных предложений (общий, специальный, альтернативный, разделительный вопросы в Present, Future, Past Simple; Present Continuous).</w:t>
      </w:r>
    </w:p>
    <w:p w:rsidR="00033003" w:rsidRPr="00033003" w:rsidRDefault="00033003" w:rsidP="00481FD8">
      <w:pPr>
        <w:widowControl/>
        <w:autoSpaceDE/>
        <w:autoSpaceDN/>
        <w:ind w:firstLine="709"/>
        <w:contextualSpacing/>
        <w:jc w:val="both"/>
        <w:rPr>
          <w:lang w:val="ru-RU"/>
        </w:rPr>
      </w:pPr>
      <w:r w:rsidRPr="00033003">
        <w:rPr>
          <w:lang w:val="ru-RU"/>
        </w:rPr>
        <w:t>Побудительные предложения в утвердительной (Be careful) и отрицательной (</w:t>
      </w:r>
      <w:r w:rsidRPr="00033003">
        <w:t>Don</w:t>
      </w:r>
      <w:r w:rsidRPr="00033003">
        <w:rPr>
          <w:lang w:val="ru-RU"/>
        </w:rPr>
        <w:t>’</w:t>
      </w:r>
      <w:r w:rsidRPr="00033003">
        <w:t>t</w:t>
      </w:r>
      <w:r w:rsidRPr="00033003">
        <w:rPr>
          <w:lang w:val="ru-RU"/>
        </w:rPr>
        <w:t xml:space="preserve"> </w:t>
      </w:r>
      <w:r w:rsidRPr="00033003">
        <w:t>worry</w:t>
      </w:r>
      <w:r w:rsidRPr="00033003">
        <w:rPr>
          <w:lang w:val="ru-RU"/>
        </w:rPr>
        <w:t>) форме.</w:t>
      </w:r>
    </w:p>
    <w:p w:rsidR="00033003" w:rsidRPr="00033003" w:rsidRDefault="00033003" w:rsidP="00481FD8">
      <w:pPr>
        <w:widowControl/>
        <w:autoSpaceDE/>
        <w:autoSpaceDN/>
        <w:ind w:firstLine="709"/>
        <w:contextualSpacing/>
        <w:jc w:val="both"/>
        <w:rPr>
          <w:lang w:val="ru-RU"/>
        </w:rPr>
      </w:pPr>
      <w:r w:rsidRPr="00033003">
        <w:rPr>
          <w:lang w:val="ru-RU"/>
        </w:rPr>
        <w:t>Конструкция to be going to (для выражения будущего действия).</w:t>
      </w:r>
    </w:p>
    <w:p w:rsidR="00033003" w:rsidRPr="00033003" w:rsidRDefault="00033003" w:rsidP="00481FD8">
      <w:pPr>
        <w:widowControl/>
        <w:autoSpaceDE/>
        <w:autoSpaceDN/>
        <w:ind w:firstLine="709"/>
        <w:contextualSpacing/>
        <w:jc w:val="both"/>
        <w:rPr>
          <w:lang w:val="ru-RU"/>
        </w:rPr>
      </w:pPr>
      <w:r w:rsidRPr="00033003">
        <w:rPr>
          <w:lang w:val="ru-RU"/>
        </w:rPr>
        <w:t>Правильные и неправильные глаголы в формах действительного залога</w:t>
      </w:r>
    </w:p>
    <w:p w:rsidR="00033003" w:rsidRPr="00033003" w:rsidRDefault="00033003" w:rsidP="00481FD8">
      <w:pPr>
        <w:widowControl/>
        <w:autoSpaceDE/>
        <w:autoSpaceDN/>
        <w:ind w:firstLine="709"/>
        <w:contextualSpacing/>
        <w:jc w:val="both"/>
      </w:pPr>
      <w:r w:rsidRPr="00033003">
        <w:rPr>
          <w:lang w:val="ru-RU"/>
        </w:rPr>
        <w:t>Модальные</w:t>
      </w:r>
      <w:r w:rsidRPr="00033003">
        <w:t xml:space="preserve"> </w:t>
      </w:r>
      <w:r w:rsidRPr="00033003">
        <w:rPr>
          <w:lang w:val="ru-RU"/>
        </w:rPr>
        <w:t>глаголы</w:t>
      </w:r>
      <w:r w:rsidRPr="00033003">
        <w:t xml:space="preserve"> (can/could, must/have to,).</w:t>
      </w:r>
    </w:p>
    <w:p w:rsidR="00033003" w:rsidRPr="00033003" w:rsidRDefault="00033003" w:rsidP="00481FD8">
      <w:pPr>
        <w:widowControl/>
        <w:autoSpaceDE/>
        <w:autoSpaceDN/>
        <w:ind w:firstLine="709"/>
        <w:contextualSpacing/>
        <w:jc w:val="both"/>
        <w:rPr>
          <w:lang w:val="ru-RU"/>
        </w:rPr>
      </w:pPr>
      <w:r w:rsidRPr="00033003">
        <w:rPr>
          <w:lang w:val="ru-RU"/>
        </w:rPr>
        <w:lastRenderedPageBreak/>
        <w:t>Неличные формы глагола (герундий, причастия настоящего и прошедшего времени) без различения их функций.</w:t>
      </w:r>
    </w:p>
    <w:p w:rsidR="00033003" w:rsidRPr="00033003" w:rsidRDefault="00033003" w:rsidP="00481FD8">
      <w:pPr>
        <w:widowControl/>
        <w:autoSpaceDE/>
        <w:autoSpaceDN/>
        <w:ind w:firstLine="709"/>
        <w:contextualSpacing/>
        <w:jc w:val="both"/>
        <w:rPr>
          <w:lang w:val="ru-RU"/>
        </w:rPr>
      </w:pPr>
      <w:r w:rsidRPr="00033003">
        <w:rPr>
          <w:lang w:val="ru-RU"/>
        </w:rPr>
        <w:t>Фразовые глаголы, обслуживающие темы, отобранные для данного этапа обучения.</w:t>
      </w:r>
    </w:p>
    <w:p w:rsidR="00033003" w:rsidRPr="00033003" w:rsidRDefault="00033003" w:rsidP="00481FD8">
      <w:pPr>
        <w:widowControl/>
        <w:autoSpaceDE/>
        <w:autoSpaceDN/>
        <w:ind w:firstLine="709"/>
        <w:contextualSpacing/>
        <w:jc w:val="both"/>
        <w:rPr>
          <w:lang w:val="ru-RU"/>
        </w:rPr>
      </w:pPr>
      <w:r w:rsidRPr="00033003">
        <w:rPr>
          <w:lang w:val="ru-RU"/>
        </w:rPr>
        <w:t>Определенный, неопределенный и нулевой артикли (в том числе c географическими названиями).</w:t>
      </w:r>
    </w:p>
    <w:p w:rsidR="00033003" w:rsidRPr="00033003" w:rsidRDefault="00033003" w:rsidP="00481FD8">
      <w:pPr>
        <w:widowControl/>
        <w:autoSpaceDE/>
        <w:autoSpaceDN/>
        <w:ind w:firstLine="709"/>
        <w:contextualSpacing/>
        <w:jc w:val="both"/>
        <w:rPr>
          <w:lang w:val="ru-RU"/>
        </w:rPr>
      </w:pPr>
      <w:r w:rsidRPr="00033003">
        <w:rPr>
          <w:lang w:val="ru-RU"/>
        </w:rPr>
        <w:t xml:space="preserve">Неисчисляемые и исчисляемые существительные (a pencil, water), существительные с причастиями настоящего и прошедшего времени (a </w:t>
      </w:r>
      <w:r w:rsidRPr="00033003">
        <w:t>burning</w:t>
      </w:r>
      <w:r w:rsidRPr="00033003">
        <w:rPr>
          <w:lang w:val="ru-RU"/>
        </w:rPr>
        <w:t xml:space="preserve"> </w:t>
      </w:r>
      <w:r w:rsidRPr="00033003">
        <w:t>house</w:t>
      </w:r>
      <w:r w:rsidRPr="00033003">
        <w:rPr>
          <w:lang w:val="ru-RU"/>
        </w:rPr>
        <w:t xml:space="preserve">, </w:t>
      </w:r>
      <w:r w:rsidRPr="00033003">
        <w:t>a</w:t>
      </w:r>
      <w:r w:rsidRPr="00033003">
        <w:rPr>
          <w:lang w:val="ru-RU"/>
        </w:rPr>
        <w:t xml:space="preserve"> </w:t>
      </w:r>
      <w:r w:rsidRPr="00033003">
        <w:t>written</w:t>
      </w:r>
      <w:r w:rsidRPr="00033003">
        <w:rPr>
          <w:lang w:val="ru-RU"/>
        </w:rPr>
        <w:t xml:space="preserve"> </w:t>
      </w:r>
      <w:r w:rsidRPr="00033003">
        <w:t>letter</w:t>
      </w:r>
      <w:r w:rsidRPr="00033003">
        <w:rPr>
          <w:lang w:val="ru-RU"/>
        </w:rPr>
        <w:t>). Существительные в функции прилагательного (art gallery).</w:t>
      </w:r>
    </w:p>
    <w:p w:rsidR="00033003" w:rsidRPr="00033003" w:rsidRDefault="00033003" w:rsidP="00481FD8">
      <w:pPr>
        <w:widowControl/>
        <w:autoSpaceDE/>
        <w:autoSpaceDN/>
        <w:ind w:firstLine="709"/>
        <w:contextualSpacing/>
        <w:jc w:val="both"/>
        <w:rPr>
          <w:lang w:val="ru-RU"/>
        </w:rPr>
      </w:pPr>
      <w:r w:rsidRPr="00033003">
        <w:rPr>
          <w:lang w:val="ru-RU"/>
        </w:rPr>
        <w:t>Степени сравнения прилагательных и наречий, в том числе образованных не по правилу (little – less – least).</w:t>
      </w:r>
    </w:p>
    <w:p w:rsidR="00033003" w:rsidRPr="00033003" w:rsidRDefault="00033003" w:rsidP="00481FD8">
      <w:pPr>
        <w:widowControl/>
        <w:autoSpaceDE/>
        <w:autoSpaceDN/>
        <w:ind w:firstLine="709"/>
        <w:contextualSpacing/>
        <w:jc w:val="both"/>
        <w:rPr>
          <w:lang w:val="ru-RU"/>
        </w:rPr>
      </w:pPr>
      <w:r w:rsidRPr="00033003">
        <w:rPr>
          <w:lang w:val="ru-RU"/>
        </w:rPr>
        <w:t>Личные местоимения в именительном (my) и объектном (me) падежах, а также в абсолютной форме (mine). Неопределенные местоимения (some, any).</w:t>
      </w:r>
    </w:p>
    <w:p w:rsidR="00033003" w:rsidRPr="00033003" w:rsidRDefault="00033003" w:rsidP="00481FD8">
      <w:pPr>
        <w:widowControl/>
        <w:autoSpaceDE/>
        <w:autoSpaceDN/>
        <w:ind w:firstLine="709"/>
        <w:contextualSpacing/>
        <w:jc w:val="both"/>
        <w:rPr>
          <w:lang w:val="ru-RU"/>
        </w:rPr>
      </w:pPr>
      <w:r w:rsidRPr="00033003">
        <w:rPr>
          <w:lang w:val="ru-RU"/>
        </w:rPr>
        <w:t>Наречия, оканчивающиеся на -ly (early), а также совпадающие по форме с прилагательными (fast, high).</w:t>
      </w:r>
    </w:p>
    <w:p w:rsidR="00033003" w:rsidRPr="00033003" w:rsidRDefault="00033003" w:rsidP="00481FD8">
      <w:pPr>
        <w:widowControl/>
        <w:autoSpaceDE/>
        <w:autoSpaceDN/>
        <w:ind w:firstLine="709"/>
        <w:contextualSpacing/>
        <w:jc w:val="both"/>
        <w:rPr>
          <w:lang w:val="ru-RU"/>
        </w:rPr>
      </w:pPr>
      <w:r w:rsidRPr="00033003">
        <w:rPr>
          <w:lang w:val="ru-RU"/>
        </w:rPr>
        <w:t>Устойчивые словоформы в функции наречия типа sometimes, at last, at least, etc.</w:t>
      </w:r>
    </w:p>
    <w:p w:rsidR="00033003" w:rsidRPr="00033003" w:rsidRDefault="00033003" w:rsidP="00481FD8">
      <w:pPr>
        <w:widowControl/>
        <w:autoSpaceDE/>
        <w:autoSpaceDN/>
        <w:ind w:firstLine="709"/>
        <w:contextualSpacing/>
        <w:jc w:val="both"/>
        <w:rPr>
          <w:lang w:val="ru-RU"/>
        </w:rPr>
      </w:pPr>
      <w:r w:rsidRPr="00033003">
        <w:rPr>
          <w:lang w:val="ru-RU"/>
        </w:rPr>
        <w:t>Числительные для обозначения дат и больших чисел.</w:t>
      </w:r>
    </w:p>
    <w:p w:rsidR="00033003" w:rsidRPr="00033003" w:rsidRDefault="00033003" w:rsidP="00481FD8">
      <w:pPr>
        <w:widowControl/>
        <w:autoSpaceDE/>
        <w:autoSpaceDN/>
        <w:ind w:firstLine="709"/>
        <w:jc w:val="both"/>
        <w:rPr>
          <w:lang w:val="ru-RU"/>
        </w:rPr>
      </w:pPr>
      <w:r w:rsidRPr="00033003">
        <w:rPr>
          <w:b/>
          <w:bCs/>
          <w:lang w:val="ru-RU"/>
        </w:rPr>
        <w:t> Социокультурные знания и умения</w:t>
      </w:r>
    </w:p>
    <w:p w:rsidR="00033003" w:rsidRPr="00033003" w:rsidRDefault="00033003" w:rsidP="00481FD8">
      <w:pPr>
        <w:widowControl/>
        <w:tabs>
          <w:tab w:val="left" w:pos="284"/>
        </w:tabs>
        <w:autoSpaceDE/>
        <w:autoSpaceDN/>
        <w:ind w:firstLine="709"/>
        <w:jc w:val="both"/>
        <w:rPr>
          <w:lang w:val="ru-RU"/>
        </w:rPr>
      </w:pPr>
      <w:r w:rsidRPr="00033003">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33003" w:rsidRPr="00033003" w:rsidRDefault="00033003" w:rsidP="00481FD8">
      <w:pPr>
        <w:widowControl/>
        <w:tabs>
          <w:tab w:val="left" w:pos="284"/>
        </w:tabs>
        <w:autoSpaceDE/>
        <w:autoSpaceDN/>
        <w:ind w:firstLine="709"/>
        <w:jc w:val="both"/>
        <w:rPr>
          <w:lang w:val="ru-RU"/>
        </w:rPr>
      </w:pPr>
      <w:r w:rsidRPr="00033003">
        <w:rPr>
          <w:lang w:val="ru-RU"/>
        </w:rPr>
        <w:t xml:space="preserve">   Это предполагает овладение:</w:t>
      </w:r>
    </w:p>
    <w:p w:rsidR="00033003" w:rsidRPr="00033003" w:rsidRDefault="00033003" w:rsidP="00481FD8">
      <w:pPr>
        <w:widowControl/>
        <w:tabs>
          <w:tab w:val="left" w:pos="284"/>
        </w:tabs>
        <w:autoSpaceDE/>
        <w:autoSpaceDN/>
        <w:ind w:firstLine="709"/>
        <w:jc w:val="both"/>
        <w:rPr>
          <w:lang w:val="ru-RU"/>
        </w:rPr>
      </w:pPr>
      <w:r w:rsidRPr="00033003">
        <w:rPr>
          <w:lang w:val="ru-RU"/>
        </w:rPr>
        <w:t>– знаниями о значении родного и иностранного языков в современном мире;</w:t>
      </w:r>
    </w:p>
    <w:p w:rsidR="00033003" w:rsidRPr="00033003" w:rsidRDefault="00033003" w:rsidP="00481FD8">
      <w:pPr>
        <w:widowControl/>
        <w:tabs>
          <w:tab w:val="left" w:pos="284"/>
        </w:tabs>
        <w:autoSpaceDE/>
        <w:autoSpaceDN/>
        <w:ind w:firstLine="709"/>
        <w:jc w:val="both"/>
        <w:rPr>
          <w:lang w:val="ru-RU"/>
        </w:rPr>
      </w:pPr>
      <w:r w:rsidRPr="00033003">
        <w:rPr>
          <w:lang w:val="ru-RU"/>
        </w:rPr>
        <w:t>– сведениями о социокультурном портрете стран, говорящих на иностранном языке, их символике и культурном наследии;</w:t>
      </w:r>
    </w:p>
    <w:p w:rsidR="00033003" w:rsidRPr="00033003" w:rsidRDefault="00033003" w:rsidP="00481FD8">
      <w:pPr>
        <w:widowControl/>
        <w:tabs>
          <w:tab w:val="left" w:pos="284"/>
        </w:tabs>
        <w:autoSpaceDE/>
        <w:autoSpaceDN/>
        <w:ind w:firstLine="709"/>
        <w:jc w:val="both"/>
        <w:rPr>
          <w:lang w:val="ru-RU"/>
        </w:rPr>
      </w:pPr>
      <w:r w:rsidRPr="00033003">
        <w:rPr>
          <w:lang w:val="ru-RU"/>
        </w:rPr>
        <w:t>– употребительной фоновой лексикой и реалиями страны изучаемого языка:</w:t>
      </w:r>
    </w:p>
    <w:p w:rsidR="00033003" w:rsidRPr="00033003" w:rsidRDefault="00033003" w:rsidP="00481FD8">
      <w:pPr>
        <w:widowControl/>
        <w:autoSpaceDE/>
        <w:autoSpaceDN/>
        <w:ind w:firstLine="709"/>
        <w:jc w:val="both"/>
        <w:rPr>
          <w:lang w:val="ru-RU"/>
        </w:rPr>
      </w:pPr>
      <w:r w:rsidRPr="00033003">
        <w:rPr>
          <w:lang w:val="ru-RU"/>
        </w:rPr>
        <w:t>традициями (в проведении выходных дней, основных национальных праздников), распространенными образцами фольклора (скороговоркам и, поговорками, пословицами);</w:t>
      </w:r>
    </w:p>
    <w:p w:rsidR="00033003" w:rsidRPr="00033003" w:rsidRDefault="00033003" w:rsidP="00481FD8">
      <w:pPr>
        <w:widowControl/>
        <w:autoSpaceDE/>
        <w:autoSpaceDN/>
        <w:ind w:firstLine="709"/>
        <w:jc w:val="both"/>
        <w:rPr>
          <w:lang w:val="ru-RU"/>
        </w:rPr>
      </w:pPr>
      <w:r w:rsidRPr="00033003">
        <w:rPr>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033003" w:rsidRPr="00033003" w:rsidRDefault="00033003" w:rsidP="00481FD8">
      <w:pPr>
        <w:widowControl/>
        <w:autoSpaceDE/>
        <w:autoSpaceDN/>
        <w:ind w:firstLine="709"/>
        <w:jc w:val="both"/>
        <w:rPr>
          <w:lang w:val="ru-RU"/>
        </w:rPr>
      </w:pPr>
      <w:r w:rsidRPr="00033003">
        <w:rPr>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033003" w:rsidRPr="00033003" w:rsidRDefault="00033003" w:rsidP="00481FD8">
      <w:pPr>
        <w:widowControl/>
        <w:autoSpaceDE/>
        <w:autoSpaceDN/>
        <w:ind w:firstLine="709"/>
        <w:jc w:val="both"/>
        <w:rPr>
          <w:lang w:val="ru-RU"/>
        </w:rPr>
      </w:pPr>
      <w:r w:rsidRPr="00033003">
        <w:rPr>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033003" w:rsidRPr="00033003" w:rsidRDefault="00033003" w:rsidP="00481FD8">
      <w:pPr>
        <w:widowControl/>
        <w:autoSpaceDE/>
        <w:autoSpaceDN/>
        <w:ind w:firstLine="709"/>
        <w:jc w:val="both"/>
        <w:rPr>
          <w:lang w:val="ru-RU"/>
        </w:rPr>
      </w:pPr>
      <w:r w:rsidRPr="00033003">
        <w:rPr>
          <w:b/>
          <w:bCs/>
          <w:lang w:val="ru-RU"/>
        </w:rPr>
        <w:t> Компенсаторные умения</w:t>
      </w:r>
    </w:p>
    <w:p w:rsidR="00033003" w:rsidRPr="00033003" w:rsidRDefault="00033003" w:rsidP="00481FD8">
      <w:pPr>
        <w:widowControl/>
        <w:autoSpaceDE/>
        <w:autoSpaceDN/>
        <w:ind w:firstLine="709"/>
        <w:jc w:val="both"/>
        <w:rPr>
          <w:lang w:val="ru-RU"/>
        </w:rPr>
      </w:pPr>
      <w:r w:rsidRPr="00033003">
        <w:rPr>
          <w:lang w:val="ru-RU"/>
        </w:rPr>
        <w:t>Совершенствуются умения:</w:t>
      </w:r>
    </w:p>
    <w:p w:rsidR="00033003" w:rsidRPr="00033003" w:rsidRDefault="00033003" w:rsidP="00481FD8">
      <w:pPr>
        <w:widowControl/>
        <w:autoSpaceDE/>
        <w:autoSpaceDN/>
        <w:ind w:firstLine="709"/>
        <w:jc w:val="both"/>
        <w:rPr>
          <w:lang w:val="ru-RU"/>
        </w:rPr>
      </w:pPr>
      <w:r w:rsidRPr="00033003">
        <w:rPr>
          <w:lang w:val="ru-RU"/>
        </w:rPr>
        <w:t>– переспрашивать, просить повторить, уточняя значение незнакомых слов;</w:t>
      </w:r>
    </w:p>
    <w:p w:rsidR="00033003" w:rsidRPr="00033003" w:rsidRDefault="00033003" w:rsidP="00481FD8">
      <w:pPr>
        <w:widowControl/>
        <w:autoSpaceDE/>
        <w:autoSpaceDN/>
        <w:ind w:firstLine="709"/>
        <w:jc w:val="both"/>
        <w:rPr>
          <w:lang w:val="ru-RU"/>
        </w:rPr>
      </w:pPr>
      <w:r w:rsidRPr="00033003">
        <w:rPr>
          <w:lang w:val="ru-RU"/>
        </w:rPr>
        <w:t>– использовать в качестве опоры при порождении собственных высказываний ключевые слова, план к тексту, тематический словарь и т. д.;</w:t>
      </w:r>
    </w:p>
    <w:p w:rsidR="00033003" w:rsidRPr="00033003" w:rsidRDefault="00033003" w:rsidP="00481FD8">
      <w:pPr>
        <w:widowControl/>
        <w:autoSpaceDE/>
        <w:autoSpaceDN/>
        <w:ind w:firstLine="709"/>
        <w:jc w:val="both"/>
        <w:rPr>
          <w:lang w:val="ru-RU"/>
        </w:rPr>
      </w:pPr>
      <w:r w:rsidRPr="00033003">
        <w:rPr>
          <w:lang w:val="ru-RU"/>
        </w:rPr>
        <w:t>– прогнозировать содержание текста на основе заголовка, предварительно поставленных вопросов;</w:t>
      </w:r>
    </w:p>
    <w:p w:rsidR="00033003" w:rsidRPr="00033003" w:rsidRDefault="00033003" w:rsidP="00481FD8">
      <w:pPr>
        <w:widowControl/>
        <w:autoSpaceDE/>
        <w:autoSpaceDN/>
        <w:ind w:firstLine="709"/>
        <w:jc w:val="both"/>
        <w:rPr>
          <w:lang w:val="ru-RU"/>
        </w:rPr>
      </w:pPr>
      <w:r w:rsidRPr="00033003">
        <w:rPr>
          <w:lang w:val="ru-RU"/>
        </w:rPr>
        <w:t>– догадываться о значении незнакомых слов по контексту, по используемым собеседником жестам и мимике;</w:t>
      </w:r>
    </w:p>
    <w:p w:rsidR="00033003" w:rsidRPr="00033003" w:rsidRDefault="00033003" w:rsidP="00481FD8">
      <w:pPr>
        <w:widowControl/>
        <w:autoSpaceDE/>
        <w:autoSpaceDN/>
        <w:ind w:firstLine="709"/>
        <w:jc w:val="both"/>
        <w:rPr>
          <w:lang w:val="ru-RU"/>
        </w:rPr>
      </w:pPr>
      <w:r w:rsidRPr="00033003">
        <w:rPr>
          <w:lang w:val="ru-RU"/>
        </w:rPr>
        <w:t>– использовать синонимы, антонимы, описания понятия при дефиците языковых средств.</w:t>
      </w:r>
    </w:p>
    <w:p w:rsidR="00033003" w:rsidRPr="00033003" w:rsidRDefault="00033003" w:rsidP="00481FD8">
      <w:pPr>
        <w:widowControl/>
        <w:autoSpaceDE/>
        <w:autoSpaceDN/>
        <w:ind w:firstLine="709"/>
        <w:jc w:val="both"/>
        <w:rPr>
          <w:lang w:val="ru-RU"/>
        </w:rPr>
      </w:pPr>
      <w:r w:rsidRPr="00033003">
        <w:rPr>
          <w:b/>
          <w:bCs/>
          <w:lang w:val="ru-RU"/>
        </w:rPr>
        <w:t> Общеучебные умения и универсальные способы деятельности</w:t>
      </w:r>
    </w:p>
    <w:p w:rsidR="00033003" w:rsidRPr="00033003" w:rsidRDefault="00033003" w:rsidP="00481FD8">
      <w:pPr>
        <w:widowControl/>
        <w:autoSpaceDE/>
        <w:autoSpaceDN/>
        <w:ind w:firstLine="709"/>
        <w:jc w:val="both"/>
        <w:rPr>
          <w:lang w:val="ru-RU"/>
        </w:rPr>
      </w:pPr>
      <w:r w:rsidRPr="00033003">
        <w:rPr>
          <w:lang w:val="ru-RU"/>
        </w:rPr>
        <w:t>Формируются и совершенствуются умения:</w:t>
      </w:r>
    </w:p>
    <w:p w:rsidR="00033003" w:rsidRPr="00033003" w:rsidRDefault="00033003" w:rsidP="00481FD8">
      <w:pPr>
        <w:widowControl/>
        <w:autoSpaceDE/>
        <w:autoSpaceDN/>
        <w:ind w:firstLine="709"/>
        <w:jc w:val="both"/>
        <w:rPr>
          <w:lang w:val="ru-RU"/>
        </w:rPr>
      </w:pPr>
      <w:r w:rsidRPr="00033003">
        <w:rPr>
          <w:lang w:val="ru-RU"/>
        </w:rPr>
        <w:lastRenderedPageBreak/>
        <w:t>– работать с информацией: сокращение, расширение устной и письменной информации, создание второго текста по аналогии, заполнение таблиц;</w:t>
      </w:r>
    </w:p>
    <w:p w:rsidR="00033003" w:rsidRPr="00033003" w:rsidRDefault="00033003" w:rsidP="00481FD8">
      <w:pPr>
        <w:widowControl/>
        <w:autoSpaceDE/>
        <w:autoSpaceDN/>
        <w:ind w:firstLine="709"/>
        <w:jc w:val="both"/>
        <w:rPr>
          <w:lang w:val="ru-RU"/>
        </w:rPr>
      </w:pPr>
      <w:r w:rsidRPr="00033003">
        <w:rPr>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033003" w:rsidRPr="00033003" w:rsidRDefault="00033003" w:rsidP="00481FD8">
      <w:pPr>
        <w:widowControl/>
        <w:autoSpaceDE/>
        <w:autoSpaceDN/>
        <w:ind w:firstLine="709"/>
        <w:jc w:val="both"/>
        <w:rPr>
          <w:lang w:val="ru-RU"/>
        </w:rPr>
      </w:pPr>
      <w:r w:rsidRPr="00033003">
        <w:rPr>
          <w:lang w:val="ru-RU"/>
        </w:rPr>
        <w:t>– работать с разными источниками на иностранном языке: справочными материалами, словарями, Интернет-ресурсами, литературой;</w:t>
      </w:r>
    </w:p>
    <w:p w:rsidR="00033003" w:rsidRPr="00033003" w:rsidRDefault="00033003" w:rsidP="00481FD8">
      <w:pPr>
        <w:widowControl/>
        <w:autoSpaceDE/>
        <w:autoSpaceDN/>
        <w:ind w:firstLine="709"/>
        <w:jc w:val="both"/>
        <w:rPr>
          <w:lang w:val="ru-RU"/>
        </w:rPr>
      </w:pPr>
      <w:r w:rsidRPr="00033003">
        <w:rPr>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033003" w:rsidRPr="00033003" w:rsidRDefault="00033003" w:rsidP="00481FD8">
      <w:pPr>
        <w:widowControl/>
        <w:autoSpaceDE/>
        <w:autoSpaceDN/>
        <w:ind w:firstLine="709"/>
        <w:jc w:val="both"/>
        <w:rPr>
          <w:lang w:val="ru-RU"/>
        </w:rPr>
      </w:pPr>
      <w:r w:rsidRPr="00033003">
        <w:rPr>
          <w:lang w:val="ru-RU"/>
        </w:rPr>
        <w:t>– самостоятельно работать, рационально организовывая свой труд в классе и дома.</w:t>
      </w:r>
    </w:p>
    <w:p w:rsidR="00033003" w:rsidRPr="00033003" w:rsidRDefault="00033003" w:rsidP="00481FD8">
      <w:pPr>
        <w:widowControl/>
        <w:autoSpaceDE/>
        <w:autoSpaceDN/>
        <w:ind w:firstLine="709"/>
        <w:jc w:val="both"/>
        <w:rPr>
          <w:lang w:val="ru-RU"/>
        </w:rPr>
      </w:pPr>
      <w:r w:rsidRPr="00033003">
        <w:rPr>
          <w:b/>
          <w:bCs/>
          <w:lang w:val="ru-RU"/>
        </w:rPr>
        <w:t> Специальные учебные умения</w:t>
      </w:r>
    </w:p>
    <w:p w:rsidR="00033003" w:rsidRPr="00033003" w:rsidRDefault="00033003" w:rsidP="00481FD8">
      <w:pPr>
        <w:widowControl/>
        <w:autoSpaceDE/>
        <w:autoSpaceDN/>
        <w:ind w:firstLine="709"/>
        <w:jc w:val="both"/>
        <w:rPr>
          <w:lang w:val="ru-RU"/>
        </w:rPr>
      </w:pPr>
      <w:r w:rsidRPr="00033003">
        <w:rPr>
          <w:lang w:val="ru-RU"/>
        </w:rPr>
        <w:t>Формируются и совершенствуются умения:</w:t>
      </w:r>
    </w:p>
    <w:p w:rsidR="00033003" w:rsidRPr="00033003" w:rsidRDefault="00033003" w:rsidP="00481FD8">
      <w:pPr>
        <w:widowControl/>
        <w:autoSpaceDE/>
        <w:autoSpaceDN/>
        <w:ind w:firstLine="709"/>
        <w:jc w:val="both"/>
        <w:rPr>
          <w:lang w:val="ru-RU"/>
        </w:rPr>
      </w:pPr>
      <w:r w:rsidRPr="00033003">
        <w:rPr>
          <w:lang w:val="ru-RU"/>
        </w:rPr>
        <w:t>– находить ключевые слова и социокультурные реалии при работе с текстом;</w:t>
      </w:r>
    </w:p>
    <w:p w:rsidR="00033003" w:rsidRPr="00033003" w:rsidRDefault="00033003" w:rsidP="00481FD8">
      <w:pPr>
        <w:widowControl/>
        <w:autoSpaceDE/>
        <w:autoSpaceDN/>
        <w:ind w:firstLine="709"/>
        <w:jc w:val="both"/>
        <w:rPr>
          <w:lang w:val="ru-RU"/>
        </w:rPr>
      </w:pPr>
      <w:r w:rsidRPr="00033003">
        <w:rPr>
          <w:lang w:val="ru-RU"/>
        </w:rPr>
        <w:t>– семантизировать слова на основе языковой догадки;</w:t>
      </w:r>
    </w:p>
    <w:p w:rsidR="00033003" w:rsidRPr="00033003" w:rsidRDefault="00033003" w:rsidP="00481FD8">
      <w:pPr>
        <w:widowControl/>
        <w:autoSpaceDE/>
        <w:autoSpaceDN/>
        <w:ind w:firstLine="709"/>
        <w:jc w:val="both"/>
        <w:rPr>
          <w:lang w:val="ru-RU"/>
        </w:rPr>
      </w:pPr>
      <w:r w:rsidRPr="00033003">
        <w:rPr>
          <w:lang w:val="ru-RU"/>
        </w:rPr>
        <w:t>– осуществлять словообразовательный анализ;</w:t>
      </w:r>
    </w:p>
    <w:p w:rsidR="00033003" w:rsidRPr="00033003" w:rsidRDefault="00033003" w:rsidP="00481FD8">
      <w:pPr>
        <w:widowControl/>
        <w:autoSpaceDE/>
        <w:autoSpaceDN/>
        <w:ind w:firstLine="709"/>
        <w:jc w:val="both"/>
        <w:rPr>
          <w:lang w:val="ru-RU"/>
        </w:rPr>
      </w:pPr>
      <w:r w:rsidRPr="00033003">
        <w:rPr>
          <w:lang w:val="ru-RU"/>
        </w:rPr>
        <w:t>– выборочно использовать перевод;</w:t>
      </w:r>
    </w:p>
    <w:p w:rsidR="00033003" w:rsidRPr="00033003" w:rsidRDefault="00033003" w:rsidP="00481FD8">
      <w:pPr>
        <w:widowControl/>
        <w:autoSpaceDE/>
        <w:autoSpaceDN/>
        <w:ind w:firstLine="709"/>
        <w:jc w:val="both"/>
        <w:rPr>
          <w:lang w:val="ru-RU"/>
        </w:rPr>
      </w:pPr>
      <w:r w:rsidRPr="00033003">
        <w:rPr>
          <w:lang w:val="ru-RU"/>
        </w:rPr>
        <w:t>– пользоваться двуязычным и толковым словарями;</w:t>
      </w:r>
    </w:p>
    <w:p w:rsidR="00033003" w:rsidRPr="00033003" w:rsidRDefault="00033003" w:rsidP="00481FD8">
      <w:pPr>
        <w:widowControl/>
        <w:autoSpaceDE/>
        <w:autoSpaceDN/>
        <w:ind w:firstLine="709"/>
        <w:jc w:val="both"/>
        <w:rPr>
          <w:lang w:val="ru-RU"/>
        </w:rPr>
      </w:pPr>
      <w:r w:rsidRPr="00033003">
        <w:rPr>
          <w:lang w:val="ru-RU"/>
        </w:rPr>
        <w:t>– участвовать в проектной деятельности межпредметного характера.</w:t>
      </w:r>
    </w:p>
    <w:p w:rsidR="00033003" w:rsidRPr="00033003" w:rsidRDefault="00033003" w:rsidP="00481FD8">
      <w:pPr>
        <w:widowControl/>
        <w:autoSpaceDE/>
        <w:autoSpaceDN/>
        <w:ind w:firstLine="709"/>
        <w:jc w:val="both"/>
        <w:rPr>
          <w:lang w:val="ru-RU"/>
        </w:rPr>
      </w:pP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ТРЕБОВАНИЯ К УРОВНЮ ПОДГОТОВКИ УЧАЩИХСЯ НА ПЕРВОМ ЭТАПЕ (5—6 КЛАССЫ)</w:t>
      </w:r>
    </w:p>
    <w:p w:rsidR="00033003" w:rsidRPr="00033003" w:rsidRDefault="00033003" w:rsidP="00481FD8">
      <w:pPr>
        <w:widowControl/>
        <w:autoSpaceDN/>
        <w:adjustRightInd/>
        <w:ind w:firstLine="709"/>
        <w:jc w:val="both"/>
        <w:rPr>
          <w:rFonts w:eastAsia="Cambria"/>
          <w:b/>
          <w:bCs/>
          <w:lang w:val="ru-RU"/>
        </w:rPr>
      </w:pPr>
      <w:r w:rsidRPr="00033003">
        <w:rPr>
          <w:rFonts w:eastAsia="Cambria"/>
          <w:lang w:val="ru-RU"/>
        </w:rPr>
        <w:t xml:space="preserve">В результате изучения английского языка в 5—6 классах ученик </w:t>
      </w:r>
      <w:r w:rsidRPr="00033003">
        <w:rPr>
          <w:rFonts w:eastAsia="Cambria"/>
          <w:b/>
          <w:lang w:val="ru-RU"/>
        </w:rPr>
        <w:t>научится</w:t>
      </w:r>
      <w:r w:rsidRPr="00033003">
        <w:rPr>
          <w:rFonts w:eastAsia="Cambria"/>
          <w:b/>
          <w:bCs/>
          <w:lang w:val="ru-RU"/>
        </w:rPr>
        <w:t>:</w:t>
      </w:r>
    </w:p>
    <w:p w:rsidR="00033003" w:rsidRPr="00033003" w:rsidRDefault="00033003" w:rsidP="004C1E30">
      <w:pPr>
        <w:widowControl/>
        <w:numPr>
          <w:ilvl w:val="0"/>
          <w:numId w:val="63"/>
        </w:numPr>
        <w:autoSpaceDE/>
        <w:autoSpaceDN/>
        <w:adjustRightInd/>
        <w:ind w:left="0" w:firstLine="709"/>
        <w:jc w:val="both"/>
        <w:rPr>
          <w:rFonts w:eastAsia="Cambria"/>
          <w:lang w:val="ru-RU"/>
        </w:rPr>
      </w:pPr>
      <w:r w:rsidRPr="00033003">
        <w:rPr>
          <w:rFonts w:eastAsia="Cambria"/>
          <w:lang w:val="ru-RU"/>
        </w:rPr>
        <w:t>чтению основных буквосочетаний, звукам английского языка;</w:t>
      </w:r>
    </w:p>
    <w:p w:rsidR="00033003" w:rsidRPr="00033003" w:rsidRDefault="00033003" w:rsidP="004C1E30">
      <w:pPr>
        <w:widowControl/>
        <w:numPr>
          <w:ilvl w:val="0"/>
          <w:numId w:val="63"/>
        </w:numPr>
        <w:autoSpaceDE/>
        <w:autoSpaceDN/>
        <w:adjustRightInd/>
        <w:ind w:left="0" w:firstLine="709"/>
        <w:jc w:val="both"/>
        <w:rPr>
          <w:rFonts w:eastAsia="Cambria"/>
          <w:lang w:val="ru-RU"/>
        </w:rPr>
      </w:pPr>
      <w:r w:rsidRPr="00033003">
        <w:rPr>
          <w:rFonts w:eastAsia="Cambria"/>
          <w:lang w:val="ru-RU"/>
        </w:rPr>
        <w:t>основным правилам чтения и орфографии английского языка;</w:t>
      </w:r>
    </w:p>
    <w:p w:rsidR="00033003" w:rsidRPr="00033003" w:rsidRDefault="00033003" w:rsidP="004C1E30">
      <w:pPr>
        <w:widowControl/>
        <w:numPr>
          <w:ilvl w:val="0"/>
          <w:numId w:val="63"/>
        </w:numPr>
        <w:autoSpaceDE/>
        <w:autoSpaceDN/>
        <w:adjustRightInd/>
        <w:ind w:left="0" w:firstLine="709"/>
        <w:jc w:val="both"/>
        <w:rPr>
          <w:rFonts w:eastAsia="Cambria"/>
          <w:lang w:val="ru-RU"/>
        </w:rPr>
      </w:pPr>
      <w:r w:rsidRPr="00033003">
        <w:rPr>
          <w:rFonts w:eastAsia="Cambria"/>
          <w:lang w:val="ru-RU"/>
        </w:rPr>
        <w:t>интонации основных типов предложений (утверждение, общий и специальный вопросы, побуждение к действию)</w:t>
      </w:r>
    </w:p>
    <w:p w:rsidR="00033003" w:rsidRPr="00033003" w:rsidRDefault="00033003" w:rsidP="004C1E30">
      <w:pPr>
        <w:widowControl/>
        <w:numPr>
          <w:ilvl w:val="0"/>
          <w:numId w:val="63"/>
        </w:numPr>
        <w:autoSpaceDE/>
        <w:autoSpaceDN/>
        <w:adjustRightInd/>
        <w:ind w:left="0" w:firstLine="709"/>
        <w:jc w:val="both"/>
        <w:rPr>
          <w:rFonts w:eastAsia="Cambria"/>
          <w:lang w:val="ru-RU"/>
        </w:rPr>
      </w:pPr>
      <w:r w:rsidRPr="00033003">
        <w:rPr>
          <w:rFonts w:eastAsia="Cambria"/>
          <w:lang w:val="ru-RU"/>
        </w:rPr>
        <w:t>названиям стран изучаемого языка, их столиц;</w:t>
      </w:r>
    </w:p>
    <w:p w:rsidR="00033003" w:rsidRPr="00033003" w:rsidRDefault="00033003" w:rsidP="004C1E30">
      <w:pPr>
        <w:widowControl/>
        <w:numPr>
          <w:ilvl w:val="0"/>
          <w:numId w:val="63"/>
        </w:numPr>
        <w:autoSpaceDE/>
        <w:autoSpaceDN/>
        <w:adjustRightInd/>
        <w:ind w:left="0" w:firstLine="709"/>
        <w:jc w:val="both"/>
        <w:rPr>
          <w:rFonts w:eastAsia="Cambria"/>
          <w:lang w:val="ru-RU"/>
        </w:rPr>
      </w:pPr>
      <w:r w:rsidRPr="00033003">
        <w:rPr>
          <w:rFonts w:eastAsia="Cambria"/>
          <w:lang w:val="ru-RU"/>
        </w:rPr>
        <w:t>именам наиболее известных персонажей детских литературных произведений стран изучаемого языка;</w:t>
      </w:r>
    </w:p>
    <w:p w:rsidR="00033003" w:rsidRPr="00033003" w:rsidRDefault="00033003" w:rsidP="004C1E30">
      <w:pPr>
        <w:widowControl/>
        <w:numPr>
          <w:ilvl w:val="0"/>
          <w:numId w:val="63"/>
        </w:numPr>
        <w:autoSpaceDE/>
        <w:autoSpaceDN/>
        <w:adjustRightInd/>
        <w:ind w:left="0" w:firstLine="709"/>
        <w:jc w:val="both"/>
        <w:rPr>
          <w:rFonts w:eastAsia="Cambria"/>
          <w:lang w:val="ru-RU"/>
        </w:rPr>
      </w:pPr>
      <w:r w:rsidRPr="00033003">
        <w:rPr>
          <w:rFonts w:eastAsia="Cambria"/>
          <w:lang w:val="ru-RU"/>
        </w:rPr>
        <w:t>читать наизусть рифмованные произведения детского фольклора.</w:t>
      </w:r>
    </w:p>
    <w:p w:rsidR="00033003" w:rsidRPr="00033003" w:rsidRDefault="00033003" w:rsidP="00481FD8">
      <w:pPr>
        <w:widowControl/>
        <w:autoSpaceDN/>
        <w:adjustRightInd/>
        <w:ind w:firstLine="709"/>
        <w:jc w:val="both"/>
        <w:rPr>
          <w:rFonts w:eastAsia="Cambria"/>
          <w:b/>
          <w:bCs/>
          <w:lang w:val="ru-RU"/>
        </w:rPr>
      </w:pPr>
      <w:r w:rsidRPr="00033003">
        <w:rPr>
          <w:rFonts w:eastAsia="Cambria"/>
          <w:b/>
          <w:lang w:val="ru-RU"/>
        </w:rPr>
        <w:t>Помимо этого учащиеся научатся</w:t>
      </w:r>
      <w:r w:rsidRPr="00033003">
        <w:rPr>
          <w:rFonts w:eastAsia="Cambria"/>
          <w:b/>
          <w:bCs/>
          <w:lang w:val="ru-RU"/>
        </w:rPr>
        <w:t>:</w:t>
      </w:r>
    </w:p>
    <w:p w:rsidR="00033003" w:rsidRPr="00033003" w:rsidRDefault="00033003" w:rsidP="00481FD8">
      <w:pPr>
        <w:widowControl/>
        <w:autoSpaceDN/>
        <w:adjustRightInd/>
        <w:ind w:firstLine="709"/>
        <w:jc w:val="both"/>
        <w:rPr>
          <w:rFonts w:eastAsia="Cambria"/>
          <w:b/>
          <w:bCs/>
          <w:lang w:val="ru-RU"/>
        </w:rPr>
      </w:pPr>
      <w:r w:rsidRPr="00033003">
        <w:rPr>
          <w:rFonts w:eastAsia="Cambria"/>
          <w:bCs/>
          <w:lang w:val="ru-RU"/>
        </w:rPr>
        <w:t xml:space="preserve">в области </w:t>
      </w:r>
      <w:r w:rsidRPr="00033003">
        <w:rPr>
          <w:rFonts w:eastAsia="Cambria"/>
          <w:b/>
          <w:bCs/>
          <w:lang w:val="ru-RU"/>
        </w:rPr>
        <w:t>аудирования</w:t>
      </w:r>
    </w:p>
    <w:p w:rsidR="00033003" w:rsidRPr="00033003" w:rsidRDefault="00033003" w:rsidP="004C1E30">
      <w:pPr>
        <w:widowControl/>
        <w:numPr>
          <w:ilvl w:val="0"/>
          <w:numId w:val="64"/>
        </w:numPr>
        <w:autoSpaceDE/>
        <w:autoSpaceDN/>
        <w:adjustRightInd/>
        <w:ind w:left="0" w:firstLine="709"/>
        <w:jc w:val="both"/>
        <w:rPr>
          <w:rFonts w:eastAsia="Cambria"/>
          <w:lang w:val="ru-RU"/>
        </w:rPr>
      </w:pPr>
      <w:r w:rsidRPr="00033003">
        <w:rPr>
          <w:rFonts w:eastAsia="Cambria"/>
          <w:lang w:val="ru-RU"/>
        </w:rPr>
        <w:t>понимать на слух речь учителя, одноклассников;</w:t>
      </w:r>
    </w:p>
    <w:p w:rsidR="00033003" w:rsidRPr="00033003" w:rsidRDefault="00033003" w:rsidP="004C1E30">
      <w:pPr>
        <w:widowControl/>
        <w:numPr>
          <w:ilvl w:val="0"/>
          <w:numId w:val="64"/>
        </w:numPr>
        <w:autoSpaceDE/>
        <w:autoSpaceDN/>
        <w:adjustRightInd/>
        <w:ind w:left="0" w:firstLine="709"/>
        <w:jc w:val="both"/>
        <w:rPr>
          <w:rFonts w:eastAsia="Cambria"/>
          <w:lang w:val="ru-RU"/>
        </w:rPr>
      </w:pPr>
      <w:r w:rsidRPr="00033003">
        <w:rPr>
          <w:rFonts w:eastAsia="Cambria"/>
          <w:lang w:val="ru-RU"/>
        </w:rPr>
        <w:t>понимать основное содержание небольших по объему монологических высказываний, детских песен, рифмовок, стихов;</w:t>
      </w:r>
    </w:p>
    <w:p w:rsidR="00033003" w:rsidRPr="00033003" w:rsidRDefault="00033003" w:rsidP="004C1E30">
      <w:pPr>
        <w:widowControl/>
        <w:numPr>
          <w:ilvl w:val="0"/>
          <w:numId w:val="64"/>
        </w:numPr>
        <w:autoSpaceDE/>
        <w:autoSpaceDN/>
        <w:adjustRightInd/>
        <w:ind w:left="0" w:firstLine="709"/>
        <w:jc w:val="both"/>
        <w:rPr>
          <w:rFonts w:eastAsia="Cambria"/>
          <w:lang w:val="ru-RU"/>
        </w:rPr>
      </w:pPr>
      <w:r w:rsidRPr="00033003">
        <w:rPr>
          <w:rFonts w:eastAsia="Cambria"/>
          <w:lang w:val="ru-RU"/>
        </w:rPr>
        <w:t>понимать основное содержание небольших детских сказок с опорой на картинки, языковую догадку объемом звучания до 1 минуты;</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Получат возможность научиться:</w:t>
      </w:r>
    </w:p>
    <w:p w:rsidR="00033003" w:rsidRPr="00033003" w:rsidRDefault="00033003" w:rsidP="004C1E30">
      <w:pPr>
        <w:widowControl/>
        <w:numPr>
          <w:ilvl w:val="0"/>
          <w:numId w:val="65"/>
        </w:numPr>
        <w:autoSpaceDE/>
        <w:autoSpaceDN/>
        <w:adjustRightInd/>
        <w:ind w:left="0" w:firstLine="709"/>
        <w:jc w:val="both"/>
        <w:rPr>
          <w:rFonts w:eastAsia="Cambria"/>
          <w:lang w:val="ru-RU"/>
        </w:rPr>
      </w:pPr>
      <w:r w:rsidRPr="00033003">
        <w:rPr>
          <w:rFonts w:eastAsia="Cambria"/>
          <w:lang w:val="ru-RU"/>
        </w:rPr>
        <w:t>понимать аудиозаписи ритуализированных диалогов, начитанных носителями языка (4—6 реплик).</w:t>
      </w:r>
    </w:p>
    <w:p w:rsidR="00033003" w:rsidRPr="00033003" w:rsidRDefault="00033003" w:rsidP="00481FD8">
      <w:pPr>
        <w:widowControl/>
        <w:autoSpaceDN/>
        <w:adjustRightInd/>
        <w:ind w:firstLine="709"/>
        <w:jc w:val="both"/>
        <w:rPr>
          <w:rFonts w:eastAsia="Cambria"/>
          <w:b/>
          <w:bCs/>
          <w:lang w:val="ru-RU"/>
        </w:rPr>
      </w:pPr>
      <w:r w:rsidRPr="00033003">
        <w:rPr>
          <w:rFonts w:eastAsia="Cambria"/>
          <w:bCs/>
          <w:lang w:val="ru-RU"/>
        </w:rPr>
        <w:t xml:space="preserve">в области </w:t>
      </w:r>
      <w:r w:rsidRPr="00033003">
        <w:rPr>
          <w:rFonts w:eastAsia="Cambria"/>
          <w:b/>
          <w:bCs/>
          <w:lang w:val="ru-RU"/>
        </w:rPr>
        <w:t>говорения</w:t>
      </w:r>
      <w:r w:rsidRPr="00033003">
        <w:rPr>
          <w:rFonts w:eastAsia="Cambria"/>
          <w:b/>
          <w:lang w:val="ru-RU"/>
        </w:rPr>
        <w:t xml:space="preserve"> </w:t>
      </w:r>
      <w:r w:rsidRPr="00033003">
        <w:rPr>
          <w:rFonts w:eastAsia="Cambria"/>
          <w:lang w:val="ru-RU"/>
        </w:rPr>
        <w:t xml:space="preserve">учащиеся </w:t>
      </w:r>
      <w:r w:rsidRPr="00033003">
        <w:rPr>
          <w:rFonts w:eastAsia="Cambria"/>
          <w:b/>
          <w:lang w:val="ru-RU"/>
        </w:rPr>
        <w:t>научатся</w:t>
      </w:r>
      <w:r w:rsidRPr="00033003">
        <w:rPr>
          <w:rFonts w:eastAsia="Cambria"/>
          <w:b/>
          <w:bCs/>
          <w:lang w:val="ru-RU"/>
        </w:rPr>
        <w:t>:</w:t>
      </w:r>
    </w:p>
    <w:p w:rsidR="00033003" w:rsidRPr="00033003" w:rsidRDefault="00033003" w:rsidP="004C1E30">
      <w:pPr>
        <w:widowControl/>
        <w:numPr>
          <w:ilvl w:val="0"/>
          <w:numId w:val="66"/>
        </w:numPr>
        <w:autoSpaceDE/>
        <w:autoSpaceDN/>
        <w:adjustRightInd/>
        <w:ind w:left="0" w:firstLine="709"/>
        <w:jc w:val="both"/>
        <w:rPr>
          <w:rFonts w:eastAsia="Cambria"/>
          <w:lang w:val="ru-RU"/>
        </w:rPr>
      </w:pPr>
      <w:r w:rsidRPr="00033003">
        <w:rPr>
          <w:rFonts w:eastAsia="Cambria"/>
          <w:lang w:val="ru-RU"/>
        </w:rPr>
        <w:t>участвовать в элементарном этикетном диалоге (знакомство, поздравление, благодарность, приветствие, прощание);</w:t>
      </w:r>
    </w:p>
    <w:p w:rsidR="00033003" w:rsidRPr="00033003" w:rsidRDefault="00033003" w:rsidP="004C1E30">
      <w:pPr>
        <w:widowControl/>
        <w:numPr>
          <w:ilvl w:val="0"/>
          <w:numId w:val="66"/>
        </w:numPr>
        <w:autoSpaceDE/>
        <w:autoSpaceDN/>
        <w:adjustRightInd/>
        <w:ind w:left="0" w:firstLine="709"/>
        <w:jc w:val="both"/>
        <w:rPr>
          <w:rFonts w:eastAsia="Cambria"/>
          <w:lang w:val="ru-RU"/>
        </w:rPr>
      </w:pPr>
      <w:r w:rsidRPr="00033003">
        <w:rPr>
          <w:rFonts w:eastAsia="Cambria"/>
          <w:lang w:val="ru-RU"/>
        </w:rPr>
        <w:t>кратко рассказывать о себе, своей семье, своем друге;</w:t>
      </w:r>
    </w:p>
    <w:p w:rsidR="00033003" w:rsidRPr="00033003" w:rsidRDefault="00033003" w:rsidP="00481FD8">
      <w:pPr>
        <w:widowControl/>
        <w:autoSpaceDN/>
        <w:adjustRightInd/>
        <w:ind w:firstLine="709"/>
        <w:jc w:val="both"/>
        <w:rPr>
          <w:rFonts w:eastAsia="Cambria"/>
          <w:bCs/>
          <w:lang w:val="ru-RU"/>
        </w:rPr>
      </w:pPr>
      <w:r w:rsidRPr="00033003">
        <w:rPr>
          <w:rFonts w:eastAsia="Cambria"/>
          <w:b/>
          <w:bCs/>
          <w:lang w:val="ru-RU"/>
        </w:rPr>
        <w:t>Получат возможность научиться</w:t>
      </w:r>
      <w:r w:rsidRPr="00033003">
        <w:rPr>
          <w:rFonts w:eastAsia="Cambria"/>
          <w:bCs/>
          <w:lang w:val="ru-RU"/>
        </w:rPr>
        <w:t>:</w:t>
      </w:r>
    </w:p>
    <w:p w:rsidR="00033003" w:rsidRPr="00033003" w:rsidRDefault="00033003" w:rsidP="004C1E30">
      <w:pPr>
        <w:widowControl/>
        <w:numPr>
          <w:ilvl w:val="0"/>
          <w:numId w:val="67"/>
        </w:numPr>
        <w:autoSpaceDE/>
        <w:autoSpaceDN/>
        <w:adjustRightInd/>
        <w:ind w:left="0" w:firstLine="709"/>
        <w:jc w:val="both"/>
        <w:rPr>
          <w:rFonts w:eastAsia="Cambria"/>
          <w:lang w:val="ru-RU"/>
        </w:rPr>
      </w:pPr>
      <w:r w:rsidRPr="00033003">
        <w:rPr>
          <w:rFonts w:eastAsia="Cambria"/>
          <w:lang w:val="ru-RU"/>
        </w:rPr>
        <w:t>расспрашивать собеседника, задавая простые вопросы кто?, что?, где?, когда?, куда?, и отвечать на вопросы собеседника;</w:t>
      </w:r>
    </w:p>
    <w:p w:rsidR="00033003" w:rsidRPr="00033003" w:rsidRDefault="00033003" w:rsidP="004C1E30">
      <w:pPr>
        <w:widowControl/>
        <w:numPr>
          <w:ilvl w:val="0"/>
          <w:numId w:val="67"/>
        </w:numPr>
        <w:autoSpaceDE/>
        <w:autoSpaceDN/>
        <w:adjustRightInd/>
        <w:ind w:left="0" w:firstLine="709"/>
        <w:jc w:val="both"/>
        <w:rPr>
          <w:rFonts w:eastAsia="Cambria"/>
          <w:lang w:val="ru-RU"/>
        </w:rPr>
      </w:pPr>
      <w:r w:rsidRPr="00033003">
        <w:rPr>
          <w:rFonts w:eastAsia="Cambria"/>
          <w:lang w:val="ru-RU"/>
        </w:rPr>
        <w:t>изложить основное содержание прочитанного или прослушанного текста;</w:t>
      </w:r>
    </w:p>
    <w:p w:rsidR="00033003" w:rsidRPr="00033003" w:rsidRDefault="00033003" w:rsidP="004C1E30">
      <w:pPr>
        <w:widowControl/>
        <w:numPr>
          <w:ilvl w:val="0"/>
          <w:numId w:val="67"/>
        </w:numPr>
        <w:autoSpaceDE/>
        <w:autoSpaceDN/>
        <w:adjustRightInd/>
        <w:ind w:left="0" w:firstLine="709"/>
        <w:jc w:val="both"/>
        <w:rPr>
          <w:rFonts w:eastAsia="Cambria"/>
          <w:lang w:val="ru-RU"/>
        </w:rPr>
      </w:pPr>
      <w:r w:rsidRPr="00033003">
        <w:rPr>
          <w:rFonts w:eastAsia="Cambria"/>
          <w:lang w:val="ru-RU"/>
        </w:rPr>
        <w:lastRenderedPageBreak/>
        <w:t>составлять небольшие описания предмета, картинки по образцу.</w:t>
      </w:r>
    </w:p>
    <w:p w:rsidR="00033003" w:rsidRPr="00033003" w:rsidRDefault="00033003" w:rsidP="00481FD8">
      <w:pPr>
        <w:widowControl/>
        <w:autoSpaceDN/>
        <w:adjustRightInd/>
        <w:ind w:firstLine="709"/>
        <w:jc w:val="both"/>
        <w:rPr>
          <w:rFonts w:eastAsia="Cambria"/>
          <w:b/>
          <w:bCs/>
          <w:lang w:val="ru-RU"/>
        </w:rPr>
      </w:pPr>
      <w:r w:rsidRPr="00033003">
        <w:rPr>
          <w:rFonts w:eastAsia="Cambria"/>
          <w:bCs/>
          <w:lang w:val="ru-RU"/>
        </w:rPr>
        <w:t xml:space="preserve">в области </w:t>
      </w:r>
      <w:r w:rsidRPr="00033003">
        <w:rPr>
          <w:rFonts w:eastAsia="Cambria"/>
          <w:b/>
          <w:bCs/>
          <w:lang w:val="ru-RU"/>
        </w:rPr>
        <w:t xml:space="preserve">чтения </w:t>
      </w:r>
      <w:r w:rsidRPr="00033003">
        <w:rPr>
          <w:rFonts w:eastAsia="Cambria"/>
          <w:lang w:val="ru-RU"/>
        </w:rPr>
        <w:t xml:space="preserve">учащиеся </w:t>
      </w:r>
      <w:r w:rsidRPr="00033003">
        <w:rPr>
          <w:rFonts w:eastAsia="Cambria"/>
          <w:b/>
          <w:lang w:val="ru-RU"/>
        </w:rPr>
        <w:t>научатся</w:t>
      </w:r>
      <w:r w:rsidRPr="00033003">
        <w:rPr>
          <w:rFonts w:eastAsia="Cambria"/>
          <w:b/>
          <w:bCs/>
          <w:lang w:val="ru-RU"/>
        </w:rPr>
        <w:t>:</w:t>
      </w:r>
    </w:p>
    <w:p w:rsidR="00033003" w:rsidRPr="00033003" w:rsidRDefault="00033003" w:rsidP="004C1E30">
      <w:pPr>
        <w:widowControl/>
        <w:numPr>
          <w:ilvl w:val="0"/>
          <w:numId w:val="68"/>
        </w:numPr>
        <w:autoSpaceDE/>
        <w:autoSpaceDN/>
        <w:adjustRightInd/>
        <w:ind w:left="0" w:firstLine="709"/>
        <w:jc w:val="both"/>
        <w:rPr>
          <w:rFonts w:eastAsia="Cambria"/>
          <w:lang w:val="ru-RU"/>
        </w:rPr>
      </w:pPr>
      <w:r w:rsidRPr="00033003">
        <w:rPr>
          <w:rFonts w:eastAsia="Cambria"/>
          <w:lang w:val="ru-RU"/>
        </w:rPr>
        <w:t>читать вслух текст, построенный на изученном языковом материале, соблюдая правила произношения и соответствующую интонацию;</w:t>
      </w:r>
    </w:p>
    <w:p w:rsidR="00033003" w:rsidRPr="00033003" w:rsidRDefault="00033003" w:rsidP="004C1E30">
      <w:pPr>
        <w:widowControl/>
        <w:numPr>
          <w:ilvl w:val="0"/>
          <w:numId w:val="68"/>
        </w:numPr>
        <w:autoSpaceDE/>
        <w:autoSpaceDN/>
        <w:adjustRightInd/>
        <w:ind w:left="0" w:firstLine="709"/>
        <w:jc w:val="both"/>
        <w:rPr>
          <w:rFonts w:eastAsia="Cambria"/>
          <w:lang w:val="ru-RU"/>
        </w:rPr>
      </w:pPr>
      <w:r w:rsidRPr="00033003">
        <w:rPr>
          <w:rFonts w:eastAsia="Cambria"/>
          <w:lang w:val="ru-RU"/>
        </w:rPr>
        <w:t>читать про себя, понимать несложные тексты, содержащие 1—2 незнакомых слова, о значении которых можно догадаться по контексту или на основе языковой догадки;</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Получат возможность научиться:</w:t>
      </w:r>
    </w:p>
    <w:p w:rsidR="00033003" w:rsidRPr="00033003" w:rsidRDefault="00033003" w:rsidP="004C1E30">
      <w:pPr>
        <w:widowControl/>
        <w:numPr>
          <w:ilvl w:val="0"/>
          <w:numId w:val="69"/>
        </w:numPr>
        <w:autoSpaceDE/>
        <w:autoSpaceDN/>
        <w:adjustRightInd/>
        <w:ind w:left="0" w:firstLine="709"/>
        <w:jc w:val="both"/>
        <w:rPr>
          <w:rFonts w:eastAsia="Cambria"/>
          <w:lang w:val="ru-RU"/>
        </w:rPr>
      </w:pPr>
      <w:r w:rsidRPr="00033003">
        <w:rPr>
          <w:rFonts w:eastAsia="Cambria"/>
          <w:lang w:val="ru-RU"/>
        </w:rPr>
        <w:t>читать про себя, понимать тексты, содержащие 3—4 незнакомых слова, пользуясь в случае необходимости двуязычным словарем;</w:t>
      </w:r>
    </w:p>
    <w:p w:rsidR="00033003" w:rsidRPr="00033003" w:rsidRDefault="00033003" w:rsidP="004C1E30">
      <w:pPr>
        <w:widowControl/>
        <w:numPr>
          <w:ilvl w:val="0"/>
          <w:numId w:val="69"/>
        </w:numPr>
        <w:autoSpaceDE/>
        <w:autoSpaceDN/>
        <w:adjustRightInd/>
        <w:ind w:left="0" w:firstLine="709"/>
        <w:jc w:val="both"/>
        <w:rPr>
          <w:rFonts w:eastAsia="Cambria"/>
          <w:lang w:val="ru-RU"/>
        </w:rPr>
      </w:pPr>
      <w:r w:rsidRPr="00033003">
        <w:rPr>
          <w:rFonts w:eastAsia="Cambria"/>
          <w:lang w:val="ru-RU"/>
        </w:rPr>
        <w:t>читать про себя и понимать основное содержание небольших текстов (150—200 слов без учета артиклей).</w:t>
      </w:r>
    </w:p>
    <w:p w:rsidR="00033003" w:rsidRPr="00033003" w:rsidRDefault="00033003" w:rsidP="00481FD8">
      <w:pPr>
        <w:widowControl/>
        <w:autoSpaceDN/>
        <w:adjustRightInd/>
        <w:ind w:firstLine="709"/>
        <w:jc w:val="both"/>
        <w:rPr>
          <w:rFonts w:eastAsia="Cambria"/>
          <w:b/>
          <w:bCs/>
          <w:lang w:val="ru-RU"/>
        </w:rPr>
      </w:pPr>
      <w:r w:rsidRPr="00033003">
        <w:rPr>
          <w:rFonts w:eastAsia="Cambria"/>
          <w:bCs/>
          <w:lang w:val="ru-RU"/>
        </w:rPr>
        <w:t xml:space="preserve">в области </w:t>
      </w:r>
      <w:r w:rsidRPr="00033003">
        <w:rPr>
          <w:rFonts w:eastAsia="Cambria"/>
          <w:b/>
          <w:bCs/>
          <w:lang w:val="ru-RU"/>
        </w:rPr>
        <w:t>письма и письменной речи</w:t>
      </w:r>
      <w:r w:rsidRPr="00033003">
        <w:rPr>
          <w:rFonts w:eastAsia="Cambria"/>
          <w:lang w:val="ru-RU"/>
        </w:rPr>
        <w:t xml:space="preserve"> учащиеся </w:t>
      </w:r>
      <w:r w:rsidRPr="00033003">
        <w:rPr>
          <w:rFonts w:eastAsia="Cambria"/>
          <w:b/>
          <w:lang w:val="ru-RU"/>
        </w:rPr>
        <w:t>научатся</w:t>
      </w:r>
      <w:r w:rsidRPr="00033003">
        <w:rPr>
          <w:rFonts w:eastAsia="Cambria"/>
          <w:b/>
          <w:bCs/>
          <w:lang w:val="ru-RU"/>
        </w:rPr>
        <w:t>:</w:t>
      </w:r>
    </w:p>
    <w:p w:rsidR="00033003" w:rsidRPr="00033003" w:rsidRDefault="00033003" w:rsidP="004C1E30">
      <w:pPr>
        <w:widowControl/>
        <w:numPr>
          <w:ilvl w:val="0"/>
          <w:numId w:val="70"/>
        </w:numPr>
        <w:autoSpaceDE/>
        <w:autoSpaceDN/>
        <w:adjustRightInd/>
        <w:ind w:left="0" w:firstLine="709"/>
        <w:jc w:val="both"/>
        <w:rPr>
          <w:rFonts w:eastAsia="Cambria"/>
          <w:lang w:val="ru-RU"/>
        </w:rPr>
      </w:pPr>
      <w:r w:rsidRPr="00033003">
        <w:rPr>
          <w:rFonts w:eastAsia="Cambria"/>
          <w:lang w:val="ru-RU"/>
        </w:rPr>
        <w:t>списывать текст на английском языке, выписывать из него или вставлять в него слова в соответствии с решаемой учебной задачей;</w:t>
      </w:r>
    </w:p>
    <w:p w:rsidR="00033003" w:rsidRPr="00033003" w:rsidRDefault="00033003" w:rsidP="004C1E30">
      <w:pPr>
        <w:widowControl/>
        <w:numPr>
          <w:ilvl w:val="0"/>
          <w:numId w:val="70"/>
        </w:numPr>
        <w:autoSpaceDE/>
        <w:autoSpaceDN/>
        <w:adjustRightInd/>
        <w:ind w:left="0" w:firstLine="709"/>
        <w:jc w:val="both"/>
        <w:rPr>
          <w:rFonts w:eastAsia="Cambria"/>
          <w:lang w:val="ru-RU"/>
        </w:rPr>
      </w:pPr>
      <w:r w:rsidRPr="00033003">
        <w:rPr>
          <w:rFonts w:eastAsia="Cambria"/>
          <w:lang w:val="ru-RU"/>
        </w:rPr>
        <w:t>писать краткое поздравление (с днем рождения, с Новым годом);</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Получат возможность научиться:</w:t>
      </w:r>
    </w:p>
    <w:p w:rsidR="00033003" w:rsidRPr="00033003" w:rsidRDefault="00033003" w:rsidP="004C1E30">
      <w:pPr>
        <w:widowControl/>
        <w:numPr>
          <w:ilvl w:val="0"/>
          <w:numId w:val="71"/>
        </w:numPr>
        <w:autoSpaceDE/>
        <w:autoSpaceDN/>
        <w:adjustRightInd/>
        <w:ind w:left="0" w:firstLine="709"/>
        <w:jc w:val="both"/>
        <w:rPr>
          <w:rFonts w:eastAsia="Cambria"/>
          <w:lang w:val="ru-RU"/>
        </w:rPr>
      </w:pPr>
      <w:r w:rsidRPr="00033003">
        <w:rPr>
          <w:rFonts w:eastAsia="Cambria"/>
          <w:lang w:val="ru-RU"/>
        </w:rPr>
        <w:t>писать короткое личное письмо (15—25 слов).</w:t>
      </w:r>
    </w:p>
    <w:p w:rsidR="00033003" w:rsidRPr="00033003" w:rsidRDefault="00033003" w:rsidP="004C1E30">
      <w:pPr>
        <w:widowControl/>
        <w:numPr>
          <w:ilvl w:val="0"/>
          <w:numId w:val="72"/>
        </w:numPr>
        <w:autoSpaceDE/>
        <w:autoSpaceDN/>
        <w:adjustRightInd/>
        <w:ind w:left="0" w:firstLine="709"/>
        <w:jc w:val="both"/>
        <w:rPr>
          <w:rFonts w:eastAsia="Cambria"/>
          <w:lang w:val="ru-RU"/>
        </w:rPr>
      </w:pPr>
      <w:r w:rsidRPr="00033003">
        <w:rPr>
          <w:rFonts w:eastAsia="Cambria"/>
          <w:lang w:val="ru-RU"/>
        </w:rPr>
        <w:t>выполнять письменные упражнения.</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Учащиеся также должны быть в состоянии использовать приобретенные знания и коммуникативные умения в практической деятельности и повседневной жизни для:</w:t>
      </w:r>
    </w:p>
    <w:p w:rsidR="00033003" w:rsidRPr="00033003" w:rsidRDefault="00033003" w:rsidP="004C1E30">
      <w:pPr>
        <w:widowControl/>
        <w:numPr>
          <w:ilvl w:val="0"/>
          <w:numId w:val="73"/>
        </w:numPr>
        <w:autoSpaceDE/>
        <w:autoSpaceDN/>
        <w:adjustRightInd/>
        <w:ind w:left="0" w:firstLine="709"/>
        <w:jc w:val="both"/>
        <w:rPr>
          <w:rFonts w:eastAsia="Cambria"/>
          <w:lang w:val="ru-RU"/>
        </w:rPr>
      </w:pPr>
      <w:r w:rsidRPr="00033003">
        <w:rPr>
          <w:rFonts w:eastAsia="Cambria"/>
          <w:lang w:val="ru-RU"/>
        </w:rPr>
        <w:t>устного общения с носителями английского языка в доступных для учащихся 5—6 классов пределах; развития дружеских отношений с представителями англоязычных стран;</w:t>
      </w:r>
    </w:p>
    <w:p w:rsidR="00033003" w:rsidRPr="00033003" w:rsidRDefault="00033003" w:rsidP="004C1E30">
      <w:pPr>
        <w:widowControl/>
        <w:numPr>
          <w:ilvl w:val="0"/>
          <w:numId w:val="73"/>
        </w:numPr>
        <w:autoSpaceDE/>
        <w:autoSpaceDN/>
        <w:adjustRightInd/>
        <w:ind w:left="0" w:firstLine="709"/>
        <w:jc w:val="both"/>
        <w:rPr>
          <w:rFonts w:eastAsia="Cambria"/>
          <w:lang w:val="ru-RU"/>
        </w:rPr>
      </w:pPr>
      <w:r w:rsidRPr="00033003">
        <w:rPr>
          <w:rFonts w:eastAsia="Cambria"/>
          <w:lang w:val="ru-RU"/>
        </w:rPr>
        <w:t>преодоления психологических барьеров в использовании английского языка как средства межкультурного общения;</w:t>
      </w:r>
    </w:p>
    <w:p w:rsidR="00033003" w:rsidRPr="00033003" w:rsidRDefault="00033003" w:rsidP="004C1E30">
      <w:pPr>
        <w:widowControl/>
        <w:numPr>
          <w:ilvl w:val="0"/>
          <w:numId w:val="73"/>
        </w:numPr>
        <w:autoSpaceDE/>
        <w:autoSpaceDN/>
        <w:adjustRightInd/>
        <w:ind w:left="0" w:firstLine="709"/>
        <w:jc w:val="both"/>
        <w:rPr>
          <w:rFonts w:eastAsia="Cambria"/>
          <w:lang w:val="ru-RU"/>
        </w:rPr>
      </w:pPr>
      <w:r w:rsidRPr="00033003">
        <w:rPr>
          <w:rFonts w:eastAsia="Cambria"/>
          <w:lang w:val="ru-RU"/>
        </w:rPr>
        <w:t>ознакомления с зарубежным детским фольклором и доступными образцами художественной литературы на английском языке;</w:t>
      </w:r>
    </w:p>
    <w:p w:rsidR="00033003" w:rsidRPr="00033003" w:rsidRDefault="00033003" w:rsidP="004C1E30">
      <w:pPr>
        <w:widowControl/>
        <w:numPr>
          <w:ilvl w:val="0"/>
          <w:numId w:val="73"/>
        </w:numPr>
        <w:autoSpaceDE/>
        <w:autoSpaceDN/>
        <w:adjustRightInd/>
        <w:ind w:left="0" w:firstLine="709"/>
        <w:jc w:val="both"/>
        <w:rPr>
          <w:rFonts w:eastAsia="Cambria"/>
          <w:lang w:val="ru-RU"/>
        </w:rPr>
      </w:pPr>
      <w:r w:rsidRPr="00033003">
        <w:rPr>
          <w:rFonts w:eastAsia="Cambria"/>
          <w:lang w:val="ru-RU"/>
        </w:rPr>
        <w:t>более глубокого осмысления родного языка в результате его сопоставления с изучаемым языком.</w:t>
      </w:r>
    </w:p>
    <w:p w:rsidR="00033003" w:rsidRPr="00033003" w:rsidRDefault="00033003" w:rsidP="00481FD8">
      <w:pPr>
        <w:widowControl/>
        <w:autoSpaceDN/>
        <w:adjustRightInd/>
        <w:ind w:firstLine="709"/>
        <w:jc w:val="both"/>
        <w:rPr>
          <w:rFonts w:eastAsia="Cambria"/>
          <w:lang w:val="ru-RU"/>
        </w:rPr>
      </w:pP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 xml:space="preserve">ВТОРОЙ ЭТАП ОБУЧЕНИЯ </w:t>
      </w:r>
      <w:r w:rsidRPr="00033003">
        <w:rPr>
          <w:rFonts w:eastAsia="Cambria"/>
          <w:b/>
          <w:bCs/>
          <w:lang w:val="ru-RU"/>
        </w:rPr>
        <w:t>7—8 классы</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РЕЧЕВАЯ КОМПЕТЕНЦИЯ. ВИДЫ РЕЧЕВОЙ ДЕЯТЕЛЬНОСТИ</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Говорение</w:t>
      </w: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Диалогическая речь</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В 7—8 классах продолжается развитие речевых умений диалога этикетного характера, диалога-расспроса, диалога — побуждения к действию, начинается овладение умением диалога — обмена мнениями.</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Диалог этикетного характера —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 Объем диалога— 3 реплики со стороны каждого учащегося.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Диалог-расспрос — запрашивать и сообщать фактическую информацию (кто?, что?, где?, когда?, куда?, как, с кем?, почему?), переходя с позиции спрашивающего на позицию отвечающего; целенаправленно расспрашивать. Объем диалогов — до 4 реплик с каждой стороны.</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Диалог— побуждение к действию —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 Объем диалога— 3 реплики с каждой стороны.</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Диалог — обмен мнениями — выражать свою точку зрения, выражать согласие/несогласие с мнением собеседника;</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lastRenderedPageBreak/>
        <w:t>высказывать одобрение/неодобрение относительно мнения партнера. Объем диалогов— 3 реплики со стороны каждого участника общения.</w:t>
      </w: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Монологическая речь</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Высказывания о фактах и событиях с использованием таких типов речи, как повествование, сообщение, описание;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изложение основного содержания прочитанного с опорой на текст; выражение своего мнения в связи с прочитанным и прослушанным текстом; сообщения по результатам проведенной проектной работы. Объем монологического высказывания — 8—10 фраз.</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Аудирование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Владение умениями воспринимать на слух иноязычный текст предусматривает понимание несложных текстов с различной 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rsidR="00033003" w:rsidRPr="00033003" w:rsidRDefault="00033003" w:rsidP="004C1E30">
      <w:pPr>
        <w:widowControl/>
        <w:numPr>
          <w:ilvl w:val="0"/>
          <w:numId w:val="74"/>
        </w:numPr>
        <w:autoSpaceDE/>
        <w:autoSpaceDN/>
        <w:adjustRightInd/>
        <w:ind w:left="0" w:firstLine="709"/>
        <w:jc w:val="both"/>
        <w:rPr>
          <w:rFonts w:eastAsia="Cambria"/>
          <w:lang w:val="ru-RU"/>
        </w:rPr>
      </w:pPr>
      <w:r w:rsidRPr="00033003">
        <w:rPr>
          <w:rFonts w:eastAsia="Cambria"/>
          <w:lang w:val="ru-RU"/>
        </w:rPr>
        <w:t>понимать тему и факты сообщения;</w:t>
      </w:r>
    </w:p>
    <w:p w:rsidR="00033003" w:rsidRPr="00033003" w:rsidRDefault="00033003" w:rsidP="004C1E30">
      <w:pPr>
        <w:widowControl/>
        <w:numPr>
          <w:ilvl w:val="0"/>
          <w:numId w:val="74"/>
        </w:numPr>
        <w:autoSpaceDE/>
        <w:autoSpaceDN/>
        <w:adjustRightInd/>
        <w:ind w:left="0" w:firstLine="709"/>
        <w:jc w:val="both"/>
        <w:rPr>
          <w:rFonts w:eastAsia="Cambria"/>
          <w:lang w:val="ru-RU"/>
        </w:rPr>
      </w:pPr>
      <w:r w:rsidRPr="00033003">
        <w:rPr>
          <w:rFonts w:eastAsia="Cambria"/>
          <w:lang w:val="ru-RU"/>
        </w:rPr>
        <w:t>вычленять смысловые вехи;</w:t>
      </w:r>
    </w:p>
    <w:p w:rsidR="00033003" w:rsidRPr="00033003" w:rsidRDefault="00033003" w:rsidP="004C1E30">
      <w:pPr>
        <w:widowControl/>
        <w:numPr>
          <w:ilvl w:val="0"/>
          <w:numId w:val="74"/>
        </w:numPr>
        <w:autoSpaceDE/>
        <w:autoSpaceDN/>
        <w:adjustRightInd/>
        <w:ind w:left="0" w:firstLine="709"/>
        <w:jc w:val="both"/>
        <w:rPr>
          <w:rFonts w:eastAsia="Cambria"/>
          <w:lang w:val="ru-RU"/>
        </w:rPr>
      </w:pPr>
      <w:r w:rsidRPr="00033003">
        <w:rPr>
          <w:rFonts w:eastAsia="Cambria"/>
          <w:lang w:val="ru-RU"/>
        </w:rPr>
        <w:t>понимать детали;</w:t>
      </w:r>
    </w:p>
    <w:p w:rsidR="00033003" w:rsidRPr="00033003" w:rsidRDefault="00033003" w:rsidP="004C1E30">
      <w:pPr>
        <w:widowControl/>
        <w:numPr>
          <w:ilvl w:val="0"/>
          <w:numId w:val="74"/>
        </w:numPr>
        <w:autoSpaceDE/>
        <w:autoSpaceDN/>
        <w:adjustRightInd/>
        <w:ind w:left="0" w:firstLine="709"/>
        <w:jc w:val="both"/>
        <w:rPr>
          <w:rFonts w:eastAsia="Cambria"/>
          <w:lang w:val="ru-RU"/>
        </w:rPr>
      </w:pPr>
      <w:r w:rsidRPr="00033003">
        <w:rPr>
          <w:rFonts w:eastAsia="Cambria"/>
          <w:lang w:val="ru-RU"/>
        </w:rPr>
        <w:t>выделять главное, отличать главное от второстепенного;</w:t>
      </w:r>
    </w:p>
    <w:p w:rsidR="00033003" w:rsidRPr="00033003" w:rsidRDefault="00033003" w:rsidP="004C1E30">
      <w:pPr>
        <w:widowControl/>
        <w:numPr>
          <w:ilvl w:val="0"/>
          <w:numId w:val="74"/>
        </w:numPr>
        <w:autoSpaceDE/>
        <w:autoSpaceDN/>
        <w:adjustRightInd/>
        <w:ind w:left="0" w:firstLine="709"/>
        <w:jc w:val="both"/>
        <w:rPr>
          <w:rFonts w:eastAsia="Cambria"/>
          <w:lang w:val="ru-RU"/>
        </w:rPr>
      </w:pPr>
      <w:r w:rsidRPr="00033003">
        <w:rPr>
          <w:rFonts w:eastAsia="Cambria"/>
          <w:lang w:val="ru-RU"/>
        </w:rPr>
        <w:t>выборочно понимать необходимую информацию в сообщениях прагматического характера с опорой на языковую догадку, контекст.</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Время звучания текстов для аудирования— 1—1,5 минуты.</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Чтение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Чтение и понимание текстов с различной глубиной проникновения в их содержание в зависимости от вида чтения: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Независимо от вида чтения возможно использование двуязычного словаря.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Чтение с пониманием основного содержания текста осуществляется на несложных аутентичных материалах с ориентацией на предметное содержание речи для 7—8 классов, отражающее особенности культуры Великобритании, США.</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текстов для ознакомительного чтения — 400—500 слов без учета артиклей.</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Предполагается формирование следующих умений:</w:t>
      </w:r>
    </w:p>
    <w:p w:rsidR="00033003" w:rsidRPr="00033003" w:rsidRDefault="00033003" w:rsidP="004C1E30">
      <w:pPr>
        <w:widowControl/>
        <w:numPr>
          <w:ilvl w:val="0"/>
          <w:numId w:val="75"/>
        </w:numPr>
        <w:autoSpaceDE/>
        <w:autoSpaceDN/>
        <w:adjustRightInd/>
        <w:ind w:left="0" w:firstLine="709"/>
        <w:jc w:val="both"/>
        <w:rPr>
          <w:rFonts w:eastAsia="Cambria"/>
          <w:lang w:val="ru-RU"/>
        </w:rPr>
      </w:pPr>
      <w:r w:rsidRPr="00033003">
        <w:rPr>
          <w:rFonts w:eastAsia="Cambria"/>
          <w:lang w:val="ru-RU"/>
        </w:rPr>
        <w:t>понимать тему и основное содержание текста (на уровне фактологической информации);</w:t>
      </w:r>
    </w:p>
    <w:p w:rsidR="00033003" w:rsidRPr="00033003" w:rsidRDefault="00033003" w:rsidP="004C1E30">
      <w:pPr>
        <w:widowControl/>
        <w:numPr>
          <w:ilvl w:val="0"/>
          <w:numId w:val="75"/>
        </w:numPr>
        <w:autoSpaceDE/>
        <w:autoSpaceDN/>
        <w:adjustRightInd/>
        <w:ind w:left="0" w:firstLine="709"/>
        <w:jc w:val="both"/>
        <w:rPr>
          <w:rFonts w:eastAsia="Cambria"/>
          <w:lang w:val="ru-RU"/>
        </w:rPr>
      </w:pPr>
      <w:r w:rsidRPr="00033003">
        <w:rPr>
          <w:rFonts w:eastAsia="Cambria"/>
          <w:lang w:val="ru-RU"/>
        </w:rPr>
        <w:t>выделять смысловые вехи, основную мысль текста;</w:t>
      </w:r>
    </w:p>
    <w:p w:rsidR="00033003" w:rsidRPr="00033003" w:rsidRDefault="00033003" w:rsidP="004C1E30">
      <w:pPr>
        <w:widowControl/>
        <w:numPr>
          <w:ilvl w:val="0"/>
          <w:numId w:val="75"/>
        </w:numPr>
        <w:autoSpaceDE/>
        <w:autoSpaceDN/>
        <w:adjustRightInd/>
        <w:ind w:left="0" w:firstLine="709"/>
        <w:jc w:val="both"/>
        <w:rPr>
          <w:rFonts w:eastAsia="Cambria"/>
          <w:lang w:val="ru-RU"/>
        </w:rPr>
      </w:pPr>
      <w:r w:rsidRPr="00033003">
        <w:rPr>
          <w:rFonts w:eastAsia="Cambria"/>
          <w:lang w:val="ru-RU"/>
        </w:rPr>
        <w:t>вычленять причинно-следственные связи в тексте;</w:t>
      </w:r>
    </w:p>
    <w:p w:rsidR="00033003" w:rsidRPr="00033003" w:rsidRDefault="00033003" w:rsidP="004C1E30">
      <w:pPr>
        <w:widowControl/>
        <w:numPr>
          <w:ilvl w:val="0"/>
          <w:numId w:val="75"/>
        </w:numPr>
        <w:autoSpaceDE/>
        <w:autoSpaceDN/>
        <w:adjustRightInd/>
        <w:ind w:left="0" w:firstLine="709"/>
        <w:jc w:val="both"/>
        <w:rPr>
          <w:rFonts w:eastAsia="Cambria"/>
          <w:lang w:val="ru-RU"/>
        </w:rPr>
      </w:pPr>
      <w:r w:rsidRPr="00033003">
        <w:rPr>
          <w:rFonts w:eastAsia="Cambria"/>
          <w:lang w:val="ru-RU"/>
        </w:rPr>
        <w:t>кратко и логично излагать содержание текста;</w:t>
      </w:r>
    </w:p>
    <w:p w:rsidR="00033003" w:rsidRPr="00033003" w:rsidRDefault="00033003" w:rsidP="004C1E30">
      <w:pPr>
        <w:widowControl/>
        <w:numPr>
          <w:ilvl w:val="0"/>
          <w:numId w:val="75"/>
        </w:numPr>
        <w:autoSpaceDE/>
        <w:autoSpaceDN/>
        <w:adjustRightInd/>
        <w:ind w:left="0" w:firstLine="709"/>
        <w:jc w:val="both"/>
        <w:rPr>
          <w:rFonts w:eastAsia="Cambria"/>
          <w:lang w:val="ru-RU"/>
        </w:rPr>
      </w:pPr>
      <w:r w:rsidRPr="00033003">
        <w:rPr>
          <w:rFonts w:eastAsia="Cambria"/>
          <w:lang w:val="ru-RU"/>
        </w:rPr>
        <w:t>оценивать прочитанное, сопоставлять факты в различных культурах.</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Чтение с полным пониманием текста осуществляется на несложных аутентичных материалах, ориентированных на предметное содержание речи на этом этапе. Предполагается овладение следующими умениями:</w:t>
      </w:r>
    </w:p>
    <w:p w:rsidR="00033003" w:rsidRPr="00033003" w:rsidRDefault="00033003" w:rsidP="004C1E30">
      <w:pPr>
        <w:widowControl/>
        <w:numPr>
          <w:ilvl w:val="0"/>
          <w:numId w:val="76"/>
        </w:numPr>
        <w:autoSpaceDE/>
        <w:autoSpaceDN/>
        <w:adjustRightInd/>
        <w:ind w:left="0" w:firstLine="709"/>
        <w:jc w:val="both"/>
        <w:rPr>
          <w:rFonts w:eastAsia="Cambria"/>
          <w:lang w:val="ru-RU"/>
        </w:rPr>
      </w:pPr>
      <w:r w:rsidRPr="00033003">
        <w:rPr>
          <w:rFonts w:eastAsia="Cambria"/>
          <w:lang w:val="ru-RU"/>
        </w:rPr>
        <w:t>полно и точно понимать содержание текста на основе языковой и контекстуальной догадки, словообразовательного анализа, использования словаря;</w:t>
      </w:r>
    </w:p>
    <w:p w:rsidR="00033003" w:rsidRPr="00033003" w:rsidRDefault="00033003" w:rsidP="004C1E30">
      <w:pPr>
        <w:widowControl/>
        <w:numPr>
          <w:ilvl w:val="0"/>
          <w:numId w:val="76"/>
        </w:numPr>
        <w:autoSpaceDE/>
        <w:autoSpaceDN/>
        <w:adjustRightInd/>
        <w:ind w:left="0" w:firstLine="709"/>
        <w:jc w:val="both"/>
        <w:rPr>
          <w:rFonts w:eastAsia="Cambria"/>
          <w:lang w:val="ru-RU"/>
        </w:rPr>
      </w:pPr>
      <w:r w:rsidRPr="00033003">
        <w:rPr>
          <w:rFonts w:eastAsia="Cambria"/>
          <w:lang w:val="ru-RU"/>
        </w:rPr>
        <w:t>кратко излагать содержание прочитанного;</w:t>
      </w:r>
    </w:p>
    <w:p w:rsidR="00033003" w:rsidRPr="00033003" w:rsidRDefault="00033003" w:rsidP="004C1E30">
      <w:pPr>
        <w:widowControl/>
        <w:numPr>
          <w:ilvl w:val="0"/>
          <w:numId w:val="76"/>
        </w:numPr>
        <w:autoSpaceDE/>
        <w:autoSpaceDN/>
        <w:adjustRightInd/>
        <w:ind w:left="0" w:firstLine="709"/>
        <w:jc w:val="both"/>
        <w:rPr>
          <w:rFonts w:eastAsia="Cambria"/>
          <w:lang w:val="ru-RU"/>
        </w:rPr>
      </w:pPr>
      <w:r w:rsidRPr="00033003">
        <w:rPr>
          <w:rFonts w:eastAsia="Cambria"/>
          <w:lang w:val="ru-RU"/>
        </w:rPr>
        <w:t>интерпретировать прочитанное — выражать свое мнение, соотносить прочитанное со своим опытом.</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текстов для чтения с полным пониманием — 250 слов без учета артиклей.</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Письменная речь</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lastRenderedPageBreak/>
        <w:t>На данном этапе происходит совершенствование сформированных навыков письма и дальнейшее развитие следующих умений:</w:t>
      </w:r>
    </w:p>
    <w:p w:rsidR="00033003" w:rsidRPr="00033003" w:rsidRDefault="00033003" w:rsidP="004C1E30">
      <w:pPr>
        <w:widowControl/>
        <w:numPr>
          <w:ilvl w:val="0"/>
          <w:numId w:val="77"/>
        </w:numPr>
        <w:autoSpaceDE/>
        <w:autoSpaceDN/>
        <w:adjustRightInd/>
        <w:ind w:left="0" w:firstLine="709"/>
        <w:jc w:val="both"/>
        <w:rPr>
          <w:rFonts w:eastAsia="Cambria"/>
          <w:lang w:val="ru-RU"/>
        </w:rPr>
      </w:pPr>
      <w:r w:rsidRPr="00033003">
        <w:rPr>
          <w:rFonts w:eastAsia="Cambria"/>
          <w:lang w:val="ru-RU"/>
        </w:rPr>
        <w:t>делать выписки из текста;</w:t>
      </w:r>
    </w:p>
    <w:p w:rsidR="00033003" w:rsidRPr="00033003" w:rsidRDefault="00033003" w:rsidP="004C1E30">
      <w:pPr>
        <w:widowControl/>
        <w:numPr>
          <w:ilvl w:val="0"/>
          <w:numId w:val="77"/>
        </w:numPr>
        <w:autoSpaceDE/>
        <w:autoSpaceDN/>
        <w:adjustRightInd/>
        <w:ind w:left="0" w:firstLine="709"/>
        <w:jc w:val="both"/>
        <w:rPr>
          <w:rFonts w:eastAsia="Cambria"/>
          <w:lang w:val="ru-RU"/>
        </w:rPr>
      </w:pPr>
      <w:r w:rsidRPr="00033003">
        <w:rPr>
          <w:rFonts w:eastAsia="Cambria"/>
          <w:lang w:val="ru-RU"/>
        </w:rPr>
        <w:t>составлять план текста;</w:t>
      </w:r>
    </w:p>
    <w:p w:rsidR="00033003" w:rsidRPr="00033003" w:rsidRDefault="00033003" w:rsidP="004C1E30">
      <w:pPr>
        <w:widowControl/>
        <w:numPr>
          <w:ilvl w:val="0"/>
          <w:numId w:val="77"/>
        </w:numPr>
        <w:autoSpaceDE/>
        <w:autoSpaceDN/>
        <w:adjustRightInd/>
        <w:ind w:left="0" w:firstLine="709"/>
        <w:jc w:val="both"/>
        <w:rPr>
          <w:rFonts w:eastAsia="Cambria"/>
          <w:lang w:val="ru-RU"/>
        </w:rPr>
      </w:pPr>
      <w:r w:rsidRPr="00033003">
        <w:rPr>
          <w:rFonts w:eastAsia="Cambria"/>
          <w:lang w:val="ru-RU"/>
        </w:rPr>
        <w:t>писать поздравления с праздниками, выражать пожелания (объемом до 30 слов, включая адрес);</w:t>
      </w:r>
    </w:p>
    <w:p w:rsidR="00033003" w:rsidRPr="00033003" w:rsidRDefault="00033003" w:rsidP="004C1E30">
      <w:pPr>
        <w:widowControl/>
        <w:numPr>
          <w:ilvl w:val="0"/>
          <w:numId w:val="77"/>
        </w:numPr>
        <w:autoSpaceDE/>
        <w:autoSpaceDN/>
        <w:adjustRightInd/>
        <w:ind w:left="0" w:firstLine="709"/>
        <w:jc w:val="both"/>
        <w:rPr>
          <w:rFonts w:eastAsia="Cambria"/>
          <w:lang w:val="ru-RU"/>
        </w:rPr>
      </w:pPr>
      <w:r w:rsidRPr="00033003">
        <w:rPr>
          <w:rFonts w:eastAsia="Cambria"/>
          <w:lang w:val="ru-RU"/>
        </w:rPr>
        <w:t>заполнять анкеты, бланки, указывая имя, фамилию, пол, возраст, гражданство, адрес;</w:t>
      </w:r>
    </w:p>
    <w:p w:rsidR="00033003" w:rsidRPr="00033003" w:rsidRDefault="00033003" w:rsidP="004C1E30">
      <w:pPr>
        <w:widowControl/>
        <w:numPr>
          <w:ilvl w:val="0"/>
          <w:numId w:val="77"/>
        </w:numPr>
        <w:autoSpaceDE/>
        <w:autoSpaceDN/>
        <w:adjustRightInd/>
        <w:ind w:left="0" w:firstLine="709"/>
        <w:jc w:val="both"/>
        <w:rPr>
          <w:rFonts w:eastAsia="Cambria"/>
          <w:lang w:val="ru-RU"/>
        </w:rPr>
      </w:pPr>
      <w:r w:rsidRPr="00033003">
        <w:rPr>
          <w:rFonts w:eastAsia="Cambria"/>
          <w:lang w:val="ru-RU"/>
        </w:rPr>
        <w:t>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личного письма составляет 50—60 слов, включая адрес, написанный в соответствии с нормами, принятыми в англоязычных странах.</w:t>
      </w: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Языковые  средства и навыки оперирования ими</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Графика и орфография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Знание правил чтения и написания новых слов и навыки их применения на основе изученного лексико-грамматического материала.</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Фонетическая сторона речи</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Лексическая сторона речи</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К концу второго этапа обучения (7—8 классы) лексический продуктивный минимум учащихся должен составлять 800 единиц, т. е. еще 400 лексических единиц дополнительно к 400, усвоенным в 5—6 классах, включая устойчивые сочетания и речевые клише. Общий объем лексики, предназначенной для продуктивного и рецептивного усвоения (при чтении и аудировании), 1200 лексических единиц.</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 втором этапе обучения происходит овладение следующими словообразовательными средствами:</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 xml:space="preserve">аффиксация </w:t>
      </w:r>
      <w:r w:rsidRPr="00033003">
        <w:rPr>
          <w:rFonts w:eastAsia="Cambria"/>
          <w:lang w:val="ru-RU"/>
        </w:rPr>
        <w:t>(суффиксы для образования существительных -</w:t>
      </w:r>
      <w:r w:rsidRPr="00033003">
        <w:rPr>
          <w:rFonts w:eastAsia="Cambria"/>
        </w:rPr>
        <w:t>tion</w:t>
      </w:r>
      <w:r w:rsidRPr="00033003">
        <w:rPr>
          <w:rFonts w:eastAsia="Cambria"/>
          <w:lang w:val="ru-RU"/>
        </w:rPr>
        <w:t>, -</w:t>
      </w:r>
      <w:r w:rsidRPr="00033003">
        <w:rPr>
          <w:rFonts w:eastAsia="Cambria"/>
        </w:rPr>
        <w:t>ance</w:t>
      </w:r>
      <w:r w:rsidRPr="00033003">
        <w:rPr>
          <w:rFonts w:eastAsia="Cambria"/>
          <w:lang w:val="ru-RU"/>
        </w:rPr>
        <w:t>/-</w:t>
      </w:r>
      <w:r w:rsidRPr="00033003">
        <w:rPr>
          <w:rFonts w:eastAsia="Cambria"/>
        </w:rPr>
        <w:t>ence</w:t>
      </w:r>
      <w:r w:rsidRPr="00033003">
        <w:rPr>
          <w:rFonts w:eastAsia="Cambria"/>
          <w:lang w:val="ru-RU"/>
        </w:rPr>
        <w:t>, -</w:t>
      </w:r>
      <w:r w:rsidRPr="00033003">
        <w:rPr>
          <w:rFonts w:eastAsia="Cambria"/>
        </w:rPr>
        <w:t>ment</w:t>
      </w:r>
      <w:r w:rsidRPr="00033003">
        <w:rPr>
          <w:rFonts w:eastAsia="Cambria"/>
          <w:lang w:val="ru-RU"/>
        </w:rPr>
        <w:t>, -</w:t>
      </w:r>
      <w:r w:rsidRPr="00033003">
        <w:rPr>
          <w:rFonts w:eastAsia="Cambria"/>
        </w:rPr>
        <w:t>ist</w:t>
      </w:r>
      <w:r w:rsidRPr="00033003">
        <w:rPr>
          <w:rFonts w:eastAsia="Cambria"/>
          <w:lang w:val="ru-RU"/>
        </w:rPr>
        <w:t>, -</w:t>
      </w:r>
      <w:r w:rsidRPr="00033003">
        <w:rPr>
          <w:rFonts w:eastAsia="Cambria"/>
        </w:rPr>
        <w:t>ism</w:t>
      </w:r>
      <w:r w:rsidRPr="00033003">
        <w:rPr>
          <w:rFonts w:eastAsia="Cambria"/>
          <w:lang w:val="ru-RU"/>
        </w:rPr>
        <w:t>; суффиксы для образования прилагательных -less, -ful, -ly; суффикс -ly для образования наречий, а также префикс un- для образования прилагательных и существительных с отрицательным значением (unselfish, unhappiness) и over- со значением «чрезмерный» для образования существительных, глаголов и прилагательных [overpopulation, overeat, overtired]);</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 xml:space="preserve">конверсия </w:t>
      </w:r>
      <w:r w:rsidRPr="00033003">
        <w:rPr>
          <w:rFonts w:eastAsia="Cambria"/>
          <w:lang w:val="ru-RU"/>
        </w:rPr>
        <w:t xml:space="preserve">(образование прилагательных и глаголов на базе субстантивной основы: </w:t>
      </w:r>
      <w:r w:rsidRPr="00033003">
        <w:rPr>
          <w:rFonts w:eastAsia="Cambria"/>
        </w:rPr>
        <w:t>chocolate</w:t>
      </w:r>
      <w:r w:rsidRPr="00033003">
        <w:rPr>
          <w:rFonts w:eastAsia="Cambria"/>
          <w:lang w:val="ru-RU"/>
        </w:rPr>
        <w:t xml:space="preserve"> — </w:t>
      </w:r>
      <w:r w:rsidRPr="00033003">
        <w:rPr>
          <w:rFonts w:eastAsia="Cambria"/>
        </w:rPr>
        <w:t>chocolate</w:t>
      </w:r>
      <w:r w:rsidRPr="00033003">
        <w:rPr>
          <w:rFonts w:eastAsia="Cambria"/>
          <w:lang w:val="ru-RU"/>
        </w:rPr>
        <w:t xml:space="preserve"> </w:t>
      </w:r>
      <w:r w:rsidRPr="00033003">
        <w:rPr>
          <w:rFonts w:eastAsia="Cambria"/>
        </w:rPr>
        <w:t>cake</w:t>
      </w:r>
      <w:r w:rsidRPr="00033003">
        <w:rPr>
          <w:rFonts w:eastAsia="Cambria"/>
          <w:lang w:val="ru-RU"/>
        </w:rPr>
        <w:t xml:space="preserve">; </w:t>
      </w:r>
      <w:r w:rsidRPr="00033003">
        <w:rPr>
          <w:rFonts w:eastAsia="Cambria"/>
        </w:rPr>
        <w:t>supper</w:t>
      </w:r>
      <w:r w:rsidRPr="00033003">
        <w:rPr>
          <w:rFonts w:eastAsia="Cambria"/>
          <w:lang w:val="ru-RU"/>
        </w:rPr>
        <w:t xml:space="preserve"> — to supper). Дальнейшее усвоение синонимических рядов с акцентом на дифференциальные признаки изучаемых единиц, групп, рядов.</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Знакомство с лексической стороной американского варианта английского языка в сопоставлении с британскими аналогами (</w:t>
      </w:r>
      <w:r w:rsidRPr="00033003">
        <w:rPr>
          <w:rFonts w:eastAsia="Cambria"/>
        </w:rPr>
        <w:t>appartment</w:t>
      </w:r>
      <w:r w:rsidRPr="00033003">
        <w:rPr>
          <w:rFonts w:eastAsia="Cambria"/>
          <w:lang w:val="ru-RU"/>
        </w:rPr>
        <w:t xml:space="preserve">— </w:t>
      </w:r>
      <w:r w:rsidRPr="00033003">
        <w:rPr>
          <w:rFonts w:eastAsia="Cambria"/>
        </w:rPr>
        <w:t>flat</w:t>
      </w:r>
      <w:r w:rsidRPr="00033003">
        <w:rPr>
          <w:rFonts w:eastAsia="Cambria"/>
          <w:lang w:val="ru-RU"/>
        </w:rPr>
        <w:t xml:space="preserve">; </w:t>
      </w:r>
      <w:r w:rsidRPr="00033003">
        <w:rPr>
          <w:rFonts w:eastAsia="Cambria"/>
        </w:rPr>
        <w:t>fall</w:t>
      </w:r>
      <w:r w:rsidRPr="00033003">
        <w:rPr>
          <w:rFonts w:eastAsia="Cambria"/>
          <w:lang w:val="ru-RU"/>
        </w:rPr>
        <w:t xml:space="preserve">— </w:t>
      </w:r>
      <w:r w:rsidRPr="00033003">
        <w:rPr>
          <w:rFonts w:eastAsia="Cambria"/>
        </w:rPr>
        <w:t>autumn</w:t>
      </w:r>
      <w:r w:rsidRPr="00033003">
        <w:rPr>
          <w:rFonts w:eastAsia="Cambria"/>
          <w:lang w:val="ru-RU"/>
        </w:rPr>
        <w:t>).</w:t>
      </w:r>
    </w:p>
    <w:p w:rsidR="00033003" w:rsidRPr="00033003" w:rsidRDefault="00033003" w:rsidP="00481FD8">
      <w:pPr>
        <w:widowControl/>
        <w:autoSpaceDN/>
        <w:adjustRightInd/>
        <w:ind w:firstLine="709"/>
        <w:jc w:val="both"/>
        <w:rPr>
          <w:rFonts w:eastAsia="Cambria"/>
        </w:rPr>
      </w:pPr>
      <w:r w:rsidRPr="00033003">
        <w:rPr>
          <w:rFonts w:eastAsia="Cambria"/>
          <w:lang w:val="ru-RU"/>
        </w:rPr>
        <w:t>Знакомство</w:t>
      </w:r>
      <w:r w:rsidRPr="00033003">
        <w:rPr>
          <w:rFonts w:eastAsia="Cambria"/>
        </w:rPr>
        <w:t xml:space="preserve"> </w:t>
      </w:r>
      <w:r w:rsidRPr="00033003">
        <w:rPr>
          <w:rFonts w:eastAsia="Cambria"/>
          <w:lang w:val="ru-RU"/>
        </w:rPr>
        <w:t>с</w:t>
      </w:r>
      <w:r w:rsidRPr="00033003">
        <w:rPr>
          <w:rFonts w:eastAsia="Cambria"/>
        </w:rPr>
        <w:t xml:space="preserve"> </w:t>
      </w:r>
      <w:r w:rsidRPr="00033003">
        <w:rPr>
          <w:rFonts w:eastAsia="Cambria"/>
          <w:lang w:val="ru-RU"/>
        </w:rPr>
        <w:t>прилагательными</w:t>
      </w:r>
      <w:r w:rsidRPr="00033003">
        <w:rPr>
          <w:rFonts w:eastAsia="Cambria"/>
        </w:rPr>
        <w:t xml:space="preserve"> </w:t>
      </w:r>
      <w:r w:rsidRPr="00033003">
        <w:rPr>
          <w:rFonts w:eastAsia="Cambria"/>
          <w:lang w:val="ru-RU"/>
        </w:rPr>
        <w:t>и</w:t>
      </w:r>
      <w:r w:rsidRPr="00033003">
        <w:rPr>
          <w:rFonts w:eastAsia="Cambria"/>
        </w:rPr>
        <w:t xml:space="preserve"> </w:t>
      </w:r>
      <w:r w:rsidRPr="00033003">
        <w:rPr>
          <w:rFonts w:eastAsia="Cambria"/>
          <w:lang w:val="ru-RU"/>
        </w:rPr>
        <w:t>глаголами</w:t>
      </w:r>
      <w:r w:rsidRPr="00033003">
        <w:rPr>
          <w:rFonts w:eastAsia="Cambria"/>
        </w:rPr>
        <w:t xml:space="preserve">, </w:t>
      </w:r>
      <w:r w:rsidRPr="00033003">
        <w:rPr>
          <w:rFonts w:eastAsia="Cambria"/>
          <w:lang w:val="ru-RU"/>
        </w:rPr>
        <w:t>управляемыми</w:t>
      </w:r>
      <w:r w:rsidRPr="00033003">
        <w:rPr>
          <w:rFonts w:eastAsia="Cambria"/>
        </w:rPr>
        <w:t xml:space="preserve"> </w:t>
      </w:r>
      <w:r w:rsidRPr="00033003">
        <w:rPr>
          <w:rFonts w:eastAsia="Cambria"/>
          <w:lang w:val="ru-RU"/>
        </w:rPr>
        <w:t>предлогами</w:t>
      </w:r>
      <w:r w:rsidRPr="00033003">
        <w:rPr>
          <w:rFonts w:eastAsia="Cambria"/>
        </w:rPr>
        <w:t xml:space="preserve"> (to border on, to be afraid of, to be sure of, to be good at etc).</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 xml:space="preserve">Различение единиц </w:t>
      </w:r>
      <w:r w:rsidRPr="00033003">
        <w:rPr>
          <w:rFonts w:eastAsia="Cambria"/>
        </w:rPr>
        <w:t>little</w:t>
      </w:r>
      <w:r w:rsidRPr="00033003">
        <w:rPr>
          <w:rFonts w:eastAsia="Cambria"/>
          <w:lang w:val="ru-RU"/>
        </w:rPr>
        <w:t>/</w:t>
      </w:r>
      <w:r w:rsidRPr="00033003">
        <w:rPr>
          <w:rFonts w:eastAsia="Cambria"/>
        </w:rPr>
        <w:t>a</w:t>
      </w:r>
      <w:r w:rsidRPr="00033003">
        <w:rPr>
          <w:rFonts w:eastAsia="Cambria"/>
          <w:lang w:val="ru-RU"/>
        </w:rPr>
        <w:t xml:space="preserve"> </w:t>
      </w:r>
      <w:r w:rsidRPr="00033003">
        <w:rPr>
          <w:rFonts w:eastAsia="Cambria"/>
        </w:rPr>
        <w:t>little</w:t>
      </w:r>
      <w:r w:rsidRPr="00033003">
        <w:rPr>
          <w:rFonts w:eastAsia="Cambria"/>
          <w:lang w:val="ru-RU"/>
        </w:rPr>
        <w:t xml:space="preserve"> и </w:t>
      </w:r>
      <w:r w:rsidRPr="00033003">
        <w:rPr>
          <w:rFonts w:eastAsia="Cambria"/>
        </w:rPr>
        <w:t>few</w:t>
      </w:r>
      <w:r w:rsidRPr="00033003">
        <w:rPr>
          <w:rFonts w:eastAsia="Cambria"/>
          <w:lang w:val="ru-RU"/>
        </w:rPr>
        <w:t>/</w:t>
      </w:r>
      <w:r w:rsidRPr="00033003">
        <w:rPr>
          <w:rFonts w:eastAsia="Cambria"/>
        </w:rPr>
        <w:t>a</w:t>
      </w:r>
      <w:r w:rsidRPr="00033003">
        <w:rPr>
          <w:rFonts w:eastAsia="Cambria"/>
          <w:lang w:val="ru-RU"/>
        </w:rPr>
        <w:t xml:space="preserve"> </w:t>
      </w:r>
      <w:r w:rsidRPr="00033003">
        <w:rPr>
          <w:rFonts w:eastAsia="Cambria"/>
        </w:rPr>
        <w:t>few</w:t>
      </w:r>
      <w:r w:rsidRPr="00033003">
        <w:rPr>
          <w:rFonts w:eastAsia="Cambria"/>
          <w:lang w:val="ru-RU"/>
        </w:rPr>
        <w:t xml:space="preserve">, а также </w:t>
      </w:r>
      <w:r w:rsidRPr="00033003">
        <w:rPr>
          <w:rFonts w:eastAsia="Cambria"/>
        </w:rPr>
        <w:t>not</w:t>
      </w:r>
      <w:r w:rsidRPr="00033003">
        <w:rPr>
          <w:rFonts w:eastAsia="Cambria"/>
          <w:lang w:val="ru-RU"/>
        </w:rPr>
        <w:t xml:space="preserve"> many/not much для выражения различного количества.</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Использование лексем so, such в качестве интенсификаторов (</w:t>
      </w:r>
      <w:r w:rsidRPr="00033003">
        <w:rPr>
          <w:rFonts w:eastAsia="Cambria"/>
        </w:rPr>
        <w:t>so</w:t>
      </w:r>
      <w:r w:rsidRPr="00033003">
        <w:rPr>
          <w:rFonts w:eastAsia="Cambria"/>
          <w:lang w:val="ru-RU"/>
        </w:rPr>
        <w:t xml:space="preserve"> </w:t>
      </w:r>
      <w:r w:rsidRPr="00033003">
        <w:rPr>
          <w:rFonts w:eastAsia="Cambria"/>
        </w:rPr>
        <w:t>beautiful</w:t>
      </w:r>
      <w:r w:rsidRPr="00033003">
        <w:rPr>
          <w:rFonts w:eastAsia="Cambria"/>
          <w:lang w:val="ru-RU"/>
        </w:rPr>
        <w:t xml:space="preserve">, </w:t>
      </w:r>
      <w:r w:rsidRPr="00033003">
        <w:rPr>
          <w:rFonts w:eastAsia="Cambria"/>
        </w:rPr>
        <w:t>such</w:t>
      </w:r>
      <w:r w:rsidRPr="00033003">
        <w:rPr>
          <w:rFonts w:eastAsia="Cambria"/>
          <w:lang w:val="ru-RU"/>
        </w:rPr>
        <w:t xml:space="preserve"> </w:t>
      </w:r>
      <w:r w:rsidRPr="00033003">
        <w:rPr>
          <w:rFonts w:eastAsia="Cambria"/>
        </w:rPr>
        <w:t>a</w:t>
      </w:r>
      <w:r w:rsidRPr="00033003">
        <w:rPr>
          <w:rFonts w:eastAsia="Cambria"/>
          <w:lang w:val="ru-RU"/>
        </w:rPr>
        <w:t xml:space="preserve"> </w:t>
      </w:r>
      <w:r w:rsidRPr="00033003">
        <w:rPr>
          <w:rFonts w:eastAsia="Cambria"/>
        </w:rPr>
        <w:t>nice</w:t>
      </w:r>
      <w:r w:rsidRPr="00033003">
        <w:rPr>
          <w:rFonts w:eastAsia="Cambria"/>
          <w:lang w:val="ru-RU"/>
        </w:rPr>
        <w:t xml:space="preserve"> </w:t>
      </w:r>
      <w:r w:rsidRPr="00033003">
        <w:rPr>
          <w:rFonts w:eastAsia="Cambria"/>
        </w:rPr>
        <w:t>song</w:t>
      </w:r>
      <w:r w:rsidRPr="00033003">
        <w:rPr>
          <w:rFonts w:eastAsia="Cambria"/>
          <w:lang w:val="ru-RU"/>
        </w:rPr>
        <w:t>).</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 xml:space="preserve">Различия в семантике и употреблении единиц another, </w:t>
      </w:r>
      <w:r w:rsidRPr="00033003">
        <w:rPr>
          <w:rFonts w:eastAsia="Cambria"/>
        </w:rPr>
        <w:t>other</w:t>
      </w:r>
      <w:r w:rsidRPr="00033003">
        <w:rPr>
          <w:rFonts w:eastAsia="Cambria"/>
          <w:lang w:val="ru-RU"/>
        </w:rPr>
        <w:t>(</w:t>
      </w:r>
      <w:r w:rsidRPr="00033003">
        <w:rPr>
          <w:rFonts w:eastAsia="Cambria"/>
        </w:rPr>
        <w:t>s</w:t>
      </w:r>
      <w:r w:rsidRPr="00033003">
        <w:rPr>
          <w:rFonts w:eastAsia="Cambria"/>
          <w:lang w:val="ru-RU"/>
        </w:rPr>
        <w:t xml:space="preserve">), </w:t>
      </w:r>
      <w:r w:rsidRPr="00033003">
        <w:rPr>
          <w:rFonts w:eastAsia="Cambria"/>
        </w:rPr>
        <w:t>the</w:t>
      </w:r>
      <w:r w:rsidRPr="00033003">
        <w:rPr>
          <w:rFonts w:eastAsia="Cambria"/>
          <w:lang w:val="ru-RU"/>
        </w:rPr>
        <w:t xml:space="preserve"> </w:t>
      </w:r>
      <w:r w:rsidRPr="00033003">
        <w:rPr>
          <w:rFonts w:eastAsia="Cambria"/>
        </w:rPr>
        <w:t>other</w:t>
      </w:r>
      <w:r w:rsidRPr="00033003">
        <w:rPr>
          <w:rFonts w:eastAsia="Cambria"/>
          <w:lang w:val="ru-RU"/>
        </w:rPr>
        <w:t>(</w:t>
      </w:r>
      <w:r w:rsidRPr="00033003">
        <w:rPr>
          <w:rFonts w:eastAsia="Cambria"/>
        </w:rPr>
        <w:t>s</w:t>
      </w:r>
      <w:r w:rsidRPr="00033003">
        <w:rPr>
          <w:rFonts w:eastAsia="Cambria"/>
          <w:lang w:val="ru-RU"/>
        </w:rPr>
        <w:t>).</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Знакомство с речевыми клише для:</w:t>
      </w:r>
    </w:p>
    <w:p w:rsidR="00033003" w:rsidRPr="00033003" w:rsidRDefault="00033003" w:rsidP="004C1E30">
      <w:pPr>
        <w:widowControl/>
        <w:numPr>
          <w:ilvl w:val="0"/>
          <w:numId w:val="78"/>
        </w:numPr>
        <w:autoSpaceDE/>
        <w:autoSpaceDN/>
        <w:adjustRightInd/>
        <w:ind w:left="0" w:firstLine="709"/>
        <w:jc w:val="both"/>
        <w:rPr>
          <w:rFonts w:eastAsia="Cambria"/>
          <w:lang w:val="ru-RU"/>
        </w:rPr>
      </w:pPr>
      <w:r w:rsidRPr="00033003">
        <w:rPr>
          <w:rFonts w:eastAsia="Cambria"/>
          <w:lang w:val="ru-RU"/>
        </w:rPr>
        <w:t>выражения предпочтения (likes &amp; dislikes);</w:t>
      </w:r>
    </w:p>
    <w:p w:rsidR="00033003" w:rsidRPr="00033003" w:rsidRDefault="00033003" w:rsidP="004C1E30">
      <w:pPr>
        <w:widowControl/>
        <w:numPr>
          <w:ilvl w:val="0"/>
          <w:numId w:val="78"/>
        </w:numPr>
        <w:autoSpaceDE/>
        <w:autoSpaceDN/>
        <w:adjustRightInd/>
        <w:ind w:left="0" w:firstLine="709"/>
        <w:jc w:val="both"/>
        <w:rPr>
          <w:rFonts w:eastAsia="Cambria"/>
          <w:lang w:val="ru-RU"/>
        </w:rPr>
      </w:pPr>
      <w:r w:rsidRPr="00033003">
        <w:rPr>
          <w:rFonts w:eastAsia="Cambria"/>
          <w:lang w:val="ru-RU"/>
        </w:rPr>
        <w:t>выражения удивления;</w:t>
      </w:r>
    </w:p>
    <w:p w:rsidR="00033003" w:rsidRPr="00033003" w:rsidRDefault="00033003" w:rsidP="004C1E30">
      <w:pPr>
        <w:widowControl/>
        <w:numPr>
          <w:ilvl w:val="0"/>
          <w:numId w:val="78"/>
        </w:numPr>
        <w:autoSpaceDE/>
        <w:autoSpaceDN/>
        <w:adjustRightInd/>
        <w:ind w:left="0" w:firstLine="709"/>
        <w:jc w:val="both"/>
        <w:rPr>
          <w:rFonts w:eastAsia="Cambria"/>
          <w:lang w:val="ru-RU"/>
        </w:rPr>
      </w:pPr>
      <w:r w:rsidRPr="00033003">
        <w:rPr>
          <w:rFonts w:eastAsia="Cambria"/>
          <w:lang w:val="ru-RU"/>
        </w:rPr>
        <w:t>выражения пожеланий и поздравлений;</w:t>
      </w:r>
    </w:p>
    <w:p w:rsidR="00033003" w:rsidRPr="00033003" w:rsidRDefault="00033003" w:rsidP="004C1E30">
      <w:pPr>
        <w:widowControl/>
        <w:numPr>
          <w:ilvl w:val="0"/>
          <w:numId w:val="78"/>
        </w:numPr>
        <w:autoSpaceDE/>
        <w:autoSpaceDN/>
        <w:adjustRightInd/>
        <w:ind w:left="0" w:firstLine="709"/>
        <w:jc w:val="both"/>
        <w:rPr>
          <w:rFonts w:eastAsia="Cambria"/>
          <w:lang w:val="ru-RU"/>
        </w:rPr>
      </w:pPr>
      <w:r w:rsidRPr="00033003">
        <w:rPr>
          <w:rFonts w:eastAsia="Cambria"/>
          <w:lang w:val="ru-RU"/>
        </w:rPr>
        <w:lastRenderedPageBreak/>
        <w:t>объяснения, что и как следует делать, инструктирования кого-либо;</w:t>
      </w:r>
    </w:p>
    <w:p w:rsidR="00033003" w:rsidRPr="00033003" w:rsidRDefault="00033003" w:rsidP="004C1E30">
      <w:pPr>
        <w:widowControl/>
        <w:numPr>
          <w:ilvl w:val="0"/>
          <w:numId w:val="78"/>
        </w:numPr>
        <w:autoSpaceDE/>
        <w:autoSpaceDN/>
        <w:adjustRightInd/>
        <w:ind w:left="0" w:firstLine="709"/>
        <w:jc w:val="both"/>
        <w:rPr>
          <w:rFonts w:eastAsia="Cambria"/>
          <w:lang w:val="ru-RU"/>
        </w:rPr>
      </w:pPr>
      <w:r w:rsidRPr="00033003">
        <w:rPr>
          <w:rFonts w:eastAsia="Cambria"/>
          <w:lang w:val="ru-RU"/>
        </w:rPr>
        <w:t>выражения предложения и соответствующих реакций на него;</w:t>
      </w:r>
    </w:p>
    <w:p w:rsidR="00033003" w:rsidRPr="00033003" w:rsidRDefault="00033003" w:rsidP="004C1E30">
      <w:pPr>
        <w:widowControl/>
        <w:numPr>
          <w:ilvl w:val="0"/>
          <w:numId w:val="78"/>
        </w:numPr>
        <w:autoSpaceDE/>
        <w:autoSpaceDN/>
        <w:adjustRightInd/>
        <w:ind w:left="0" w:firstLine="709"/>
        <w:jc w:val="both"/>
        <w:rPr>
          <w:rFonts w:eastAsia="Cambria"/>
          <w:lang w:val="ru-RU"/>
        </w:rPr>
      </w:pPr>
      <w:r w:rsidRPr="00033003">
        <w:rPr>
          <w:rFonts w:eastAsia="Cambria"/>
          <w:lang w:val="ru-RU"/>
        </w:rPr>
        <w:t>выражения собственного мнения.</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Грамматическая сторона речи</w:t>
      </w: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Морфология</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Имя существительное</w:t>
      </w:r>
      <w:r w:rsidRPr="00033003">
        <w:rPr>
          <w:rFonts w:eastAsia="Cambria"/>
          <w:lang w:val="ru-RU"/>
        </w:rPr>
        <w:t>:</w:t>
      </w:r>
    </w:p>
    <w:p w:rsidR="00033003" w:rsidRPr="00033003" w:rsidRDefault="00033003" w:rsidP="004C1E30">
      <w:pPr>
        <w:widowControl/>
        <w:numPr>
          <w:ilvl w:val="0"/>
          <w:numId w:val="79"/>
        </w:numPr>
        <w:autoSpaceDE/>
        <w:autoSpaceDN/>
        <w:adjustRightInd/>
        <w:ind w:left="0" w:firstLine="709"/>
        <w:jc w:val="both"/>
        <w:rPr>
          <w:rFonts w:eastAsia="Cambria"/>
          <w:lang w:val="ru-RU"/>
        </w:rPr>
      </w:pPr>
      <w:r w:rsidRPr="00033003">
        <w:rPr>
          <w:rFonts w:eastAsia="Cambria"/>
          <w:lang w:val="ru-RU"/>
        </w:rPr>
        <w:t>исчисляемые и неисчисляемые имена существительные.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 xml:space="preserve">Переход неисчисляемых имен существительных в разряд исчисляемых с изменением значения субстантивов (glass — </w:t>
      </w:r>
      <w:r w:rsidRPr="00033003">
        <w:rPr>
          <w:rFonts w:eastAsia="Cambria"/>
        </w:rPr>
        <w:t>a</w:t>
      </w:r>
      <w:r w:rsidRPr="00033003">
        <w:rPr>
          <w:rFonts w:eastAsia="Cambria"/>
          <w:lang w:val="ru-RU"/>
        </w:rPr>
        <w:t xml:space="preserve"> </w:t>
      </w:r>
      <w:r w:rsidRPr="00033003">
        <w:rPr>
          <w:rFonts w:eastAsia="Cambria"/>
        </w:rPr>
        <w:t>glass</w:t>
      </w:r>
      <w:r w:rsidRPr="00033003">
        <w:rPr>
          <w:rFonts w:eastAsia="Cambria"/>
          <w:lang w:val="ru-RU"/>
        </w:rPr>
        <w:t xml:space="preserve">; </w:t>
      </w:r>
      <w:r w:rsidRPr="00033003">
        <w:rPr>
          <w:rFonts w:eastAsia="Cambria"/>
        </w:rPr>
        <w:t>paper</w:t>
      </w:r>
      <w:r w:rsidRPr="00033003">
        <w:rPr>
          <w:rFonts w:eastAsia="Cambria"/>
          <w:lang w:val="ru-RU"/>
        </w:rPr>
        <w:t xml:space="preserve">— </w:t>
      </w:r>
      <w:r w:rsidRPr="00033003">
        <w:rPr>
          <w:rFonts w:eastAsia="Cambria"/>
        </w:rPr>
        <w:t>a</w:t>
      </w:r>
      <w:r w:rsidRPr="00033003">
        <w:rPr>
          <w:rFonts w:eastAsia="Cambria"/>
          <w:lang w:val="ru-RU"/>
        </w:rPr>
        <w:t xml:space="preserve"> </w:t>
      </w:r>
      <w:r w:rsidRPr="00033003">
        <w:rPr>
          <w:rFonts w:eastAsia="Cambria"/>
        </w:rPr>
        <w:t>paper</w:t>
      </w:r>
      <w:r w:rsidRPr="00033003">
        <w:rPr>
          <w:rFonts w:eastAsia="Cambria"/>
          <w:lang w:val="ru-RU"/>
        </w:rPr>
        <w:t>);</w:t>
      </w:r>
    </w:p>
    <w:p w:rsidR="00033003" w:rsidRPr="00033003" w:rsidRDefault="00033003" w:rsidP="004C1E30">
      <w:pPr>
        <w:widowControl/>
        <w:numPr>
          <w:ilvl w:val="0"/>
          <w:numId w:val="80"/>
        </w:numPr>
        <w:autoSpaceDE/>
        <w:autoSpaceDN/>
        <w:adjustRightInd/>
        <w:ind w:left="0" w:firstLine="709"/>
        <w:jc w:val="both"/>
        <w:rPr>
          <w:rFonts w:eastAsia="Cambria"/>
          <w:lang w:val="ru-RU"/>
        </w:rPr>
      </w:pPr>
      <w:r w:rsidRPr="00033003">
        <w:rPr>
          <w:rFonts w:eastAsia="Cambria"/>
          <w:lang w:val="ru-RU"/>
        </w:rPr>
        <w:t>имена существительные, употребляемые только во множественном числе (</w:t>
      </w:r>
      <w:r w:rsidRPr="00033003">
        <w:rPr>
          <w:rFonts w:eastAsia="Cambria"/>
        </w:rPr>
        <w:t>shorts</w:t>
      </w:r>
      <w:r w:rsidRPr="00033003">
        <w:rPr>
          <w:rFonts w:eastAsia="Cambria"/>
          <w:lang w:val="ru-RU"/>
        </w:rPr>
        <w:t xml:space="preserve">, </w:t>
      </w:r>
      <w:r w:rsidRPr="00033003">
        <w:rPr>
          <w:rFonts w:eastAsia="Cambria"/>
        </w:rPr>
        <w:t>jeans</w:t>
      </w:r>
      <w:r w:rsidRPr="00033003">
        <w:rPr>
          <w:rFonts w:eastAsia="Cambria"/>
          <w:lang w:val="ru-RU"/>
        </w:rPr>
        <w:t xml:space="preserve">, </w:t>
      </w:r>
      <w:r w:rsidRPr="00033003">
        <w:rPr>
          <w:rFonts w:eastAsia="Cambria"/>
        </w:rPr>
        <w:t>pyjamas</w:t>
      </w:r>
      <w:r w:rsidRPr="00033003">
        <w:rPr>
          <w:rFonts w:eastAsia="Cambria"/>
          <w:lang w:val="ru-RU"/>
        </w:rPr>
        <w:t xml:space="preserve">, </w:t>
      </w:r>
      <w:r w:rsidRPr="00033003">
        <w:rPr>
          <w:rFonts w:eastAsia="Cambria"/>
        </w:rPr>
        <w:t>clothes</w:t>
      </w:r>
      <w:r w:rsidRPr="00033003">
        <w:rPr>
          <w:rFonts w:eastAsia="Cambria"/>
          <w:lang w:val="ru-RU"/>
        </w:rPr>
        <w:t xml:space="preserve"> </w:t>
      </w:r>
      <w:r w:rsidRPr="00033003">
        <w:rPr>
          <w:rFonts w:eastAsia="Cambria"/>
        </w:rPr>
        <w:t>etc</w:t>
      </w:r>
      <w:r w:rsidRPr="00033003">
        <w:rPr>
          <w:rFonts w:eastAsia="Cambria"/>
          <w:lang w:val="ru-RU"/>
        </w:rPr>
        <w:t>);</w:t>
      </w:r>
    </w:p>
    <w:p w:rsidR="00033003" w:rsidRPr="00033003" w:rsidRDefault="00033003" w:rsidP="004C1E30">
      <w:pPr>
        <w:widowControl/>
        <w:numPr>
          <w:ilvl w:val="0"/>
          <w:numId w:val="80"/>
        </w:numPr>
        <w:autoSpaceDE/>
        <w:autoSpaceDN/>
        <w:adjustRightInd/>
        <w:ind w:left="0" w:firstLine="709"/>
        <w:jc w:val="both"/>
        <w:rPr>
          <w:rFonts w:eastAsia="Cambria"/>
          <w:lang w:val="ru-RU"/>
        </w:rPr>
      </w:pPr>
      <w:r w:rsidRPr="00033003">
        <w:rPr>
          <w:rFonts w:eastAsia="Cambria"/>
          <w:lang w:val="ru-RU"/>
        </w:rPr>
        <w:t>имена существительные, употребляемые только в единственном числе (money, news etc);</w:t>
      </w:r>
    </w:p>
    <w:p w:rsidR="00033003" w:rsidRPr="00033003" w:rsidRDefault="00033003" w:rsidP="004C1E30">
      <w:pPr>
        <w:widowControl/>
        <w:numPr>
          <w:ilvl w:val="0"/>
          <w:numId w:val="80"/>
        </w:numPr>
        <w:autoSpaceDE/>
        <w:autoSpaceDN/>
        <w:adjustRightInd/>
        <w:ind w:left="0" w:firstLine="709"/>
        <w:jc w:val="both"/>
        <w:rPr>
          <w:rFonts w:eastAsia="Cambria"/>
          <w:lang w:val="ru-RU"/>
        </w:rPr>
      </w:pPr>
      <w:r w:rsidRPr="00033003">
        <w:rPr>
          <w:rFonts w:eastAsia="Cambria"/>
          <w:lang w:val="ru-RU"/>
        </w:rPr>
        <w:t>особые случаи образования множественного числа существительных:</w:t>
      </w:r>
    </w:p>
    <w:p w:rsidR="00033003" w:rsidRPr="00033003" w:rsidRDefault="00033003" w:rsidP="00481FD8">
      <w:pPr>
        <w:widowControl/>
        <w:autoSpaceDN/>
        <w:adjustRightInd/>
        <w:ind w:firstLine="709"/>
        <w:jc w:val="both"/>
        <w:rPr>
          <w:rFonts w:eastAsia="Cambria"/>
        </w:rPr>
      </w:pPr>
      <w:r w:rsidRPr="00033003">
        <w:rPr>
          <w:rFonts w:eastAsia="Cambria"/>
          <w:lang w:val="ru-RU"/>
        </w:rPr>
        <w:t>а</w:t>
      </w:r>
      <w:r w:rsidRPr="00033003">
        <w:rPr>
          <w:rFonts w:eastAsia="Cambria"/>
        </w:rPr>
        <w:t>) foot — feet, tooth — teeth, goose — geese, child — children, deer — deer, sheep — sheep, fish — fish;</w:t>
      </w:r>
    </w:p>
    <w:p w:rsidR="00033003" w:rsidRPr="00033003" w:rsidRDefault="00033003" w:rsidP="00481FD8">
      <w:pPr>
        <w:widowControl/>
        <w:autoSpaceDN/>
        <w:adjustRightInd/>
        <w:ind w:firstLine="709"/>
        <w:jc w:val="both"/>
        <w:rPr>
          <w:rFonts w:eastAsia="Cambria"/>
        </w:rPr>
      </w:pPr>
      <w:r w:rsidRPr="00033003">
        <w:rPr>
          <w:rFonts w:eastAsia="Cambria"/>
          <w:lang w:val="ru-RU"/>
        </w:rPr>
        <w:t>б</w:t>
      </w:r>
      <w:r w:rsidRPr="00033003">
        <w:rPr>
          <w:rFonts w:eastAsia="Cambria"/>
        </w:rPr>
        <w:t xml:space="preserve">) </w:t>
      </w:r>
      <w:r w:rsidRPr="00033003">
        <w:rPr>
          <w:rFonts w:eastAsia="Cambria"/>
          <w:lang w:val="ru-RU"/>
        </w:rPr>
        <w:t>имена</w:t>
      </w:r>
      <w:r w:rsidRPr="00033003">
        <w:rPr>
          <w:rFonts w:eastAsia="Cambria"/>
        </w:rPr>
        <w:t xml:space="preserve"> </w:t>
      </w:r>
      <w:r w:rsidRPr="00033003">
        <w:rPr>
          <w:rFonts w:eastAsia="Cambria"/>
          <w:lang w:val="ru-RU"/>
        </w:rPr>
        <w:t>существительные</w:t>
      </w:r>
      <w:r w:rsidRPr="00033003">
        <w:rPr>
          <w:rFonts w:eastAsia="Cambria"/>
        </w:rPr>
        <w:t xml:space="preserve">, </w:t>
      </w:r>
      <w:r w:rsidRPr="00033003">
        <w:rPr>
          <w:rFonts w:eastAsia="Cambria"/>
          <w:lang w:val="ru-RU"/>
        </w:rPr>
        <w:t>оканчивающиеся</w:t>
      </w:r>
      <w:r w:rsidRPr="00033003">
        <w:rPr>
          <w:rFonts w:eastAsia="Cambria"/>
        </w:rPr>
        <w:t xml:space="preserve"> </w:t>
      </w:r>
      <w:r w:rsidRPr="00033003">
        <w:rPr>
          <w:rFonts w:eastAsia="Cambria"/>
          <w:lang w:val="ru-RU"/>
        </w:rPr>
        <w:t>на</w:t>
      </w:r>
      <w:r w:rsidRPr="00033003">
        <w:rPr>
          <w:rFonts w:eastAsia="Cambria"/>
        </w:rPr>
        <w:t xml:space="preserve"> -s, -x, -ch, -sh, -f, -y (bus — buses, box— boxes, wolf — wolves, lady—ladies etc);</w:t>
      </w:r>
    </w:p>
    <w:p w:rsidR="00033003" w:rsidRPr="00033003" w:rsidRDefault="00033003" w:rsidP="004C1E30">
      <w:pPr>
        <w:widowControl/>
        <w:numPr>
          <w:ilvl w:val="0"/>
          <w:numId w:val="81"/>
        </w:numPr>
        <w:autoSpaceDE/>
        <w:autoSpaceDN/>
        <w:adjustRightInd/>
        <w:ind w:left="0" w:firstLine="709"/>
        <w:jc w:val="both"/>
        <w:rPr>
          <w:rFonts w:eastAsia="Cambria"/>
          <w:lang w:val="ru-RU"/>
        </w:rPr>
      </w:pPr>
      <w:r w:rsidRPr="00033003">
        <w:rPr>
          <w:rFonts w:eastAsia="Cambria"/>
          <w:lang w:val="ru-RU"/>
        </w:rPr>
        <w:t>употребление артиклей с географическими названиями, названиями языков, наций и отдельных их представителей;</w:t>
      </w:r>
    </w:p>
    <w:p w:rsidR="00033003" w:rsidRPr="00033003" w:rsidRDefault="00033003" w:rsidP="004C1E30">
      <w:pPr>
        <w:widowControl/>
        <w:numPr>
          <w:ilvl w:val="0"/>
          <w:numId w:val="81"/>
        </w:numPr>
        <w:autoSpaceDE/>
        <w:autoSpaceDN/>
        <w:adjustRightInd/>
        <w:ind w:left="0" w:firstLine="709"/>
        <w:jc w:val="both"/>
        <w:rPr>
          <w:rFonts w:eastAsia="Cambria"/>
          <w:lang w:val="ru-RU"/>
        </w:rPr>
      </w:pPr>
      <w:r w:rsidRPr="00033003">
        <w:rPr>
          <w:rFonts w:eastAsia="Cambria"/>
          <w:lang w:val="ru-RU"/>
        </w:rPr>
        <w:t xml:space="preserve">употребление нулевого артикля перед существительными </w:t>
      </w:r>
      <w:r w:rsidRPr="00033003">
        <w:rPr>
          <w:rFonts w:eastAsia="Cambria"/>
        </w:rPr>
        <w:t>school</w:t>
      </w:r>
      <w:r w:rsidRPr="00033003">
        <w:rPr>
          <w:rFonts w:eastAsia="Cambria"/>
          <w:lang w:val="ru-RU"/>
        </w:rPr>
        <w:t xml:space="preserve">, </w:t>
      </w:r>
      <w:r w:rsidRPr="00033003">
        <w:rPr>
          <w:rFonts w:eastAsia="Cambria"/>
        </w:rPr>
        <w:t>church</w:t>
      </w:r>
      <w:r w:rsidRPr="00033003">
        <w:rPr>
          <w:rFonts w:eastAsia="Cambria"/>
          <w:lang w:val="ru-RU"/>
        </w:rPr>
        <w:t xml:space="preserve">, </w:t>
      </w:r>
      <w:r w:rsidRPr="00033003">
        <w:rPr>
          <w:rFonts w:eastAsia="Cambria"/>
        </w:rPr>
        <w:t>hospital</w:t>
      </w:r>
      <w:r w:rsidRPr="00033003">
        <w:rPr>
          <w:rFonts w:eastAsia="Cambria"/>
          <w:lang w:val="ru-RU"/>
        </w:rPr>
        <w:t xml:space="preserve"> </w:t>
      </w:r>
      <w:r w:rsidRPr="00033003">
        <w:rPr>
          <w:rFonts w:eastAsia="Cambria"/>
        </w:rPr>
        <w:t>etc</w:t>
      </w:r>
      <w:r w:rsidRPr="00033003">
        <w:rPr>
          <w:rFonts w:eastAsia="Cambria"/>
          <w:lang w:val="ru-RU"/>
        </w:rPr>
        <w:t xml:space="preserve">. в структурах типа </w:t>
      </w:r>
      <w:r w:rsidRPr="00033003">
        <w:rPr>
          <w:rFonts w:eastAsia="Cambria"/>
        </w:rPr>
        <w:t>to</w:t>
      </w:r>
      <w:r w:rsidRPr="00033003">
        <w:rPr>
          <w:rFonts w:eastAsia="Cambria"/>
          <w:lang w:val="ru-RU"/>
        </w:rPr>
        <w:t xml:space="preserve"> </w:t>
      </w:r>
      <w:r w:rsidRPr="00033003">
        <w:rPr>
          <w:rFonts w:eastAsia="Cambria"/>
        </w:rPr>
        <w:t>go</w:t>
      </w:r>
      <w:r w:rsidRPr="00033003">
        <w:rPr>
          <w:rFonts w:eastAsia="Cambria"/>
          <w:lang w:val="ru-RU"/>
        </w:rPr>
        <w:t xml:space="preserve"> to school.</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Местоимение</w:t>
      </w:r>
      <w:r w:rsidRPr="00033003">
        <w:rPr>
          <w:rFonts w:eastAsia="Cambria"/>
          <w:lang w:val="ru-RU"/>
        </w:rPr>
        <w:t>:</w:t>
      </w:r>
    </w:p>
    <w:p w:rsidR="00033003" w:rsidRPr="00033003" w:rsidRDefault="00033003" w:rsidP="004C1E30">
      <w:pPr>
        <w:widowControl/>
        <w:numPr>
          <w:ilvl w:val="0"/>
          <w:numId w:val="82"/>
        </w:numPr>
        <w:autoSpaceDE/>
        <w:autoSpaceDN/>
        <w:adjustRightInd/>
        <w:ind w:left="0" w:firstLine="709"/>
        <w:jc w:val="both"/>
        <w:rPr>
          <w:rFonts w:eastAsia="Cambria"/>
          <w:lang w:val="ru-RU"/>
        </w:rPr>
      </w:pPr>
      <w:r w:rsidRPr="00033003">
        <w:rPr>
          <w:rFonts w:eastAsia="Cambria"/>
          <w:lang w:val="ru-RU"/>
        </w:rPr>
        <w:t>возвратные местоимения (myself, himself etc);</w:t>
      </w:r>
    </w:p>
    <w:p w:rsidR="00033003" w:rsidRPr="00033003" w:rsidRDefault="00033003" w:rsidP="004C1E30">
      <w:pPr>
        <w:widowControl/>
        <w:numPr>
          <w:ilvl w:val="0"/>
          <w:numId w:val="82"/>
        </w:numPr>
        <w:autoSpaceDE/>
        <w:autoSpaceDN/>
        <w:adjustRightInd/>
        <w:ind w:left="0" w:firstLine="709"/>
        <w:jc w:val="both"/>
        <w:rPr>
          <w:rFonts w:eastAsia="Cambria"/>
          <w:lang w:val="ru-RU"/>
        </w:rPr>
      </w:pPr>
      <w:r w:rsidRPr="00033003">
        <w:rPr>
          <w:rFonts w:eastAsia="Cambria"/>
          <w:lang w:val="ru-RU"/>
        </w:rPr>
        <w:t>абсолютная форма притяжательных местоимений (mine, ours etc);</w:t>
      </w:r>
    </w:p>
    <w:p w:rsidR="00033003" w:rsidRPr="00033003" w:rsidRDefault="00033003" w:rsidP="004C1E30">
      <w:pPr>
        <w:widowControl/>
        <w:numPr>
          <w:ilvl w:val="0"/>
          <w:numId w:val="82"/>
        </w:numPr>
        <w:autoSpaceDE/>
        <w:autoSpaceDN/>
        <w:adjustRightInd/>
        <w:ind w:left="0" w:firstLine="709"/>
        <w:jc w:val="both"/>
        <w:rPr>
          <w:rFonts w:eastAsia="Cambria"/>
          <w:lang w:val="ru-RU"/>
        </w:rPr>
      </w:pPr>
      <w:r w:rsidRPr="00033003">
        <w:rPr>
          <w:rFonts w:eastAsia="Cambria"/>
          <w:lang w:val="ru-RU"/>
        </w:rPr>
        <w:t>отрицательное местоимение nо и его эквиваленты not a, not any;</w:t>
      </w:r>
    </w:p>
    <w:p w:rsidR="00033003" w:rsidRPr="00033003" w:rsidRDefault="00033003" w:rsidP="004C1E30">
      <w:pPr>
        <w:widowControl/>
        <w:numPr>
          <w:ilvl w:val="0"/>
          <w:numId w:val="82"/>
        </w:numPr>
        <w:autoSpaceDE/>
        <w:autoSpaceDN/>
        <w:adjustRightInd/>
        <w:ind w:left="0" w:firstLine="709"/>
        <w:jc w:val="both"/>
        <w:rPr>
          <w:rFonts w:eastAsia="Cambria"/>
          <w:lang w:val="ru-RU"/>
        </w:rPr>
      </w:pPr>
      <w:r w:rsidRPr="00033003">
        <w:rPr>
          <w:rFonts w:eastAsia="Cambria"/>
          <w:lang w:val="ru-RU"/>
        </w:rPr>
        <w:t>местоимения any, anybody в значении «любой, всякий»;</w:t>
      </w:r>
    </w:p>
    <w:p w:rsidR="00033003" w:rsidRPr="00033003" w:rsidRDefault="00033003" w:rsidP="004C1E30">
      <w:pPr>
        <w:widowControl/>
        <w:numPr>
          <w:ilvl w:val="0"/>
          <w:numId w:val="82"/>
        </w:numPr>
        <w:autoSpaceDE/>
        <w:autoSpaceDN/>
        <w:adjustRightInd/>
        <w:ind w:left="0" w:firstLine="709"/>
        <w:jc w:val="both"/>
        <w:rPr>
          <w:rFonts w:eastAsia="Cambria"/>
          <w:lang w:val="ru-RU"/>
        </w:rPr>
      </w:pPr>
      <w:r w:rsidRPr="00033003">
        <w:rPr>
          <w:rFonts w:eastAsia="Cambria"/>
          <w:lang w:val="ru-RU"/>
        </w:rPr>
        <w:t>местоимения some, somebody, something в вопросах,  являющихся просьбой или предложением.</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Имя прилагательное</w:t>
      </w:r>
      <w:r w:rsidRPr="00033003">
        <w:rPr>
          <w:rFonts w:eastAsia="Cambria"/>
          <w:lang w:val="ru-RU"/>
        </w:rPr>
        <w:t>:</w:t>
      </w:r>
    </w:p>
    <w:p w:rsidR="00033003" w:rsidRPr="00033003" w:rsidRDefault="00033003" w:rsidP="004C1E30">
      <w:pPr>
        <w:widowControl/>
        <w:numPr>
          <w:ilvl w:val="0"/>
          <w:numId w:val="83"/>
        </w:numPr>
        <w:autoSpaceDE/>
        <w:autoSpaceDN/>
        <w:adjustRightInd/>
        <w:ind w:left="0" w:firstLine="709"/>
        <w:jc w:val="both"/>
        <w:rPr>
          <w:rFonts w:eastAsia="Cambria"/>
          <w:lang w:val="ru-RU"/>
        </w:rPr>
      </w:pPr>
      <w:r w:rsidRPr="00033003">
        <w:rPr>
          <w:rFonts w:eastAsia="Cambria"/>
          <w:lang w:val="ru-RU"/>
        </w:rPr>
        <w:t>степени сравнения прилагательных (односложных и многосложных, включая двусложные, оканчивающиеся на -y, -er, -ow);</w:t>
      </w:r>
    </w:p>
    <w:p w:rsidR="00033003" w:rsidRPr="00033003" w:rsidRDefault="00033003" w:rsidP="004C1E30">
      <w:pPr>
        <w:widowControl/>
        <w:numPr>
          <w:ilvl w:val="0"/>
          <w:numId w:val="83"/>
        </w:numPr>
        <w:autoSpaceDE/>
        <w:autoSpaceDN/>
        <w:adjustRightInd/>
        <w:ind w:left="0" w:firstLine="709"/>
        <w:jc w:val="both"/>
        <w:rPr>
          <w:rFonts w:eastAsia="Cambria"/>
          <w:lang w:val="ru-RU"/>
        </w:rPr>
      </w:pPr>
      <w:r w:rsidRPr="00033003">
        <w:rPr>
          <w:rFonts w:eastAsia="Cambria"/>
          <w:lang w:val="ru-RU"/>
        </w:rPr>
        <w:t xml:space="preserve">супплетивные формы образования сравнительной и превосходной степеней сравнения прилагательных (good— better — </w:t>
      </w:r>
      <w:r w:rsidRPr="00033003">
        <w:rPr>
          <w:rFonts w:eastAsia="Cambria"/>
        </w:rPr>
        <w:t>best</w:t>
      </w:r>
      <w:r w:rsidRPr="00033003">
        <w:rPr>
          <w:rFonts w:eastAsia="Cambria"/>
          <w:lang w:val="ru-RU"/>
        </w:rPr>
        <w:t xml:space="preserve">, </w:t>
      </w:r>
      <w:r w:rsidRPr="00033003">
        <w:rPr>
          <w:rFonts w:eastAsia="Cambria"/>
        </w:rPr>
        <w:t>bad</w:t>
      </w:r>
      <w:r w:rsidRPr="00033003">
        <w:rPr>
          <w:rFonts w:eastAsia="Cambria"/>
          <w:lang w:val="ru-RU"/>
        </w:rPr>
        <w:t xml:space="preserve">— </w:t>
      </w:r>
      <w:r w:rsidRPr="00033003">
        <w:rPr>
          <w:rFonts w:eastAsia="Cambria"/>
        </w:rPr>
        <w:t>worse</w:t>
      </w:r>
      <w:r w:rsidRPr="00033003">
        <w:rPr>
          <w:rFonts w:eastAsia="Cambria"/>
          <w:lang w:val="ru-RU"/>
        </w:rPr>
        <w:t xml:space="preserve">— </w:t>
      </w:r>
      <w:r w:rsidRPr="00033003">
        <w:rPr>
          <w:rFonts w:eastAsia="Cambria"/>
        </w:rPr>
        <w:t>worst</w:t>
      </w:r>
      <w:r w:rsidRPr="00033003">
        <w:rPr>
          <w:rFonts w:eastAsia="Cambria"/>
          <w:lang w:val="ru-RU"/>
        </w:rPr>
        <w:t>);</w:t>
      </w:r>
    </w:p>
    <w:p w:rsidR="00033003" w:rsidRPr="00033003" w:rsidRDefault="00033003" w:rsidP="004C1E30">
      <w:pPr>
        <w:widowControl/>
        <w:numPr>
          <w:ilvl w:val="0"/>
          <w:numId w:val="84"/>
        </w:numPr>
        <w:autoSpaceDE/>
        <w:autoSpaceDN/>
        <w:adjustRightInd/>
        <w:ind w:left="0" w:firstLine="709"/>
        <w:jc w:val="both"/>
        <w:rPr>
          <w:rFonts w:eastAsia="Cambria"/>
          <w:lang w:val="ru-RU"/>
        </w:rPr>
      </w:pPr>
      <w:r w:rsidRPr="00033003">
        <w:rPr>
          <w:rFonts w:eastAsia="Cambria"/>
          <w:lang w:val="ru-RU"/>
        </w:rPr>
        <w:t xml:space="preserve">сравнение прилагательных в структурах </w:t>
      </w:r>
      <w:r w:rsidRPr="00033003">
        <w:rPr>
          <w:rFonts w:eastAsia="Cambria"/>
        </w:rPr>
        <w:t>as</w:t>
      </w:r>
      <w:r w:rsidRPr="00033003">
        <w:rPr>
          <w:rFonts w:eastAsia="Cambria"/>
          <w:lang w:val="ru-RU"/>
        </w:rPr>
        <w:t xml:space="preserve">... </w:t>
      </w:r>
      <w:r w:rsidRPr="00033003">
        <w:rPr>
          <w:rFonts w:eastAsia="Cambria"/>
        </w:rPr>
        <w:t>as</w:t>
      </w:r>
      <w:r w:rsidRPr="00033003">
        <w:rPr>
          <w:rFonts w:eastAsia="Cambria"/>
          <w:lang w:val="ru-RU"/>
        </w:rPr>
        <w:t xml:space="preserve">; </w:t>
      </w:r>
      <w:r w:rsidRPr="00033003">
        <w:rPr>
          <w:rFonts w:eastAsia="Cambria"/>
        </w:rPr>
        <w:t>not</w:t>
      </w:r>
      <w:r w:rsidRPr="00033003">
        <w:rPr>
          <w:rFonts w:eastAsia="Cambria"/>
          <w:lang w:val="ru-RU"/>
        </w:rPr>
        <w:t xml:space="preserve"> </w:t>
      </w:r>
      <w:r w:rsidRPr="00033003">
        <w:rPr>
          <w:rFonts w:eastAsia="Cambria"/>
        </w:rPr>
        <w:t>so</w:t>
      </w:r>
      <w:r w:rsidRPr="00033003">
        <w:rPr>
          <w:rFonts w:eastAsia="Cambria"/>
          <w:lang w:val="ru-RU"/>
        </w:rPr>
        <w:t>/</w:t>
      </w:r>
      <w:r w:rsidRPr="00033003">
        <w:rPr>
          <w:rFonts w:eastAsia="Cambria"/>
        </w:rPr>
        <w:t>as</w:t>
      </w:r>
      <w:r w:rsidRPr="00033003">
        <w:rPr>
          <w:rFonts w:eastAsia="Cambria"/>
          <w:lang w:val="ru-RU"/>
        </w:rPr>
        <w:t xml:space="preserve">... </w:t>
      </w:r>
      <w:r w:rsidRPr="00033003">
        <w:rPr>
          <w:rFonts w:eastAsia="Cambria"/>
        </w:rPr>
        <w:t>as</w:t>
      </w:r>
      <w:r w:rsidRPr="00033003">
        <w:rPr>
          <w:rFonts w:eastAsia="Cambria"/>
          <w:lang w:val="ru-RU"/>
        </w:rPr>
        <w:t xml:space="preserve">, а также в конструкциях </w:t>
      </w:r>
      <w:r w:rsidRPr="00033003">
        <w:rPr>
          <w:rFonts w:eastAsia="Cambria"/>
        </w:rPr>
        <w:t>the</w:t>
      </w:r>
      <w:r w:rsidRPr="00033003">
        <w:rPr>
          <w:rFonts w:eastAsia="Cambria"/>
          <w:lang w:val="ru-RU"/>
        </w:rPr>
        <w:t xml:space="preserve"> </w:t>
      </w:r>
      <w:r w:rsidRPr="00033003">
        <w:rPr>
          <w:rFonts w:eastAsia="Cambria"/>
        </w:rPr>
        <w:t>more</w:t>
      </w:r>
      <w:r w:rsidRPr="00033003">
        <w:rPr>
          <w:rFonts w:eastAsia="Cambria"/>
          <w:lang w:val="ru-RU"/>
        </w:rPr>
        <w:t>/</w:t>
      </w:r>
      <w:r w:rsidRPr="00033003">
        <w:rPr>
          <w:rFonts w:eastAsia="Cambria"/>
        </w:rPr>
        <w:t>longer</w:t>
      </w:r>
      <w:r w:rsidRPr="00033003">
        <w:rPr>
          <w:rFonts w:eastAsia="Cambria"/>
          <w:lang w:val="ru-RU"/>
        </w:rPr>
        <w:t xml:space="preserve">... </w:t>
      </w:r>
      <w:r w:rsidRPr="00033003">
        <w:rPr>
          <w:rFonts w:eastAsia="Cambria"/>
        </w:rPr>
        <w:t>the</w:t>
      </w:r>
      <w:r w:rsidRPr="00033003">
        <w:rPr>
          <w:rFonts w:eastAsia="Cambria"/>
          <w:lang w:val="ru-RU"/>
        </w:rPr>
        <w:t xml:space="preserve"> </w:t>
      </w:r>
      <w:r w:rsidRPr="00033003">
        <w:rPr>
          <w:rFonts w:eastAsia="Cambria"/>
        </w:rPr>
        <w:t>more</w:t>
      </w:r>
      <w:r w:rsidRPr="00033003">
        <w:rPr>
          <w:rFonts w:eastAsia="Cambria"/>
          <w:lang w:val="ru-RU"/>
        </w:rPr>
        <w:t>/less.</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Имя числительное</w:t>
      </w:r>
      <w:r w:rsidRPr="00033003">
        <w:rPr>
          <w:rFonts w:eastAsia="Cambria"/>
          <w:lang w:val="ru-RU"/>
        </w:rPr>
        <w:t>:</w:t>
      </w:r>
    </w:p>
    <w:p w:rsidR="00033003" w:rsidRPr="00033003" w:rsidRDefault="00033003" w:rsidP="004C1E30">
      <w:pPr>
        <w:widowControl/>
        <w:numPr>
          <w:ilvl w:val="0"/>
          <w:numId w:val="85"/>
        </w:numPr>
        <w:autoSpaceDE/>
        <w:autoSpaceDN/>
        <w:adjustRightInd/>
        <w:ind w:left="0" w:firstLine="709"/>
        <w:jc w:val="both"/>
        <w:rPr>
          <w:rFonts w:eastAsia="Cambria"/>
          <w:lang w:val="ru-RU"/>
        </w:rPr>
      </w:pPr>
      <w:r w:rsidRPr="00033003">
        <w:rPr>
          <w:rFonts w:eastAsia="Cambria"/>
          <w:lang w:val="ru-RU"/>
        </w:rPr>
        <w:t>порядковые числительные, в том числе и супплетивные формы (first, second etc);</w:t>
      </w:r>
    </w:p>
    <w:p w:rsidR="00033003" w:rsidRPr="00033003" w:rsidRDefault="00033003" w:rsidP="004C1E30">
      <w:pPr>
        <w:widowControl/>
        <w:numPr>
          <w:ilvl w:val="0"/>
          <w:numId w:val="85"/>
        </w:numPr>
        <w:autoSpaceDE/>
        <w:autoSpaceDN/>
        <w:adjustRightInd/>
        <w:ind w:left="0" w:firstLine="709"/>
        <w:jc w:val="both"/>
        <w:rPr>
          <w:rFonts w:eastAsia="Cambria"/>
          <w:lang w:val="ru-RU"/>
        </w:rPr>
      </w:pPr>
      <w:r w:rsidRPr="00033003">
        <w:rPr>
          <w:rFonts w:eastAsia="Cambria"/>
          <w:lang w:val="ru-RU"/>
        </w:rPr>
        <w:t>количественные числительные для обозначения порядка следования и нумерации объектов/субъектов (Room 4).</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Наречие</w:t>
      </w:r>
      <w:r w:rsidRPr="00033003">
        <w:rPr>
          <w:rFonts w:eastAsia="Cambria"/>
          <w:lang w:val="ru-RU"/>
        </w:rPr>
        <w:t>:</w:t>
      </w:r>
    </w:p>
    <w:p w:rsidR="00033003" w:rsidRPr="00033003" w:rsidRDefault="00033003" w:rsidP="004C1E30">
      <w:pPr>
        <w:widowControl/>
        <w:numPr>
          <w:ilvl w:val="0"/>
          <w:numId w:val="86"/>
        </w:numPr>
        <w:autoSpaceDE/>
        <w:autoSpaceDN/>
        <w:adjustRightInd/>
        <w:ind w:left="0" w:firstLine="709"/>
        <w:jc w:val="both"/>
        <w:rPr>
          <w:rFonts w:eastAsia="Cambria"/>
        </w:rPr>
      </w:pPr>
      <w:r w:rsidRPr="00033003">
        <w:rPr>
          <w:rFonts w:eastAsia="Cambria"/>
          <w:lang w:val="ru-RU"/>
        </w:rPr>
        <w:t>наречия</w:t>
      </w:r>
      <w:r w:rsidRPr="00033003">
        <w:rPr>
          <w:rFonts w:eastAsia="Cambria"/>
        </w:rPr>
        <w:t xml:space="preserve"> </w:t>
      </w:r>
      <w:r w:rsidRPr="00033003">
        <w:rPr>
          <w:rFonts w:eastAsia="Cambria"/>
          <w:lang w:val="ru-RU"/>
        </w:rPr>
        <w:t>времени</w:t>
      </w:r>
      <w:r w:rsidRPr="00033003">
        <w:rPr>
          <w:rFonts w:eastAsia="Cambria"/>
        </w:rPr>
        <w:t xml:space="preserve"> just, already, never, ever, yet, before, lately etc </w:t>
      </w:r>
      <w:r w:rsidRPr="00033003">
        <w:rPr>
          <w:rFonts w:eastAsia="Cambria"/>
          <w:lang w:val="ru-RU"/>
        </w:rPr>
        <w:t>и</w:t>
      </w:r>
      <w:r w:rsidRPr="00033003">
        <w:rPr>
          <w:rFonts w:eastAsia="Cambria"/>
        </w:rPr>
        <w:t xml:space="preserve"> </w:t>
      </w:r>
      <w:r w:rsidRPr="00033003">
        <w:rPr>
          <w:rFonts w:eastAsia="Cambria"/>
          <w:lang w:val="ru-RU"/>
        </w:rPr>
        <w:t>их</w:t>
      </w:r>
      <w:r w:rsidRPr="00033003">
        <w:rPr>
          <w:rFonts w:eastAsia="Cambria"/>
        </w:rPr>
        <w:t xml:space="preserve"> </w:t>
      </w:r>
      <w:r w:rsidRPr="00033003">
        <w:rPr>
          <w:rFonts w:eastAsia="Cambria"/>
          <w:lang w:val="ru-RU"/>
        </w:rPr>
        <w:t>место</w:t>
      </w:r>
      <w:r w:rsidRPr="00033003">
        <w:rPr>
          <w:rFonts w:eastAsia="Cambria"/>
        </w:rPr>
        <w:t xml:space="preserve"> </w:t>
      </w:r>
      <w:r w:rsidRPr="00033003">
        <w:rPr>
          <w:rFonts w:eastAsia="Cambria"/>
          <w:lang w:val="ru-RU"/>
        </w:rPr>
        <w:t>в</w:t>
      </w:r>
      <w:r w:rsidRPr="00033003">
        <w:rPr>
          <w:rFonts w:eastAsia="Cambria"/>
        </w:rPr>
        <w:t xml:space="preserve"> </w:t>
      </w:r>
      <w:r w:rsidRPr="00033003">
        <w:rPr>
          <w:rFonts w:eastAsia="Cambria"/>
          <w:lang w:val="ru-RU"/>
        </w:rPr>
        <w:t>предложении</w:t>
      </w:r>
      <w:r w:rsidRPr="00033003">
        <w:rPr>
          <w:rFonts w:eastAsia="Cambria"/>
        </w:rPr>
        <w:t>.</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Глагол</w:t>
      </w:r>
      <w:r w:rsidRPr="00033003">
        <w:rPr>
          <w:rFonts w:eastAsia="Cambria"/>
          <w:lang w:val="ru-RU"/>
        </w:rPr>
        <w:t>:</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t>временные</w:t>
      </w:r>
      <w:r w:rsidRPr="00033003">
        <w:rPr>
          <w:rFonts w:eastAsia="Cambria"/>
        </w:rPr>
        <w:t xml:space="preserve"> </w:t>
      </w:r>
      <w:r w:rsidRPr="00033003">
        <w:rPr>
          <w:rFonts w:eastAsia="Cambria"/>
          <w:lang w:val="ru-RU"/>
        </w:rPr>
        <w:t>формы</w:t>
      </w:r>
      <w:r w:rsidRPr="00033003">
        <w:rPr>
          <w:rFonts w:eastAsia="Cambria"/>
        </w:rPr>
        <w:t xml:space="preserve"> past simple (</w:t>
      </w:r>
      <w:r w:rsidRPr="00033003">
        <w:rPr>
          <w:rFonts w:eastAsia="Cambria"/>
          <w:lang w:val="ru-RU"/>
        </w:rPr>
        <w:t>вопросы</w:t>
      </w:r>
      <w:r w:rsidRPr="00033003">
        <w:rPr>
          <w:rFonts w:eastAsia="Cambria"/>
        </w:rPr>
        <w:t xml:space="preserve"> </w:t>
      </w:r>
      <w:r w:rsidRPr="00033003">
        <w:rPr>
          <w:rFonts w:eastAsia="Cambria"/>
          <w:lang w:val="ru-RU"/>
        </w:rPr>
        <w:t>и</w:t>
      </w:r>
      <w:r w:rsidRPr="00033003">
        <w:rPr>
          <w:rFonts w:eastAsia="Cambria"/>
        </w:rPr>
        <w:t xml:space="preserve"> </w:t>
      </w:r>
      <w:r w:rsidRPr="00033003">
        <w:rPr>
          <w:rFonts w:eastAsia="Cambria"/>
          <w:lang w:val="ru-RU"/>
        </w:rPr>
        <w:t>отрицания</w:t>
      </w:r>
      <w:r w:rsidRPr="00033003">
        <w:rPr>
          <w:rFonts w:eastAsia="Cambria"/>
        </w:rPr>
        <w:t>), future simple, past progressive, present perfect (durative and resultative), present perfect progressive, past perfect;</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t>рассмотрение</w:t>
      </w:r>
      <w:r w:rsidRPr="00033003">
        <w:rPr>
          <w:rFonts w:eastAsia="Cambria"/>
        </w:rPr>
        <w:t xml:space="preserve"> </w:t>
      </w:r>
      <w:r w:rsidRPr="00033003">
        <w:rPr>
          <w:rFonts w:eastAsia="Cambria"/>
          <w:lang w:val="ru-RU"/>
        </w:rPr>
        <w:t>времен</w:t>
      </w:r>
      <w:r w:rsidRPr="00033003">
        <w:rPr>
          <w:rFonts w:eastAsia="Cambria"/>
        </w:rPr>
        <w:t xml:space="preserve"> present perfect/past simple, past simple/past progressive, past simple/past perfect, present perfect/present perfect progressive, present perfect/past perfect </w:t>
      </w:r>
      <w:r w:rsidRPr="00033003">
        <w:rPr>
          <w:rFonts w:eastAsia="Cambria"/>
          <w:lang w:val="ru-RU"/>
        </w:rPr>
        <w:t>в</w:t>
      </w:r>
      <w:r w:rsidRPr="00033003">
        <w:rPr>
          <w:rFonts w:eastAsia="Cambria"/>
        </w:rPr>
        <w:t xml:space="preserve"> </w:t>
      </w:r>
      <w:r w:rsidRPr="00033003">
        <w:rPr>
          <w:rFonts w:eastAsia="Cambria"/>
          <w:lang w:val="ru-RU"/>
        </w:rPr>
        <w:t>оппозиции</w:t>
      </w:r>
      <w:r w:rsidRPr="00033003">
        <w:rPr>
          <w:rFonts w:eastAsia="Cambria"/>
        </w:rPr>
        <w:t xml:space="preserve"> </w:t>
      </w:r>
      <w:r w:rsidRPr="00033003">
        <w:rPr>
          <w:rFonts w:eastAsia="Cambria"/>
          <w:lang w:val="ru-RU"/>
        </w:rPr>
        <w:t>друг</w:t>
      </w:r>
      <w:r w:rsidRPr="00033003">
        <w:rPr>
          <w:rFonts w:eastAsia="Cambria"/>
        </w:rPr>
        <w:t xml:space="preserve"> </w:t>
      </w:r>
      <w:r w:rsidRPr="00033003">
        <w:rPr>
          <w:rFonts w:eastAsia="Cambria"/>
          <w:lang w:val="ru-RU"/>
        </w:rPr>
        <w:t>к</w:t>
      </w:r>
      <w:r w:rsidRPr="00033003">
        <w:rPr>
          <w:rFonts w:eastAsia="Cambria"/>
        </w:rPr>
        <w:t xml:space="preserve"> </w:t>
      </w:r>
      <w:r w:rsidRPr="00033003">
        <w:rPr>
          <w:rFonts w:eastAsia="Cambria"/>
          <w:lang w:val="ru-RU"/>
        </w:rPr>
        <w:t>другу</w:t>
      </w:r>
      <w:r w:rsidRPr="00033003">
        <w:rPr>
          <w:rFonts w:eastAsia="Cambria"/>
        </w:rPr>
        <w:t>;</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t>сопоставление</w:t>
      </w:r>
      <w:r w:rsidRPr="00033003">
        <w:rPr>
          <w:rFonts w:eastAsia="Cambria"/>
        </w:rPr>
        <w:t xml:space="preserve"> </w:t>
      </w:r>
      <w:r w:rsidRPr="00033003">
        <w:rPr>
          <w:rFonts w:eastAsia="Cambria"/>
          <w:lang w:val="ru-RU"/>
        </w:rPr>
        <w:t>времен</w:t>
      </w:r>
      <w:r w:rsidRPr="00033003">
        <w:rPr>
          <w:rFonts w:eastAsia="Cambria"/>
        </w:rPr>
        <w:t xml:space="preserve"> present progressive, future simple </w:t>
      </w:r>
      <w:r w:rsidRPr="00033003">
        <w:rPr>
          <w:rFonts w:eastAsia="Cambria"/>
          <w:lang w:val="ru-RU"/>
        </w:rPr>
        <w:t>и</w:t>
      </w:r>
      <w:r w:rsidRPr="00033003">
        <w:rPr>
          <w:rFonts w:eastAsia="Cambria"/>
        </w:rPr>
        <w:t xml:space="preserve"> </w:t>
      </w:r>
      <w:r w:rsidRPr="00033003">
        <w:rPr>
          <w:rFonts w:eastAsia="Cambria"/>
          <w:lang w:val="ru-RU"/>
        </w:rPr>
        <w:t>оборота</w:t>
      </w:r>
      <w:r w:rsidRPr="00033003">
        <w:rPr>
          <w:rFonts w:eastAsia="Cambria"/>
        </w:rPr>
        <w:t xml:space="preserve"> to be going to </w:t>
      </w:r>
      <w:r w:rsidRPr="00033003">
        <w:rPr>
          <w:rFonts w:eastAsia="Cambria"/>
          <w:lang w:val="ru-RU"/>
        </w:rPr>
        <w:t>для</w:t>
      </w:r>
      <w:r w:rsidRPr="00033003">
        <w:rPr>
          <w:rFonts w:eastAsia="Cambria"/>
        </w:rPr>
        <w:t xml:space="preserve"> </w:t>
      </w:r>
      <w:r w:rsidRPr="00033003">
        <w:rPr>
          <w:rFonts w:eastAsia="Cambria"/>
          <w:lang w:val="ru-RU"/>
        </w:rPr>
        <w:t>выражения</w:t>
      </w:r>
      <w:r w:rsidRPr="00033003">
        <w:rPr>
          <w:rFonts w:eastAsia="Cambria"/>
        </w:rPr>
        <w:t xml:space="preserve"> </w:t>
      </w:r>
      <w:r w:rsidRPr="00033003">
        <w:rPr>
          <w:rFonts w:eastAsia="Cambria"/>
          <w:lang w:val="ru-RU"/>
        </w:rPr>
        <w:t>будущего</w:t>
      </w:r>
      <w:r w:rsidRPr="00033003">
        <w:rPr>
          <w:rFonts w:eastAsia="Cambria"/>
        </w:rPr>
        <w:t>;</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lastRenderedPageBreak/>
        <w:t>модальные</w:t>
      </w:r>
      <w:r w:rsidRPr="00033003">
        <w:rPr>
          <w:rFonts w:eastAsia="Cambria"/>
        </w:rPr>
        <w:t xml:space="preserve"> </w:t>
      </w:r>
      <w:r w:rsidRPr="00033003">
        <w:rPr>
          <w:rFonts w:eastAsia="Cambria"/>
          <w:lang w:val="ru-RU"/>
        </w:rPr>
        <w:t>глаголы</w:t>
      </w:r>
      <w:r w:rsidRPr="00033003">
        <w:rPr>
          <w:rFonts w:eastAsia="Cambria"/>
        </w:rPr>
        <w:t xml:space="preserve"> may, must, should, need </w:t>
      </w:r>
      <w:r w:rsidRPr="00033003">
        <w:rPr>
          <w:rFonts w:eastAsia="Cambria"/>
          <w:lang w:val="ru-RU"/>
        </w:rPr>
        <w:t>и</w:t>
      </w:r>
      <w:r w:rsidRPr="00033003">
        <w:rPr>
          <w:rFonts w:eastAsia="Cambria"/>
        </w:rPr>
        <w:t xml:space="preserve"> </w:t>
      </w:r>
      <w:r w:rsidRPr="00033003">
        <w:rPr>
          <w:rFonts w:eastAsia="Cambria"/>
          <w:lang w:val="ru-RU"/>
        </w:rPr>
        <w:t>обороты</w:t>
      </w:r>
      <w:r w:rsidRPr="00033003">
        <w:rPr>
          <w:rFonts w:eastAsia="Cambria"/>
        </w:rPr>
        <w:t xml:space="preserve"> have to, be able to </w:t>
      </w:r>
      <w:r w:rsidRPr="00033003">
        <w:rPr>
          <w:rFonts w:eastAsia="Cambria"/>
          <w:lang w:val="ru-RU"/>
        </w:rPr>
        <w:t>для</w:t>
      </w:r>
      <w:r w:rsidRPr="00033003">
        <w:rPr>
          <w:rFonts w:eastAsia="Cambria"/>
        </w:rPr>
        <w:t xml:space="preserve"> </w:t>
      </w:r>
      <w:r w:rsidRPr="00033003">
        <w:rPr>
          <w:rFonts w:eastAsia="Cambria"/>
          <w:lang w:val="ru-RU"/>
        </w:rPr>
        <w:t>передачи</w:t>
      </w:r>
      <w:r w:rsidRPr="00033003">
        <w:rPr>
          <w:rFonts w:eastAsia="Cambria"/>
        </w:rPr>
        <w:t xml:space="preserve"> </w:t>
      </w:r>
      <w:r w:rsidRPr="00033003">
        <w:rPr>
          <w:rFonts w:eastAsia="Cambria"/>
          <w:lang w:val="ru-RU"/>
        </w:rPr>
        <w:t>модальности</w:t>
      </w:r>
      <w:r w:rsidRPr="00033003">
        <w:rPr>
          <w:rFonts w:eastAsia="Cambria"/>
        </w:rPr>
        <w:t>;</w:t>
      </w:r>
    </w:p>
    <w:p w:rsidR="00033003" w:rsidRPr="00033003" w:rsidRDefault="00033003" w:rsidP="004C1E30">
      <w:pPr>
        <w:widowControl/>
        <w:numPr>
          <w:ilvl w:val="0"/>
          <w:numId w:val="87"/>
        </w:numPr>
        <w:autoSpaceDE/>
        <w:autoSpaceDN/>
        <w:adjustRightInd/>
        <w:ind w:left="0" w:firstLine="709"/>
        <w:jc w:val="both"/>
        <w:rPr>
          <w:rFonts w:eastAsia="Cambria"/>
          <w:lang w:val="ru-RU"/>
        </w:rPr>
      </w:pPr>
      <w:r w:rsidRPr="00033003">
        <w:rPr>
          <w:rFonts w:eastAsia="Cambria"/>
          <w:lang w:val="ru-RU"/>
        </w:rPr>
        <w:t>глаголы, не употребляющиеся в продолженных формах (</w:t>
      </w:r>
      <w:r w:rsidRPr="00033003">
        <w:rPr>
          <w:rFonts w:eastAsia="Cambria"/>
        </w:rPr>
        <w:t>know</w:t>
      </w:r>
      <w:r w:rsidRPr="00033003">
        <w:rPr>
          <w:rFonts w:eastAsia="Cambria"/>
          <w:lang w:val="ru-RU"/>
        </w:rPr>
        <w:t xml:space="preserve">, </w:t>
      </w:r>
      <w:r w:rsidRPr="00033003">
        <w:rPr>
          <w:rFonts w:eastAsia="Cambria"/>
        </w:rPr>
        <w:t>understand</w:t>
      </w:r>
      <w:r w:rsidRPr="00033003">
        <w:rPr>
          <w:rFonts w:eastAsia="Cambria"/>
          <w:lang w:val="ru-RU"/>
        </w:rPr>
        <w:t xml:space="preserve">, </w:t>
      </w:r>
      <w:r w:rsidRPr="00033003">
        <w:rPr>
          <w:rFonts w:eastAsia="Cambria"/>
        </w:rPr>
        <w:t>want</w:t>
      </w:r>
      <w:r w:rsidRPr="00033003">
        <w:rPr>
          <w:rFonts w:eastAsia="Cambria"/>
          <w:lang w:val="ru-RU"/>
        </w:rPr>
        <w:t xml:space="preserve">, </w:t>
      </w:r>
      <w:r w:rsidRPr="00033003">
        <w:rPr>
          <w:rFonts w:eastAsia="Cambria"/>
        </w:rPr>
        <w:t>have</w:t>
      </w:r>
      <w:r w:rsidRPr="00033003">
        <w:rPr>
          <w:rFonts w:eastAsia="Cambria"/>
          <w:lang w:val="ru-RU"/>
        </w:rPr>
        <w:t xml:space="preserve"> </w:t>
      </w:r>
      <w:r w:rsidRPr="00033003">
        <w:rPr>
          <w:rFonts w:eastAsia="Cambria"/>
        </w:rPr>
        <w:t>etc</w:t>
      </w:r>
      <w:r w:rsidRPr="00033003">
        <w:rPr>
          <w:rFonts w:eastAsia="Cambria"/>
          <w:lang w:val="ru-RU"/>
        </w:rPr>
        <w:t>);</w:t>
      </w:r>
    </w:p>
    <w:p w:rsidR="00033003" w:rsidRPr="00033003" w:rsidRDefault="00033003" w:rsidP="004C1E30">
      <w:pPr>
        <w:widowControl/>
        <w:numPr>
          <w:ilvl w:val="0"/>
          <w:numId w:val="87"/>
        </w:numPr>
        <w:autoSpaceDE/>
        <w:autoSpaceDN/>
        <w:adjustRightInd/>
        <w:ind w:left="0" w:firstLine="709"/>
        <w:jc w:val="both"/>
        <w:rPr>
          <w:rFonts w:eastAsia="Cambria"/>
          <w:lang w:val="ru-RU"/>
        </w:rPr>
      </w:pPr>
      <w:r w:rsidRPr="00033003">
        <w:rPr>
          <w:rFonts w:eastAsia="Cambria"/>
          <w:lang w:val="ru-RU"/>
        </w:rPr>
        <w:t xml:space="preserve">инфинитив в функции определения (water to drink, food </w:t>
      </w:r>
      <w:r w:rsidRPr="00033003">
        <w:rPr>
          <w:rFonts w:eastAsia="Cambria"/>
        </w:rPr>
        <w:t>to</w:t>
      </w:r>
      <w:r w:rsidRPr="00033003">
        <w:rPr>
          <w:rFonts w:eastAsia="Cambria"/>
          <w:lang w:val="ru-RU"/>
        </w:rPr>
        <w:t xml:space="preserve"> </w:t>
      </w:r>
      <w:r w:rsidRPr="00033003">
        <w:rPr>
          <w:rFonts w:eastAsia="Cambria"/>
        </w:rPr>
        <w:t>eat</w:t>
      </w:r>
      <w:r w:rsidRPr="00033003">
        <w:rPr>
          <w:rFonts w:eastAsia="Cambria"/>
          <w:lang w:val="ru-RU"/>
        </w:rPr>
        <w:t xml:space="preserve"> </w:t>
      </w:r>
      <w:r w:rsidRPr="00033003">
        <w:rPr>
          <w:rFonts w:eastAsia="Cambria"/>
        </w:rPr>
        <w:t>etc</w:t>
      </w:r>
      <w:r w:rsidRPr="00033003">
        <w:rPr>
          <w:rFonts w:eastAsia="Cambria"/>
          <w:lang w:val="ru-RU"/>
        </w:rPr>
        <w:t>);</w:t>
      </w:r>
    </w:p>
    <w:p w:rsidR="00033003" w:rsidRPr="00033003" w:rsidRDefault="00033003" w:rsidP="004C1E30">
      <w:pPr>
        <w:widowControl/>
        <w:numPr>
          <w:ilvl w:val="0"/>
          <w:numId w:val="87"/>
        </w:numPr>
        <w:autoSpaceDE/>
        <w:autoSpaceDN/>
        <w:adjustRightInd/>
        <w:ind w:left="0" w:firstLine="709"/>
        <w:jc w:val="both"/>
        <w:rPr>
          <w:rFonts w:eastAsia="Cambria"/>
          <w:lang w:val="ru-RU"/>
        </w:rPr>
      </w:pPr>
      <w:r w:rsidRPr="00033003">
        <w:rPr>
          <w:rFonts w:eastAsia="Cambria"/>
          <w:lang w:val="ru-RU"/>
        </w:rPr>
        <w:t xml:space="preserve">конструкция </w:t>
      </w:r>
      <w:r w:rsidRPr="00033003">
        <w:rPr>
          <w:rFonts w:eastAsia="Cambria"/>
        </w:rPr>
        <w:t>used</w:t>
      </w:r>
      <w:r w:rsidRPr="00033003">
        <w:rPr>
          <w:rFonts w:eastAsia="Cambria"/>
          <w:lang w:val="ru-RU"/>
        </w:rPr>
        <w:t xml:space="preserve"> </w:t>
      </w:r>
      <w:r w:rsidRPr="00033003">
        <w:rPr>
          <w:rFonts w:eastAsia="Cambria"/>
        </w:rPr>
        <w:t>to</w:t>
      </w:r>
      <w:r w:rsidRPr="00033003">
        <w:rPr>
          <w:rFonts w:eastAsia="Cambria"/>
          <w:lang w:val="ru-RU"/>
        </w:rPr>
        <w:t xml:space="preserve"> </w:t>
      </w:r>
      <w:r w:rsidRPr="00033003">
        <w:rPr>
          <w:rFonts w:eastAsia="Cambria"/>
        </w:rPr>
        <w:t>do</w:t>
      </w:r>
      <w:r w:rsidRPr="00033003">
        <w:rPr>
          <w:rFonts w:eastAsia="Cambria"/>
          <w:lang w:val="ru-RU"/>
        </w:rPr>
        <w:t xml:space="preserve"> </w:t>
      </w:r>
      <w:r w:rsidRPr="00033003">
        <w:rPr>
          <w:rFonts w:eastAsia="Cambria"/>
        </w:rPr>
        <w:t>something</w:t>
      </w:r>
      <w:r w:rsidRPr="00033003">
        <w:rPr>
          <w:rFonts w:eastAsia="Cambria"/>
          <w:lang w:val="ru-RU"/>
        </w:rPr>
        <w:t xml:space="preserve"> для выражения повторяющегося действия в прошлом;</w:t>
      </w:r>
    </w:p>
    <w:p w:rsidR="00033003" w:rsidRPr="00033003" w:rsidRDefault="00033003" w:rsidP="004C1E30">
      <w:pPr>
        <w:widowControl/>
        <w:numPr>
          <w:ilvl w:val="0"/>
          <w:numId w:val="87"/>
        </w:numPr>
        <w:autoSpaceDE/>
        <w:autoSpaceDN/>
        <w:adjustRightInd/>
        <w:ind w:left="0" w:firstLine="709"/>
        <w:jc w:val="both"/>
        <w:rPr>
          <w:rFonts w:eastAsia="Cambria"/>
          <w:lang w:val="ru-RU"/>
        </w:rPr>
      </w:pPr>
      <w:r w:rsidRPr="00033003">
        <w:rPr>
          <w:rFonts w:eastAsia="Cambria"/>
          <w:lang w:val="ru-RU"/>
        </w:rPr>
        <w:t>конструкция Shall I do something? для предложения помощи и получения совета;</w:t>
      </w:r>
    </w:p>
    <w:p w:rsidR="00033003" w:rsidRPr="00033003" w:rsidRDefault="00033003" w:rsidP="004C1E30">
      <w:pPr>
        <w:widowControl/>
        <w:numPr>
          <w:ilvl w:val="0"/>
          <w:numId w:val="87"/>
        </w:numPr>
        <w:autoSpaceDE/>
        <w:autoSpaceDN/>
        <w:adjustRightInd/>
        <w:ind w:left="0" w:firstLine="709"/>
        <w:jc w:val="both"/>
        <w:rPr>
          <w:rFonts w:eastAsia="Cambria"/>
          <w:lang w:val="ru-RU"/>
        </w:rPr>
      </w:pPr>
      <w:r w:rsidRPr="00033003">
        <w:rPr>
          <w:rFonts w:eastAsia="Cambria"/>
          <w:lang w:val="ru-RU"/>
        </w:rPr>
        <w:t>структура have got для выражения обладания и ее сопоставление с глаголом to have;</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t>глаголы</w:t>
      </w:r>
      <w:r w:rsidRPr="00033003">
        <w:rPr>
          <w:rFonts w:eastAsia="Cambria"/>
        </w:rPr>
        <w:t xml:space="preserve"> to look, to seem, to appear, to taste, to sound, to smell </w:t>
      </w:r>
      <w:r w:rsidRPr="00033003">
        <w:rPr>
          <w:rFonts w:eastAsia="Cambria"/>
          <w:lang w:val="ru-RU"/>
        </w:rPr>
        <w:t>в</w:t>
      </w:r>
      <w:r w:rsidRPr="00033003">
        <w:rPr>
          <w:rFonts w:eastAsia="Cambria"/>
        </w:rPr>
        <w:t xml:space="preserve"> </w:t>
      </w:r>
      <w:r w:rsidRPr="00033003">
        <w:rPr>
          <w:rFonts w:eastAsia="Cambria"/>
          <w:lang w:val="ru-RU"/>
        </w:rPr>
        <w:t>качестве</w:t>
      </w:r>
      <w:r w:rsidRPr="00033003">
        <w:rPr>
          <w:rFonts w:eastAsia="Cambria"/>
        </w:rPr>
        <w:t xml:space="preserve"> </w:t>
      </w:r>
      <w:r w:rsidRPr="00033003">
        <w:rPr>
          <w:rFonts w:eastAsia="Cambria"/>
          <w:lang w:val="ru-RU"/>
        </w:rPr>
        <w:t>связочных</w:t>
      </w:r>
      <w:r w:rsidRPr="00033003">
        <w:rPr>
          <w:rFonts w:eastAsia="Cambria"/>
        </w:rPr>
        <w:t xml:space="preserve"> </w:t>
      </w:r>
      <w:r w:rsidRPr="00033003">
        <w:rPr>
          <w:rFonts w:eastAsia="Cambria"/>
          <w:lang w:val="ru-RU"/>
        </w:rPr>
        <w:t>глаголов</w:t>
      </w:r>
      <w:r w:rsidRPr="00033003">
        <w:rPr>
          <w:rFonts w:eastAsia="Cambria"/>
        </w:rPr>
        <w:t xml:space="preserve"> (The music sounds loud.);</w:t>
      </w:r>
    </w:p>
    <w:p w:rsidR="00033003" w:rsidRPr="00033003" w:rsidRDefault="00033003" w:rsidP="004C1E30">
      <w:pPr>
        <w:widowControl/>
        <w:numPr>
          <w:ilvl w:val="0"/>
          <w:numId w:val="87"/>
        </w:numPr>
        <w:autoSpaceDE/>
        <w:autoSpaceDN/>
        <w:adjustRightInd/>
        <w:ind w:left="0" w:firstLine="709"/>
        <w:jc w:val="both"/>
        <w:rPr>
          <w:rFonts w:eastAsia="Cambria"/>
          <w:lang w:val="ru-RU"/>
        </w:rPr>
      </w:pPr>
      <w:r w:rsidRPr="00033003">
        <w:rPr>
          <w:rFonts w:eastAsia="Cambria"/>
          <w:lang w:val="ru-RU"/>
        </w:rPr>
        <w:t>перевод прямой речи в косвенную; согласование времен, если глагол, который вводит прямую речь, стоит в прошедшем времени; глагольные формы времени future in the past;</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t>глагольные</w:t>
      </w:r>
      <w:r w:rsidRPr="00033003">
        <w:rPr>
          <w:rFonts w:eastAsia="Cambria"/>
        </w:rPr>
        <w:t xml:space="preserve"> </w:t>
      </w:r>
      <w:r w:rsidRPr="00033003">
        <w:rPr>
          <w:rFonts w:eastAsia="Cambria"/>
          <w:lang w:val="ru-RU"/>
        </w:rPr>
        <w:t>формы</w:t>
      </w:r>
      <w:r w:rsidRPr="00033003">
        <w:rPr>
          <w:rFonts w:eastAsia="Cambria"/>
        </w:rPr>
        <w:t xml:space="preserve"> </w:t>
      </w:r>
      <w:r w:rsidRPr="00033003">
        <w:rPr>
          <w:rFonts w:eastAsia="Cambria"/>
          <w:lang w:val="ru-RU"/>
        </w:rPr>
        <w:t>в</w:t>
      </w:r>
      <w:r w:rsidRPr="00033003">
        <w:rPr>
          <w:rFonts w:eastAsia="Cambria"/>
        </w:rPr>
        <w:t xml:space="preserve"> present simple passive, past simple passive, future simple passive;</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t>глаголы</w:t>
      </w:r>
      <w:r w:rsidRPr="00033003">
        <w:rPr>
          <w:rFonts w:eastAsia="Cambria"/>
        </w:rPr>
        <w:t xml:space="preserve">, </w:t>
      </w:r>
      <w:r w:rsidRPr="00033003">
        <w:rPr>
          <w:rFonts w:eastAsia="Cambria"/>
          <w:lang w:val="ru-RU"/>
        </w:rPr>
        <w:t>управляемые</w:t>
      </w:r>
      <w:r w:rsidRPr="00033003">
        <w:rPr>
          <w:rFonts w:eastAsia="Cambria"/>
        </w:rPr>
        <w:t xml:space="preserve"> </w:t>
      </w:r>
      <w:r w:rsidRPr="00033003">
        <w:rPr>
          <w:rFonts w:eastAsia="Cambria"/>
          <w:lang w:val="ru-RU"/>
        </w:rPr>
        <w:t>предлогами</w:t>
      </w:r>
      <w:r w:rsidRPr="00033003">
        <w:rPr>
          <w:rFonts w:eastAsia="Cambria"/>
        </w:rPr>
        <w:t xml:space="preserve"> </w:t>
      </w:r>
      <w:r w:rsidRPr="00033003">
        <w:rPr>
          <w:rFonts w:eastAsia="Cambria"/>
          <w:lang w:val="ru-RU"/>
        </w:rPr>
        <w:t>в</w:t>
      </w:r>
      <w:r w:rsidRPr="00033003">
        <w:rPr>
          <w:rFonts w:eastAsia="Cambria"/>
        </w:rPr>
        <w:t xml:space="preserve"> </w:t>
      </w:r>
      <w:r w:rsidRPr="00033003">
        <w:rPr>
          <w:rFonts w:eastAsia="Cambria"/>
          <w:lang w:val="ru-RU"/>
        </w:rPr>
        <w:t>пассивном</w:t>
      </w:r>
      <w:r w:rsidRPr="00033003">
        <w:rPr>
          <w:rFonts w:eastAsia="Cambria"/>
        </w:rPr>
        <w:t xml:space="preserve"> </w:t>
      </w:r>
      <w:r w:rsidRPr="00033003">
        <w:rPr>
          <w:rFonts w:eastAsia="Cambria"/>
          <w:lang w:val="ru-RU"/>
        </w:rPr>
        <w:t>залоге</w:t>
      </w:r>
      <w:r w:rsidRPr="00033003">
        <w:rPr>
          <w:rFonts w:eastAsia="Cambria"/>
        </w:rPr>
        <w:t xml:space="preserve"> (to be laughed at, to be sent for</w:t>
      </w:r>
      <w:r w:rsidRPr="00033003">
        <w:rPr>
          <w:rFonts w:eastAsia="Cambria"/>
          <w:lang w:val="ru-RU"/>
        </w:rPr>
        <w:t xml:space="preserve">, </w:t>
      </w:r>
      <w:r w:rsidRPr="00033003">
        <w:rPr>
          <w:rFonts w:eastAsia="Cambria"/>
        </w:rPr>
        <w:t xml:space="preserve"> etc);</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t>глаголы</w:t>
      </w:r>
      <w:r w:rsidRPr="00033003">
        <w:rPr>
          <w:rFonts w:eastAsia="Cambria"/>
        </w:rPr>
        <w:t xml:space="preserve"> </w:t>
      </w:r>
      <w:r w:rsidRPr="00033003">
        <w:rPr>
          <w:rFonts w:eastAsia="Cambria"/>
          <w:lang w:val="ru-RU"/>
        </w:rPr>
        <w:t>с</w:t>
      </w:r>
      <w:r w:rsidRPr="00033003">
        <w:rPr>
          <w:rFonts w:eastAsia="Cambria"/>
        </w:rPr>
        <w:t xml:space="preserve"> </w:t>
      </w:r>
      <w:r w:rsidRPr="00033003">
        <w:rPr>
          <w:rFonts w:eastAsia="Cambria"/>
          <w:lang w:val="ru-RU"/>
        </w:rPr>
        <w:t>пассивным</w:t>
      </w:r>
      <w:r w:rsidRPr="00033003">
        <w:rPr>
          <w:rFonts w:eastAsia="Cambria"/>
        </w:rPr>
        <w:t xml:space="preserve"> </w:t>
      </w:r>
      <w:r w:rsidRPr="00033003">
        <w:rPr>
          <w:rFonts w:eastAsia="Cambria"/>
          <w:lang w:val="ru-RU"/>
        </w:rPr>
        <w:t>инфинитивом</w:t>
      </w:r>
      <w:r w:rsidRPr="00033003">
        <w:rPr>
          <w:rFonts w:eastAsia="Cambria"/>
        </w:rPr>
        <w:t xml:space="preserve"> (must be operated, can be translated,  etc);</w:t>
      </w:r>
    </w:p>
    <w:p w:rsidR="00033003" w:rsidRPr="00033003" w:rsidRDefault="00033003" w:rsidP="004C1E30">
      <w:pPr>
        <w:widowControl/>
        <w:numPr>
          <w:ilvl w:val="0"/>
          <w:numId w:val="87"/>
        </w:numPr>
        <w:autoSpaceDE/>
        <w:autoSpaceDN/>
        <w:adjustRightInd/>
        <w:ind w:left="0" w:firstLine="709"/>
        <w:jc w:val="both"/>
        <w:rPr>
          <w:rFonts w:eastAsia="Cambria"/>
        </w:rPr>
      </w:pPr>
      <w:r w:rsidRPr="00033003">
        <w:rPr>
          <w:rFonts w:eastAsia="Cambria"/>
          <w:lang w:val="ru-RU"/>
        </w:rPr>
        <w:t>различие</w:t>
      </w:r>
      <w:r w:rsidRPr="00033003">
        <w:rPr>
          <w:rFonts w:eastAsia="Cambria"/>
        </w:rPr>
        <w:t xml:space="preserve"> </w:t>
      </w:r>
      <w:r w:rsidRPr="00033003">
        <w:rPr>
          <w:rFonts w:eastAsia="Cambria"/>
          <w:lang w:val="ru-RU"/>
        </w:rPr>
        <w:t>в</w:t>
      </w:r>
      <w:r w:rsidRPr="00033003">
        <w:rPr>
          <w:rFonts w:eastAsia="Cambria"/>
        </w:rPr>
        <w:t xml:space="preserve"> </w:t>
      </w:r>
      <w:r w:rsidRPr="00033003">
        <w:rPr>
          <w:rFonts w:eastAsia="Cambria"/>
          <w:lang w:val="ru-RU"/>
        </w:rPr>
        <w:t>употреблении</w:t>
      </w:r>
      <w:r w:rsidRPr="00033003">
        <w:rPr>
          <w:rFonts w:eastAsia="Cambria"/>
        </w:rPr>
        <w:t xml:space="preserve"> </w:t>
      </w:r>
      <w:r w:rsidRPr="00033003">
        <w:rPr>
          <w:rFonts w:eastAsia="Cambria"/>
          <w:lang w:val="ru-RU"/>
        </w:rPr>
        <w:t>глаголов</w:t>
      </w:r>
      <w:r w:rsidRPr="00033003">
        <w:rPr>
          <w:rFonts w:eastAsia="Cambria"/>
        </w:rPr>
        <w:t xml:space="preserve"> to be </w:t>
      </w:r>
      <w:r w:rsidRPr="00033003">
        <w:rPr>
          <w:rFonts w:eastAsia="Cambria"/>
          <w:lang w:val="ru-RU"/>
        </w:rPr>
        <w:t>и</w:t>
      </w:r>
      <w:r w:rsidRPr="00033003">
        <w:rPr>
          <w:rFonts w:eastAsia="Cambria"/>
        </w:rPr>
        <w:t xml:space="preserve"> to go </w:t>
      </w:r>
      <w:r w:rsidRPr="00033003">
        <w:rPr>
          <w:rFonts w:eastAsia="Cambria"/>
          <w:lang w:val="ru-RU"/>
        </w:rPr>
        <w:t>в</w:t>
      </w:r>
      <w:r w:rsidRPr="00033003">
        <w:rPr>
          <w:rFonts w:eastAsia="Cambria"/>
        </w:rPr>
        <w:t xml:space="preserve"> </w:t>
      </w:r>
      <w:r w:rsidRPr="00033003">
        <w:rPr>
          <w:rFonts w:eastAsia="Cambria"/>
          <w:lang w:val="ru-RU"/>
        </w:rPr>
        <w:t>грамматическом</w:t>
      </w:r>
      <w:r w:rsidRPr="00033003">
        <w:rPr>
          <w:rFonts w:eastAsia="Cambria"/>
        </w:rPr>
        <w:t xml:space="preserve"> </w:t>
      </w:r>
      <w:r w:rsidRPr="00033003">
        <w:rPr>
          <w:rFonts w:eastAsia="Cambria"/>
          <w:lang w:val="ru-RU"/>
        </w:rPr>
        <w:t>времени</w:t>
      </w:r>
      <w:r w:rsidRPr="00033003">
        <w:rPr>
          <w:rFonts w:eastAsia="Cambria"/>
        </w:rPr>
        <w:t xml:space="preserve"> present perfect (He has been there. He has gone there.).</w:t>
      </w:r>
    </w:p>
    <w:p w:rsidR="00033003" w:rsidRPr="00033003" w:rsidRDefault="00033003" w:rsidP="00481FD8">
      <w:pPr>
        <w:widowControl/>
        <w:autoSpaceDN/>
        <w:adjustRightInd/>
        <w:ind w:firstLine="709"/>
        <w:jc w:val="both"/>
        <w:rPr>
          <w:rFonts w:eastAsia="Cambria"/>
          <w:b/>
        </w:rPr>
      </w:pPr>
      <w:r w:rsidRPr="00033003">
        <w:rPr>
          <w:rFonts w:eastAsia="Cambria"/>
          <w:b/>
          <w:lang w:val="ru-RU"/>
        </w:rPr>
        <w:t>Синтаксис</w:t>
      </w:r>
    </w:p>
    <w:p w:rsidR="00033003" w:rsidRPr="00033003" w:rsidRDefault="00033003" w:rsidP="004C1E30">
      <w:pPr>
        <w:widowControl/>
        <w:numPr>
          <w:ilvl w:val="0"/>
          <w:numId w:val="88"/>
        </w:numPr>
        <w:autoSpaceDE/>
        <w:autoSpaceDN/>
        <w:adjustRightInd/>
        <w:ind w:left="0" w:firstLine="709"/>
        <w:jc w:val="both"/>
        <w:rPr>
          <w:rFonts w:eastAsia="Cambria"/>
        </w:rPr>
      </w:pPr>
      <w:r w:rsidRPr="00033003">
        <w:rPr>
          <w:rFonts w:eastAsia="Cambria"/>
          <w:lang w:val="ru-RU"/>
        </w:rPr>
        <w:t>восклицательные</w:t>
      </w:r>
      <w:r w:rsidRPr="00033003">
        <w:rPr>
          <w:rFonts w:eastAsia="Cambria"/>
        </w:rPr>
        <w:t xml:space="preserve"> </w:t>
      </w:r>
      <w:r w:rsidRPr="00033003">
        <w:rPr>
          <w:rFonts w:eastAsia="Cambria"/>
          <w:lang w:val="ru-RU"/>
        </w:rPr>
        <w:t>предложения</w:t>
      </w:r>
      <w:r w:rsidRPr="00033003">
        <w:rPr>
          <w:rFonts w:eastAsia="Cambria"/>
        </w:rPr>
        <w:t xml:space="preserve"> (What wonderful weather we are having today! How wonderful the weather is!);</w:t>
      </w:r>
    </w:p>
    <w:p w:rsidR="00033003" w:rsidRPr="00033003" w:rsidRDefault="00033003" w:rsidP="004C1E30">
      <w:pPr>
        <w:widowControl/>
        <w:numPr>
          <w:ilvl w:val="0"/>
          <w:numId w:val="88"/>
        </w:numPr>
        <w:autoSpaceDE/>
        <w:autoSpaceDN/>
        <w:adjustRightInd/>
        <w:ind w:left="0" w:firstLine="709"/>
        <w:jc w:val="both"/>
        <w:rPr>
          <w:rFonts w:eastAsia="Cambria"/>
        </w:rPr>
      </w:pPr>
      <w:r w:rsidRPr="00033003">
        <w:rPr>
          <w:rFonts w:eastAsia="Cambria"/>
          <w:lang w:val="ru-RU"/>
        </w:rPr>
        <w:t xml:space="preserve">побудительные предложения с глаголом </w:t>
      </w:r>
      <w:r w:rsidRPr="00033003">
        <w:rPr>
          <w:rFonts w:eastAsia="Cambria"/>
        </w:rPr>
        <w:t>let</w:t>
      </w:r>
      <w:r w:rsidRPr="00033003">
        <w:rPr>
          <w:rFonts w:eastAsia="Cambria"/>
          <w:lang w:val="ru-RU"/>
        </w:rPr>
        <w:t xml:space="preserve"> (</w:t>
      </w:r>
      <w:r w:rsidRPr="00033003">
        <w:rPr>
          <w:rFonts w:eastAsia="Cambria"/>
        </w:rPr>
        <w:t>Let</w:t>
      </w:r>
      <w:r w:rsidRPr="00033003">
        <w:rPr>
          <w:rFonts w:eastAsia="Cambria"/>
          <w:lang w:val="ru-RU"/>
        </w:rPr>
        <w:t>’</w:t>
      </w:r>
      <w:r w:rsidRPr="00033003">
        <w:rPr>
          <w:rFonts w:eastAsia="Cambria"/>
        </w:rPr>
        <w:t>s</w:t>
      </w:r>
      <w:r w:rsidRPr="00033003">
        <w:rPr>
          <w:rFonts w:eastAsia="Cambria"/>
          <w:lang w:val="ru-RU"/>
        </w:rPr>
        <w:t xml:space="preserve"> </w:t>
      </w:r>
      <w:r w:rsidRPr="00033003">
        <w:rPr>
          <w:rFonts w:eastAsia="Cambria"/>
        </w:rPr>
        <w:t>do</w:t>
      </w:r>
      <w:r w:rsidRPr="00033003">
        <w:rPr>
          <w:rFonts w:eastAsia="Cambria"/>
          <w:lang w:val="ru-RU"/>
        </w:rPr>
        <w:t xml:space="preserve"> </w:t>
      </w:r>
      <w:r w:rsidRPr="00033003">
        <w:rPr>
          <w:rFonts w:eastAsia="Cambria"/>
        </w:rPr>
        <w:t>it</w:t>
      </w:r>
      <w:r w:rsidRPr="00033003">
        <w:rPr>
          <w:rFonts w:eastAsia="Cambria"/>
          <w:lang w:val="ru-RU"/>
        </w:rPr>
        <w:t xml:space="preserve">! </w:t>
      </w:r>
      <w:r w:rsidRPr="00033003">
        <w:rPr>
          <w:rFonts w:eastAsia="Cambria"/>
        </w:rPr>
        <w:t>Don’t let’s do it!);</w:t>
      </w:r>
    </w:p>
    <w:p w:rsidR="00033003" w:rsidRPr="00033003" w:rsidRDefault="00033003" w:rsidP="004C1E30">
      <w:pPr>
        <w:widowControl/>
        <w:numPr>
          <w:ilvl w:val="0"/>
          <w:numId w:val="88"/>
        </w:numPr>
        <w:autoSpaceDE/>
        <w:autoSpaceDN/>
        <w:adjustRightInd/>
        <w:ind w:left="0" w:firstLine="709"/>
        <w:jc w:val="both"/>
        <w:rPr>
          <w:rFonts w:eastAsia="Cambria"/>
        </w:rPr>
      </w:pPr>
      <w:r w:rsidRPr="00033003">
        <w:rPr>
          <w:rFonts w:eastAsia="Cambria"/>
          <w:lang w:val="ru-RU"/>
        </w:rPr>
        <w:t>придаточные</w:t>
      </w:r>
      <w:r w:rsidRPr="00033003">
        <w:rPr>
          <w:rFonts w:eastAsia="Cambria"/>
        </w:rPr>
        <w:t xml:space="preserve"> </w:t>
      </w:r>
      <w:r w:rsidRPr="00033003">
        <w:rPr>
          <w:rFonts w:eastAsia="Cambria"/>
          <w:lang w:val="ru-RU"/>
        </w:rPr>
        <w:t>предложения</w:t>
      </w:r>
      <w:r w:rsidRPr="00033003">
        <w:rPr>
          <w:rFonts w:eastAsia="Cambria"/>
        </w:rPr>
        <w:t xml:space="preserve">, </w:t>
      </w:r>
      <w:r w:rsidRPr="00033003">
        <w:rPr>
          <w:rFonts w:eastAsia="Cambria"/>
          <w:lang w:val="ru-RU"/>
        </w:rPr>
        <w:t>вводимые</w:t>
      </w:r>
      <w:r w:rsidRPr="00033003">
        <w:rPr>
          <w:rFonts w:eastAsia="Cambria"/>
        </w:rPr>
        <w:t xml:space="preserve"> </w:t>
      </w:r>
      <w:r w:rsidRPr="00033003">
        <w:rPr>
          <w:rFonts w:eastAsia="Cambria"/>
          <w:lang w:val="ru-RU"/>
        </w:rPr>
        <w:t>союзами</w:t>
      </w:r>
      <w:r w:rsidRPr="00033003">
        <w:rPr>
          <w:rFonts w:eastAsia="Cambria"/>
        </w:rPr>
        <w:t xml:space="preserve"> who, what, whom, which, whose, why, how;</w:t>
      </w:r>
    </w:p>
    <w:p w:rsidR="00033003" w:rsidRPr="00033003" w:rsidRDefault="00033003" w:rsidP="004C1E30">
      <w:pPr>
        <w:widowControl/>
        <w:numPr>
          <w:ilvl w:val="0"/>
          <w:numId w:val="88"/>
        </w:numPr>
        <w:autoSpaceDE/>
        <w:autoSpaceDN/>
        <w:adjustRightInd/>
        <w:ind w:left="0" w:firstLine="709"/>
        <w:jc w:val="both"/>
        <w:rPr>
          <w:rFonts w:eastAsia="Cambria"/>
          <w:lang w:val="ru-RU"/>
        </w:rPr>
      </w:pPr>
      <w:r w:rsidRPr="00033003">
        <w:rPr>
          <w:rFonts w:eastAsia="Cambria"/>
          <w:lang w:val="ru-RU"/>
        </w:rPr>
        <w:t xml:space="preserve">придаточные предложения времени и условия с союзами и вводными словами </w:t>
      </w:r>
      <w:r w:rsidRPr="00033003">
        <w:rPr>
          <w:rFonts w:eastAsia="Cambria"/>
        </w:rPr>
        <w:t>if</w:t>
      </w:r>
      <w:r w:rsidRPr="00033003">
        <w:rPr>
          <w:rFonts w:eastAsia="Cambria"/>
          <w:lang w:val="ru-RU"/>
        </w:rPr>
        <w:t xml:space="preserve">, </w:t>
      </w:r>
      <w:r w:rsidRPr="00033003">
        <w:rPr>
          <w:rFonts w:eastAsia="Cambria"/>
        </w:rPr>
        <w:t>when</w:t>
      </w:r>
      <w:r w:rsidRPr="00033003">
        <w:rPr>
          <w:rFonts w:eastAsia="Cambria"/>
          <w:lang w:val="ru-RU"/>
        </w:rPr>
        <w:t xml:space="preserve">, </w:t>
      </w:r>
      <w:r w:rsidRPr="00033003">
        <w:rPr>
          <w:rFonts w:eastAsia="Cambria"/>
        </w:rPr>
        <w:t>before</w:t>
      </w:r>
      <w:r w:rsidRPr="00033003">
        <w:rPr>
          <w:rFonts w:eastAsia="Cambria"/>
          <w:lang w:val="ru-RU"/>
        </w:rPr>
        <w:t xml:space="preserve">, </w:t>
      </w:r>
      <w:r w:rsidRPr="00033003">
        <w:rPr>
          <w:rFonts w:eastAsia="Cambria"/>
        </w:rPr>
        <w:t>after</w:t>
      </w:r>
      <w:r w:rsidRPr="00033003">
        <w:rPr>
          <w:rFonts w:eastAsia="Cambria"/>
          <w:lang w:val="ru-RU"/>
        </w:rPr>
        <w:t xml:space="preserve">, </w:t>
      </w:r>
      <w:r w:rsidRPr="00033003">
        <w:rPr>
          <w:rFonts w:eastAsia="Cambria"/>
        </w:rPr>
        <w:t>until</w:t>
      </w:r>
      <w:r w:rsidRPr="00033003">
        <w:rPr>
          <w:rFonts w:eastAsia="Cambria"/>
          <w:lang w:val="ru-RU"/>
        </w:rPr>
        <w:t xml:space="preserve">, </w:t>
      </w:r>
      <w:r w:rsidRPr="00033003">
        <w:rPr>
          <w:rFonts w:eastAsia="Cambria"/>
        </w:rPr>
        <w:t>as</w:t>
      </w:r>
      <w:r w:rsidRPr="00033003">
        <w:rPr>
          <w:rFonts w:eastAsia="Cambria"/>
          <w:lang w:val="ru-RU"/>
        </w:rPr>
        <w:t xml:space="preserve"> </w:t>
      </w:r>
      <w:r w:rsidRPr="00033003">
        <w:rPr>
          <w:rFonts w:eastAsia="Cambria"/>
        </w:rPr>
        <w:t>soon</w:t>
      </w:r>
      <w:r w:rsidRPr="00033003">
        <w:rPr>
          <w:rFonts w:eastAsia="Cambria"/>
          <w:lang w:val="ru-RU"/>
        </w:rPr>
        <w:t xml:space="preserve"> </w:t>
      </w:r>
      <w:r w:rsidRPr="00033003">
        <w:rPr>
          <w:rFonts w:eastAsia="Cambria"/>
        </w:rPr>
        <w:t>as</w:t>
      </w:r>
      <w:r w:rsidRPr="00033003">
        <w:rPr>
          <w:rFonts w:eastAsia="Cambria"/>
          <w:lang w:val="ru-RU"/>
        </w:rPr>
        <w:t xml:space="preserve"> и особенности пунктуации в них;</w:t>
      </w:r>
    </w:p>
    <w:p w:rsidR="00033003" w:rsidRPr="00033003" w:rsidRDefault="00033003" w:rsidP="004C1E30">
      <w:pPr>
        <w:widowControl/>
        <w:numPr>
          <w:ilvl w:val="0"/>
          <w:numId w:val="88"/>
        </w:numPr>
        <w:autoSpaceDE/>
        <w:autoSpaceDN/>
        <w:adjustRightInd/>
        <w:ind w:left="0" w:firstLine="709"/>
        <w:jc w:val="both"/>
        <w:rPr>
          <w:rFonts w:eastAsia="Cambria"/>
          <w:lang w:val="ru-RU"/>
        </w:rPr>
      </w:pPr>
      <w:r w:rsidRPr="00033003">
        <w:rPr>
          <w:rFonts w:eastAsia="Cambria"/>
          <w:lang w:val="ru-RU"/>
        </w:rPr>
        <w:t xml:space="preserve">использование глагола в present simple в придаточных предложениях времени и условия для передачи будущности, в отличие от изъяснительных придаточных (If they go to </w:t>
      </w:r>
      <w:r w:rsidRPr="00033003">
        <w:rPr>
          <w:rFonts w:eastAsia="Cambria"/>
        </w:rPr>
        <w:t>Moscow</w:t>
      </w:r>
      <w:r w:rsidRPr="00033003">
        <w:rPr>
          <w:rFonts w:eastAsia="Cambria"/>
          <w:lang w:val="ru-RU"/>
        </w:rPr>
        <w:t xml:space="preserve">, </w:t>
      </w:r>
      <w:r w:rsidRPr="00033003">
        <w:rPr>
          <w:rFonts w:eastAsia="Cambria"/>
        </w:rPr>
        <w:t>they</w:t>
      </w:r>
      <w:r w:rsidRPr="00033003">
        <w:rPr>
          <w:rFonts w:eastAsia="Cambria"/>
          <w:lang w:val="ru-RU"/>
        </w:rPr>
        <w:t xml:space="preserve"> </w:t>
      </w:r>
      <w:r w:rsidRPr="00033003">
        <w:rPr>
          <w:rFonts w:eastAsia="Cambria"/>
        </w:rPr>
        <w:t>will</w:t>
      </w:r>
      <w:r w:rsidRPr="00033003">
        <w:rPr>
          <w:rFonts w:eastAsia="Cambria"/>
          <w:lang w:val="ru-RU"/>
        </w:rPr>
        <w:t xml:space="preserve"> </w:t>
      </w:r>
      <w:r w:rsidRPr="00033003">
        <w:rPr>
          <w:rFonts w:eastAsia="Cambria"/>
        </w:rPr>
        <w:t>be</w:t>
      </w:r>
      <w:r w:rsidRPr="00033003">
        <w:rPr>
          <w:rFonts w:eastAsia="Cambria"/>
          <w:lang w:val="ru-RU"/>
        </w:rPr>
        <w:t xml:space="preserve"> </w:t>
      </w:r>
      <w:r w:rsidRPr="00033003">
        <w:rPr>
          <w:rFonts w:eastAsia="Cambria"/>
        </w:rPr>
        <w:t>able</w:t>
      </w:r>
      <w:r w:rsidRPr="00033003">
        <w:rPr>
          <w:rFonts w:eastAsia="Cambria"/>
          <w:lang w:val="ru-RU"/>
        </w:rPr>
        <w:t xml:space="preserve"> </w:t>
      </w:r>
      <w:r w:rsidRPr="00033003">
        <w:rPr>
          <w:rFonts w:eastAsia="Cambria"/>
        </w:rPr>
        <w:t>to</w:t>
      </w:r>
      <w:r w:rsidRPr="00033003">
        <w:rPr>
          <w:rFonts w:eastAsia="Cambria"/>
          <w:lang w:val="ru-RU"/>
        </w:rPr>
        <w:t xml:space="preserve"> </w:t>
      </w:r>
      <w:r w:rsidRPr="00033003">
        <w:rPr>
          <w:rFonts w:eastAsia="Cambria"/>
        </w:rPr>
        <w:t>do</w:t>
      </w:r>
      <w:r w:rsidRPr="00033003">
        <w:rPr>
          <w:rFonts w:eastAsia="Cambria"/>
          <w:lang w:val="ru-RU"/>
        </w:rPr>
        <w:t xml:space="preserve"> </w:t>
      </w:r>
      <w:r w:rsidRPr="00033003">
        <w:rPr>
          <w:rFonts w:eastAsia="Cambria"/>
        </w:rPr>
        <w:t>the</w:t>
      </w:r>
      <w:r w:rsidRPr="00033003">
        <w:rPr>
          <w:rFonts w:eastAsia="Cambria"/>
          <w:lang w:val="ru-RU"/>
        </w:rPr>
        <w:t xml:space="preserve"> </w:t>
      </w:r>
      <w:r w:rsidRPr="00033003">
        <w:rPr>
          <w:rFonts w:eastAsia="Cambria"/>
        </w:rPr>
        <w:t>sights</w:t>
      </w:r>
      <w:r w:rsidRPr="00033003">
        <w:rPr>
          <w:rFonts w:eastAsia="Cambria"/>
          <w:lang w:val="ru-RU"/>
        </w:rPr>
        <w:t xml:space="preserve"> </w:t>
      </w:r>
      <w:r w:rsidRPr="00033003">
        <w:rPr>
          <w:rFonts w:eastAsia="Cambria"/>
        </w:rPr>
        <w:t>of</w:t>
      </w:r>
      <w:r w:rsidRPr="00033003">
        <w:rPr>
          <w:rFonts w:eastAsia="Cambria"/>
          <w:lang w:val="ru-RU"/>
        </w:rPr>
        <w:t xml:space="preserve"> </w:t>
      </w:r>
      <w:r w:rsidRPr="00033003">
        <w:rPr>
          <w:rFonts w:eastAsia="Cambria"/>
        </w:rPr>
        <w:t>the</w:t>
      </w:r>
      <w:r w:rsidRPr="00033003">
        <w:rPr>
          <w:rFonts w:eastAsia="Cambria"/>
          <w:lang w:val="ru-RU"/>
        </w:rPr>
        <w:t xml:space="preserve"> </w:t>
      </w:r>
      <w:r w:rsidRPr="00033003">
        <w:rPr>
          <w:rFonts w:eastAsia="Cambria"/>
        </w:rPr>
        <w:t>city</w:t>
      </w:r>
      <w:r w:rsidRPr="00033003">
        <w:rPr>
          <w:rFonts w:eastAsia="Cambria"/>
          <w:lang w:val="ru-RU"/>
        </w:rPr>
        <w:t>./</w:t>
      </w:r>
      <w:r w:rsidRPr="00033003">
        <w:rPr>
          <w:rFonts w:eastAsia="Cambria"/>
        </w:rPr>
        <w:t>I</w:t>
      </w:r>
      <w:r w:rsidRPr="00033003">
        <w:rPr>
          <w:rFonts w:eastAsia="Cambria"/>
          <w:lang w:val="ru-RU"/>
        </w:rPr>
        <w:t xml:space="preserve"> </w:t>
      </w:r>
      <w:r w:rsidRPr="00033003">
        <w:rPr>
          <w:rFonts w:eastAsia="Cambria"/>
        </w:rPr>
        <w:t>don</w:t>
      </w:r>
      <w:r w:rsidRPr="00033003">
        <w:rPr>
          <w:rFonts w:eastAsia="Cambria"/>
          <w:lang w:val="ru-RU"/>
        </w:rPr>
        <w:t>’</w:t>
      </w:r>
      <w:r w:rsidRPr="00033003">
        <w:rPr>
          <w:rFonts w:eastAsia="Cambria"/>
        </w:rPr>
        <w:t>t</w:t>
      </w:r>
      <w:r w:rsidRPr="00033003">
        <w:rPr>
          <w:rFonts w:eastAsia="Cambria"/>
          <w:lang w:val="ru-RU"/>
        </w:rPr>
        <w:t xml:space="preserve"> </w:t>
      </w:r>
      <w:r w:rsidRPr="00033003">
        <w:rPr>
          <w:rFonts w:eastAsia="Cambria"/>
        </w:rPr>
        <w:t>know</w:t>
      </w:r>
      <w:r w:rsidRPr="00033003">
        <w:rPr>
          <w:rFonts w:eastAsia="Cambria"/>
          <w:lang w:val="ru-RU"/>
        </w:rPr>
        <w:t xml:space="preserve"> </w:t>
      </w:r>
      <w:r w:rsidRPr="00033003">
        <w:rPr>
          <w:rFonts w:eastAsia="Cambria"/>
        </w:rPr>
        <w:t>if</w:t>
      </w:r>
      <w:r w:rsidRPr="00033003">
        <w:rPr>
          <w:rFonts w:eastAsia="Cambria"/>
          <w:lang w:val="ru-RU"/>
        </w:rPr>
        <w:t xml:space="preserve"> </w:t>
      </w:r>
      <w:r w:rsidRPr="00033003">
        <w:rPr>
          <w:rFonts w:eastAsia="Cambria"/>
        </w:rPr>
        <w:t>they</w:t>
      </w:r>
      <w:r w:rsidRPr="00033003">
        <w:rPr>
          <w:rFonts w:eastAsia="Cambria"/>
          <w:lang w:val="ru-RU"/>
        </w:rPr>
        <w:t xml:space="preserve"> </w:t>
      </w:r>
      <w:r w:rsidRPr="00033003">
        <w:rPr>
          <w:rFonts w:eastAsia="Cambria"/>
        </w:rPr>
        <w:t>will</w:t>
      </w:r>
      <w:r w:rsidRPr="00033003">
        <w:rPr>
          <w:rFonts w:eastAsia="Cambria"/>
          <w:lang w:val="ru-RU"/>
        </w:rPr>
        <w:t xml:space="preserve"> </w:t>
      </w:r>
      <w:r w:rsidRPr="00033003">
        <w:rPr>
          <w:rFonts w:eastAsia="Cambria"/>
        </w:rPr>
        <w:t>go</w:t>
      </w:r>
      <w:r w:rsidRPr="00033003">
        <w:rPr>
          <w:rFonts w:eastAsia="Cambria"/>
          <w:lang w:val="ru-RU"/>
        </w:rPr>
        <w:t xml:space="preserve"> </w:t>
      </w:r>
      <w:r w:rsidRPr="00033003">
        <w:rPr>
          <w:rFonts w:eastAsia="Cambria"/>
        </w:rPr>
        <w:t>to</w:t>
      </w:r>
      <w:r w:rsidRPr="00033003">
        <w:rPr>
          <w:rFonts w:eastAsia="Cambria"/>
          <w:lang w:val="ru-RU"/>
        </w:rPr>
        <w:t xml:space="preserve"> </w:t>
      </w:r>
      <w:r w:rsidRPr="00033003">
        <w:rPr>
          <w:rFonts w:eastAsia="Cambria"/>
        </w:rPr>
        <w:t>Moscow</w:t>
      </w:r>
      <w:r w:rsidRPr="00033003">
        <w:rPr>
          <w:rFonts w:eastAsia="Cambria"/>
          <w:lang w:val="ru-RU"/>
        </w:rPr>
        <w:t>.);</w:t>
      </w:r>
    </w:p>
    <w:p w:rsidR="00033003" w:rsidRPr="00033003" w:rsidRDefault="00033003" w:rsidP="004C1E30">
      <w:pPr>
        <w:widowControl/>
        <w:numPr>
          <w:ilvl w:val="0"/>
          <w:numId w:val="88"/>
        </w:numPr>
        <w:autoSpaceDE/>
        <w:autoSpaceDN/>
        <w:adjustRightInd/>
        <w:ind w:left="0" w:firstLine="709"/>
        <w:jc w:val="both"/>
        <w:rPr>
          <w:rFonts w:eastAsia="Cambria"/>
          <w:lang w:val="ru-RU"/>
        </w:rPr>
      </w:pPr>
      <w:r w:rsidRPr="00033003">
        <w:rPr>
          <w:rFonts w:eastAsia="Cambria"/>
          <w:lang w:val="ru-RU"/>
        </w:rPr>
        <w:t>вопросы к подлежащему, а также разделительные вопросы в предложениях изъявительного наклонения.</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Социокультурная компетенция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 втором этапе обучения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государственной символикой;</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достопримечательностями Великобритании и США;</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праздниками, традициями и обычаями проведения праздников: Рождества, Пасхи, Нового года, Дня святого Валентина, Дня благодарения и т. п. в Великобритании и США;</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известными людьми и историческими личностями;</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системой школьного и высшего образования;</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географическими особенностями и государственным устройством США;</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культурной жизнью стран изучаемого языка, их литературой и кинематографом;</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любимыми видами спорта;</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lastRenderedPageBreak/>
        <w:t>с флорой и фауной;</w:t>
      </w:r>
    </w:p>
    <w:p w:rsidR="00033003" w:rsidRPr="00033003" w:rsidRDefault="00033003" w:rsidP="004C1E30">
      <w:pPr>
        <w:widowControl/>
        <w:numPr>
          <w:ilvl w:val="0"/>
          <w:numId w:val="89"/>
        </w:numPr>
        <w:autoSpaceDE/>
        <w:autoSpaceDN/>
        <w:adjustRightInd/>
        <w:ind w:left="0" w:firstLine="709"/>
        <w:jc w:val="both"/>
        <w:rPr>
          <w:rFonts w:eastAsia="Cambria"/>
          <w:lang w:val="ru-RU"/>
        </w:rPr>
      </w:pPr>
      <w:r w:rsidRPr="00033003">
        <w:rPr>
          <w:rFonts w:eastAsia="Cambria"/>
          <w:lang w:val="ru-RU"/>
        </w:rPr>
        <w:t>с английскими народными песнями.</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Дальнейшее формирование лингвострановедческой компетенции предполагает:</w:t>
      </w:r>
    </w:p>
    <w:p w:rsidR="00033003" w:rsidRPr="00033003" w:rsidRDefault="00033003" w:rsidP="004C1E30">
      <w:pPr>
        <w:widowControl/>
        <w:numPr>
          <w:ilvl w:val="0"/>
          <w:numId w:val="90"/>
        </w:numPr>
        <w:autoSpaceDE/>
        <w:autoSpaceDN/>
        <w:adjustRightInd/>
        <w:ind w:left="0" w:firstLine="709"/>
        <w:jc w:val="both"/>
        <w:rPr>
          <w:rFonts w:eastAsia="Cambria"/>
          <w:lang w:val="ru-RU"/>
        </w:rPr>
      </w:pPr>
      <w:r w:rsidRPr="00033003">
        <w:rPr>
          <w:rFonts w:eastAsia="Cambria"/>
          <w:lang w:val="ru-RU"/>
        </w:rPr>
        <w:t xml:space="preserve">знакомство с различными видами национально-маркированной лексики: реалиями, фоновой и коннотативной лексикой и овладение умением сопоставлять культурологический фон соответствующих понятий в родном и английском языке, выделять общее и уметь объяснить различия (например, первый этаж — </w:t>
      </w:r>
      <w:r w:rsidRPr="00033003">
        <w:rPr>
          <w:rFonts w:eastAsia="Cambria"/>
        </w:rPr>
        <w:t>ground</w:t>
      </w:r>
      <w:r w:rsidRPr="00033003">
        <w:rPr>
          <w:rFonts w:eastAsia="Cambria"/>
          <w:lang w:val="ru-RU"/>
        </w:rPr>
        <w:t xml:space="preserve"> </w:t>
      </w:r>
      <w:r w:rsidRPr="00033003">
        <w:rPr>
          <w:rFonts w:eastAsia="Cambria"/>
        </w:rPr>
        <w:t>floor</w:t>
      </w:r>
      <w:r w:rsidRPr="00033003">
        <w:rPr>
          <w:rFonts w:eastAsia="Cambria"/>
          <w:lang w:val="ru-RU"/>
        </w:rPr>
        <w:t xml:space="preserve"> (</w:t>
      </w:r>
      <w:r w:rsidRPr="00033003">
        <w:rPr>
          <w:rFonts w:eastAsia="Cambria"/>
        </w:rPr>
        <w:t>BrE</w:t>
      </w:r>
      <w:r w:rsidRPr="00033003">
        <w:rPr>
          <w:rFonts w:eastAsia="Cambria"/>
          <w:lang w:val="ru-RU"/>
        </w:rPr>
        <w:t xml:space="preserve">), </w:t>
      </w:r>
      <w:r w:rsidRPr="00033003">
        <w:rPr>
          <w:rFonts w:eastAsia="Cambria"/>
        </w:rPr>
        <w:t>first</w:t>
      </w:r>
      <w:r w:rsidRPr="00033003">
        <w:rPr>
          <w:rFonts w:eastAsia="Cambria"/>
          <w:lang w:val="ru-RU"/>
        </w:rPr>
        <w:t xml:space="preserve"> </w:t>
      </w:r>
      <w:r w:rsidRPr="00033003">
        <w:rPr>
          <w:rFonts w:eastAsia="Cambria"/>
        </w:rPr>
        <w:t>floor</w:t>
      </w:r>
      <w:r w:rsidRPr="00033003">
        <w:rPr>
          <w:rFonts w:eastAsia="Cambria"/>
          <w:lang w:val="ru-RU"/>
        </w:rPr>
        <w:t xml:space="preserve"> (</w:t>
      </w:r>
      <w:r w:rsidRPr="00033003">
        <w:rPr>
          <w:rFonts w:eastAsia="Cambria"/>
        </w:rPr>
        <w:t>AmE</w:t>
      </w:r>
      <w:r w:rsidRPr="00033003">
        <w:rPr>
          <w:rFonts w:eastAsia="Cambria"/>
          <w:lang w:val="ru-RU"/>
        </w:rPr>
        <w:t>);</w:t>
      </w:r>
    </w:p>
    <w:p w:rsidR="00033003" w:rsidRPr="00033003" w:rsidRDefault="00033003" w:rsidP="004C1E30">
      <w:pPr>
        <w:widowControl/>
        <w:numPr>
          <w:ilvl w:val="0"/>
          <w:numId w:val="90"/>
        </w:numPr>
        <w:autoSpaceDE/>
        <w:autoSpaceDN/>
        <w:adjustRightInd/>
        <w:ind w:left="0" w:firstLine="709"/>
        <w:jc w:val="both"/>
        <w:rPr>
          <w:rFonts w:eastAsia="Cambria"/>
          <w:lang w:val="ru-RU"/>
        </w:rPr>
      </w:pPr>
      <w:r w:rsidRPr="00033003">
        <w:rPr>
          <w:rFonts w:eastAsia="Cambria"/>
          <w:lang w:val="ru-RU"/>
        </w:rPr>
        <w:t>овладение способами поздравления с различными общенациональными и личными праздниками;</w:t>
      </w:r>
    </w:p>
    <w:p w:rsidR="00033003" w:rsidRPr="00033003" w:rsidRDefault="00033003" w:rsidP="004C1E30">
      <w:pPr>
        <w:widowControl/>
        <w:numPr>
          <w:ilvl w:val="0"/>
          <w:numId w:val="90"/>
        </w:numPr>
        <w:autoSpaceDE/>
        <w:autoSpaceDN/>
        <w:adjustRightInd/>
        <w:ind w:left="0" w:firstLine="709"/>
        <w:jc w:val="both"/>
        <w:rPr>
          <w:rFonts w:eastAsia="Cambria"/>
          <w:lang w:val="ru-RU"/>
        </w:rPr>
      </w:pPr>
      <w:r w:rsidRPr="00033003">
        <w:rPr>
          <w:rFonts w:eastAsia="Cambria"/>
          <w:lang w:val="ru-RU"/>
        </w:rPr>
        <w:t>овладение способами сделать свою речь более вежливой;</w:t>
      </w:r>
    </w:p>
    <w:p w:rsidR="00033003" w:rsidRPr="00033003" w:rsidRDefault="00033003" w:rsidP="004C1E30">
      <w:pPr>
        <w:widowControl/>
        <w:numPr>
          <w:ilvl w:val="0"/>
          <w:numId w:val="90"/>
        </w:numPr>
        <w:autoSpaceDE/>
        <w:autoSpaceDN/>
        <w:adjustRightInd/>
        <w:ind w:left="0" w:firstLine="709"/>
        <w:jc w:val="both"/>
        <w:rPr>
          <w:rFonts w:eastAsia="Cambria"/>
          <w:lang w:val="ru-RU"/>
        </w:rPr>
      </w:pPr>
      <w:r w:rsidRPr="00033003">
        <w:rPr>
          <w:rFonts w:eastAsia="Cambria"/>
          <w:lang w:val="ru-RU"/>
        </w:rPr>
        <w:t>овладение способами решения определенных коммуникативных задач в английском языке: выражения предпочтения и неприятия, удивления, инструктирования, выражения предложений, их принятия и непринятия, выражения своей точки зрения, согласия и несогласия с ней.</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Социокультурная компетенция учащихся формируется в процессе межкультурного общения, диалога культур, что создает условия для расширения и углубления знаний учащихся о своей культуре в процессе сопоставления и комментирования различий в культурах.</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Компенсаторная компетенция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 втором этапе продолжается совершенствование и развитие компенсаторных умений, начатое в 5—6 классах. Кроме этого происходит овладение следующими новыми компенсаторными умениями говорения:</w:t>
      </w:r>
    </w:p>
    <w:p w:rsidR="00033003" w:rsidRPr="00033003" w:rsidRDefault="00033003" w:rsidP="004C1E30">
      <w:pPr>
        <w:widowControl/>
        <w:numPr>
          <w:ilvl w:val="0"/>
          <w:numId w:val="91"/>
        </w:numPr>
        <w:autoSpaceDE/>
        <w:autoSpaceDN/>
        <w:adjustRightInd/>
        <w:ind w:left="0" w:firstLine="709"/>
        <w:jc w:val="both"/>
        <w:rPr>
          <w:rFonts w:eastAsia="Cambria"/>
          <w:lang w:val="ru-RU"/>
        </w:rPr>
      </w:pPr>
      <w:r w:rsidRPr="00033003">
        <w:rPr>
          <w:rFonts w:eastAsia="Cambria"/>
          <w:lang w:val="ru-RU"/>
        </w:rPr>
        <w:t>употреблять синонимы;</w:t>
      </w:r>
    </w:p>
    <w:p w:rsidR="00033003" w:rsidRPr="00033003" w:rsidRDefault="00033003" w:rsidP="004C1E30">
      <w:pPr>
        <w:widowControl/>
        <w:numPr>
          <w:ilvl w:val="0"/>
          <w:numId w:val="91"/>
        </w:numPr>
        <w:autoSpaceDE/>
        <w:autoSpaceDN/>
        <w:adjustRightInd/>
        <w:ind w:left="0" w:firstLine="709"/>
        <w:jc w:val="both"/>
        <w:rPr>
          <w:rFonts w:eastAsia="Cambria"/>
          <w:lang w:val="ru-RU"/>
        </w:rPr>
      </w:pPr>
      <w:r w:rsidRPr="00033003">
        <w:rPr>
          <w:rFonts w:eastAsia="Cambria"/>
          <w:lang w:val="ru-RU"/>
        </w:rPr>
        <w:t>описать предмет, явление;</w:t>
      </w:r>
    </w:p>
    <w:p w:rsidR="00033003" w:rsidRPr="00033003" w:rsidRDefault="00033003" w:rsidP="004C1E30">
      <w:pPr>
        <w:widowControl/>
        <w:numPr>
          <w:ilvl w:val="0"/>
          <w:numId w:val="91"/>
        </w:numPr>
        <w:autoSpaceDE/>
        <w:autoSpaceDN/>
        <w:adjustRightInd/>
        <w:ind w:left="0" w:firstLine="709"/>
        <w:jc w:val="both"/>
        <w:rPr>
          <w:rFonts w:eastAsia="Cambria"/>
          <w:lang w:val="ru-RU"/>
        </w:rPr>
      </w:pPr>
      <w:r w:rsidRPr="00033003">
        <w:rPr>
          <w:rFonts w:eastAsia="Cambria"/>
          <w:lang w:val="ru-RU"/>
        </w:rPr>
        <w:t>обратиться за помощью;</w:t>
      </w:r>
    </w:p>
    <w:p w:rsidR="00033003" w:rsidRPr="00033003" w:rsidRDefault="00033003" w:rsidP="004C1E30">
      <w:pPr>
        <w:widowControl/>
        <w:numPr>
          <w:ilvl w:val="0"/>
          <w:numId w:val="91"/>
        </w:numPr>
        <w:autoSpaceDE/>
        <w:autoSpaceDN/>
        <w:adjustRightInd/>
        <w:ind w:left="0" w:firstLine="709"/>
        <w:jc w:val="both"/>
        <w:rPr>
          <w:rFonts w:eastAsia="Cambria"/>
          <w:lang w:val="ru-RU"/>
        </w:rPr>
      </w:pPr>
      <w:r w:rsidRPr="00033003">
        <w:rPr>
          <w:rFonts w:eastAsia="Cambria"/>
          <w:lang w:val="ru-RU"/>
        </w:rPr>
        <w:t>задать вопрос;</w:t>
      </w:r>
    </w:p>
    <w:p w:rsidR="00033003" w:rsidRPr="00033003" w:rsidRDefault="00033003" w:rsidP="004C1E30">
      <w:pPr>
        <w:widowControl/>
        <w:numPr>
          <w:ilvl w:val="0"/>
          <w:numId w:val="91"/>
        </w:numPr>
        <w:autoSpaceDE/>
        <w:autoSpaceDN/>
        <w:adjustRightInd/>
        <w:ind w:left="0" w:firstLine="709"/>
        <w:jc w:val="both"/>
        <w:rPr>
          <w:rFonts w:eastAsia="Cambria"/>
          <w:lang w:val="ru-RU"/>
        </w:rPr>
      </w:pPr>
      <w:r w:rsidRPr="00033003">
        <w:rPr>
          <w:rFonts w:eastAsia="Cambria"/>
          <w:lang w:val="ru-RU"/>
        </w:rPr>
        <w:t>переспросить.</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Особое внимание на данном этапе уделяется формированию компенсаторных умений чтения:</w:t>
      </w:r>
    </w:p>
    <w:p w:rsidR="00033003" w:rsidRPr="00033003" w:rsidRDefault="00033003" w:rsidP="004C1E30">
      <w:pPr>
        <w:widowControl/>
        <w:numPr>
          <w:ilvl w:val="0"/>
          <w:numId w:val="92"/>
        </w:numPr>
        <w:autoSpaceDE/>
        <w:autoSpaceDN/>
        <w:adjustRightInd/>
        <w:ind w:left="0" w:firstLine="709"/>
        <w:jc w:val="both"/>
        <w:rPr>
          <w:rFonts w:eastAsia="Cambria"/>
          <w:lang w:val="ru-RU"/>
        </w:rPr>
      </w:pPr>
      <w:r w:rsidRPr="00033003">
        <w:rPr>
          <w:rFonts w:eastAsia="Cambria"/>
          <w:lang w:val="ru-RU"/>
        </w:rPr>
        <w:t>пользоваться языковой и контекстуальной догадкой (интернациональные слова, словообразовательный анализ, вычленение ключевых слов текста);</w:t>
      </w:r>
    </w:p>
    <w:p w:rsidR="00033003" w:rsidRPr="00033003" w:rsidRDefault="00033003" w:rsidP="004C1E30">
      <w:pPr>
        <w:widowControl/>
        <w:numPr>
          <w:ilvl w:val="0"/>
          <w:numId w:val="92"/>
        </w:numPr>
        <w:autoSpaceDE/>
        <w:autoSpaceDN/>
        <w:adjustRightInd/>
        <w:ind w:left="0" w:firstLine="709"/>
        <w:jc w:val="both"/>
        <w:rPr>
          <w:rFonts w:eastAsia="Cambria"/>
          <w:lang w:val="ru-RU"/>
        </w:rPr>
      </w:pPr>
      <w:r w:rsidRPr="00033003">
        <w:rPr>
          <w:rFonts w:eastAsia="Cambria"/>
          <w:lang w:val="ru-RU"/>
        </w:rPr>
        <w:t>пользоваться подстрочными ссылками, двуязычным словарем.</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Учебно-познавательная компетенция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В процессе обучения английскому языку в 7—8 классах осуществляется дальнейшее совершенствование сформированных на первом этапе умений и формирование и развитие новых, что обусловлено усложнением предметного содержания речи, расширением проблематики обсуждаемых вопросов, что требует от учащихся умения самостоятельно добывать знания из различных источников. На данном этапе предполагается овладение следующими умениями:</w:t>
      </w:r>
    </w:p>
    <w:p w:rsidR="00033003" w:rsidRPr="00033003" w:rsidRDefault="00033003" w:rsidP="004C1E30">
      <w:pPr>
        <w:widowControl/>
        <w:numPr>
          <w:ilvl w:val="0"/>
          <w:numId w:val="93"/>
        </w:numPr>
        <w:autoSpaceDE/>
        <w:autoSpaceDN/>
        <w:adjustRightInd/>
        <w:ind w:left="0" w:firstLine="709"/>
        <w:jc w:val="both"/>
        <w:rPr>
          <w:rFonts w:eastAsia="Cambria"/>
          <w:lang w:val="ru-RU"/>
        </w:rPr>
      </w:pPr>
      <w:r w:rsidRPr="00033003">
        <w:rPr>
          <w:rFonts w:eastAsia="Cambria"/>
          <w:lang w:val="ru-RU"/>
        </w:rPr>
        <w:t>работать с двуязычными словарями, энциклопедиями и другой справочной литературой;</w:t>
      </w:r>
    </w:p>
    <w:p w:rsidR="00033003" w:rsidRPr="00033003" w:rsidRDefault="00033003" w:rsidP="004C1E30">
      <w:pPr>
        <w:widowControl/>
        <w:numPr>
          <w:ilvl w:val="0"/>
          <w:numId w:val="93"/>
        </w:numPr>
        <w:autoSpaceDE/>
        <w:autoSpaceDN/>
        <w:adjustRightInd/>
        <w:ind w:left="0" w:firstLine="709"/>
        <w:jc w:val="both"/>
        <w:rPr>
          <w:rFonts w:eastAsia="Cambria"/>
          <w:lang w:val="ru-RU"/>
        </w:rPr>
      </w:pPr>
      <w:r w:rsidRPr="00033003">
        <w:rPr>
          <w:rFonts w:eastAsia="Cambria"/>
          <w:lang w:val="ru-RU"/>
        </w:rPr>
        <w:t>выполнять различные виды упражнений из учебника и рабочей тетради;</w:t>
      </w:r>
    </w:p>
    <w:p w:rsidR="00033003" w:rsidRPr="00033003" w:rsidRDefault="00033003" w:rsidP="004C1E30">
      <w:pPr>
        <w:widowControl/>
        <w:numPr>
          <w:ilvl w:val="0"/>
          <w:numId w:val="93"/>
        </w:numPr>
        <w:autoSpaceDE/>
        <w:autoSpaceDN/>
        <w:adjustRightInd/>
        <w:ind w:left="0" w:firstLine="709"/>
        <w:jc w:val="both"/>
        <w:rPr>
          <w:rFonts w:eastAsia="Cambria"/>
          <w:lang w:val="ru-RU"/>
        </w:rPr>
      </w:pPr>
      <w:r w:rsidRPr="00033003">
        <w:rPr>
          <w:rFonts w:eastAsia="Cambria"/>
          <w:lang w:val="ru-RU"/>
        </w:rPr>
        <w:t>выполнять контрольные задания в формате ЕГЭ;</w:t>
      </w:r>
    </w:p>
    <w:p w:rsidR="00033003" w:rsidRPr="00033003" w:rsidRDefault="00033003" w:rsidP="004C1E30">
      <w:pPr>
        <w:widowControl/>
        <w:numPr>
          <w:ilvl w:val="0"/>
          <w:numId w:val="93"/>
        </w:numPr>
        <w:autoSpaceDE/>
        <w:autoSpaceDN/>
        <w:adjustRightInd/>
        <w:ind w:left="0" w:firstLine="709"/>
        <w:jc w:val="both"/>
        <w:rPr>
          <w:rFonts w:eastAsia="Cambria"/>
          <w:lang w:val="ru-RU"/>
        </w:rPr>
      </w:pPr>
      <w:r w:rsidRPr="00033003">
        <w:rPr>
          <w:rFonts w:eastAsia="Cambria"/>
          <w:lang w:val="ru-RU"/>
        </w:rPr>
        <w:t>участвовать в проектной работе, оформлять ее результаты в виде планшета, стенной газеты, иллюстрированного альбома и т. п.</w:t>
      </w:r>
    </w:p>
    <w:p w:rsidR="00033003" w:rsidRPr="00033003" w:rsidRDefault="00033003" w:rsidP="00481FD8">
      <w:pPr>
        <w:widowControl/>
        <w:autoSpaceDN/>
        <w:adjustRightInd/>
        <w:ind w:firstLine="709"/>
        <w:jc w:val="both"/>
        <w:rPr>
          <w:rFonts w:eastAsia="Cambria"/>
          <w:lang w:val="ru-RU"/>
        </w:rPr>
      </w:pP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ТРЕБОВАНИЯ К УРОВНЮ ПОДГОТОВКИ УЧАЩИХСЯ НА ВТОРОМ ЭТАПЕ (7—8 КЛАССЫ)</w:t>
      </w:r>
    </w:p>
    <w:p w:rsidR="00033003" w:rsidRPr="00033003" w:rsidRDefault="00033003" w:rsidP="00481FD8">
      <w:pPr>
        <w:widowControl/>
        <w:autoSpaceDN/>
        <w:adjustRightInd/>
        <w:ind w:firstLine="709"/>
        <w:jc w:val="both"/>
        <w:rPr>
          <w:rFonts w:eastAsia="Cambria"/>
          <w:bCs/>
          <w:lang w:val="ru-RU"/>
        </w:rPr>
      </w:pPr>
      <w:r w:rsidRPr="00033003">
        <w:rPr>
          <w:rFonts w:eastAsia="Cambria"/>
          <w:lang w:val="ru-RU"/>
        </w:rPr>
        <w:t xml:space="preserve">В результате изучения английского языка в 7—8 классах учащийся должен </w:t>
      </w:r>
      <w:r w:rsidRPr="00033003">
        <w:rPr>
          <w:rFonts w:eastAsia="Cambria"/>
          <w:bCs/>
          <w:lang w:val="ru-RU"/>
        </w:rPr>
        <w:t>знать/понимать:</w:t>
      </w:r>
    </w:p>
    <w:p w:rsidR="00033003" w:rsidRPr="00033003" w:rsidRDefault="00033003" w:rsidP="004C1E30">
      <w:pPr>
        <w:widowControl/>
        <w:numPr>
          <w:ilvl w:val="0"/>
          <w:numId w:val="97"/>
        </w:numPr>
        <w:autoSpaceDE/>
        <w:autoSpaceDN/>
        <w:adjustRightInd/>
        <w:ind w:firstLine="709"/>
        <w:jc w:val="both"/>
        <w:rPr>
          <w:rFonts w:eastAsia="Cambria"/>
          <w:lang w:val="ru-RU"/>
        </w:rPr>
      </w:pPr>
      <w:r w:rsidRPr="00033003">
        <w:rPr>
          <w:rFonts w:eastAsia="Cambria"/>
          <w:lang w:val="ru-RU"/>
        </w:rPr>
        <w:lastRenderedPageBreak/>
        <w:t>основные значения изученных лексических единиц (слов, словосочетаний) в соответствии с предметным содержанием речи, предусмотренным программой для этого этапа, основные способы словообразования (аффиксация, словосложение, конверсия);</w:t>
      </w:r>
    </w:p>
    <w:p w:rsidR="00033003" w:rsidRPr="00033003" w:rsidRDefault="00033003" w:rsidP="004C1E30">
      <w:pPr>
        <w:widowControl/>
        <w:numPr>
          <w:ilvl w:val="0"/>
          <w:numId w:val="97"/>
        </w:numPr>
        <w:autoSpaceDE/>
        <w:autoSpaceDN/>
        <w:adjustRightInd/>
        <w:ind w:firstLine="709"/>
        <w:jc w:val="both"/>
        <w:rPr>
          <w:rFonts w:eastAsia="Cambria"/>
          <w:lang w:val="ru-RU"/>
        </w:rPr>
      </w:pPr>
      <w:r w:rsidRPr="00033003">
        <w:rPr>
          <w:rFonts w:eastAsia="Cambria"/>
          <w:lang w:val="ru-RU"/>
        </w:rPr>
        <w:t>особенности структуры простых (утвердительных, восклицательных, побудительных) и сложных предложений английского языка; интонацию различных коммуникативных типов предложения;</w:t>
      </w:r>
    </w:p>
    <w:p w:rsidR="00033003" w:rsidRPr="00033003" w:rsidRDefault="00033003" w:rsidP="004C1E30">
      <w:pPr>
        <w:widowControl/>
        <w:numPr>
          <w:ilvl w:val="0"/>
          <w:numId w:val="97"/>
        </w:numPr>
        <w:autoSpaceDE/>
        <w:autoSpaceDN/>
        <w:adjustRightInd/>
        <w:ind w:firstLine="709"/>
        <w:jc w:val="both"/>
        <w:rPr>
          <w:rFonts w:eastAsia="Cambria"/>
          <w:lang w:val="ru-RU"/>
        </w:rPr>
      </w:pPr>
      <w:r w:rsidRPr="00033003">
        <w:rPr>
          <w:rFonts w:eastAsia="Cambria"/>
          <w:lang w:val="ru-RU"/>
        </w:rPr>
        <w:t>признаки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033003" w:rsidRPr="00033003" w:rsidRDefault="00033003" w:rsidP="004C1E30">
      <w:pPr>
        <w:widowControl/>
        <w:numPr>
          <w:ilvl w:val="0"/>
          <w:numId w:val="97"/>
        </w:numPr>
        <w:autoSpaceDE/>
        <w:autoSpaceDN/>
        <w:adjustRightInd/>
        <w:ind w:firstLine="709"/>
        <w:jc w:val="both"/>
        <w:rPr>
          <w:rFonts w:eastAsia="Cambria"/>
          <w:lang w:val="ru-RU"/>
        </w:rPr>
      </w:pPr>
      <w:r w:rsidRPr="00033003">
        <w:rPr>
          <w:rFonts w:eastAsia="Cambria"/>
          <w:lang w:val="ru-RU"/>
        </w:rPr>
        <w:t>основные нормы речевого этикета (реплики-клише, наиболее распространенная оценочная лексика), принятые в стране изучаемого языка;</w:t>
      </w:r>
    </w:p>
    <w:p w:rsidR="00033003" w:rsidRPr="00033003" w:rsidRDefault="00033003" w:rsidP="004C1E30">
      <w:pPr>
        <w:widowControl/>
        <w:numPr>
          <w:ilvl w:val="0"/>
          <w:numId w:val="97"/>
        </w:numPr>
        <w:autoSpaceDE/>
        <w:autoSpaceDN/>
        <w:adjustRightInd/>
        <w:ind w:firstLine="709"/>
        <w:jc w:val="both"/>
        <w:rPr>
          <w:rFonts w:eastAsia="Cambria"/>
          <w:lang w:val="ru-RU"/>
        </w:rPr>
      </w:pPr>
      <w:r w:rsidRPr="00033003">
        <w:rPr>
          <w:rFonts w:eastAsia="Cambria"/>
          <w:lang w:val="ru-RU"/>
        </w:rPr>
        <w:t>культура Великобритании, США (образ жизни, быт, обычаи, традиции, праздники, всемирно известные достопримечательности, выдающиеся люди и их вклад в мировые культуры), сходства и различия в традициях своей страны и стран изучаемого языка.</w:t>
      </w:r>
    </w:p>
    <w:p w:rsidR="00033003" w:rsidRPr="00033003" w:rsidRDefault="00033003" w:rsidP="00481FD8">
      <w:pPr>
        <w:widowControl/>
        <w:autoSpaceDN/>
        <w:adjustRightInd/>
        <w:ind w:firstLine="709"/>
        <w:jc w:val="both"/>
        <w:rPr>
          <w:rFonts w:eastAsia="Cambria"/>
          <w:bCs/>
          <w:lang w:val="ru-RU"/>
        </w:rPr>
      </w:pPr>
      <w:r w:rsidRPr="00033003">
        <w:rPr>
          <w:rFonts w:eastAsia="Cambria"/>
          <w:lang w:val="ru-RU"/>
        </w:rPr>
        <w:t xml:space="preserve">Помимо этого учащиеся </w:t>
      </w:r>
      <w:r w:rsidRPr="00033003">
        <w:rPr>
          <w:rFonts w:eastAsia="Cambria"/>
          <w:b/>
          <w:lang w:val="ru-RU"/>
        </w:rPr>
        <w:t>научатся</w:t>
      </w:r>
      <w:r w:rsidRPr="00033003">
        <w:rPr>
          <w:rFonts w:eastAsia="Cambria"/>
          <w:bCs/>
          <w:lang w:val="ru-RU"/>
        </w:rPr>
        <w:t>:</w:t>
      </w:r>
    </w:p>
    <w:p w:rsidR="00033003" w:rsidRPr="00033003" w:rsidRDefault="00033003" w:rsidP="00481FD8">
      <w:pPr>
        <w:widowControl/>
        <w:autoSpaceDN/>
        <w:adjustRightInd/>
        <w:ind w:firstLine="709"/>
        <w:jc w:val="both"/>
        <w:rPr>
          <w:rFonts w:eastAsia="Cambria"/>
          <w:b/>
          <w:bCs/>
          <w:lang w:val="ru-RU"/>
        </w:rPr>
      </w:pPr>
      <w:r w:rsidRPr="00033003">
        <w:rPr>
          <w:rFonts w:eastAsia="Cambria"/>
          <w:bCs/>
          <w:lang w:val="ru-RU"/>
        </w:rPr>
        <w:t xml:space="preserve">в области </w:t>
      </w:r>
      <w:r w:rsidRPr="00033003">
        <w:rPr>
          <w:rFonts w:eastAsia="Cambria"/>
          <w:b/>
          <w:bCs/>
          <w:lang w:val="ru-RU"/>
        </w:rPr>
        <w:t>говорения</w:t>
      </w:r>
    </w:p>
    <w:p w:rsidR="00033003" w:rsidRPr="00033003" w:rsidRDefault="00033003" w:rsidP="004C1E30">
      <w:pPr>
        <w:widowControl/>
        <w:numPr>
          <w:ilvl w:val="0"/>
          <w:numId w:val="98"/>
        </w:numPr>
        <w:autoSpaceDE/>
        <w:autoSpaceDN/>
        <w:adjustRightInd/>
        <w:ind w:firstLine="709"/>
        <w:jc w:val="both"/>
        <w:rPr>
          <w:rFonts w:eastAsia="Cambria"/>
          <w:lang w:val="ru-RU"/>
        </w:rPr>
      </w:pPr>
      <w:r w:rsidRPr="00033003">
        <w:rPr>
          <w:rFonts w:eastAsia="Cambria"/>
          <w:lang w:val="ru-RU"/>
        </w:rPr>
        <w:t>начинать и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w:t>
      </w:r>
    </w:p>
    <w:p w:rsidR="00033003" w:rsidRPr="00033003" w:rsidRDefault="00033003" w:rsidP="004C1E30">
      <w:pPr>
        <w:widowControl/>
        <w:numPr>
          <w:ilvl w:val="0"/>
          <w:numId w:val="98"/>
        </w:numPr>
        <w:autoSpaceDE/>
        <w:autoSpaceDN/>
        <w:adjustRightInd/>
        <w:ind w:firstLine="709"/>
        <w:jc w:val="both"/>
        <w:rPr>
          <w:rFonts w:eastAsia="Cambria"/>
          <w:lang w:val="ru-RU"/>
        </w:rPr>
      </w:pPr>
      <w:r w:rsidRPr="00033003">
        <w:rPr>
          <w:rFonts w:eastAsia="Cambria"/>
          <w:lang w:val="ru-RU"/>
        </w:rPr>
        <w:t>обращаться с просьбой и выражать готовность/отказ ее выполнить; давать совет и принимать/не принимать его;</w:t>
      </w:r>
    </w:p>
    <w:p w:rsidR="00033003" w:rsidRPr="00033003" w:rsidRDefault="00033003" w:rsidP="004C1E30">
      <w:pPr>
        <w:widowControl/>
        <w:numPr>
          <w:ilvl w:val="0"/>
          <w:numId w:val="98"/>
        </w:numPr>
        <w:autoSpaceDE/>
        <w:autoSpaceDN/>
        <w:adjustRightInd/>
        <w:ind w:firstLine="709"/>
        <w:jc w:val="both"/>
        <w:rPr>
          <w:rFonts w:eastAsia="Cambria"/>
          <w:lang w:val="ru-RU"/>
        </w:rPr>
      </w:pPr>
      <w:r w:rsidRPr="00033003">
        <w:rPr>
          <w:rFonts w:eastAsia="Cambria"/>
          <w:lang w:val="ru-RU"/>
        </w:rPr>
        <w:t>приглашать к действию/взаимодействию и соглашаться/не соглашаться принять в нем участие;</w:t>
      </w:r>
    </w:p>
    <w:p w:rsidR="00033003" w:rsidRPr="00033003" w:rsidRDefault="00033003" w:rsidP="004C1E30">
      <w:pPr>
        <w:widowControl/>
        <w:numPr>
          <w:ilvl w:val="0"/>
          <w:numId w:val="98"/>
        </w:numPr>
        <w:autoSpaceDE/>
        <w:autoSpaceDN/>
        <w:adjustRightInd/>
        <w:ind w:firstLine="709"/>
        <w:jc w:val="both"/>
        <w:rPr>
          <w:rFonts w:eastAsia="Cambria"/>
          <w:lang w:val="ru-RU"/>
        </w:rPr>
      </w:pPr>
      <w:r w:rsidRPr="00033003">
        <w:rPr>
          <w:rFonts w:eastAsia="Cambria"/>
          <w:lang w:val="ru-RU"/>
        </w:rPr>
        <w:t>излагать основное содержание прочитанного с опорой на текст;</w:t>
      </w:r>
    </w:p>
    <w:p w:rsidR="00033003" w:rsidRPr="00033003" w:rsidRDefault="00033003" w:rsidP="004C1E30">
      <w:pPr>
        <w:widowControl/>
        <w:numPr>
          <w:ilvl w:val="0"/>
          <w:numId w:val="98"/>
        </w:numPr>
        <w:autoSpaceDE/>
        <w:autoSpaceDN/>
        <w:adjustRightInd/>
        <w:ind w:firstLine="709"/>
        <w:jc w:val="both"/>
        <w:rPr>
          <w:rFonts w:eastAsia="Cambria"/>
          <w:lang w:val="ru-RU"/>
        </w:rPr>
      </w:pPr>
      <w:r w:rsidRPr="00033003">
        <w:rPr>
          <w:rFonts w:eastAsia="Cambria"/>
          <w:lang w:val="ru-RU"/>
        </w:rPr>
        <w:t>делать сообщения по результатам проведенной проектной работы;</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Получат возможность научиться:</w:t>
      </w:r>
    </w:p>
    <w:p w:rsidR="00033003" w:rsidRPr="00033003" w:rsidRDefault="00033003" w:rsidP="004C1E30">
      <w:pPr>
        <w:widowControl/>
        <w:numPr>
          <w:ilvl w:val="0"/>
          <w:numId w:val="99"/>
        </w:numPr>
        <w:autoSpaceDE/>
        <w:autoSpaceDN/>
        <w:adjustRightInd/>
        <w:ind w:firstLine="709"/>
        <w:jc w:val="both"/>
        <w:rPr>
          <w:rFonts w:eastAsia="Cambria"/>
          <w:lang w:val="ru-RU"/>
        </w:rPr>
      </w:pPr>
      <w:r w:rsidRPr="00033003">
        <w:rPr>
          <w:rFonts w:eastAsia="Cambria"/>
          <w:lang w:val="ru-RU"/>
        </w:rPr>
        <w:t>выражать свою точку зрения, выражать согласие/несогласие с мнением партнера; высказывать одобрение/неодобрение относительно мнения партнера;</w:t>
      </w:r>
    </w:p>
    <w:p w:rsidR="00033003" w:rsidRPr="00033003" w:rsidRDefault="00033003" w:rsidP="004C1E30">
      <w:pPr>
        <w:widowControl/>
        <w:numPr>
          <w:ilvl w:val="0"/>
          <w:numId w:val="99"/>
        </w:numPr>
        <w:autoSpaceDE/>
        <w:autoSpaceDN/>
        <w:adjustRightInd/>
        <w:ind w:firstLine="709"/>
        <w:jc w:val="both"/>
        <w:rPr>
          <w:rFonts w:eastAsia="Cambria"/>
          <w:lang w:val="ru-RU"/>
        </w:rPr>
      </w:pPr>
      <w:r w:rsidRPr="00033003">
        <w:rPr>
          <w:rFonts w:eastAsia="Cambria"/>
          <w:lang w:val="ru-RU"/>
        </w:rPr>
        <w:t>высказываться о фактах и событиях, используя такие типы речи, как повествование, сообщение, описание;</w:t>
      </w:r>
    </w:p>
    <w:p w:rsidR="00033003" w:rsidRPr="00033003" w:rsidRDefault="00033003" w:rsidP="004C1E30">
      <w:pPr>
        <w:widowControl/>
        <w:numPr>
          <w:ilvl w:val="0"/>
          <w:numId w:val="99"/>
        </w:numPr>
        <w:autoSpaceDE/>
        <w:autoSpaceDN/>
        <w:adjustRightInd/>
        <w:ind w:firstLine="709"/>
        <w:jc w:val="both"/>
        <w:rPr>
          <w:rFonts w:eastAsia="Cambria"/>
          <w:lang w:val="ru-RU"/>
        </w:rPr>
      </w:pPr>
      <w:r w:rsidRPr="00033003">
        <w:rPr>
          <w:rFonts w:eastAsia="Cambria"/>
          <w:lang w:val="ru-RU"/>
        </w:rPr>
        <w:t>высказывать свое мнение в связи с прочитанным и прослушанным текстом;</w:t>
      </w:r>
    </w:p>
    <w:p w:rsidR="00033003" w:rsidRPr="00033003" w:rsidRDefault="00033003" w:rsidP="004C1E30">
      <w:pPr>
        <w:widowControl/>
        <w:numPr>
          <w:ilvl w:val="0"/>
          <w:numId w:val="99"/>
        </w:numPr>
        <w:autoSpaceDE/>
        <w:autoSpaceDN/>
        <w:adjustRightInd/>
        <w:ind w:firstLine="709"/>
        <w:jc w:val="both"/>
        <w:rPr>
          <w:rFonts w:eastAsia="Cambria"/>
          <w:lang w:val="ru-RU"/>
        </w:rPr>
      </w:pPr>
      <w:r w:rsidRPr="00033003">
        <w:rPr>
          <w:rFonts w:eastAsia="Cambria"/>
          <w:lang w:val="ru-RU"/>
        </w:rPr>
        <w:t>запрашивать и сообщать фактическую информацию (кто?, что?, где?, когда?, куда?, как?, с кем?, почему?), переходя с позиции спрашивающего на позицию отвечающего.</w:t>
      </w:r>
    </w:p>
    <w:p w:rsidR="00033003" w:rsidRPr="00033003" w:rsidRDefault="00033003" w:rsidP="00481FD8">
      <w:pPr>
        <w:widowControl/>
        <w:autoSpaceDN/>
        <w:adjustRightInd/>
        <w:ind w:firstLine="709"/>
        <w:jc w:val="both"/>
        <w:rPr>
          <w:rFonts w:eastAsia="Cambria"/>
          <w:b/>
          <w:bCs/>
          <w:lang w:val="ru-RU"/>
        </w:rPr>
      </w:pPr>
      <w:r w:rsidRPr="00033003">
        <w:rPr>
          <w:rFonts w:eastAsia="Cambria"/>
          <w:bCs/>
          <w:lang w:val="ru-RU"/>
        </w:rPr>
        <w:t xml:space="preserve">в области </w:t>
      </w:r>
      <w:r w:rsidRPr="00033003">
        <w:rPr>
          <w:rFonts w:eastAsia="Cambria"/>
          <w:b/>
          <w:bCs/>
          <w:lang w:val="ru-RU"/>
        </w:rPr>
        <w:t>аудирования</w:t>
      </w:r>
      <w:r w:rsidRPr="00033003">
        <w:rPr>
          <w:rFonts w:eastAsia="Cambria"/>
          <w:lang w:val="ru-RU"/>
        </w:rPr>
        <w:t xml:space="preserve"> учащиеся </w:t>
      </w:r>
      <w:r w:rsidRPr="00033003">
        <w:rPr>
          <w:rFonts w:eastAsia="Cambria"/>
          <w:b/>
          <w:lang w:val="ru-RU"/>
        </w:rPr>
        <w:t>научатся</w:t>
      </w:r>
      <w:r w:rsidRPr="00033003">
        <w:rPr>
          <w:rFonts w:eastAsia="Cambria"/>
          <w:b/>
          <w:bCs/>
          <w:lang w:val="ru-RU"/>
        </w:rPr>
        <w:t>:</w:t>
      </w:r>
    </w:p>
    <w:p w:rsidR="00033003" w:rsidRPr="00033003" w:rsidRDefault="00033003" w:rsidP="004C1E30">
      <w:pPr>
        <w:widowControl/>
        <w:numPr>
          <w:ilvl w:val="0"/>
          <w:numId w:val="100"/>
        </w:numPr>
        <w:autoSpaceDE/>
        <w:autoSpaceDN/>
        <w:adjustRightInd/>
        <w:ind w:firstLine="709"/>
        <w:jc w:val="both"/>
        <w:rPr>
          <w:rFonts w:eastAsia="Cambria"/>
          <w:lang w:val="ru-RU"/>
        </w:rPr>
      </w:pPr>
      <w:r w:rsidRPr="00033003">
        <w:rPr>
          <w:rFonts w:eastAsia="Cambria"/>
          <w:lang w:val="ru-RU"/>
        </w:rPr>
        <w:t xml:space="preserve">понимать основное содержание несложных аутентичных текстов, относящихся к различным коммуникативным типам речи (сообщение/рассказ); </w:t>
      </w:r>
    </w:p>
    <w:p w:rsidR="00033003" w:rsidRPr="00033003" w:rsidRDefault="00033003" w:rsidP="004C1E30">
      <w:pPr>
        <w:widowControl/>
        <w:numPr>
          <w:ilvl w:val="0"/>
          <w:numId w:val="100"/>
        </w:numPr>
        <w:autoSpaceDE/>
        <w:autoSpaceDN/>
        <w:adjustRightInd/>
        <w:ind w:firstLine="709"/>
        <w:jc w:val="both"/>
        <w:rPr>
          <w:rFonts w:eastAsia="Cambria"/>
          <w:lang w:val="ru-RU"/>
        </w:rPr>
      </w:pPr>
      <w:r w:rsidRPr="00033003">
        <w:rPr>
          <w:rFonts w:eastAsia="Cambria"/>
          <w:lang w:val="ru-RU"/>
        </w:rPr>
        <w:t>выборочно понимать нужную или интересующую информацию в сообщениях прагматического характера с опорой на языковую догадку, контекст;</w:t>
      </w:r>
    </w:p>
    <w:p w:rsidR="00033003" w:rsidRPr="00033003" w:rsidRDefault="00033003" w:rsidP="00481FD8">
      <w:pPr>
        <w:widowControl/>
        <w:autoSpaceDN/>
        <w:adjustRightInd/>
        <w:ind w:firstLine="709"/>
        <w:jc w:val="both"/>
        <w:rPr>
          <w:rFonts w:eastAsia="Cambria"/>
          <w:bCs/>
          <w:lang w:val="ru-RU"/>
        </w:rPr>
      </w:pPr>
      <w:r w:rsidRPr="00033003">
        <w:rPr>
          <w:rFonts w:eastAsia="Cambria"/>
          <w:b/>
          <w:bCs/>
          <w:lang w:val="ru-RU"/>
        </w:rPr>
        <w:t>Получат возможность научиться</w:t>
      </w:r>
      <w:r w:rsidRPr="00033003">
        <w:rPr>
          <w:rFonts w:eastAsia="Cambria"/>
          <w:bCs/>
          <w:lang w:val="ru-RU"/>
        </w:rPr>
        <w:t>:</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уметь определять тему и факты сообщения, вычленять смысловые вехи; выделять главное, опуская второстепенное;</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 xml:space="preserve">в области </w:t>
      </w:r>
      <w:r w:rsidRPr="00033003">
        <w:rPr>
          <w:rFonts w:eastAsia="Cambria"/>
          <w:b/>
          <w:bCs/>
          <w:lang w:val="ru-RU"/>
        </w:rPr>
        <w:t>чтения</w:t>
      </w:r>
      <w:r w:rsidRPr="00033003">
        <w:rPr>
          <w:rFonts w:eastAsia="Cambria"/>
          <w:lang w:val="ru-RU"/>
        </w:rPr>
        <w:t xml:space="preserve"> учащиеся </w:t>
      </w:r>
      <w:r w:rsidRPr="00033003">
        <w:rPr>
          <w:rFonts w:eastAsia="Cambria"/>
          <w:b/>
          <w:lang w:val="ru-RU"/>
        </w:rPr>
        <w:t>научатся</w:t>
      </w:r>
      <w:r w:rsidRPr="00033003">
        <w:rPr>
          <w:rFonts w:eastAsia="Cambria"/>
          <w:bCs/>
          <w:lang w:val="ru-RU"/>
        </w:rPr>
        <w:t>:</w:t>
      </w:r>
    </w:p>
    <w:p w:rsidR="00033003" w:rsidRPr="00033003" w:rsidRDefault="00033003" w:rsidP="004C1E30">
      <w:pPr>
        <w:widowControl/>
        <w:numPr>
          <w:ilvl w:val="0"/>
          <w:numId w:val="101"/>
        </w:numPr>
        <w:autoSpaceDE/>
        <w:autoSpaceDN/>
        <w:adjustRightInd/>
        <w:ind w:firstLine="709"/>
        <w:jc w:val="both"/>
        <w:rPr>
          <w:rFonts w:eastAsia="Cambria"/>
          <w:lang w:val="ru-RU"/>
        </w:rPr>
      </w:pPr>
      <w:r w:rsidRPr="00033003">
        <w:rPr>
          <w:rFonts w:eastAsia="Cambria"/>
          <w:lang w:val="ru-RU"/>
        </w:rPr>
        <w:t>читать и понимать основное содержание аутентичных художественных и научно-популярных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033003" w:rsidRPr="00033003" w:rsidRDefault="00033003" w:rsidP="004C1E30">
      <w:pPr>
        <w:widowControl/>
        <w:numPr>
          <w:ilvl w:val="0"/>
          <w:numId w:val="101"/>
        </w:numPr>
        <w:autoSpaceDE/>
        <w:autoSpaceDN/>
        <w:adjustRightInd/>
        <w:ind w:firstLine="709"/>
        <w:jc w:val="both"/>
        <w:rPr>
          <w:rFonts w:eastAsia="Cambria"/>
          <w:lang w:val="ru-RU"/>
        </w:rPr>
      </w:pPr>
      <w:r w:rsidRPr="00033003">
        <w:rPr>
          <w:rFonts w:eastAsia="Cambria"/>
          <w:lang w:val="ru-RU"/>
        </w:rPr>
        <w:t xml:space="preserve">читать текст с выборочным пониманием нужной или интересующей информации (просмотреть текст или несколько коротких текстов и выбрать нужную, </w:t>
      </w:r>
      <w:r w:rsidRPr="00033003">
        <w:rPr>
          <w:rFonts w:eastAsia="Cambria"/>
          <w:lang w:val="ru-RU"/>
        </w:rPr>
        <w:lastRenderedPageBreak/>
        <w:t>интересующую учащихся информацию для дальнейшего использования в процессе общения или расширения знаний по проблеме текста/текстов);</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Получат возможность научиться:</w:t>
      </w:r>
    </w:p>
    <w:p w:rsidR="00033003" w:rsidRPr="00033003" w:rsidRDefault="00033003" w:rsidP="004C1E30">
      <w:pPr>
        <w:widowControl/>
        <w:numPr>
          <w:ilvl w:val="0"/>
          <w:numId w:val="102"/>
        </w:numPr>
        <w:autoSpaceDE/>
        <w:autoSpaceDN/>
        <w:adjustRightInd/>
        <w:ind w:firstLine="709"/>
        <w:jc w:val="both"/>
        <w:rPr>
          <w:rFonts w:eastAsia="Cambria"/>
          <w:lang w:val="ru-RU"/>
        </w:rPr>
      </w:pPr>
      <w:r w:rsidRPr="00033003">
        <w:rPr>
          <w:rFonts w:eastAsia="Cambria"/>
          <w:lang w:val="ru-RU"/>
        </w:rPr>
        <w:t>читать с полным пониманием несложные аутентичные тексты, ориентированные на предметное содержание речи на этом этапе, на основе языковой и контекстуальной догадки, словообразовательного анализа, использования словаря;</w:t>
      </w:r>
    </w:p>
    <w:p w:rsidR="00033003" w:rsidRPr="00033003" w:rsidRDefault="00033003" w:rsidP="004C1E30">
      <w:pPr>
        <w:widowControl/>
        <w:numPr>
          <w:ilvl w:val="0"/>
          <w:numId w:val="102"/>
        </w:numPr>
        <w:autoSpaceDE/>
        <w:autoSpaceDN/>
        <w:adjustRightInd/>
        <w:ind w:firstLine="709"/>
        <w:jc w:val="both"/>
        <w:rPr>
          <w:rFonts w:eastAsia="Cambria"/>
          <w:lang w:val="ru-RU"/>
        </w:rPr>
      </w:pPr>
      <w:r w:rsidRPr="00033003">
        <w:rPr>
          <w:rFonts w:eastAsia="Cambria"/>
          <w:lang w:val="ru-RU"/>
        </w:rPr>
        <w:t>кратко излагать содержание прочитанного; выражать свое мнение, соотносить со своим опытом;</w:t>
      </w:r>
    </w:p>
    <w:p w:rsidR="00033003" w:rsidRPr="00033003" w:rsidRDefault="00033003" w:rsidP="00481FD8">
      <w:pPr>
        <w:widowControl/>
        <w:autoSpaceDN/>
        <w:adjustRightInd/>
        <w:ind w:firstLine="709"/>
        <w:jc w:val="both"/>
        <w:rPr>
          <w:rFonts w:eastAsia="Cambria"/>
          <w:b/>
          <w:bCs/>
          <w:lang w:val="ru-RU"/>
        </w:rPr>
      </w:pPr>
      <w:r w:rsidRPr="00033003">
        <w:rPr>
          <w:rFonts w:eastAsia="Cambria"/>
          <w:bCs/>
          <w:lang w:val="ru-RU"/>
        </w:rPr>
        <w:t xml:space="preserve">в области </w:t>
      </w:r>
      <w:r w:rsidRPr="00033003">
        <w:rPr>
          <w:rFonts w:eastAsia="Cambria"/>
          <w:b/>
          <w:bCs/>
          <w:lang w:val="ru-RU"/>
        </w:rPr>
        <w:t>письма и письменной речи</w:t>
      </w:r>
      <w:r w:rsidRPr="00033003">
        <w:rPr>
          <w:rFonts w:eastAsia="Cambria"/>
          <w:lang w:val="ru-RU"/>
        </w:rPr>
        <w:t xml:space="preserve"> учащиеся </w:t>
      </w:r>
      <w:r w:rsidRPr="00033003">
        <w:rPr>
          <w:rFonts w:eastAsia="Cambria"/>
          <w:b/>
          <w:lang w:val="ru-RU"/>
        </w:rPr>
        <w:t>научатся</w:t>
      </w:r>
      <w:r w:rsidRPr="00033003">
        <w:rPr>
          <w:rFonts w:eastAsia="Cambria"/>
          <w:b/>
          <w:bCs/>
          <w:lang w:val="ru-RU"/>
        </w:rPr>
        <w:t>:</w:t>
      </w:r>
    </w:p>
    <w:p w:rsidR="00033003" w:rsidRPr="00033003" w:rsidRDefault="00033003" w:rsidP="004C1E30">
      <w:pPr>
        <w:widowControl/>
        <w:numPr>
          <w:ilvl w:val="0"/>
          <w:numId w:val="103"/>
        </w:numPr>
        <w:autoSpaceDE/>
        <w:autoSpaceDN/>
        <w:adjustRightInd/>
        <w:ind w:firstLine="709"/>
        <w:jc w:val="both"/>
        <w:rPr>
          <w:rFonts w:eastAsia="Cambria"/>
          <w:lang w:val="ru-RU"/>
        </w:rPr>
      </w:pPr>
      <w:r w:rsidRPr="00033003">
        <w:rPr>
          <w:rFonts w:eastAsia="Cambria"/>
          <w:lang w:val="ru-RU"/>
        </w:rPr>
        <w:t>делать выписки из текста;</w:t>
      </w:r>
    </w:p>
    <w:p w:rsidR="00033003" w:rsidRPr="00033003" w:rsidRDefault="00033003" w:rsidP="004C1E30">
      <w:pPr>
        <w:widowControl/>
        <w:numPr>
          <w:ilvl w:val="0"/>
          <w:numId w:val="103"/>
        </w:numPr>
        <w:autoSpaceDE/>
        <w:autoSpaceDN/>
        <w:adjustRightInd/>
        <w:ind w:firstLine="709"/>
        <w:jc w:val="both"/>
        <w:rPr>
          <w:rFonts w:eastAsia="Cambria"/>
          <w:lang w:val="ru-RU"/>
        </w:rPr>
      </w:pPr>
      <w:r w:rsidRPr="00033003">
        <w:rPr>
          <w:rFonts w:eastAsia="Cambria"/>
          <w:lang w:val="ru-RU"/>
        </w:rPr>
        <w:t>составлять план текста;</w:t>
      </w:r>
    </w:p>
    <w:p w:rsidR="00033003" w:rsidRPr="00033003" w:rsidRDefault="00033003" w:rsidP="004C1E30">
      <w:pPr>
        <w:widowControl/>
        <w:numPr>
          <w:ilvl w:val="0"/>
          <w:numId w:val="103"/>
        </w:numPr>
        <w:autoSpaceDE/>
        <w:autoSpaceDN/>
        <w:adjustRightInd/>
        <w:ind w:firstLine="709"/>
        <w:jc w:val="both"/>
        <w:rPr>
          <w:rFonts w:eastAsia="Cambria"/>
          <w:lang w:val="ru-RU"/>
        </w:rPr>
      </w:pPr>
      <w:r w:rsidRPr="00033003">
        <w:rPr>
          <w:rFonts w:eastAsia="Cambria"/>
          <w:lang w:val="ru-RU"/>
        </w:rPr>
        <w:t>писать поздравления с праздниками, выражать пожелания (объемом до 30 слов, включая адрес);</w:t>
      </w:r>
    </w:p>
    <w:p w:rsidR="00033003" w:rsidRPr="00033003" w:rsidRDefault="00033003" w:rsidP="004C1E30">
      <w:pPr>
        <w:widowControl/>
        <w:numPr>
          <w:ilvl w:val="0"/>
          <w:numId w:val="103"/>
        </w:numPr>
        <w:autoSpaceDE/>
        <w:autoSpaceDN/>
        <w:adjustRightInd/>
        <w:ind w:firstLine="709"/>
        <w:jc w:val="both"/>
        <w:rPr>
          <w:rFonts w:eastAsia="Cambria"/>
          <w:lang w:val="ru-RU"/>
        </w:rPr>
      </w:pPr>
      <w:r w:rsidRPr="00033003">
        <w:rPr>
          <w:rFonts w:eastAsia="Cambria"/>
          <w:lang w:val="ru-RU"/>
        </w:rPr>
        <w:t>заполнять анкеты, бланки, указывая имя, фамилию, пол, возраст, гражданство, адрес;</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Получат возможность научиться:</w:t>
      </w:r>
    </w:p>
    <w:p w:rsidR="00033003" w:rsidRPr="00033003" w:rsidRDefault="00033003" w:rsidP="004C1E30">
      <w:pPr>
        <w:widowControl/>
        <w:numPr>
          <w:ilvl w:val="0"/>
          <w:numId w:val="104"/>
        </w:numPr>
        <w:autoSpaceDE/>
        <w:autoSpaceDN/>
        <w:adjustRightInd/>
        <w:ind w:firstLine="709"/>
        <w:jc w:val="both"/>
        <w:rPr>
          <w:rFonts w:eastAsia="Cambria"/>
          <w:lang w:val="ru-RU"/>
        </w:rPr>
      </w:pPr>
      <w:r w:rsidRPr="00033003">
        <w:rPr>
          <w:rFonts w:eastAsia="Cambria"/>
          <w:lang w:val="ru-RU"/>
        </w:rPr>
        <w:t>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в соответствии с нормами, принятыми в англоязычных странах).</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Учащиеся также должны быть в состоянии в конце второго этапа обучения использовать приобретенные знания и умения в практической деятельности и повседневной жизни для:</w:t>
      </w:r>
    </w:p>
    <w:p w:rsidR="00033003" w:rsidRPr="00033003" w:rsidRDefault="00033003" w:rsidP="004C1E30">
      <w:pPr>
        <w:widowControl/>
        <w:numPr>
          <w:ilvl w:val="0"/>
          <w:numId w:val="105"/>
        </w:numPr>
        <w:autoSpaceDE/>
        <w:autoSpaceDN/>
        <w:adjustRightInd/>
        <w:ind w:firstLine="709"/>
        <w:jc w:val="both"/>
        <w:rPr>
          <w:rFonts w:eastAsia="Cambria"/>
          <w:lang w:val="ru-RU"/>
        </w:rPr>
      </w:pPr>
      <w:r w:rsidRPr="00033003">
        <w:rPr>
          <w:rFonts w:eastAsia="Cambria"/>
          <w:lang w:val="ru-RU"/>
        </w:rPr>
        <w:t>достижения взаимопонимания в процессе устного и письменного общения с носителями иностранного языка;</w:t>
      </w:r>
    </w:p>
    <w:p w:rsidR="00033003" w:rsidRPr="00033003" w:rsidRDefault="00033003" w:rsidP="004C1E30">
      <w:pPr>
        <w:widowControl/>
        <w:numPr>
          <w:ilvl w:val="0"/>
          <w:numId w:val="105"/>
        </w:numPr>
        <w:autoSpaceDE/>
        <w:autoSpaceDN/>
        <w:adjustRightInd/>
        <w:ind w:firstLine="709"/>
        <w:jc w:val="both"/>
        <w:rPr>
          <w:rFonts w:eastAsia="Cambria"/>
          <w:lang w:val="ru-RU"/>
        </w:rPr>
      </w:pPr>
      <w:r w:rsidRPr="00033003">
        <w:rPr>
          <w:rFonts w:eastAsia="Cambria"/>
          <w:lang w:val="ru-RU"/>
        </w:rPr>
        <w:t>создания целостной картины поликультурного мира, осознания места и роли родного языка и изучаемого иностранного языка в этом мире;</w:t>
      </w:r>
    </w:p>
    <w:p w:rsidR="00033003" w:rsidRPr="00033003" w:rsidRDefault="00033003" w:rsidP="004C1E30">
      <w:pPr>
        <w:widowControl/>
        <w:numPr>
          <w:ilvl w:val="0"/>
          <w:numId w:val="105"/>
        </w:numPr>
        <w:autoSpaceDE/>
        <w:autoSpaceDN/>
        <w:adjustRightInd/>
        <w:ind w:firstLine="709"/>
        <w:jc w:val="both"/>
        <w:rPr>
          <w:rFonts w:eastAsia="Cambria"/>
          <w:lang w:val="ru-RU"/>
        </w:rPr>
      </w:pPr>
      <w:r w:rsidRPr="00033003">
        <w:rPr>
          <w:rFonts w:eastAsia="Cambria"/>
          <w:lang w:val="ru-RU"/>
        </w:rPr>
        <w:t>приобщения к ценностям мировой культуры через иноязычные источники информации (в том числе мультимедийные);</w:t>
      </w:r>
    </w:p>
    <w:p w:rsidR="00033003" w:rsidRPr="00033003" w:rsidRDefault="00033003" w:rsidP="004C1E30">
      <w:pPr>
        <w:widowControl/>
        <w:numPr>
          <w:ilvl w:val="0"/>
          <w:numId w:val="105"/>
        </w:numPr>
        <w:autoSpaceDE/>
        <w:autoSpaceDN/>
        <w:adjustRightInd/>
        <w:ind w:firstLine="709"/>
        <w:jc w:val="both"/>
        <w:rPr>
          <w:rFonts w:eastAsia="Cambria"/>
          <w:lang w:val="ru-RU"/>
        </w:rPr>
      </w:pPr>
      <w:r w:rsidRPr="00033003">
        <w:rPr>
          <w:rFonts w:eastAsia="Cambria"/>
          <w:lang w:val="ru-RU"/>
        </w:rPr>
        <w:t>ознакомления представителей других стран с культурой своего народа; осознания себя гражданином своей страны и мира.</w:t>
      </w:r>
    </w:p>
    <w:p w:rsidR="00033003" w:rsidRPr="00033003" w:rsidRDefault="00033003" w:rsidP="00481FD8">
      <w:pPr>
        <w:widowControl/>
        <w:autoSpaceDN/>
        <w:adjustRightInd/>
        <w:ind w:firstLine="709"/>
        <w:jc w:val="both"/>
        <w:rPr>
          <w:rFonts w:eastAsia="Cambria"/>
          <w:lang w:val="ru-RU"/>
        </w:rPr>
      </w:pP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 xml:space="preserve">ТРЕТИЙ ЭТАП ОБУЧЕНИЯ </w:t>
      </w:r>
      <w:r w:rsidRPr="00033003">
        <w:rPr>
          <w:rFonts w:eastAsia="Cambria"/>
          <w:b/>
          <w:bCs/>
          <w:lang w:val="ru-RU"/>
        </w:rPr>
        <w:t>9 класс</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РЕЧЕВАЯ КОМПЕТЕНЦИЯ. ВИДЫ РЕЧЕВОЙ ДЯТЕЛЬНОСТИ</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Говорение</w:t>
      </w: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Диалогическая речь</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Ha третьем этапе обучения происходит дальнейшее развитие умений вести диалог этикетного характера, диалог-расспрос, диалог — побуждение к действию. Особое внимание уделяется развитию умения вести диалог — обмен мнениями.</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Речевые умения при ведении диалогов этикетного характера:</w:t>
      </w:r>
    </w:p>
    <w:p w:rsidR="00033003" w:rsidRPr="00033003" w:rsidRDefault="00033003" w:rsidP="004C1E30">
      <w:pPr>
        <w:widowControl/>
        <w:numPr>
          <w:ilvl w:val="0"/>
          <w:numId w:val="106"/>
        </w:numPr>
        <w:autoSpaceDE/>
        <w:autoSpaceDN/>
        <w:adjustRightInd/>
        <w:ind w:firstLine="709"/>
        <w:jc w:val="both"/>
        <w:rPr>
          <w:rFonts w:eastAsia="Cambria"/>
          <w:lang w:val="ru-RU"/>
        </w:rPr>
      </w:pPr>
      <w:r w:rsidRPr="00033003">
        <w:rPr>
          <w:rFonts w:eastAsia="Cambria"/>
          <w:lang w:val="ru-RU"/>
        </w:rPr>
        <w:t>начать, поддержать и закончить разговор;</w:t>
      </w:r>
    </w:p>
    <w:p w:rsidR="00033003" w:rsidRPr="00033003" w:rsidRDefault="00033003" w:rsidP="004C1E30">
      <w:pPr>
        <w:widowControl/>
        <w:numPr>
          <w:ilvl w:val="0"/>
          <w:numId w:val="106"/>
        </w:numPr>
        <w:autoSpaceDE/>
        <w:autoSpaceDN/>
        <w:adjustRightInd/>
        <w:ind w:firstLine="709"/>
        <w:jc w:val="both"/>
        <w:rPr>
          <w:rFonts w:eastAsia="Cambria"/>
          <w:lang w:val="ru-RU"/>
        </w:rPr>
      </w:pPr>
      <w:r w:rsidRPr="00033003">
        <w:rPr>
          <w:rFonts w:eastAsia="Cambria"/>
          <w:lang w:val="ru-RU"/>
        </w:rPr>
        <w:t>поздравить, выразить пожелания и отреагировать на них;</w:t>
      </w:r>
    </w:p>
    <w:p w:rsidR="00033003" w:rsidRPr="00033003" w:rsidRDefault="00033003" w:rsidP="004C1E30">
      <w:pPr>
        <w:widowControl/>
        <w:numPr>
          <w:ilvl w:val="0"/>
          <w:numId w:val="107"/>
        </w:numPr>
        <w:tabs>
          <w:tab w:val="left" w:pos="5715"/>
        </w:tabs>
        <w:autoSpaceDE/>
        <w:autoSpaceDN/>
        <w:adjustRightInd/>
        <w:ind w:firstLine="709"/>
        <w:jc w:val="both"/>
        <w:rPr>
          <w:rFonts w:eastAsia="Cambria"/>
          <w:lang w:val="ru-RU"/>
        </w:rPr>
      </w:pPr>
      <w:r w:rsidRPr="00033003">
        <w:rPr>
          <w:rFonts w:eastAsia="Cambria"/>
          <w:lang w:val="ru-RU"/>
        </w:rPr>
        <w:t>вежливо переспросить, выразить согласие/отказ.</w:t>
      </w:r>
      <w:r w:rsidRPr="00033003">
        <w:rPr>
          <w:rFonts w:eastAsia="Cambria"/>
          <w:lang w:val="ru-RU"/>
        </w:rPr>
        <w:tab/>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этикетных диалогов — до 4 реплик с каждой стороны.</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Речевые умения при ведении диалога-расспроса:</w:t>
      </w:r>
    </w:p>
    <w:p w:rsidR="00033003" w:rsidRPr="00033003" w:rsidRDefault="00033003" w:rsidP="004C1E30">
      <w:pPr>
        <w:widowControl/>
        <w:numPr>
          <w:ilvl w:val="0"/>
          <w:numId w:val="108"/>
        </w:numPr>
        <w:autoSpaceDE/>
        <w:autoSpaceDN/>
        <w:adjustRightInd/>
        <w:ind w:firstLine="709"/>
        <w:jc w:val="both"/>
        <w:rPr>
          <w:rFonts w:eastAsia="Cambria"/>
          <w:lang w:val="ru-RU"/>
        </w:rPr>
      </w:pPr>
      <w:r w:rsidRPr="00033003">
        <w:rPr>
          <w:rFonts w:eastAsia="Cambria"/>
          <w:lang w:val="ru-RU"/>
        </w:rPr>
        <w:t>запрашивать и сообщать информацию (кто?, что?, как?, где?, куда?, когда?, с кем?, почему?);</w:t>
      </w:r>
    </w:p>
    <w:p w:rsidR="00033003" w:rsidRPr="00033003" w:rsidRDefault="00033003" w:rsidP="004C1E30">
      <w:pPr>
        <w:widowControl/>
        <w:numPr>
          <w:ilvl w:val="0"/>
          <w:numId w:val="108"/>
        </w:numPr>
        <w:autoSpaceDE/>
        <w:autoSpaceDN/>
        <w:adjustRightInd/>
        <w:ind w:firstLine="709"/>
        <w:jc w:val="both"/>
        <w:rPr>
          <w:rFonts w:eastAsia="Cambria"/>
          <w:lang w:val="ru-RU"/>
        </w:rPr>
      </w:pPr>
      <w:r w:rsidRPr="00033003">
        <w:rPr>
          <w:rFonts w:eastAsia="Cambria"/>
          <w:lang w:val="ru-RU"/>
        </w:rPr>
        <w:t>подтвердить, возразить;</w:t>
      </w:r>
    </w:p>
    <w:p w:rsidR="00033003" w:rsidRPr="00033003" w:rsidRDefault="00033003" w:rsidP="004C1E30">
      <w:pPr>
        <w:widowControl/>
        <w:numPr>
          <w:ilvl w:val="0"/>
          <w:numId w:val="108"/>
        </w:numPr>
        <w:autoSpaceDE/>
        <w:autoSpaceDN/>
        <w:adjustRightInd/>
        <w:ind w:firstLine="709"/>
        <w:jc w:val="both"/>
        <w:rPr>
          <w:rFonts w:eastAsia="Cambria"/>
          <w:lang w:val="ru-RU"/>
        </w:rPr>
      </w:pPr>
      <w:r w:rsidRPr="00033003">
        <w:rPr>
          <w:rFonts w:eastAsia="Cambria"/>
          <w:lang w:val="ru-RU"/>
        </w:rPr>
        <w:t>целенаправленно расспрашивать, брать интервью.</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данных диалогов — до 6 реплик со стороны каждого учащегося.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Речевые умения при ведении диалога— побуждения к действию:</w:t>
      </w:r>
    </w:p>
    <w:p w:rsidR="00033003" w:rsidRPr="00033003" w:rsidRDefault="00033003" w:rsidP="004C1E30">
      <w:pPr>
        <w:widowControl/>
        <w:numPr>
          <w:ilvl w:val="0"/>
          <w:numId w:val="109"/>
        </w:numPr>
        <w:autoSpaceDE/>
        <w:autoSpaceDN/>
        <w:adjustRightInd/>
        <w:ind w:firstLine="709"/>
        <w:jc w:val="both"/>
        <w:rPr>
          <w:rFonts w:eastAsia="Cambria"/>
          <w:lang w:val="ru-RU"/>
        </w:rPr>
      </w:pPr>
      <w:r w:rsidRPr="00033003">
        <w:rPr>
          <w:rFonts w:eastAsia="Cambria"/>
          <w:lang w:val="ru-RU"/>
        </w:rPr>
        <w:lastRenderedPageBreak/>
        <w:t>обратиться с просьбой и выразить готовность/отказ ее выполнить;</w:t>
      </w:r>
    </w:p>
    <w:p w:rsidR="00033003" w:rsidRPr="00033003" w:rsidRDefault="00033003" w:rsidP="004C1E30">
      <w:pPr>
        <w:widowControl/>
        <w:numPr>
          <w:ilvl w:val="0"/>
          <w:numId w:val="109"/>
        </w:numPr>
        <w:autoSpaceDE/>
        <w:autoSpaceDN/>
        <w:adjustRightInd/>
        <w:ind w:firstLine="709"/>
        <w:jc w:val="both"/>
        <w:rPr>
          <w:rFonts w:eastAsia="Cambria"/>
          <w:lang w:val="ru-RU"/>
        </w:rPr>
      </w:pPr>
      <w:r w:rsidRPr="00033003">
        <w:rPr>
          <w:rFonts w:eastAsia="Cambria"/>
          <w:lang w:val="ru-RU"/>
        </w:rPr>
        <w:t>дать совет и принять/не принять его;</w:t>
      </w:r>
    </w:p>
    <w:p w:rsidR="00033003" w:rsidRPr="00033003" w:rsidRDefault="00033003" w:rsidP="004C1E30">
      <w:pPr>
        <w:widowControl/>
        <w:numPr>
          <w:ilvl w:val="0"/>
          <w:numId w:val="109"/>
        </w:numPr>
        <w:autoSpaceDE/>
        <w:autoSpaceDN/>
        <w:adjustRightInd/>
        <w:ind w:firstLine="709"/>
        <w:jc w:val="both"/>
        <w:rPr>
          <w:rFonts w:eastAsia="Cambria"/>
          <w:lang w:val="ru-RU"/>
        </w:rPr>
      </w:pPr>
      <w:r w:rsidRPr="00033003">
        <w:rPr>
          <w:rFonts w:eastAsia="Cambria"/>
          <w:lang w:val="ru-RU"/>
        </w:rPr>
        <w:t>запретить и объяснить причину;</w:t>
      </w:r>
    </w:p>
    <w:p w:rsidR="00033003" w:rsidRPr="00033003" w:rsidRDefault="00033003" w:rsidP="004C1E30">
      <w:pPr>
        <w:widowControl/>
        <w:numPr>
          <w:ilvl w:val="0"/>
          <w:numId w:val="109"/>
        </w:numPr>
        <w:autoSpaceDE/>
        <w:autoSpaceDN/>
        <w:adjustRightInd/>
        <w:ind w:firstLine="709"/>
        <w:jc w:val="both"/>
        <w:rPr>
          <w:rFonts w:eastAsia="Cambria"/>
          <w:lang w:val="ru-RU"/>
        </w:rPr>
      </w:pPr>
      <w:r w:rsidRPr="00033003">
        <w:rPr>
          <w:rFonts w:eastAsia="Cambria"/>
          <w:lang w:val="ru-RU"/>
        </w:rPr>
        <w:t>пригласить к действию/взаимодействию и согласиться/не согласиться принять в нем участие;</w:t>
      </w:r>
    </w:p>
    <w:p w:rsidR="00033003" w:rsidRPr="00033003" w:rsidRDefault="00033003" w:rsidP="004C1E30">
      <w:pPr>
        <w:widowControl/>
        <w:numPr>
          <w:ilvl w:val="0"/>
          <w:numId w:val="109"/>
        </w:numPr>
        <w:autoSpaceDE/>
        <w:autoSpaceDN/>
        <w:adjustRightInd/>
        <w:ind w:firstLine="709"/>
        <w:jc w:val="both"/>
        <w:rPr>
          <w:rFonts w:eastAsia="Cambria"/>
          <w:lang w:val="ru-RU"/>
        </w:rPr>
      </w:pPr>
      <w:r w:rsidRPr="00033003">
        <w:rPr>
          <w:rFonts w:eastAsia="Cambria"/>
          <w:lang w:val="ru-RU"/>
        </w:rPr>
        <w:t>сделать предложение и выразить согласие/несогласие принять его, объяснить причину.</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данных диалогов— до 4 реплик со стороны каждого участника общения.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Речевые умения при ведении диалога — обмена мнениями:</w:t>
      </w:r>
    </w:p>
    <w:p w:rsidR="00033003" w:rsidRPr="00033003" w:rsidRDefault="00033003" w:rsidP="004C1E30">
      <w:pPr>
        <w:widowControl/>
        <w:numPr>
          <w:ilvl w:val="0"/>
          <w:numId w:val="110"/>
        </w:numPr>
        <w:autoSpaceDE/>
        <w:autoSpaceDN/>
        <w:adjustRightInd/>
        <w:ind w:firstLine="709"/>
        <w:jc w:val="both"/>
        <w:rPr>
          <w:rFonts w:eastAsia="Cambria"/>
          <w:lang w:val="ru-RU"/>
        </w:rPr>
      </w:pPr>
      <w:r w:rsidRPr="00033003">
        <w:rPr>
          <w:rFonts w:eastAsia="Cambria"/>
          <w:lang w:val="ru-RU"/>
        </w:rPr>
        <w:t>выразить точку зрения и согласиться/не согласиться с ней;</w:t>
      </w:r>
    </w:p>
    <w:p w:rsidR="00033003" w:rsidRPr="00033003" w:rsidRDefault="00033003" w:rsidP="004C1E30">
      <w:pPr>
        <w:widowControl/>
        <w:numPr>
          <w:ilvl w:val="0"/>
          <w:numId w:val="110"/>
        </w:numPr>
        <w:autoSpaceDE/>
        <w:autoSpaceDN/>
        <w:adjustRightInd/>
        <w:ind w:firstLine="709"/>
        <w:jc w:val="both"/>
        <w:rPr>
          <w:rFonts w:eastAsia="Cambria"/>
          <w:lang w:val="ru-RU"/>
        </w:rPr>
      </w:pPr>
      <w:r w:rsidRPr="00033003">
        <w:rPr>
          <w:rFonts w:eastAsia="Cambria"/>
          <w:lang w:val="ru-RU"/>
        </w:rPr>
        <w:t>высказать одобрение/неодобрение;</w:t>
      </w:r>
    </w:p>
    <w:p w:rsidR="00033003" w:rsidRPr="00033003" w:rsidRDefault="00033003" w:rsidP="004C1E30">
      <w:pPr>
        <w:widowControl/>
        <w:numPr>
          <w:ilvl w:val="0"/>
          <w:numId w:val="110"/>
        </w:numPr>
        <w:autoSpaceDE/>
        <w:autoSpaceDN/>
        <w:adjustRightInd/>
        <w:ind w:firstLine="709"/>
        <w:jc w:val="both"/>
        <w:rPr>
          <w:rFonts w:eastAsia="Cambria"/>
          <w:lang w:val="ru-RU"/>
        </w:rPr>
      </w:pPr>
      <w:r w:rsidRPr="00033003">
        <w:rPr>
          <w:rFonts w:eastAsia="Cambria"/>
          <w:lang w:val="ru-RU"/>
        </w:rPr>
        <w:t>выразить сомнение;</w:t>
      </w:r>
    </w:p>
    <w:p w:rsidR="00033003" w:rsidRPr="00033003" w:rsidRDefault="00033003" w:rsidP="004C1E30">
      <w:pPr>
        <w:widowControl/>
        <w:numPr>
          <w:ilvl w:val="0"/>
          <w:numId w:val="110"/>
        </w:numPr>
        <w:autoSpaceDE/>
        <w:autoSpaceDN/>
        <w:adjustRightInd/>
        <w:ind w:firstLine="709"/>
        <w:jc w:val="both"/>
        <w:rPr>
          <w:rFonts w:eastAsia="Cambria"/>
          <w:lang w:val="ru-RU"/>
        </w:rPr>
      </w:pPr>
      <w:r w:rsidRPr="00033003">
        <w:rPr>
          <w:rFonts w:eastAsia="Cambria"/>
          <w:lang w:val="ru-RU"/>
        </w:rPr>
        <w:t>выразить эмоциональную оценку обсуждаемых событий (радость, огорчение, сожаление, желание/нежелание);</w:t>
      </w:r>
    </w:p>
    <w:p w:rsidR="00033003" w:rsidRPr="00033003" w:rsidRDefault="00033003" w:rsidP="004C1E30">
      <w:pPr>
        <w:widowControl/>
        <w:numPr>
          <w:ilvl w:val="0"/>
          <w:numId w:val="110"/>
        </w:numPr>
        <w:autoSpaceDE/>
        <w:autoSpaceDN/>
        <w:adjustRightInd/>
        <w:ind w:firstLine="709"/>
        <w:jc w:val="both"/>
        <w:rPr>
          <w:rFonts w:eastAsia="Cambria"/>
          <w:lang w:val="ru-RU"/>
        </w:rPr>
      </w:pPr>
      <w:r w:rsidRPr="00033003">
        <w:rPr>
          <w:rFonts w:eastAsia="Cambria"/>
          <w:lang w:val="ru-RU"/>
        </w:rPr>
        <w:t>выразить эмоциональную поддержку партнера, похвалить, сделать комплимент.</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диалогов — не менее 5—7 реплик с каждой стороны.</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Монологическая речь</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Развитие монологической речи на третьем этапе предусматривает дальнейшее развитие следующих умений:</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 xml:space="preserve"> кратко высказываться о событиях и фактах, используя основные коммуникативные типы речи (описание, повествование, сообщение, характеристика, рассуждение), эмоционально-оценочные суждения;</w:t>
      </w:r>
    </w:p>
    <w:p w:rsidR="00033003" w:rsidRPr="00033003" w:rsidRDefault="00033003" w:rsidP="004C1E30">
      <w:pPr>
        <w:widowControl/>
        <w:numPr>
          <w:ilvl w:val="0"/>
          <w:numId w:val="111"/>
        </w:numPr>
        <w:autoSpaceDE/>
        <w:autoSpaceDN/>
        <w:adjustRightInd/>
        <w:ind w:firstLine="709"/>
        <w:jc w:val="both"/>
        <w:rPr>
          <w:rFonts w:eastAsia="Cambria"/>
          <w:lang w:val="ru-RU"/>
        </w:rPr>
      </w:pPr>
      <w:r w:rsidRPr="00033003">
        <w:rPr>
          <w:rFonts w:eastAsia="Cambria"/>
          <w:lang w:val="ru-RU"/>
        </w:rPr>
        <w:t>передавать содержание, основную мысль прочитанного с опорой на текст;</w:t>
      </w:r>
    </w:p>
    <w:p w:rsidR="00033003" w:rsidRPr="00033003" w:rsidRDefault="00033003" w:rsidP="004C1E30">
      <w:pPr>
        <w:widowControl/>
        <w:numPr>
          <w:ilvl w:val="0"/>
          <w:numId w:val="111"/>
        </w:numPr>
        <w:autoSpaceDE/>
        <w:autoSpaceDN/>
        <w:adjustRightInd/>
        <w:ind w:firstLine="709"/>
        <w:jc w:val="both"/>
        <w:rPr>
          <w:rFonts w:eastAsia="Cambria"/>
          <w:lang w:val="ru-RU"/>
        </w:rPr>
      </w:pPr>
      <w:r w:rsidRPr="00033003">
        <w:rPr>
          <w:rFonts w:eastAsia="Cambria"/>
          <w:lang w:val="ru-RU"/>
        </w:rPr>
        <w:t>высказываться, делать сообщение в связи с прочитанным и прослушанным текстом;</w:t>
      </w:r>
    </w:p>
    <w:p w:rsidR="00033003" w:rsidRPr="00033003" w:rsidRDefault="00033003" w:rsidP="004C1E30">
      <w:pPr>
        <w:widowControl/>
        <w:numPr>
          <w:ilvl w:val="0"/>
          <w:numId w:val="111"/>
        </w:numPr>
        <w:autoSpaceDE/>
        <w:autoSpaceDN/>
        <w:adjustRightInd/>
        <w:ind w:firstLine="709"/>
        <w:jc w:val="both"/>
        <w:rPr>
          <w:rFonts w:eastAsia="Cambria"/>
          <w:lang w:val="ru-RU"/>
        </w:rPr>
      </w:pPr>
      <w:r w:rsidRPr="00033003">
        <w:rPr>
          <w:rFonts w:eastAsia="Cambria"/>
          <w:lang w:val="ru-RU"/>
        </w:rPr>
        <w:t>выражать и аргументировать свое отношение к прочитанному/прослушанному;</w:t>
      </w:r>
    </w:p>
    <w:p w:rsidR="00033003" w:rsidRPr="00033003" w:rsidRDefault="00033003" w:rsidP="004C1E30">
      <w:pPr>
        <w:widowControl/>
        <w:numPr>
          <w:ilvl w:val="0"/>
          <w:numId w:val="111"/>
        </w:numPr>
        <w:autoSpaceDE/>
        <w:autoSpaceDN/>
        <w:adjustRightInd/>
        <w:ind w:firstLine="709"/>
        <w:jc w:val="both"/>
        <w:rPr>
          <w:rFonts w:eastAsia="Cambria"/>
          <w:lang w:val="ru-RU"/>
        </w:rPr>
      </w:pPr>
      <w:r w:rsidRPr="00033003">
        <w:rPr>
          <w:rFonts w:eastAsia="Cambria"/>
          <w:lang w:val="ru-RU"/>
        </w:rPr>
        <w:t>выражать свое мнение по теме, проблеме и аргументировать его.</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монологического высказывания — 10—12 фраз.</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Аудирование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 третьем этапе происходит дальнейшее развитие умений понимания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следующих умений:</w:t>
      </w:r>
    </w:p>
    <w:p w:rsidR="00033003" w:rsidRPr="00033003" w:rsidRDefault="00033003" w:rsidP="004C1E30">
      <w:pPr>
        <w:widowControl/>
        <w:numPr>
          <w:ilvl w:val="0"/>
          <w:numId w:val="39"/>
        </w:numPr>
        <w:autoSpaceDE/>
        <w:autoSpaceDN/>
        <w:adjustRightInd/>
        <w:ind w:left="0" w:firstLine="709"/>
        <w:jc w:val="both"/>
        <w:rPr>
          <w:rFonts w:eastAsia="Cambria"/>
          <w:lang w:val="ru-RU"/>
        </w:rPr>
      </w:pPr>
      <w:r w:rsidRPr="00033003">
        <w:rPr>
          <w:rFonts w:eastAsia="Cambria"/>
          <w:lang w:val="ru-RU"/>
        </w:rPr>
        <w:t>предвосхищать содержание устного текста по началу сообщения и выделять тему, основную мысль текста;</w:t>
      </w:r>
    </w:p>
    <w:p w:rsidR="00033003" w:rsidRPr="00033003" w:rsidRDefault="00033003" w:rsidP="004C1E30">
      <w:pPr>
        <w:widowControl/>
        <w:numPr>
          <w:ilvl w:val="0"/>
          <w:numId w:val="39"/>
        </w:numPr>
        <w:autoSpaceDE/>
        <w:autoSpaceDN/>
        <w:adjustRightInd/>
        <w:ind w:left="0" w:firstLine="709"/>
        <w:jc w:val="both"/>
        <w:rPr>
          <w:rFonts w:eastAsia="Cambria"/>
          <w:lang w:val="ru-RU"/>
        </w:rPr>
      </w:pPr>
      <w:r w:rsidRPr="00033003">
        <w:rPr>
          <w:rFonts w:eastAsia="Cambria"/>
          <w:lang w:val="ru-RU"/>
        </w:rPr>
        <w:t>выбирать главные факты, опускать второстепенные;</w:t>
      </w:r>
    </w:p>
    <w:p w:rsidR="00033003" w:rsidRPr="00033003" w:rsidRDefault="00033003" w:rsidP="004C1E30">
      <w:pPr>
        <w:widowControl/>
        <w:numPr>
          <w:ilvl w:val="0"/>
          <w:numId w:val="39"/>
        </w:numPr>
        <w:autoSpaceDE/>
        <w:autoSpaceDN/>
        <w:adjustRightInd/>
        <w:ind w:left="0" w:firstLine="709"/>
        <w:jc w:val="both"/>
        <w:rPr>
          <w:rFonts w:eastAsia="Cambria"/>
          <w:lang w:val="ru-RU"/>
        </w:rPr>
      </w:pPr>
      <w:r w:rsidRPr="00033003">
        <w:rPr>
          <w:rFonts w:eastAsia="Cambria"/>
          <w:lang w:val="ru-RU"/>
        </w:rPr>
        <w:t>выборочно понимать необходимую информацию в сообщениях прагматического характера (объявления, прогноз погоды и пр.) с опорой на языковую догадку, контекст;</w:t>
      </w:r>
    </w:p>
    <w:p w:rsidR="00033003" w:rsidRPr="00033003" w:rsidRDefault="00033003" w:rsidP="004C1E30">
      <w:pPr>
        <w:widowControl/>
        <w:numPr>
          <w:ilvl w:val="0"/>
          <w:numId w:val="39"/>
        </w:numPr>
        <w:autoSpaceDE/>
        <w:autoSpaceDN/>
        <w:adjustRightInd/>
        <w:ind w:left="0" w:firstLine="709"/>
        <w:jc w:val="both"/>
        <w:rPr>
          <w:rFonts w:eastAsia="Cambria"/>
          <w:lang w:val="ru-RU"/>
        </w:rPr>
      </w:pPr>
      <w:r w:rsidRPr="00033003">
        <w:rPr>
          <w:rFonts w:eastAsia="Cambria"/>
          <w:lang w:val="ru-RU"/>
        </w:rPr>
        <w:t>игнорировать незнакомый языковой материал, несущественный для понимания.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Время звучания текстов для аудирования— 1,5—2 минуты.</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Чтение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lastRenderedPageBreak/>
        <w:t>Чтение и понимание текстов с различной глубиной проникновения в их содержание в зависимости от вида чтения: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 чтение).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Независимо от вида чтения возможно использование двуязычного словаря.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Чтение с пониманием основного содержания текста осуществляется на несложных аутентичных материалах с ориентацией на предметное содержание для 9 класса, отражающее особенности культуры Великобритании, США. Объем текстов для ознакомительного чтения — до 500 слов без учета артиклей.</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Предполагается формирование следующих умений:</w:t>
      </w:r>
    </w:p>
    <w:p w:rsidR="00033003" w:rsidRPr="00033003" w:rsidRDefault="00033003" w:rsidP="004C1E30">
      <w:pPr>
        <w:widowControl/>
        <w:numPr>
          <w:ilvl w:val="0"/>
          <w:numId w:val="112"/>
        </w:numPr>
        <w:autoSpaceDE/>
        <w:autoSpaceDN/>
        <w:adjustRightInd/>
        <w:ind w:firstLine="709"/>
        <w:jc w:val="both"/>
        <w:rPr>
          <w:rFonts w:eastAsia="Cambria"/>
          <w:lang w:val="ru-RU"/>
        </w:rPr>
      </w:pPr>
      <w:r w:rsidRPr="00033003">
        <w:rPr>
          <w:rFonts w:eastAsia="Cambria"/>
          <w:lang w:val="ru-RU"/>
        </w:rPr>
        <w:t>прогнозировать содержание текста по заголовку;</w:t>
      </w:r>
    </w:p>
    <w:p w:rsidR="00033003" w:rsidRPr="00033003" w:rsidRDefault="00033003" w:rsidP="004C1E30">
      <w:pPr>
        <w:widowControl/>
        <w:numPr>
          <w:ilvl w:val="0"/>
          <w:numId w:val="112"/>
        </w:numPr>
        <w:autoSpaceDE/>
        <w:autoSpaceDN/>
        <w:adjustRightInd/>
        <w:ind w:firstLine="709"/>
        <w:jc w:val="both"/>
        <w:rPr>
          <w:rFonts w:eastAsia="Cambria"/>
          <w:lang w:val="ru-RU"/>
        </w:rPr>
      </w:pPr>
      <w:r w:rsidRPr="00033003">
        <w:rPr>
          <w:rFonts w:eastAsia="Cambria"/>
          <w:lang w:val="ru-RU"/>
        </w:rPr>
        <w:t>понимать тему и основное содержание текста (на уровне значений и смысла);</w:t>
      </w:r>
    </w:p>
    <w:p w:rsidR="00033003" w:rsidRPr="00033003" w:rsidRDefault="00033003" w:rsidP="004C1E30">
      <w:pPr>
        <w:widowControl/>
        <w:numPr>
          <w:ilvl w:val="0"/>
          <w:numId w:val="112"/>
        </w:numPr>
        <w:autoSpaceDE/>
        <w:autoSpaceDN/>
        <w:adjustRightInd/>
        <w:ind w:firstLine="709"/>
        <w:jc w:val="both"/>
        <w:rPr>
          <w:rFonts w:eastAsia="Cambria"/>
          <w:lang w:val="ru-RU"/>
        </w:rPr>
      </w:pPr>
      <w:r w:rsidRPr="00033003">
        <w:rPr>
          <w:rFonts w:eastAsia="Cambria"/>
          <w:lang w:val="ru-RU"/>
        </w:rPr>
        <w:t>выделять главные факты из текста, опуская второстепенные;</w:t>
      </w:r>
    </w:p>
    <w:p w:rsidR="00033003" w:rsidRPr="00033003" w:rsidRDefault="00033003" w:rsidP="004C1E30">
      <w:pPr>
        <w:widowControl/>
        <w:numPr>
          <w:ilvl w:val="0"/>
          <w:numId w:val="112"/>
        </w:numPr>
        <w:autoSpaceDE/>
        <w:autoSpaceDN/>
        <w:adjustRightInd/>
        <w:ind w:firstLine="709"/>
        <w:jc w:val="both"/>
        <w:rPr>
          <w:rFonts w:eastAsia="Cambria"/>
          <w:lang w:val="ru-RU"/>
        </w:rPr>
      </w:pPr>
      <w:r w:rsidRPr="00033003">
        <w:rPr>
          <w:rFonts w:eastAsia="Cambria"/>
          <w:lang w:val="ru-RU"/>
        </w:rPr>
        <w:t>выделять смысловые вехи, основную мысль текста;</w:t>
      </w:r>
    </w:p>
    <w:p w:rsidR="00033003" w:rsidRPr="00033003" w:rsidRDefault="00033003" w:rsidP="004C1E30">
      <w:pPr>
        <w:widowControl/>
        <w:numPr>
          <w:ilvl w:val="0"/>
          <w:numId w:val="112"/>
        </w:numPr>
        <w:autoSpaceDE/>
        <w:autoSpaceDN/>
        <w:adjustRightInd/>
        <w:ind w:firstLine="709"/>
        <w:jc w:val="both"/>
        <w:rPr>
          <w:rFonts w:eastAsia="Cambria"/>
          <w:lang w:val="ru-RU"/>
        </w:rPr>
      </w:pPr>
      <w:r w:rsidRPr="00033003">
        <w:rPr>
          <w:rFonts w:eastAsia="Cambria"/>
          <w:lang w:val="ru-RU"/>
        </w:rPr>
        <w:t>понимать логику развития смыслов, вычленять причинно-следственные связи в тексте;</w:t>
      </w:r>
    </w:p>
    <w:p w:rsidR="00033003" w:rsidRPr="00033003" w:rsidRDefault="00033003" w:rsidP="004C1E30">
      <w:pPr>
        <w:widowControl/>
        <w:numPr>
          <w:ilvl w:val="0"/>
          <w:numId w:val="112"/>
        </w:numPr>
        <w:autoSpaceDE/>
        <w:autoSpaceDN/>
        <w:adjustRightInd/>
        <w:ind w:firstLine="709"/>
        <w:jc w:val="both"/>
        <w:rPr>
          <w:rFonts w:eastAsia="Cambria"/>
          <w:lang w:val="ru-RU"/>
        </w:rPr>
      </w:pPr>
      <w:r w:rsidRPr="00033003">
        <w:rPr>
          <w:rFonts w:eastAsia="Cambria"/>
          <w:lang w:val="ru-RU"/>
        </w:rPr>
        <w:t>кратко логично излагать содержание текста;</w:t>
      </w:r>
    </w:p>
    <w:p w:rsidR="00033003" w:rsidRPr="00033003" w:rsidRDefault="00033003" w:rsidP="004C1E30">
      <w:pPr>
        <w:widowControl/>
        <w:numPr>
          <w:ilvl w:val="0"/>
          <w:numId w:val="112"/>
        </w:numPr>
        <w:autoSpaceDE/>
        <w:autoSpaceDN/>
        <w:adjustRightInd/>
        <w:ind w:firstLine="709"/>
        <w:jc w:val="both"/>
        <w:rPr>
          <w:rFonts w:eastAsia="Cambria"/>
          <w:lang w:val="ru-RU"/>
        </w:rPr>
      </w:pPr>
      <w:r w:rsidRPr="00033003">
        <w:rPr>
          <w:rFonts w:eastAsia="Cambria"/>
          <w:lang w:val="ru-RU"/>
        </w:rPr>
        <w:t>оценивать прочитанное, сопоставлять факты в культурах.</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Чтение с полным пониманием текста осуществляется на несложных аутентичных материалах различных жанров, ориентированных на предметное содержание речи на этом этапе. Предполагается овладение следующими умениями:</w:t>
      </w:r>
    </w:p>
    <w:p w:rsidR="00033003" w:rsidRPr="00033003" w:rsidRDefault="00033003" w:rsidP="004C1E30">
      <w:pPr>
        <w:widowControl/>
        <w:numPr>
          <w:ilvl w:val="0"/>
          <w:numId w:val="113"/>
        </w:numPr>
        <w:autoSpaceDE/>
        <w:autoSpaceDN/>
        <w:adjustRightInd/>
        <w:ind w:firstLine="709"/>
        <w:jc w:val="both"/>
        <w:rPr>
          <w:rFonts w:eastAsia="Cambria"/>
          <w:lang w:val="ru-RU"/>
        </w:rPr>
      </w:pPr>
      <w:r w:rsidRPr="00033003">
        <w:rPr>
          <w:rFonts w:eastAsia="Cambria"/>
          <w:lang w:val="ru-RU"/>
        </w:rPr>
        <w:t>полно и точно понимать содержание текста на основе его информационной переработки (языковой и контекстуальной догадки, словообразовательного и грамматического анализа, выборочного перевода, использования словаря, лингвострановедческого и страноведческого комментария);</w:t>
      </w:r>
    </w:p>
    <w:p w:rsidR="00033003" w:rsidRPr="00033003" w:rsidRDefault="00033003" w:rsidP="004C1E30">
      <w:pPr>
        <w:widowControl/>
        <w:numPr>
          <w:ilvl w:val="0"/>
          <w:numId w:val="113"/>
        </w:numPr>
        <w:autoSpaceDE/>
        <w:autoSpaceDN/>
        <w:adjustRightInd/>
        <w:ind w:firstLine="709"/>
        <w:jc w:val="both"/>
        <w:rPr>
          <w:rFonts w:eastAsia="Cambria"/>
          <w:lang w:val="ru-RU"/>
        </w:rPr>
      </w:pPr>
      <w:r w:rsidRPr="00033003">
        <w:rPr>
          <w:rFonts w:eastAsia="Cambria"/>
          <w:lang w:val="ru-RU"/>
        </w:rPr>
        <w:t>кратко излагать содержание прочитанного;</w:t>
      </w:r>
    </w:p>
    <w:p w:rsidR="00033003" w:rsidRPr="00033003" w:rsidRDefault="00033003" w:rsidP="004C1E30">
      <w:pPr>
        <w:widowControl/>
        <w:numPr>
          <w:ilvl w:val="0"/>
          <w:numId w:val="113"/>
        </w:numPr>
        <w:autoSpaceDE/>
        <w:autoSpaceDN/>
        <w:adjustRightInd/>
        <w:ind w:firstLine="709"/>
        <w:jc w:val="both"/>
        <w:rPr>
          <w:rFonts w:eastAsia="Cambria"/>
          <w:lang w:val="ru-RU"/>
        </w:rPr>
      </w:pPr>
      <w:r w:rsidRPr="00033003">
        <w:rPr>
          <w:rFonts w:eastAsia="Cambria"/>
          <w:lang w:val="ru-RU"/>
        </w:rPr>
        <w:t>интерпретировать прочитанное — оценивать прочитанное, соотносить со своим опытом, выразить свое мнение.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текстов для чтения с полным пониманием —600 слов без учета артиклей.</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Чтение с выборочным пониманием нужной или интересующей информации предполагает умение просмотреть аутентичный текст, статью или несколько коротких статей из газеты, журнала, сайтов Интернета и выбрать нужную,</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интересующую учащихся информацию для дальнейшего ее использования в процессе общения или для расширения знаний по изучаемой теме.</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Письменная речь</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 данном этапе происходит совершенствование сформированных навыков письма и дальнейшее развитие следующих умений:</w:t>
      </w:r>
    </w:p>
    <w:p w:rsidR="00033003" w:rsidRPr="00033003" w:rsidRDefault="00033003" w:rsidP="004C1E30">
      <w:pPr>
        <w:widowControl/>
        <w:numPr>
          <w:ilvl w:val="0"/>
          <w:numId w:val="114"/>
        </w:numPr>
        <w:autoSpaceDE/>
        <w:autoSpaceDN/>
        <w:adjustRightInd/>
        <w:ind w:firstLine="709"/>
        <w:jc w:val="both"/>
        <w:rPr>
          <w:rFonts w:eastAsia="Cambria"/>
          <w:lang w:val="ru-RU"/>
        </w:rPr>
      </w:pPr>
      <w:r w:rsidRPr="00033003">
        <w:rPr>
          <w:rFonts w:eastAsia="Cambria"/>
          <w:lang w:val="ru-RU"/>
        </w:rPr>
        <w:t>делать выписки из текста;</w:t>
      </w:r>
    </w:p>
    <w:p w:rsidR="00033003" w:rsidRPr="00033003" w:rsidRDefault="00033003" w:rsidP="004C1E30">
      <w:pPr>
        <w:widowControl/>
        <w:numPr>
          <w:ilvl w:val="0"/>
          <w:numId w:val="114"/>
        </w:numPr>
        <w:autoSpaceDE/>
        <w:autoSpaceDN/>
        <w:adjustRightInd/>
        <w:ind w:firstLine="709"/>
        <w:jc w:val="both"/>
        <w:rPr>
          <w:rFonts w:eastAsia="Cambria"/>
          <w:lang w:val="ru-RU"/>
        </w:rPr>
      </w:pPr>
      <w:r w:rsidRPr="00033003">
        <w:rPr>
          <w:rFonts w:eastAsia="Cambria"/>
          <w:lang w:val="ru-RU"/>
        </w:rPr>
        <w:t>составлять план текста;</w:t>
      </w:r>
    </w:p>
    <w:p w:rsidR="00033003" w:rsidRPr="00033003" w:rsidRDefault="00033003" w:rsidP="004C1E30">
      <w:pPr>
        <w:widowControl/>
        <w:numPr>
          <w:ilvl w:val="0"/>
          <w:numId w:val="114"/>
        </w:numPr>
        <w:autoSpaceDE/>
        <w:autoSpaceDN/>
        <w:adjustRightInd/>
        <w:ind w:firstLine="709"/>
        <w:jc w:val="both"/>
        <w:rPr>
          <w:rFonts w:eastAsia="Cambria"/>
          <w:lang w:val="ru-RU"/>
        </w:rPr>
      </w:pPr>
      <w:r w:rsidRPr="00033003">
        <w:rPr>
          <w:rFonts w:eastAsia="Cambria"/>
          <w:lang w:val="ru-RU"/>
        </w:rPr>
        <w:t>писать поздравления с праздниками, выражать пожелания (объемом до 40 слов, включая адрес);</w:t>
      </w:r>
    </w:p>
    <w:p w:rsidR="00033003" w:rsidRPr="00033003" w:rsidRDefault="00033003" w:rsidP="004C1E30">
      <w:pPr>
        <w:widowControl/>
        <w:numPr>
          <w:ilvl w:val="0"/>
          <w:numId w:val="114"/>
        </w:numPr>
        <w:autoSpaceDE/>
        <w:autoSpaceDN/>
        <w:adjustRightInd/>
        <w:ind w:firstLine="709"/>
        <w:jc w:val="both"/>
        <w:rPr>
          <w:rFonts w:eastAsia="Cambria"/>
          <w:lang w:val="ru-RU"/>
        </w:rPr>
      </w:pPr>
      <w:r w:rsidRPr="00033003">
        <w:rPr>
          <w:rFonts w:eastAsia="Cambria"/>
          <w:lang w:val="ru-RU"/>
        </w:rPr>
        <w:t>заполнять анкеты, бланки, указывая имя, фамилию, пол, возраст, гражданство, адрес, цель визита при оформлении визы;</w:t>
      </w:r>
    </w:p>
    <w:p w:rsidR="00033003" w:rsidRPr="00033003" w:rsidRDefault="00033003" w:rsidP="004C1E30">
      <w:pPr>
        <w:widowControl/>
        <w:numPr>
          <w:ilvl w:val="0"/>
          <w:numId w:val="114"/>
        </w:numPr>
        <w:autoSpaceDE/>
        <w:autoSpaceDN/>
        <w:adjustRightInd/>
        <w:ind w:firstLine="709"/>
        <w:jc w:val="both"/>
        <w:rPr>
          <w:rFonts w:eastAsia="Cambria"/>
          <w:lang w:val="ru-RU"/>
        </w:rPr>
      </w:pPr>
      <w:r w:rsidRPr="00033003">
        <w:rPr>
          <w:rFonts w:eastAsia="Cambria"/>
          <w:lang w:val="ru-RU"/>
        </w:rPr>
        <w:t>писать личное письмо без опоры на образец (расспрашивать адресата о его жизни, здоровье, делах, сообщать то же о себе, своей семье, друзьях, событиях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Объем личного письма — 80—90 слов, включая адрес, написанный в соответствии с нормами, принятыми в англоязычных странах.</w:t>
      </w: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lastRenderedPageBreak/>
        <w:t>Языковые средства и навыки оперирования ими</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Графика и орфография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Знание правил чтения и написания новых слов и навыки их применения в рамках изученного лексико-грамматического материала.</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Фонетическая сторона речи</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Дальнейшее совершенствование слухопроизносительных навыков, в том числе применительно к новому языковому материалу.</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Лексическая сторона речи</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К концу третьего этапа обучения лексический продуктивный минимум учащихся должен составлять 1200 лексических единиц; общий объем лексики, используемой в текстах для чтения и аудирования,— 1300—1500 лексических единиц.</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За этот период времени учащимся предлагается овладеть следующими словообразовательными средствами:</w:t>
      </w:r>
    </w:p>
    <w:p w:rsidR="00033003" w:rsidRPr="00033003" w:rsidRDefault="00033003" w:rsidP="004C1E30">
      <w:pPr>
        <w:widowControl/>
        <w:numPr>
          <w:ilvl w:val="0"/>
          <w:numId w:val="115"/>
        </w:numPr>
        <w:autoSpaceDE/>
        <w:autoSpaceDN/>
        <w:adjustRightInd/>
        <w:ind w:firstLine="709"/>
        <w:jc w:val="both"/>
        <w:rPr>
          <w:rFonts w:eastAsia="Cambria"/>
          <w:lang w:val="ru-RU"/>
        </w:rPr>
      </w:pPr>
      <w:r w:rsidRPr="00033003">
        <w:rPr>
          <w:rFonts w:eastAsia="Cambria"/>
          <w:lang w:val="ru-RU"/>
        </w:rPr>
        <w:t>деривация (суффиксы для образования существительных -</w:t>
      </w:r>
      <w:r w:rsidRPr="00033003">
        <w:rPr>
          <w:rFonts w:eastAsia="Cambria"/>
        </w:rPr>
        <w:t>hood</w:t>
      </w:r>
      <w:r w:rsidRPr="00033003">
        <w:rPr>
          <w:rFonts w:eastAsia="Cambria"/>
          <w:lang w:val="ru-RU"/>
        </w:rPr>
        <w:t>, -</w:t>
      </w:r>
      <w:r w:rsidRPr="00033003">
        <w:rPr>
          <w:rFonts w:eastAsia="Cambria"/>
        </w:rPr>
        <w:t>dpm</w:t>
      </w:r>
      <w:r w:rsidRPr="00033003">
        <w:rPr>
          <w:rFonts w:eastAsia="Cambria"/>
          <w:lang w:val="ru-RU"/>
        </w:rPr>
        <w:t>, -</w:t>
      </w:r>
      <w:r w:rsidRPr="00033003">
        <w:rPr>
          <w:rFonts w:eastAsia="Cambria"/>
        </w:rPr>
        <w:t>ness</w:t>
      </w:r>
      <w:r w:rsidRPr="00033003">
        <w:rPr>
          <w:rFonts w:eastAsia="Cambria"/>
          <w:lang w:val="ru-RU"/>
        </w:rPr>
        <w:t>, -</w:t>
      </w:r>
      <w:r w:rsidRPr="00033003">
        <w:rPr>
          <w:rFonts w:eastAsia="Cambria"/>
        </w:rPr>
        <w:t>or</w:t>
      </w:r>
      <w:r w:rsidRPr="00033003">
        <w:rPr>
          <w:rFonts w:eastAsia="Cambria"/>
          <w:lang w:val="ru-RU"/>
        </w:rPr>
        <w:t>, -</w:t>
      </w:r>
      <w:r w:rsidRPr="00033003">
        <w:rPr>
          <w:rFonts w:eastAsia="Cambria"/>
        </w:rPr>
        <w:t>ess</w:t>
      </w:r>
      <w:r w:rsidRPr="00033003">
        <w:rPr>
          <w:rFonts w:eastAsia="Cambria"/>
          <w:lang w:val="ru-RU"/>
        </w:rPr>
        <w:t>; прилагательных -</w:t>
      </w:r>
      <w:r w:rsidRPr="00033003">
        <w:rPr>
          <w:rFonts w:eastAsia="Cambria"/>
        </w:rPr>
        <w:t>al</w:t>
      </w:r>
      <w:r w:rsidRPr="00033003">
        <w:rPr>
          <w:rFonts w:eastAsia="Cambria"/>
          <w:lang w:val="ru-RU"/>
        </w:rPr>
        <w:t>, -</w:t>
      </w:r>
      <w:r w:rsidRPr="00033003">
        <w:rPr>
          <w:rFonts w:eastAsia="Cambria"/>
        </w:rPr>
        <w:t>able</w:t>
      </w:r>
      <w:r w:rsidRPr="00033003">
        <w:rPr>
          <w:rFonts w:eastAsia="Cambria"/>
          <w:lang w:val="ru-RU"/>
        </w:rPr>
        <w:t>;</w:t>
      </w:r>
    </w:p>
    <w:p w:rsidR="00033003" w:rsidRPr="00033003" w:rsidRDefault="00033003" w:rsidP="004C1E30">
      <w:pPr>
        <w:widowControl/>
        <w:numPr>
          <w:ilvl w:val="0"/>
          <w:numId w:val="115"/>
        </w:numPr>
        <w:autoSpaceDE/>
        <w:autoSpaceDN/>
        <w:adjustRightInd/>
        <w:ind w:firstLine="709"/>
        <w:jc w:val="both"/>
        <w:rPr>
          <w:rFonts w:eastAsia="Cambria"/>
          <w:lang w:val="ru-RU"/>
        </w:rPr>
      </w:pPr>
      <w:r w:rsidRPr="00033003">
        <w:rPr>
          <w:rFonts w:eastAsia="Cambria"/>
          <w:lang w:val="ru-RU"/>
        </w:rPr>
        <w:t>префиксы с отрицательной семантикой dis-, non-, im-, ir-);</w:t>
      </w:r>
    </w:p>
    <w:p w:rsidR="00033003" w:rsidRPr="00033003" w:rsidRDefault="00033003" w:rsidP="004C1E30">
      <w:pPr>
        <w:widowControl/>
        <w:numPr>
          <w:ilvl w:val="0"/>
          <w:numId w:val="115"/>
        </w:numPr>
        <w:autoSpaceDE/>
        <w:autoSpaceDN/>
        <w:adjustRightInd/>
        <w:ind w:firstLine="709"/>
        <w:jc w:val="both"/>
        <w:rPr>
          <w:rFonts w:eastAsia="Cambria"/>
        </w:rPr>
      </w:pPr>
      <w:r w:rsidRPr="00033003">
        <w:rPr>
          <w:rFonts w:eastAsia="Cambria"/>
          <w:lang w:val="ru-RU"/>
        </w:rPr>
        <w:t>субстантивация</w:t>
      </w:r>
      <w:r w:rsidRPr="00033003">
        <w:rPr>
          <w:rFonts w:eastAsia="Cambria"/>
        </w:rPr>
        <w:t xml:space="preserve"> </w:t>
      </w:r>
      <w:r w:rsidRPr="00033003">
        <w:rPr>
          <w:rFonts w:eastAsia="Cambria"/>
          <w:lang w:val="ru-RU"/>
        </w:rPr>
        <w:t>прилагательных</w:t>
      </w:r>
      <w:r w:rsidRPr="00033003">
        <w:rPr>
          <w:rFonts w:eastAsia="Cambria"/>
        </w:rPr>
        <w:t xml:space="preserve"> (old — the old; young—the young);</w:t>
      </w:r>
    </w:p>
    <w:p w:rsidR="00033003" w:rsidRPr="00033003" w:rsidRDefault="00033003" w:rsidP="004C1E30">
      <w:pPr>
        <w:widowControl/>
        <w:numPr>
          <w:ilvl w:val="0"/>
          <w:numId w:val="115"/>
        </w:numPr>
        <w:autoSpaceDE/>
        <w:autoSpaceDN/>
        <w:adjustRightInd/>
        <w:ind w:firstLine="709"/>
        <w:jc w:val="both"/>
        <w:rPr>
          <w:rFonts w:eastAsia="Cambria"/>
          <w:lang w:val="ru-RU"/>
        </w:rPr>
      </w:pPr>
      <w:r w:rsidRPr="00033003">
        <w:rPr>
          <w:rFonts w:eastAsia="Cambria"/>
          <w:lang w:val="ru-RU"/>
        </w:rPr>
        <w:t>словосложение;</w:t>
      </w:r>
    </w:p>
    <w:p w:rsidR="00033003" w:rsidRPr="00033003" w:rsidRDefault="00033003" w:rsidP="004C1E30">
      <w:pPr>
        <w:widowControl/>
        <w:numPr>
          <w:ilvl w:val="0"/>
          <w:numId w:val="115"/>
        </w:numPr>
        <w:autoSpaceDE/>
        <w:autoSpaceDN/>
        <w:adjustRightInd/>
        <w:ind w:firstLine="709"/>
        <w:jc w:val="both"/>
        <w:rPr>
          <w:rFonts w:eastAsia="Cambria"/>
          <w:lang w:val="ru-RU"/>
        </w:rPr>
      </w:pPr>
      <w:r w:rsidRPr="00033003">
        <w:rPr>
          <w:rFonts w:eastAsia="Cambria"/>
          <w:lang w:val="ru-RU"/>
        </w:rPr>
        <w:t>конверсия;</w:t>
      </w:r>
    </w:p>
    <w:p w:rsidR="00033003" w:rsidRPr="00033003" w:rsidRDefault="00033003" w:rsidP="004C1E30">
      <w:pPr>
        <w:widowControl/>
        <w:numPr>
          <w:ilvl w:val="0"/>
          <w:numId w:val="115"/>
        </w:numPr>
        <w:autoSpaceDE/>
        <w:autoSpaceDN/>
        <w:adjustRightInd/>
        <w:ind w:firstLine="709"/>
        <w:jc w:val="both"/>
        <w:rPr>
          <w:rFonts w:eastAsia="Cambria"/>
          <w:lang w:val="ru-RU"/>
        </w:rPr>
      </w:pPr>
      <w:r w:rsidRPr="00033003">
        <w:rPr>
          <w:rFonts w:eastAsia="Cambria"/>
          <w:lang w:val="ru-RU"/>
        </w:rPr>
        <w:t>соблюдение политкорректности при использовании дериватов и сложных слов (сравни: actress— actor; businesswoman— business person).</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Большое внимание уделяется таким лингвистическим особенностям лексических единиц, как:</w:t>
      </w:r>
    </w:p>
    <w:p w:rsidR="00033003" w:rsidRPr="00033003" w:rsidRDefault="00033003" w:rsidP="004C1E30">
      <w:pPr>
        <w:widowControl/>
        <w:numPr>
          <w:ilvl w:val="0"/>
          <w:numId w:val="116"/>
        </w:numPr>
        <w:autoSpaceDE/>
        <w:autoSpaceDN/>
        <w:adjustRightInd/>
        <w:ind w:firstLine="709"/>
        <w:jc w:val="both"/>
        <w:rPr>
          <w:rFonts w:eastAsia="Cambria"/>
          <w:lang w:val="ru-RU"/>
        </w:rPr>
      </w:pPr>
      <w:r w:rsidRPr="00033003">
        <w:rPr>
          <w:rFonts w:eastAsia="Cambria"/>
          <w:lang w:val="ru-RU"/>
        </w:rPr>
        <w:t>полисемия, антонимия, синонимия;</w:t>
      </w:r>
    </w:p>
    <w:p w:rsidR="00033003" w:rsidRPr="00033003" w:rsidRDefault="00033003" w:rsidP="004C1E30">
      <w:pPr>
        <w:widowControl/>
        <w:numPr>
          <w:ilvl w:val="0"/>
          <w:numId w:val="116"/>
        </w:numPr>
        <w:autoSpaceDE/>
        <w:autoSpaceDN/>
        <w:adjustRightInd/>
        <w:ind w:firstLine="709"/>
        <w:jc w:val="both"/>
        <w:rPr>
          <w:rFonts w:eastAsia="Cambria"/>
          <w:lang w:val="ru-RU"/>
        </w:rPr>
      </w:pPr>
      <w:r w:rsidRPr="00033003">
        <w:rPr>
          <w:rFonts w:eastAsia="Cambria"/>
          <w:lang w:val="ru-RU"/>
        </w:rPr>
        <w:t>стилистическая дифференциация синонимов (child—kid, alone— lonely);</w:t>
      </w:r>
    </w:p>
    <w:p w:rsidR="00033003" w:rsidRPr="00033003" w:rsidRDefault="00033003" w:rsidP="004C1E30">
      <w:pPr>
        <w:widowControl/>
        <w:numPr>
          <w:ilvl w:val="0"/>
          <w:numId w:val="116"/>
        </w:numPr>
        <w:autoSpaceDE/>
        <w:autoSpaceDN/>
        <w:adjustRightInd/>
        <w:ind w:firstLine="709"/>
        <w:jc w:val="both"/>
        <w:rPr>
          <w:rFonts w:eastAsia="Cambria"/>
          <w:lang w:val="ru-RU"/>
        </w:rPr>
      </w:pPr>
      <w:r w:rsidRPr="00033003">
        <w:rPr>
          <w:rFonts w:eastAsia="Cambria"/>
          <w:lang w:val="ru-RU"/>
        </w:rPr>
        <w:t>использование фразовых глаголов, фразеологизмов;</w:t>
      </w:r>
    </w:p>
    <w:p w:rsidR="00033003" w:rsidRPr="00033003" w:rsidRDefault="00033003" w:rsidP="004C1E30">
      <w:pPr>
        <w:widowControl/>
        <w:numPr>
          <w:ilvl w:val="0"/>
          <w:numId w:val="116"/>
        </w:numPr>
        <w:autoSpaceDE/>
        <w:autoSpaceDN/>
        <w:adjustRightInd/>
        <w:ind w:firstLine="709"/>
        <w:jc w:val="both"/>
        <w:rPr>
          <w:rFonts w:eastAsia="Cambria"/>
          <w:lang w:val="ru-RU"/>
        </w:rPr>
      </w:pPr>
      <w:r w:rsidRPr="00033003">
        <w:rPr>
          <w:rFonts w:eastAsia="Cambria"/>
          <w:lang w:val="ru-RU"/>
        </w:rPr>
        <w:t>различение омонимов;</w:t>
      </w:r>
    </w:p>
    <w:p w:rsidR="00033003" w:rsidRPr="00033003" w:rsidRDefault="00033003" w:rsidP="004C1E30">
      <w:pPr>
        <w:widowControl/>
        <w:numPr>
          <w:ilvl w:val="0"/>
          <w:numId w:val="116"/>
        </w:numPr>
        <w:autoSpaceDE/>
        <w:autoSpaceDN/>
        <w:adjustRightInd/>
        <w:ind w:firstLine="709"/>
        <w:jc w:val="both"/>
        <w:rPr>
          <w:rFonts w:eastAsia="Cambria"/>
          <w:lang w:val="ru-RU"/>
        </w:rPr>
      </w:pPr>
      <w:r w:rsidRPr="00033003">
        <w:rPr>
          <w:rFonts w:eastAsia="Cambria"/>
          <w:lang w:val="ru-RU"/>
        </w:rPr>
        <w:t>глаголы, управляемые предлогами (stand for etc);</w:t>
      </w:r>
    </w:p>
    <w:p w:rsidR="00033003" w:rsidRPr="00033003" w:rsidRDefault="00033003" w:rsidP="004C1E30">
      <w:pPr>
        <w:widowControl/>
        <w:numPr>
          <w:ilvl w:val="0"/>
          <w:numId w:val="116"/>
        </w:numPr>
        <w:autoSpaceDE/>
        <w:autoSpaceDN/>
        <w:adjustRightInd/>
        <w:ind w:firstLine="709"/>
        <w:jc w:val="both"/>
        <w:rPr>
          <w:rFonts w:eastAsia="Cambria"/>
          <w:lang w:val="ru-RU"/>
        </w:rPr>
      </w:pPr>
      <w:r w:rsidRPr="00033003">
        <w:rPr>
          <w:rFonts w:eastAsia="Cambria"/>
          <w:lang w:val="ru-RU"/>
        </w:rPr>
        <w:t>абстрактная и стилистически маркированная лексика;</w:t>
      </w:r>
    </w:p>
    <w:p w:rsidR="00033003" w:rsidRPr="00033003" w:rsidRDefault="00033003" w:rsidP="004C1E30">
      <w:pPr>
        <w:widowControl/>
        <w:numPr>
          <w:ilvl w:val="0"/>
          <w:numId w:val="116"/>
        </w:numPr>
        <w:autoSpaceDE/>
        <w:autoSpaceDN/>
        <w:adjustRightInd/>
        <w:ind w:firstLine="709"/>
        <w:jc w:val="both"/>
        <w:rPr>
          <w:rFonts w:eastAsia="Cambria"/>
          <w:lang w:val="ru-RU"/>
        </w:rPr>
      </w:pPr>
      <w:r w:rsidRPr="00033003">
        <w:rPr>
          <w:rFonts w:eastAsia="Cambria"/>
          <w:lang w:val="ru-RU"/>
        </w:rPr>
        <w:t>национально-маркированная лексика: реалии, фоновая и коннотативная лексика.</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 xml:space="preserve">Большое внимание также уделяется трудностям в употреблении специфических лексем, пар слов, например: police, </w:t>
      </w:r>
      <w:r w:rsidRPr="00033003">
        <w:rPr>
          <w:rFonts w:eastAsia="Cambria"/>
        </w:rPr>
        <w:t>couple</w:t>
      </w:r>
      <w:r w:rsidRPr="00033003">
        <w:rPr>
          <w:rFonts w:eastAsia="Cambria"/>
          <w:lang w:val="ru-RU"/>
        </w:rPr>
        <w:t>/</w:t>
      </w:r>
      <w:r w:rsidRPr="00033003">
        <w:rPr>
          <w:rFonts w:eastAsia="Cambria"/>
        </w:rPr>
        <w:t>pair</w:t>
      </w:r>
      <w:r w:rsidRPr="00033003">
        <w:rPr>
          <w:rFonts w:eastAsia="Cambria"/>
          <w:lang w:val="ru-RU"/>
        </w:rPr>
        <w:t xml:space="preserve">, </w:t>
      </w:r>
      <w:r w:rsidRPr="00033003">
        <w:rPr>
          <w:rFonts w:eastAsia="Cambria"/>
        </w:rPr>
        <w:t>use</w:t>
      </w:r>
      <w:r w:rsidRPr="00033003">
        <w:rPr>
          <w:rFonts w:eastAsia="Cambria"/>
          <w:lang w:val="ru-RU"/>
        </w:rPr>
        <w:t xml:space="preserve"> (</w:t>
      </w:r>
      <w:r w:rsidRPr="00033003">
        <w:rPr>
          <w:rFonts w:eastAsia="Cambria"/>
        </w:rPr>
        <w:t>v</w:t>
      </w:r>
      <w:r w:rsidRPr="00033003">
        <w:rPr>
          <w:rFonts w:eastAsia="Cambria"/>
          <w:lang w:val="ru-RU"/>
        </w:rPr>
        <w:t xml:space="preserve">)— </w:t>
      </w:r>
      <w:r w:rsidRPr="00033003">
        <w:rPr>
          <w:rFonts w:eastAsia="Cambria"/>
        </w:rPr>
        <w:t>use</w:t>
      </w:r>
      <w:r w:rsidRPr="00033003">
        <w:rPr>
          <w:rFonts w:eastAsia="Cambria"/>
          <w:lang w:val="ru-RU"/>
        </w:rPr>
        <w:t xml:space="preserve"> (</w:t>
      </w:r>
      <w:r w:rsidRPr="00033003">
        <w:rPr>
          <w:rFonts w:eastAsia="Cambria"/>
        </w:rPr>
        <w:t>n</w:t>
      </w:r>
      <w:r w:rsidRPr="00033003">
        <w:rPr>
          <w:rFonts w:eastAsia="Cambria"/>
          <w:lang w:val="ru-RU"/>
        </w:rPr>
        <w:t xml:space="preserve">), </w:t>
      </w:r>
      <w:r w:rsidRPr="00033003">
        <w:rPr>
          <w:rFonts w:eastAsia="Cambria"/>
        </w:rPr>
        <w:t>technology</w:t>
      </w:r>
      <w:r w:rsidRPr="00033003">
        <w:rPr>
          <w:rFonts w:eastAsia="Cambria"/>
          <w:lang w:val="ru-RU"/>
        </w:rPr>
        <w:t xml:space="preserve">, </w:t>
      </w:r>
      <w:r w:rsidRPr="00033003">
        <w:rPr>
          <w:rFonts w:eastAsia="Cambria"/>
        </w:rPr>
        <w:t>serial</w:t>
      </w:r>
      <w:r w:rsidRPr="00033003">
        <w:rPr>
          <w:rFonts w:eastAsia="Cambria"/>
          <w:lang w:val="ru-RU"/>
        </w:rPr>
        <w:t>/</w:t>
      </w:r>
      <w:r w:rsidRPr="00033003">
        <w:rPr>
          <w:rFonts w:eastAsia="Cambria"/>
        </w:rPr>
        <w:t>series</w:t>
      </w:r>
      <w:r w:rsidRPr="00033003">
        <w:rPr>
          <w:rFonts w:eastAsia="Cambria"/>
          <w:lang w:val="ru-RU"/>
        </w:rPr>
        <w:t xml:space="preserve"> </w:t>
      </w:r>
      <w:r w:rsidRPr="00033003">
        <w:rPr>
          <w:rFonts w:eastAsia="Cambria"/>
        </w:rPr>
        <w:t>etc</w:t>
      </w:r>
      <w:r w:rsidRPr="00033003">
        <w:rPr>
          <w:rFonts w:eastAsia="Cambria"/>
          <w:lang w:val="ru-RU"/>
        </w:rPr>
        <w:t>.</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Учащиеся должны получить представление об устойчивых словосочетаниях, оценочной лексике, репликах-клише речевого этикета, отражающих культуру англоязычных стран, используемых для того, чтобы:</w:t>
      </w:r>
    </w:p>
    <w:p w:rsidR="00033003" w:rsidRPr="00033003" w:rsidRDefault="00033003" w:rsidP="004C1E30">
      <w:pPr>
        <w:widowControl/>
        <w:numPr>
          <w:ilvl w:val="0"/>
          <w:numId w:val="117"/>
        </w:numPr>
        <w:autoSpaceDE/>
        <w:autoSpaceDN/>
        <w:adjustRightInd/>
        <w:ind w:firstLine="709"/>
        <w:jc w:val="both"/>
        <w:rPr>
          <w:rFonts w:eastAsia="Cambria"/>
          <w:lang w:val="ru-RU"/>
        </w:rPr>
      </w:pPr>
      <w:r w:rsidRPr="00033003">
        <w:rPr>
          <w:rFonts w:eastAsia="Cambria"/>
          <w:lang w:val="ru-RU"/>
        </w:rPr>
        <w:t>сообщать о том, что собеседник ошибается, не является правым;</w:t>
      </w:r>
    </w:p>
    <w:p w:rsidR="00033003" w:rsidRPr="00033003" w:rsidRDefault="00033003" w:rsidP="004C1E30">
      <w:pPr>
        <w:widowControl/>
        <w:numPr>
          <w:ilvl w:val="0"/>
          <w:numId w:val="117"/>
        </w:numPr>
        <w:autoSpaceDE/>
        <w:autoSpaceDN/>
        <w:adjustRightInd/>
        <w:ind w:firstLine="709"/>
        <w:jc w:val="both"/>
        <w:rPr>
          <w:rFonts w:eastAsia="Cambria"/>
          <w:lang w:val="ru-RU"/>
        </w:rPr>
      </w:pPr>
      <w:r w:rsidRPr="00033003">
        <w:rPr>
          <w:rFonts w:eastAsia="Cambria"/>
          <w:lang w:val="ru-RU"/>
        </w:rPr>
        <w:t>описывать сходство и различие объектов (субъектов);</w:t>
      </w:r>
    </w:p>
    <w:p w:rsidR="00033003" w:rsidRPr="00033003" w:rsidRDefault="00033003" w:rsidP="004C1E30">
      <w:pPr>
        <w:widowControl/>
        <w:numPr>
          <w:ilvl w:val="0"/>
          <w:numId w:val="117"/>
        </w:numPr>
        <w:autoSpaceDE/>
        <w:autoSpaceDN/>
        <w:adjustRightInd/>
        <w:ind w:firstLine="709"/>
        <w:jc w:val="both"/>
        <w:rPr>
          <w:rFonts w:eastAsia="Cambria"/>
          <w:lang w:val="ru-RU"/>
        </w:rPr>
      </w:pPr>
      <w:r w:rsidRPr="00033003">
        <w:rPr>
          <w:rFonts w:eastAsia="Cambria"/>
          <w:lang w:val="ru-RU"/>
        </w:rPr>
        <w:t>выражать уверенность, сомнение;</w:t>
      </w:r>
    </w:p>
    <w:p w:rsidR="00033003" w:rsidRPr="00033003" w:rsidRDefault="00033003" w:rsidP="004C1E30">
      <w:pPr>
        <w:widowControl/>
        <w:numPr>
          <w:ilvl w:val="0"/>
          <w:numId w:val="117"/>
        </w:numPr>
        <w:autoSpaceDE/>
        <w:autoSpaceDN/>
        <w:adjustRightInd/>
        <w:ind w:firstLine="709"/>
        <w:jc w:val="both"/>
        <w:rPr>
          <w:rFonts w:eastAsia="Cambria"/>
          <w:lang w:val="ru-RU"/>
        </w:rPr>
      </w:pPr>
      <w:r w:rsidRPr="00033003">
        <w:rPr>
          <w:rFonts w:eastAsia="Cambria"/>
          <w:lang w:val="ru-RU"/>
        </w:rPr>
        <w:t>высказывать предупреждение, запрет;</w:t>
      </w:r>
    </w:p>
    <w:p w:rsidR="00033003" w:rsidRPr="00033003" w:rsidRDefault="00033003" w:rsidP="004C1E30">
      <w:pPr>
        <w:widowControl/>
        <w:numPr>
          <w:ilvl w:val="0"/>
          <w:numId w:val="117"/>
        </w:numPr>
        <w:autoSpaceDE/>
        <w:autoSpaceDN/>
        <w:adjustRightInd/>
        <w:ind w:firstLine="709"/>
        <w:jc w:val="both"/>
        <w:rPr>
          <w:rFonts w:eastAsia="Cambria"/>
        </w:rPr>
      </w:pPr>
      <w:r w:rsidRPr="00033003">
        <w:rPr>
          <w:rFonts w:eastAsia="Cambria"/>
          <w:lang w:val="ru-RU"/>
        </w:rPr>
        <w:t>использовать</w:t>
      </w:r>
      <w:r w:rsidRPr="00033003">
        <w:rPr>
          <w:rFonts w:eastAsia="Cambria"/>
        </w:rPr>
        <w:t xml:space="preserve"> </w:t>
      </w:r>
      <w:r w:rsidRPr="00033003">
        <w:rPr>
          <w:rFonts w:eastAsia="Cambria"/>
          <w:lang w:val="ru-RU"/>
        </w:rPr>
        <w:t>слова</w:t>
      </w:r>
      <w:r w:rsidRPr="00033003">
        <w:rPr>
          <w:rFonts w:eastAsia="Cambria"/>
        </w:rPr>
        <w:t>-</w:t>
      </w:r>
      <w:r w:rsidRPr="00033003">
        <w:rPr>
          <w:rFonts w:eastAsia="Cambria"/>
          <w:lang w:val="ru-RU"/>
        </w:rPr>
        <w:t>связки</w:t>
      </w:r>
      <w:r w:rsidRPr="00033003">
        <w:rPr>
          <w:rFonts w:eastAsia="Cambria"/>
        </w:rPr>
        <w:t xml:space="preserve"> </w:t>
      </w:r>
      <w:r w:rsidRPr="00033003">
        <w:rPr>
          <w:rFonts w:eastAsia="Cambria"/>
          <w:lang w:val="ru-RU"/>
        </w:rPr>
        <w:t>в</w:t>
      </w:r>
      <w:r w:rsidRPr="00033003">
        <w:rPr>
          <w:rFonts w:eastAsia="Cambria"/>
        </w:rPr>
        <w:t xml:space="preserve"> </w:t>
      </w:r>
      <w:r w:rsidRPr="00033003">
        <w:rPr>
          <w:rFonts w:eastAsia="Cambria"/>
          <w:lang w:val="ru-RU"/>
        </w:rPr>
        <w:t>устной</w:t>
      </w:r>
      <w:r w:rsidRPr="00033003">
        <w:rPr>
          <w:rFonts w:eastAsia="Cambria"/>
        </w:rPr>
        <w:t xml:space="preserve"> </w:t>
      </w:r>
      <w:r w:rsidRPr="00033003">
        <w:rPr>
          <w:rFonts w:eastAsia="Cambria"/>
          <w:lang w:val="ru-RU"/>
        </w:rPr>
        <w:t>речи</w:t>
      </w:r>
      <w:r w:rsidRPr="00033003">
        <w:rPr>
          <w:rFonts w:eastAsia="Cambria"/>
        </w:rPr>
        <w:t xml:space="preserve"> </w:t>
      </w:r>
      <w:r w:rsidRPr="00033003">
        <w:rPr>
          <w:rFonts w:eastAsia="Cambria"/>
          <w:lang w:val="ru-RU"/>
        </w:rPr>
        <w:t>и</w:t>
      </w:r>
      <w:r w:rsidRPr="00033003">
        <w:rPr>
          <w:rFonts w:eastAsia="Cambria"/>
        </w:rPr>
        <w:t xml:space="preserve"> </w:t>
      </w:r>
      <w:r w:rsidRPr="00033003">
        <w:rPr>
          <w:rFonts w:eastAsia="Cambria"/>
          <w:lang w:val="ru-RU"/>
        </w:rPr>
        <w:t>на</w:t>
      </w:r>
      <w:r w:rsidRPr="00033003">
        <w:rPr>
          <w:rFonts w:eastAsia="Cambria"/>
        </w:rPr>
        <w:t xml:space="preserve"> </w:t>
      </w:r>
      <w:r w:rsidRPr="00033003">
        <w:rPr>
          <w:rFonts w:eastAsia="Cambria"/>
          <w:lang w:val="ru-RU"/>
        </w:rPr>
        <w:t>письме</w:t>
      </w:r>
      <w:r w:rsidRPr="00033003">
        <w:rPr>
          <w:rFonts w:eastAsia="Cambria"/>
        </w:rPr>
        <w:t xml:space="preserve"> (so, as, that’s why, although, eventually, on the contrary etc).</w:t>
      </w:r>
    </w:p>
    <w:p w:rsidR="00033003" w:rsidRPr="00033003" w:rsidRDefault="00033003" w:rsidP="00481FD8">
      <w:pPr>
        <w:widowControl/>
        <w:autoSpaceDN/>
        <w:adjustRightInd/>
        <w:ind w:firstLine="709"/>
        <w:jc w:val="both"/>
        <w:rPr>
          <w:rFonts w:eastAsia="Cambria"/>
          <w:bCs/>
          <w:lang w:val="ru-RU"/>
        </w:rPr>
      </w:pPr>
      <w:r w:rsidRPr="00033003">
        <w:rPr>
          <w:rFonts w:eastAsia="Cambria"/>
          <w:bCs/>
          <w:lang w:val="ru-RU"/>
        </w:rPr>
        <w:t>Грамматическая сторона речи</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Морфология</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Имя существительное</w:t>
      </w:r>
      <w:r w:rsidRPr="00033003">
        <w:rPr>
          <w:rFonts w:eastAsia="Cambria"/>
          <w:lang w:val="ru-RU"/>
        </w:rPr>
        <w:t>:</w:t>
      </w:r>
    </w:p>
    <w:p w:rsidR="00033003" w:rsidRPr="00033003" w:rsidRDefault="00033003" w:rsidP="004C1E30">
      <w:pPr>
        <w:widowControl/>
        <w:numPr>
          <w:ilvl w:val="0"/>
          <w:numId w:val="118"/>
        </w:numPr>
        <w:autoSpaceDE/>
        <w:autoSpaceDN/>
        <w:adjustRightInd/>
        <w:ind w:firstLine="709"/>
        <w:jc w:val="both"/>
        <w:rPr>
          <w:rFonts w:eastAsia="Cambria"/>
          <w:lang w:val="ru-RU"/>
        </w:rPr>
      </w:pPr>
      <w:r w:rsidRPr="00033003">
        <w:rPr>
          <w:rFonts w:eastAsia="Cambria"/>
          <w:lang w:val="ru-RU"/>
        </w:rPr>
        <w:t>употребление нулевого артикля с субстантивами man и woman;</w:t>
      </w:r>
    </w:p>
    <w:p w:rsidR="00033003" w:rsidRPr="00033003" w:rsidRDefault="00033003" w:rsidP="004C1E30">
      <w:pPr>
        <w:widowControl/>
        <w:numPr>
          <w:ilvl w:val="0"/>
          <w:numId w:val="118"/>
        </w:numPr>
        <w:autoSpaceDE/>
        <w:autoSpaceDN/>
        <w:adjustRightInd/>
        <w:ind w:firstLine="709"/>
        <w:jc w:val="both"/>
        <w:rPr>
          <w:rFonts w:eastAsia="Cambria"/>
          <w:lang w:val="ru-RU"/>
        </w:rPr>
      </w:pPr>
      <w:r w:rsidRPr="00033003">
        <w:rPr>
          <w:rFonts w:eastAsia="Cambria"/>
          <w:lang w:val="ru-RU"/>
        </w:rPr>
        <w:t>употребление определенного артикля для обозначения класса предметов (the tiger);</w:t>
      </w:r>
    </w:p>
    <w:p w:rsidR="00033003" w:rsidRPr="00033003" w:rsidRDefault="00033003" w:rsidP="004C1E30">
      <w:pPr>
        <w:widowControl/>
        <w:numPr>
          <w:ilvl w:val="0"/>
          <w:numId w:val="118"/>
        </w:numPr>
        <w:autoSpaceDE/>
        <w:autoSpaceDN/>
        <w:adjustRightInd/>
        <w:ind w:firstLine="709"/>
        <w:jc w:val="both"/>
        <w:rPr>
          <w:rFonts w:eastAsia="Cambria"/>
          <w:lang w:val="ru-RU"/>
        </w:rPr>
      </w:pPr>
      <w:r w:rsidRPr="00033003">
        <w:rPr>
          <w:rFonts w:eastAsia="Cambria"/>
          <w:lang w:val="ru-RU"/>
        </w:rPr>
        <w:lastRenderedPageBreak/>
        <w:t>употребление неопределенного артикля для обозначения одного представителя класса (a tiger).</w:t>
      </w:r>
    </w:p>
    <w:p w:rsidR="00033003" w:rsidRPr="00033003" w:rsidRDefault="00033003" w:rsidP="00481FD8">
      <w:pPr>
        <w:widowControl/>
        <w:autoSpaceDN/>
        <w:adjustRightInd/>
        <w:ind w:firstLine="709"/>
        <w:jc w:val="both"/>
        <w:rPr>
          <w:rFonts w:eastAsia="Cambria"/>
        </w:rPr>
      </w:pPr>
      <w:r w:rsidRPr="00033003">
        <w:rPr>
          <w:rFonts w:eastAsia="Cambria"/>
          <w:iCs/>
          <w:lang w:val="ru-RU"/>
        </w:rPr>
        <w:t>Глагол</w:t>
      </w:r>
      <w:r w:rsidRPr="00033003">
        <w:rPr>
          <w:rFonts w:eastAsia="Cambria"/>
        </w:rPr>
        <w:t>:</w:t>
      </w:r>
    </w:p>
    <w:p w:rsidR="00033003" w:rsidRPr="00033003" w:rsidRDefault="00033003" w:rsidP="004C1E30">
      <w:pPr>
        <w:widowControl/>
        <w:numPr>
          <w:ilvl w:val="0"/>
          <w:numId w:val="119"/>
        </w:numPr>
        <w:autoSpaceDE/>
        <w:autoSpaceDN/>
        <w:adjustRightInd/>
        <w:ind w:firstLine="709"/>
        <w:jc w:val="both"/>
        <w:rPr>
          <w:rFonts w:eastAsia="Cambria"/>
        </w:rPr>
      </w:pPr>
      <w:r w:rsidRPr="00033003">
        <w:rPr>
          <w:rFonts w:eastAsia="Cambria"/>
          <w:lang w:val="ru-RU"/>
        </w:rPr>
        <w:t>временные</w:t>
      </w:r>
      <w:r w:rsidRPr="00033003">
        <w:rPr>
          <w:rFonts w:eastAsia="Cambria"/>
        </w:rPr>
        <w:t xml:space="preserve"> </w:t>
      </w:r>
      <w:r w:rsidRPr="00033003">
        <w:rPr>
          <w:rFonts w:eastAsia="Cambria"/>
          <w:lang w:val="ru-RU"/>
        </w:rPr>
        <w:t>формы</w:t>
      </w:r>
      <w:r w:rsidRPr="00033003">
        <w:rPr>
          <w:rFonts w:eastAsia="Cambria"/>
        </w:rPr>
        <w:t xml:space="preserve"> present progressive passive, past progressive passive, present perfect passive, past perfect passive.</w:t>
      </w:r>
    </w:p>
    <w:p w:rsidR="00033003" w:rsidRPr="00033003" w:rsidRDefault="00033003" w:rsidP="00481FD8">
      <w:pPr>
        <w:widowControl/>
        <w:autoSpaceDN/>
        <w:adjustRightInd/>
        <w:ind w:firstLine="709"/>
        <w:jc w:val="both"/>
        <w:rPr>
          <w:rFonts w:eastAsia="Cambria"/>
        </w:rPr>
      </w:pPr>
      <w:r w:rsidRPr="00033003">
        <w:rPr>
          <w:rFonts w:eastAsia="Cambria"/>
          <w:iCs/>
          <w:lang w:val="ru-RU"/>
        </w:rPr>
        <w:t>Причастие</w:t>
      </w:r>
      <w:r w:rsidRPr="00033003">
        <w:rPr>
          <w:rFonts w:eastAsia="Cambria"/>
          <w:iCs/>
        </w:rPr>
        <w:t xml:space="preserve"> </w:t>
      </w:r>
      <w:r w:rsidRPr="00033003">
        <w:rPr>
          <w:rFonts w:eastAsia="Cambria"/>
        </w:rPr>
        <w:t>(</w:t>
      </w:r>
      <w:r w:rsidRPr="00033003">
        <w:rPr>
          <w:rFonts w:eastAsia="Cambria"/>
          <w:iCs/>
          <w:lang w:val="ru-RU"/>
        </w:rPr>
        <w:t>первое</w:t>
      </w:r>
      <w:r w:rsidRPr="00033003">
        <w:rPr>
          <w:rFonts w:eastAsia="Cambria"/>
          <w:iCs/>
        </w:rPr>
        <w:t xml:space="preserve"> </w:t>
      </w:r>
      <w:r w:rsidRPr="00033003">
        <w:rPr>
          <w:rFonts w:eastAsia="Cambria"/>
          <w:iCs/>
          <w:lang w:val="ru-RU"/>
        </w:rPr>
        <w:t>и</w:t>
      </w:r>
      <w:r w:rsidRPr="00033003">
        <w:rPr>
          <w:rFonts w:eastAsia="Cambria"/>
          <w:iCs/>
        </w:rPr>
        <w:t xml:space="preserve"> </w:t>
      </w:r>
      <w:r w:rsidRPr="00033003">
        <w:rPr>
          <w:rFonts w:eastAsia="Cambria"/>
          <w:iCs/>
          <w:lang w:val="ru-RU"/>
        </w:rPr>
        <w:t>второе</w:t>
      </w:r>
      <w:r w:rsidRPr="00033003">
        <w:rPr>
          <w:rFonts w:eastAsia="Cambria"/>
        </w:rPr>
        <w:t>):</w:t>
      </w:r>
    </w:p>
    <w:p w:rsidR="00033003" w:rsidRPr="00033003" w:rsidRDefault="00033003" w:rsidP="004C1E30">
      <w:pPr>
        <w:widowControl/>
        <w:numPr>
          <w:ilvl w:val="0"/>
          <w:numId w:val="119"/>
        </w:numPr>
        <w:autoSpaceDE/>
        <w:autoSpaceDN/>
        <w:adjustRightInd/>
        <w:ind w:firstLine="709"/>
        <w:jc w:val="both"/>
        <w:rPr>
          <w:rFonts w:eastAsia="Cambria"/>
        </w:rPr>
      </w:pPr>
      <w:r w:rsidRPr="00033003">
        <w:rPr>
          <w:rFonts w:eastAsia="Cambria"/>
          <w:lang w:val="ru-RU"/>
        </w:rPr>
        <w:t>причастия</w:t>
      </w:r>
      <w:r w:rsidRPr="00033003">
        <w:rPr>
          <w:rFonts w:eastAsia="Cambria"/>
        </w:rPr>
        <w:t xml:space="preserve"> </w:t>
      </w:r>
      <w:r w:rsidRPr="00033003">
        <w:rPr>
          <w:rFonts w:eastAsia="Cambria"/>
          <w:lang w:val="ru-RU"/>
        </w:rPr>
        <w:t>в</w:t>
      </w:r>
      <w:r w:rsidRPr="00033003">
        <w:rPr>
          <w:rFonts w:eastAsia="Cambria"/>
        </w:rPr>
        <w:t xml:space="preserve"> </w:t>
      </w:r>
      <w:r w:rsidRPr="00033003">
        <w:rPr>
          <w:rFonts w:eastAsia="Cambria"/>
          <w:lang w:val="ru-RU"/>
        </w:rPr>
        <w:t>сочетаниях</w:t>
      </w:r>
      <w:r w:rsidRPr="00033003">
        <w:rPr>
          <w:rFonts w:eastAsia="Cambria"/>
        </w:rPr>
        <w:t xml:space="preserve"> to have fun (difficulty/trouble) doing something, to have a good (hard) time doing something.</w:t>
      </w:r>
    </w:p>
    <w:p w:rsidR="00033003" w:rsidRPr="00033003" w:rsidRDefault="00033003" w:rsidP="00481FD8">
      <w:pPr>
        <w:widowControl/>
        <w:autoSpaceDN/>
        <w:adjustRightInd/>
        <w:ind w:firstLine="709"/>
        <w:jc w:val="both"/>
        <w:rPr>
          <w:rFonts w:eastAsia="Cambria"/>
        </w:rPr>
      </w:pPr>
      <w:r w:rsidRPr="00033003">
        <w:rPr>
          <w:rFonts w:eastAsia="Cambria"/>
          <w:iCs/>
          <w:lang w:val="ru-RU"/>
        </w:rPr>
        <w:t>Герундий</w:t>
      </w:r>
      <w:r w:rsidRPr="00033003">
        <w:rPr>
          <w:rFonts w:eastAsia="Cambria"/>
        </w:rPr>
        <w:t>:</w:t>
      </w:r>
    </w:p>
    <w:p w:rsidR="00033003" w:rsidRPr="00033003" w:rsidRDefault="00033003" w:rsidP="004C1E30">
      <w:pPr>
        <w:widowControl/>
        <w:numPr>
          <w:ilvl w:val="0"/>
          <w:numId w:val="119"/>
        </w:numPr>
        <w:autoSpaceDE/>
        <w:autoSpaceDN/>
        <w:adjustRightInd/>
        <w:ind w:firstLine="709"/>
        <w:jc w:val="both"/>
        <w:rPr>
          <w:rFonts w:eastAsia="Cambria"/>
        </w:rPr>
      </w:pPr>
      <w:r w:rsidRPr="00033003">
        <w:rPr>
          <w:rFonts w:eastAsia="Cambria"/>
          <w:lang w:val="ru-RU"/>
        </w:rPr>
        <w:t>герундиальные</w:t>
      </w:r>
      <w:r w:rsidRPr="00033003">
        <w:rPr>
          <w:rFonts w:eastAsia="Cambria"/>
        </w:rPr>
        <w:t xml:space="preserve"> </w:t>
      </w:r>
      <w:r w:rsidRPr="00033003">
        <w:rPr>
          <w:rFonts w:eastAsia="Cambria"/>
          <w:lang w:val="ru-RU"/>
        </w:rPr>
        <w:t>формы</w:t>
      </w:r>
      <w:r w:rsidRPr="00033003">
        <w:rPr>
          <w:rFonts w:eastAsia="Cambria"/>
        </w:rPr>
        <w:t xml:space="preserve"> </w:t>
      </w:r>
      <w:r w:rsidRPr="00033003">
        <w:rPr>
          <w:rFonts w:eastAsia="Cambria"/>
          <w:lang w:val="ru-RU"/>
        </w:rPr>
        <w:t>после</w:t>
      </w:r>
      <w:r w:rsidRPr="00033003">
        <w:rPr>
          <w:rFonts w:eastAsia="Cambria"/>
        </w:rPr>
        <w:t xml:space="preserve"> </w:t>
      </w:r>
      <w:r w:rsidRPr="00033003">
        <w:rPr>
          <w:rFonts w:eastAsia="Cambria"/>
          <w:lang w:val="ru-RU"/>
        </w:rPr>
        <w:t>глаголов</w:t>
      </w:r>
      <w:r w:rsidRPr="00033003">
        <w:rPr>
          <w:rFonts w:eastAsia="Cambria"/>
        </w:rPr>
        <w:t xml:space="preserve">, </w:t>
      </w:r>
      <w:r w:rsidRPr="00033003">
        <w:rPr>
          <w:rFonts w:eastAsia="Cambria"/>
          <w:lang w:val="ru-RU"/>
        </w:rPr>
        <w:t>обозначающих</w:t>
      </w:r>
      <w:r w:rsidRPr="00033003">
        <w:rPr>
          <w:rFonts w:eastAsia="Cambria"/>
        </w:rPr>
        <w:t xml:space="preserve"> </w:t>
      </w:r>
      <w:r w:rsidRPr="00033003">
        <w:rPr>
          <w:rFonts w:eastAsia="Cambria"/>
          <w:lang w:val="ru-RU"/>
        </w:rPr>
        <w:t>начало</w:t>
      </w:r>
      <w:r w:rsidRPr="00033003">
        <w:rPr>
          <w:rFonts w:eastAsia="Cambria"/>
        </w:rPr>
        <w:t xml:space="preserve"> </w:t>
      </w:r>
      <w:r w:rsidRPr="00033003">
        <w:rPr>
          <w:rFonts w:eastAsia="Cambria"/>
          <w:lang w:val="ru-RU"/>
        </w:rPr>
        <w:t>и</w:t>
      </w:r>
      <w:r w:rsidRPr="00033003">
        <w:rPr>
          <w:rFonts w:eastAsia="Cambria"/>
        </w:rPr>
        <w:t xml:space="preserve"> </w:t>
      </w:r>
      <w:r w:rsidRPr="00033003">
        <w:rPr>
          <w:rFonts w:eastAsia="Cambria"/>
          <w:lang w:val="ru-RU"/>
        </w:rPr>
        <w:t>конец</w:t>
      </w:r>
      <w:r w:rsidRPr="00033003">
        <w:rPr>
          <w:rFonts w:eastAsia="Cambria"/>
        </w:rPr>
        <w:t xml:space="preserve"> </w:t>
      </w:r>
      <w:r w:rsidRPr="00033003">
        <w:rPr>
          <w:rFonts w:eastAsia="Cambria"/>
          <w:lang w:val="ru-RU"/>
        </w:rPr>
        <w:t>действия</w:t>
      </w:r>
      <w:r w:rsidRPr="00033003">
        <w:rPr>
          <w:rFonts w:eastAsia="Cambria"/>
        </w:rPr>
        <w:t xml:space="preserve"> (start reading), </w:t>
      </w:r>
      <w:r w:rsidRPr="00033003">
        <w:rPr>
          <w:rFonts w:eastAsia="Cambria"/>
          <w:lang w:val="ru-RU"/>
        </w:rPr>
        <w:t>глаголов</w:t>
      </w:r>
      <w:r w:rsidRPr="00033003">
        <w:rPr>
          <w:rFonts w:eastAsia="Cambria"/>
        </w:rPr>
        <w:t xml:space="preserve">, </w:t>
      </w:r>
      <w:r w:rsidRPr="00033003">
        <w:rPr>
          <w:rFonts w:eastAsia="Cambria"/>
          <w:lang w:val="ru-RU"/>
        </w:rPr>
        <w:t>управляемых</w:t>
      </w:r>
      <w:r w:rsidRPr="00033003">
        <w:rPr>
          <w:rFonts w:eastAsia="Cambria"/>
        </w:rPr>
        <w:t xml:space="preserve"> </w:t>
      </w:r>
      <w:r w:rsidRPr="00033003">
        <w:rPr>
          <w:rFonts w:eastAsia="Cambria"/>
          <w:lang w:val="ru-RU"/>
        </w:rPr>
        <w:t>предлогами</w:t>
      </w:r>
      <w:r w:rsidRPr="00033003">
        <w:rPr>
          <w:rFonts w:eastAsia="Cambria"/>
        </w:rPr>
        <w:t xml:space="preserve"> (succeed in doing something), </w:t>
      </w:r>
      <w:r w:rsidRPr="00033003">
        <w:rPr>
          <w:rFonts w:eastAsia="Cambria"/>
          <w:lang w:val="ru-RU"/>
        </w:rPr>
        <w:t>а</w:t>
      </w:r>
      <w:r w:rsidRPr="00033003">
        <w:rPr>
          <w:rFonts w:eastAsia="Cambria"/>
        </w:rPr>
        <w:t xml:space="preserve"> </w:t>
      </w:r>
      <w:r w:rsidRPr="00033003">
        <w:rPr>
          <w:rFonts w:eastAsia="Cambria"/>
          <w:lang w:val="ru-RU"/>
        </w:rPr>
        <w:t>также</w:t>
      </w:r>
      <w:r w:rsidRPr="00033003">
        <w:rPr>
          <w:rFonts w:eastAsia="Cambria"/>
        </w:rPr>
        <w:t xml:space="preserve"> </w:t>
      </w:r>
      <w:r w:rsidRPr="00033003">
        <w:rPr>
          <w:rFonts w:eastAsia="Cambria"/>
          <w:lang w:val="ru-RU"/>
        </w:rPr>
        <w:t>глагола</w:t>
      </w:r>
      <w:r w:rsidRPr="00033003">
        <w:rPr>
          <w:rFonts w:eastAsia="Cambria"/>
        </w:rPr>
        <w:t xml:space="preserve"> go (go swimming).</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Инфинитив</w:t>
      </w:r>
      <w:r w:rsidRPr="00033003">
        <w:rPr>
          <w:rFonts w:eastAsia="Cambria"/>
          <w:lang w:val="ru-RU"/>
        </w:rPr>
        <w:t>:</w:t>
      </w:r>
    </w:p>
    <w:p w:rsidR="00033003" w:rsidRPr="00033003" w:rsidRDefault="00033003" w:rsidP="004C1E30">
      <w:pPr>
        <w:widowControl/>
        <w:numPr>
          <w:ilvl w:val="0"/>
          <w:numId w:val="119"/>
        </w:numPr>
        <w:autoSpaceDE/>
        <w:autoSpaceDN/>
        <w:adjustRightInd/>
        <w:ind w:firstLine="709"/>
        <w:jc w:val="both"/>
        <w:rPr>
          <w:rFonts w:eastAsia="Cambria"/>
          <w:lang w:val="ru-RU"/>
        </w:rPr>
      </w:pPr>
      <w:r w:rsidRPr="00033003">
        <w:rPr>
          <w:rFonts w:eastAsia="Cambria"/>
          <w:lang w:val="ru-RU"/>
        </w:rPr>
        <w:t>сопоставление использования инфинитива и герундия после глаголов stop, remember, forget.</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 xml:space="preserve">Сложное дополнение </w:t>
      </w:r>
      <w:r w:rsidRPr="00033003">
        <w:rPr>
          <w:rFonts w:eastAsia="Cambria"/>
          <w:lang w:val="ru-RU"/>
        </w:rPr>
        <w:t>после:</w:t>
      </w:r>
    </w:p>
    <w:p w:rsidR="00033003" w:rsidRPr="00033003" w:rsidRDefault="00033003" w:rsidP="004C1E30">
      <w:pPr>
        <w:widowControl/>
        <w:numPr>
          <w:ilvl w:val="0"/>
          <w:numId w:val="120"/>
        </w:numPr>
        <w:autoSpaceDE/>
        <w:autoSpaceDN/>
        <w:adjustRightInd/>
        <w:ind w:firstLine="709"/>
        <w:jc w:val="both"/>
        <w:rPr>
          <w:rFonts w:eastAsia="Cambria"/>
        </w:rPr>
      </w:pPr>
      <w:r w:rsidRPr="00033003">
        <w:rPr>
          <w:rFonts w:eastAsia="Cambria"/>
          <w:lang w:val="ru-RU"/>
        </w:rPr>
        <w:t>глаголов</w:t>
      </w:r>
      <w:r w:rsidRPr="00033003">
        <w:rPr>
          <w:rFonts w:eastAsia="Cambria"/>
        </w:rPr>
        <w:t xml:space="preserve"> want, expect </w:t>
      </w:r>
      <w:r w:rsidRPr="00033003">
        <w:rPr>
          <w:rFonts w:eastAsia="Cambria"/>
          <w:lang w:val="ru-RU"/>
        </w:rPr>
        <w:t>и</w:t>
      </w:r>
      <w:r w:rsidRPr="00033003">
        <w:rPr>
          <w:rFonts w:eastAsia="Cambria"/>
        </w:rPr>
        <w:t xml:space="preserve"> </w:t>
      </w:r>
      <w:r w:rsidRPr="00033003">
        <w:rPr>
          <w:rFonts w:eastAsia="Cambria"/>
          <w:lang w:val="ru-RU"/>
        </w:rPr>
        <w:t>оборота</w:t>
      </w:r>
      <w:r w:rsidRPr="00033003">
        <w:rPr>
          <w:rFonts w:eastAsia="Cambria"/>
        </w:rPr>
        <w:t xml:space="preserve"> would like;</w:t>
      </w:r>
    </w:p>
    <w:p w:rsidR="00033003" w:rsidRPr="00033003" w:rsidRDefault="00033003" w:rsidP="004C1E30">
      <w:pPr>
        <w:widowControl/>
        <w:numPr>
          <w:ilvl w:val="0"/>
          <w:numId w:val="120"/>
        </w:numPr>
        <w:autoSpaceDE/>
        <w:autoSpaceDN/>
        <w:adjustRightInd/>
        <w:ind w:firstLine="709"/>
        <w:jc w:val="both"/>
        <w:rPr>
          <w:rFonts w:eastAsia="Cambria"/>
          <w:lang w:val="ru-RU"/>
        </w:rPr>
      </w:pPr>
      <w:r w:rsidRPr="00033003">
        <w:rPr>
          <w:rFonts w:eastAsia="Cambria"/>
          <w:lang w:val="ru-RU"/>
        </w:rPr>
        <w:t>глаголов чувственного восприятия see, hear, feel, watch etc;</w:t>
      </w:r>
    </w:p>
    <w:p w:rsidR="00033003" w:rsidRPr="00033003" w:rsidRDefault="00033003" w:rsidP="004C1E30">
      <w:pPr>
        <w:widowControl/>
        <w:numPr>
          <w:ilvl w:val="0"/>
          <w:numId w:val="120"/>
        </w:numPr>
        <w:autoSpaceDE/>
        <w:autoSpaceDN/>
        <w:adjustRightInd/>
        <w:ind w:firstLine="709"/>
        <w:jc w:val="both"/>
        <w:rPr>
          <w:rFonts w:eastAsia="Cambria"/>
          <w:lang w:val="ru-RU"/>
        </w:rPr>
      </w:pPr>
      <w:r w:rsidRPr="00033003">
        <w:rPr>
          <w:rFonts w:eastAsia="Cambria"/>
          <w:lang w:val="ru-RU"/>
        </w:rPr>
        <w:t>глаголов let и make (в значении «заставлять»).</w:t>
      </w:r>
    </w:p>
    <w:p w:rsidR="00033003" w:rsidRPr="00033003" w:rsidRDefault="00033003" w:rsidP="00481FD8">
      <w:pPr>
        <w:widowControl/>
        <w:autoSpaceDN/>
        <w:adjustRightInd/>
        <w:ind w:firstLine="709"/>
        <w:jc w:val="both"/>
        <w:rPr>
          <w:rFonts w:eastAsia="Cambria"/>
          <w:lang w:val="ru-RU"/>
        </w:rPr>
      </w:pPr>
      <w:r w:rsidRPr="00033003">
        <w:rPr>
          <w:rFonts w:eastAsia="Cambria"/>
          <w:iCs/>
          <w:lang w:val="ru-RU"/>
        </w:rPr>
        <w:t>Глагольные структуры</w:t>
      </w:r>
      <w:r w:rsidRPr="00033003">
        <w:rPr>
          <w:rFonts w:eastAsia="Cambria"/>
          <w:lang w:val="ru-RU"/>
        </w:rPr>
        <w:t>:</w:t>
      </w:r>
    </w:p>
    <w:p w:rsidR="00033003" w:rsidRPr="00033003" w:rsidRDefault="00033003" w:rsidP="004C1E30">
      <w:pPr>
        <w:widowControl/>
        <w:numPr>
          <w:ilvl w:val="0"/>
          <w:numId w:val="121"/>
        </w:numPr>
        <w:autoSpaceDE/>
        <w:autoSpaceDN/>
        <w:adjustRightInd/>
        <w:ind w:firstLine="709"/>
        <w:jc w:val="both"/>
        <w:rPr>
          <w:rFonts w:eastAsia="Cambria"/>
        </w:rPr>
      </w:pPr>
      <w:r w:rsidRPr="00033003">
        <w:rPr>
          <w:rFonts w:eastAsia="Cambria"/>
        </w:rPr>
        <w:t>to have something done, to be used to doing something (</w:t>
      </w:r>
      <w:r w:rsidRPr="00033003">
        <w:rPr>
          <w:rFonts w:eastAsia="Cambria"/>
          <w:lang w:val="ru-RU"/>
        </w:rPr>
        <w:t>в</w:t>
      </w:r>
      <w:r w:rsidRPr="00033003">
        <w:rPr>
          <w:rFonts w:eastAsia="Cambria"/>
        </w:rPr>
        <w:t xml:space="preserve"> </w:t>
      </w:r>
      <w:r w:rsidRPr="00033003">
        <w:rPr>
          <w:rFonts w:eastAsia="Cambria"/>
          <w:lang w:val="ru-RU"/>
        </w:rPr>
        <w:t>сопоставлении</w:t>
      </w:r>
      <w:r w:rsidRPr="00033003">
        <w:rPr>
          <w:rFonts w:eastAsia="Cambria"/>
        </w:rPr>
        <w:t xml:space="preserve"> </w:t>
      </w:r>
      <w:r w:rsidRPr="00033003">
        <w:rPr>
          <w:rFonts w:eastAsia="Cambria"/>
          <w:lang w:val="ru-RU"/>
        </w:rPr>
        <w:t>с</w:t>
      </w:r>
      <w:r w:rsidRPr="00033003">
        <w:rPr>
          <w:rFonts w:eastAsia="Cambria"/>
        </w:rPr>
        <w:t xml:space="preserve"> used to do something).</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Социокультурная компетенция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 третьем этапе обучения страноведческая информация черпается учащимися исключительно из текстов для чтения. Учащиеся знакомятся заново и продолжают знакомство:</w:t>
      </w:r>
    </w:p>
    <w:p w:rsidR="00033003" w:rsidRPr="00033003" w:rsidRDefault="00033003" w:rsidP="004C1E30">
      <w:pPr>
        <w:widowControl/>
        <w:numPr>
          <w:ilvl w:val="0"/>
          <w:numId w:val="122"/>
        </w:numPr>
        <w:autoSpaceDE/>
        <w:autoSpaceDN/>
        <w:adjustRightInd/>
        <w:ind w:firstLine="709"/>
        <w:jc w:val="both"/>
        <w:rPr>
          <w:rFonts w:eastAsia="Cambria"/>
          <w:lang w:val="ru-RU"/>
        </w:rPr>
      </w:pPr>
      <w:r w:rsidRPr="00033003">
        <w:rPr>
          <w:rFonts w:eastAsia="Cambria"/>
          <w:lang w:val="ru-RU"/>
        </w:rPr>
        <w:t>с писателями, книгами и литературными героями Британии и США;</w:t>
      </w:r>
    </w:p>
    <w:p w:rsidR="00033003" w:rsidRPr="00033003" w:rsidRDefault="00033003" w:rsidP="004C1E30">
      <w:pPr>
        <w:widowControl/>
        <w:numPr>
          <w:ilvl w:val="0"/>
          <w:numId w:val="122"/>
        </w:numPr>
        <w:autoSpaceDE/>
        <w:autoSpaceDN/>
        <w:adjustRightInd/>
        <w:ind w:firstLine="709"/>
        <w:jc w:val="both"/>
        <w:rPr>
          <w:rFonts w:eastAsia="Cambria"/>
          <w:lang w:val="ru-RU"/>
        </w:rPr>
      </w:pPr>
      <w:r w:rsidRPr="00033003">
        <w:rPr>
          <w:rFonts w:eastAsia="Cambria"/>
          <w:lang w:val="ru-RU"/>
        </w:rPr>
        <w:t>с отдельными выдающимися личностями;</w:t>
      </w:r>
    </w:p>
    <w:p w:rsidR="00033003" w:rsidRPr="00033003" w:rsidRDefault="00033003" w:rsidP="004C1E30">
      <w:pPr>
        <w:widowControl/>
        <w:numPr>
          <w:ilvl w:val="0"/>
          <w:numId w:val="122"/>
        </w:numPr>
        <w:autoSpaceDE/>
        <w:autoSpaceDN/>
        <w:adjustRightInd/>
        <w:ind w:firstLine="709"/>
        <w:jc w:val="both"/>
        <w:rPr>
          <w:rFonts w:eastAsia="Cambria"/>
          <w:lang w:val="ru-RU"/>
        </w:rPr>
      </w:pPr>
      <w:r w:rsidRPr="00033003">
        <w:rPr>
          <w:rFonts w:eastAsia="Cambria"/>
          <w:lang w:val="ru-RU"/>
        </w:rPr>
        <w:t>с проблемами подростков, живущих за рубежом, их организациями и объединениями;</w:t>
      </w:r>
    </w:p>
    <w:p w:rsidR="00033003" w:rsidRPr="00033003" w:rsidRDefault="00033003" w:rsidP="004C1E30">
      <w:pPr>
        <w:widowControl/>
        <w:numPr>
          <w:ilvl w:val="0"/>
          <w:numId w:val="122"/>
        </w:numPr>
        <w:autoSpaceDE/>
        <w:autoSpaceDN/>
        <w:adjustRightInd/>
        <w:ind w:firstLine="709"/>
        <w:jc w:val="both"/>
        <w:rPr>
          <w:rFonts w:eastAsia="Cambria"/>
          <w:lang w:val="ru-RU"/>
        </w:rPr>
      </w:pPr>
      <w:r w:rsidRPr="00033003">
        <w:rPr>
          <w:rFonts w:eastAsia="Cambria"/>
          <w:lang w:val="ru-RU"/>
        </w:rPr>
        <w:t>с достижениями зарубежных стран в области науки и техники;</w:t>
      </w:r>
    </w:p>
    <w:p w:rsidR="00033003" w:rsidRPr="00033003" w:rsidRDefault="00033003" w:rsidP="004C1E30">
      <w:pPr>
        <w:widowControl/>
        <w:numPr>
          <w:ilvl w:val="0"/>
          <w:numId w:val="122"/>
        </w:numPr>
        <w:autoSpaceDE/>
        <w:autoSpaceDN/>
        <w:adjustRightInd/>
        <w:ind w:firstLine="709"/>
        <w:jc w:val="both"/>
        <w:rPr>
          <w:rFonts w:eastAsia="Cambria"/>
          <w:lang w:val="ru-RU"/>
        </w:rPr>
      </w:pPr>
      <w:r w:rsidRPr="00033003">
        <w:rPr>
          <w:rFonts w:eastAsia="Cambria"/>
          <w:lang w:val="ru-RU"/>
        </w:rPr>
        <w:t>со средствами массовой информации — телевидением и прессой.</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Учащиеся овладевают знаниями:</w:t>
      </w:r>
    </w:p>
    <w:p w:rsidR="00033003" w:rsidRPr="00033003" w:rsidRDefault="00033003" w:rsidP="004C1E30">
      <w:pPr>
        <w:widowControl/>
        <w:numPr>
          <w:ilvl w:val="0"/>
          <w:numId w:val="123"/>
        </w:numPr>
        <w:autoSpaceDE/>
        <w:autoSpaceDN/>
        <w:adjustRightInd/>
        <w:ind w:firstLine="709"/>
        <w:jc w:val="both"/>
        <w:rPr>
          <w:rFonts w:eastAsia="Cambria"/>
          <w:lang w:val="ru-RU"/>
        </w:rPr>
      </w:pPr>
      <w:r w:rsidRPr="00033003">
        <w:rPr>
          <w:rFonts w:eastAsia="Cambria"/>
          <w:lang w:val="ru-RU"/>
        </w:rPr>
        <w:t>о значении английского языка в современном мире;</w:t>
      </w:r>
    </w:p>
    <w:p w:rsidR="00033003" w:rsidRPr="00033003" w:rsidRDefault="00033003" w:rsidP="004C1E30">
      <w:pPr>
        <w:widowControl/>
        <w:numPr>
          <w:ilvl w:val="0"/>
          <w:numId w:val="123"/>
        </w:numPr>
        <w:autoSpaceDE/>
        <w:autoSpaceDN/>
        <w:adjustRightInd/>
        <w:ind w:firstLine="709"/>
        <w:jc w:val="both"/>
        <w:rPr>
          <w:rFonts w:eastAsia="Cambria"/>
          <w:lang w:val="ru-RU"/>
        </w:rPr>
      </w:pPr>
      <w:r w:rsidRPr="00033003">
        <w:rPr>
          <w:rFonts w:eastAsia="Cambria"/>
          <w:lang w:val="ru-RU"/>
        </w:rPr>
        <w:t>о наиболее употребительной тематической фоновой лексике и реалиях при изучении учебных тем (традиции в питании, проведение выходных дней, основные национальные праздники, этикетные особенности приема гостей, сферы обслуживания);</w:t>
      </w:r>
    </w:p>
    <w:p w:rsidR="00033003" w:rsidRPr="00033003" w:rsidRDefault="00033003" w:rsidP="004C1E30">
      <w:pPr>
        <w:widowControl/>
        <w:numPr>
          <w:ilvl w:val="0"/>
          <w:numId w:val="123"/>
        </w:numPr>
        <w:autoSpaceDE/>
        <w:autoSpaceDN/>
        <w:adjustRightInd/>
        <w:ind w:firstLine="709"/>
        <w:jc w:val="both"/>
        <w:rPr>
          <w:rFonts w:eastAsia="Cambria"/>
          <w:lang w:val="ru-RU"/>
        </w:rPr>
      </w:pPr>
      <w:r w:rsidRPr="00033003">
        <w:rPr>
          <w:rFonts w:eastAsia="Cambria"/>
          <w:lang w:val="ru-RU"/>
        </w:rPr>
        <w:t>о социокультурном портрете стран изучаемого языка и их культурном наследии;</w:t>
      </w:r>
    </w:p>
    <w:p w:rsidR="00033003" w:rsidRPr="00033003" w:rsidRDefault="00033003" w:rsidP="004C1E30">
      <w:pPr>
        <w:widowControl/>
        <w:numPr>
          <w:ilvl w:val="0"/>
          <w:numId w:val="123"/>
        </w:numPr>
        <w:autoSpaceDE/>
        <w:autoSpaceDN/>
        <w:adjustRightInd/>
        <w:ind w:firstLine="709"/>
        <w:jc w:val="both"/>
        <w:rPr>
          <w:rFonts w:eastAsia="Cambria"/>
          <w:lang w:val="ru-RU"/>
        </w:rPr>
      </w:pPr>
      <w:r w:rsidRPr="00033003">
        <w:rPr>
          <w:rFonts w:eastAsia="Cambria"/>
          <w:lang w:val="ru-RU"/>
        </w:rPr>
        <w:t>о социолингвистических факторах коммуникативной ситуации (коммуникативное намерение, место, роль, статус), позволяющих выбрать нужный регистр общения (формальный, неформальный) в рамках изучаемых предметов речи;</w:t>
      </w:r>
    </w:p>
    <w:p w:rsidR="00033003" w:rsidRPr="00033003" w:rsidRDefault="00033003" w:rsidP="004C1E30">
      <w:pPr>
        <w:widowControl/>
        <w:numPr>
          <w:ilvl w:val="0"/>
          <w:numId w:val="123"/>
        </w:numPr>
        <w:autoSpaceDE/>
        <w:autoSpaceDN/>
        <w:adjustRightInd/>
        <w:ind w:firstLine="709"/>
        <w:jc w:val="both"/>
        <w:rPr>
          <w:rFonts w:eastAsia="Cambria"/>
          <w:lang w:val="ru-RU"/>
        </w:rPr>
      </w:pPr>
      <w:r w:rsidRPr="00033003">
        <w:rPr>
          <w:rFonts w:eastAsia="Cambria"/>
          <w:lang w:val="ru-RU"/>
        </w:rPr>
        <w:t>о различиях в британском и американском вариантах английского языка, а именно особенностях лексики и традициях орфографии;</w:t>
      </w:r>
    </w:p>
    <w:p w:rsidR="00033003" w:rsidRPr="00033003" w:rsidRDefault="00033003" w:rsidP="004C1E30">
      <w:pPr>
        <w:widowControl/>
        <w:numPr>
          <w:ilvl w:val="0"/>
          <w:numId w:val="123"/>
        </w:numPr>
        <w:autoSpaceDE/>
        <w:autoSpaceDN/>
        <w:adjustRightInd/>
        <w:ind w:firstLine="709"/>
        <w:jc w:val="both"/>
        <w:rPr>
          <w:rFonts w:eastAsia="Cambria"/>
          <w:lang w:val="ru-RU"/>
        </w:rPr>
      </w:pPr>
      <w:r w:rsidRPr="00033003">
        <w:rPr>
          <w:rFonts w:eastAsia="Cambria"/>
          <w:lang w:val="ru-RU"/>
        </w:rPr>
        <w:t>о способах выражения политкорректности в языке.</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Учащиеся овладевают рядом лингвострановедческих умений:</w:t>
      </w:r>
    </w:p>
    <w:p w:rsidR="00033003" w:rsidRPr="00033003" w:rsidRDefault="00033003" w:rsidP="004C1E30">
      <w:pPr>
        <w:widowControl/>
        <w:numPr>
          <w:ilvl w:val="0"/>
          <w:numId w:val="124"/>
        </w:numPr>
        <w:autoSpaceDE/>
        <w:autoSpaceDN/>
        <w:adjustRightInd/>
        <w:ind w:firstLine="709"/>
        <w:jc w:val="both"/>
        <w:rPr>
          <w:rFonts w:eastAsia="Cambria"/>
          <w:lang w:val="ru-RU"/>
        </w:rPr>
      </w:pPr>
      <w:r w:rsidRPr="00033003">
        <w:rPr>
          <w:rFonts w:eastAsia="Cambria"/>
          <w:lang w:val="ru-RU"/>
        </w:rPr>
        <w:t>представлять свою страну и культуру на английском языке;</w:t>
      </w:r>
    </w:p>
    <w:p w:rsidR="00033003" w:rsidRPr="00033003" w:rsidRDefault="00033003" w:rsidP="004C1E30">
      <w:pPr>
        <w:widowControl/>
        <w:numPr>
          <w:ilvl w:val="0"/>
          <w:numId w:val="124"/>
        </w:numPr>
        <w:autoSpaceDE/>
        <w:autoSpaceDN/>
        <w:adjustRightInd/>
        <w:ind w:firstLine="709"/>
        <w:jc w:val="both"/>
        <w:rPr>
          <w:rFonts w:eastAsia="Cambria"/>
          <w:lang w:val="ru-RU"/>
        </w:rPr>
      </w:pPr>
      <w:r w:rsidRPr="00033003">
        <w:rPr>
          <w:rFonts w:eastAsia="Cambria"/>
          <w:lang w:val="ru-RU"/>
        </w:rPr>
        <w:t>сопоставлять культуры, находить общее и культурно-специфическое в родной культуре и культуре страны/стран изучаемого языка;</w:t>
      </w:r>
    </w:p>
    <w:p w:rsidR="00033003" w:rsidRPr="00033003" w:rsidRDefault="00033003" w:rsidP="004C1E30">
      <w:pPr>
        <w:widowControl/>
        <w:numPr>
          <w:ilvl w:val="0"/>
          <w:numId w:val="124"/>
        </w:numPr>
        <w:autoSpaceDE/>
        <w:autoSpaceDN/>
        <w:adjustRightInd/>
        <w:ind w:firstLine="709"/>
        <w:jc w:val="both"/>
        <w:rPr>
          <w:rFonts w:eastAsia="Cambria"/>
          <w:lang w:val="ru-RU"/>
        </w:rPr>
      </w:pPr>
      <w:r w:rsidRPr="00033003">
        <w:rPr>
          <w:rFonts w:eastAsia="Cambria"/>
          <w:lang w:val="ru-RU"/>
        </w:rPr>
        <w:lastRenderedPageBreak/>
        <w:t>объяснять, комментировать различия в культурах, выступая в качестве медиатора культур, для достижения взаимопонимания в процессе межкультурного общения;</w:t>
      </w:r>
    </w:p>
    <w:p w:rsidR="00033003" w:rsidRPr="00033003" w:rsidRDefault="00033003" w:rsidP="004C1E30">
      <w:pPr>
        <w:widowControl/>
        <w:numPr>
          <w:ilvl w:val="0"/>
          <w:numId w:val="124"/>
        </w:numPr>
        <w:autoSpaceDE/>
        <w:autoSpaceDN/>
        <w:adjustRightInd/>
        <w:ind w:firstLine="709"/>
        <w:jc w:val="both"/>
        <w:rPr>
          <w:rFonts w:eastAsia="Cambria"/>
          <w:lang w:val="ru-RU"/>
        </w:rPr>
      </w:pPr>
      <w:r w:rsidRPr="00033003">
        <w:rPr>
          <w:rFonts w:eastAsia="Cambria"/>
          <w:lang w:val="ru-RU"/>
        </w:rPr>
        <w:t>оказывать помощь зарубежным гостям в ситуациях повседневного общения;</w:t>
      </w:r>
    </w:p>
    <w:p w:rsidR="00033003" w:rsidRPr="00033003" w:rsidRDefault="00033003" w:rsidP="004C1E30">
      <w:pPr>
        <w:widowControl/>
        <w:numPr>
          <w:ilvl w:val="0"/>
          <w:numId w:val="124"/>
        </w:numPr>
        <w:autoSpaceDE/>
        <w:autoSpaceDN/>
        <w:adjustRightInd/>
        <w:ind w:firstLine="709"/>
        <w:jc w:val="both"/>
        <w:rPr>
          <w:rFonts w:eastAsia="Cambria"/>
          <w:lang w:val="ru-RU"/>
        </w:rPr>
      </w:pPr>
      <w:r w:rsidRPr="00033003">
        <w:rPr>
          <w:rFonts w:eastAsia="Cambria"/>
          <w:lang w:val="ru-RU"/>
        </w:rPr>
        <w:t>вежливо, в соответствии с требованиями речевого этикета выразить свое несогласие с человеком и поправить его;</w:t>
      </w:r>
    </w:p>
    <w:p w:rsidR="00033003" w:rsidRPr="00033003" w:rsidRDefault="00033003" w:rsidP="004C1E30">
      <w:pPr>
        <w:widowControl/>
        <w:numPr>
          <w:ilvl w:val="0"/>
          <w:numId w:val="124"/>
        </w:numPr>
        <w:autoSpaceDE/>
        <w:autoSpaceDN/>
        <w:adjustRightInd/>
        <w:ind w:firstLine="709"/>
        <w:jc w:val="both"/>
        <w:rPr>
          <w:rFonts w:eastAsia="Cambria"/>
          <w:lang w:val="ru-RU"/>
        </w:rPr>
      </w:pPr>
      <w:r w:rsidRPr="00033003">
        <w:rPr>
          <w:rFonts w:eastAsia="Cambria"/>
          <w:lang w:val="ru-RU"/>
        </w:rPr>
        <w:t>правильно провести сравнение между двумя людьми, объектами или явлениями;</w:t>
      </w:r>
    </w:p>
    <w:p w:rsidR="00033003" w:rsidRPr="00033003" w:rsidRDefault="00033003" w:rsidP="004C1E30">
      <w:pPr>
        <w:widowControl/>
        <w:numPr>
          <w:ilvl w:val="0"/>
          <w:numId w:val="124"/>
        </w:numPr>
        <w:autoSpaceDE/>
        <w:autoSpaceDN/>
        <w:adjustRightInd/>
        <w:ind w:firstLine="709"/>
        <w:jc w:val="both"/>
        <w:rPr>
          <w:rFonts w:eastAsia="Cambria"/>
          <w:lang w:val="ru-RU"/>
        </w:rPr>
      </w:pPr>
      <w:r w:rsidRPr="00033003">
        <w:rPr>
          <w:rFonts w:eastAsia="Cambria"/>
          <w:lang w:val="ru-RU"/>
        </w:rPr>
        <w:t>выразить сомнение и неуверенность;</w:t>
      </w:r>
    </w:p>
    <w:p w:rsidR="00033003" w:rsidRPr="00033003" w:rsidRDefault="00033003" w:rsidP="004C1E30">
      <w:pPr>
        <w:widowControl/>
        <w:numPr>
          <w:ilvl w:val="0"/>
          <w:numId w:val="124"/>
        </w:numPr>
        <w:autoSpaceDE/>
        <w:autoSpaceDN/>
        <w:adjustRightInd/>
        <w:ind w:firstLine="709"/>
        <w:jc w:val="both"/>
        <w:rPr>
          <w:rFonts w:eastAsia="Cambria"/>
          <w:lang w:val="ru-RU"/>
        </w:rPr>
      </w:pPr>
      <w:r w:rsidRPr="00033003">
        <w:rPr>
          <w:rFonts w:eastAsia="Cambria"/>
          <w:lang w:val="ru-RU"/>
        </w:rPr>
        <w:t>правильно выразить запрет или предупредить о возможных последствиях.</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Компенсаторная компетенция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 третьем этапе продолжается совершенствование и развитие компенсаторных умений, начатое на первых двух этапах. Кроме этого, происходит овладение следующими новыми компенсаторными умениями говорения:</w:t>
      </w:r>
    </w:p>
    <w:p w:rsidR="00033003" w:rsidRPr="00033003" w:rsidRDefault="00033003" w:rsidP="004C1E30">
      <w:pPr>
        <w:widowControl/>
        <w:numPr>
          <w:ilvl w:val="0"/>
          <w:numId w:val="125"/>
        </w:numPr>
        <w:autoSpaceDE/>
        <w:autoSpaceDN/>
        <w:adjustRightInd/>
        <w:ind w:firstLine="709"/>
        <w:jc w:val="both"/>
        <w:rPr>
          <w:rFonts w:eastAsia="Cambria"/>
          <w:lang w:val="ru-RU"/>
        </w:rPr>
      </w:pPr>
      <w:r w:rsidRPr="00033003">
        <w:rPr>
          <w:rFonts w:eastAsia="Cambria"/>
          <w:lang w:val="ru-RU"/>
        </w:rPr>
        <w:t>использовать слова-субституты;</w:t>
      </w:r>
    </w:p>
    <w:p w:rsidR="00033003" w:rsidRPr="00033003" w:rsidRDefault="00033003" w:rsidP="004C1E30">
      <w:pPr>
        <w:widowControl/>
        <w:numPr>
          <w:ilvl w:val="0"/>
          <w:numId w:val="125"/>
        </w:numPr>
        <w:autoSpaceDE/>
        <w:autoSpaceDN/>
        <w:adjustRightInd/>
        <w:ind w:firstLine="709"/>
        <w:jc w:val="both"/>
        <w:rPr>
          <w:rFonts w:eastAsia="Cambria"/>
          <w:lang w:val="ru-RU"/>
        </w:rPr>
      </w:pPr>
      <w:r w:rsidRPr="00033003">
        <w:rPr>
          <w:rFonts w:eastAsia="Cambria"/>
          <w:lang w:val="ru-RU"/>
        </w:rPr>
        <w:t>использовать перифраз;</w:t>
      </w:r>
    </w:p>
    <w:p w:rsidR="00033003" w:rsidRPr="00033003" w:rsidRDefault="00033003" w:rsidP="004C1E30">
      <w:pPr>
        <w:widowControl/>
        <w:numPr>
          <w:ilvl w:val="0"/>
          <w:numId w:val="125"/>
        </w:numPr>
        <w:autoSpaceDE/>
        <w:autoSpaceDN/>
        <w:adjustRightInd/>
        <w:ind w:firstLine="709"/>
        <w:jc w:val="both"/>
        <w:rPr>
          <w:rFonts w:eastAsia="Cambria"/>
          <w:lang w:val="ru-RU"/>
        </w:rPr>
      </w:pPr>
      <w:r w:rsidRPr="00033003">
        <w:rPr>
          <w:rFonts w:eastAsia="Cambria"/>
          <w:lang w:val="ru-RU"/>
        </w:rPr>
        <w:t>описать предмет, явление;</w:t>
      </w:r>
    </w:p>
    <w:p w:rsidR="00033003" w:rsidRPr="00033003" w:rsidRDefault="00033003" w:rsidP="004C1E30">
      <w:pPr>
        <w:widowControl/>
        <w:numPr>
          <w:ilvl w:val="0"/>
          <w:numId w:val="125"/>
        </w:numPr>
        <w:autoSpaceDE/>
        <w:autoSpaceDN/>
        <w:adjustRightInd/>
        <w:ind w:firstLine="709"/>
        <w:jc w:val="both"/>
        <w:rPr>
          <w:rFonts w:eastAsia="Cambria"/>
          <w:lang w:val="ru-RU"/>
        </w:rPr>
      </w:pPr>
      <w:r w:rsidRPr="00033003">
        <w:rPr>
          <w:rFonts w:eastAsia="Cambria"/>
          <w:lang w:val="ru-RU"/>
        </w:rPr>
        <w:t>дать культурологический комментарий, используя различные источники информации, в том числе Интернет.</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Особое внимание на данном этапе уделяется формированию компенсаторных умений чтения. Школьники должны научиться:</w:t>
      </w:r>
    </w:p>
    <w:p w:rsidR="00033003" w:rsidRPr="00033003" w:rsidRDefault="00033003" w:rsidP="004C1E30">
      <w:pPr>
        <w:widowControl/>
        <w:numPr>
          <w:ilvl w:val="0"/>
          <w:numId w:val="126"/>
        </w:numPr>
        <w:autoSpaceDE/>
        <w:autoSpaceDN/>
        <w:adjustRightInd/>
        <w:ind w:firstLine="709"/>
        <w:jc w:val="both"/>
        <w:rPr>
          <w:rFonts w:eastAsia="Cambria"/>
          <w:lang w:val="ru-RU"/>
        </w:rPr>
      </w:pPr>
      <w:r w:rsidRPr="00033003">
        <w:rPr>
          <w:rFonts w:eastAsia="Cambria"/>
          <w:lang w:val="ru-RU"/>
        </w:rPr>
        <w:t>игнорировать незнакомые слова в процессе просмотрового чтения, пытаясь осмыслить текст с помощью контекстуальной догадки, других опор;</w:t>
      </w:r>
    </w:p>
    <w:p w:rsidR="00033003" w:rsidRPr="00033003" w:rsidRDefault="00033003" w:rsidP="004C1E30">
      <w:pPr>
        <w:widowControl/>
        <w:numPr>
          <w:ilvl w:val="0"/>
          <w:numId w:val="126"/>
        </w:numPr>
        <w:autoSpaceDE/>
        <w:autoSpaceDN/>
        <w:adjustRightInd/>
        <w:ind w:firstLine="709"/>
        <w:jc w:val="both"/>
        <w:rPr>
          <w:rFonts w:eastAsia="Cambria"/>
          <w:lang w:val="ru-RU"/>
        </w:rPr>
      </w:pPr>
      <w:r w:rsidRPr="00033003">
        <w:rPr>
          <w:rFonts w:eastAsia="Cambria"/>
          <w:lang w:val="ru-RU"/>
        </w:rPr>
        <w:t>пользоваться подстрочными ссылками, двуязычным и толковым словарями.</w:t>
      </w:r>
    </w:p>
    <w:p w:rsidR="00033003" w:rsidRPr="00033003" w:rsidRDefault="00033003" w:rsidP="00481FD8">
      <w:pPr>
        <w:widowControl/>
        <w:autoSpaceDN/>
        <w:adjustRightInd/>
        <w:ind w:firstLine="709"/>
        <w:jc w:val="both"/>
        <w:rPr>
          <w:rFonts w:eastAsia="Cambria"/>
          <w:b/>
          <w:bCs/>
          <w:lang w:val="ru-RU"/>
        </w:rPr>
      </w:pPr>
      <w:r w:rsidRPr="00033003">
        <w:rPr>
          <w:rFonts w:eastAsia="Cambria"/>
          <w:b/>
          <w:bCs/>
          <w:lang w:val="ru-RU"/>
        </w:rPr>
        <w:t>Учебно-познавательная компетенция</w:t>
      </w:r>
    </w:p>
    <w:p w:rsidR="00033003" w:rsidRPr="00033003" w:rsidRDefault="00033003" w:rsidP="00481FD8">
      <w:pPr>
        <w:widowControl/>
        <w:autoSpaceDN/>
        <w:adjustRightInd/>
        <w:ind w:firstLine="709"/>
        <w:jc w:val="both"/>
        <w:rPr>
          <w:rFonts w:eastAsia="Cambria"/>
          <w:lang w:val="ru-RU"/>
        </w:rPr>
      </w:pPr>
      <w:r w:rsidRPr="00033003">
        <w:rPr>
          <w:rFonts w:eastAsia="Cambria"/>
          <w:lang w:val="ru-RU"/>
        </w:rPr>
        <w:t>На третьем этапе продолжается развитие приемов учебной работы, сформированных в 7—8 классах. Кроме этого, учащиеся начинают овладевать новыми для них умениями познавательной деятельности:</w:t>
      </w:r>
    </w:p>
    <w:p w:rsidR="00033003" w:rsidRPr="00033003" w:rsidRDefault="00033003" w:rsidP="004C1E30">
      <w:pPr>
        <w:widowControl/>
        <w:numPr>
          <w:ilvl w:val="0"/>
          <w:numId w:val="127"/>
        </w:numPr>
        <w:autoSpaceDE/>
        <w:autoSpaceDN/>
        <w:adjustRightInd/>
        <w:ind w:firstLine="709"/>
        <w:jc w:val="both"/>
        <w:rPr>
          <w:rFonts w:eastAsia="Cambria"/>
          <w:lang w:val="ru-RU"/>
        </w:rPr>
      </w:pPr>
      <w:r w:rsidRPr="00033003">
        <w:rPr>
          <w:rFonts w:eastAsia="Cambria"/>
          <w:lang w:val="ru-RU"/>
        </w:rPr>
        <w:t>использовать зарубежные поисковые системы Интернета google.com, answer.com, yahoo.com для поиска информации о культуре стран/страны изучаемого языка;</w:t>
      </w:r>
    </w:p>
    <w:p w:rsidR="00033003" w:rsidRPr="00033003" w:rsidRDefault="00033003" w:rsidP="004C1E30">
      <w:pPr>
        <w:widowControl/>
        <w:numPr>
          <w:ilvl w:val="0"/>
          <w:numId w:val="127"/>
        </w:numPr>
        <w:autoSpaceDE/>
        <w:autoSpaceDN/>
        <w:adjustRightInd/>
        <w:ind w:firstLine="709"/>
        <w:jc w:val="both"/>
        <w:rPr>
          <w:rFonts w:eastAsia="Cambria"/>
          <w:lang w:val="ru-RU"/>
        </w:rPr>
      </w:pPr>
      <w:r w:rsidRPr="00033003">
        <w:rPr>
          <w:rFonts w:eastAsia="Cambria"/>
          <w:lang w:val="ru-RU"/>
        </w:rPr>
        <w:t>обобщать информацию, полученную из различных источников;</w:t>
      </w:r>
    </w:p>
    <w:p w:rsidR="00033003" w:rsidRPr="00033003" w:rsidRDefault="00033003" w:rsidP="004C1E30">
      <w:pPr>
        <w:widowControl/>
        <w:numPr>
          <w:ilvl w:val="0"/>
          <w:numId w:val="127"/>
        </w:numPr>
        <w:autoSpaceDE/>
        <w:autoSpaceDN/>
        <w:adjustRightInd/>
        <w:ind w:firstLine="709"/>
        <w:jc w:val="both"/>
        <w:rPr>
          <w:rFonts w:eastAsia="Cambria"/>
          <w:lang w:val="ru-RU"/>
        </w:rPr>
      </w:pPr>
      <w:r w:rsidRPr="00033003">
        <w:rPr>
          <w:rFonts w:eastAsia="Cambria"/>
          <w:lang w:val="ru-RU"/>
        </w:rPr>
        <w:t>работать в команде;</w:t>
      </w:r>
    </w:p>
    <w:p w:rsidR="00033003" w:rsidRPr="00033003" w:rsidRDefault="00033003" w:rsidP="004C1E30">
      <w:pPr>
        <w:widowControl/>
        <w:numPr>
          <w:ilvl w:val="0"/>
          <w:numId w:val="127"/>
        </w:numPr>
        <w:autoSpaceDE/>
        <w:autoSpaceDN/>
        <w:adjustRightInd/>
        <w:ind w:firstLine="709"/>
        <w:jc w:val="both"/>
        <w:rPr>
          <w:rFonts w:eastAsia="Cambria"/>
          <w:lang w:val="ru-RU"/>
        </w:rPr>
      </w:pPr>
      <w:r w:rsidRPr="00033003">
        <w:rPr>
          <w:rFonts w:eastAsia="Cambria"/>
          <w:lang w:val="ru-RU"/>
        </w:rPr>
        <w:t>пользоваться техникой brain-storming в работе малой группы;</w:t>
      </w:r>
    </w:p>
    <w:p w:rsidR="00033003" w:rsidRPr="00033003" w:rsidRDefault="00033003" w:rsidP="004C1E30">
      <w:pPr>
        <w:widowControl/>
        <w:numPr>
          <w:ilvl w:val="0"/>
          <w:numId w:val="127"/>
        </w:numPr>
        <w:autoSpaceDE/>
        <w:autoSpaceDN/>
        <w:adjustRightInd/>
        <w:ind w:firstLine="709"/>
        <w:jc w:val="both"/>
        <w:rPr>
          <w:rFonts w:eastAsia="Cambria"/>
          <w:lang w:val="ru-RU"/>
        </w:rPr>
      </w:pPr>
      <w:r w:rsidRPr="00033003">
        <w:rPr>
          <w:rFonts w:eastAsia="Cambria"/>
          <w:lang w:val="ru-RU"/>
        </w:rPr>
        <w:t>делать презентацию по результатам выполнения проектной работы, в том числе электронную.</w:t>
      </w:r>
    </w:p>
    <w:p w:rsidR="00033003" w:rsidRPr="00033003" w:rsidRDefault="00033003" w:rsidP="00481FD8">
      <w:pPr>
        <w:widowControl/>
        <w:autoSpaceDN/>
        <w:adjustRightInd/>
        <w:ind w:firstLine="709"/>
        <w:jc w:val="both"/>
        <w:rPr>
          <w:rFonts w:eastAsia="Cambria"/>
          <w:lang w:val="ru-RU"/>
        </w:rPr>
      </w:pPr>
    </w:p>
    <w:p w:rsidR="00033003" w:rsidRPr="00033003" w:rsidRDefault="00033003" w:rsidP="00481FD8">
      <w:pPr>
        <w:widowControl/>
        <w:autoSpaceDN/>
        <w:adjustRightInd/>
        <w:ind w:firstLine="709"/>
        <w:jc w:val="both"/>
        <w:rPr>
          <w:rFonts w:eastAsia="Cambria"/>
          <w:b/>
          <w:lang w:val="ru-RU"/>
        </w:rPr>
      </w:pPr>
      <w:r w:rsidRPr="00033003">
        <w:rPr>
          <w:rFonts w:eastAsia="Cambria"/>
          <w:b/>
          <w:lang w:val="ru-RU"/>
        </w:rPr>
        <w:t>ТРЕБОВАНИЯ К УРОВНЮ ПОДГОТОВКИ УЧАЩИХСЯ НА ТРЕТЬЕМ ЭТАПЕ (9 КЛАСС)</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color w:val="000000"/>
          <w:lang w:val="ru-RU"/>
        </w:rPr>
        <w:t xml:space="preserve">В результате изучения английского языка 9 классе ученик </w:t>
      </w:r>
      <w:r w:rsidRPr="00033003">
        <w:rPr>
          <w:b/>
          <w:color w:val="000000"/>
          <w:lang w:val="ru-RU"/>
        </w:rPr>
        <w:t>научится</w:t>
      </w:r>
      <w:r w:rsidRPr="00033003">
        <w:rPr>
          <w:color w:val="000000"/>
          <w:lang w:val="ru-RU"/>
        </w:rPr>
        <w:t xml:space="preserve"> понимать</w:t>
      </w:r>
      <w:r w:rsidRPr="00033003">
        <w:rPr>
          <w:b/>
          <w:bCs/>
          <w:color w:val="000000"/>
          <w:lang w:val="ru-RU"/>
        </w:rPr>
        <w: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-основные значения изученных лексических единиц (слов, словосочетаний)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-основные способы словообразования (аффиксация, словосложение, конверсия);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-особенности структуры простых и сложных предложений английского языка;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интонацию различных коммуникативных типов предложения;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-признаки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-основные нормы речевого этикета  (реплики-клише, наиболее распространённая оценочная лексика) , принятые в стране изучаемого языка;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-роль владения иностранным языком в современном мире;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-особенности образа жизни, быта, культуры стран изучаемого языка, сходства и различия в традициях своей страны и стран изучаемого языка.</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Cs/>
          <w:color w:val="000000"/>
          <w:lang w:val="ru-RU"/>
        </w:rPr>
        <w:t>Помимо этого учащиеся</w:t>
      </w:r>
      <w:r w:rsidRPr="00033003">
        <w:rPr>
          <w:b/>
          <w:bCs/>
          <w:color w:val="000000"/>
          <w:lang w:val="ru-RU"/>
        </w:rPr>
        <w:t xml:space="preserve"> научатся:</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Cs/>
          <w:color w:val="000000"/>
          <w:lang w:val="ru-RU"/>
        </w:rPr>
        <w:t>В области</w:t>
      </w:r>
      <w:r w:rsidRPr="00033003">
        <w:rPr>
          <w:b/>
          <w:bCs/>
          <w:color w:val="000000"/>
          <w:lang w:val="ru-RU"/>
        </w:rPr>
        <w:t xml:space="preserve"> говорения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-начинать, вести /продолжать и заканчивать беседу в стандартных  ситуациях общения, соблюдая нормы речевого этикета, при необходимости переспрашивая, уточняя;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-рассказывать о себе, своей семье, друзьях, своих интересах и планах на будущее, сообщать краткие сведения о своём городе/селе, своей стране и стране изучаемого язык;.</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Получат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расспрашивать собеседника и отвечать на его вопросы, высказывая своё мнение, просьбу, отвечать на предложения собеседника согласием, отказом, опираясь на изученную тематику и усвоенный лексико- грамматический материал;</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
          <w:bCs/>
          <w:color w:val="000000"/>
          <w:lang w:val="ru-RU"/>
        </w:rPr>
        <w:t>в области аудирования научатся: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-понимать основное содержание коротких, несложных аутентичных прагматических тестов;</w:t>
      </w:r>
    </w:p>
    <w:p w:rsidR="00033003" w:rsidRPr="00033003" w:rsidRDefault="00033003" w:rsidP="00481FD8">
      <w:pPr>
        <w:widowControl/>
        <w:shd w:val="clear" w:color="auto" w:fill="FFFFFF"/>
        <w:tabs>
          <w:tab w:val="left" w:pos="142"/>
        </w:tabs>
        <w:autoSpaceDE/>
        <w:autoSpaceDN/>
        <w:adjustRightInd/>
        <w:ind w:firstLine="709"/>
        <w:jc w:val="both"/>
        <w:rPr>
          <w:color w:val="000000"/>
          <w:lang w:val="ru-RU"/>
        </w:rPr>
      </w:pPr>
      <w:r w:rsidRPr="00033003">
        <w:rPr>
          <w:color w:val="000000"/>
          <w:lang w:val="ru-RU"/>
        </w:rPr>
        <w:t>-понимать основное содержание несложных аутентичных текстов, относящихся к разным коммуникативным типам речи, уметь определять тему текста. выделять главную мысль;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-использовать переспрос, просьбу повторить;</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Получат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-понимать основное содержание несложных аутентичных текстов, относящихся к разным коммуникативным типам речи, уметь определять тему текста, выделять главную мысль;</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
          <w:bCs/>
          <w:color w:val="000000"/>
          <w:lang w:val="ru-RU"/>
        </w:rPr>
        <w:t>в области чтения научатся: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-читать аутентичные тексты разных жанров с пониманием основного содержания;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-читать текст с выборочным пониманием нужной информации или интересующей информацией;</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Получат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-читать несложные аутентичные тексты разных стилей с полным и точным пониманием;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-ориентироваться в иноязычном тексте; прогнозировать его содержание по заголовку;</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
          <w:bCs/>
          <w:color w:val="000000"/>
          <w:lang w:val="ru-RU"/>
        </w:rPr>
        <w:t>в области письма и письменной речи научатся: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-заполнять анкеты и формуляры;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-писать поздравления, личные письма с опорой на образец;</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color w:val="000000"/>
          <w:lang w:val="ru-RU"/>
        </w:rPr>
        <w:t>Получат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Cs/>
          <w:color w:val="000000"/>
          <w:lang w:val="ru-RU"/>
        </w:rPr>
        <w:t>Учащиеся должны быть в состоянии использовать приобретённые знания и умения в практической деятельности и повседневной жизни для</w:t>
      </w:r>
      <w:r w:rsidRPr="00033003">
        <w:rPr>
          <w:b/>
          <w:bCs/>
          <w:color w:val="000000"/>
          <w:lang w:val="ru-RU"/>
        </w:rPr>
        <w: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-создание целостной картины полиязычного , поликультурного мира, осознания места и роли родного языка и изучаемого иностранного языка в этом мире;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-ознакомления представителей других стран с культурой своего народа; осознания себя гражданином своей страны и мира.</w:t>
      </w:r>
    </w:p>
    <w:p w:rsidR="00033003" w:rsidRPr="00033003" w:rsidRDefault="00033003" w:rsidP="00481FD8">
      <w:pPr>
        <w:widowControl/>
        <w:autoSpaceDE/>
        <w:autoSpaceDN/>
        <w:adjustRightInd/>
        <w:ind w:firstLine="709"/>
        <w:jc w:val="both"/>
        <w:rPr>
          <w:rFonts w:eastAsia="Cambria"/>
          <w:lang w:val="ru-RU"/>
        </w:rPr>
      </w:pPr>
    </w:p>
    <w:p w:rsidR="00033003" w:rsidRPr="00033003" w:rsidRDefault="00033003" w:rsidP="00481FD8">
      <w:pPr>
        <w:suppressAutoHyphens/>
        <w:autoSpaceDE/>
        <w:autoSpaceDN/>
        <w:adjustRightInd/>
        <w:ind w:firstLine="709"/>
        <w:jc w:val="both"/>
        <w:textAlignment w:val="baseline"/>
        <w:rPr>
          <w:rFonts w:eastAsia="Andale Sans UI"/>
          <w:b/>
          <w:kern w:val="1"/>
          <w:lang w:val="ru-RU" w:eastAsia="fa-IR" w:bidi="fa-IR"/>
        </w:rPr>
      </w:pPr>
      <w:r w:rsidRPr="00033003">
        <w:rPr>
          <w:rFonts w:eastAsia="Andale Sans UI"/>
          <w:b/>
          <w:kern w:val="1"/>
          <w:lang w:val="ru-RU" w:eastAsia="fa-IR" w:bidi="fa-IR"/>
        </w:rPr>
        <w:t>Планируемые результаты изучения учебного предмета</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Коммуникативные умения</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Говорение. Диалогическая речь</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lastRenderedPageBreak/>
        <w:t>Выпускник научится:</w:t>
      </w:r>
    </w:p>
    <w:p w:rsidR="00033003" w:rsidRPr="00033003" w:rsidRDefault="00033003" w:rsidP="004C1E30">
      <w:pPr>
        <w:widowControl/>
        <w:numPr>
          <w:ilvl w:val="0"/>
          <w:numId w:val="43"/>
        </w:numPr>
        <w:tabs>
          <w:tab w:val="left" w:pos="993"/>
        </w:tabs>
        <w:autoSpaceDE/>
        <w:autoSpaceDN/>
        <w:adjustRightInd/>
        <w:ind w:left="0" w:firstLine="709"/>
        <w:jc w:val="both"/>
        <w:rPr>
          <w:rFonts w:eastAsia="Cambria"/>
          <w:lang w:val="ru-RU"/>
        </w:rPr>
      </w:pPr>
      <w:r w:rsidRPr="00033003">
        <w:rPr>
          <w:rFonts w:eastAsia="Cambria"/>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43"/>
        </w:numPr>
        <w:tabs>
          <w:tab w:val="left" w:pos="993"/>
        </w:tabs>
        <w:autoSpaceDE/>
        <w:autoSpaceDN/>
        <w:adjustRightInd/>
        <w:ind w:left="0" w:firstLine="709"/>
        <w:jc w:val="both"/>
        <w:rPr>
          <w:rFonts w:eastAsia="Cambria"/>
          <w:lang w:val="ru-RU"/>
        </w:rPr>
      </w:pPr>
      <w:r w:rsidRPr="00033003">
        <w:rPr>
          <w:rFonts w:eastAsia="Cambria"/>
          <w:lang w:val="ru-RU"/>
        </w:rPr>
        <w:t xml:space="preserve">вести диалог-обмен мнениями; </w:t>
      </w:r>
    </w:p>
    <w:p w:rsidR="00033003" w:rsidRPr="00033003" w:rsidRDefault="00033003" w:rsidP="004C1E30">
      <w:pPr>
        <w:widowControl/>
        <w:numPr>
          <w:ilvl w:val="0"/>
          <w:numId w:val="40"/>
        </w:numPr>
        <w:tabs>
          <w:tab w:val="left" w:pos="993"/>
        </w:tabs>
        <w:autoSpaceDE/>
        <w:autoSpaceDN/>
        <w:adjustRightInd/>
        <w:ind w:left="0" w:firstLine="709"/>
        <w:jc w:val="both"/>
        <w:rPr>
          <w:rFonts w:eastAsia="Cambria"/>
          <w:lang w:val="ru-RU"/>
        </w:rPr>
      </w:pPr>
      <w:r w:rsidRPr="00033003">
        <w:rPr>
          <w:rFonts w:eastAsia="Cambria"/>
          <w:lang w:val="ru-RU"/>
        </w:rPr>
        <w:t>брать и давать интервью;</w:t>
      </w:r>
    </w:p>
    <w:p w:rsidR="00033003" w:rsidRPr="00033003" w:rsidRDefault="00033003" w:rsidP="004C1E30">
      <w:pPr>
        <w:widowControl/>
        <w:numPr>
          <w:ilvl w:val="0"/>
          <w:numId w:val="40"/>
        </w:numPr>
        <w:tabs>
          <w:tab w:val="left" w:pos="993"/>
        </w:tabs>
        <w:autoSpaceDE/>
        <w:autoSpaceDN/>
        <w:adjustRightInd/>
        <w:ind w:left="0" w:firstLine="709"/>
        <w:jc w:val="both"/>
        <w:rPr>
          <w:rFonts w:eastAsia="Cambria"/>
          <w:lang w:val="ru-RU"/>
        </w:rPr>
      </w:pPr>
      <w:r w:rsidRPr="00033003">
        <w:rPr>
          <w:rFonts w:eastAsia="Cambria"/>
          <w:lang w:val="ru-RU"/>
        </w:rPr>
        <w:t>вести диалог-расспрос на основе нелинейного текста (таблицы, диаграммы и т. д.).</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Говорение. Монологическая речь</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научится:</w:t>
      </w:r>
    </w:p>
    <w:p w:rsidR="00033003" w:rsidRPr="00033003" w:rsidRDefault="00033003" w:rsidP="004C1E30">
      <w:pPr>
        <w:widowControl/>
        <w:numPr>
          <w:ilvl w:val="0"/>
          <w:numId w:val="42"/>
        </w:numPr>
        <w:tabs>
          <w:tab w:val="left" w:pos="993"/>
        </w:tabs>
        <w:autoSpaceDE/>
        <w:autoSpaceDN/>
        <w:adjustRightInd/>
        <w:ind w:left="0" w:firstLine="709"/>
        <w:jc w:val="both"/>
        <w:rPr>
          <w:rFonts w:eastAsia="Cambria"/>
          <w:lang w:val="ru-RU"/>
        </w:rPr>
      </w:pPr>
      <w:r w:rsidRPr="00033003">
        <w:rPr>
          <w:rFonts w:eastAsia="Cambria"/>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33003" w:rsidRPr="00033003" w:rsidRDefault="00033003" w:rsidP="004C1E30">
      <w:pPr>
        <w:widowControl/>
        <w:numPr>
          <w:ilvl w:val="0"/>
          <w:numId w:val="42"/>
        </w:numPr>
        <w:tabs>
          <w:tab w:val="left" w:pos="993"/>
        </w:tabs>
        <w:autoSpaceDE/>
        <w:autoSpaceDN/>
        <w:adjustRightInd/>
        <w:ind w:left="0" w:firstLine="709"/>
        <w:jc w:val="both"/>
        <w:rPr>
          <w:rFonts w:eastAsia="Cambria"/>
          <w:lang w:val="ru-RU"/>
        </w:rPr>
      </w:pPr>
      <w:r w:rsidRPr="00033003">
        <w:rPr>
          <w:rFonts w:eastAsia="Cambria"/>
          <w:lang w:val="ru-RU"/>
        </w:rPr>
        <w:t xml:space="preserve">описывать события с опорой на зрительную наглядность и/или вербальную опору (ключевые слова, план, вопросы); </w:t>
      </w:r>
    </w:p>
    <w:p w:rsidR="00033003" w:rsidRPr="00033003" w:rsidRDefault="00033003" w:rsidP="004C1E30">
      <w:pPr>
        <w:widowControl/>
        <w:numPr>
          <w:ilvl w:val="0"/>
          <w:numId w:val="42"/>
        </w:numPr>
        <w:tabs>
          <w:tab w:val="left" w:pos="993"/>
        </w:tabs>
        <w:autoSpaceDE/>
        <w:autoSpaceDN/>
        <w:adjustRightInd/>
        <w:ind w:left="0" w:firstLine="709"/>
        <w:jc w:val="both"/>
        <w:rPr>
          <w:rFonts w:eastAsia="Cambria"/>
          <w:lang w:val="ru-RU"/>
        </w:rPr>
      </w:pPr>
      <w:r w:rsidRPr="00033003">
        <w:rPr>
          <w:rFonts w:eastAsia="Cambria"/>
          <w:lang w:val="ru-RU"/>
        </w:rPr>
        <w:t xml:space="preserve">давать краткую характеристику реальных людей и литературных персонажей; </w:t>
      </w:r>
    </w:p>
    <w:p w:rsidR="00033003" w:rsidRPr="00033003" w:rsidRDefault="00033003" w:rsidP="004C1E30">
      <w:pPr>
        <w:widowControl/>
        <w:numPr>
          <w:ilvl w:val="0"/>
          <w:numId w:val="42"/>
        </w:numPr>
        <w:tabs>
          <w:tab w:val="left" w:pos="993"/>
        </w:tabs>
        <w:autoSpaceDE/>
        <w:autoSpaceDN/>
        <w:adjustRightInd/>
        <w:ind w:left="0" w:firstLine="709"/>
        <w:jc w:val="both"/>
        <w:rPr>
          <w:rFonts w:eastAsia="Cambria"/>
          <w:lang w:val="ru-RU"/>
        </w:rPr>
      </w:pPr>
      <w:r w:rsidRPr="00033003">
        <w:rPr>
          <w:rFonts w:eastAsia="Cambria"/>
          <w:lang w:val="ru-RU"/>
        </w:rPr>
        <w:t>передавать основное содержание прочитанного текста с опорой или без опоры на текст, ключевые слова/ план/ вопросы;</w:t>
      </w:r>
    </w:p>
    <w:p w:rsidR="00033003" w:rsidRPr="00033003" w:rsidRDefault="00033003" w:rsidP="004C1E30">
      <w:pPr>
        <w:widowControl/>
        <w:numPr>
          <w:ilvl w:val="0"/>
          <w:numId w:val="42"/>
        </w:numPr>
        <w:tabs>
          <w:tab w:val="left" w:pos="993"/>
        </w:tabs>
        <w:autoSpaceDE/>
        <w:autoSpaceDN/>
        <w:adjustRightInd/>
        <w:ind w:left="0" w:firstLine="709"/>
        <w:jc w:val="both"/>
        <w:rPr>
          <w:rFonts w:eastAsia="Cambria"/>
          <w:lang w:val="ru-RU"/>
        </w:rPr>
      </w:pPr>
      <w:r w:rsidRPr="00033003">
        <w:rPr>
          <w:rFonts w:eastAsia="Cambria"/>
          <w:lang w:val="ru-RU"/>
        </w:rPr>
        <w:t>описывать картинку/ фото с опорой или без опоры на ключевые слова/ план/ вопросы.</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 xml:space="preserve">Выпускник получит возможность научиться: </w:t>
      </w:r>
    </w:p>
    <w:p w:rsidR="00033003" w:rsidRPr="00033003" w:rsidRDefault="00033003" w:rsidP="004C1E30">
      <w:pPr>
        <w:widowControl/>
        <w:numPr>
          <w:ilvl w:val="0"/>
          <w:numId w:val="41"/>
        </w:numPr>
        <w:tabs>
          <w:tab w:val="left" w:pos="1134"/>
        </w:tabs>
        <w:autoSpaceDE/>
        <w:autoSpaceDN/>
        <w:adjustRightInd/>
        <w:ind w:left="0" w:firstLine="709"/>
        <w:jc w:val="both"/>
        <w:rPr>
          <w:rFonts w:eastAsia="Cambria"/>
          <w:lang w:val="ru-RU"/>
        </w:rPr>
      </w:pPr>
      <w:r w:rsidRPr="00033003">
        <w:rPr>
          <w:rFonts w:eastAsia="Cambria"/>
          <w:lang w:val="ru-RU"/>
        </w:rPr>
        <w:t xml:space="preserve">делать сообщение на заданную тему на основе прочитанного; </w:t>
      </w:r>
    </w:p>
    <w:p w:rsidR="00033003" w:rsidRPr="00033003" w:rsidRDefault="00033003" w:rsidP="004C1E30">
      <w:pPr>
        <w:widowControl/>
        <w:numPr>
          <w:ilvl w:val="0"/>
          <w:numId w:val="41"/>
        </w:numPr>
        <w:tabs>
          <w:tab w:val="left" w:pos="1134"/>
        </w:tabs>
        <w:autoSpaceDE/>
        <w:autoSpaceDN/>
        <w:adjustRightInd/>
        <w:ind w:left="0" w:firstLine="709"/>
        <w:jc w:val="both"/>
        <w:rPr>
          <w:rFonts w:eastAsia="Cambria"/>
          <w:lang w:val="ru-RU"/>
        </w:rPr>
      </w:pPr>
      <w:r w:rsidRPr="00033003">
        <w:rPr>
          <w:rFonts w:eastAsia="Cambria"/>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33003" w:rsidRPr="00033003" w:rsidRDefault="00033003" w:rsidP="004C1E30">
      <w:pPr>
        <w:widowControl/>
        <w:numPr>
          <w:ilvl w:val="0"/>
          <w:numId w:val="41"/>
        </w:numPr>
        <w:tabs>
          <w:tab w:val="left" w:pos="1134"/>
        </w:tabs>
        <w:autoSpaceDE/>
        <w:autoSpaceDN/>
        <w:adjustRightInd/>
        <w:ind w:left="0" w:firstLine="709"/>
        <w:jc w:val="both"/>
        <w:rPr>
          <w:rFonts w:eastAsia="Cambria"/>
          <w:lang w:val="ru-RU"/>
        </w:rPr>
      </w:pPr>
      <w:r w:rsidRPr="00033003">
        <w:rPr>
          <w:rFonts w:eastAsia="Cambria"/>
          <w:lang w:val="ru-RU"/>
        </w:rPr>
        <w:t>кратко высказываться без предварительной подготовки на заданную тему в соответствии с предложенной ситуацией общения;</w:t>
      </w:r>
    </w:p>
    <w:p w:rsidR="00033003" w:rsidRPr="00033003" w:rsidRDefault="00033003" w:rsidP="004C1E30">
      <w:pPr>
        <w:widowControl/>
        <w:numPr>
          <w:ilvl w:val="0"/>
          <w:numId w:val="41"/>
        </w:numPr>
        <w:tabs>
          <w:tab w:val="left" w:pos="1134"/>
        </w:tabs>
        <w:autoSpaceDE/>
        <w:autoSpaceDN/>
        <w:adjustRightInd/>
        <w:ind w:left="0" w:firstLine="709"/>
        <w:jc w:val="both"/>
        <w:rPr>
          <w:rFonts w:eastAsia="Cambria"/>
          <w:lang w:val="ru-RU"/>
        </w:rPr>
      </w:pPr>
      <w:r w:rsidRPr="00033003">
        <w:rPr>
          <w:rFonts w:eastAsia="Cambria"/>
          <w:lang w:val="ru-RU"/>
        </w:rPr>
        <w:t>кратко высказываться с опорой на нелинейный текст (таблицы, диаграммы, расписание и т. п.);</w:t>
      </w:r>
    </w:p>
    <w:p w:rsidR="00033003" w:rsidRPr="00033003" w:rsidRDefault="00033003" w:rsidP="004C1E30">
      <w:pPr>
        <w:widowControl/>
        <w:numPr>
          <w:ilvl w:val="0"/>
          <w:numId w:val="41"/>
        </w:numPr>
        <w:tabs>
          <w:tab w:val="left" w:pos="1134"/>
        </w:tabs>
        <w:autoSpaceDE/>
        <w:autoSpaceDN/>
        <w:adjustRightInd/>
        <w:ind w:left="0" w:firstLine="709"/>
        <w:jc w:val="both"/>
        <w:rPr>
          <w:rFonts w:eastAsia="Cambria"/>
          <w:lang w:val="ru-RU"/>
        </w:rPr>
      </w:pPr>
      <w:r w:rsidRPr="00033003">
        <w:rPr>
          <w:rFonts w:eastAsia="Cambria"/>
          <w:lang w:val="ru-RU"/>
        </w:rPr>
        <w:t>кратко излагать результаты выполненной проектной работы.</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Аудирование</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 xml:space="preserve">Выпускник научится: </w:t>
      </w:r>
    </w:p>
    <w:p w:rsidR="00033003" w:rsidRPr="00033003" w:rsidRDefault="00033003" w:rsidP="004C1E30">
      <w:pPr>
        <w:widowControl/>
        <w:numPr>
          <w:ilvl w:val="0"/>
          <w:numId w:val="44"/>
        </w:numPr>
        <w:tabs>
          <w:tab w:val="left" w:pos="993"/>
        </w:tabs>
        <w:autoSpaceDE/>
        <w:autoSpaceDN/>
        <w:adjustRightInd/>
        <w:ind w:left="0" w:firstLine="709"/>
        <w:jc w:val="both"/>
        <w:rPr>
          <w:rFonts w:eastAsia="Cambria"/>
          <w:lang w:val="ru-RU"/>
        </w:rPr>
      </w:pPr>
      <w:r w:rsidRPr="00033003">
        <w:rPr>
          <w:rFonts w:eastAsia="Cambria"/>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33003" w:rsidRPr="00033003" w:rsidRDefault="00033003" w:rsidP="004C1E30">
      <w:pPr>
        <w:widowControl/>
        <w:numPr>
          <w:ilvl w:val="0"/>
          <w:numId w:val="44"/>
        </w:numPr>
        <w:tabs>
          <w:tab w:val="left" w:pos="993"/>
        </w:tabs>
        <w:autoSpaceDE/>
        <w:autoSpaceDN/>
        <w:adjustRightInd/>
        <w:ind w:left="0" w:firstLine="709"/>
        <w:jc w:val="both"/>
        <w:rPr>
          <w:rFonts w:eastAsia="Cambria"/>
          <w:lang w:val="ru-RU"/>
        </w:rPr>
      </w:pPr>
      <w:r w:rsidRPr="00033003">
        <w:rPr>
          <w:rFonts w:eastAsia="Cambria"/>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45"/>
        </w:numPr>
        <w:tabs>
          <w:tab w:val="left" w:pos="993"/>
        </w:tabs>
        <w:autoSpaceDE/>
        <w:autoSpaceDN/>
        <w:adjustRightInd/>
        <w:ind w:left="0" w:firstLine="709"/>
        <w:jc w:val="both"/>
        <w:rPr>
          <w:rFonts w:eastAsia="Cambria"/>
          <w:lang w:val="ru-RU"/>
        </w:rPr>
      </w:pPr>
      <w:r w:rsidRPr="00033003">
        <w:rPr>
          <w:rFonts w:eastAsia="Cambria"/>
          <w:lang w:val="ru-RU"/>
        </w:rPr>
        <w:t>выделять основную тему в воспринимаемом на слух тексте;</w:t>
      </w:r>
    </w:p>
    <w:p w:rsidR="00033003" w:rsidRPr="00033003" w:rsidRDefault="00033003" w:rsidP="004C1E30">
      <w:pPr>
        <w:widowControl/>
        <w:numPr>
          <w:ilvl w:val="0"/>
          <w:numId w:val="45"/>
        </w:numPr>
        <w:tabs>
          <w:tab w:val="left" w:pos="993"/>
        </w:tabs>
        <w:autoSpaceDE/>
        <w:autoSpaceDN/>
        <w:adjustRightInd/>
        <w:ind w:left="0" w:firstLine="709"/>
        <w:jc w:val="both"/>
        <w:rPr>
          <w:rFonts w:eastAsia="Cambria"/>
          <w:lang w:val="ru-RU"/>
        </w:rPr>
      </w:pPr>
      <w:r w:rsidRPr="00033003">
        <w:rPr>
          <w:rFonts w:eastAsia="Cambria"/>
          <w:lang w:val="ru-RU"/>
        </w:rPr>
        <w:t>использовать контекстуальную или языковую догадку при восприятии на слух текстов, содержащих незнакомые слова.</w:t>
      </w:r>
    </w:p>
    <w:p w:rsidR="00033003" w:rsidRPr="00033003" w:rsidRDefault="00033003" w:rsidP="00481FD8">
      <w:pPr>
        <w:widowControl/>
        <w:autoSpaceDE/>
        <w:autoSpaceDN/>
        <w:adjustRightInd/>
        <w:ind w:firstLine="709"/>
        <w:jc w:val="both"/>
        <w:rPr>
          <w:rFonts w:eastAsia="Cambria"/>
          <w:lang w:val="ru-RU"/>
        </w:rPr>
      </w:pPr>
      <w:r w:rsidRPr="00033003">
        <w:rPr>
          <w:rFonts w:eastAsia="Cambria"/>
          <w:b/>
          <w:lang w:val="ru-RU"/>
        </w:rPr>
        <w:t xml:space="preserve">Чтение </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 xml:space="preserve">Выпускник научится: </w:t>
      </w:r>
    </w:p>
    <w:p w:rsidR="00033003" w:rsidRPr="00033003" w:rsidRDefault="00033003" w:rsidP="004C1E30">
      <w:pPr>
        <w:widowControl/>
        <w:numPr>
          <w:ilvl w:val="0"/>
          <w:numId w:val="46"/>
        </w:numPr>
        <w:tabs>
          <w:tab w:val="left" w:pos="993"/>
        </w:tabs>
        <w:autoSpaceDE/>
        <w:autoSpaceDN/>
        <w:adjustRightInd/>
        <w:ind w:left="0" w:firstLine="709"/>
        <w:jc w:val="both"/>
        <w:rPr>
          <w:rFonts w:eastAsia="Cambria"/>
          <w:lang w:val="ru-RU"/>
        </w:rPr>
      </w:pPr>
      <w:r w:rsidRPr="00033003">
        <w:rPr>
          <w:rFonts w:eastAsia="Cambria"/>
          <w:lang w:val="ru-RU"/>
        </w:rPr>
        <w:t>читать и понимать основное содержание несложных аутентичных текстов, содержащие отдельные неизученные языковые явления;</w:t>
      </w:r>
    </w:p>
    <w:p w:rsidR="00033003" w:rsidRPr="00033003" w:rsidRDefault="00033003" w:rsidP="004C1E30">
      <w:pPr>
        <w:widowControl/>
        <w:numPr>
          <w:ilvl w:val="0"/>
          <w:numId w:val="46"/>
        </w:numPr>
        <w:tabs>
          <w:tab w:val="left" w:pos="993"/>
        </w:tabs>
        <w:autoSpaceDE/>
        <w:autoSpaceDN/>
        <w:adjustRightInd/>
        <w:ind w:left="0" w:firstLine="709"/>
        <w:jc w:val="both"/>
        <w:rPr>
          <w:rFonts w:eastAsia="Cambria"/>
          <w:lang w:val="ru-RU"/>
        </w:rPr>
      </w:pPr>
      <w:r w:rsidRPr="00033003">
        <w:rPr>
          <w:rFonts w:eastAsia="Cambria"/>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33003" w:rsidRPr="00033003" w:rsidRDefault="00033003" w:rsidP="004C1E30">
      <w:pPr>
        <w:widowControl/>
        <w:numPr>
          <w:ilvl w:val="0"/>
          <w:numId w:val="47"/>
        </w:numPr>
        <w:tabs>
          <w:tab w:val="left" w:pos="993"/>
        </w:tabs>
        <w:autoSpaceDE/>
        <w:autoSpaceDN/>
        <w:adjustRightInd/>
        <w:ind w:left="0" w:firstLine="709"/>
        <w:jc w:val="both"/>
        <w:rPr>
          <w:rFonts w:eastAsia="Cambria"/>
          <w:lang w:val="ru-RU"/>
        </w:rPr>
      </w:pPr>
      <w:r w:rsidRPr="00033003">
        <w:rPr>
          <w:rFonts w:eastAsia="Cambria"/>
          <w:lang w:val="ru-RU"/>
        </w:rPr>
        <w:t>читать и полностью понимать несложные аутентичные тексты, построенные на изученном языковом материале;</w:t>
      </w:r>
    </w:p>
    <w:p w:rsidR="00033003" w:rsidRPr="00033003" w:rsidRDefault="00033003" w:rsidP="004C1E30">
      <w:pPr>
        <w:widowControl/>
        <w:numPr>
          <w:ilvl w:val="0"/>
          <w:numId w:val="47"/>
        </w:numPr>
        <w:tabs>
          <w:tab w:val="left" w:pos="993"/>
        </w:tabs>
        <w:autoSpaceDE/>
        <w:autoSpaceDN/>
        <w:adjustRightInd/>
        <w:ind w:left="0" w:firstLine="709"/>
        <w:jc w:val="both"/>
        <w:rPr>
          <w:rFonts w:eastAsia="Cambria"/>
          <w:lang w:val="ru-RU"/>
        </w:rPr>
      </w:pPr>
      <w:r w:rsidRPr="00033003">
        <w:rPr>
          <w:rFonts w:eastAsia="Cambria"/>
          <w:lang w:val="ru-RU"/>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33003" w:rsidRPr="00033003" w:rsidRDefault="00033003" w:rsidP="00481FD8">
      <w:pPr>
        <w:widowControl/>
        <w:autoSpaceDE/>
        <w:autoSpaceDN/>
        <w:adjustRightInd/>
        <w:ind w:firstLine="709"/>
        <w:jc w:val="both"/>
        <w:rPr>
          <w:rFonts w:eastAsia="Cambria"/>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47"/>
        </w:numPr>
        <w:tabs>
          <w:tab w:val="left" w:pos="993"/>
        </w:tabs>
        <w:autoSpaceDE/>
        <w:autoSpaceDN/>
        <w:adjustRightInd/>
        <w:ind w:left="0" w:firstLine="709"/>
        <w:jc w:val="both"/>
        <w:rPr>
          <w:rFonts w:eastAsia="Cambria"/>
          <w:lang w:val="ru-RU"/>
        </w:rPr>
      </w:pPr>
      <w:r w:rsidRPr="00033003">
        <w:rPr>
          <w:rFonts w:eastAsia="Cambria"/>
          <w:lang w:val="ru-RU"/>
        </w:rPr>
        <w:t>устанавливать причинно-следственную взаимосвязь фактов и событий, изложенных в несложном аутентичном тексте;</w:t>
      </w:r>
    </w:p>
    <w:p w:rsidR="00033003" w:rsidRPr="00033003" w:rsidRDefault="00033003" w:rsidP="004C1E30">
      <w:pPr>
        <w:widowControl/>
        <w:numPr>
          <w:ilvl w:val="0"/>
          <w:numId w:val="47"/>
        </w:numPr>
        <w:tabs>
          <w:tab w:val="left" w:pos="993"/>
        </w:tabs>
        <w:autoSpaceDE/>
        <w:autoSpaceDN/>
        <w:adjustRightInd/>
        <w:ind w:left="0" w:firstLine="709"/>
        <w:jc w:val="both"/>
        <w:rPr>
          <w:rFonts w:eastAsia="Cambria"/>
          <w:lang w:val="ru-RU"/>
        </w:rPr>
      </w:pPr>
      <w:r w:rsidRPr="00033003">
        <w:rPr>
          <w:rFonts w:eastAsia="Cambria"/>
          <w:lang w:val="ru-RU"/>
        </w:rPr>
        <w:t>восстанавливать текст из разрозненных абзацев или путем добавления выпущенных фрагментов.</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 xml:space="preserve">Письменная речь </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 xml:space="preserve">Выпускник научится: </w:t>
      </w:r>
    </w:p>
    <w:p w:rsidR="00033003" w:rsidRPr="00033003" w:rsidRDefault="00033003" w:rsidP="004C1E30">
      <w:pPr>
        <w:widowControl/>
        <w:numPr>
          <w:ilvl w:val="0"/>
          <w:numId w:val="48"/>
        </w:numPr>
        <w:tabs>
          <w:tab w:val="left" w:pos="993"/>
        </w:tabs>
        <w:autoSpaceDE/>
        <w:autoSpaceDN/>
        <w:adjustRightInd/>
        <w:ind w:left="0" w:firstLine="709"/>
        <w:jc w:val="both"/>
        <w:rPr>
          <w:rFonts w:eastAsia="Cambria"/>
          <w:lang w:val="ru-RU"/>
        </w:rPr>
      </w:pPr>
      <w:r w:rsidRPr="00033003">
        <w:rPr>
          <w:rFonts w:eastAsia="Cambria"/>
          <w:lang w:val="ru-RU"/>
        </w:rPr>
        <w:t>заполнять анкеты и формуляры, сообщая о себе основные сведения (имя, фамилия, пол, возраст, гражданство, национальность, адрес и т. д.);</w:t>
      </w:r>
    </w:p>
    <w:p w:rsidR="00033003" w:rsidRPr="00033003" w:rsidRDefault="00033003" w:rsidP="004C1E30">
      <w:pPr>
        <w:widowControl/>
        <w:numPr>
          <w:ilvl w:val="0"/>
          <w:numId w:val="48"/>
        </w:numPr>
        <w:tabs>
          <w:tab w:val="left" w:pos="993"/>
        </w:tabs>
        <w:autoSpaceDE/>
        <w:autoSpaceDN/>
        <w:adjustRightInd/>
        <w:ind w:left="0" w:firstLine="709"/>
        <w:jc w:val="both"/>
        <w:rPr>
          <w:rFonts w:eastAsia="Cambria"/>
          <w:lang w:val="ru-RU"/>
        </w:rPr>
      </w:pPr>
      <w:r w:rsidRPr="00033003">
        <w:rPr>
          <w:rFonts w:eastAsia="Cambria"/>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33003" w:rsidRPr="00033003" w:rsidRDefault="00033003" w:rsidP="004C1E30">
      <w:pPr>
        <w:widowControl/>
        <w:numPr>
          <w:ilvl w:val="0"/>
          <w:numId w:val="48"/>
        </w:numPr>
        <w:tabs>
          <w:tab w:val="left" w:pos="993"/>
        </w:tabs>
        <w:autoSpaceDE/>
        <w:autoSpaceDN/>
        <w:adjustRightInd/>
        <w:ind w:left="0" w:firstLine="709"/>
        <w:jc w:val="both"/>
        <w:rPr>
          <w:rFonts w:eastAsia="Cambria"/>
          <w:lang w:val="ru-RU"/>
        </w:rPr>
      </w:pPr>
      <w:r w:rsidRPr="00033003">
        <w:rPr>
          <w:rFonts w:eastAsia="Cambria"/>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33003" w:rsidRPr="00033003" w:rsidRDefault="00033003" w:rsidP="004C1E30">
      <w:pPr>
        <w:widowControl/>
        <w:numPr>
          <w:ilvl w:val="0"/>
          <w:numId w:val="48"/>
        </w:numPr>
        <w:tabs>
          <w:tab w:val="left" w:pos="993"/>
        </w:tabs>
        <w:autoSpaceDE/>
        <w:autoSpaceDN/>
        <w:adjustRightInd/>
        <w:ind w:left="0" w:firstLine="709"/>
        <w:jc w:val="both"/>
        <w:rPr>
          <w:rFonts w:eastAsia="Cambria"/>
          <w:lang w:val="ru-RU"/>
        </w:rPr>
      </w:pPr>
      <w:r w:rsidRPr="00033003">
        <w:rPr>
          <w:rFonts w:eastAsia="Cambria"/>
          <w:lang w:val="ru-RU"/>
        </w:rPr>
        <w:t>писать небольшие письменные высказывания с опорой на образец/ план.</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49"/>
        </w:numPr>
        <w:tabs>
          <w:tab w:val="left" w:pos="993"/>
        </w:tabs>
        <w:autoSpaceDE/>
        <w:autoSpaceDN/>
        <w:adjustRightInd/>
        <w:ind w:left="0" w:firstLine="709"/>
        <w:jc w:val="both"/>
        <w:rPr>
          <w:rFonts w:eastAsia="Cambria"/>
          <w:lang w:val="ru-RU"/>
        </w:rPr>
      </w:pPr>
      <w:r w:rsidRPr="00033003">
        <w:rPr>
          <w:rFonts w:eastAsia="Cambria"/>
          <w:lang w:val="ru-RU"/>
        </w:rPr>
        <w:t>делать краткие выписки из текста с целью их использования в собственных устных высказываниях;</w:t>
      </w:r>
    </w:p>
    <w:p w:rsidR="00033003" w:rsidRPr="00033003" w:rsidRDefault="00033003" w:rsidP="004C1E30">
      <w:pPr>
        <w:widowControl/>
        <w:numPr>
          <w:ilvl w:val="0"/>
          <w:numId w:val="49"/>
        </w:numPr>
        <w:tabs>
          <w:tab w:val="left" w:pos="993"/>
        </w:tabs>
        <w:autoSpaceDE/>
        <w:autoSpaceDN/>
        <w:adjustRightInd/>
        <w:ind w:left="0" w:firstLine="709"/>
        <w:jc w:val="both"/>
        <w:rPr>
          <w:rFonts w:eastAsia="Cambria"/>
          <w:lang w:val="ru-RU"/>
        </w:rPr>
      </w:pPr>
      <w:r w:rsidRPr="00033003">
        <w:rPr>
          <w:rFonts w:eastAsia="Cambria"/>
          <w:lang w:val="ru-RU"/>
        </w:rPr>
        <w:t>писать электронное письмо (</w:t>
      </w:r>
      <w:r w:rsidRPr="00033003">
        <w:rPr>
          <w:rFonts w:eastAsia="Cambria"/>
        </w:rPr>
        <w:t>e</w:t>
      </w:r>
      <w:r w:rsidRPr="00033003">
        <w:rPr>
          <w:rFonts w:eastAsia="Cambria"/>
          <w:lang w:val="ru-RU"/>
        </w:rPr>
        <w:t>-</w:t>
      </w:r>
      <w:r w:rsidRPr="00033003">
        <w:rPr>
          <w:rFonts w:eastAsia="Cambria"/>
        </w:rPr>
        <w:t>mail</w:t>
      </w:r>
      <w:r w:rsidRPr="00033003">
        <w:rPr>
          <w:rFonts w:eastAsia="Cambria"/>
          <w:lang w:val="ru-RU"/>
        </w:rPr>
        <w:t>) зарубежному другу в ответ на электронное письмо-стимул;</w:t>
      </w:r>
    </w:p>
    <w:p w:rsidR="00033003" w:rsidRPr="00033003" w:rsidRDefault="00033003" w:rsidP="004C1E30">
      <w:pPr>
        <w:widowControl/>
        <w:numPr>
          <w:ilvl w:val="0"/>
          <w:numId w:val="49"/>
        </w:numPr>
        <w:tabs>
          <w:tab w:val="left" w:pos="993"/>
        </w:tabs>
        <w:autoSpaceDE/>
        <w:autoSpaceDN/>
        <w:adjustRightInd/>
        <w:ind w:left="0" w:firstLine="709"/>
        <w:jc w:val="both"/>
        <w:rPr>
          <w:rFonts w:eastAsia="Cambria"/>
          <w:lang w:val="ru-RU"/>
        </w:rPr>
      </w:pPr>
      <w:r w:rsidRPr="00033003">
        <w:rPr>
          <w:rFonts w:eastAsia="Cambria"/>
          <w:lang w:val="ru-RU"/>
        </w:rPr>
        <w:t xml:space="preserve">составлять план/ тезисы устного или письменного сообщения; </w:t>
      </w:r>
    </w:p>
    <w:p w:rsidR="00033003" w:rsidRPr="00033003" w:rsidRDefault="00033003" w:rsidP="004C1E30">
      <w:pPr>
        <w:widowControl/>
        <w:numPr>
          <w:ilvl w:val="0"/>
          <w:numId w:val="50"/>
        </w:numPr>
        <w:tabs>
          <w:tab w:val="left" w:pos="993"/>
        </w:tabs>
        <w:autoSpaceDE/>
        <w:autoSpaceDN/>
        <w:adjustRightInd/>
        <w:ind w:left="0" w:firstLine="709"/>
        <w:jc w:val="both"/>
        <w:rPr>
          <w:rFonts w:eastAsia="Cambria"/>
          <w:lang w:val="ru-RU"/>
        </w:rPr>
      </w:pPr>
      <w:r w:rsidRPr="00033003">
        <w:rPr>
          <w:rFonts w:eastAsia="Cambria"/>
          <w:lang w:val="ru-RU"/>
        </w:rPr>
        <w:t>кратко излагать в письменном виде результаты проектной деятельности;</w:t>
      </w:r>
    </w:p>
    <w:p w:rsidR="00033003" w:rsidRPr="00033003" w:rsidRDefault="00033003" w:rsidP="004C1E30">
      <w:pPr>
        <w:widowControl/>
        <w:numPr>
          <w:ilvl w:val="0"/>
          <w:numId w:val="50"/>
        </w:numPr>
        <w:tabs>
          <w:tab w:val="left" w:pos="993"/>
        </w:tabs>
        <w:autoSpaceDE/>
        <w:autoSpaceDN/>
        <w:adjustRightInd/>
        <w:ind w:left="0" w:firstLine="709"/>
        <w:jc w:val="both"/>
        <w:rPr>
          <w:rFonts w:eastAsia="Cambria"/>
          <w:lang w:val="ru-RU"/>
        </w:rPr>
      </w:pPr>
      <w:r w:rsidRPr="00033003">
        <w:rPr>
          <w:rFonts w:eastAsia="Cambria"/>
          <w:lang w:val="ru-RU"/>
        </w:rPr>
        <w:t>писать небольшое письменное высказывание с опорой на нелинейный текст (таблицы, диаграммы и т. п.).</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Языковые навыки и средства оперирования ими</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Орфография и пунктуация</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научится:</w:t>
      </w:r>
    </w:p>
    <w:p w:rsidR="00033003" w:rsidRPr="00033003" w:rsidRDefault="00033003" w:rsidP="004C1E30">
      <w:pPr>
        <w:widowControl/>
        <w:numPr>
          <w:ilvl w:val="0"/>
          <w:numId w:val="57"/>
        </w:numPr>
        <w:tabs>
          <w:tab w:val="left" w:pos="993"/>
        </w:tabs>
        <w:autoSpaceDE/>
        <w:autoSpaceDN/>
        <w:adjustRightInd/>
        <w:ind w:left="0" w:firstLine="709"/>
        <w:jc w:val="both"/>
        <w:rPr>
          <w:rFonts w:eastAsia="Cambria"/>
          <w:lang w:val="ru-RU"/>
        </w:rPr>
      </w:pPr>
      <w:r w:rsidRPr="00033003">
        <w:rPr>
          <w:rFonts w:eastAsia="Cambria"/>
          <w:lang w:val="ru-RU"/>
        </w:rPr>
        <w:t>правильно писать изученные слова;</w:t>
      </w:r>
    </w:p>
    <w:p w:rsidR="00033003" w:rsidRPr="00033003" w:rsidRDefault="00033003" w:rsidP="004C1E30">
      <w:pPr>
        <w:widowControl/>
        <w:numPr>
          <w:ilvl w:val="0"/>
          <w:numId w:val="57"/>
        </w:numPr>
        <w:tabs>
          <w:tab w:val="left" w:pos="993"/>
        </w:tabs>
        <w:autoSpaceDE/>
        <w:autoSpaceDN/>
        <w:adjustRightInd/>
        <w:ind w:left="0" w:firstLine="709"/>
        <w:jc w:val="both"/>
        <w:rPr>
          <w:rFonts w:eastAsia="Cambria"/>
          <w:lang w:val="ru-RU"/>
        </w:rPr>
      </w:pPr>
      <w:r w:rsidRPr="00033003">
        <w:rPr>
          <w:rFonts w:eastAsia="Cambria"/>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33003" w:rsidRPr="00033003" w:rsidRDefault="00033003" w:rsidP="004C1E30">
      <w:pPr>
        <w:widowControl/>
        <w:numPr>
          <w:ilvl w:val="0"/>
          <w:numId w:val="57"/>
        </w:numPr>
        <w:tabs>
          <w:tab w:val="left" w:pos="993"/>
        </w:tabs>
        <w:autoSpaceDE/>
        <w:autoSpaceDN/>
        <w:adjustRightInd/>
        <w:ind w:left="0" w:firstLine="709"/>
        <w:jc w:val="both"/>
        <w:rPr>
          <w:rFonts w:eastAsia="Cambria"/>
          <w:lang w:val="ru-RU"/>
        </w:rPr>
      </w:pPr>
      <w:r w:rsidRPr="00033003">
        <w:rPr>
          <w:rFonts w:eastAsia="Cambria"/>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58"/>
        </w:numPr>
        <w:tabs>
          <w:tab w:val="left" w:pos="993"/>
        </w:tabs>
        <w:autoSpaceDE/>
        <w:autoSpaceDN/>
        <w:adjustRightInd/>
        <w:ind w:left="0" w:firstLine="709"/>
        <w:jc w:val="both"/>
        <w:rPr>
          <w:rFonts w:eastAsia="Cambria"/>
          <w:lang w:val="ru-RU"/>
        </w:rPr>
      </w:pPr>
      <w:r w:rsidRPr="00033003">
        <w:rPr>
          <w:rFonts w:eastAsia="Cambria"/>
          <w:lang w:val="ru-RU"/>
        </w:rPr>
        <w:t>сравнивать и анализировать буквосочетания английского языка и их транскрипцию.</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Фонетическая сторона речи</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научится:</w:t>
      </w:r>
    </w:p>
    <w:p w:rsidR="00033003" w:rsidRPr="00033003" w:rsidRDefault="00033003" w:rsidP="004C1E30">
      <w:pPr>
        <w:widowControl/>
        <w:numPr>
          <w:ilvl w:val="0"/>
          <w:numId w:val="51"/>
        </w:numPr>
        <w:tabs>
          <w:tab w:val="left" w:pos="993"/>
        </w:tabs>
        <w:autoSpaceDE/>
        <w:autoSpaceDN/>
        <w:adjustRightInd/>
        <w:ind w:left="0" w:firstLine="709"/>
        <w:jc w:val="both"/>
        <w:rPr>
          <w:rFonts w:eastAsia="Cambria"/>
          <w:lang w:val="ru-RU"/>
        </w:rPr>
      </w:pPr>
      <w:r w:rsidRPr="00033003">
        <w:rPr>
          <w:rFonts w:eastAsia="Cambria"/>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033003" w:rsidRPr="00033003" w:rsidRDefault="00033003" w:rsidP="004C1E30">
      <w:pPr>
        <w:widowControl/>
        <w:numPr>
          <w:ilvl w:val="0"/>
          <w:numId w:val="51"/>
        </w:numPr>
        <w:tabs>
          <w:tab w:val="left" w:pos="993"/>
        </w:tabs>
        <w:autoSpaceDE/>
        <w:autoSpaceDN/>
        <w:adjustRightInd/>
        <w:ind w:left="0" w:firstLine="709"/>
        <w:jc w:val="both"/>
        <w:rPr>
          <w:rFonts w:eastAsia="Cambria"/>
          <w:lang w:val="ru-RU"/>
        </w:rPr>
      </w:pPr>
      <w:r w:rsidRPr="00033003">
        <w:rPr>
          <w:rFonts w:eastAsia="Cambria"/>
          <w:lang w:val="ru-RU"/>
        </w:rPr>
        <w:t>соблюдать правильное ударение в изученных словах;</w:t>
      </w:r>
    </w:p>
    <w:p w:rsidR="00033003" w:rsidRPr="00033003" w:rsidRDefault="00033003" w:rsidP="004C1E30">
      <w:pPr>
        <w:widowControl/>
        <w:numPr>
          <w:ilvl w:val="0"/>
          <w:numId w:val="51"/>
        </w:numPr>
        <w:tabs>
          <w:tab w:val="left" w:pos="993"/>
        </w:tabs>
        <w:autoSpaceDE/>
        <w:autoSpaceDN/>
        <w:adjustRightInd/>
        <w:ind w:left="0" w:firstLine="709"/>
        <w:jc w:val="both"/>
        <w:rPr>
          <w:rFonts w:eastAsia="Cambria"/>
          <w:lang w:val="ru-RU"/>
        </w:rPr>
      </w:pPr>
      <w:r w:rsidRPr="00033003">
        <w:rPr>
          <w:rFonts w:eastAsia="Cambria"/>
          <w:lang w:val="ru-RU"/>
        </w:rPr>
        <w:t>различать коммуникативные типы предложений по их интонации;</w:t>
      </w:r>
    </w:p>
    <w:p w:rsidR="00033003" w:rsidRPr="00033003" w:rsidRDefault="00033003" w:rsidP="004C1E30">
      <w:pPr>
        <w:widowControl/>
        <w:numPr>
          <w:ilvl w:val="0"/>
          <w:numId w:val="51"/>
        </w:numPr>
        <w:tabs>
          <w:tab w:val="left" w:pos="993"/>
        </w:tabs>
        <w:autoSpaceDE/>
        <w:autoSpaceDN/>
        <w:adjustRightInd/>
        <w:ind w:left="0" w:firstLine="709"/>
        <w:jc w:val="both"/>
        <w:rPr>
          <w:rFonts w:eastAsia="Cambria"/>
          <w:lang w:val="ru-RU"/>
        </w:rPr>
      </w:pPr>
      <w:r w:rsidRPr="00033003">
        <w:rPr>
          <w:rFonts w:eastAsia="Cambria"/>
          <w:lang w:val="ru-RU"/>
        </w:rPr>
        <w:t>членить предложение на смысловые группы;</w:t>
      </w:r>
    </w:p>
    <w:p w:rsidR="00033003" w:rsidRPr="00033003" w:rsidRDefault="00033003" w:rsidP="004C1E30">
      <w:pPr>
        <w:widowControl/>
        <w:numPr>
          <w:ilvl w:val="0"/>
          <w:numId w:val="51"/>
        </w:numPr>
        <w:tabs>
          <w:tab w:val="left" w:pos="993"/>
        </w:tabs>
        <w:autoSpaceDE/>
        <w:autoSpaceDN/>
        <w:adjustRightInd/>
        <w:ind w:left="0" w:firstLine="709"/>
        <w:jc w:val="both"/>
        <w:rPr>
          <w:rFonts w:eastAsia="Cambria"/>
          <w:lang w:val="ru-RU"/>
        </w:rPr>
      </w:pPr>
      <w:r w:rsidRPr="00033003">
        <w:rPr>
          <w:rFonts w:eastAsia="Cambria"/>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lastRenderedPageBreak/>
        <w:t>Выпускник получит возможность научиться:</w:t>
      </w:r>
    </w:p>
    <w:p w:rsidR="00033003" w:rsidRPr="00033003" w:rsidRDefault="00033003" w:rsidP="004C1E30">
      <w:pPr>
        <w:widowControl/>
        <w:numPr>
          <w:ilvl w:val="0"/>
          <w:numId w:val="51"/>
        </w:numPr>
        <w:tabs>
          <w:tab w:val="left" w:pos="993"/>
        </w:tabs>
        <w:autoSpaceDE/>
        <w:autoSpaceDN/>
        <w:adjustRightInd/>
        <w:ind w:left="0" w:firstLine="709"/>
        <w:jc w:val="both"/>
        <w:rPr>
          <w:rFonts w:eastAsia="Cambria"/>
          <w:lang w:val="ru-RU"/>
        </w:rPr>
      </w:pPr>
      <w:r w:rsidRPr="00033003">
        <w:rPr>
          <w:rFonts w:eastAsia="Cambria"/>
          <w:lang w:val="ru-RU"/>
        </w:rPr>
        <w:t>выражать модальные значения, чувства и эмоции с помощью интонации;</w:t>
      </w:r>
    </w:p>
    <w:p w:rsidR="00033003" w:rsidRPr="00033003" w:rsidRDefault="00033003" w:rsidP="004C1E30">
      <w:pPr>
        <w:widowControl/>
        <w:numPr>
          <w:ilvl w:val="0"/>
          <w:numId w:val="51"/>
        </w:numPr>
        <w:tabs>
          <w:tab w:val="left" w:pos="993"/>
        </w:tabs>
        <w:autoSpaceDE/>
        <w:autoSpaceDN/>
        <w:adjustRightInd/>
        <w:ind w:left="0" w:firstLine="709"/>
        <w:jc w:val="both"/>
        <w:rPr>
          <w:rFonts w:eastAsia="Cambria"/>
          <w:lang w:val="ru-RU"/>
        </w:rPr>
      </w:pPr>
      <w:r w:rsidRPr="00033003">
        <w:rPr>
          <w:rFonts w:eastAsia="Cambria"/>
          <w:lang w:val="ru-RU"/>
        </w:rPr>
        <w:t>различать британские и американские варианты английского языка в прослушанных высказываниях.</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Лексическая сторона речи</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научится:</w:t>
      </w:r>
    </w:p>
    <w:p w:rsidR="00033003" w:rsidRPr="00033003" w:rsidRDefault="00033003" w:rsidP="004C1E30">
      <w:pPr>
        <w:widowControl/>
        <w:numPr>
          <w:ilvl w:val="0"/>
          <w:numId w:val="52"/>
        </w:numPr>
        <w:tabs>
          <w:tab w:val="left" w:pos="993"/>
        </w:tabs>
        <w:autoSpaceDE/>
        <w:autoSpaceDN/>
        <w:adjustRightInd/>
        <w:ind w:left="0" w:firstLine="709"/>
        <w:jc w:val="both"/>
        <w:rPr>
          <w:rFonts w:eastAsia="Cambria"/>
          <w:lang w:val="ru-RU"/>
        </w:rPr>
      </w:pPr>
      <w:r w:rsidRPr="00033003">
        <w:rPr>
          <w:rFonts w:eastAsia="Cambria"/>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33003" w:rsidRPr="00033003" w:rsidRDefault="00033003" w:rsidP="004C1E30">
      <w:pPr>
        <w:widowControl/>
        <w:numPr>
          <w:ilvl w:val="0"/>
          <w:numId w:val="52"/>
        </w:numPr>
        <w:tabs>
          <w:tab w:val="left" w:pos="993"/>
        </w:tabs>
        <w:autoSpaceDE/>
        <w:autoSpaceDN/>
        <w:adjustRightInd/>
        <w:ind w:left="0" w:firstLine="709"/>
        <w:jc w:val="both"/>
        <w:rPr>
          <w:rFonts w:eastAsia="Cambria"/>
          <w:lang w:val="ru-RU"/>
        </w:rPr>
      </w:pPr>
      <w:r w:rsidRPr="00033003">
        <w:rPr>
          <w:rFonts w:eastAsia="Cambria"/>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33003" w:rsidRPr="00033003" w:rsidRDefault="00033003" w:rsidP="004C1E30">
      <w:pPr>
        <w:widowControl/>
        <w:numPr>
          <w:ilvl w:val="0"/>
          <w:numId w:val="52"/>
        </w:numPr>
        <w:tabs>
          <w:tab w:val="left" w:pos="993"/>
        </w:tabs>
        <w:autoSpaceDE/>
        <w:autoSpaceDN/>
        <w:adjustRightInd/>
        <w:ind w:left="0" w:firstLine="709"/>
        <w:jc w:val="both"/>
        <w:rPr>
          <w:rFonts w:eastAsia="Cambria"/>
          <w:lang w:val="ru-RU"/>
        </w:rPr>
      </w:pPr>
      <w:r w:rsidRPr="00033003">
        <w:rPr>
          <w:rFonts w:eastAsia="Cambria"/>
          <w:lang w:val="ru-RU"/>
        </w:rPr>
        <w:t>соблюдать существующие в английском языке нормы лексической сочетаемости;</w:t>
      </w:r>
    </w:p>
    <w:p w:rsidR="00033003" w:rsidRPr="00033003" w:rsidRDefault="00033003" w:rsidP="004C1E30">
      <w:pPr>
        <w:widowControl/>
        <w:numPr>
          <w:ilvl w:val="0"/>
          <w:numId w:val="52"/>
        </w:numPr>
        <w:tabs>
          <w:tab w:val="left" w:pos="993"/>
        </w:tabs>
        <w:autoSpaceDE/>
        <w:autoSpaceDN/>
        <w:adjustRightInd/>
        <w:ind w:left="0" w:firstLine="709"/>
        <w:jc w:val="both"/>
        <w:rPr>
          <w:rFonts w:eastAsia="Cambria"/>
          <w:lang w:val="ru-RU"/>
        </w:rPr>
      </w:pPr>
      <w:r w:rsidRPr="00033003">
        <w:rPr>
          <w:rFonts w:eastAsia="Cambria"/>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33003" w:rsidRPr="00033003" w:rsidRDefault="00033003" w:rsidP="004C1E30">
      <w:pPr>
        <w:widowControl/>
        <w:numPr>
          <w:ilvl w:val="0"/>
          <w:numId w:val="52"/>
        </w:numPr>
        <w:tabs>
          <w:tab w:val="left" w:pos="993"/>
        </w:tabs>
        <w:autoSpaceDE/>
        <w:autoSpaceDN/>
        <w:adjustRightInd/>
        <w:ind w:left="0" w:firstLine="709"/>
        <w:jc w:val="both"/>
        <w:rPr>
          <w:rFonts w:eastAsia="Cambria"/>
          <w:lang w:val="ru-RU" w:bidi="en-US"/>
        </w:rPr>
      </w:pPr>
      <w:r w:rsidRPr="00033003">
        <w:rPr>
          <w:rFonts w:eastAsia="Cambria"/>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33003" w:rsidRPr="00033003" w:rsidRDefault="00033003" w:rsidP="004C1E30">
      <w:pPr>
        <w:widowControl/>
        <w:numPr>
          <w:ilvl w:val="0"/>
          <w:numId w:val="62"/>
        </w:numPr>
        <w:tabs>
          <w:tab w:val="left" w:pos="993"/>
        </w:tabs>
        <w:autoSpaceDE/>
        <w:autoSpaceDN/>
        <w:adjustRightInd/>
        <w:ind w:left="0" w:firstLine="709"/>
        <w:jc w:val="both"/>
        <w:rPr>
          <w:rFonts w:eastAsia="Cambria"/>
          <w:lang w:val="ru-RU"/>
        </w:rPr>
      </w:pPr>
      <w:r w:rsidRPr="00033003">
        <w:rPr>
          <w:rFonts w:eastAsia="Cambria"/>
          <w:lang w:val="ru-RU"/>
        </w:rPr>
        <w:t xml:space="preserve">глаголы при помощи аффиксов </w:t>
      </w:r>
      <w:r w:rsidRPr="00033003">
        <w:rPr>
          <w:rFonts w:eastAsia="Cambria"/>
        </w:rPr>
        <w:t>dis</w:t>
      </w:r>
      <w:r w:rsidRPr="00033003">
        <w:rPr>
          <w:rFonts w:eastAsia="Cambria"/>
          <w:lang w:val="ru-RU"/>
        </w:rPr>
        <w:t xml:space="preserve">-, </w:t>
      </w:r>
      <w:r w:rsidRPr="00033003">
        <w:rPr>
          <w:rFonts w:eastAsia="Cambria"/>
        </w:rPr>
        <w:t>mis</w:t>
      </w:r>
      <w:r w:rsidRPr="00033003">
        <w:rPr>
          <w:rFonts w:eastAsia="Cambria"/>
          <w:lang w:val="ru-RU"/>
        </w:rPr>
        <w:t xml:space="preserve">-, </w:t>
      </w:r>
      <w:r w:rsidRPr="00033003">
        <w:rPr>
          <w:rFonts w:eastAsia="Cambria"/>
        </w:rPr>
        <w:t>re</w:t>
      </w:r>
      <w:r w:rsidRPr="00033003">
        <w:rPr>
          <w:rFonts w:eastAsia="Cambria"/>
          <w:lang w:val="ru-RU"/>
        </w:rPr>
        <w:t>-, -</w:t>
      </w:r>
      <w:r w:rsidRPr="00033003">
        <w:rPr>
          <w:rFonts w:eastAsia="Cambria"/>
        </w:rPr>
        <w:t>i</w:t>
      </w:r>
      <w:r w:rsidRPr="00033003">
        <w:rPr>
          <w:rFonts w:eastAsia="Cambria"/>
          <w:lang w:val="ru-RU"/>
        </w:rPr>
        <w:t xml:space="preserve">ze/-ise; </w:t>
      </w:r>
    </w:p>
    <w:p w:rsidR="00033003" w:rsidRPr="00033003" w:rsidRDefault="00033003" w:rsidP="004C1E30">
      <w:pPr>
        <w:widowControl/>
        <w:numPr>
          <w:ilvl w:val="0"/>
          <w:numId w:val="62"/>
        </w:numPr>
        <w:tabs>
          <w:tab w:val="left" w:pos="993"/>
        </w:tabs>
        <w:autoSpaceDE/>
        <w:autoSpaceDN/>
        <w:adjustRightInd/>
        <w:ind w:left="0" w:firstLine="709"/>
        <w:jc w:val="both"/>
        <w:rPr>
          <w:rFonts w:eastAsia="Cambria"/>
        </w:rPr>
      </w:pPr>
      <w:r w:rsidRPr="00033003">
        <w:rPr>
          <w:rFonts w:eastAsia="Cambria"/>
          <w:lang w:val="ru-RU"/>
        </w:rPr>
        <w:t>имена</w:t>
      </w:r>
      <w:r w:rsidRPr="00033003">
        <w:rPr>
          <w:rFonts w:eastAsia="Cambria"/>
        </w:rPr>
        <w:t xml:space="preserve"> </w:t>
      </w:r>
      <w:r w:rsidRPr="00033003">
        <w:rPr>
          <w:rFonts w:eastAsia="Cambria"/>
          <w:lang w:val="ru-RU"/>
        </w:rPr>
        <w:t>существительные</w:t>
      </w:r>
      <w:r w:rsidRPr="00033003">
        <w:rPr>
          <w:rFonts w:eastAsia="Cambria"/>
        </w:rPr>
        <w:t xml:space="preserve"> </w:t>
      </w:r>
      <w:r w:rsidRPr="00033003">
        <w:rPr>
          <w:rFonts w:eastAsia="Cambria"/>
          <w:lang w:val="ru-RU"/>
        </w:rPr>
        <w:t>при</w:t>
      </w:r>
      <w:r w:rsidRPr="00033003">
        <w:rPr>
          <w:rFonts w:eastAsia="Cambria"/>
        </w:rPr>
        <w:t xml:space="preserve"> </w:t>
      </w:r>
      <w:r w:rsidRPr="00033003">
        <w:rPr>
          <w:rFonts w:eastAsia="Cambria"/>
          <w:lang w:val="ru-RU"/>
        </w:rPr>
        <w:t>помощи</w:t>
      </w:r>
      <w:r w:rsidRPr="00033003">
        <w:rPr>
          <w:rFonts w:eastAsia="Cambria"/>
        </w:rPr>
        <w:t xml:space="preserve"> </w:t>
      </w:r>
      <w:r w:rsidRPr="00033003">
        <w:rPr>
          <w:rFonts w:eastAsia="Cambria"/>
          <w:lang w:val="ru-RU"/>
        </w:rPr>
        <w:t>суффиксов</w:t>
      </w:r>
      <w:r w:rsidRPr="00033003">
        <w:rPr>
          <w:rFonts w:eastAsia="Cambria"/>
        </w:rPr>
        <w:t xml:space="preserve"> -or/ -er, -ist , -sion/-tion, -nce/-ence, -ment, -ity , -ness, -ship, -ing; </w:t>
      </w:r>
    </w:p>
    <w:p w:rsidR="00033003" w:rsidRPr="00033003" w:rsidRDefault="00033003" w:rsidP="004C1E30">
      <w:pPr>
        <w:widowControl/>
        <w:numPr>
          <w:ilvl w:val="0"/>
          <w:numId w:val="62"/>
        </w:numPr>
        <w:tabs>
          <w:tab w:val="left" w:pos="993"/>
        </w:tabs>
        <w:autoSpaceDE/>
        <w:autoSpaceDN/>
        <w:adjustRightInd/>
        <w:ind w:left="0" w:firstLine="709"/>
        <w:jc w:val="both"/>
        <w:rPr>
          <w:rFonts w:eastAsia="Cambria"/>
          <w:lang w:bidi="en-US"/>
        </w:rPr>
      </w:pPr>
      <w:r w:rsidRPr="00033003">
        <w:rPr>
          <w:rFonts w:eastAsia="Cambria"/>
          <w:lang w:val="ru-RU"/>
        </w:rPr>
        <w:t>имена</w:t>
      </w:r>
      <w:r w:rsidRPr="00033003">
        <w:rPr>
          <w:rFonts w:eastAsia="Cambria"/>
        </w:rPr>
        <w:t xml:space="preserve"> </w:t>
      </w:r>
      <w:r w:rsidRPr="00033003">
        <w:rPr>
          <w:rFonts w:eastAsia="Cambria"/>
          <w:lang w:val="ru-RU"/>
        </w:rPr>
        <w:t>прилагательные</w:t>
      </w:r>
      <w:r w:rsidRPr="00033003">
        <w:rPr>
          <w:rFonts w:eastAsia="Cambria"/>
        </w:rPr>
        <w:t xml:space="preserve"> </w:t>
      </w:r>
      <w:r w:rsidRPr="00033003">
        <w:rPr>
          <w:rFonts w:eastAsia="Cambria"/>
          <w:lang w:val="ru-RU"/>
        </w:rPr>
        <w:t>при</w:t>
      </w:r>
      <w:r w:rsidRPr="00033003">
        <w:rPr>
          <w:rFonts w:eastAsia="Cambria"/>
        </w:rPr>
        <w:t xml:space="preserve"> </w:t>
      </w:r>
      <w:r w:rsidRPr="00033003">
        <w:rPr>
          <w:rFonts w:eastAsia="Cambria"/>
          <w:lang w:val="ru-RU"/>
        </w:rPr>
        <w:t>помощи</w:t>
      </w:r>
      <w:r w:rsidRPr="00033003">
        <w:rPr>
          <w:rFonts w:eastAsia="Cambria"/>
        </w:rPr>
        <w:t xml:space="preserve"> </w:t>
      </w:r>
      <w:r w:rsidRPr="00033003">
        <w:rPr>
          <w:rFonts w:eastAsia="Cambria"/>
          <w:lang w:val="ru-RU"/>
        </w:rPr>
        <w:t>аффиксов</w:t>
      </w:r>
      <w:r w:rsidRPr="00033003">
        <w:rPr>
          <w:rFonts w:eastAsia="Cambria"/>
        </w:rPr>
        <w:t xml:space="preserve"> </w:t>
      </w:r>
      <w:r w:rsidRPr="00033003">
        <w:rPr>
          <w:rFonts w:eastAsia="Cambria"/>
          <w:lang w:bidi="en-US"/>
        </w:rPr>
        <w:t>inter-; -y, -ly, -ful , -al , -ic, -ian/an, -ing; -ous, -able/ible, -less, -ive;</w:t>
      </w:r>
    </w:p>
    <w:p w:rsidR="00033003" w:rsidRPr="00033003" w:rsidRDefault="00033003" w:rsidP="004C1E30">
      <w:pPr>
        <w:widowControl/>
        <w:numPr>
          <w:ilvl w:val="0"/>
          <w:numId w:val="62"/>
        </w:numPr>
        <w:tabs>
          <w:tab w:val="left" w:pos="993"/>
        </w:tabs>
        <w:autoSpaceDE/>
        <w:autoSpaceDN/>
        <w:adjustRightInd/>
        <w:ind w:left="0" w:firstLine="709"/>
        <w:jc w:val="both"/>
        <w:rPr>
          <w:rFonts w:eastAsia="Cambria"/>
          <w:lang w:val="ru-RU"/>
        </w:rPr>
      </w:pPr>
      <w:r w:rsidRPr="00033003">
        <w:rPr>
          <w:rFonts w:eastAsia="Cambria"/>
          <w:lang w:val="ru-RU"/>
        </w:rPr>
        <w:t>наречия при помощи суффикса -</w:t>
      </w:r>
      <w:r w:rsidRPr="00033003">
        <w:rPr>
          <w:rFonts w:eastAsia="Cambria"/>
        </w:rPr>
        <w:t>ly</w:t>
      </w:r>
      <w:r w:rsidRPr="00033003">
        <w:rPr>
          <w:rFonts w:eastAsia="Cambria"/>
          <w:lang w:val="ru-RU"/>
        </w:rPr>
        <w:t>;</w:t>
      </w:r>
    </w:p>
    <w:p w:rsidR="00033003" w:rsidRPr="00033003" w:rsidRDefault="00033003" w:rsidP="004C1E30">
      <w:pPr>
        <w:widowControl/>
        <w:numPr>
          <w:ilvl w:val="0"/>
          <w:numId w:val="62"/>
        </w:numPr>
        <w:tabs>
          <w:tab w:val="left" w:pos="993"/>
        </w:tabs>
        <w:autoSpaceDE/>
        <w:autoSpaceDN/>
        <w:adjustRightInd/>
        <w:ind w:left="0" w:firstLine="709"/>
        <w:jc w:val="both"/>
        <w:rPr>
          <w:rFonts w:eastAsia="Cambria"/>
          <w:lang w:val="ru-RU"/>
        </w:rPr>
      </w:pPr>
      <w:r w:rsidRPr="00033003">
        <w:rPr>
          <w:rFonts w:eastAsia="Cambria"/>
          <w:lang w:val="ru-RU"/>
        </w:rPr>
        <w:t xml:space="preserve">имена существительные, имена прилагательные, наречия при помощи отрицательных префиксов </w:t>
      </w:r>
      <w:r w:rsidRPr="00033003">
        <w:rPr>
          <w:rFonts w:eastAsia="Cambria"/>
          <w:lang w:bidi="en-US"/>
        </w:rPr>
        <w:t>un</w:t>
      </w:r>
      <w:r w:rsidRPr="00033003">
        <w:rPr>
          <w:rFonts w:eastAsia="Cambria"/>
          <w:lang w:val="ru-RU" w:bidi="en-US"/>
        </w:rPr>
        <w:t xml:space="preserve">-, </w:t>
      </w:r>
      <w:r w:rsidRPr="00033003">
        <w:rPr>
          <w:rFonts w:eastAsia="Cambria"/>
          <w:lang w:bidi="en-US"/>
        </w:rPr>
        <w:t>im</w:t>
      </w:r>
      <w:r w:rsidRPr="00033003">
        <w:rPr>
          <w:rFonts w:eastAsia="Cambria"/>
          <w:lang w:val="ru-RU" w:bidi="en-US"/>
        </w:rPr>
        <w:t>-/</w:t>
      </w:r>
      <w:r w:rsidRPr="00033003">
        <w:rPr>
          <w:rFonts w:eastAsia="Cambria"/>
          <w:lang w:bidi="en-US"/>
        </w:rPr>
        <w:t>in</w:t>
      </w:r>
      <w:r w:rsidRPr="00033003">
        <w:rPr>
          <w:rFonts w:eastAsia="Cambria"/>
          <w:lang w:val="ru-RU" w:bidi="en-US"/>
        </w:rPr>
        <w:t>-;</w:t>
      </w:r>
    </w:p>
    <w:p w:rsidR="00033003" w:rsidRPr="00033003" w:rsidRDefault="00033003" w:rsidP="004C1E30">
      <w:pPr>
        <w:widowControl/>
        <w:numPr>
          <w:ilvl w:val="0"/>
          <w:numId w:val="62"/>
        </w:numPr>
        <w:tabs>
          <w:tab w:val="left" w:pos="993"/>
        </w:tabs>
        <w:autoSpaceDE/>
        <w:autoSpaceDN/>
        <w:adjustRightInd/>
        <w:ind w:left="0" w:firstLine="709"/>
        <w:jc w:val="both"/>
        <w:rPr>
          <w:rFonts w:eastAsia="Cambria"/>
          <w:lang w:val="ru-RU"/>
        </w:rPr>
      </w:pPr>
      <w:r w:rsidRPr="00033003">
        <w:rPr>
          <w:rFonts w:eastAsia="Cambria"/>
          <w:lang w:val="ru-RU"/>
        </w:rPr>
        <w:t>числительные при помощи суффиксов -</w:t>
      </w:r>
      <w:r w:rsidRPr="00033003">
        <w:rPr>
          <w:rFonts w:eastAsia="Cambria"/>
        </w:rPr>
        <w:t>teen</w:t>
      </w:r>
      <w:r w:rsidRPr="00033003">
        <w:rPr>
          <w:rFonts w:eastAsia="Cambria"/>
          <w:lang w:val="ru-RU"/>
        </w:rPr>
        <w:t>, -</w:t>
      </w:r>
      <w:r w:rsidRPr="00033003">
        <w:rPr>
          <w:rFonts w:eastAsia="Cambria"/>
        </w:rPr>
        <w:t>ty</w:t>
      </w:r>
      <w:r w:rsidRPr="00033003">
        <w:rPr>
          <w:rFonts w:eastAsia="Cambria"/>
          <w:lang w:val="ru-RU"/>
        </w:rPr>
        <w:t>; -</w:t>
      </w:r>
      <w:r w:rsidRPr="00033003">
        <w:rPr>
          <w:rFonts w:eastAsia="Cambria"/>
        </w:rPr>
        <w:t>th</w:t>
      </w:r>
      <w:r w:rsidRPr="00033003">
        <w:rPr>
          <w:rFonts w:eastAsia="Cambria"/>
          <w:lang w:val="ru-RU"/>
        </w:rPr>
        <w:t>.</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53"/>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в нескольких значениях многозначные слова, изученные в пределах тематики основной школы;</w:t>
      </w:r>
    </w:p>
    <w:p w:rsidR="00033003" w:rsidRPr="00033003" w:rsidRDefault="00033003" w:rsidP="004C1E30">
      <w:pPr>
        <w:widowControl/>
        <w:numPr>
          <w:ilvl w:val="0"/>
          <w:numId w:val="53"/>
        </w:numPr>
        <w:tabs>
          <w:tab w:val="left" w:pos="993"/>
        </w:tabs>
        <w:autoSpaceDE/>
        <w:autoSpaceDN/>
        <w:adjustRightInd/>
        <w:ind w:left="0" w:firstLine="709"/>
        <w:jc w:val="both"/>
        <w:rPr>
          <w:rFonts w:eastAsia="Cambria"/>
          <w:lang w:val="ru-RU"/>
        </w:rPr>
      </w:pPr>
      <w:r w:rsidRPr="00033003">
        <w:rPr>
          <w:rFonts w:eastAsia="Cambria"/>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033003" w:rsidRPr="00033003" w:rsidRDefault="00033003" w:rsidP="004C1E30">
      <w:pPr>
        <w:widowControl/>
        <w:numPr>
          <w:ilvl w:val="0"/>
          <w:numId w:val="53"/>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наиболее распространенные фразовые глаголы;</w:t>
      </w:r>
    </w:p>
    <w:p w:rsidR="00033003" w:rsidRPr="00033003" w:rsidRDefault="00033003" w:rsidP="004C1E30">
      <w:pPr>
        <w:widowControl/>
        <w:numPr>
          <w:ilvl w:val="0"/>
          <w:numId w:val="53"/>
        </w:numPr>
        <w:tabs>
          <w:tab w:val="left" w:pos="993"/>
        </w:tabs>
        <w:autoSpaceDE/>
        <w:autoSpaceDN/>
        <w:adjustRightInd/>
        <w:ind w:left="0" w:firstLine="709"/>
        <w:jc w:val="both"/>
        <w:rPr>
          <w:rFonts w:eastAsia="Cambria"/>
          <w:lang w:val="ru-RU"/>
        </w:rPr>
      </w:pPr>
      <w:r w:rsidRPr="00033003">
        <w:rPr>
          <w:rFonts w:eastAsia="Cambria"/>
          <w:lang w:val="ru-RU"/>
        </w:rPr>
        <w:t>распознавать принадлежность слов к частям речи по аффиксам;</w:t>
      </w:r>
    </w:p>
    <w:p w:rsidR="00033003" w:rsidRPr="00033003" w:rsidRDefault="00033003" w:rsidP="004C1E30">
      <w:pPr>
        <w:widowControl/>
        <w:numPr>
          <w:ilvl w:val="0"/>
          <w:numId w:val="53"/>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различные средства связи в тексте для обеспечения его целостности (</w:t>
      </w:r>
      <w:r w:rsidRPr="00033003">
        <w:rPr>
          <w:rFonts w:eastAsia="Cambria"/>
        </w:rPr>
        <w:t>firstly</w:t>
      </w:r>
      <w:r w:rsidRPr="00033003">
        <w:rPr>
          <w:rFonts w:eastAsia="Cambria"/>
          <w:lang w:val="ru-RU"/>
        </w:rPr>
        <w:t xml:space="preserve">, </w:t>
      </w:r>
      <w:r w:rsidRPr="00033003">
        <w:rPr>
          <w:rFonts w:eastAsia="Cambria"/>
        </w:rPr>
        <w:t>to</w:t>
      </w:r>
      <w:r w:rsidRPr="00033003">
        <w:rPr>
          <w:rFonts w:eastAsia="Cambria"/>
          <w:lang w:val="ru-RU"/>
        </w:rPr>
        <w:t xml:space="preserve"> </w:t>
      </w:r>
      <w:r w:rsidRPr="00033003">
        <w:rPr>
          <w:rFonts w:eastAsia="Cambria"/>
        </w:rPr>
        <w:t>begin</w:t>
      </w:r>
      <w:r w:rsidRPr="00033003">
        <w:rPr>
          <w:rFonts w:eastAsia="Cambria"/>
          <w:lang w:val="ru-RU"/>
        </w:rPr>
        <w:t xml:space="preserve"> </w:t>
      </w:r>
      <w:r w:rsidRPr="00033003">
        <w:rPr>
          <w:rFonts w:eastAsia="Cambria"/>
        </w:rPr>
        <w:t>with</w:t>
      </w:r>
      <w:r w:rsidRPr="00033003">
        <w:rPr>
          <w:rFonts w:eastAsia="Cambria"/>
          <w:lang w:val="ru-RU"/>
        </w:rPr>
        <w:t xml:space="preserve">, </w:t>
      </w:r>
      <w:r w:rsidRPr="00033003">
        <w:rPr>
          <w:rFonts w:eastAsia="Cambria"/>
        </w:rPr>
        <w:t>however</w:t>
      </w:r>
      <w:r w:rsidRPr="00033003">
        <w:rPr>
          <w:rFonts w:eastAsia="Cambria"/>
          <w:lang w:val="ru-RU"/>
        </w:rPr>
        <w:t xml:space="preserve">, </w:t>
      </w:r>
      <w:r w:rsidRPr="00033003">
        <w:rPr>
          <w:rFonts w:eastAsia="Cambria"/>
        </w:rPr>
        <w:t>as</w:t>
      </w:r>
      <w:r w:rsidRPr="00033003">
        <w:rPr>
          <w:rFonts w:eastAsia="Cambria"/>
          <w:lang w:val="ru-RU"/>
        </w:rPr>
        <w:t xml:space="preserve"> </w:t>
      </w:r>
      <w:r w:rsidRPr="00033003">
        <w:rPr>
          <w:rFonts w:eastAsia="Cambria"/>
        </w:rPr>
        <w:t>for</w:t>
      </w:r>
      <w:r w:rsidRPr="00033003">
        <w:rPr>
          <w:rFonts w:eastAsia="Cambria"/>
          <w:lang w:val="ru-RU"/>
        </w:rPr>
        <w:t xml:space="preserve"> </w:t>
      </w:r>
      <w:r w:rsidRPr="00033003">
        <w:rPr>
          <w:rFonts w:eastAsia="Cambria"/>
        </w:rPr>
        <w:t>me</w:t>
      </w:r>
      <w:r w:rsidRPr="00033003">
        <w:rPr>
          <w:rFonts w:eastAsia="Cambria"/>
          <w:lang w:val="ru-RU"/>
        </w:rPr>
        <w:t xml:space="preserve">, </w:t>
      </w:r>
      <w:r w:rsidRPr="00033003">
        <w:rPr>
          <w:rFonts w:eastAsia="Cambria"/>
        </w:rPr>
        <w:t>finally</w:t>
      </w:r>
      <w:r w:rsidRPr="00033003">
        <w:rPr>
          <w:rFonts w:eastAsia="Cambria"/>
          <w:lang w:val="ru-RU"/>
        </w:rPr>
        <w:t xml:space="preserve">, </w:t>
      </w:r>
      <w:r w:rsidRPr="00033003">
        <w:rPr>
          <w:rFonts w:eastAsia="Cambria"/>
        </w:rPr>
        <w:t>at</w:t>
      </w:r>
      <w:r w:rsidRPr="00033003">
        <w:rPr>
          <w:rFonts w:eastAsia="Cambria"/>
          <w:lang w:val="ru-RU"/>
        </w:rPr>
        <w:t xml:space="preserve"> </w:t>
      </w:r>
      <w:r w:rsidRPr="00033003">
        <w:rPr>
          <w:rFonts w:eastAsia="Cambria"/>
        </w:rPr>
        <w:t>last</w:t>
      </w:r>
      <w:r w:rsidRPr="00033003">
        <w:rPr>
          <w:rFonts w:eastAsia="Cambria"/>
          <w:lang w:val="ru-RU"/>
        </w:rPr>
        <w:t xml:space="preserve">, </w:t>
      </w:r>
      <w:r w:rsidRPr="00033003">
        <w:rPr>
          <w:rFonts w:eastAsia="Cambria"/>
        </w:rPr>
        <w:t>etc</w:t>
      </w:r>
      <w:r w:rsidRPr="00033003">
        <w:rPr>
          <w:rFonts w:eastAsia="Cambria"/>
          <w:lang w:val="ru-RU"/>
        </w:rPr>
        <w:t>.);</w:t>
      </w:r>
    </w:p>
    <w:p w:rsidR="00033003" w:rsidRPr="00033003" w:rsidRDefault="00033003" w:rsidP="004C1E30">
      <w:pPr>
        <w:widowControl/>
        <w:numPr>
          <w:ilvl w:val="0"/>
          <w:numId w:val="53"/>
        </w:numPr>
        <w:tabs>
          <w:tab w:val="left" w:pos="993"/>
        </w:tabs>
        <w:autoSpaceDE/>
        <w:autoSpaceDN/>
        <w:adjustRightInd/>
        <w:ind w:left="0" w:firstLine="709"/>
        <w:jc w:val="both"/>
        <w:rPr>
          <w:rFonts w:eastAsia="Cambria"/>
          <w:lang w:val="ru-RU"/>
        </w:rPr>
      </w:pPr>
      <w:r w:rsidRPr="00033003">
        <w:rPr>
          <w:rFonts w:eastAsia="Cambria"/>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Грамматическая сторона речи</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научится:</w:t>
      </w:r>
    </w:p>
    <w:p w:rsidR="00033003" w:rsidRPr="00033003" w:rsidRDefault="00033003" w:rsidP="004C1E30">
      <w:pPr>
        <w:widowControl/>
        <w:numPr>
          <w:ilvl w:val="0"/>
          <w:numId w:val="55"/>
        </w:numPr>
        <w:tabs>
          <w:tab w:val="left" w:pos="993"/>
        </w:tabs>
        <w:autoSpaceDE/>
        <w:autoSpaceDN/>
        <w:adjustRightInd/>
        <w:ind w:left="0" w:firstLine="709"/>
        <w:jc w:val="both"/>
        <w:rPr>
          <w:rFonts w:eastAsia="Cambria"/>
          <w:lang w:val="ru-RU"/>
        </w:rPr>
      </w:pPr>
      <w:r w:rsidRPr="00033003">
        <w:rPr>
          <w:rFonts w:eastAsia="Cambria"/>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предложения с начальным It;</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и употреблять в речи предложения с начальным There + </w:t>
      </w:r>
      <w:r w:rsidRPr="00033003">
        <w:rPr>
          <w:rFonts w:eastAsia="Cambria"/>
        </w:rPr>
        <w:t>to</w:t>
      </w:r>
      <w:r w:rsidRPr="00033003">
        <w:rPr>
          <w:rFonts w:eastAsia="Cambria"/>
          <w:lang w:val="ru-RU"/>
        </w:rPr>
        <w:t xml:space="preserve"> </w:t>
      </w:r>
      <w:r w:rsidRPr="00033003">
        <w:rPr>
          <w:rFonts w:eastAsia="Cambria"/>
        </w:rPr>
        <w:t>be</w:t>
      </w:r>
      <w:r w:rsidRPr="00033003">
        <w:rPr>
          <w:rFonts w:eastAsia="Cambria"/>
          <w:lang w:val="ru-RU"/>
        </w:rPr>
        <w:t>;</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сложносочиненные предложения с сочинительными союзами and, but, or;</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и употреблять в речи сложноподчиненные предложения с союзами и союзными словами </w:t>
      </w:r>
      <w:r w:rsidRPr="00033003">
        <w:rPr>
          <w:rFonts w:eastAsia="Cambria"/>
        </w:rPr>
        <w:t>because</w:t>
      </w:r>
      <w:r w:rsidRPr="00033003">
        <w:rPr>
          <w:rFonts w:eastAsia="Cambria"/>
          <w:lang w:val="ru-RU"/>
        </w:rPr>
        <w:t xml:space="preserve">, </w:t>
      </w:r>
      <w:r w:rsidRPr="00033003">
        <w:rPr>
          <w:rFonts w:eastAsia="Cambria"/>
        </w:rPr>
        <w:t>if</w:t>
      </w:r>
      <w:r w:rsidRPr="00033003">
        <w:rPr>
          <w:rFonts w:eastAsia="Cambria"/>
          <w:lang w:val="ru-RU"/>
        </w:rPr>
        <w:t xml:space="preserve">, </w:t>
      </w:r>
      <w:r w:rsidRPr="00033003">
        <w:rPr>
          <w:rFonts w:eastAsia="Cambria"/>
        </w:rPr>
        <w:t>that</w:t>
      </w:r>
      <w:r w:rsidRPr="00033003">
        <w:rPr>
          <w:rFonts w:eastAsia="Cambria"/>
          <w:lang w:val="ru-RU"/>
        </w:rPr>
        <w:t xml:space="preserve">, </w:t>
      </w:r>
      <w:r w:rsidRPr="00033003">
        <w:rPr>
          <w:rFonts w:eastAsia="Cambria"/>
        </w:rPr>
        <w:t>who</w:t>
      </w:r>
      <w:r w:rsidRPr="00033003">
        <w:rPr>
          <w:rFonts w:eastAsia="Cambria"/>
          <w:lang w:val="ru-RU"/>
        </w:rPr>
        <w:t xml:space="preserve">, </w:t>
      </w:r>
      <w:r w:rsidRPr="00033003">
        <w:rPr>
          <w:rFonts w:eastAsia="Cambria"/>
        </w:rPr>
        <w:t>which</w:t>
      </w:r>
      <w:r w:rsidRPr="00033003">
        <w:rPr>
          <w:rFonts w:eastAsia="Cambria"/>
          <w:lang w:val="ru-RU"/>
        </w:rPr>
        <w:t xml:space="preserve">, </w:t>
      </w:r>
      <w:r w:rsidRPr="00033003">
        <w:rPr>
          <w:rFonts w:eastAsia="Cambria"/>
        </w:rPr>
        <w:t>what</w:t>
      </w:r>
      <w:r w:rsidRPr="00033003">
        <w:rPr>
          <w:rFonts w:eastAsia="Cambria"/>
          <w:lang w:val="ru-RU"/>
        </w:rPr>
        <w:t xml:space="preserve">, </w:t>
      </w:r>
      <w:r w:rsidRPr="00033003">
        <w:rPr>
          <w:rFonts w:eastAsia="Cambria"/>
        </w:rPr>
        <w:t>when</w:t>
      </w:r>
      <w:r w:rsidRPr="00033003">
        <w:rPr>
          <w:rFonts w:eastAsia="Cambria"/>
          <w:lang w:val="ru-RU"/>
        </w:rPr>
        <w:t xml:space="preserve">, </w:t>
      </w:r>
      <w:r w:rsidRPr="00033003">
        <w:rPr>
          <w:rFonts w:eastAsia="Cambria"/>
        </w:rPr>
        <w:t>where</w:t>
      </w:r>
      <w:r w:rsidRPr="00033003">
        <w:rPr>
          <w:rFonts w:eastAsia="Cambria"/>
          <w:lang w:val="ru-RU"/>
        </w:rPr>
        <w:t xml:space="preserve">, </w:t>
      </w:r>
      <w:r w:rsidRPr="00033003">
        <w:rPr>
          <w:rFonts w:eastAsia="Cambria"/>
        </w:rPr>
        <w:t>how</w:t>
      </w:r>
      <w:r w:rsidRPr="00033003">
        <w:rPr>
          <w:rFonts w:eastAsia="Cambria"/>
          <w:lang w:val="ru-RU"/>
        </w:rPr>
        <w:t xml:space="preserve">, </w:t>
      </w:r>
      <w:r w:rsidRPr="00033003">
        <w:rPr>
          <w:rFonts w:eastAsia="Cambria"/>
        </w:rPr>
        <w:t>why</w:t>
      </w:r>
      <w:r w:rsidRPr="00033003">
        <w:rPr>
          <w:rFonts w:eastAsia="Cambria"/>
          <w:lang w:val="ru-RU"/>
        </w:rPr>
        <w:t>;</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использовать косвенную речь в утвердительных и вопросительных предложениях в настоящем и прошедшем времени;</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rPr>
      </w:pPr>
      <w:r w:rsidRPr="00033003">
        <w:rPr>
          <w:rFonts w:eastAsia="Cambria"/>
          <w:lang w:val="ru-RU"/>
        </w:rPr>
        <w:t>распознавать</w:t>
      </w:r>
      <w:r w:rsidRPr="00033003">
        <w:rPr>
          <w:rFonts w:eastAsia="Cambria"/>
        </w:rPr>
        <w:t xml:space="preserve"> </w:t>
      </w:r>
      <w:r w:rsidRPr="00033003">
        <w:rPr>
          <w:rFonts w:eastAsia="Cambria"/>
          <w:lang w:val="ru-RU"/>
        </w:rPr>
        <w:t>и</w:t>
      </w:r>
      <w:r w:rsidRPr="00033003">
        <w:rPr>
          <w:rFonts w:eastAsia="Cambria"/>
        </w:rPr>
        <w:t xml:space="preserve"> </w:t>
      </w:r>
      <w:r w:rsidRPr="00033003">
        <w:rPr>
          <w:rFonts w:eastAsia="Cambria"/>
          <w:lang w:val="ru-RU"/>
        </w:rPr>
        <w:t>употреблять</w:t>
      </w:r>
      <w:r w:rsidRPr="00033003">
        <w:rPr>
          <w:rFonts w:eastAsia="Cambria"/>
        </w:rPr>
        <w:t xml:space="preserve"> </w:t>
      </w:r>
      <w:r w:rsidRPr="00033003">
        <w:rPr>
          <w:rFonts w:eastAsia="Cambria"/>
          <w:lang w:val="ru-RU"/>
        </w:rPr>
        <w:t>в</w:t>
      </w:r>
      <w:r w:rsidRPr="00033003">
        <w:rPr>
          <w:rFonts w:eastAsia="Cambria"/>
        </w:rPr>
        <w:t xml:space="preserve"> </w:t>
      </w:r>
      <w:r w:rsidRPr="00033003">
        <w:rPr>
          <w:rFonts w:eastAsia="Cambria"/>
          <w:lang w:val="ru-RU"/>
        </w:rPr>
        <w:t>речи</w:t>
      </w:r>
      <w:r w:rsidRPr="00033003">
        <w:rPr>
          <w:rFonts w:eastAsia="Cambria"/>
        </w:rPr>
        <w:t xml:space="preserve"> </w:t>
      </w:r>
      <w:r w:rsidRPr="00033003">
        <w:rPr>
          <w:rFonts w:eastAsia="Cambria"/>
          <w:lang w:val="ru-RU"/>
        </w:rPr>
        <w:t>условные</w:t>
      </w:r>
      <w:r w:rsidRPr="00033003">
        <w:rPr>
          <w:rFonts w:eastAsia="Cambria"/>
        </w:rPr>
        <w:t xml:space="preserve"> </w:t>
      </w:r>
      <w:r w:rsidRPr="00033003">
        <w:rPr>
          <w:rFonts w:eastAsia="Cambria"/>
          <w:lang w:val="ru-RU"/>
        </w:rPr>
        <w:t>предложения</w:t>
      </w:r>
      <w:r w:rsidRPr="00033003">
        <w:rPr>
          <w:rFonts w:eastAsia="Cambria"/>
        </w:rPr>
        <w:t xml:space="preserve"> </w:t>
      </w:r>
      <w:r w:rsidRPr="00033003">
        <w:rPr>
          <w:rFonts w:eastAsia="Cambria"/>
          <w:lang w:val="ru-RU"/>
        </w:rPr>
        <w:t>реального</w:t>
      </w:r>
      <w:r w:rsidRPr="00033003">
        <w:rPr>
          <w:rFonts w:eastAsia="Cambria"/>
        </w:rPr>
        <w:t xml:space="preserve"> </w:t>
      </w:r>
      <w:r w:rsidRPr="00033003">
        <w:rPr>
          <w:rFonts w:eastAsia="Cambria"/>
          <w:lang w:val="ru-RU"/>
        </w:rPr>
        <w:t>характера</w:t>
      </w:r>
      <w:r w:rsidRPr="00033003">
        <w:rPr>
          <w:rFonts w:eastAsia="Cambria"/>
        </w:rPr>
        <w:t xml:space="preserve"> (Conditional I – If I see Jim, I’ll invite him to our school party) </w:t>
      </w:r>
      <w:r w:rsidRPr="00033003">
        <w:rPr>
          <w:rFonts w:eastAsia="Cambria"/>
          <w:lang w:val="ru-RU"/>
        </w:rPr>
        <w:t>и</w:t>
      </w:r>
      <w:r w:rsidRPr="00033003">
        <w:rPr>
          <w:rFonts w:eastAsia="Cambria"/>
        </w:rPr>
        <w:t xml:space="preserve"> </w:t>
      </w:r>
      <w:r w:rsidRPr="00033003">
        <w:rPr>
          <w:rFonts w:eastAsia="Cambria"/>
          <w:lang w:val="ru-RU"/>
        </w:rPr>
        <w:t>нереального</w:t>
      </w:r>
      <w:r w:rsidRPr="00033003">
        <w:rPr>
          <w:rFonts w:eastAsia="Cambria"/>
        </w:rPr>
        <w:t xml:space="preserve"> </w:t>
      </w:r>
      <w:r w:rsidRPr="00033003">
        <w:rPr>
          <w:rFonts w:eastAsia="Cambria"/>
          <w:lang w:val="ru-RU"/>
        </w:rPr>
        <w:t>характера</w:t>
      </w:r>
      <w:r w:rsidRPr="00033003">
        <w:rPr>
          <w:rFonts w:eastAsia="Cambria"/>
        </w:rPr>
        <w:t xml:space="preserve"> (Conditional II – If I were you, I would start learning French);</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существительные с определенным/ неопределенным/нулевым артиклем;</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наречия времени и образа действия и слова, выражающие количество (</w:t>
      </w:r>
      <w:r w:rsidRPr="00033003">
        <w:rPr>
          <w:rFonts w:eastAsia="Cambria"/>
        </w:rPr>
        <w:t>many</w:t>
      </w:r>
      <w:r w:rsidRPr="00033003">
        <w:rPr>
          <w:rFonts w:eastAsia="Cambria"/>
          <w:lang w:val="ru-RU"/>
        </w:rPr>
        <w:t>/</w:t>
      </w:r>
      <w:r w:rsidRPr="00033003">
        <w:rPr>
          <w:rFonts w:eastAsia="Cambria"/>
        </w:rPr>
        <w:t>much</w:t>
      </w:r>
      <w:r w:rsidRPr="00033003">
        <w:rPr>
          <w:rFonts w:eastAsia="Cambria"/>
          <w:lang w:val="ru-RU"/>
        </w:rPr>
        <w:t xml:space="preserve">, </w:t>
      </w:r>
      <w:r w:rsidRPr="00033003">
        <w:rPr>
          <w:rFonts w:eastAsia="Cambria"/>
        </w:rPr>
        <w:t>few</w:t>
      </w:r>
      <w:r w:rsidRPr="00033003">
        <w:rPr>
          <w:rFonts w:eastAsia="Cambria"/>
          <w:lang w:val="ru-RU"/>
        </w:rPr>
        <w:t>/</w:t>
      </w:r>
      <w:r w:rsidRPr="00033003">
        <w:rPr>
          <w:rFonts w:eastAsia="Cambria"/>
        </w:rPr>
        <w:t>a</w:t>
      </w:r>
      <w:r w:rsidRPr="00033003">
        <w:rPr>
          <w:rFonts w:eastAsia="Cambria"/>
          <w:lang w:val="ru-RU"/>
        </w:rPr>
        <w:t xml:space="preserve"> </w:t>
      </w:r>
      <w:r w:rsidRPr="00033003">
        <w:rPr>
          <w:rFonts w:eastAsia="Cambria"/>
        </w:rPr>
        <w:t>few</w:t>
      </w:r>
      <w:r w:rsidRPr="00033003">
        <w:rPr>
          <w:rFonts w:eastAsia="Cambria"/>
          <w:lang w:val="ru-RU"/>
        </w:rPr>
        <w:t xml:space="preserve">, </w:t>
      </w:r>
      <w:r w:rsidRPr="00033003">
        <w:rPr>
          <w:rFonts w:eastAsia="Cambria"/>
        </w:rPr>
        <w:t>little</w:t>
      </w:r>
      <w:r w:rsidRPr="00033003">
        <w:rPr>
          <w:rFonts w:eastAsia="Cambria"/>
          <w:lang w:val="ru-RU"/>
        </w:rPr>
        <w:t>/</w:t>
      </w:r>
      <w:r w:rsidRPr="00033003">
        <w:rPr>
          <w:rFonts w:eastAsia="Cambria"/>
        </w:rPr>
        <w:t>a</w:t>
      </w:r>
      <w:r w:rsidRPr="00033003">
        <w:rPr>
          <w:rFonts w:eastAsia="Cambria"/>
          <w:lang w:val="ru-RU"/>
        </w:rPr>
        <w:t xml:space="preserve"> </w:t>
      </w:r>
      <w:r w:rsidRPr="00033003">
        <w:rPr>
          <w:rFonts w:eastAsia="Cambria"/>
        </w:rPr>
        <w:t>little</w:t>
      </w:r>
      <w:r w:rsidRPr="00033003">
        <w:rPr>
          <w:rFonts w:eastAsia="Cambria"/>
          <w:lang w:val="ru-RU"/>
        </w:rPr>
        <w:t>); наречия в положительной, сравнительной и превосходной степенях, образованные по правилу и исключения;</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количественные и порядковые числительные;</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различные грамматические средства для выражения будущего времени: Simple Future, to be going to, Present Continuous;</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модальные глаголы и их эквиваленты (</w:t>
      </w:r>
      <w:r w:rsidRPr="00033003">
        <w:rPr>
          <w:rFonts w:eastAsia="Cambria"/>
        </w:rPr>
        <w:t>may</w:t>
      </w:r>
      <w:r w:rsidRPr="00033003">
        <w:rPr>
          <w:rFonts w:eastAsia="Cambria"/>
          <w:lang w:val="ru-RU"/>
        </w:rPr>
        <w:t xml:space="preserve">, </w:t>
      </w:r>
      <w:r w:rsidRPr="00033003">
        <w:rPr>
          <w:rFonts w:eastAsia="Cambria"/>
        </w:rPr>
        <w:t>can</w:t>
      </w:r>
      <w:r w:rsidRPr="00033003">
        <w:rPr>
          <w:rFonts w:eastAsia="Cambria"/>
          <w:lang w:val="ru-RU"/>
        </w:rPr>
        <w:t xml:space="preserve">, </w:t>
      </w:r>
      <w:r w:rsidRPr="00033003">
        <w:rPr>
          <w:rFonts w:eastAsia="Cambria"/>
        </w:rPr>
        <w:t>could</w:t>
      </w:r>
      <w:r w:rsidRPr="00033003">
        <w:rPr>
          <w:rFonts w:eastAsia="Cambria"/>
          <w:lang w:val="ru-RU"/>
        </w:rPr>
        <w:t xml:space="preserve">, </w:t>
      </w:r>
      <w:r w:rsidRPr="00033003">
        <w:rPr>
          <w:rFonts w:eastAsia="Cambria"/>
        </w:rPr>
        <w:t>be</w:t>
      </w:r>
      <w:r w:rsidRPr="00033003">
        <w:rPr>
          <w:rFonts w:eastAsia="Cambria"/>
          <w:lang w:val="ru-RU"/>
        </w:rPr>
        <w:t xml:space="preserve"> </w:t>
      </w:r>
      <w:r w:rsidRPr="00033003">
        <w:rPr>
          <w:rFonts w:eastAsia="Cambria"/>
        </w:rPr>
        <w:t>able</w:t>
      </w:r>
      <w:r w:rsidRPr="00033003">
        <w:rPr>
          <w:rFonts w:eastAsia="Cambria"/>
          <w:lang w:val="ru-RU"/>
        </w:rPr>
        <w:t xml:space="preserve"> </w:t>
      </w:r>
      <w:r w:rsidRPr="00033003">
        <w:rPr>
          <w:rFonts w:eastAsia="Cambria"/>
        </w:rPr>
        <w:t>to</w:t>
      </w:r>
      <w:r w:rsidRPr="00033003">
        <w:rPr>
          <w:rFonts w:eastAsia="Cambria"/>
          <w:lang w:val="ru-RU"/>
        </w:rPr>
        <w:t xml:space="preserve">, </w:t>
      </w:r>
      <w:r w:rsidRPr="00033003">
        <w:rPr>
          <w:rFonts w:eastAsia="Cambria"/>
        </w:rPr>
        <w:t>must</w:t>
      </w:r>
      <w:r w:rsidRPr="00033003">
        <w:rPr>
          <w:rFonts w:eastAsia="Cambria"/>
          <w:lang w:val="ru-RU"/>
        </w:rPr>
        <w:t xml:space="preserve">, </w:t>
      </w:r>
      <w:r w:rsidRPr="00033003">
        <w:rPr>
          <w:rFonts w:eastAsia="Cambria"/>
        </w:rPr>
        <w:t>have</w:t>
      </w:r>
      <w:r w:rsidRPr="00033003">
        <w:rPr>
          <w:rFonts w:eastAsia="Cambria"/>
          <w:lang w:val="ru-RU"/>
        </w:rPr>
        <w:t xml:space="preserve"> </w:t>
      </w:r>
      <w:r w:rsidRPr="00033003">
        <w:rPr>
          <w:rFonts w:eastAsia="Cambria"/>
        </w:rPr>
        <w:t>to</w:t>
      </w:r>
      <w:r w:rsidRPr="00033003">
        <w:rPr>
          <w:rFonts w:eastAsia="Cambria"/>
          <w:lang w:val="ru-RU"/>
        </w:rPr>
        <w:t xml:space="preserve">, </w:t>
      </w:r>
      <w:r w:rsidRPr="00033003">
        <w:rPr>
          <w:rFonts w:eastAsia="Cambria"/>
        </w:rPr>
        <w:t>should</w:t>
      </w:r>
      <w:r w:rsidRPr="00033003">
        <w:rPr>
          <w:rFonts w:eastAsia="Cambria"/>
          <w:lang w:val="ru-RU"/>
        </w:rPr>
        <w:t>);</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и употреблять в речи глаголы в следующих формах страдательного залога: </w:t>
      </w:r>
      <w:r w:rsidRPr="00033003">
        <w:rPr>
          <w:rFonts w:eastAsia="Cambria"/>
        </w:rPr>
        <w:t>Present</w:t>
      </w:r>
      <w:r w:rsidRPr="00033003">
        <w:rPr>
          <w:rFonts w:eastAsia="Cambria"/>
          <w:lang w:val="ru-RU"/>
        </w:rPr>
        <w:t xml:space="preserve"> </w:t>
      </w:r>
      <w:r w:rsidRPr="00033003">
        <w:rPr>
          <w:rFonts w:eastAsia="Cambria"/>
        </w:rPr>
        <w:t>Simple</w:t>
      </w:r>
      <w:r w:rsidRPr="00033003">
        <w:rPr>
          <w:rFonts w:eastAsia="Cambria"/>
          <w:lang w:val="ru-RU"/>
        </w:rPr>
        <w:t xml:space="preserve"> </w:t>
      </w:r>
      <w:r w:rsidRPr="00033003">
        <w:rPr>
          <w:rFonts w:eastAsia="Cambria"/>
        </w:rPr>
        <w:t>Passive</w:t>
      </w:r>
      <w:r w:rsidRPr="00033003">
        <w:rPr>
          <w:rFonts w:eastAsia="Cambria"/>
          <w:lang w:val="ru-RU"/>
        </w:rPr>
        <w:t xml:space="preserve">, </w:t>
      </w:r>
      <w:r w:rsidRPr="00033003">
        <w:rPr>
          <w:rFonts w:eastAsia="Cambria"/>
        </w:rPr>
        <w:t>Past</w:t>
      </w:r>
      <w:r w:rsidRPr="00033003">
        <w:rPr>
          <w:rFonts w:eastAsia="Cambria"/>
          <w:lang w:val="ru-RU"/>
        </w:rPr>
        <w:t xml:space="preserve"> </w:t>
      </w:r>
      <w:r w:rsidRPr="00033003">
        <w:rPr>
          <w:rFonts w:eastAsia="Cambria"/>
        </w:rPr>
        <w:t>Simple</w:t>
      </w:r>
      <w:r w:rsidRPr="00033003">
        <w:rPr>
          <w:rFonts w:eastAsia="Cambria"/>
          <w:lang w:val="ru-RU"/>
        </w:rPr>
        <w:t xml:space="preserve"> </w:t>
      </w:r>
      <w:r w:rsidRPr="00033003">
        <w:rPr>
          <w:rFonts w:eastAsia="Cambria"/>
        </w:rPr>
        <w:t>Passive</w:t>
      </w:r>
      <w:r w:rsidRPr="00033003">
        <w:rPr>
          <w:rFonts w:eastAsia="Cambria"/>
          <w:lang w:val="ru-RU"/>
        </w:rPr>
        <w:t>;</w:t>
      </w:r>
    </w:p>
    <w:p w:rsidR="00033003" w:rsidRPr="00033003" w:rsidRDefault="00033003" w:rsidP="004C1E30">
      <w:pPr>
        <w:widowControl/>
        <w:numPr>
          <w:ilvl w:val="0"/>
          <w:numId w:val="54"/>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сложноподчиненные предложения с придаточными: времени с союзом </w:t>
      </w:r>
      <w:r w:rsidRPr="00033003">
        <w:rPr>
          <w:rFonts w:eastAsia="Cambria"/>
        </w:rPr>
        <w:t>since</w:t>
      </w:r>
      <w:r w:rsidRPr="00033003">
        <w:rPr>
          <w:rFonts w:eastAsia="Cambria"/>
          <w:lang w:val="ru-RU"/>
        </w:rPr>
        <w:t xml:space="preserve">; цели с союзом </w:t>
      </w:r>
      <w:r w:rsidRPr="00033003">
        <w:rPr>
          <w:rFonts w:eastAsia="Cambria"/>
        </w:rPr>
        <w:t>so</w:t>
      </w:r>
      <w:r w:rsidRPr="00033003">
        <w:rPr>
          <w:rFonts w:eastAsia="Cambria"/>
          <w:lang w:val="ru-RU"/>
        </w:rPr>
        <w:t xml:space="preserve"> </w:t>
      </w:r>
      <w:r w:rsidRPr="00033003">
        <w:rPr>
          <w:rFonts w:eastAsia="Cambria"/>
        </w:rPr>
        <w:t>that</w:t>
      </w:r>
      <w:r w:rsidRPr="00033003">
        <w:rPr>
          <w:rFonts w:eastAsia="Cambria"/>
          <w:lang w:val="ru-RU"/>
        </w:rPr>
        <w:t xml:space="preserve">; условия с союзом </w:t>
      </w:r>
      <w:r w:rsidRPr="00033003">
        <w:rPr>
          <w:rFonts w:eastAsia="Cambria"/>
        </w:rPr>
        <w:t>unless</w:t>
      </w:r>
      <w:r w:rsidRPr="00033003">
        <w:rPr>
          <w:rFonts w:eastAsia="Cambria"/>
          <w:lang w:val="ru-RU"/>
        </w:rPr>
        <w:t xml:space="preserve">; определительными с союзами </w:t>
      </w:r>
      <w:r w:rsidRPr="00033003">
        <w:rPr>
          <w:rFonts w:eastAsia="Cambria"/>
        </w:rPr>
        <w:t>who</w:t>
      </w:r>
      <w:r w:rsidRPr="00033003">
        <w:rPr>
          <w:rFonts w:eastAsia="Cambria"/>
          <w:lang w:val="ru-RU"/>
        </w:rPr>
        <w:t xml:space="preserve">, </w:t>
      </w:r>
      <w:r w:rsidRPr="00033003">
        <w:rPr>
          <w:rFonts w:eastAsia="Cambria"/>
        </w:rPr>
        <w:t>which</w:t>
      </w:r>
      <w:r w:rsidRPr="00033003">
        <w:rPr>
          <w:rFonts w:eastAsia="Cambria"/>
          <w:lang w:val="ru-RU"/>
        </w:rPr>
        <w:t xml:space="preserve">, </w:t>
      </w:r>
      <w:r w:rsidRPr="00033003">
        <w:rPr>
          <w:rFonts w:eastAsia="Cambria"/>
        </w:rPr>
        <w:t>that</w:t>
      </w:r>
      <w:r w:rsidRPr="00033003">
        <w:rPr>
          <w:rFonts w:eastAsia="Cambria"/>
          <w:lang w:val="ru-RU"/>
        </w:rPr>
        <w:t>;</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сложноподчиненные предложения с союзами whoever, whatever, however, whenever;</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и употреблять в речи предложения с конструкциями </w:t>
      </w:r>
      <w:r w:rsidRPr="00033003">
        <w:rPr>
          <w:rFonts w:eastAsia="Cambria"/>
        </w:rPr>
        <w:t>as</w:t>
      </w:r>
      <w:r w:rsidRPr="00033003">
        <w:rPr>
          <w:rFonts w:eastAsia="Cambria"/>
          <w:lang w:val="ru-RU"/>
        </w:rPr>
        <w:t xml:space="preserve"> … </w:t>
      </w:r>
      <w:r w:rsidRPr="00033003">
        <w:rPr>
          <w:rFonts w:eastAsia="Cambria"/>
        </w:rPr>
        <w:t>as</w:t>
      </w:r>
      <w:r w:rsidRPr="00033003">
        <w:rPr>
          <w:rFonts w:eastAsia="Cambria"/>
          <w:lang w:val="ru-RU"/>
        </w:rPr>
        <w:t xml:space="preserve">; </w:t>
      </w:r>
      <w:r w:rsidRPr="00033003">
        <w:rPr>
          <w:rFonts w:eastAsia="Cambria"/>
        </w:rPr>
        <w:t>not</w:t>
      </w:r>
      <w:r w:rsidRPr="00033003">
        <w:rPr>
          <w:rFonts w:eastAsia="Cambria"/>
          <w:lang w:val="ru-RU"/>
        </w:rPr>
        <w:t xml:space="preserve"> </w:t>
      </w:r>
      <w:r w:rsidRPr="00033003">
        <w:rPr>
          <w:rFonts w:eastAsia="Cambria"/>
        </w:rPr>
        <w:t>so</w:t>
      </w:r>
      <w:r w:rsidRPr="00033003">
        <w:rPr>
          <w:rFonts w:eastAsia="Cambria"/>
          <w:lang w:val="ru-RU"/>
        </w:rPr>
        <w:t xml:space="preserve"> … </w:t>
      </w:r>
      <w:r w:rsidRPr="00033003">
        <w:rPr>
          <w:rFonts w:eastAsia="Cambria"/>
        </w:rPr>
        <w:t>as</w:t>
      </w:r>
      <w:r w:rsidRPr="00033003">
        <w:rPr>
          <w:rFonts w:eastAsia="Cambria"/>
          <w:lang w:val="ru-RU"/>
        </w:rPr>
        <w:t xml:space="preserve">; </w:t>
      </w:r>
      <w:r w:rsidRPr="00033003">
        <w:rPr>
          <w:rFonts w:eastAsia="Cambria"/>
        </w:rPr>
        <w:t>either</w:t>
      </w:r>
      <w:r w:rsidRPr="00033003">
        <w:rPr>
          <w:rFonts w:eastAsia="Cambria"/>
          <w:lang w:val="ru-RU"/>
        </w:rPr>
        <w:t xml:space="preserve"> … </w:t>
      </w:r>
      <w:r w:rsidRPr="00033003">
        <w:rPr>
          <w:rFonts w:eastAsia="Cambria"/>
        </w:rPr>
        <w:t>or</w:t>
      </w:r>
      <w:r w:rsidRPr="00033003">
        <w:rPr>
          <w:rFonts w:eastAsia="Cambria"/>
          <w:lang w:val="ru-RU"/>
        </w:rPr>
        <w:t xml:space="preserve">; </w:t>
      </w:r>
      <w:r w:rsidRPr="00033003">
        <w:rPr>
          <w:rFonts w:eastAsia="Cambria"/>
        </w:rPr>
        <w:t>neither</w:t>
      </w:r>
      <w:r w:rsidRPr="00033003">
        <w:rPr>
          <w:rFonts w:eastAsia="Cambria"/>
          <w:lang w:val="ru-RU"/>
        </w:rPr>
        <w:t xml:space="preserve"> … </w:t>
      </w:r>
      <w:r w:rsidRPr="00033003">
        <w:rPr>
          <w:rFonts w:eastAsia="Cambria"/>
        </w:rPr>
        <w:t>nor</w:t>
      </w:r>
      <w:r w:rsidRPr="00033003">
        <w:rPr>
          <w:rFonts w:eastAsia="Cambria"/>
          <w:lang w:val="ru-RU"/>
        </w:rPr>
        <w:t>;</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предложения с конструкцией I wish;</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распознавать и употреблять в речи конструкции с глаголами на -ing: to love/hate doing something; Stop talking;</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rPr>
      </w:pPr>
      <w:r w:rsidRPr="00033003">
        <w:rPr>
          <w:rFonts w:eastAsia="Cambria"/>
          <w:lang w:val="ru-RU"/>
        </w:rPr>
        <w:t>распознавать</w:t>
      </w:r>
      <w:r w:rsidRPr="00033003">
        <w:rPr>
          <w:rFonts w:eastAsia="Cambria"/>
        </w:rPr>
        <w:t xml:space="preserve"> </w:t>
      </w:r>
      <w:r w:rsidRPr="00033003">
        <w:rPr>
          <w:rFonts w:eastAsia="Cambria"/>
          <w:lang w:val="ru-RU"/>
        </w:rPr>
        <w:t>и</w:t>
      </w:r>
      <w:r w:rsidRPr="00033003">
        <w:rPr>
          <w:rFonts w:eastAsia="Cambria"/>
        </w:rPr>
        <w:t xml:space="preserve"> </w:t>
      </w:r>
      <w:r w:rsidRPr="00033003">
        <w:rPr>
          <w:rFonts w:eastAsia="Cambria"/>
          <w:lang w:val="ru-RU"/>
        </w:rPr>
        <w:t>употреблять</w:t>
      </w:r>
      <w:r w:rsidRPr="00033003">
        <w:rPr>
          <w:rFonts w:eastAsia="Cambria"/>
        </w:rPr>
        <w:t xml:space="preserve"> </w:t>
      </w:r>
      <w:r w:rsidRPr="00033003">
        <w:rPr>
          <w:rFonts w:eastAsia="Cambria"/>
          <w:lang w:val="ru-RU"/>
        </w:rPr>
        <w:t>в</w:t>
      </w:r>
      <w:r w:rsidRPr="00033003">
        <w:rPr>
          <w:rFonts w:eastAsia="Cambria"/>
        </w:rPr>
        <w:t xml:space="preserve"> </w:t>
      </w:r>
      <w:r w:rsidRPr="00033003">
        <w:rPr>
          <w:rFonts w:eastAsia="Cambria"/>
          <w:lang w:val="ru-RU"/>
        </w:rPr>
        <w:t>речи</w:t>
      </w:r>
      <w:r w:rsidRPr="00033003">
        <w:rPr>
          <w:rFonts w:eastAsia="Cambria"/>
        </w:rPr>
        <w:t xml:space="preserve"> </w:t>
      </w:r>
      <w:r w:rsidRPr="00033003">
        <w:rPr>
          <w:rFonts w:eastAsia="Cambria"/>
          <w:lang w:val="ru-RU"/>
        </w:rPr>
        <w:t>конструкции</w:t>
      </w:r>
      <w:r w:rsidRPr="00033003">
        <w:rPr>
          <w:rFonts w:eastAsia="Cambria"/>
        </w:rPr>
        <w:t xml:space="preserve"> It takes me …to do something; to look / feel / be happy;</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lastRenderedPageBreak/>
        <w:t>распознавать и употреблять в речи определения, выраженные прилагательными, в правильном порядке их следования;</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и употреблять в речи глаголы во временных формах действительного залога: </w:t>
      </w:r>
      <w:r w:rsidRPr="00033003">
        <w:rPr>
          <w:rFonts w:eastAsia="Cambria"/>
        </w:rPr>
        <w:t>Past</w:t>
      </w:r>
      <w:r w:rsidRPr="00033003">
        <w:rPr>
          <w:rFonts w:eastAsia="Cambria"/>
          <w:lang w:val="ru-RU"/>
        </w:rPr>
        <w:t xml:space="preserve"> </w:t>
      </w:r>
      <w:r w:rsidRPr="00033003">
        <w:rPr>
          <w:rFonts w:eastAsia="Cambria"/>
        </w:rPr>
        <w:t>Perfect</w:t>
      </w:r>
      <w:r w:rsidRPr="00033003">
        <w:rPr>
          <w:rFonts w:eastAsia="Cambria"/>
          <w:lang w:val="ru-RU"/>
        </w:rPr>
        <w:t xml:space="preserve">, </w:t>
      </w:r>
      <w:r w:rsidRPr="00033003">
        <w:rPr>
          <w:rFonts w:eastAsia="Cambria"/>
          <w:lang w:val="de-DE"/>
        </w:rPr>
        <w:t xml:space="preserve">Present </w:t>
      </w:r>
      <w:r w:rsidRPr="00033003">
        <w:rPr>
          <w:rFonts w:eastAsia="Cambria"/>
        </w:rPr>
        <w:t>Perfect</w:t>
      </w:r>
      <w:r w:rsidRPr="00033003">
        <w:rPr>
          <w:rFonts w:eastAsia="Cambria"/>
          <w:lang w:val="ru-RU"/>
        </w:rPr>
        <w:t xml:space="preserve"> </w:t>
      </w:r>
      <w:r w:rsidRPr="00033003">
        <w:rPr>
          <w:rFonts w:eastAsia="Cambria"/>
        </w:rPr>
        <w:t>Continuous</w:t>
      </w:r>
      <w:r w:rsidRPr="00033003">
        <w:rPr>
          <w:rFonts w:eastAsia="Cambria"/>
          <w:lang w:val="ru-RU"/>
        </w:rPr>
        <w:t xml:space="preserve">, </w:t>
      </w:r>
      <w:r w:rsidRPr="00033003">
        <w:rPr>
          <w:rFonts w:eastAsia="Cambria"/>
        </w:rPr>
        <w:t>Future</w:t>
      </w:r>
      <w:r w:rsidRPr="00033003">
        <w:rPr>
          <w:rFonts w:eastAsia="Cambria"/>
          <w:lang w:val="ru-RU"/>
        </w:rPr>
        <w:t>-</w:t>
      </w:r>
      <w:r w:rsidRPr="00033003">
        <w:rPr>
          <w:rFonts w:eastAsia="Cambria"/>
        </w:rPr>
        <w:t>in</w:t>
      </w:r>
      <w:r w:rsidRPr="00033003">
        <w:rPr>
          <w:rFonts w:eastAsia="Cambria"/>
          <w:lang w:val="ru-RU"/>
        </w:rPr>
        <w:t>-</w:t>
      </w:r>
      <w:r w:rsidRPr="00033003">
        <w:rPr>
          <w:rFonts w:eastAsia="Cambria"/>
        </w:rPr>
        <w:t>the</w:t>
      </w:r>
      <w:r w:rsidRPr="00033003">
        <w:rPr>
          <w:rFonts w:eastAsia="Cambria"/>
          <w:lang w:val="ru-RU"/>
        </w:rPr>
        <w:t>-</w:t>
      </w:r>
      <w:r w:rsidRPr="00033003">
        <w:rPr>
          <w:rFonts w:eastAsia="Cambria"/>
        </w:rPr>
        <w:t>Past</w:t>
      </w:r>
      <w:r w:rsidRPr="00033003">
        <w:rPr>
          <w:rFonts w:eastAsia="Cambria"/>
          <w:lang w:val="ru-RU"/>
        </w:rPr>
        <w:t>;</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и употреблять в речи глаголы в формах страдательного залога Future Simple Passive, </w:t>
      </w:r>
      <w:r w:rsidRPr="00033003">
        <w:rPr>
          <w:rFonts w:eastAsia="Cambria"/>
        </w:rPr>
        <w:t>Present</w:t>
      </w:r>
      <w:r w:rsidRPr="00033003">
        <w:rPr>
          <w:rFonts w:eastAsia="Cambria"/>
          <w:lang w:val="ru-RU"/>
        </w:rPr>
        <w:t xml:space="preserve"> </w:t>
      </w:r>
      <w:r w:rsidRPr="00033003">
        <w:rPr>
          <w:rFonts w:eastAsia="Cambria"/>
        </w:rPr>
        <w:t>Perfect</w:t>
      </w:r>
      <w:r w:rsidRPr="00033003">
        <w:rPr>
          <w:rFonts w:eastAsia="Cambria"/>
          <w:lang w:val="ru-RU"/>
        </w:rPr>
        <w:t xml:space="preserve"> Passive;</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и употреблять в речи модальные глаголы </w:t>
      </w:r>
      <w:r w:rsidRPr="00033003">
        <w:rPr>
          <w:rFonts w:eastAsia="Cambria"/>
        </w:rPr>
        <w:t>need</w:t>
      </w:r>
      <w:r w:rsidRPr="00033003">
        <w:rPr>
          <w:rFonts w:eastAsia="Cambria"/>
          <w:lang w:val="ru-RU"/>
        </w:rPr>
        <w:t xml:space="preserve">, </w:t>
      </w:r>
      <w:r w:rsidRPr="00033003">
        <w:rPr>
          <w:rFonts w:eastAsia="Cambria"/>
        </w:rPr>
        <w:t>shall</w:t>
      </w:r>
      <w:r w:rsidRPr="00033003">
        <w:rPr>
          <w:rFonts w:eastAsia="Cambria"/>
          <w:lang w:val="ru-RU"/>
        </w:rPr>
        <w:t xml:space="preserve">, </w:t>
      </w:r>
      <w:r w:rsidRPr="00033003">
        <w:rPr>
          <w:rFonts w:eastAsia="Cambria"/>
        </w:rPr>
        <w:t>might</w:t>
      </w:r>
      <w:r w:rsidRPr="00033003">
        <w:rPr>
          <w:rFonts w:eastAsia="Cambria"/>
          <w:lang w:val="ru-RU"/>
        </w:rPr>
        <w:t xml:space="preserve">, </w:t>
      </w:r>
      <w:r w:rsidRPr="00033003">
        <w:rPr>
          <w:rFonts w:eastAsia="Cambria"/>
        </w:rPr>
        <w:t>would</w:t>
      </w:r>
      <w:r w:rsidRPr="00033003">
        <w:rPr>
          <w:rFonts w:eastAsia="Cambria"/>
          <w:lang w:val="ru-RU"/>
        </w:rPr>
        <w:t>;</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по формальным признакам и понимать значение неличных форм глагола (инфинитива, герундия, причастия </w:t>
      </w:r>
      <w:r w:rsidRPr="00033003">
        <w:rPr>
          <w:rFonts w:eastAsia="Cambria"/>
        </w:rPr>
        <w:t>I</w:t>
      </w:r>
      <w:r w:rsidRPr="00033003">
        <w:rPr>
          <w:rFonts w:eastAsia="Cambria"/>
          <w:lang w:val="ru-RU"/>
        </w:rPr>
        <w:t xml:space="preserve"> и </w:t>
      </w:r>
      <w:r w:rsidRPr="00033003">
        <w:rPr>
          <w:rFonts w:eastAsia="Cambria"/>
        </w:rPr>
        <w:t>II</w:t>
      </w:r>
      <w:r w:rsidRPr="00033003">
        <w:rPr>
          <w:rFonts w:eastAsia="Cambria"/>
          <w:lang w:val="ru-RU"/>
        </w:rPr>
        <w:t>, отглагольного существительного) без различения их функций и употреблять их в речи;</w:t>
      </w:r>
    </w:p>
    <w:p w:rsidR="00033003" w:rsidRPr="00033003" w:rsidRDefault="00033003" w:rsidP="004C1E30">
      <w:pPr>
        <w:widowControl/>
        <w:numPr>
          <w:ilvl w:val="0"/>
          <w:numId w:val="56"/>
        </w:numPr>
        <w:tabs>
          <w:tab w:val="left" w:pos="993"/>
        </w:tabs>
        <w:autoSpaceDE/>
        <w:autoSpaceDN/>
        <w:adjustRightInd/>
        <w:ind w:left="0" w:firstLine="709"/>
        <w:jc w:val="both"/>
        <w:rPr>
          <w:rFonts w:eastAsia="Cambria"/>
          <w:lang w:val="ru-RU"/>
        </w:rPr>
      </w:pPr>
      <w:r w:rsidRPr="00033003">
        <w:rPr>
          <w:rFonts w:eastAsia="Cambria"/>
          <w:lang w:val="ru-RU"/>
        </w:rPr>
        <w:t xml:space="preserve">распознавать и употреблять в речи словосочетания «Причастие </w:t>
      </w:r>
      <w:r w:rsidRPr="00033003">
        <w:rPr>
          <w:rFonts w:eastAsia="Cambria"/>
        </w:rPr>
        <w:t>I</w:t>
      </w:r>
      <w:r w:rsidRPr="00033003">
        <w:rPr>
          <w:rFonts w:eastAsia="Cambria"/>
          <w:lang w:val="ru-RU"/>
        </w:rPr>
        <w:t>+существительное» (</w:t>
      </w:r>
      <w:r w:rsidRPr="00033003">
        <w:rPr>
          <w:rFonts w:eastAsia="Cambria"/>
        </w:rPr>
        <w:t>a</w:t>
      </w:r>
      <w:r w:rsidRPr="00033003">
        <w:rPr>
          <w:rFonts w:eastAsia="Cambria"/>
          <w:lang w:val="ru-RU"/>
        </w:rPr>
        <w:t xml:space="preserve"> </w:t>
      </w:r>
      <w:r w:rsidRPr="00033003">
        <w:rPr>
          <w:rFonts w:eastAsia="Cambria"/>
        </w:rPr>
        <w:t>playing</w:t>
      </w:r>
      <w:r w:rsidRPr="00033003">
        <w:rPr>
          <w:rFonts w:eastAsia="Cambria"/>
          <w:lang w:val="ru-RU"/>
        </w:rPr>
        <w:t xml:space="preserve"> </w:t>
      </w:r>
      <w:r w:rsidRPr="00033003">
        <w:rPr>
          <w:rFonts w:eastAsia="Cambria"/>
        </w:rPr>
        <w:t>child</w:t>
      </w:r>
      <w:r w:rsidRPr="00033003">
        <w:rPr>
          <w:rFonts w:eastAsia="Cambria"/>
          <w:lang w:val="ru-RU"/>
        </w:rPr>
        <w:t xml:space="preserve">) и «Причастие </w:t>
      </w:r>
      <w:r w:rsidRPr="00033003">
        <w:rPr>
          <w:rFonts w:eastAsia="Cambria"/>
        </w:rPr>
        <w:t>II</w:t>
      </w:r>
      <w:r w:rsidRPr="00033003">
        <w:rPr>
          <w:rFonts w:eastAsia="Cambria"/>
          <w:lang w:val="ru-RU"/>
        </w:rPr>
        <w:t>+существительное» (</w:t>
      </w:r>
      <w:r w:rsidRPr="00033003">
        <w:rPr>
          <w:rFonts w:eastAsia="Cambria"/>
        </w:rPr>
        <w:t>a</w:t>
      </w:r>
      <w:r w:rsidRPr="00033003">
        <w:rPr>
          <w:rFonts w:eastAsia="Cambria"/>
          <w:lang w:val="ru-RU"/>
        </w:rPr>
        <w:t xml:space="preserve"> </w:t>
      </w:r>
      <w:r w:rsidRPr="00033003">
        <w:rPr>
          <w:rFonts w:eastAsia="Cambria"/>
        </w:rPr>
        <w:t>written</w:t>
      </w:r>
      <w:r w:rsidRPr="00033003">
        <w:rPr>
          <w:rFonts w:eastAsia="Cambria"/>
          <w:lang w:val="ru-RU"/>
        </w:rPr>
        <w:t xml:space="preserve"> </w:t>
      </w:r>
      <w:r w:rsidRPr="00033003">
        <w:rPr>
          <w:rFonts w:eastAsia="Cambria"/>
        </w:rPr>
        <w:t>poem</w:t>
      </w:r>
      <w:r w:rsidRPr="00033003">
        <w:rPr>
          <w:rFonts w:eastAsia="Cambria"/>
          <w:lang w:val="ru-RU"/>
        </w:rPr>
        <w:t>).</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Социокультурные знания и умения</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научится:</w:t>
      </w:r>
    </w:p>
    <w:p w:rsidR="00033003" w:rsidRPr="00033003" w:rsidRDefault="00033003" w:rsidP="004C1E30">
      <w:pPr>
        <w:widowControl/>
        <w:numPr>
          <w:ilvl w:val="0"/>
          <w:numId w:val="59"/>
        </w:numPr>
        <w:tabs>
          <w:tab w:val="left" w:pos="993"/>
        </w:tabs>
        <w:autoSpaceDE/>
        <w:autoSpaceDN/>
        <w:adjustRightInd/>
        <w:ind w:left="0" w:firstLine="709"/>
        <w:jc w:val="both"/>
        <w:rPr>
          <w:rFonts w:eastAsia="Arial Unicode MS"/>
          <w:lang w:val="ru-RU"/>
        </w:rPr>
      </w:pPr>
      <w:r w:rsidRPr="00033003">
        <w:rPr>
          <w:rFonts w:eastAsia="Arial Unicode MS"/>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33003" w:rsidRPr="00033003" w:rsidRDefault="00033003" w:rsidP="004C1E30">
      <w:pPr>
        <w:widowControl/>
        <w:numPr>
          <w:ilvl w:val="0"/>
          <w:numId w:val="59"/>
        </w:numPr>
        <w:tabs>
          <w:tab w:val="left" w:pos="993"/>
        </w:tabs>
        <w:autoSpaceDE/>
        <w:autoSpaceDN/>
        <w:adjustRightInd/>
        <w:ind w:left="0" w:firstLine="709"/>
        <w:jc w:val="both"/>
        <w:rPr>
          <w:rFonts w:eastAsia="Arial Unicode MS"/>
          <w:lang w:val="ru-RU"/>
        </w:rPr>
      </w:pPr>
      <w:r w:rsidRPr="00033003">
        <w:rPr>
          <w:rFonts w:eastAsia="Arial Unicode MS"/>
          <w:lang w:val="ru-RU"/>
        </w:rPr>
        <w:t>представлять родную страну и культуру на английском языке;</w:t>
      </w:r>
    </w:p>
    <w:p w:rsidR="00033003" w:rsidRPr="00033003" w:rsidRDefault="00033003" w:rsidP="004C1E30">
      <w:pPr>
        <w:widowControl/>
        <w:numPr>
          <w:ilvl w:val="0"/>
          <w:numId w:val="59"/>
        </w:numPr>
        <w:tabs>
          <w:tab w:val="left" w:pos="993"/>
        </w:tabs>
        <w:autoSpaceDE/>
        <w:autoSpaceDN/>
        <w:adjustRightInd/>
        <w:ind w:left="0" w:firstLine="709"/>
        <w:jc w:val="both"/>
        <w:rPr>
          <w:rFonts w:eastAsia="Arial Unicode MS"/>
          <w:lang w:val="ru-RU"/>
        </w:rPr>
      </w:pPr>
      <w:r w:rsidRPr="00033003">
        <w:rPr>
          <w:rFonts w:eastAsia="Arial Unicode MS"/>
          <w:lang w:val="ru-RU"/>
        </w:rPr>
        <w:t>понимать социокультурные реалии при чтении и аудировании в рамках изученного материала.</w:t>
      </w:r>
    </w:p>
    <w:p w:rsidR="00033003" w:rsidRPr="00033003" w:rsidRDefault="00033003" w:rsidP="00481FD8">
      <w:pPr>
        <w:widowControl/>
        <w:autoSpaceDE/>
        <w:autoSpaceDN/>
        <w:adjustRightInd/>
        <w:ind w:firstLine="709"/>
        <w:jc w:val="both"/>
        <w:rPr>
          <w:rFonts w:eastAsia="Arial Unicode MS"/>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60"/>
        </w:numPr>
        <w:tabs>
          <w:tab w:val="left" w:pos="993"/>
        </w:tabs>
        <w:autoSpaceDE/>
        <w:autoSpaceDN/>
        <w:adjustRightInd/>
        <w:ind w:left="0" w:firstLine="709"/>
        <w:jc w:val="both"/>
        <w:rPr>
          <w:rFonts w:eastAsia="Cambria"/>
          <w:b/>
          <w:lang w:val="ru-RU"/>
        </w:rPr>
      </w:pPr>
      <w:r w:rsidRPr="00033003">
        <w:rPr>
          <w:rFonts w:eastAsia="Arial Unicode MS"/>
          <w:lang w:val="ru-RU"/>
        </w:rPr>
        <w:t>использовать социокультурные реалии при создании устных и письменных высказываний;</w:t>
      </w:r>
    </w:p>
    <w:p w:rsidR="00033003" w:rsidRPr="00033003" w:rsidRDefault="00033003" w:rsidP="004C1E30">
      <w:pPr>
        <w:widowControl/>
        <w:numPr>
          <w:ilvl w:val="0"/>
          <w:numId w:val="60"/>
        </w:numPr>
        <w:tabs>
          <w:tab w:val="left" w:pos="993"/>
        </w:tabs>
        <w:autoSpaceDE/>
        <w:autoSpaceDN/>
        <w:adjustRightInd/>
        <w:ind w:left="0" w:firstLine="709"/>
        <w:jc w:val="both"/>
        <w:rPr>
          <w:rFonts w:eastAsia="Cambria"/>
          <w:b/>
          <w:lang w:val="ru-RU"/>
        </w:rPr>
      </w:pPr>
      <w:r w:rsidRPr="00033003">
        <w:rPr>
          <w:rFonts w:eastAsia="Arial Unicode MS"/>
          <w:lang w:val="ru-RU"/>
        </w:rPr>
        <w:t>находить сходство и различие в традициях родной страны и страны/стран изучаемого языка.</w:t>
      </w:r>
    </w:p>
    <w:p w:rsidR="00033003" w:rsidRPr="00033003" w:rsidRDefault="00033003" w:rsidP="00481FD8">
      <w:pPr>
        <w:widowControl/>
        <w:autoSpaceDE/>
        <w:autoSpaceDN/>
        <w:adjustRightInd/>
        <w:ind w:firstLine="709"/>
        <w:jc w:val="both"/>
        <w:rPr>
          <w:rFonts w:eastAsia="Arial Unicode MS"/>
          <w:b/>
          <w:lang w:val="ru-RU"/>
        </w:rPr>
      </w:pPr>
      <w:r w:rsidRPr="00033003">
        <w:rPr>
          <w:rFonts w:eastAsia="Arial Unicode MS"/>
          <w:b/>
          <w:lang w:val="ru-RU"/>
        </w:rPr>
        <w:t>Компенсаторные умения</w:t>
      </w:r>
    </w:p>
    <w:p w:rsidR="00033003" w:rsidRPr="00033003" w:rsidRDefault="00033003" w:rsidP="00481FD8">
      <w:pPr>
        <w:widowControl/>
        <w:autoSpaceDE/>
        <w:autoSpaceDN/>
        <w:adjustRightInd/>
        <w:ind w:firstLine="709"/>
        <w:jc w:val="both"/>
        <w:rPr>
          <w:rFonts w:eastAsia="Cambria"/>
          <w:b/>
          <w:lang w:val="ru-RU"/>
        </w:rPr>
      </w:pPr>
      <w:r w:rsidRPr="00033003">
        <w:rPr>
          <w:rFonts w:eastAsia="Cambria"/>
          <w:b/>
          <w:lang w:val="ru-RU"/>
        </w:rPr>
        <w:t>Выпускник научится:</w:t>
      </w:r>
    </w:p>
    <w:p w:rsidR="00033003" w:rsidRPr="00033003" w:rsidRDefault="00033003" w:rsidP="004C1E30">
      <w:pPr>
        <w:widowControl/>
        <w:numPr>
          <w:ilvl w:val="0"/>
          <w:numId w:val="61"/>
        </w:numPr>
        <w:tabs>
          <w:tab w:val="left" w:pos="993"/>
        </w:tabs>
        <w:autoSpaceDE/>
        <w:autoSpaceDN/>
        <w:adjustRightInd/>
        <w:ind w:left="0" w:firstLine="709"/>
        <w:jc w:val="both"/>
        <w:rPr>
          <w:rFonts w:eastAsia="Cambria"/>
          <w:b/>
          <w:lang w:val="ru-RU"/>
        </w:rPr>
      </w:pPr>
      <w:r w:rsidRPr="00033003">
        <w:rPr>
          <w:rFonts w:eastAsia="Arial Unicode MS"/>
          <w:lang w:val="ru-RU"/>
        </w:rPr>
        <w:t>выходить из положения при дефиците языковых средств: использовать переспрос при говорении.</w:t>
      </w:r>
    </w:p>
    <w:p w:rsidR="00033003" w:rsidRPr="00033003" w:rsidRDefault="00033003" w:rsidP="00481FD8">
      <w:pPr>
        <w:widowControl/>
        <w:autoSpaceDE/>
        <w:autoSpaceDN/>
        <w:adjustRightInd/>
        <w:ind w:firstLine="709"/>
        <w:jc w:val="both"/>
        <w:rPr>
          <w:rFonts w:eastAsia="Arial Unicode MS"/>
          <w:lang w:val="ru-RU"/>
        </w:rPr>
      </w:pPr>
      <w:r w:rsidRPr="00033003">
        <w:rPr>
          <w:rFonts w:eastAsia="Cambria"/>
          <w:b/>
          <w:lang w:val="ru-RU"/>
        </w:rPr>
        <w:t>Выпускник получит возможность научиться:</w:t>
      </w:r>
    </w:p>
    <w:p w:rsidR="00033003" w:rsidRPr="00033003" w:rsidRDefault="00033003" w:rsidP="004C1E30">
      <w:pPr>
        <w:widowControl/>
        <w:numPr>
          <w:ilvl w:val="0"/>
          <w:numId w:val="61"/>
        </w:numPr>
        <w:tabs>
          <w:tab w:val="left" w:pos="993"/>
        </w:tabs>
        <w:autoSpaceDE/>
        <w:autoSpaceDN/>
        <w:adjustRightInd/>
        <w:ind w:left="0" w:firstLine="709"/>
        <w:jc w:val="both"/>
        <w:rPr>
          <w:rFonts w:eastAsia="Arial Unicode MS"/>
          <w:lang w:val="ru-RU"/>
        </w:rPr>
      </w:pPr>
      <w:r w:rsidRPr="00033003">
        <w:rPr>
          <w:rFonts w:eastAsia="Arial Unicode MS"/>
          <w:lang w:val="ru-RU"/>
        </w:rPr>
        <w:t>использовать перифраз, синонимические и антонимические средства при говорении;</w:t>
      </w:r>
    </w:p>
    <w:p w:rsidR="00033003" w:rsidRPr="00033003" w:rsidRDefault="00033003" w:rsidP="004C1E30">
      <w:pPr>
        <w:widowControl/>
        <w:numPr>
          <w:ilvl w:val="0"/>
          <w:numId w:val="61"/>
        </w:numPr>
        <w:tabs>
          <w:tab w:val="left" w:pos="993"/>
        </w:tabs>
        <w:autoSpaceDE/>
        <w:autoSpaceDN/>
        <w:adjustRightInd/>
        <w:ind w:left="0" w:firstLine="709"/>
        <w:jc w:val="both"/>
        <w:rPr>
          <w:rFonts w:eastAsia="Cambria"/>
          <w:b/>
          <w:lang w:val="ru-RU"/>
        </w:rPr>
      </w:pPr>
      <w:r w:rsidRPr="00033003">
        <w:rPr>
          <w:rFonts w:eastAsia="Arial Unicode MS"/>
          <w:lang w:val="ru-RU"/>
        </w:rPr>
        <w:t>пользоваться языковой и контекстуальной догадкой при аудировании и чтении.</w:t>
      </w:r>
    </w:p>
    <w:p w:rsidR="00033003" w:rsidRPr="00033003" w:rsidRDefault="00033003" w:rsidP="00481FD8">
      <w:pPr>
        <w:widowControl/>
        <w:autoSpaceDE/>
        <w:autoSpaceDN/>
        <w:adjustRightInd/>
        <w:ind w:firstLine="709"/>
        <w:jc w:val="both"/>
        <w:rPr>
          <w:rFonts w:eastAsia="Cambria"/>
          <w:b/>
          <w:spacing w:val="16"/>
          <w:lang w:val="ru-RU"/>
        </w:rPr>
      </w:pPr>
    </w:p>
    <w:p w:rsidR="00033003" w:rsidRPr="00033003" w:rsidRDefault="00033003" w:rsidP="00481FD8">
      <w:pPr>
        <w:ind w:firstLine="360"/>
        <w:jc w:val="center"/>
        <w:rPr>
          <w:rFonts w:eastAsia="Cambria"/>
          <w:b/>
          <w:bCs/>
          <w:caps/>
          <w:lang w:val="ru-RU"/>
        </w:rPr>
      </w:pPr>
      <w:r w:rsidRPr="00033003">
        <w:rPr>
          <w:rFonts w:eastAsia="Cambria"/>
          <w:b/>
          <w:bCs/>
          <w:caps/>
          <w:lang w:val="ru-RU"/>
        </w:rPr>
        <w:t xml:space="preserve">Тематическое планирование </w:t>
      </w:r>
    </w:p>
    <w:p w:rsidR="00033003" w:rsidRPr="00033003" w:rsidRDefault="00033003" w:rsidP="00481FD8">
      <w:pPr>
        <w:ind w:firstLine="360"/>
        <w:jc w:val="center"/>
        <w:rPr>
          <w:rFonts w:eastAsia="Cambria"/>
          <w:b/>
          <w:lang w:val="ru-RU"/>
        </w:rPr>
      </w:pPr>
      <w:r w:rsidRPr="00033003">
        <w:rPr>
          <w:rFonts w:eastAsia="Cambria"/>
          <w:b/>
          <w:bCs/>
          <w:caps/>
          <w:lang w:val="ru-RU"/>
        </w:rPr>
        <w:t xml:space="preserve"> 5 класс (102 часа)</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6946"/>
        <w:gridCol w:w="1553"/>
      </w:tblGrid>
      <w:tr w:rsidR="00033003" w:rsidRPr="00033003" w:rsidTr="00481FD8">
        <w:trPr>
          <w:trHeight w:val="170"/>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 п/п</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Темы</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Количество часов</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lang w:val="ru-RU"/>
              </w:rPr>
            </w:pPr>
            <w:r w:rsidRPr="00033003">
              <w:rPr>
                <w:rFonts w:eastAsia="Cambria"/>
                <w:lang w:val="ru-RU"/>
              </w:rPr>
              <w:t>1</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Cambria"/>
                <w:lang w:val="ru-RU"/>
              </w:rPr>
            </w:pPr>
            <w:r w:rsidRPr="00033003">
              <w:rPr>
                <w:rFonts w:eastAsia="Cambria"/>
                <w:lang w:val="ru-RU"/>
              </w:rPr>
              <w:t>Повторение изученного в начальной школе: алфавит, имена, цвета, числительные, школьные принадлежности, классно-урочные выражения</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lang w:val="ru-RU"/>
              </w:rPr>
            </w:pPr>
            <w:r w:rsidRPr="00033003">
              <w:rPr>
                <w:lang w:val="ru-RU"/>
              </w:rPr>
              <w:t>2</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Школьная жизнь</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lang w:val="ru-RU"/>
              </w:rPr>
            </w:pPr>
            <w:r w:rsidRPr="00033003">
              <w:rPr>
                <w:lang w:val="ru-RU"/>
              </w:rPr>
              <w:t>3</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Это я!</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4</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Мой дом</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ind w:hanging="94"/>
              <w:contextualSpacing/>
              <w:jc w:val="center"/>
              <w:rPr>
                <w:rFonts w:eastAsia="Cambria"/>
                <w:lang w:val="ru-RU"/>
              </w:rPr>
            </w:pPr>
            <w:r w:rsidRPr="00033003">
              <w:rPr>
                <w:rFonts w:eastAsia="Cambria"/>
                <w:lang w:val="ru-RU"/>
              </w:rPr>
              <w:t xml:space="preserve"> 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5</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Семья</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6</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Животные</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7</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Режим дня</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8</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Погода. Времена года</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9</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Праздники</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10</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Как пройти…?</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11</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Путешествия</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9</w:t>
            </w:r>
          </w:p>
        </w:tc>
      </w:tr>
      <w:tr w:rsidR="00033003" w:rsidRPr="00033003" w:rsidTr="00481FD8">
        <w:trPr>
          <w:trHeight w:val="283"/>
        </w:trPr>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lastRenderedPageBreak/>
              <w:t>12</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Повторение. Итоговая контрольная работа</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2</w:t>
            </w:r>
          </w:p>
        </w:tc>
      </w:tr>
    </w:tbl>
    <w:p w:rsidR="00033003" w:rsidRPr="00033003" w:rsidRDefault="00033003" w:rsidP="00481FD8">
      <w:pPr>
        <w:widowControl/>
        <w:autoSpaceDE/>
        <w:autoSpaceDN/>
        <w:adjustRightInd/>
        <w:jc w:val="center"/>
        <w:outlineLvl w:val="0"/>
        <w:rPr>
          <w:rFonts w:eastAsia="Cambria"/>
          <w:b/>
          <w:bCs/>
          <w:caps/>
          <w:lang w:val="ru-RU"/>
        </w:rPr>
      </w:pPr>
    </w:p>
    <w:p w:rsidR="00033003" w:rsidRPr="00033003" w:rsidRDefault="00033003" w:rsidP="00481FD8">
      <w:pPr>
        <w:widowControl/>
        <w:autoSpaceDE/>
        <w:autoSpaceDN/>
        <w:adjustRightInd/>
        <w:jc w:val="center"/>
        <w:outlineLvl w:val="0"/>
        <w:rPr>
          <w:rFonts w:eastAsia="Cambria"/>
          <w:b/>
          <w:bCs/>
          <w:caps/>
          <w:lang w:val="ru-RU"/>
        </w:rPr>
      </w:pPr>
      <w:r w:rsidRPr="00033003">
        <w:rPr>
          <w:rFonts w:eastAsia="Cambria"/>
          <w:b/>
          <w:bCs/>
          <w:caps/>
          <w:lang w:val="ru-RU"/>
        </w:rPr>
        <w:t>6 класс (102 часа)</w:t>
      </w:r>
    </w:p>
    <w:tbl>
      <w:tblPr>
        <w:tblpPr w:leftFromText="180" w:rightFromText="180" w:bottomFromText="160" w:vertAnchor="text"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6946"/>
        <w:gridCol w:w="1559"/>
      </w:tblGrid>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 п/п</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Темы</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Количество часов</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lang w:val="ru-RU"/>
              </w:rPr>
            </w:pPr>
            <w:r w:rsidRPr="00033003">
              <w:rPr>
                <w:rFonts w:eastAsia="Cambria"/>
                <w:lang w:val="ru-RU"/>
              </w:rPr>
              <w:t>1</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Cambria"/>
                <w:lang w:val="ru-RU"/>
              </w:rPr>
            </w:pPr>
            <w:r w:rsidRPr="00033003">
              <w:rPr>
                <w:rFonts w:eastAsia="Cambria"/>
                <w:lang w:val="ru-RU"/>
              </w:rPr>
              <w:t>Моя семья. Моя страна</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lang w:val="ru-RU"/>
              </w:rPr>
            </w:pPr>
            <w:r w:rsidRPr="00033003">
              <w:rPr>
                <w:lang w:val="ru-RU"/>
              </w:rPr>
              <w:t>2</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Мой дом. Мой город</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lang w:val="ru-RU"/>
              </w:rPr>
            </w:pPr>
            <w:r w:rsidRPr="00033003">
              <w:rPr>
                <w:lang w:val="ru-RU"/>
              </w:rPr>
              <w:t>3</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Безопасность на дороге. Как пройти…?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4</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Жизнь подростка</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5</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Праздники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6</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Свободное время</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612"/>
                <w:tab w:val="left" w:pos="5954"/>
                <w:tab w:val="left" w:pos="6096"/>
                <w:tab w:val="left" w:pos="6379"/>
              </w:tabs>
              <w:autoSpaceDE/>
              <w:autoSpaceDN/>
              <w:adjustRightInd/>
              <w:ind w:right="323"/>
              <w:contextualSpacing/>
              <w:jc w:val="center"/>
              <w:rPr>
                <w:rFonts w:eastAsia="Cambria"/>
                <w:lang w:val="ru-RU"/>
              </w:rPr>
            </w:pPr>
            <w:r w:rsidRPr="00033003">
              <w:rPr>
                <w:rFonts w:eastAsia="Cambria"/>
                <w:lang w:val="ru-RU"/>
              </w:rPr>
              <w:t xml:space="preserve">      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7</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Наше прошлое</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8</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Правила и инструкции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9</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Еда</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10</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Каникулы и поездки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11</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Повторение. Итоговая контрольная работа</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2</w:t>
            </w:r>
          </w:p>
        </w:tc>
      </w:tr>
    </w:tbl>
    <w:p w:rsidR="00033003" w:rsidRPr="00033003" w:rsidRDefault="00033003" w:rsidP="00481FD8">
      <w:pPr>
        <w:widowControl/>
        <w:autoSpaceDE/>
        <w:autoSpaceDN/>
        <w:adjustRightInd/>
        <w:jc w:val="center"/>
        <w:rPr>
          <w:rFonts w:eastAsia="Cambria"/>
          <w:b/>
          <w:bCs/>
          <w:caps/>
          <w:lang w:val="ru-RU"/>
        </w:rPr>
      </w:pPr>
      <w:r w:rsidRPr="00033003">
        <w:rPr>
          <w:rFonts w:eastAsia="Cambria"/>
          <w:b/>
          <w:bCs/>
          <w:caps/>
          <w:lang w:val="ru-RU"/>
        </w:rPr>
        <w:t>7 класс (102 часа)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6946"/>
        <w:gridCol w:w="1559"/>
      </w:tblGrid>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 п/п</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Темы</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Количество часов</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lang w:val="ru-RU"/>
              </w:rPr>
            </w:pPr>
            <w:r w:rsidRPr="00033003">
              <w:rPr>
                <w:rFonts w:eastAsia="Cambria"/>
                <w:lang w:val="ru-RU"/>
              </w:rPr>
              <w:t>1</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Cambria"/>
                <w:lang w:val="ru-RU"/>
              </w:rPr>
            </w:pPr>
            <w:r w:rsidRPr="00033003">
              <w:rPr>
                <w:rFonts w:eastAsia="Cambria"/>
                <w:lang w:val="ru-RU"/>
              </w:rPr>
              <w:t>Образ жизни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lang w:val="ru-RU"/>
              </w:rPr>
            </w:pPr>
            <w:r w:rsidRPr="00033003">
              <w:rPr>
                <w:lang w:val="ru-RU"/>
              </w:rPr>
              <w:t>2</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Художественная литература</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lang w:val="ru-RU"/>
              </w:rPr>
            </w:pPr>
            <w:r w:rsidRPr="00033003">
              <w:rPr>
                <w:lang w:val="ru-RU"/>
              </w:rPr>
              <w:t>3</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Внешность и характер</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4</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Средства массовой информации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5</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Техника будущего</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6</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Развлечения</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612"/>
                <w:tab w:val="left" w:pos="5954"/>
                <w:tab w:val="left" w:pos="6096"/>
                <w:tab w:val="left" w:pos="6379"/>
              </w:tabs>
              <w:autoSpaceDE/>
              <w:autoSpaceDN/>
              <w:adjustRightInd/>
              <w:ind w:right="323"/>
              <w:contextualSpacing/>
              <w:jc w:val="center"/>
              <w:rPr>
                <w:rFonts w:eastAsia="Cambria"/>
                <w:lang w:val="ru-RU"/>
              </w:rPr>
            </w:pPr>
            <w:r w:rsidRPr="00033003">
              <w:rPr>
                <w:rFonts w:eastAsia="Cambria"/>
                <w:lang w:val="ru-RU"/>
              </w:rPr>
              <w:t xml:space="preserve">      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7</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Музыка, кино, спорт</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8</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Проблемы экологии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9</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Покупки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10</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Здоровый образ жизни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10</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11</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Повторение. Итоговая контрольная работа</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2</w:t>
            </w:r>
          </w:p>
        </w:tc>
      </w:tr>
    </w:tbl>
    <w:p w:rsidR="00033003" w:rsidRPr="00033003" w:rsidRDefault="00033003" w:rsidP="00481FD8">
      <w:pPr>
        <w:widowControl/>
        <w:autoSpaceDE/>
        <w:autoSpaceDN/>
        <w:adjustRightInd/>
        <w:rPr>
          <w:rFonts w:eastAsia="Cambria"/>
          <w:lang w:val="ru-RU"/>
        </w:rPr>
      </w:pPr>
    </w:p>
    <w:p w:rsidR="00033003" w:rsidRPr="00033003" w:rsidRDefault="00033003" w:rsidP="00481FD8">
      <w:pPr>
        <w:widowControl/>
        <w:autoSpaceDE/>
        <w:autoSpaceDN/>
        <w:adjustRightInd/>
        <w:jc w:val="center"/>
        <w:rPr>
          <w:rFonts w:eastAsia="Cambria"/>
          <w:lang w:val="ru-RU"/>
        </w:rPr>
      </w:pPr>
      <w:r w:rsidRPr="00033003">
        <w:rPr>
          <w:rFonts w:eastAsia="Cambria"/>
          <w:b/>
          <w:bCs/>
          <w:caps/>
          <w:lang w:val="ru-RU"/>
        </w:rPr>
        <w:t>8 класс (102 часа)</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6946"/>
        <w:gridCol w:w="1553"/>
      </w:tblGrid>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 п/п</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Темы</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Количество часов</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lang w:val="ru-RU"/>
              </w:rPr>
            </w:pPr>
            <w:r w:rsidRPr="00033003">
              <w:rPr>
                <w:rFonts w:eastAsia="Cambria"/>
                <w:lang w:val="ru-RU"/>
              </w:rPr>
              <w:t>1</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Cambria"/>
                <w:lang w:val="ru-RU"/>
              </w:rPr>
            </w:pPr>
            <w:r w:rsidRPr="00033003">
              <w:rPr>
                <w:rFonts w:eastAsia="Cambria"/>
                <w:lang w:val="ru-RU"/>
              </w:rPr>
              <w:t>Общение</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13</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lang w:val="ru-RU"/>
              </w:rPr>
            </w:pPr>
            <w:r w:rsidRPr="00033003">
              <w:rPr>
                <w:lang w:val="ru-RU"/>
              </w:rPr>
              <w:t>2</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Продукты питания и покупки</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3</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Великие люди</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4</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Традиции и обычаи</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5</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Глобальные проблемы человечества</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6</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Памятники мировой культуры</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612"/>
                <w:tab w:val="left" w:pos="5954"/>
                <w:tab w:val="left" w:pos="6096"/>
                <w:tab w:val="left" w:pos="6379"/>
              </w:tabs>
              <w:autoSpaceDE/>
              <w:autoSpaceDN/>
              <w:adjustRightInd/>
              <w:ind w:right="323"/>
              <w:contextualSpacing/>
              <w:jc w:val="center"/>
              <w:rPr>
                <w:rFonts w:eastAsia="Cambria"/>
                <w:lang w:val="ru-RU"/>
              </w:rPr>
            </w:pPr>
            <w:r w:rsidRPr="00033003">
              <w:rPr>
                <w:rFonts w:eastAsia="Cambria"/>
                <w:lang w:val="ru-RU"/>
              </w:rPr>
              <w:t xml:space="preserve">     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7</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Образование</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8</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Досуг</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9</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Повторение. Итоговая контрольная работа</w:t>
            </w:r>
          </w:p>
        </w:tc>
        <w:tc>
          <w:tcPr>
            <w:tcW w:w="155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5</w:t>
            </w:r>
          </w:p>
        </w:tc>
      </w:tr>
    </w:tbl>
    <w:p w:rsidR="00033003" w:rsidRPr="00033003" w:rsidRDefault="00033003" w:rsidP="00481FD8">
      <w:pPr>
        <w:widowControl/>
        <w:autoSpaceDE/>
        <w:autoSpaceDN/>
        <w:adjustRightInd/>
        <w:jc w:val="center"/>
        <w:rPr>
          <w:rFonts w:eastAsia="Cambria"/>
          <w:b/>
          <w:bCs/>
          <w:caps/>
          <w:lang w:val="ru-RU"/>
        </w:rPr>
      </w:pPr>
    </w:p>
    <w:p w:rsidR="00F31ADD" w:rsidRDefault="00F31ADD" w:rsidP="00481FD8">
      <w:pPr>
        <w:widowControl/>
        <w:autoSpaceDE/>
        <w:autoSpaceDN/>
        <w:adjustRightInd/>
        <w:jc w:val="center"/>
        <w:rPr>
          <w:rFonts w:eastAsia="Cambria"/>
          <w:b/>
          <w:bCs/>
          <w:caps/>
          <w:lang w:val="ru-RU"/>
        </w:rPr>
      </w:pPr>
    </w:p>
    <w:p w:rsidR="00F31ADD" w:rsidRDefault="00F31ADD" w:rsidP="00481FD8">
      <w:pPr>
        <w:widowControl/>
        <w:autoSpaceDE/>
        <w:autoSpaceDN/>
        <w:adjustRightInd/>
        <w:jc w:val="center"/>
        <w:rPr>
          <w:rFonts w:eastAsia="Cambria"/>
          <w:b/>
          <w:bCs/>
          <w:caps/>
          <w:lang w:val="ru-RU"/>
        </w:rPr>
      </w:pPr>
    </w:p>
    <w:p w:rsidR="00033003" w:rsidRPr="00033003" w:rsidRDefault="00033003" w:rsidP="00481FD8">
      <w:pPr>
        <w:widowControl/>
        <w:autoSpaceDE/>
        <w:autoSpaceDN/>
        <w:adjustRightInd/>
        <w:jc w:val="center"/>
        <w:rPr>
          <w:rFonts w:eastAsia="Cambria"/>
          <w:b/>
          <w:bCs/>
          <w:caps/>
          <w:lang w:val="ru-RU"/>
        </w:rPr>
      </w:pPr>
      <w:r w:rsidRPr="00033003">
        <w:rPr>
          <w:rFonts w:eastAsia="Cambria"/>
          <w:b/>
          <w:bCs/>
          <w:caps/>
          <w:lang w:val="ru-RU"/>
        </w:rPr>
        <w:t>9 класс (102 часа)</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6"/>
        <w:gridCol w:w="6946"/>
        <w:gridCol w:w="1559"/>
      </w:tblGrid>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 п/п</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Темы</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Cambria"/>
                <w:b/>
                <w:lang w:val="ru-RU"/>
              </w:rPr>
            </w:pPr>
            <w:r w:rsidRPr="00033003">
              <w:rPr>
                <w:rFonts w:eastAsia="Cambria"/>
                <w:b/>
                <w:lang w:val="ru-RU"/>
              </w:rPr>
              <w:t>Количество часов</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Cambria"/>
                <w:lang w:val="ru-RU"/>
              </w:rPr>
            </w:pPr>
            <w:r w:rsidRPr="00033003">
              <w:rPr>
                <w:rFonts w:eastAsia="Cambria"/>
                <w:lang w:val="ru-RU"/>
              </w:rPr>
              <w:t>1</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Cambria"/>
                <w:lang w:val="ru-RU"/>
              </w:rPr>
            </w:pPr>
            <w:r w:rsidRPr="00033003">
              <w:rPr>
                <w:rFonts w:eastAsia="Cambria"/>
                <w:lang w:val="ru-RU"/>
              </w:rPr>
              <w:t>Праздники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13</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lang w:val="ru-RU"/>
              </w:rPr>
            </w:pPr>
            <w:r w:rsidRPr="00033003">
              <w:rPr>
                <w:lang w:val="ru-RU"/>
              </w:rPr>
              <w:lastRenderedPageBreak/>
              <w:t>2</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Жизнь в городе и селе, в космосе и на земле</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14</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3</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lang w:val="ru-RU"/>
              </w:rPr>
            </w:pPr>
            <w:r w:rsidRPr="00033003">
              <w:rPr>
                <w:lang w:val="ru-RU"/>
              </w:rPr>
              <w:t>Вселенная и человек</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11</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4</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Научно-технический прогресс</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11</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5</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Искусство и литература</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6</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Город и общественная жизнь</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13</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7</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Безопасность и здоровье</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12</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8</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Досуг молодёжи</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13</w:t>
            </w:r>
          </w:p>
        </w:tc>
      </w:tr>
      <w:tr w:rsidR="00033003" w:rsidRPr="00033003" w:rsidTr="00481FD8">
        <w:tc>
          <w:tcPr>
            <w:tcW w:w="846" w:type="dxa"/>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center"/>
              <w:rPr>
                <w:lang w:val="ru-RU"/>
              </w:rPr>
            </w:pPr>
            <w:r w:rsidRPr="00033003">
              <w:rPr>
                <w:lang w:val="ru-RU"/>
              </w:rPr>
              <w:t>9</w:t>
            </w:r>
          </w:p>
        </w:tc>
        <w:tc>
          <w:tcPr>
            <w:tcW w:w="6946"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N/>
              <w:adjustRightInd/>
              <w:jc w:val="both"/>
              <w:rPr>
                <w:lang w:val="ru-RU"/>
              </w:rPr>
            </w:pPr>
            <w:r w:rsidRPr="00033003">
              <w:rPr>
                <w:lang w:val="ru-RU"/>
              </w:rPr>
              <w:t>Повторение. Итоговая контрольная работа</w:t>
            </w:r>
          </w:p>
        </w:tc>
        <w:tc>
          <w:tcPr>
            <w:tcW w:w="1559"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contextualSpacing/>
              <w:jc w:val="center"/>
              <w:rPr>
                <w:rFonts w:eastAsia="Cambria"/>
                <w:lang w:val="ru-RU"/>
              </w:rPr>
            </w:pPr>
            <w:r w:rsidRPr="00033003">
              <w:rPr>
                <w:rFonts w:eastAsia="Cambria"/>
                <w:lang w:val="ru-RU"/>
              </w:rPr>
              <w:t>3</w:t>
            </w:r>
          </w:p>
        </w:tc>
      </w:tr>
    </w:tbl>
    <w:p w:rsidR="00033003" w:rsidRPr="00033003" w:rsidRDefault="00033003" w:rsidP="00481FD8">
      <w:pPr>
        <w:widowControl/>
        <w:autoSpaceDE/>
        <w:autoSpaceDN/>
        <w:adjustRightInd/>
        <w:rPr>
          <w:rFonts w:eastAsia="Cambria"/>
        </w:rPr>
      </w:pPr>
      <w:r w:rsidRPr="00033003">
        <w:rPr>
          <w:rFonts w:eastAsia="Cambria"/>
        </w:rPr>
        <w:t xml:space="preserve"> </w:t>
      </w:r>
    </w:p>
    <w:p w:rsidR="00033003" w:rsidRPr="00033003" w:rsidRDefault="00033003" w:rsidP="00481FD8">
      <w:pPr>
        <w:widowControl/>
        <w:autoSpaceDE/>
        <w:autoSpaceDN/>
        <w:adjustRightInd/>
        <w:jc w:val="center"/>
        <w:rPr>
          <w:rFonts w:eastAsia="Cambria"/>
          <w:b/>
          <w:bCs/>
          <w:u w:val="single"/>
          <w:lang w:val="ru-RU"/>
        </w:rPr>
      </w:pPr>
      <w:r w:rsidRPr="00033003">
        <w:rPr>
          <w:rFonts w:eastAsia="Cambria"/>
          <w:b/>
          <w:bCs/>
          <w:caps/>
          <w:lang w:val="ru-RU"/>
        </w:rPr>
        <w:t>Список литературы</w:t>
      </w:r>
    </w:p>
    <w:p w:rsidR="00033003" w:rsidRPr="00033003" w:rsidRDefault="00033003" w:rsidP="004C1E30">
      <w:pPr>
        <w:widowControl/>
        <w:numPr>
          <w:ilvl w:val="0"/>
          <w:numId w:val="38"/>
        </w:numPr>
        <w:autoSpaceDE/>
        <w:autoSpaceDN/>
        <w:adjustRightInd/>
        <w:rPr>
          <w:rFonts w:eastAsia="Cambria"/>
          <w:lang w:val="ru-RU"/>
        </w:rPr>
      </w:pPr>
      <w:r w:rsidRPr="00033003">
        <w:rPr>
          <w:rFonts w:eastAsia="Cambria"/>
          <w:lang w:val="ru-RU"/>
        </w:rPr>
        <w:t xml:space="preserve">Федеральный государственный образовательный стандарт основного общего образования (http://standart.edu.ru).  </w:t>
      </w:r>
    </w:p>
    <w:p w:rsidR="00033003" w:rsidRPr="00033003" w:rsidRDefault="00033003" w:rsidP="004C1E30">
      <w:pPr>
        <w:widowControl/>
        <w:numPr>
          <w:ilvl w:val="0"/>
          <w:numId w:val="38"/>
        </w:numPr>
        <w:autoSpaceDE/>
        <w:autoSpaceDN/>
        <w:adjustRightInd/>
        <w:rPr>
          <w:rFonts w:eastAsia="Cambria"/>
          <w:lang w:val="ru-RU"/>
        </w:rPr>
      </w:pPr>
      <w:r w:rsidRPr="00033003">
        <w:rPr>
          <w:rFonts w:eastAsia="Cambria"/>
          <w:lang w:val="ru-RU"/>
        </w:rPr>
        <w:t>Примерные программы основного общего образования. Иностранный язык. – М.: Просвещение, 2012. – (Серия «Стандарты второго поколения»).</w:t>
      </w:r>
    </w:p>
    <w:p w:rsidR="00033003" w:rsidRPr="00033003" w:rsidRDefault="00033003" w:rsidP="004C1E30">
      <w:pPr>
        <w:widowControl/>
        <w:numPr>
          <w:ilvl w:val="0"/>
          <w:numId w:val="38"/>
        </w:numPr>
        <w:autoSpaceDE/>
        <w:autoSpaceDN/>
        <w:adjustRightInd/>
        <w:rPr>
          <w:rFonts w:eastAsia="Cambria"/>
          <w:lang w:val="ru-RU"/>
        </w:rPr>
      </w:pPr>
      <w:r w:rsidRPr="00033003">
        <w:rPr>
          <w:rFonts w:eastAsia="Cambria"/>
          <w:lang w:val="ru-RU"/>
        </w:rPr>
        <w:t xml:space="preserve">УМК «Английский в фокусе» для 5 класса / Ю. Е. Ваулина, В. Эванс, Д. Дули, О. Е. Подоляко. – М.: </w:t>
      </w:r>
      <w:r w:rsidRPr="00033003">
        <w:rPr>
          <w:rFonts w:eastAsia="Cambria"/>
        </w:rPr>
        <w:t>Express</w:t>
      </w:r>
      <w:r w:rsidRPr="00033003">
        <w:rPr>
          <w:rFonts w:eastAsia="Cambria"/>
          <w:lang w:val="ru-RU"/>
        </w:rPr>
        <w:t xml:space="preserve"> </w:t>
      </w:r>
      <w:r w:rsidRPr="00033003">
        <w:rPr>
          <w:rFonts w:eastAsia="Cambria"/>
        </w:rPr>
        <w:t>Publishing</w:t>
      </w:r>
      <w:r w:rsidRPr="00033003">
        <w:rPr>
          <w:rFonts w:eastAsia="Cambria"/>
          <w:lang w:val="ru-RU"/>
        </w:rPr>
        <w:t>: Просвещение, 2018.</w:t>
      </w:r>
    </w:p>
    <w:p w:rsidR="00033003" w:rsidRPr="00033003" w:rsidRDefault="00033003" w:rsidP="004C1E30">
      <w:pPr>
        <w:widowControl/>
        <w:numPr>
          <w:ilvl w:val="0"/>
          <w:numId w:val="38"/>
        </w:numPr>
        <w:autoSpaceDE/>
        <w:autoSpaceDN/>
        <w:adjustRightInd/>
        <w:rPr>
          <w:rFonts w:eastAsia="Cambria"/>
          <w:lang w:val="ru-RU"/>
        </w:rPr>
      </w:pPr>
      <w:r w:rsidRPr="00033003">
        <w:rPr>
          <w:rFonts w:eastAsia="Cambria"/>
          <w:lang w:val="ru-RU"/>
        </w:rPr>
        <w:t xml:space="preserve">УМК «Английский в фокусе» для 6 класса / Ю. Е. Ваулина, В. Эванс, Д. Дули, О. Е. Подоляко. – М.: </w:t>
      </w:r>
      <w:r w:rsidRPr="00033003">
        <w:rPr>
          <w:rFonts w:eastAsia="Cambria"/>
        </w:rPr>
        <w:t>Express</w:t>
      </w:r>
      <w:r w:rsidRPr="00033003">
        <w:rPr>
          <w:rFonts w:eastAsia="Cambria"/>
          <w:lang w:val="ru-RU"/>
        </w:rPr>
        <w:t xml:space="preserve"> </w:t>
      </w:r>
      <w:r w:rsidRPr="00033003">
        <w:rPr>
          <w:rFonts w:eastAsia="Cambria"/>
        </w:rPr>
        <w:t>Publishing</w:t>
      </w:r>
      <w:r w:rsidRPr="00033003">
        <w:rPr>
          <w:rFonts w:eastAsia="Cambria"/>
          <w:lang w:val="ru-RU"/>
        </w:rPr>
        <w:t>: Просвещение, 2018.</w:t>
      </w:r>
    </w:p>
    <w:p w:rsidR="00033003" w:rsidRPr="00033003" w:rsidRDefault="00033003" w:rsidP="004C1E30">
      <w:pPr>
        <w:widowControl/>
        <w:numPr>
          <w:ilvl w:val="0"/>
          <w:numId w:val="38"/>
        </w:numPr>
        <w:autoSpaceDE/>
        <w:autoSpaceDN/>
        <w:adjustRightInd/>
        <w:rPr>
          <w:rFonts w:eastAsia="Cambria"/>
          <w:lang w:val="ru-RU"/>
        </w:rPr>
      </w:pPr>
      <w:r w:rsidRPr="00033003">
        <w:rPr>
          <w:rFonts w:eastAsia="Cambria"/>
          <w:lang w:val="ru-RU"/>
        </w:rPr>
        <w:t xml:space="preserve">УМК «Английский в фокусе» для 7 класса / Ю. Е. Ваулина, В. Эванс, Д. Дули, О. Е. Подоляко. – М.: </w:t>
      </w:r>
      <w:r w:rsidRPr="00033003">
        <w:rPr>
          <w:rFonts w:eastAsia="Cambria"/>
        </w:rPr>
        <w:t>Express</w:t>
      </w:r>
      <w:r w:rsidRPr="00033003">
        <w:rPr>
          <w:rFonts w:eastAsia="Cambria"/>
          <w:lang w:val="ru-RU"/>
        </w:rPr>
        <w:t xml:space="preserve"> </w:t>
      </w:r>
      <w:r w:rsidRPr="00033003">
        <w:rPr>
          <w:rFonts w:eastAsia="Cambria"/>
        </w:rPr>
        <w:t>Publishing</w:t>
      </w:r>
      <w:r w:rsidRPr="00033003">
        <w:rPr>
          <w:rFonts w:eastAsia="Cambria"/>
          <w:lang w:val="ru-RU"/>
        </w:rPr>
        <w:t>: Просвещение, 2018.</w:t>
      </w:r>
    </w:p>
    <w:p w:rsidR="00033003" w:rsidRPr="00033003" w:rsidRDefault="00033003" w:rsidP="004C1E30">
      <w:pPr>
        <w:widowControl/>
        <w:numPr>
          <w:ilvl w:val="0"/>
          <w:numId w:val="38"/>
        </w:numPr>
        <w:autoSpaceDE/>
        <w:autoSpaceDN/>
        <w:adjustRightInd/>
        <w:rPr>
          <w:rFonts w:eastAsia="Cambria"/>
          <w:lang w:val="ru-RU"/>
        </w:rPr>
      </w:pPr>
      <w:r w:rsidRPr="00033003">
        <w:rPr>
          <w:rFonts w:eastAsia="Cambria"/>
          <w:lang w:val="ru-RU"/>
        </w:rPr>
        <w:t xml:space="preserve">УМК «Английский в фокусе» для 8 класса / Ю. Е. Ваулина, В. Эванс, Д. Дули, О. Е. Подоляко. – М.: </w:t>
      </w:r>
      <w:r w:rsidRPr="00033003">
        <w:rPr>
          <w:rFonts w:eastAsia="Cambria"/>
        </w:rPr>
        <w:t>Express</w:t>
      </w:r>
      <w:r w:rsidRPr="00033003">
        <w:rPr>
          <w:rFonts w:eastAsia="Cambria"/>
          <w:lang w:val="ru-RU"/>
        </w:rPr>
        <w:t xml:space="preserve"> </w:t>
      </w:r>
      <w:r w:rsidRPr="00033003">
        <w:rPr>
          <w:rFonts w:eastAsia="Cambria"/>
        </w:rPr>
        <w:t>Publishing</w:t>
      </w:r>
      <w:r w:rsidRPr="00033003">
        <w:rPr>
          <w:rFonts w:eastAsia="Cambria"/>
          <w:lang w:val="ru-RU"/>
        </w:rPr>
        <w:t>: Просвещение, 2018.</w:t>
      </w:r>
    </w:p>
    <w:p w:rsidR="00033003" w:rsidRPr="00033003" w:rsidRDefault="00033003" w:rsidP="004C1E30">
      <w:pPr>
        <w:widowControl/>
        <w:numPr>
          <w:ilvl w:val="0"/>
          <w:numId w:val="38"/>
        </w:numPr>
        <w:autoSpaceDE/>
        <w:autoSpaceDN/>
        <w:adjustRightInd/>
        <w:rPr>
          <w:rFonts w:eastAsia="Cambria"/>
          <w:lang w:val="ru-RU"/>
        </w:rPr>
      </w:pPr>
      <w:r w:rsidRPr="00033003">
        <w:rPr>
          <w:rFonts w:eastAsia="Cambria"/>
          <w:lang w:val="ru-RU"/>
        </w:rPr>
        <w:t xml:space="preserve">УМК «Английский в фокусе» для 9 класса / Ю. Е. Ваулина, В. Эванс, Д. Дули, О. Е. Подоляко. – М.: </w:t>
      </w:r>
      <w:r w:rsidRPr="00033003">
        <w:rPr>
          <w:rFonts w:eastAsia="Cambria"/>
        </w:rPr>
        <w:t>Express</w:t>
      </w:r>
      <w:r w:rsidRPr="00033003">
        <w:rPr>
          <w:rFonts w:eastAsia="Cambria"/>
          <w:lang w:val="ru-RU"/>
        </w:rPr>
        <w:t xml:space="preserve"> </w:t>
      </w:r>
      <w:r w:rsidRPr="00033003">
        <w:rPr>
          <w:rFonts w:eastAsia="Cambria"/>
        </w:rPr>
        <w:t>Publishing</w:t>
      </w:r>
      <w:r w:rsidRPr="00033003">
        <w:rPr>
          <w:rFonts w:eastAsia="Cambria"/>
          <w:lang w:val="ru-RU"/>
        </w:rPr>
        <w:t>: Просвещение, 2018.</w:t>
      </w:r>
    </w:p>
    <w:p w:rsidR="00033003" w:rsidRPr="00033003" w:rsidRDefault="00033003" w:rsidP="00481FD8">
      <w:pPr>
        <w:suppressAutoHyphens/>
        <w:overflowPunct w:val="0"/>
        <w:autoSpaceDN/>
        <w:adjustRightInd/>
        <w:jc w:val="center"/>
        <w:rPr>
          <w:b/>
          <w:kern w:val="2"/>
          <w:lang w:val="ru-RU"/>
        </w:rPr>
      </w:pPr>
      <w:r w:rsidRPr="00033003">
        <w:rPr>
          <w:b/>
          <w:kern w:val="2"/>
          <w:lang w:val="ru-RU"/>
        </w:rPr>
        <w:t>Рекомендуемые источники и ресурсы сети Интернет:</w:t>
      </w:r>
    </w:p>
    <w:p w:rsidR="00033003" w:rsidRPr="00033003" w:rsidRDefault="00033003" w:rsidP="004C1E30">
      <w:pPr>
        <w:widowControl/>
        <w:numPr>
          <w:ilvl w:val="0"/>
          <w:numId w:val="132"/>
        </w:numPr>
        <w:tabs>
          <w:tab w:val="left" w:pos="2061"/>
        </w:tabs>
        <w:suppressAutoHyphens/>
        <w:overflowPunct w:val="0"/>
        <w:autoSpaceDE/>
        <w:autoSpaceDN/>
        <w:adjustRightInd/>
        <w:jc w:val="both"/>
        <w:rPr>
          <w:kern w:val="2"/>
          <w:lang w:val="ru-RU" w:eastAsia="en-US"/>
        </w:rPr>
      </w:pPr>
      <w:r w:rsidRPr="00033003">
        <w:rPr>
          <w:kern w:val="2"/>
          <w:lang w:val="ru-RU" w:eastAsia="en-US"/>
        </w:rPr>
        <w:t xml:space="preserve">Материалы сайта </w:t>
      </w:r>
      <w:hyperlink r:id="rId36" w:history="1">
        <w:r w:rsidRPr="00033003">
          <w:rPr>
            <w:rFonts w:eastAsiaTheme="minorHAnsi"/>
            <w:color w:val="000080"/>
            <w:kern w:val="2"/>
            <w:u w:val="single"/>
            <w:lang w:val="ru-RU" w:eastAsia="en-US"/>
          </w:rPr>
          <w:t>www.agendaweb.org</w:t>
        </w:r>
      </w:hyperlink>
    </w:p>
    <w:p w:rsidR="00033003" w:rsidRPr="00033003" w:rsidRDefault="00033003" w:rsidP="004C1E30">
      <w:pPr>
        <w:widowControl/>
        <w:numPr>
          <w:ilvl w:val="0"/>
          <w:numId w:val="132"/>
        </w:numPr>
        <w:tabs>
          <w:tab w:val="left" w:pos="2061"/>
        </w:tabs>
        <w:suppressAutoHyphens/>
        <w:overflowPunct w:val="0"/>
        <w:autoSpaceDE/>
        <w:autoSpaceDN/>
        <w:adjustRightInd/>
        <w:jc w:val="both"/>
        <w:rPr>
          <w:kern w:val="2"/>
          <w:lang w:val="ru-RU" w:eastAsia="en-US"/>
        </w:rPr>
      </w:pPr>
      <w:r w:rsidRPr="00033003">
        <w:rPr>
          <w:kern w:val="2"/>
          <w:lang w:val="ru-RU" w:eastAsia="en-US"/>
        </w:rPr>
        <w:t xml:space="preserve">Материалы сайта </w:t>
      </w:r>
      <w:hyperlink r:id="rId37" w:history="1">
        <w:r w:rsidRPr="00033003">
          <w:rPr>
            <w:rFonts w:eastAsiaTheme="minorHAnsi"/>
            <w:color w:val="000080"/>
            <w:kern w:val="2"/>
            <w:u w:val="single"/>
            <w:lang w:val="ru-RU" w:eastAsia="en-US"/>
          </w:rPr>
          <w:t>www.esl-lab.com</w:t>
        </w:r>
      </w:hyperlink>
      <w:r w:rsidRPr="00033003">
        <w:rPr>
          <w:kern w:val="2"/>
          <w:lang w:val="ru-RU" w:eastAsia="en-US"/>
        </w:rPr>
        <w:t xml:space="preserve"> </w:t>
      </w:r>
    </w:p>
    <w:p w:rsidR="00033003" w:rsidRPr="00033003" w:rsidRDefault="00033003" w:rsidP="004C1E30">
      <w:pPr>
        <w:widowControl/>
        <w:numPr>
          <w:ilvl w:val="0"/>
          <w:numId w:val="132"/>
        </w:numPr>
        <w:tabs>
          <w:tab w:val="left" w:pos="2061"/>
        </w:tabs>
        <w:suppressAutoHyphens/>
        <w:overflowPunct w:val="0"/>
        <w:autoSpaceDE/>
        <w:autoSpaceDN/>
        <w:adjustRightInd/>
        <w:jc w:val="both"/>
        <w:rPr>
          <w:kern w:val="2"/>
          <w:lang w:val="ru-RU" w:eastAsia="en-US"/>
        </w:rPr>
      </w:pPr>
      <w:r w:rsidRPr="00033003">
        <w:rPr>
          <w:kern w:val="2"/>
          <w:lang w:val="ru-RU" w:eastAsia="en-US"/>
        </w:rPr>
        <w:t xml:space="preserve">Материалы сайта всероссийской олимпиады по английскому языку </w:t>
      </w:r>
      <w:hyperlink r:id="rId38" w:history="1">
        <w:r w:rsidRPr="00033003">
          <w:rPr>
            <w:rFonts w:eastAsiaTheme="minorHAnsi"/>
            <w:color w:val="000080"/>
            <w:kern w:val="2"/>
            <w:u w:val="single"/>
            <w:lang w:val="ru-RU" w:eastAsia="en-US"/>
          </w:rPr>
          <w:t>http://eng.rusolymp.ru</w:t>
        </w:r>
      </w:hyperlink>
    </w:p>
    <w:p w:rsidR="00033003" w:rsidRPr="00033003" w:rsidRDefault="00033003" w:rsidP="004C1E30">
      <w:pPr>
        <w:widowControl/>
        <w:numPr>
          <w:ilvl w:val="0"/>
          <w:numId w:val="132"/>
        </w:numPr>
        <w:tabs>
          <w:tab w:val="left" w:pos="2061"/>
        </w:tabs>
        <w:suppressAutoHyphens/>
        <w:overflowPunct w:val="0"/>
        <w:autoSpaceDE/>
        <w:autoSpaceDN/>
        <w:adjustRightInd/>
        <w:jc w:val="both"/>
        <w:rPr>
          <w:kern w:val="2"/>
          <w:lang w:val="ru-RU" w:eastAsia="en-US"/>
        </w:rPr>
      </w:pPr>
      <w:r w:rsidRPr="00033003">
        <w:rPr>
          <w:kern w:val="2"/>
          <w:lang w:val="ru-RU" w:eastAsia="en-US"/>
        </w:rPr>
        <w:t xml:space="preserve">Материалы газеты English </w:t>
      </w:r>
      <w:hyperlink r:id="rId39" w:history="1">
        <w:r w:rsidRPr="00033003">
          <w:rPr>
            <w:rFonts w:eastAsiaTheme="minorHAnsi"/>
            <w:color w:val="000080"/>
            <w:kern w:val="2"/>
            <w:u w:val="single"/>
            <w:lang w:val="ru-RU" w:eastAsia="en-US"/>
          </w:rPr>
          <w:t>http://eng.1september.ru</w:t>
        </w:r>
      </w:hyperlink>
    </w:p>
    <w:p w:rsidR="00033003" w:rsidRPr="00033003" w:rsidRDefault="00033003" w:rsidP="004C1E30">
      <w:pPr>
        <w:widowControl/>
        <w:numPr>
          <w:ilvl w:val="0"/>
          <w:numId w:val="132"/>
        </w:numPr>
        <w:tabs>
          <w:tab w:val="left" w:pos="2061"/>
        </w:tabs>
        <w:suppressAutoHyphens/>
        <w:overflowPunct w:val="0"/>
        <w:autoSpaceDE/>
        <w:autoSpaceDN/>
        <w:adjustRightInd/>
        <w:jc w:val="both"/>
        <w:rPr>
          <w:kern w:val="2"/>
          <w:lang w:val="ru-RU" w:eastAsia="en-US"/>
        </w:rPr>
      </w:pPr>
      <w:r w:rsidRPr="00033003">
        <w:rPr>
          <w:kern w:val="2"/>
          <w:lang w:val="ru-RU" w:eastAsia="en-US"/>
        </w:rPr>
        <w:t xml:space="preserve">Материалы сайта фестиваля открытых педагогических идей </w:t>
      </w:r>
      <w:hyperlink r:id="rId40" w:history="1">
        <w:r w:rsidRPr="00033003">
          <w:rPr>
            <w:rFonts w:eastAsiaTheme="minorHAnsi"/>
            <w:color w:val="000080"/>
            <w:kern w:val="2"/>
            <w:u w:val="single"/>
            <w:lang w:val="ru-RU" w:eastAsia="en-US"/>
          </w:rPr>
          <w:t>http://festival.1september.ru</w:t>
        </w:r>
      </w:hyperlink>
    </w:p>
    <w:p w:rsidR="00033003" w:rsidRPr="00033003" w:rsidRDefault="00033003" w:rsidP="004C1E30">
      <w:pPr>
        <w:widowControl/>
        <w:numPr>
          <w:ilvl w:val="0"/>
          <w:numId w:val="132"/>
        </w:numPr>
        <w:tabs>
          <w:tab w:val="left" w:pos="2061"/>
        </w:tabs>
        <w:suppressAutoHyphens/>
        <w:overflowPunct w:val="0"/>
        <w:autoSpaceDE/>
        <w:autoSpaceDN/>
        <w:adjustRightInd/>
        <w:jc w:val="both"/>
        <w:rPr>
          <w:kern w:val="2"/>
          <w:lang w:val="ru-RU" w:eastAsia="en-US"/>
        </w:rPr>
      </w:pPr>
      <w:r w:rsidRPr="00033003">
        <w:rPr>
          <w:kern w:val="2"/>
          <w:lang w:val="ru-RU" w:eastAsia="en-US"/>
        </w:rPr>
        <w:t xml:space="preserve">Материалы сайта  </w:t>
      </w:r>
      <w:hyperlink r:id="rId41" w:history="1">
        <w:r w:rsidRPr="00033003">
          <w:rPr>
            <w:rFonts w:eastAsiaTheme="minorHAnsi"/>
            <w:color w:val="000080"/>
            <w:kern w:val="2"/>
            <w:u w:val="single"/>
            <w:lang w:val="ru-RU" w:eastAsia="en-US"/>
          </w:rPr>
          <w:t>http://www.eslcafe.com</w:t>
        </w:r>
      </w:hyperlink>
    </w:p>
    <w:p w:rsidR="00033003" w:rsidRPr="00033003" w:rsidRDefault="00033003" w:rsidP="004C1E30">
      <w:pPr>
        <w:widowControl/>
        <w:numPr>
          <w:ilvl w:val="0"/>
          <w:numId w:val="132"/>
        </w:numPr>
        <w:tabs>
          <w:tab w:val="left" w:pos="2061"/>
        </w:tabs>
        <w:suppressAutoHyphens/>
        <w:overflowPunct w:val="0"/>
        <w:autoSpaceDE/>
        <w:autoSpaceDN/>
        <w:adjustRightInd/>
        <w:jc w:val="both"/>
        <w:rPr>
          <w:kern w:val="2"/>
          <w:lang w:eastAsia="en-US"/>
        </w:rPr>
      </w:pPr>
      <w:r w:rsidRPr="00033003">
        <w:rPr>
          <w:kern w:val="2"/>
          <w:lang w:val="ru-RU" w:eastAsia="en-US"/>
        </w:rPr>
        <w:t>Материалы</w:t>
      </w:r>
      <w:r w:rsidRPr="00033003">
        <w:rPr>
          <w:kern w:val="2"/>
          <w:lang w:eastAsia="en-US"/>
        </w:rPr>
        <w:t xml:space="preserve"> </w:t>
      </w:r>
      <w:r w:rsidRPr="00033003">
        <w:rPr>
          <w:kern w:val="2"/>
          <w:lang w:val="ru-RU" w:eastAsia="en-US"/>
        </w:rPr>
        <w:t>сайта</w:t>
      </w:r>
      <w:r w:rsidRPr="00033003">
        <w:rPr>
          <w:kern w:val="2"/>
          <w:lang w:eastAsia="en-US"/>
        </w:rPr>
        <w:t xml:space="preserve"> http:// www. englishteachers.ru</w:t>
      </w:r>
    </w:p>
    <w:p w:rsidR="00033003" w:rsidRPr="00033003" w:rsidRDefault="00033003" w:rsidP="004C1E30">
      <w:pPr>
        <w:widowControl/>
        <w:numPr>
          <w:ilvl w:val="0"/>
          <w:numId w:val="132"/>
        </w:numPr>
        <w:tabs>
          <w:tab w:val="left" w:pos="2061"/>
        </w:tabs>
        <w:suppressAutoHyphens/>
        <w:overflowPunct w:val="0"/>
        <w:autoSpaceDE/>
        <w:autoSpaceDN/>
        <w:adjustRightInd/>
        <w:jc w:val="both"/>
        <w:rPr>
          <w:kern w:val="2"/>
          <w:lang w:val="ru-RU" w:eastAsia="en-US"/>
        </w:rPr>
      </w:pPr>
      <w:r w:rsidRPr="00033003">
        <w:rPr>
          <w:kern w:val="2"/>
          <w:lang w:val="ru-RU" w:eastAsia="en-US"/>
        </w:rPr>
        <w:t xml:space="preserve">Материалы сайта </w:t>
      </w:r>
      <w:hyperlink r:id="rId42" w:history="1">
        <w:r w:rsidRPr="00033003">
          <w:rPr>
            <w:color w:val="0000FF"/>
            <w:kern w:val="2"/>
            <w:u w:val="single"/>
            <w:lang w:eastAsia="en-US"/>
          </w:rPr>
          <w:t>https</w:t>
        </w:r>
        <w:r w:rsidRPr="00033003">
          <w:rPr>
            <w:color w:val="0000FF"/>
            <w:kern w:val="2"/>
            <w:u w:val="single"/>
            <w:lang w:val="ru-RU" w:eastAsia="en-US"/>
          </w:rPr>
          <w:t>://</w:t>
        </w:r>
        <w:r w:rsidRPr="00033003">
          <w:rPr>
            <w:color w:val="0000FF"/>
            <w:kern w:val="2"/>
            <w:u w:val="single"/>
            <w:lang w:eastAsia="en-US"/>
          </w:rPr>
          <w:t>www</w:t>
        </w:r>
        <w:r w:rsidRPr="00033003">
          <w:rPr>
            <w:color w:val="0000FF"/>
            <w:kern w:val="2"/>
            <w:u w:val="single"/>
            <w:lang w:val="ru-RU" w:eastAsia="en-US"/>
          </w:rPr>
          <w:t>.</w:t>
        </w:r>
        <w:r w:rsidRPr="00033003">
          <w:rPr>
            <w:color w:val="0000FF"/>
            <w:kern w:val="2"/>
            <w:u w:val="single"/>
            <w:lang w:eastAsia="en-US"/>
          </w:rPr>
          <w:t>macmillandictionary</w:t>
        </w:r>
        <w:r w:rsidRPr="00033003">
          <w:rPr>
            <w:color w:val="0000FF"/>
            <w:kern w:val="2"/>
            <w:u w:val="single"/>
            <w:lang w:val="ru-RU" w:eastAsia="en-US"/>
          </w:rPr>
          <w:t>.</w:t>
        </w:r>
        <w:r w:rsidRPr="00033003">
          <w:rPr>
            <w:color w:val="0000FF"/>
            <w:kern w:val="2"/>
            <w:u w:val="single"/>
            <w:lang w:eastAsia="en-US"/>
          </w:rPr>
          <w:t>com</w:t>
        </w:r>
      </w:hyperlink>
      <w:r w:rsidRPr="00033003">
        <w:rPr>
          <w:kern w:val="2"/>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Материально-техническое обеспечение:</w:t>
      </w:r>
    </w:p>
    <w:p w:rsidR="00033003" w:rsidRPr="00033003" w:rsidRDefault="00033003" w:rsidP="00481FD8">
      <w:pPr>
        <w:widowControl/>
        <w:autoSpaceDE/>
        <w:autoSpaceDN/>
        <w:adjustRightInd/>
        <w:ind w:left="720"/>
        <w:rPr>
          <w:rFonts w:eastAsiaTheme="minorHAnsi"/>
          <w:lang w:val="ru-RU" w:eastAsia="en-US"/>
        </w:rPr>
      </w:pPr>
      <w:r w:rsidRPr="00033003">
        <w:rPr>
          <w:rFonts w:eastAsiaTheme="minorHAnsi"/>
          <w:lang w:val="ru-RU" w:eastAsia="en-US"/>
        </w:rPr>
        <w:t>УМК «Английский в фокусе» для 5-9 классов</w:t>
      </w:r>
    </w:p>
    <w:p w:rsidR="00033003" w:rsidRPr="00033003" w:rsidRDefault="00033003" w:rsidP="004C1E30">
      <w:pPr>
        <w:widowControl/>
        <w:numPr>
          <w:ilvl w:val="0"/>
          <w:numId w:val="131"/>
        </w:numPr>
        <w:autoSpaceDE/>
        <w:autoSpaceDN/>
        <w:adjustRightInd/>
        <w:rPr>
          <w:rFonts w:eastAsiaTheme="minorHAnsi"/>
          <w:lang w:eastAsia="en-US"/>
        </w:rPr>
      </w:pPr>
      <w:r w:rsidRPr="00033003">
        <w:rPr>
          <w:rFonts w:eastAsiaTheme="minorHAnsi"/>
          <w:lang w:eastAsia="en-US"/>
        </w:rPr>
        <w:t>Macmillan English Dictionary for Advanced Learners (</w:t>
      </w:r>
      <w:r w:rsidRPr="00033003">
        <w:rPr>
          <w:rFonts w:eastAsiaTheme="minorHAnsi"/>
          <w:lang w:val="ru-RU" w:eastAsia="en-US"/>
        </w:rPr>
        <w:t>толковый</w:t>
      </w:r>
      <w:r w:rsidRPr="00033003">
        <w:rPr>
          <w:rFonts w:eastAsiaTheme="minorHAnsi"/>
          <w:lang w:eastAsia="en-US"/>
        </w:rPr>
        <w:t xml:space="preserve"> </w:t>
      </w:r>
      <w:r w:rsidRPr="00033003">
        <w:rPr>
          <w:rFonts w:eastAsiaTheme="minorHAnsi"/>
          <w:lang w:val="ru-RU" w:eastAsia="en-US"/>
        </w:rPr>
        <w:t>словарь</w:t>
      </w:r>
      <w:r w:rsidRPr="00033003">
        <w:rPr>
          <w:rFonts w:eastAsiaTheme="minorHAnsi"/>
          <w:lang w:eastAsia="en-US"/>
        </w:rPr>
        <w:t xml:space="preserve"> </w:t>
      </w:r>
      <w:r w:rsidRPr="00033003">
        <w:rPr>
          <w:rFonts w:eastAsiaTheme="minorHAnsi"/>
          <w:lang w:val="ru-RU" w:eastAsia="en-US"/>
        </w:rPr>
        <w:t>английского</w:t>
      </w:r>
      <w:r w:rsidRPr="00033003">
        <w:rPr>
          <w:rFonts w:eastAsiaTheme="minorHAnsi"/>
          <w:lang w:eastAsia="en-US"/>
        </w:rPr>
        <w:t xml:space="preserve"> </w:t>
      </w:r>
      <w:r w:rsidRPr="00033003">
        <w:rPr>
          <w:rFonts w:eastAsiaTheme="minorHAnsi"/>
          <w:lang w:val="ru-RU" w:eastAsia="en-US"/>
        </w:rPr>
        <w:t>языка</w:t>
      </w:r>
      <w:r w:rsidRPr="00033003">
        <w:rPr>
          <w:rFonts w:eastAsiaTheme="minorHAnsi"/>
          <w:lang w:eastAsia="en-US"/>
        </w:rPr>
        <w:t>)</w:t>
      </w:r>
    </w:p>
    <w:p w:rsidR="00033003" w:rsidRPr="00033003" w:rsidRDefault="00033003" w:rsidP="004C1E30">
      <w:pPr>
        <w:widowControl/>
        <w:numPr>
          <w:ilvl w:val="0"/>
          <w:numId w:val="131"/>
        </w:numPr>
        <w:autoSpaceDE/>
        <w:autoSpaceDN/>
        <w:adjustRightInd/>
        <w:rPr>
          <w:rFonts w:eastAsiaTheme="minorHAnsi"/>
          <w:lang w:val="ru-RU" w:eastAsia="en-US"/>
        </w:rPr>
      </w:pPr>
      <w:r w:rsidRPr="00033003">
        <w:rPr>
          <w:rFonts w:eastAsiaTheme="minorHAnsi"/>
          <w:lang w:eastAsia="en-US"/>
        </w:rPr>
        <w:t>Oxford</w:t>
      </w:r>
      <w:r w:rsidRPr="00033003">
        <w:rPr>
          <w:rFonts w:eastAsiaTheme="minorHAnsi"/>
          <w:lang w:val="ru-RU" w:eastAsia="en-US"/>
        </w:rPr>
        <w:t xml:space="preserve"> </w:t>
      </w:r>
      <w:r w:rsidRPr="00033003">
        <w:rPr>
          <w:rFonts w:eastAsiaTheme="minorHAnsi"/>
          <w:lang w:eastAsia="en-US"/>
        </w:rPr>
        <w:t>Russian</w:t>
      </w:r>
      <w:r w:rsidRPr="00033003">
        <w:rPr>
          <w:rFonts w:eastAsiaTheme="minorHAnsi"/>
          <w:lang w:val="ru-RU" w:eastAsia="en-US"/>
        </w:rPr>
        <w:t xml:space="preserve"> </w:t>
      </w:r>
      <w:r w:rsidRPr="00033003">
        <w:rPr>
          <w:rFonts w:eastAsiaTheme="minorHAnsi"/>
          <w:lang w:eastAsia="en-US"/>
        </w:rPr>
        <w:t>Dictionary</w:t>
      </w:r>
      <w:r w:rsidRPr="00033003">
        <w:rPr>
          <w:rFonts w:eastAsiaTheme="minorHAnsi"/>
          <w:lang w:val="ru-RU" w:eastAsia="en-US"/>
        </w:rPr>
        <w:t xml:space="preserve"> (англо-русский и русско-английский словарь)</w:t>
      </w:r>
    </w:p>
    <w:p w:rsidR="00033003" w:rsidRPr="00033003" w:rsidRDefault="00033003" w:rsidP="004C1E30">
      <w:pPr>
        <w:widowControl/>
        <w:numPr>
          <w:ilvl w:val="0"/>
          <w:numId w:val="131"/>
        </w:numPr>
        <w:autoSpaceDE/>
        <w:autoSpaceDN/>
        <w:adjustRightInd/>
        <w:rPr>
          <w:rFonts w:eastAsiaTheme="minorHAnsi"/>
          <w:lang w:val="ru-RU" w:eastAsia="en-US"/>
        </w:rPr>
      </w:pPr>
      <w:r w:rsidRPr="00033003">
        <w:rPr>
          <w:rFonts w:eastAsiaTheme="minorHAnsi"/>
          <w:lang w:val="ru-RU" w:eastAsia="en-US"/>
        </w:rPr>
        <w:t>Мультимедийный телевизор</w:t>
      </w:r>
    </w:p>
    <w:p w:rsidR="00033003" w:rsidRPr="00033003" w:rsidRDefault="00033003" w:rsidP="004C1E30">
      <w:pPr>
        <w:widowControl/>
        <w:numPr>
          <w:ilvl w:val="0"/>
          <w:numId w:val="131"/>
        </w:numPr>
        <w:autoSpaceDE/>
        <w:autoSpaceDN/>
        <w:adjustRightInd/>
        <w:rPr>
          <w:rFonts w:eastAsiaTheme="minorHAnsi"/>
          <w:lang w:val="ru-RU" w:eastAsia="en-US"/>
        </w:rPr>
      </w:pPr>
      <w:r w:rsidRPr="00033003">
        <w:rPr>
          <w:rFonts w:eastAsiaTheme="minorHAnsi"/>
          <w:lang w:val="ru-RU" w:eastAsia="en-US"/>
        </w:rPr>
        <w:t>Магнитофон/</w:t>
      </w:r>
      <w:r w:rsidRPr="00033003">
        <w:rPr>
          <w:rFonts w:eastAsiaTheme="minorHAnsi"/>
          <w:lang w:eastAsia="en-US"/>
        </w:rPr>
        <w:t>CD</w:t>
      </w:r>
      <w:r w:rsidRPr="00033003">
        <w:rPr>
          <w:rFonts w:eastAsiaTheme="minorHAnsi"/>
          <w:lang w:val="ru-RU" w:eastAsia="en-US"/>
        </w:rPr>
        <w:t xml:space="preserve"> плеер</w:t>
      </w:r>
    </w:p>
    <w:p w:rsidR="00033003" w:rsidRPr="00033003" w:rsidRDefault="00033003" w:rsidP="004C1E30">
      <w:pPr>
        <w:widowControl/>
        <w:numPr>
          <w:ilvl w:val="0"/>
          <w:numId w:val="131"/>
        </w:numPr>
        <w:autoSpaceDE/>
        <w:autoSpaceDN/>
        <w:adjustRightInd/>
        <w:rPr>
          <w:rFonts w:eastAsiaTheme="minorHAnsi"/>
          <w:lang w:val="ru-RU" w:eastAsia="en-US"/>
        </w:rPr>
      </w:pPr>
      <w:r w:rsidRPr="00033003">
        <w:rPr>
          <w:rFonts w:eastAsiaTheme="minorHAnsi"/>
          <w:lang w:val="ru-RU" w:eastAsia="en-US"/>
        </w:rPr>
        <w:t>Планшеты (5 шт.)</w:t>
      </w:r>
    </w:p>
    <w:p w:rsidR="00033003" w:rsidRPr="00033003" w:rsidRDefault="00033003" w:rsidP="004C1E30">
      <w:pPr>
        <w:widowControl/>
        <w:numPr>
          <w:ilvl w:val="0"/>
          <w:numId w:val="131"/>
        </w:numPr>
        <w:autoSpaceDE/>
        <w:autoSpaceDN/>
        <w:adjustRightInd/>
        <w:rPr>
          <w:rFonts w:eastAsiaTheme="minorHAnsi"/>
          <w:lang w:val="ru-RU" w:eastAsia="en-US"/>
        </w:rPr>
      </w:pPr>
      <w:r w:rsidRPr="00033003">
        <w:rPr>
          <w:rFonts w:eastAsiaTheme="minorHAnsi"/>
          <w:lang w:val="ru-RU" w:eastAsia="en-US"/>
        </w:rPr>
        <w:t>С</w:t>
      </w:r>
      <w:r w:rsidRPr="00033003">
        <w:rPr>
          <w:rFonts w:eastAsiaTheme="minorHAnsi"/>
          <w:lang w:eastAsia="en-US"/>
        </w:rPr>
        <w:t xml:space="preserve">D </w:t>
      </w:r>
      <w:r w:rsidRPr="00033003">
        <w:rPr>
          <w:rFonts w:eastAsiaTheme="minorHAnsi"/>
          <w:lang w:val="ru-RU" w:eastAsia="en-US"/>
        </w:rPr>
        <w:t>для работы в классе</w:t>
      </w:r>
    </w:p>
    <w:p w:rsidR="00033003" w:rsidRPr="00033003" w:rsidRDefault="00033003" w:rsidP="00481FD8">
      <w:pPr>
        <w:widowControl/>
        <w:autoSpaceDE/>
        <w:autoSpaceDN/>
        <w:adjustRightInd/>
        <w:jc w:val="both"/>
        <w:rPr>
          <w:rFonts w:eastAsiaTheme="minorHAnsi" w:cstheme="minorBidi"/>
          <w:lang w:val="ru-RU" w:eastAsia="en-US"/>
        </w:rPr>
      </w:pPr>
    </w:p>
    <w:p w:rsidR="00033003" w:rsidRPr="00033003" w:rsidRDefault="00033003" w:rsidP="00481FD8">
      <w:pPr>
        <w:widowControl/>
        <w:autoSpaceDE/>
        <w:autoSpaceDN/>
        <w:adjustRightInd/>
        <w:jc w:val="both"/>
        <w:rPr>
          <w:rFonts w:eastAsiaTheme="minorHAnsi"/>
          <w:b/>
          <w:color w:val="FF0000"/>
          <w:lang w:val="ru-RU" w:eastAsia="en-US"/>
        </w:rPr>
      </w:pPr>
      <w:r w:rsidRPr="00033003">
        <w:rPr>
          <w:rFonts w:eastAsiaTheme="minorHAnsi"/>
          <w:b/>
          <w:lang w:val="ru-RU" w:eastAsia="en-US"/>
        </w:rPr>
        <w:t xml:space="preserve">2.2.2.6. Второй иностранный язык (немецкий, французский) </w:t>
      </w:r>
    </w:p>
    <w:p w:rsidR="00033003" w:rsidRPr="00033003" w:rsidRDefault="00033003" w:rsidP="00481FD8">
      <w:pPr>
        <w:widowControl/>
        <w:autoSpaceDE/>
        <w:autoSpaceDN/>
        <w:adjustRightInd/>
        <w:jc w:val="center"/>
        <w:rPr>
          <w:rFonts w:eastAsiaTheme="minorHAnsi"/>
          <w:b/>
          <w:color w:val="FF0000"/>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РАБОЧАЯ ПРОГРАММА</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«Второй иностранный язык (немецкий)»</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5-9</w:t>
      </w:r>
      <w:r w:rsidRPr="00033003">
        <w:rPr>
          <w:rFonts w:eastAsiaTheme="minorHAnsi"/>
          <w:b/>
          <w:color w:val="FF0000"/>
          <w:lang w:val="ru-RU" w:eastAsia="en-US"/>
        </w:rPr>
        <w:t xml:space="preserve"> </w:t>
      </w:r>
      <w:r w:rsidRPr="00033003">
        <w:rPr>
          <w:rFonts w:eastAsiaTheme="minorHAnsi"/>
          <w:b/>
          <w:lang w:val="ru-RU" w:eastAsia="en-US"/>
        </w:rPr>
        <w:t>классы</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shd w:val="clear" w:color="auto" w:fill="FFFFFF"/>
        <w:autoSpaceDE/>
        <w:autoSpaceDN/>
        <w:adjustRightInd/>
        <w:jc w:val="center"/>
        <w:rPr>
          <w:color w:val="000000"/>
          <w:lang w:val="ru-RU"/>
        </w:rPr>
      </w:pPr>
      <w:r w:rsidRPr="00033003">
        <w:rPr>
          <w:b/>
          <w:bCs/>
          <w:color w:val="000000"/>
          <w:lang w:val="ru-RU"/>
        </w:rPr>
        <w:t>1. Пояснительная записка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xml:space="preserve">Рабочая программа по второму иностранному языку (немецкий) для 5-9 классов составлена на основе Федерального государственного образовательного </w:t>
      </w:r>
      <w:r w:rsidR="002C5C8D" w:rsidRPr="00033003">
        <w:rPr>
          <w:color w:val="000000"/>
          <w:lang w:val="ru-RU"/>
        </w:rPr>
        <w:t xml:space="preserve">стандарта </w:t>
      </w:r>
      <w:r w:rsidRPr="00033003">
        <w:rPr>
          <w:color w:val="000000"/>
          <w:lang w:val="ru-RU"/>
        </w:rPr>
        <w:t>основного общего образования, </w:t>
      </w:r>
      <w:r w:rsidR="002C5C8D" w:rsidRPr="00033003">
        <w:rPr>
          <w:color w:val="000000"/>
          <w:lang w:val="ru-RU"/>
        </w:rPr>
        <w:t xml:space="preserve"> </w:t>
      </w:r>
      <w:r w:rsidRPr="00033003">
        <w:rPr>
          <w:color w:val="000000"/>
          <w:lang w:val="ru-RU"/>
        </w:rPr>
        <w:t>Примерной программы основного общего образования по немецкому языку с учетом авторской и рабочей программы по немецкому языку:</w:t>
      </w:r>
      <w:r w:rsidRPr="00033003">
        <w:rPr>
          <w:b/>
          <w:bCs/>
          <w:color w:val="000000"/>
          <w:lang w:val="ru-RU"/>
        </w:rPr>
        <w:t> </w:t>
      </w:r>
      <w:r w:rsidRPr="00033003">
        <w:rPr>
          <w:color w:val="000000"/>
          <w:lang w:val="ru-RU"/>
        </w:rPr>
        <w:t>Аверин М.М.</w:t>
      </w:r>
      <w:r w:rsidRPr="00033003">
        <w:rPr>
          <w:b/>
          <w:bCs/>
          <w:color w:val="000000"/>
          <w:lang w:val="ru-RU"/>
        </w:rPr>
        <w:t> </w:t>
      </w:r>
      <w:r w:rsidRPr="00033003">
        <w:rPr>
          <w:color w:val="000000"/>
          <w:lang w:val="ru-RU"/>
        </w:rPr>
        <w:t>Немецкий язык. Рабочие программы. Предметная линия учебников «Горизонты» 5-9 классы / пособие для учителей общеобразовательных учреждений / М.М. Аверин, Е.Ю. Гуцалюк, Е.Р. Харченко. – М.: Просвещение, 2012. – 80с. – ISBN 978-5-09-022570-0.</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Рабочая программа ориентирована на использование линий учебников по немецкому языку как второму иностранному языку УМК «Горизонты»:</w:t>
      </w:r>
    </w:p>
    <w:p w:rsidR="00033003" w:rsidRPr="00033003" w:rsidRDefault="00033003" w:rsidP="004C1E30">
      <w:pPr>
        <w:widowControl/>
        <w:numPr>
          <w:ilvl w:val="0"/>
          <w:numId w:val="282"/>
        </w:numPr>
        <w:shd w:val="clear" w:color="auto" w:fill="FFFFFF"/>
        <w:autoSpaceDE/>
        <w:autoSpaceDN/>
        <w:adjustRightInd/>
        <w:ind w:firstLine="709"/>
        <w:jc w:val="both"/>
        <w:rPr>
          <w:color w:val="000000"/>
          <w:lang w:val="ru-RU"/>
        </w:rPr>
      </w:pPr>
      <w:r w:rsidRPr="00033003">
        <w:rPr>
          <w:color w:val="000000"/>
          <w:lang w:val="ru-RU"/>
        </w:rPr>
        <w:t>Немецкий язык. 5 класс: учебник для общеобразовательных учреждений (авторы Аверин М.М., Джин Ф., Рорман Л., Збранкова);</w:t>
      </w:r>
    </w:p>
    <w:p w:rsidR="00033003" w:rsidRPr="00033003" w:rsidRDefault="00033003" w:rsidP="004C1E30">
      <w:pPr>
        <w:widowControl/>
        <w:numPr>
          <w:ilvl w:val="0"/>
          <w:numId w:val="282"/>
        </w:numPr>
        <w:shd w:val="clear" w:color="auto" w:fill="FFFFFF"/>
        <w:autoSpaceDE/>
        <w:autoSpaceDN/>
        <w:adjustRightInd/>
        <w:ind w:firstLine="709"/>
        <w:jc w:val="both"/>
        <w:rPr>
          <w:color w:val="000000"/>
          <w:lang w:val="ru-RU"/>
        </w:rPr>
      </w:pPr>
      <w:r w:rsidRPr="00033003">
        <w:rPr>
          <w:color w:val="000000"/>
          <w:lang w:val="ru-RU"/>
        </w:rPr>
        <w:t>Немецкий язык. 6 класс: учебник для общеобразовательных учреждений (Аверин, Ф.Джин, Л. Рорман);</w:t>
      </w:r>
    </w:p>
    <w:p w:rsidR="00033003" w:rsidRPr="00033003" w:rsidRDefault="00033003" w:rsidP="004C1E30">
      <w:pPr>
        <w:widowControl/>
        <w:numPr>
          <w:ilvl w:val="0"/>
          <w:numId w:val="282"/>
        </w:numPr>
        <w:shd w:val="clear" w:color="auto" w:fill="FFFFFF"/>
        <w:autoSpaceDE/>
        <w:autoSpaceDN/>
        <w:adjustRightInd/>
        <w:ind w:firstLine="709"/>
        <w:jc w:val="both"/>
        <w:rPr>
          <w:color w:val="000000"/>
          <w:lang w:val="ru-RU"/>
        </w:rPr>
      </w:pPr>
      <w:r w:rsidRPr="00033003">
        <w:rPr>
          <w:color w:val="000000"/>
          <w:lang w:val="ru-RU"/>
        </w:rPr>
        <w:t>Немецкий язык. 7 класс: учебник для общеобразовательных учреждений (Аверин, Ф.Джин, Л. Рорман);</w:t>
      </w:r>
    </w:p>
    <w:p w:rsidR="00033003" w:rsidRPr="00033003" w:rsidRDefault="00033003" w:rsidP="004C1E30">
      <w:pPr>
        <w:widowControl/>
        <w:numPr>
          <w:ilvl w:val="0"/>
          <w:numId w:val="282"/>
        </w:numPr>
        <w:shd w:val="clear" w:color="auto" w:fill="FFFFFF"/>
        <w:autoSpaceDE/>
        <w:autoSpaceDN/>
        <w:adjustRightInd/>
        <w:ind w:firstLine="709"/>
        <w:jc w:val="both"/>
        <w:rPr>
          <w:color w:val="000000"/>
          <w:lang w:val="ru-RU"/>
        </w:rPr>
      </w:pPr>
      <w:r w:rsidRPr="00033003">
        <w:rPr>
          <w:color w:val="000000"/>
          <w:lang w:val="ru-RU"/>
        </w:rPr>
        <w:t>Немецкий язык. 8 класс: учебник для общеобразовательных учреждений (Аверин, Ф.Джин, Л. Рорман);</w:t>
      </w:r>
    </w:p>
    <w:p w:rsidR="00033003" w:rsidRPr="00033003" w:rsidRDefault="00033003" w:rsidP="004C1E30">
      <w:pPr>
        <w:widowControl/>
        <w:numPr>
          <w:ilvl w:val="0"/>
          <w:numId w:val="282"/>
        </w:numPr>
        <w:shd w:val="clear" w:color="auto" w:fill="FFFFFF"/>
        <w:autoSpaceDE/>
        <w:autoSpaceDN/>
        <w:adjustRightInd/>
        <w:ind w:firstLine="709"/>
        <w:jc w:val="both"/>
        <w:rPr>
          <w:color w:val="000000"/>
          <w:lang w:val="ru-RU"/>
        </w:rPr>
      </w:pPr>
      <w:r w:rsidRPr="00033003">
        <w:rPr>
          <w:color w:val="000000"/>
          <w:lang w:val="ru-RU"/>
        </w:rPr>
        <w:t>Немецкий язык. 9 класс: учебник для общеобразовательных учреждений (Аверин, Ф.Джин, Л. Рорман).</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программе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Основной стратегией обучения провозглашен личностно-ориентированный подход, ставящий в центр учебно-воспитательного процесса личность школьника, учет его способностей, возможностей, склонностей и потребностей.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Цели обучения: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 - развитие иноязычной коммуникативной компетенции</w:t>
      </w:r>
      <w:r w:rsidRPr="00033003">
        <w:rPr>
          <w:color w:val="000000"/>
          <w:lang w:val="ru-RU"/>
        </w:rPr>
        <w:t> в совокупности ее составляющих, а именно: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речевая компетенц</w:t>
      </w:r>
      <w:r w:rsidRPr="00033003">
        <w:rPr>
          <w:color w:val="000000"/>
          <w:lang w:val="ru-RU"/>
        </w:rPr>
        <w:t>ия — развитие коммуникативных умений в четырех основных видах речевой деятельности (говорении, аудировании, чтении, письме);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языковая компетенция</w:t>
      </w:r>
      <w:r w:rsidRPr="00033003">
        <w:rPr>
          <w:color w:val="000000"/>
          <w:lang w:val="ru-RU"/>
        </w:rPr>
        <w:t>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социокультурная/межкультурная компетенция</w:t>
      </w:r>
      <w:r w:rsidRPr="00033003">
        <w:rPr>
          <w:color w:val="000000"/>
          <w:lang w:val="ru-RU"/>
        </w:rPr>
        <w:t>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компенсаторная компетенция </w:t>
      </w:r>
      <w:r w:rsidRPr="00033003">
        <w:rPr>
          <w:color w:val="000000"/>
          <w:lang w:val="ru-RU"/>
        </w:rPr>
        <w:t>— развитие умений выходить из положения в условиях дефицита языковых средств при получении и передаче информации;</w:t>
      </w:r>
      <w:r w:rsidRPr="00033003">
        <w:rPr>
          <w:color w:val="000000"/>
          <w:lang w:val="ru-RU"/>
        </w:rPr>
        <w:br/>
      </w:r>
      <w:r w:rsidRPr="00033003">
        <w:rPr>
          <w:i/>
          <w:iCs/>
          <w:color w:val="000000"/>
          <w:lang w:val="ru-RU"/>
        </w:rPr>
        <w:t>учебно-познавательная компетенц</w:t>
      </w:r>
      <w:r w:rsidRPr="00033003">
        <w:rPr>
          <w:color w:val="000000"/>
          <w:lang w:val="ru-RU"/>
        </w:rPr>
        <w:t>ия —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r w:rsidRPr="00033003">
        <w:rPr>
          <w:color w:val="000000"/>
          <w:lang w:val="ru-RU"/>
        </w:rPr>
        <w:br/>
      </w:r>
      <w:r w:rsidRPr="00033003">
        <w:rPr>
          <w:b/>
          <w:bCs/>
          <w:color w:val="000000"/>
          <w:lang w:val="ru-RU"/>
        </w:rPr>
        <w:t xml:space="preserve"> - развитие личности учащихся</w:t>
      </w:r>
      <w:r w:rsidRPr="00033003">
        <w:rPr>
          <w:color w:val="000000"/>
          <w:lang w:val="ru-RU"/>
        </w:rPr>
        <w:t> посредством реализации воспитательного потенциала иностранного языка:</w:t>
      </w:r>
    </w:p>
    <w:p w:rsidR="00033003" w:rsidRPr="00033003" w:rsidRDefault="00033003" w:rsidP="004C1E30">
      <w:pPr>
        <w:widowControl/>
        <w:numPr>
          <w:ilvl w:val="0"/>
          <w:numId w:val="283"/>
        </w:numPr>
        <w:shd w:val="clear" w:color="auto" w:fill="FFFFFF"/>
        <w:autoSpaceDE/>
        <w:autoSpaceDN/>
        <w:adjustRightInd/>
        <w:ind w:firstLine="709"/>
        <w:jc w:val="both"/>
        <w:rPr>
          <w:color w:val="000000"/>
          <w:lang w:val="ru-RU"/>
        </w:rPr>
      </w:pPr>
      <w:r w:rsidRPr="00033003">
        <w:rPr>
          <w:color w:val="000000"/>
          <w:lang w:val="ru-RU"/>
        </w:rPr>
        <w:t xml:space="preserve">формирование у учащихся потребности изучения иностранных языков и овладения ими как средством общения, познания, самореализации и социальной </w:t>
      </w:r>
      <w:r w:rsidRPr="00033003">
        <w:rPr>
          <w:color w:val="000000"/>
          <w:lang w:val="ru-RU"/>
        </w:rPr>
        <w:lastRenderedPageBreak/>
        <w:t>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033003" w:rsidRPr="00033003" w:rsidRDefault="00033003" w:rsidP="004C1E30">
      <w:pPr>
        <w:widowControl/>
        <w:numPr>
          <w:ilvl w:val="0"/>
          <w:numId w:val="283"/>
        </w:numPr>
        <w:shd w:val="clear" w:color="auto" w:fill="FFFFFF"/>
        <w:autoSpaceDE/>
        <w:autoSpaceDN/>
        <w:adjustRightInd/>
        <w:ind w:firstLine="709"/>
        <w:jc w:val="both"/>
        <w:rPr>
          <w:color w:val="000000"/>
          <w:lang w:val="ru-RU"/>
        </w:rPr>
      </w:pPr>
      <w:r w:rsidRPr="00033003">
        <w:rPr>
          <w:color w:val="000000"/>
          <w:lang w:val="ru-RU"/>
        </w:rPr>
        <w:t>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033003" w:rsidRPr="00033003" w:rsidRDefault="00033003" w:rsidP="004C1E30">
      <w:pPr>
        <w:widowControl/>
        <w:numPr>
          <w:ilvl w:val="0"/>
          <w:numId w:val="283"/>
        </w:numPr>
        <w:shd w:val="clear" w:color="auto" w:fill="FFFFFF"/>
        <w:autoSpaceDE/>
        <w:autoSpaceDN/>
        <w:adjustRightInd/>
        <w:ind w:firstLine="709"/>
        <w:jc w:val="both"/>
        <w:rPr>
          <w:color w:val="000000"/>
          <w:lang w:val="ru-RU"/>
        </w:rPr>
      </w:pPr>
      <w:r w:rsidRPr="00033003">
        <w:rPr>
          <w:color w:val="000000"/>
          <w:lang w:val="ru-RU"/>
        </w:rPr>
        <w:t>развитие стремления к овладению основами мировой культуры средствами иностранного языка;</w:t>
      </w:r>
    </w:p>
    <w:p w:rsidR="00033003" w:rsidRPr="00033003" w:rsidRDefault="00033003" w:rsidP="004C1E30">
      <w:pPr>
        <w:widowControl/>
        <w:numPr>
          <w:ilvl w:val="0"/>
          <w:numId w:val="283"/>
        </w:numPr>
        <w:shd w:val="clear" w:color="auto" w:fill="FFFFFF"/>
        <w:autoSpaceDE/>
        <w:autoSpaceDN/>
        <w:adjustRightInd/>
        <w:ind w:firstLine="709"/>
        <w:jc w:val="both"/>
        <w:rPr>
          <w:color w:val="000000"/>
          <w:lang w:val="ru-RU"/>
        </w:rPr>
      </w:pPr>
      <w:r w:rsidRPr="00033003">
        <w:rPr>
          <w:color w:val="000000"/>
          <w:lang w:val="ru-RU"/>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Применительно </w:t>
      </w:r>
      <w:r w:rsidRPr="00033003">
        <w:rPr>
          <w:bCs/>
          <w:lang w:val="ru-RU"/>
        </w:rPr>
        <w:t xml:space="preserve">к курсу </w:t>
      </w:r>
      <w:r w:rsidRPr="00033003">
        <w:rPr>
          <w:lang w:val="ru-RU"/>
        </w:rPr>
        <w:t>ставятся следующие развивающие, воспитательные и практические </w:t>
      </w:r>
      <w:r w:rsidRPr="00033003">
        <w:rPr>
          <w:bCs/>
          <w:lang w:val="ru-RU"/>
        </w:rPr>
        <w:t>задачи:</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способствовать интеллектуальному и эмоциональному развитию личности ребёнка;</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развивать его память и воображение;</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создавать условия для творческого развития ребёнка;</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прививать навыки рефлексии и саморефлексии;</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развивать национальное самосознание наряду с межкультурной толерантностью;</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создавать ситуации для самореализации личности ребёнка;</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воспитывать в ребёнке самоуважение;</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воспитывать сознательное отношение к обучению, умение преодолевать трудности самостоятельно;</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способствовать формированию чувства «успешности»;</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учить ставить перед собой цели в изучении учебного предмета и достигать их;</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развивать интерес и уважение к культуре, истории, особенностям жизни стран изучаемого языка;</w:t>
      </w:r>
    </w:p>
    <w:p w:rsidR="00033003" w:rsidRPr="00033003" w:rsidRDefault="00033003" w:rsidP="004C1E30">
      <w:pPr>
        <w:widowControl/>
        <w:numPr>
          <w:ilvl w:val="0"/>
          <w:numId w:val="284"/>
        </w:numPr>
        <w:shd w:val="clear" w:color="auto" w:fill="FFFFFF"/>
        <w:autoSpaceDE/>
        <w:autoSpaceDN/>
        <w:adjustRightInd/>
        <w:ind w:firstLine="709"/>
        <w:jc w:val="both"/>
        <w:rPr>
          <w:color w:val="000000"/>
          <w:lang w:val="ru-RU"/>
        </w:rPr>
      </w:pPr>
      <w:r w:rsidRPr="00033003">
        <w:rPr>
          <w:color w:val="000000"/>
          <w:lang w:val="ru-RU"/>
        </w:rPr>
        <w:t>раскрывать общеобразовательную и практическую ценность владения несколькими иностранными языками.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Практические цели отвечают требованиям, которые заложены в Федеральном государственном образовательном стандарте общего образования и определены европейскими уровнями языковых компетенций.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2. Общая характеристика учебного предмета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основной школе можно условно выделить два этапа обучения: 5—7 и 8—9 классы. На первом этапе придается большое значение осознанию и закреплению тех навыков, которые были получены при изучении первого языка, а также их применению и развитию при изучении второго иностранного языка.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 втором этапе существенную роль играет развитие межкультурной коммуникации при овладении двумя иностранными языками.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Изучение второго иностранного языка имеет</w:t>
      </w:r>
      <w:r w:rsidRPr="00033003">
        <w:rPr>
          <w:b/>
          <w:color w:val="000000"/>
          <w:lang w:val="ru-RU"/>
        </w:rPr>
        <w:t xml:space="preserve"> ряд особенностей</w:t>
      </w:r>
      <w:r w:rsidRPr="00033003">
        <w:rPr>
          <w:color w:val="000000"/>
          <w:lang w:val="ru-RU"/>
        </w:rPr>
        <w:t xml:space="preserve"> формального и содержательного плана. К первым относятся:</w:t>
      </w:r>
    </w:p>
    <w:p w:rsidR="00033003" w:rsidRPr="00033003" w:rsidRDefault="00033003" w:rsidP="004C1E30">
      <w:pPr>
        <w:widowControl/>
        <w:numPr>
          <w:ilvl w:val="0"/>
          <w:numId w:val="291"/>
        </w:numPr>
        <w:shd w:val="clear" w:color="auto" w:fill="FFFFFF"/>
        <w:autoSpaceDE/>
        <w:autoSpaceDN/>
        <w:adjustRightInd/>
        <w:ind w:left="851"/>
        <w:contextualSpacing/>
        <w:jc w:val="both"/>
        <w:rPr>
          <w:color w:val="000000"/>
          <w:lang w:val="ru-RU"/>
        </w:rPr>
      </w:pPr>
      <w:r w:rsidRPr="00033003">
        <w:rPr>
          <w:color w:val="000000"/>
          <w:lang w:val="ru-RU"/>
        </w:rPr>
        <w:t>меньшее количество выделяемых на него учебных часов (2 часа, а не 3 часа, как на первый иностранный язык на средней ступени обучения);</w:t>
      </w:r>
    </w:p>
    <w:p w:rsidR="00033003" w:rsidRPr="00033003" w:rsidRDefault="00033003" w:rsidP="004C1E30">
      <w:pPr>
        <w:widowControl/>
        <w:numPr>
          <w:ilvl w:val="0"/>
          <w:numId w:val="291"/>
        </w:numPr>
        <w:shd w:val="clear" w:color="auto" w:fill="FFFFFF"/>
        <w:autoSpaceDE/>
        <w:autoSpaceDN/>
        <w:adjustRightInd/>
        <w:ind w:left="851"/>
        <w:contextualSpacing/>
        <w:jc w:val="both"/>
        <w:rPr>
          <w:color w:val="000000"/>
          <w:lang w:val="ru-RU"/>
        </w:rPr>
      </w:pPr>
      <w:r w:rsidRPr="00033003">
        <w:rPr>
          <w:color w:val="000000"/>
          <w:lang w:val="ru-RU"/>
        </w:rPr>
        <w:t>более сжатые сроки его изучения (начиная не с начальной, а с основной школы).</w:t>
      </w:r>
    </w:p>
    <w:p w:rsidR="00033003" w:rsidRPr="00033003" w:rsidRDefault="00033003" w:rsidP="004C1E30">
      <w:pPr>
        <w:widowControl/>
        <w:numPr>
          <w:ilvl w:val="0"/>
          <w:numId w:val="291"/>
        </w:numPr>
        <w:shd w:val="clear" w:color="auto" w:fill="FFFFFF"/>
        <w:autoSpaceDE/>
        <w:autoSpaceDN/>
        <w:adjustRightInd/>
        <w:ind w:left="851"/>
        <w:contextualSpacing/>
        <w:jc w:val="both"/>
        <w:rPr>
          <w:color w:val="000000"/>
          <w:lang w:val="ru-RU"/>
        </w:rPr>
      </w:pPr>
      <w:r w:rsidRPr="00033003">
        <w:rPr>
          <w:color w:val="000000"/>
          <w:lang w:val="ru-RU"/>
        </w:rPr>
        <w:t>К особенностям содержательного плана относятся:</w:t>
      </w:r>
    </w:p>
    <w:p w:rsidR="00033003" w:rsidRPr="00033003" w:rsidRDefault="00033003" w:rsidP="004C1E30">
      <w:pPr>
        <w:widowControl/>
        <w:numPr>
          <w:ilvl w:val="0"/>
          <w:numId w:val="291"/>
        </w:numPr>
        <w:shd w:val="clear" w:color="auto" w:fill="FFFFFF"/>
        <w:autoSpaceDE/>
        <w:autoSpaceDN/>
        <w:adjustRightInd/>
        <w:ind w:left="851"/>
        <w:contextualSpacing/>
        <w:jc w:val="both"/>
        <w:rPr>
          <w:color w:val="000000"/>
          <w:lang w:val="ru-RU"/>
        </w:rPr>
      </w:pPr>
      <w:r w:rsidRPr="00033003">
        <w:rPr>
          <w:color w:val="000000"/>
          <w:lang w:val="ru-RU"/>
        </w:rPr>
        <w:t xml:space="preserve">его изучение осуществляется в условиях взаимодействия трёх языков — родного, первого (ИЯ1) и второго иностранного языка (ИЯ2), что, с одной стороны, </w:t>
      </w:r>
      <w:r w:rsidRPr="00033003">
        <w:rPr>
          <w:color w:val="000000"/>
          <w:lang w:val="ru-RU"/>
        </w:rPr>
        <w:lastRenderedPageBreak/>
        <w:t>обусловливает более интенсивное развитие речевой способности учащихся в целом и положительно сказывается на образовательном процессе;</w:t>
      </w:r>
    </w:p>
    <w:p w:rsidR="00033003" w:rsidRPr="00033003" w:rsidRDefault="00033003" w:rsidP="004C1E30">
      <w:pPr>
        <w:widowControl/>
        <w:numPr>
          <w:ilvl w:val="0"/>
          <w:numId w:val="291"/>
        </w:numPr>
        <w:shd w:val="clear" w:color="auto" w:fill="FFFFFF"/>
        <w:autoSpaceDE/>
        <w:autoSpaceDN/>
        <w:adjustRightInd/>
        <w:ind w:left="851"/>
        <w:contextualSpacing/>
        <w:jc w:val="both"/>
        <w:rPr>
          <w:color w:val="000000"/>
          <w:lang w:val="ru-RU"/>
        </w:rPr>
      </w:pPr>
      <w:r w:rsidRPr="00033003">
        <w:rPr>
          <w:color w:val="000000"/>
          <w:lang w:val="ru-RU"/>
        </w:rPr>
        <w:t>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определённые трудности;</w:t>
      </w:r>
    </w:p>
    <w:p w:rsidR="00033003" w:rsidRPr="00033003" w:rsidRDefault="00033003" w:rsidP="004C1E30">
      <w:pPr>
        <w:widowControl/>
        <w:numPr>
          <w:ilvl w:val="0"/>
          <w:numId w:val="291"/>
        </w:numPr>
        <w:shd w:val="clear" w:color="auto" w:fill="FFFFFF"/>
        <w:autoSpaceDE/>
        <w:autoSpaceDN/>
        <w:adjustRightInd/>
        <w:ind w:left="851"/>
        <w:contextualSpacing/>
        <w:jc w:val="both"/>
        <w:rPr>
          <w:color w:val="000000"/>
          <w:lang w:val="ru-RU"/>
        </w:rPr>
      </w:pPr>
      <w:r w:rsidRPr="00033003">
        <w:rPr>
          <w:color w:val="000000"/>
          <w:lang w:val="ru-RU"/>
        </w:rPr>
        <w:t>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например, германской: английский, немецкий.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 основном те же цели в обучении второму иностранному языку, что и первому.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 изучении второго иностранного языка, как и первого, учащиеся готовят и представляют </w:t>
      </w:r>
      <w:r w:rsidRPr="00033003">
        <w:rPr>
          <w:b/>
          <w:iCs/>
          <w:color w:val="000000"/>
          <w:lang w:val="ru-RU"/>
        </w:rPr>
        <w:t>проекты,</w:t>
      </w:r>
      <w:r w:rsidRPr="00033003">
        <w:rPr>
          <w:i/>
          <w:iCs/>
          <w:color w:val="000000"/>
          <w:lang w:val="ru-RU"/>
        </w:rPr>
        <w:t> </w:t>
      </w:r>
      <w:r w:rsidRPr="00033003">
        <w:rPr>
          <w:color w:val="000000"/>
          <w:lang w:val="ru-RU"/>
        </w:rPr>
        <w:t>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В подготовке и презентации этих проектов участвуют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Особенность данного курса заключается в разнообразии методов и приёмов работы с языковым материалом, он даёт учителю возможность планировать учебно-воспитательный процесс, исходя из реальных потребностей и возможностей учащихся.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3. Место предмета в учебном плане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Представленная программа предусматривает изучение немецкого языка в средней школе (5—9 классы) общеобразовательных учреждений: 68 часов в 5, 6, 7, 8 и 68 часов в 9 классах (2 часа в неделю, 35/34 учебные недели в каждом классе). В Учебном плане АНО «СОШ «Леонардо» отведено 68 часов в год (2 часа в неделю) в 5 и 9 классе.</w:t>
      </w:r>
    </w:p>
    <w:p w:rsidR="00033003" w:rsidRPr="00033003" w:rsidRDefault="00033003" w:rsidP="00481FD8">
      <w:pPr>
        <w:widowControl/>
        <w:shd w:val="clear" w:color="auto" w:fill="FFFFFF"/>
        <w:autoSpaceDE/>
        <w:autoSpaceDN/>
        <w:adjustRightInd/>
        <w:ind w:firstLine="709"/>
        <w:jc w:val="both"/>
        <w:rPr>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Представленный курс является адаптированной к российским условиям версией международного курса — в основе его создания лежат основополагающие документы современного российского образования: Федеральный государственный образовательный стандарт общего образования, Примерные программы по немецкому языку как второму иностранному языку. Это изначально обеспечивает полное соответствие целей и задач курса, тематики и результатов обучения требованиям федеральных документов.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Предлагаемый курс также отвечает требованиям Европейских стандартов (Общеевропейские компетенции владения иностранным языком).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Программа базируется на таких </w:t>
      </w:r>
      <w:r w:rsidRPr="00033003">
        <w:rPr>
          <w:b/>
          <w:color w:val="000000"/>
          <w:lang w:val="ru-RU"/>
        </w:rPr>
        <w:t>методологических принципах</w:t>
      </w:r>
      <w:r w:rsidRPr="00033003">
        <w:rPr>
          <w:color w:val="000000"/>
          <w:lang w:val="ru-RU"/>
        </w:rPr>
        <w:t>, как коммуникативно-когнитивный, личностно ориентированный и деятельностный.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Главные цели курса соответствуют зафиксированным целям в Федеральном государственном образовательном стандарте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развитии и воспитании потребности школьников пользоваться немецким языком как средством общения, познания, </w:t>
      </w:r>
      <w:r w:rsidRPr="00033003">
        <w:rPr>
          <w:color w:val="000000"/>
          <w:lang w:val="ru-RU"/>
        </w:rPr>
        <w:lastRenderedPageBreak/>
        <w:t>самореализации и социальной адаптации; развитии национального самосознания, стремлении к взаимопониманию между людьми разных культур и сообществ.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4. Личностные, метапредметные и предметные результаты освоения учебного предмета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Личностные результаты обучения:</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33003" w:rsidRPr="00033003" w:rsidRDefault="00033003" w:rsidP="004C1E30">
      <w:pPr>
        <w:widowControl/>
        <w:numPr>
          <w:ilvl w:val="0"/>
          <w:numId w:val="288"/>
        </w:numPr>
        <w:shd w:val="clear" w:color="auto" w:fill="FFFFFF"/>
        <w:autoSpaceDE/>
        <w:autoSpaceDN/>
        <w:adjustRightInd/>
        <w:ind w:firstLine="709"/>
        <w:contextualSpacing/>
        <w:jc w:val="both"/>
        <w:rPr>
          <w:color w:val="000000"/>
          <w:lang w:val="ru-RU"/>
        </w:rPr>
      </w:pPr>
      <w:r w:rsidRPr="00033003">
        <w:rPr>
          <w:color w:val="000000"/>
          <w:lang w:val="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33003" w:rsidRPr="00033003" w:rsidRDefault="00033003" w:rsidP="00481FD8">
      <w:pPr>
        <w:widowControl/>
        <w:shd w:val="clear" w:color="auto" w:fill="FFFFFF"/>
        <w:autoSpaceDE/>
        <w:autoSpaceDN/>
        <w:adjustRightInd/>
        <w:ind w:firstLine="709"/>
        <w:jc w:val="both"/>
        <w:rPr>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Метапредметные результаты обучения:</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умение оценивать правильность выполнения учебной задачи, собственные возможности её решения;</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умение создавать, применять и преобразовывать знаки и символы, модели и схемы для решения учебных и познавательных задач;</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смысловое чтение;</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033003" w:rsidRPr="00033003" w:rsidRDefault="00033003" w:rsidP="004C1E30">
      <w:pPr>
        <w:widowControl/>
        <w:numPr>
          <w:ilvl w:val="0"/>
          <w:numId w:val="289"/>
        </w:numPr>
        <w:shd w:val="clear" w:color="auto" w:fill="FFFFFF"/>
        <w:autoSpaceDE/>
        <w:autoSpaceDN/>
        <w:adjustRightInd/>
        <w:ind w:firstLine="709"/>
        <w:contextualSpacing/>
        <w:jc w:val="both"/>
        <w:rPr>
          <w:color w:val="000000"/>
          <w:lang w:val="ru-RU"/>
        </w:rPr>
      </w:pPr>
      <w:r w:rsidRPr="00033003">
        <w:rPr>
          <w:color w:val="000000"/>
          <w:lang w:val="ru-RU"/>
        </w:rPr>
        <w:t>формирование и развитие компетентности в области использования информационно-коммуникационных технологий (далее ИКТ-компетенции).</w:t>
      </w:r>
    </w:p>
    <w:p w:rsidR="00033003" w:rsidRPr="00033003" w:rsidRDefault="00033003" w:rsidP="00481FD8">
      <w:pPr>
        <w:widowControl/>
        <w:shd w:val="clear" w:color="auto" w:fill="FFFFFF"/>
        <w:autoSpaceDE/>
        <w:autoSpaceDN/>
        <w:adjustRightInd/>
        <w:ind w:firstLine="709"/>
        <w:jc w:val="both"/>
        <w:rPr>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Предметные результаты обучения:</w:t>
      </w:r>
    </w:p>
    <w:p w:rsidR="00033003" w:rsidRPr="00033003" w:rsidRDefault="00033003" w:rsidP="004C1E30">
      <w:pPr>
        <w:widowControl/>
        <w:numPr>
          <w:ilvl w:val="0"/>
          <w:numId w:val="290"/>
        </w:numPr>
        <w:shd w:val="clear" w:color="auto" w:fill="FFFFFF"/>
        <w:autoSpaceDE/>
        <w:autoSpaceDN/>
        <w:adjustRightInd/>
        <w:ind w:firstLine="709"/>
        <w:contextualSpacing/>
        <w:jc w:val="both"/>
        <w:rPr>
          <w:color w:val="000000"/>
          <w:lang w:val="ru-RU"/>
        </w:rPr>
      </w:pPr>
      <w:r w:rsidRPr="00033003">
        <w:rPr>
          <w:color w:val="000000"/>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033003" w:rsidRPr="00033003" w:rsidRDefault="00033003" w:rsidP="004C1E30">
      <w:pPr>
        <w:widowControl/>
        <w:numPr>
          <w:ilvl w:val="0"/>
          <w:numId w:val="290"/>
        </w:numPr>
        <w:shd w:val="clear" w:color="auto" w:fill="FFFFFF"/>
        <w:autoSpaceDE/>
        <w:autoSpaceDN/>
        <w:adjustRightInd/>
        <w:ind w:firstLine="709"/>
        <w:contextualSpacing/>
        <w:jc w:val="both"/>
        <w:rPr>
          <w:color w:val="000000"/>
          <w:lang w:val="ru-RU"/>
        </w:rPr>
      </w:pPr>
      <w:r w:rsidRPr="00033003">
        <w:rPr>
          <w:color w:val="000000"/>
          <w:lang w:val="ru-RU"/>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033003" w:rsidRPr="00033003" w:rsidRDefault="00033003" w:rsidP="004C1E30">
      <w:pPr>
        <w:widowControl/>
        <w:numPr>
          <w:ilvl w:val="0"/>
          <w:numId w:val="290"/>
        </w:numPr>
        <w:shd w:val="clear" w:color="auto" w:fill="FFFFFF"/>
        <w:autoSpaceDE/>
        <w:autoSpaceDN/>
        <w:adjustRightInd/>
        <w:ind w:firstLine="709"/>
        <w:contextualSpacing/>
        <w:jc w:val="both"/>
        <w:rPr>
          <w:color w:val="000000"/>
          <w:lang w:val="ru-RU"/>
        </w:rPr>
      </w:pPr>
      <w:r w:rsidRPr="00033003">
        <w:rPr>
          <w:color w:val="000000"/>
          <w:lang w:val="ru-RU"/>
        </w:rPr>
        <w:t>достижение допорогового уровня иноязычной коммуникативной компетенции;</w:t>
      </w:r>
    </w:p>
    <w:p w:rsidR="00033003" w:rsidRPr="00033003" w:rsidRDefault="00033003" w:rsidP="004C1E30">
      <w:pPr>
        <w:widowControl/>
        <w:numPr>
          <w:ilvl w:val="0"/>
          <w:numId w:val="290"/>
        </w:numPr>
        <w:shd w:val="clear" w:color="auto" w:fill="FFFFFF"/>
        <w:autoSpaceDE/>
        <w:autoSpaceDN/>
        <w:adjustRightInd/>
        <w:ind w:firstLine="709"/>
        <w:contextualSpacing/>
        <w:jc w:val="both"/>
        <w:rPr>
          <w:color w:val="000000"/>
          <w:lang w:val="ru-RU"/>
        </w:rPr>
      </w:pPr>
      <w:r w:rsidRPr="00033003">
        <w:rPr>
          <w:color w:val="000000"/>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lastRenderedPageBreak/>
        <w:t>А</w:t>
      </w:r>
      <w:r w:rsidRPr="00033003">
        <w:rPr>
          <w:color w:val="000000"/>
          <w:lang w:val="ru-RU"/>
        </w:rPr>
        <w:t>. </w:t>
      </w:r>
      <w:r w:rsidRPr="00033003">
        <w:rPr>
          <w:iCs/>
          <w:color w:val="000000"/>
          <w:u w:val="single"/>
          <w:lang w:val="ru-RU"/>
        </w:rPr>
        <w:t>В коммуникативной сфере</w:t>
      </w:r>
      <w:r w:rsidRPr="00033003">
        <w:rPr>
          <w:b/>
          <w:bCs/>
          <w:color w:val="000000"/>
          <w:lang w:val="ru-RU"/>
        </w:rPr>
        <w:t> </w:t>
      </w:r>
      <w:r w:rsidRPr="00033003">
        <w:rPr>
          <w:color w:val="000000"/>
          <w:lang w:val="ru-RU"/>
        </w:rPr>
        <w:t>(то есть владение вторым иностранным языком как средством общения):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Cs/>
          <w:color w:val="000000"/>
          <w:u w:val="single"/>
          <w:lang w:val="ru-RU"/>
        </w:rPr>
        <w:t>Речевая компетенция</w:t>
      </w:r>
      <w:r w:rsidRPr="00033003">
        <w:rPr>
          <w:b/>
          <w:bCs/>
          <w:color w:val="000000"/>
          <w:lang w:val="ru-RU"/>
        </w:rPr>
        <w:t> </w:t>
      </w:r>
      <w:r w:rsidRPr="00033003">
        <w:rPr>
          <w:color w:val="000000"/>
          <w:lang w:val="ru-RU"/>
        </w:rPr>
        <w:t>в следующих видах речевой деятельности:</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iCs/>
          <w:color w:val="000000"/>
          <w:lang w:val="ru-RU"/>
        </w:rPr>
        <w:t>говорении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рассказывать о себе, своей семье, друзьях, своих интересах и планах на будущее;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сообщать краткие сведения о своём городе/селе, о своей стране и странах изучаемого языка;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iCs/>
          <w:color w:val="000000"/>
          <w:lang w:val="ru-RU"/>
        </w:rPr>
        <w:t>аудировании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воспринимать на слух и полностью понимать речь учителя, одноклассников;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(сообщение/интервью);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 интересующей информации;</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iCs/>
          <w:color w:val="000000"/>
          <w:lang w:val="ru-RU"/>
        </w:rPr>
        <w:t>чтении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читать аутентичные тексты разных жанров и стилей с пониманием основного содержания;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перевода, языковой догадки, в том числе с опорой на первый иностранный язык), а также справочных материалов;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читать аутентичные тексты с выборочным пониманием нужной/интересующей информации;</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iCs/>
          <w:color w:val="000000"/>
          <w:lang w:val="ru-RU"/>
        </w:rPr>
        <w:t>письменной речи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заполнять анкеты и формуляры;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писать поздравления, личные письма с опорой на образец с употреблением формул речевого этикета, принятых в странах изучаемого языка;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составлять план, тезисы устного или письменного сообщения.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Cs/>
          <w:color w:val="000000"/>
          <w:u w:val="single"/>
          <w:lang w:val="ru-RU"/>
        </w:rPr>
        <w:t>Языковая компетенция</w:t>
      </w:r>
      <w:r w:rsidRPr="00033003">
        <w:rPr>
          <w:b/>
          <w:bCs/>
          <w:color w:val="000000"/>
          <w:lang w:val="ru-RU"/>
        </w:rPr>
        <w:t> </w:t>
      </w:r>
      <w:r w:rsidRPr="00033003">
        <w:rPr>
          <w:color w:val="000000"/>
          <w:lang w:val="ru-RU"/>
        </w:rPr>
        <w:t>(владение языковыми средствами и действиями с ними):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применение правил написания изученных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адекватное произношение и различение на слух всех звуков второго иностранного языка; соблюдение правильного ударения в словах и фразах;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распознавание и употребление в речи изученных лексических единиц (слов в их основных значениях, словосочетаний, реплик-клише речевого этикета);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знание основных способов словообразования (аффиксация, словосложение, конверсия);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понимание явлений многозначности слов второго иностранного языка, синонимии, антонимии и лексической сочетаемости;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знание основных различий систем второго иностранного, первого иностранного и русского языков.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Cs/>
          <w:color w:val="000000"/>
          <w:u w:val="single"/>
          <w:lang w:val="ru-RU"/>
        </w:rPr>
        <w:t>Социокультурная компетенция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понимание важности владения несколькими иностранными языками в современном поликультурном мире;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представление о сходстве и различиях в традициях своей страны и стран изучаемых иностранных языков.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Cs/>
          <w:color w:val="000000"/>
          <w:u w:val="single"/>
          <w:lang w:val="ru-RU"/>
        </w:rPr>
        <w:t>Компенсаторная компетенция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мимики.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iCs/>
          <w:color w:val="000000"/>
          <w:lang w:val="ru-RU"/>
        </w:rPr>
        <w:t>Б.</w:t>
      </w:r>
      <w:r w:rsidRPr="00033003">
        <w:rPr>
          <w:iCs/>
          <w:color w:val="000000"/>
          <w:u w:val="single"/>
          <w:lang w:val="ru-RU"/>
        </w:rPr>
        <w:t xml:space="preserve"> В познавательной сфере: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сравнивать языковые явления родного и изучаемых иностранных языков на уровне отдельных грамматических явлений, слов, словосочетаний, предложений;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действовать по образцу/аналогии при выполнении упражнений и составлении собственных высказываний в пределах изучаемой тематики;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готовность и умение осуществлять индивидуальную и совместную проектную работу;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способами и приёмами дальнейшего самостоятельного изучения иностранных языков.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iCs/>
          <w:color w:val="000000"/>
          <w:lang w:val="ru-RU"/>
        </w:rPr>
        <w:t>В.</w:t>
      </w:r>
      <w:r w:rsidRPr="00033003">
        <w:rPr>
          <w:i/>
          <w:iCs/>
          <w:color w:val="000000"/>
          <w:u w:val="single"/>
          <w:lang w:val="ru-RU"/>
        </w:rPr>
        <w:t xml:space="preserve"> </w:t>
      </w:r>
      <w:r w:rsidRPr="00033003">
        <w:rPr>
          <w:iCs/>
          <w:color w:val="000000"/>
          <w:u w:val="single"/>
          <w:lang w:val="ru-RU"/>
        </w:rPr>
        <w:t>В ценностно-ориентационной сфере: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представление о языке как средстве выражения чувств, эмоций, как основе культуры мышления;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 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iCs/>
          <w:color w:val="000000"/>
          <w:lang w:val="ru-RU"/>
        </w:rPr>
        <w:t>Г.</w:t>
      </w:r>
      <w:r w:rsidRPr="00033003">
        <w:rPr>
          <w:i/>
          <w:iCs/>
          <w:color w:val="000000"/>
          <w:u w:val="single"/>
          <w:lang w:val="ru-RU"/>
        </w:rPr>
        <w:t xml:space="preserve"> </w:t>
      </w:r>
      <w:r w:rsidRPr="00033003">
        <w:rPr>
          <w:iCs/>
          <w:color w:val="000000"/>
          <w:u w:val="single"/>
          <w:lang w:val="ru-RU"/>
        </w:rPr>
        <w:t>В эстетической сфере: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элементарными средствами выражения чувств и эмоций на втором иностранном языке;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стремление к знакомству с образцами художественного творчества на втором иностранном языке и средствами изучаемого второго иностранного языка;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развитие чувства прекрасного при знакомстве с образцами живописи, музыки, литературы стран изучаемых иностранных языков.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iCs/>
          <w:color w:val="000000"/>
          <w:lang w:val="ru-RU"/>
        </w:rPr>
        <w:t>Д.</w:t>
      </w:r>
      <w:r w:rsidRPr="00033003">
        <w:rPr>
          <w:i/>
          <w:iCs/>
          <w:color w:val="000000"/>
          <w:u w:val="single"/>
          <w:lang w:val="ru-RU"/>
        </w:rPr>
        <w:t xml:space="preserve"> </w:t>
      </w:r>
      <w:r w:rsidRPr="00033003">
        <w:rPr>
          <w:iCs/>
          <w:color w:val="000000"/>
          <w:u w:val="single"/>
          <w:lang w:val="ru-RU"/>
        </w:rPr>
        <w:t>В трудовой сфере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рационально планировать свой учебный труд и работать в соответствии с намеченным планом.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iCs/>
          <w:color w:val="000000"/>
          <w:lang w:val="ru-RU"/>
        </w:rPr>
        <w:t>Е.</w:t>
      </w:r>
      <w:r w:rsidRPr="00033003">
        <w:rPr>
          <w:i/>
          <w:iCs/>
          <w:color w:val="000000"/>
          <w:u w:val="single"/>
          <w:lang w:val="ru-RU"/>
        </w:rPr>
        <w:t xml:space="preserve"> </w:t>
      </w:r>
      <w:r w:rsidRPr="00033003">
        <w:rPr>
          <w:iCs/>
          <w:color w:val="000000"/>
          <w:u w:val="single"/>
          <w:lang w:val="ru-RU"/>
        </w:rPr>
        <w:t>В физической сфере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Стремление вести здоровый образ жизни (режим труда и отдыха, питание, спорт, фитнес).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5. Содержание учебного предмета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Основные содержательные линии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 курсе немецкого языка как второго иностранного можно выделить следующие содержательные линии: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коммуникативные умения в основных видах речевой деятельности: аудировании, говорении, чтении и письме;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языковые навыки пользования лексическими, грамматическими, фонетическими и орфографическими средствами языка;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социокультурная осведомлённость и умения межкультурного общения;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общеучебные и специальные учебные умения, универсальные учебные действия.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Предметное содержание речи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1. Межличностные взаимоотношения в семье, со сверстниками. Внешность и черты характера человека.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2. Досуг и увлечения (чтение, кино, театр и др.). Виды отдыха, путешествия. Транспорт. Покупки.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3. Здоровый образ жизни: режим труда и отдыха, спорт, питание.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5. Мир профессий. Проблемы выбора профессии. Роль иностранного языка в планах на будущее.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6. Природа. Проблемы экологии. Защита окружающей среды. Климат, погода.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7. Средства массовой информации и коммуникации (пресса, телевидение, радио, Интернет).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w:t>
      </w:r>
      <w:r w:rsidRPr="00033003">
        <w:rPr>
          <w:color w:val="000000"/>
          <w:lang w:val="ru-RU"/>
        </w:rPr>
        <w:lastRenderedPageBreak/>
        <w:t>особенности (национальные праздники, знаменательные даты, традиции, обычаи). Выдающиеся люди, их вклад в науку и мировую культуру.</w:t>
      </w:r>
    </w:p>
    <w:p w:rsidR="00033003" w:rsidRPr="00033003" w:rsidRDefault="00033003" w:rsidP="00481FD8">
      <w:pPr>
        <w:widowControl/>
        <w:shd w:val="clear" w:color="auto" w:fill="FFFFFF"/>
        <w:autoSpaceDE/>
        <w:autoSpaceDN/>
        <w:adjustRightInd/>
        <w:ind w:firstLine="709"/>
        <w:jc w:val="both"/>
        <w:rPr>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Виды речевой деятельности/Коммуникативные умения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iCs/>
          <w:color w:val="000000"/>
          <w:lang w:val="ru-RU"/>
        </w:rPr>
        <w:t>Говорение</w:t>
      </w:r>
    </w:p>
    <w:p w:rsidR="00033003" w:rsidRPr="00033003" w:rsidRDefault="00033003" w:rsidP="00481FD8">
      <w:pPr>
        <w:widowControl/>
        <w:shd w:val="clear" w:color="auto" w:fill="FFFFFF"/>
        <w:autoSpaceDE/>
        <w:autoSpaceDN/>
        <w:adjustRightInd/>
        <w:ind w:firstLine="709"/>
        <w:jc w:val="both"/>
        <w:rPr>
          <w:color w:val="000000"/>
          <w:u w:val="single"/>
          <w:lang w:val="ru-RU"/>
        </w:rPr>
      </w:pPr>
      <w:r w:rsidRPr="00033003">
        <w:rPr>
          <w:iCs/>
          <w:color w:val="000000"/>
          <w:u w:val="single"/>
          <w:lang w:val="ru-RU"/>
        </w:rPr>
        <w:t>Диалогическая речь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7-9 реплик (8—9 классы) со стороны каждого учащегося. Продолжительность диалога 1,5—2 минуты (9 класс).</w:t>
      </w:r>
    </w:p>
    <w:p w:rsidR="00033003" w:rsidRPr="00033003" w:rsidRDefault="00033003" w:rsidP="00481FD8">
      <w:pPr>
        <w:widowControl/>
        <w:shd w:val="clear" w:color="auto" w:fill="FFFFFF"/>
        <w:autoSpaceDE/>
        <w:autoSpaceDN/>
        <w:adjustRightInd/>
        <w:ind w:firstLine="709"/>
        <w:jc w:val="both"/>
        <w:rPr>
          <w:color w:val="000000"/>
          <w:u w:val="single"/>
          <w:lang w:val="ru-RU"/>
        </w:rPr>
      </w:pPr>
      <w:r w:rsidRPr="00033003">
        <w:rPr>
          <w:iCs/>
          <w:color w:val="000000"/>
          <w:u w:val="single"/>
          <w:lang w:val="ru-RU"/>
        </w:rPr>
        <w:t>Монологическая речь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Объём монологического высказывания от 5-7 фраз (5—7 классы) до 10—12 фраз (8—9 классы). Продолжительность монолога 1 — 1,5 минуты (9 класс).</w:t>
      </w:r>
    </w:p>
    <w:p w:rsidR="00033003" w:rsidRPr="00033003" w:rsidRDefault="00033003" w:rsidP="00481FD8">
      <w:pPr>
        <w:widowControl/>
        <w:shd w:val="clear" w:color="auto" w:fill="FFFFFF"/>
        <w:autoSpaceDE/>
        <w:autoSpaceDN/>
        <w:adjustRightInd/>
        <w:ind w:firstLine="709"/>
        <w:jc w:val="both"/>
        <w:rPr>
          <w:b/>
          <w:color w:val="000000"/>
          <w:lang w:val="ru-RU"/>
        </w:rPr>
      </w:pPr>
      <w:r w:rsidRPr="00033003">
        <w:rPr>
          <w:b/>
          <w:bCs/>
          <w:iCs/>
          <w:color w:val="000000"/>
          <w:lang w:val="ru-RU"/>
        </w:rPr>
        <w:t>Аудирование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Жанры текстов: прагматические, публицистические.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Типы текстов: сообщение, рассказ, диалог-интервью и др.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iCs/>
          <w:color w:val="000000"/>
          <w:lang w:val="ru-RU"/>
        </w:rPr>
        <w:t>Чтение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Жанры текстов: научно-популярные, публицистические, художественные, прагматические.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Типы текстов: статья, интервью, рассказ, объявление, рецепт, меню, проспект, реклама, песня и др.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Независимо от вида чтения возможно использование двуязычного словаря.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w:t>
      </w:r>
      <w:r w:rsidRPr="00033003">
        <w:rPr>
          <w:color w:val="000000"/>
          <w:lang w:val="ru-RU"/>
        </w:rPr>
        <w:lastRenderedPageBreak/>
        <w:t>включающих некоторое количество незнакомых слов. Объём текстов для чтения — 600—700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iCs/>
          <w:color w:val="000000"/>
          <w:lang w:val="ru-RU"/>
        </w:rPr>
        <w:t>Письменная речь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делать выписки из текста для их дальнейшего использования в собственных высказываниях;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писать короткие поздравления с днём рождения и другими праздниками, выражать пожелания (объёмом 30—40 слов, включая адрес);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заполнять несложные анкеты в форме, принятой в странах изучаемого языка (указывать имя, фамилию, пол, гражданство, адрес);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Языковые знания и навыки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Орфография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Фонетическая сторона речи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Основные способы словообразования: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1) аффиксация: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существительных с суффиксами </w:t>
      </w:r>
      <w:r w:rsidRPr="00033003">
        <w:rPr>
          <w:i/>
          <w:iCs/>
          <w:color w:val="000000"/>
          <w:lang w:val="ru-RU"/>
        </w:rPr>
        <w:t>-ung (die Lösung, die Vereinigung); -keit (die Feindlichkeit); -heit (die Einheit); -schaft (die Gesellschaft); -um (das Datum); -or (der Doktor); -ik (die Mathematik); -e (die Liebe), -er (der Wissenschaftler); -ie (die Biologie);</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прилагательных с суффиксами </w:t>
      </w:r>
      <w:r w:rsidRPr="00033003">
        <w:rPr>
          <w:i/>
          <w:iCs/>
          <w:color w:val="000000"/>
          <w:lang w:val="ru-RU"/>
        </w:rPr>
        <w:t>-ig (wichtig); -lieh (glcklich); -isch (typisch); -los (arbeitslos); -sam (langsam); -bar (wunderbar);</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существительных и прилагательных с префиксом </w:t>
      </w:r>
      <w:r w:rsidRPr="00033003">
        <w:rPr>
          <w:i/>
          <w:iCs/>
          <w:color w:val="000000"/>
          <w:lang w:val="ru-RU"/>
        </w:rPr>
        <w:t>un- (das Ung</w:t>
      </w:r>
      <w:r w:rsidRPr="00033003">
        <w:rPr>
          <w:i/>
          <w:iCs/>
          <w:color w:val="000000"/>
        </w:rPr>
        <w:t>l</w:t>
      </w:r>
      <w:r w:rsidRPr="00033003">
        <w:rPr>
          <w:i/>
          <w:iCs/>
          <w:color w:val="000000"/>
          <w:lang w:val="ru-RU"/>
        </w:rPr>
        <w:t>ück, ung</w:t>
      </w:r>
      <w:r w:rsidRPr="00033003">
        <w:rPr>
          <w:i/>
          <w:iCs/>
          <w:color w:val="000000"/>
        </w:rPr>
        <w:t>l</w:t>
      </w:r>
      <w:r w:rsidRPr="00033003">
        <w:rPr>
          <w:i/>
          <w:iCs/>
          <w:color w:val="000000"/>
          <w:lang w:val="ru-RU"/>
        </w:rPr>
        <w:t>ücklich);</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существительных и глаголов с префиксами: </w:t>
      </w:r>
      <w:r w:rsidRPr="00033003">
        <w:rPr>
          <w:i/>
          <w:iCs/>
          <w:color w:val="000000"/>
          <w:lang w:val="ru-RU"/>
        </w:rPr>
        <w:t>vor- (der Vorort, vorbereiten); mit- (die Mitverantwortung, mitspielen);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глаголов с отделяемыми и неотделяемыми приставками и другими словами в функции приставок типа </w:t>
      </w:r>
      <w:r w:rsidRPr="00033003">
        <w:rPr>
          <w:i/>
          <w:iCs/>
          <w:color w:val="000000"/>
          <w:lang w:val="ru-RU"/>
        </w:rPr>
        <w:t>erzählen, wegwerfen.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2) словосложение: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существительное + существительное </w:t>
      </w:r>
      <w:r w:rsidRPr="00033003">
        <w:rPr>
          <w:i/>
          <w:iCs/>
          <w:color w:val="000000"/>
          <w:lang w:val="ru-RU"/>
        </w:rPr>
        <w:t>(das Arbeitszimmer);</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прилагательное + прилагательное </w:t>
      </w:r>
      <w:r w:rsidRPr="00033003">
        <w:rPr>
          <w:i/>
          <w:iCs/>
          <w:color w:val="000000"/>
          <w:lang w:val="ru-RU"/>
        </w:rPr>
        <w:t>(dunkelblau, hellblond);</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прилагательное + существительное </w:t>
      </w:r>
      <w:r w:rsidRPr="00033003">
        <w:rPr>
          <w:i/>
          <w:iCs/>
          <w:color w:val="000000"/>
          <w:lang w:val="ru-RU"/>
        </w:rPr>
        <w:t>(die Fremdsprache);</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глагол + существительное </w:t>
      </w:r>
      <w:r w:rsidRPr="00033003">
        <w:rPr>
          <w:i/>
          <w:iCs/>
          <w:color w:val="000000"/>
          <w:lang w:val="ru-RU"/>
        </w:rPr>
        <w:t>(die Schwimmhalle);</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3) конверсия (переход одной части речи в другую):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образование существительных от прилагательных </w:t>
      </w:r>
      <w:r w:rsidRPr="00033003">
        <w:rPr>
          <w:i/>
          <w:iCs/>
          <w:color w:val="000000"/>
          <w:lang w:val="ru-RU"/>
        </w:rPr>
        <w:t>(das Blau, der Junge);</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образование существительных от глаголов </w:t>
      </w:r>
      <w:r w:rsidRPr="00033003">
        <w:rPr>
          <w:i/>
          <w:iCs/>
          <w:color w:val="000000"/>
          <w:lang w:val="ru-RU"/>
        </w:rPr>
        <w:t>(das Lernen, das Lesen).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Интернациональные слова </w:t>
      </w:r>
      <w:r w:rsidRPr="00033003">
        <w:rPr>
          <w:i/>
          <w:iCs/>
          <w:color w:val="000000"/>
          <w:lang w:val="ru-RU"/>
        </w:rPr>
        <w:t>(der Globus, der Computer). </w:t>
      </w:r>
      <w:r w:rsidRPr="00033003">
        <w:rPr>
          <w:color w:val="000000"/>
          <w:lang w:val="ru-RU"/>
        </w:rPr>
        <w:t>Представления о синонимии, антонимии, лексической сочетаемости, многозначности.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i/>
          <w:iCs/>
          <w:color w:val="000000"/>
          <w:lang w:val="ru-RU"/>
        </w:rPr>
        <w:t>Грамматическая сторона речи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Знакомство с новыми грамматическими явлениями.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Нераспространённые и распространённые предложения: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безличные предложения </w:t>
      </w:r>
      <w:r w:rsidRPr="00033003">
        <w:rPr>
          <w:i/>
          <w:iCs/>
          <w:color w:val="000000"/>
          <w:lang w:val="ru-RU"/>
        </w:rPr>
        <w:t>(Es ist warm. Es ist Sommer);</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предложения с глаголами </w:t>
      </w:r>
      <w:r w:rsidRPr="00033003">
        <w:rPr>
          <w:i/>
          <w:iCs/>
          <w:color w:val="000000"/>
          <w:lang w:val="ru-RU"/>
        </w:rPr>
        <w:t>legen, stellen, h ngen, </w:t>
      </w:r>
      <w:r w:rsidRPr="00033003">
        <w:rPr>
          <w:color w:val="000000"/>
          <w:lang w:val="ru-RU"/>
        </w:rPr>
        <w:t>требующими после себя дополнение в </w:t>
      </w:r>
      <w:r w:rsidRPr="00033003">
        <w:rPr>
          <w:i/>
          <w:iCs/>
          <w:color w:val="000000"/>
          <w:lang w:val="ru-RU"/>
        </w:rPr>
        <w:t>Akkusativ </w:t>
      </w:r>
      <w:r w:rsidRPr="00033003">
        <w:rPr>
          <w:color w:val="000000"/>
          <w:lang w:val="ru-RU"/>
        </w:rPr>
        <w:t>и обстоятельство места при ответе на вопрос </w:t>
      </w:r>
      <w:r w:rsidRPr="00033003">
        <w:rPr>
          <w:i/>
          <w:iCs/>
          <w:color w:val="000000"/>
          <w:lang w:val="ru-RU"/>
        </w:rPr>
        <w:t>Wohin? (Lch h nge das Bildan die Wand);</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предложения с глаголами </w:t>
      </w:r>
      <w:r w:rsidRPr="00033003">
        <w:rPr>
          <w:i/>
          <w:iCs/>
          <w:color w:val="000000"/>
          <w:lang w:val="ru-RU"/>
        </w:rPr>
        <w:t>beginnen, raten, vorhaben </w:t>
      </w:r>
      <w:r w:rsidRPr="00033003">
        <w:rPr>
          <w:color w:val="000000"/>
          <w:lang w:val="ru-RU"/>
        </w:rPr>
        <w:t>и др., требующими после себя</w:t>
      </w:r>
      <w:r w:rsidRPr="00033003">
        <w:rPr>
          <w:i/>
          <w:iCs/>
          <w:color w:val="000000"/>
          <w:lang w:val="ru-RU"/>
        </w:rPr>
        <w:t>Infinitiv </w:t>
      </w:r>
      <w:r w:rsidRPr="00033003">
        <w:rPr>
          <w:color w:val="000000"/>
          <w:lang w:val="ru-RU"/>
        </w:rPr>
        <w:t>с </w:t>
      </w:r>
      <w:r w:rsidRPr="00033003">
        <w:rPr>
          <w:i/>
          <w:iCs/>
          <w:color w:val="000000"/>
          <w:lang w:val="ru-RU"/>
        </w:rPr>
        <w:t>zu;</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побудительные предложения типа </w:t>
      </w:r>
      <w:r w:rsidRPr="00033003">
        <w:rPr>
          <w:i/>
          <w:iCs/>
          <w:color w:val="000000"/>
          <w:lang w:val="ru-RU"/>
        </w:rPr>
        <w:t>Lesen wir! Wollen wir lesen!;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все типы вопросительных предложений;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предложения с неопределённо-личным местоимением </w:t>
      </w:r>
      <w:r w:rsidRPr="00033003">
        <w:rPr>
          <w:i/>
          <w:iCs/>
          <w:color w:val="000000"/>
          <w:lang w:val="ru-RU"/>
        </w:rPr>
        <w:t>man (Man schm ckt die Stadtvor Weihnachten);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предложения с инфинитивной группой </w:t>
      </w:r>
      <w:r w:rsidRPr="00033003">
        <w:rPr>
          <w:i/>
          <w:iCs/>
          <w:color w:val="000000"/>
          <w:lang w:val="ru-RU"/>
        </w:rPr>
        <w:t>um ... zu (Er lernt Deutsch, um deutsche В eher zu lesen);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сложносочинённые предложения с союзами </w:t>
      </w:r>
      <w:r w:rsidRPr="00033003">
        <w:rPr>
          <w:i/>
          <w:iCs/>
          <w:color w:val="000000"/>
          <w:lang w:val="ru-RU"/>
        </w:rPr>
        <w:t>denn, darum, deshalb (Ihm gefllt das Dorfleben, denn er kann hier viel Zeit in der frischen Luft verbringen).</w:t>
      </w:r>
    </w:p>
    <w:p w:rsidR="00033003" w:rsidRPr="00033003" w:rsidRDefault="00033003" w:rsidP="00481FD8">
      <w:pPr>
        <w:widowControl/>
        <w:shd w:val="clear" w:color="auto" w:fill="FFFFFF"/>
        <w:autoSpaceDE/>
        <w:autoSpaceDN/>
        <w:adjustRightInd/>
        <w:ind w:firstLine="709"/>
        <w:jc w:val="both"/>
        <w:rPr>
          <w:color w:val="000000"/>
        </w:rPr>
      </w:pPr>
      <w:r w:rsidRPr="00033003">
        <w:rPr>
          <w:color w:val="000000"/>
          <w:lang w:val="ru-RU"/>
        </w:rPr>
        <w:t>• сложноподчинённые предложения с союзами </w:t>
      </w:r>
      <w:r w:rsidRPr="00033003">
        <w:rPr>
          <w:i/>
          <w:iCs/>
          <w:color w:val="000000"/>
          <w:lang w:val="ru-RU"/>
        </w:rPr>
        <w:t>dass, ob </w:t>
      </w:r>
      <w:r w:rsidRPr="00033003">
        <w:rPr>
          <w:color w:val="000000"/>
          <w:lang w:val="ru-RU"/>
        </w:rPr>
        <w:t>и др. </w:t>
      </w:r>
      <w:r w:rsidRPr="00033003">
        <w:rPr>
          <w:i/>
          <w:iCs/>
          <w:color w:val="000000"/>
        </w:rPr>
        <w:t>(Er sagt, dass er gut in Mathe ist);</w:t>
      </w:r>
    </w:p>
    <w:p w:rsidR="00033003" w:rsidRPr="00033003" w:rsidRDefault="00033003" w:rsidP="00481FD8">
      <w:pPr>
        <w:widowControl/>
        <w:shd w:val="clear" w:color="auto" w:fill="FFFFFF"/>
        <w:autoSpaceDE/>
        <w:autoSpaceDN/>
        <w:adjustRightInd/>
        <w:ind w:firstLine="709"/>
        <w:jc w:val="both"/>
        <w:rPr>
          <w:color w:val="000000"/>
        </w:rPr>
      </w:pPr>
      <w:r w:rsidRPr="00033003">
        <w:rPr>
          <w:color w:val="000000"/>
        </w:rPr>
        <w:t>• </w:t>
      </w:r>
      <w:r w:rsidRPr="00033003">
        <w:rPr>
          <w:color w:val="000000"/>
          <w:lang w:val="ru-RU"/>
        </w:rPr>
        <w:t>сложноподчинённые</w:t>
      </w:r>
      <w:r w:rsidRPr="00033003">
        <w:rPr>
          <w:color w:val="000000"/>
        </w:rPr>
        <w:t> </w:t>
      </w:r>
      <w:r w:rsidRPr="00033003">
        <w:rPr>
          <w:color w:val="000000"/>
          <w:lang w:val="ru-RU"/>
        </w:rPr>
        <w:t>предложения</w:t>
      </w:r>
      <w:r w:rsidRPr="00033003">
        <w:rPr>
          <w:color w:val="000000"/>
        </w:rPr>
        <w:t> </w:t>
      </w:r>
      <w:r w:rsidRPr="00033003">
        <w:rPr>
          <w:color w:val="000000"/>
          <w:lang w:val="ru-RU"/>
        </w:rPr>
        <w:t>причины</w:t>
      </w:r>
      <w:r w:rsidRPr="00033003">
        <w:rPr>
          <w:color w:val="000000"/>
        </w:rPr>
        <w:t> </w:t>
      </w:r>
      <w:r w:rsidRPr="00033003">
        <w:rPr>
          <w:color w:val="000000"/>
          <w:lang w:val="ru-RU"/>
        </w:rPr>
        <w:t>с</w:t>
      </w:r>
      <w:r w:rsidRPr="00033003">
        <w:rPr>
          <w:color w:val="000000"/>
        </w:rPr>
        <w:t> </w:t>
      </w:r>
      <w:r w:rsidRPr="00033003">
        <w:rPr>
          <w:color w:val="000000"/>
          <w:lang w:val="ru-RU"/>
        </w:rPr>
        <w:t>союзами</w:t>
      </w:r>
      <w:r w:rsidRPr="00033003">
        <w:rPr>
          <w:color w:val="000000"/>
        </w:rPr>
        <w:t> </w:t>
      </w:r>
      <w:r w:rsidRPr="00033003">
        <w:rPr>
          <w:i/>
          <w:iCs/>
          <w:color w:val="000000"/>
        </w:rPr>
        <w:t>weil, da (Er hat heute keine Zeit, weil er viele Hausaufgaben machen muss);</w:t>
      </w:r>
    </w:p>
    <w:p w:rsidR="00033003" w:rsidRPr="00033003" w:rsidRDefault="00033003" w:rsidP="00481FD8">
      <w:pPr>
        <w:widowControl/>
        <w:shd w:val="clear" w:color="auto" w:fill="FFFFFF"/>
        <w:autoSpaceDE/>
        <w:autoSpaceDN/>
        <w:adjustRightInd/>
        <w:ind w:firstLine="709"/>
        <w:jc w:val="both"/>
        <w:rPr>
          <w:color w:val="000000"/>
        </w:rPr>
      </w:pPr>
      <w:r w:rsidRPr="00033003">
        <w:rPr>
          <w:color w:val="000000"/>
        </w:rPr>
        <w:t>• </w:t>
      </w:r>
      <w:r w:rsidRPr="00033003">
        <w:rPr>
          <w:color w:val="000000"/>
          <w:lang w:val="ru-RU"/>
        </w:rPr>
        <w:t>сложноподчинённые</w:t>
      </w:r>
      <w:r w:rsidRPr="00033003">
        <w:rPr>
          <w:color w:val="000000"/>
        </w:rPr>
        <w:t> </w:t>
      </w:r>
      <w:r w:rsidRPr="00033003">
        <w:rPr>
          <w:color w:val="000000"/>
          <w:lang w:val="ru-RU"/>
        </w:rPr>
        <w:t>предложения</w:t>
      </w:r>
      <w:r w:rsidRPr="00033003">
        <w:rPr>
          <w:color w:val="000000"/>
        </w:rPr>
        <w:t> </w:t>
      </w:r>
      <w:r w:rsidRPr="00033003">
        <w:rPr>
          <w:color w:val="000000"/>
          <w:lang w:val="ru-RU"/>
        </w:rPr>
        <w:t>с</w:t>
      </w:r>
      <w:r w:rsidRPr="00033003">
        <w:rPr>
          <w:color w:val="000000"/>
        </w:rPr>
        <w:t> </w:t>
      </w:r>
      <w:r w:rsidRPr="00033003">
        <w:rPr>
          <w:color w:val="000000"/>
          <w:lang w:val="ru-RU"/>
        </w:rPr>
        <w:t>условным</w:t>
      </w:r>
      <w:r w:rsidRPr="00033003">
        <w:rPr>
          <w:color w:val="000000"/>
        </w:rPr>
        <w:t> </w:t>
      </w:r>
      <w:r w:rsidRPr="00033003">
        <w:rPr>
          <w:color w:val="000000"/>
          <w:lang w:val="ru-RU"/>
        </w:rPr>
        <w:t>союзом</w:t>
      </w:r>
      <w:r w:rsidRPr="00033003">
        <w:rPr>
          <w:color w:val="000000"/>
        </w:rPr>
        <w:t> </w:t>
      </w:r>
      <w:r w:rsidRPr="00033003">
        <w:rPr>
          <w:i/>
          <w:iCs/>
          <w:color w:val="000000"/>
        </w:rPr>
        <w:t>wenn (Wenn du Lust hast, komm zu mir zu Besuch);</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сложноподчинённые предложения с придаточными времени (с союзами </w:t>
      </w:r>
      <w:r w:rsidRPr="00033003">
        <w:rPr>
          <w:i/>
          <w:iCs/>
          <w:color w:val="000000"/>
          <w:lang w:val="ru-RU"/>
        </w:rPr>
        <w:t>wenn, als,nachdem);</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сложноподчинённые предложения с придаточными определительными (с относительными местоимениями </w:t>
      </w:r>
      <w:r w:rsidRPr="00033003">
        <w:rPr>
          <w:i/>
          <w:iCs/>
          <w:color w:val="000000"/>
          <w:lang w:val="ru-RU"/>
        </w:rPr>
        <w:t>die, deren, dessen);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сложноподчинённые предложения с придаточными цели (с союзом </w:t>
      </w:r>
      <w:r w:rsidRPr="00033003">
        <w:rPr>
          <w:i/>
          <w:iCs/>
          <w:color w:val="000000"/>
          <w:lang w:val="ru-RU"/>
        </w:rPr>
        <w:t>damit);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распознавание структуры предложения по формальным признакам: по наличию/отсутствию инфинитивных оборотов: </w:t>
      </w:r>
      <w:r w:rsidRPr="00033003">
        <w:rPr>
          <w:i/>
          <w:iCs/>
          <w:color w:val="000000"/>
          <w:lang w:val="ru-RU"/>
        </w:rPr>
        <w:t>um ... zu + Infinitiv, statt ... zu + Infinitiv, ohne ...zu + Infinitiv);</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слабые и сильные глаголы со вспомогательным глаголом </w:t>
      </w:r>
      <w:r w:rsidRPr="00033003">
        <w:rPr>
          <w:i/>
          <w:iCs/>
          <w:color w:val="000000"/>
          <w:lang w:val="ru-RU"/>
        </w:rPr>
        <w:t>haben </w:t>
      </w:r>
      <w:r w:rsidRPr="00033003">
        <w:rPr>
          <w:color w:val="000000"/>
          <w:lang w:val="ru-RU"/>
        </w:rPr>
        <w:t>в </w:t>
      </w:r>
      <w:r w:rsidRPr="00033003">
        <w:rPr>
          <w:i/>
          <w:iCs/>
          <w:color w:val="000000"/>
          <w:lang w:val="ru-RU"/>
        </w:rPr>
        <w:t>Perfekt;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сильные глаголы со вспомогательным глаголом </w:t>
      </w:r>
      <w:r w:rsidRPr="00033003">
        <w:rPr>
          <w:i/>
          <w:iCs/>
          <w:color w:val="000000"/>
          <w:lang w:val="ru-RU"/>
        </w:rPr>
        <w:t>sein </w:t>
      </w:r>
      <w:r w:rsidRPr="00033003">
        <w:rPr>
          <w:color w:val="000000"/>
          <w:lang w:val="ru-RU"/>
        </w:rPr>
        <w:t>в </w:t>
      </w:r>
      <w:r w:rsidRPr="00033003">
        <w:rPr>
          <w:i/>
          <w:iCs/>
          <w:color w:val="000000"/>
          <w:lang w:val="ru-RU"/>
        </w:rPr>
        <w:t>Perfekt (kommen, fahren,gehen);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w:t>
      </w:r>
      <w:r w:rsidRPr="00033003">
        <w:rPr>
          <w:i/>
          <w:iCs/>
          <w:color w:val="000000"/>
          <w:lang w:val="ru-RU"/>
        </w:rPr>
        <w:t>Präteritum </w:t>
      </w:r>
      <w:r w:rsidRPr="00033003">
        <w:rPr>
          <w:color w:val="000000"/>
          <w:lang w:val="ru-RU"/>
        </w:rPr>
        <w:t>слабых и сильных глаголов, а также вспомогательных и модальных глаголов;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глаголы с отделяемыми и неотделяемыми приставками </w:t>
      </w:r>
      <w:r w:rsidRPr="00033003">
        <w:rPr>
          <w:i/>
          <w:iCs/>
          <w:color w:val="000000"/>
          <w:lang w:val="ru-RU"/>
        </w:rPr>
        <w:t>Präsens, Perfekt, Präteritum,Futur (anfangen, beschreiben);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временные формы в </w:t>
      </w:r>
      <w:r w:rsidRPr="00033003">
        <w:rPr>
          <w:i/>
          <w:iCs/>
          <w:color w:val="000000"/>
          <w:lang w:val="ru-RU"/>
        </w:rPr>
        <w:t>Passiv (Präsens, Präteritum);</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местоименные наречия </w:t>
      </w:r>
      <w:r w:rsidRPr="00033003">
        <w:rPr>
          <w:i/>
          <w:iCs/>
          <w:color w:val="000000"/>
          <w:lang w:val="ru-RU"/>
        </w:rPr>
        <w:t>(worüber, darüber, womit, damit);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возвратные глаголы в основных временных формах </w:t>
      </w:r>
      <w:r w:rsidRPr="00033003">
        <w:rPr>
          <w:i/>
          <w:iCs/>
          <w:color w:val="000000"/>
          <w:lang w:val="ru-RU"/>
        </w:rPr>
        <w:t>Präsens, Perfekt, Präteritum(sich anziehen, sich waschen);</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распознавание и употребление в речи определённого, неопределённого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r w:rsidRPr="00033003">
        <w:rPr>
          <w:i/>
          <w:iCs/>
          <w:color w:val="000000"/>
          <w:lang w:val="ru-RU"/>
        </w:rPr>
        <w:t>Dativ,</w:t>
      </w:r>
      <w:r w:rsidRPr="00033003">
        <w:rPr>
          <w:color w:val="000000"/>
          <w:lang w:val="ru-RU"/>
        </w:rPr>
        <w:t>предлогов, требующих </w:t>
      </w:r>
      <w:r w:rsidRPr="00033003">
        <w:rPr>
          <w:i/>
          <w:iCs/>
          <w:color w:val="000000"/>
          <w:lang w:val="ru-RU"/>
        </w:rPr>
        <w:t>Akkusativ;</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местоимения: личные, притяжательные, неопределённые </w:t>
      </w:r>
      <w:r w:rsidRPr="00033003">
        <w:rPr>
          <w:i/>
          <w:iCs/>
          <w:color w:val="000000"/>
          <w:lang w:val="ru-RU"/>
        </w:rPr>
        <w:t>(jemand, niemand);</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w:t>
      </w:r>
      <w:r w:rsidRPr="00033003">
        <w:rPr>
          <w:i/>
          <w:iCs/>
          <w:color w:val="000000"/>
          <w:lang w:val="ru-RU"/>
        </w:rPr>
        <w:t>Plusquamperfekt </w:t>
      </w:r>
      <w:r w:rsidRPr="00033003">
        <w:rPr>
          <w:color w:val="000000"/>
          <w:lang w:val="ru-RU"/>
        </w:rPr>
        <w:t>и употребление его в речи при согласовании времён;</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количественные числительные и порядковые числительные.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Социокультурные знания и умения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знаниями о значении родного и иностранных языков в современном мире;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сведениями о социокультурном портрете стран, говорящих на изучаемом иностранном языке, их символике и культурном наследии;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Компенсаторные умения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переспрашивать, просить повторить, уточняя значение незнакомых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использовать в качестве опоры при порождении собственных высказываний ключевые слова, план к тексту, тематический словарь ит. 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прогнозировать содержание текста на основе заголовка, предварительно поставленных вопросов;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догадываться о значении незнакомых слов по контексту, по используемым собеседником жестам и мимике;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использовать синонимы, антонимы, описания понятия при дефиците языковых средств.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Общеучебные умения и универсальные способы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Формируются умения: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работать с разными источниками на иностранном языке: справочными материалами, словарями, интернет-ресурсами, литературой;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самостоятельно работать, рационально организовывая свой труд в классе и дома.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Специальные учебные умения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Формируются умения: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находить ключевые слова и социокультурные реалии при работе с текстом;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семантизировать слова на основе языковой догадки;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осуществлять словообразовательный анализ слов;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выборочно использовать перевод;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пользоваться двуязычным и толковым словарями.</w:t>
      </w:r>
    </w:p>
    <w:p w:rsidR="00033003" w:rsidRPr="00033003" w:rsidRDefault="00033003" w:rsidP="00481FD8">
      <w:pPr>
        <w:widowControl/>
        <w:shd w:val="clear" w:color="auto" w:fill="FFFFFF"/>
        <w:autoSpaceDE/>
        <w:autoSpaceDN/>
        <w:adjustRightInd/>
        <w:ind w:firstLine="709"/>
        <w:jc w:val="both"/>
        <w:rPr>
          <w:color w:val="000000"/>
          <w:lang w:val="ru-RU"/>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5. Критерии оценивания устного ответа учащихся 1 года обучения (5 класса)</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lastRenderedPageBreak/>
        <w:t>по УМК «Горизонты» (итоговый контроль)</w:t>
      </w:r>
    </w:p>
    <w:p w:rsidR="00033003" w:rsidRPr="00033003" w:rsidRDefault="00033003" w:rsidP="00481FD8">
      <w:pPr>
        <w:widowControl/>
        <w:jc w:val="both"/>
        <w:rPr>
          <w:rFonts w:eastAsiaTheme="minorHAnsi"/>
          <w:b/>
          <w:bCs/>
          <w:color w:val="000000"/>
          <w:lang w:val="ru-RU" w:eastAsia="en-US"/>
        </w:rPr>
      </w:pPr>
    </w:p>
    <w:tbl>
      <w:tblPr>
        <w:tblStyle w:val="243"/>
        <w:tblW w:w="0" w:type="auto"/>
        <w:tblLook w:val="04A0" w:firstRow="1" w:lastRow="0" w:firstColumn="1" w:lastColumn="0" w:noHBand="0" w:noVBand="1"/>
      </w:tblPr>
      <w:tblGrid>
        <w:gridCol w:w="7763"/>
        <w:gridCol w:w="1808"/>
      </w:tblGrid>
      <w:tr w:rsidR="00033003" w:rsidRPr="00033003" w:rsidTr="00481FD8">
        <w:trPr>
          <w:trHeight w:val="290"/>
        </w:trPr>
        <w:tc>
          <w:tcPr>
            <w:tcW w:w="7763" w:type="dxa"/>
          </w:tcPr>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Умение учащегося</w:t>
            </w:r>
          </w:p>
        </w:tc>
        <w:tc>
          <w:tcPr>
            <w:tcW w:w="1808" w:type="dxa"/>
          </w:tcPr>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Баллы</w:t>
            </w:r>
          </w:p>
        </w:tc>
      </w:tr>
      <w:tr w:rsidR="00033003" w:rsidRPr="00033003" w:rsidTr="00481FD8">
        <w:trPr>
          <w:trHeight w:val="3824"/>
        </w:trPr>
        <w:tc>
          <w:tcPr>
            <w:tcW w:w="7763" w:type="dxa"/>
          </w:tcPr>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Часть 1. Монологическая речь</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Умение рассказать о себе в 7—8 фразах. Представить себя, дать основные сведения о себе (с опорой на ключевые слова).</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1. При ответе учащийся демонстрирует азы социокультурной компетенции (например, умеет представиться, приветствует собеседника, благодарит, прощается по-немецки, используя фразы </w:t>
            </w:r>
            <w:r w:rsidRPr="00033003">
              <w:rPr>
                <w:rFonts w:eastAsiaTheme="minorHAnsi"/>
                <w:i/>
                <w:iCs/>
                <w:color w:val="000000"/>
                <w:lang w:val="ru-RU" w:eastAsia="en-US"/>
              </w:rPr>
              <w:t xml:space="preserve">Guten Tag! Auf Wiedersehen! Danke schön! Vielen Dank! </w:t>
            </w:r>
            <w:r w:rsidRPr="00033003">
              <w:rPr>
                <w:rFonts w:eastAsiaTheme="minorHAnsi"/>
                <w:color w:val="000000"/>
                <w:lang w:val="ru-RU" w:eastAsia="en-US"/>
              </w:rPr>
              <w:t>).</w:t>
            </w:r>
          </w:p>
          <w:p w:rsidR="00033003" w:rsidRPr="00033003" w:rsidRDefault="00033003" w:rsidP="00481FD8">
            <w:pPr>
              <w:widowControl/>
              <w:jc w:val="both"/>
              <w:rPr>
                <w:rFonts w:eastAsiaTheme="minorHAnsi"/>
                <w:b/>
                <w:bCs/>
                <w:color w:val="000000"/>
                <w:lang w:eastAsia="en-US"/>
              </w:rPr>
            </w:pPr>
            <w:r w:rsidRPr="00033003">
              <w:rPr>
                <w:rFonts w:eastAsiaTheme="minorHAnsi"/>
                <w:color w:val="000000"/>
                <w:lang w:val="ru-RU" w:eastAsia="en-US"/>
              </w:rPr>
              <w:t xml:space="preserve">2. Умеет рассказать о себе, используя речевые образцы и изученные структуры: </w:t>
            </w:r>
            <w:r w:rsidRPr="00033003">
              <w:rPr>
                <w:rFonts w:eastAsiaTheme="minorHAnsi"/>
                <w:i/>
                <w:iCs/>
                <w:color w:val="000000"/>
                <w:lang w:eastAsia="en-US"/>
              </w:rPr>
              <w:t>Ich</w:t>
            </w:r>
            <w:r w:rsidRPr="00033003">
              <w:rPr>
                <w:rFonts w:eastAsiaTheme="minorHAnsi"/>
                <w:i/>
                <w:iCs/>
                <w:color w:val="000000"/>
                <w:lang w:val="ru-RU" w:eastAsia="en-US"/>
              </w:rPr>
              <w:t xml:space="preserve"> </w:t>
            </w:r>
            <w:r w:rsidRPr="00033003">
              <w:rPr>
                <w:rFonts w:eastAsiaTheme="minorHAnsi"/>
                <w:i/>
                <w:iCs/>
                <w:color w:val="000000"/>
                <w:lang w:eastAsia="en-US"/>
              </w:rPr>
              <w:t>heiβe</w:t>
            </w:r>
            <w:r w:rsidRPr="00033003">
              <w:rPr>
                <w:rFonts w:eastAsiaTheme="minorHAnsi"/>
                <w:i/>
                <w:iCs/>
                <w:color w:val="000000"/>
                <w:lang w:val="ru-RU" w:eastAsia="en-US"/>
              </w:rPr>
              <w:t xml:space="preserve"> ... / </w:t>
            </w:r>
            <w:r w:rsidRPr="00033003">
              <w:rPr>
                <w:rFonts w:eastAsiaTheme="minorHAnsi"/>
                <w:i/>
                <w:iCs/>
                <w:color w:val="000000"/>
                <w:lang w:eastAsia="en-US"/>
              </w:rPr>
              <w:t>Mein</w:t>
            </w:r>
            <w:r w:rsidRPr="00033003">
              <w:rPr>
                <w:rFonts w:eastAsiaTheme="minorHAnsi"/>
                <w:i/>
                <w:iCs/>
                <w:color w:val="000000"/>
                <w:lang w:val="ru-RU" w:eastAsia="en-US"/>
              </w:rPr>
              <w:t xml:space="preserve"> </w:t>
            </w:r>
            <w:r w:rsidRPr="00033003">
              <w:rPr>
                <w:rFonts w:eastAsiaTheme="minorHAnsi"/>
                <w:i/>
                <w:iCs/>
                <w:color w:val="000000"/>
                <w:lang w:eastAsia="en-US"/>
              </w:rPr>
              <w:t>Name</w:t>
            </w:r>
            <w:r w:rsidRPr="00033003">
              <w:rPr>
                <w:rFonts w:eastAsiaTheme="minorHAnsi"/>
                <w:i/>
                <w:iCs/>
                <w:color w:val="000000"/>
                <w:lang w:val="ru-RU" w:eastAsia="en-US"/>
              </w:rPr>
              <w:t xml:space="preserve"> / </w:t>
            </w:r>
            <w:r w:rsidRPr="00033003">
              <w:rPr>
                <w:rFonts w:eastAsiaTheme="minorHAnsi"/>
                <w:i/>
                <w:iCs/>
                <w:color w:val="000000"/>
                <w:lang w:eastAsia="en-US"/>
              </w:rPr>
              <w:t>Vorname</w:t>
            </w:r>
            <w:r w:rsidRPr="00033003">
              <w:rPr>
                <w:rFonts w:eastAsiaTheme="minorHAnsi"/>
                <w:i/>
                <w:iCs/>
                <w:color w:val="000000"/>
                <w:lang w:val="ru-RU" w:eastAsia="en-US"/>
              </w:rPr>
              <w:t xml:space="preserve"> / </w:t>
            </w:r>
            <w:r w:rsidRPr="00033003">
              <w:rPr>
                <w:rFonts w:eastAsiaTheme="minorHAnsi"/>
                <w:i/>
                <w:iCs/>
                <w:color w:val="000000"/>
                <w:lang w:eastAsia="en-US"/>
              </w:rPr>
              <w:t>Familienname</w:t>
            </w:r>
            <w:r w:rsidRPr="00033003">
              <w:rPr>
                <w:rFonts w:eastAsiaTheme="minorHAnsi"/>
                <w:i/>
                <w:iCs/>
                <w:color w:val="000000"/>
                <w:lang w:val="ru-RU" w:eastAsia="en-US"/>
              </w:rPr>
              <w:t xml:space="preserve"> </w:t>
            </w:r>
            <w:r w:rsidRPr="00033003">
              <w:rPr>
                <w:rFonts w:eastAsiaTheme="minorHAnsi"/>
                <w:i/>
                <w:iCs/>
                <w:color w:val="000000"/>
                <w:lang w:eastAsia="en-US"/>
              </w:rPr>
              <w:t>ist</w:t>
            </w:r>
            <w:r w:rsidRPr="00033003">
              <w:rPr>
                <w:rFonts w:eastAsiaTheme="minorHAnsi"/>
                <w:i/>
                <w:iCs/>
                <w:color w:val="000000"/>
                <w:lang w:val="ru-RU" w:eastAsia="en-US"/>
              </w:rPr>
              <w:t xml:space="preserve"> ...; </w:t>
            </w:r>
            <w:r w:rsidRPr="00033003">
              <w:rPr>
                <w:rFonts w:eastAsiaTheme="minorHAnsi"/>
                <w:i/>
                <w:iCs/>
                <w:color w:val="000000"/>
                <w:lang w:eastAsia="en-US"/>
              </w:rPr>
              <w:t>Ich</w:t>
            </w:r>
            <w:r w:rsidRPr="00033003">
              <w:rPr>
                <w:rFonts w:eastAsiaTheme="minorHAnsi"/>
                <w:i/>
                <w:iCs/>
                <w:color w:val="000000"/>
                <w:lang w:val="ru-RU" w:eastAsia="en-US"/>
              </w:rPr>
              <w:t xml:space="preserve"> </w:t>
            </w:r>
            <w:r w:rsidRPr="00033003">
              <w:rPr>
                <w:rFonts w:eastAsiaTheme="minorHAnsi"/>
                <w:i/>
                <w:iCs/>
                <w:color w:val="000000"/>
                <w:lang w:eastAsia="en-US"/>
              </w:rPr>
              <w:t>komme</w:t>
            </w:r>
            <w:r w:rsidRPr="00033003">
              <w:rPr>
                <w:rFonts w:eastAsiaTheme="minorHAnsi"/>
                <w:i/>
                <w:iCs/>
                <w:color w:val="000000"/>
                <w:lang w:val="ru-RU" w:eastAsia="en-US"/>
              </w:rPr>
              <w:t xml:space="preserve"> </w:t>
            </w:r>
            <w:r w:rsidRPr="00033003">
              <w:rPr>
                <w:rFonts w:eastAsiaTheme="minorHAnsi"/>
                <w:i/>
                <w:iCs/>
                <w:color w:val="000000"/>
                <w:lang w:eastAsia="en-US"/>
              </w:rPr>
              <w:t>aus</w:t>
            </w:r>
            <w:r w:rsidRPr="00033003">
              <w:rPr>
                <w:rFonts w:eastAsiaTheme="minorHAnsi"/>
                <w:i/>
                <w:iCs/>
                <w:color w:val="000000"/>
                <w:lang w:val="ru-RU" w:eastAsia="en-US"/>
              </w:rPr>
              <w:t xml:space="preserve"> ...; </w:t>
            </w:r>
            <w:r w:rsidRPr="00033003">
              <w:rPr>
                <w:rFonts w:eastAsiaTheme="minorHAnsi"/>
                <w:i/>
                <w:iCs/>
                <w:color w:val="000000"/>
                <w:lang w:eastAsia="en-US"/>
              </w:rPr>
              <w:t>Ich</w:t>
            </w:r>
            <w:r w:rsidRPr="00033003">
              <w:rPr>
                <w:rFonts w:eastAsiaTheme="minorHAnsi"/>
                <w:color w:val="000000"/>
                <w:lang w:val="ru-RU" w:eastAsia="en-US"/>
              </w:rPr>
              <w:t xml:space="preserve"> </w:t>
            </w:r>
            <w:r w:rsidRPr="00033003">
              <w:rPr>
                <w:rFonts w:eastAsiaTheme="minorHAnsi"/>
                <w:i/>
                <w:iCs/>
                <w:color w:val="000000"/>
                <w:lang w:eastAsia="en-US"/>
              </w:rPr>
              <w:t>wohne</w:t>
            </w:r>
            <w:r w:rsidRPr="00033003">
              <w:rPr>
                <w:rFonts w:eastAsiaTheme="minorHAnsi"/>
                <w:i/>
                <w:iCs/>
                <w:color w:val="000000"/>
                <w:lang w:val="ru-RU" w:eastAsia="en-US"/>
              </w:rPr>
              <w:t xml:space="preserve"> </w:t>
            </w:r>
            <w:r w:rsidRPr="00033003">
              <w:rPr>
                <w:rFonts w:eastAsiaTheme="minorHAnsi"/>
                <w:i/>
                <w:iCs/>
                <w:color w:val="000000"/>
                <w:lang w:eastAsia="en-US"/>
              </w:rPr>
              <w:t>in</w:t>
            </w:r>
            <w:r w:rsidRPr="00033003">
              <w:rPr>
                <w:rFonts w:eastAsiaTheme="minorHAnsi"/>
                <w:i/>
                <w:iCs/>
                <w:color w:val="000000"/>
                <w:lang w:val="ru-RU" w:eastAsia="en-US"/>
              </w:rPr>
              <w:t xml:space="preserve"> ...; </w:t>
            </w:r>
            <w:r w:rsidRPr="00033003">
              <w:rPr>
                <w:rFonts w:eastAsiaTheme="minorHAnsi"/>
                <w:i/>
                <w:iCs/>
                <w:color w:val="000000"/>
                <w:lang w:eastAsia="en-US"/>
              </w:rPr>
              <w:t>Ich</w:t>
            </w:r>
            <w:r w:rsidRPr="00033003">
              <w:rPr>
                <w:rFonts w:eastAsiaTheme="minorHAnsi"/>
                <w:i/>
                <w:iCs/>
                <w:color w:val="000000"/>
                <w:lang w:val="ru-RU" w:eastAsia="en-US"/>
              </w:rPr>
              <w:t xml:space="preserve"> </w:t>
            </w:r>
            <w:r w:rsidRPr="00033003">
              <w:rPr>
                <w:rFonts w:eastAsiaTheme="minorHAnsi"/>
                <w:i/>
                <w:iCs/>
                <w:color w:val="000000"/>
                <w:lang w:eastAsia="en-US"/>
              </w:rPr>
              <w:t>bin</w:t>
            </w:r>
            <w:r w:rsidRPr="00033003">
              <w:rPr>
                <w:rFonts w:eastAsiaTheme="minorHAnsi"/>
                <w:i/>
                <w:iCs/>
                <w:color w:val="000000"/>
                <w:lang w:val="ru-RU" w:eastAsia="en-US"/>
              </w:rPr>
              <w:t xml:space="preserve"> ... </w:t>
            </w:r>
            <w:r w:rsidRPr="00033003">
              <w:rPr>
                <w:rFonts w:eastAsiaTheme="minorHAnsi"/>
                <w:i/>
                <w:iCs/>
                <w:color w:val="000000"/>
                <w:lang w:eastAsia="en-US"/>
              </w:rPr>
              <w:t>Jahre alt; Ich habe ... / ich ... gerne. / Mein Lieblingsfach</w:t>
            </w:r>
            <w:r w:rsidRPr="00033003">
              <w:rPr>
                <w:rFonts w:eastAsiaTheme="minorHAnsi"/>
                <w:color w:val="000000"/>
                <w:lang w:eastAsia="en-US"/>
              </w:rPr>
              <w:t xml:space="preserve"> </w:t>
            </w:r>
            <w:r w:rsidRPr="00033003">
              <w:rPr>
                <w:rFonts w:eastAsiaTheme="minorHAnsi"/>
                <w:i/>
                <w:iCs/>
                <w:color w:val="000000"/>
                <w:lang w:eastAsia="en-US"/>
              </w:rPr>
              <w:t>ist ... / Ich kann ...; Meine Handynummer ist ...; Meine Postleitzahl ist ...</w:t>
            </w:r>
          </w:p>
        </w:tc>
        <w:tc>
          <w:tcPr>
            <w:tcW w:w="1808" w:type="dxa"/>
          </w:tcPr>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 xml:space="preserve">    </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2</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tc>
      </w:tr>
      <w:tr w:rsidR="00033003" w:rsidRPr="00033003" w:rsidTr="00481FD8">
        <w:trPr>
          <w:trHeight w:val="5368"/>
        </w:trPr>
        <w:tc>
          <w:tcPr>
            <w:tcW w:w="7763" w:type="dxa"/>
          </w:tcPr>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3. Понимает и умеет пользоваться следующими грамматическими явлениями: cлабые и сильные глаголы с отделяемыми приставками и без них, а также модальный глагол </w:t>
            </w:r>
            <w:r w:rsidRPr="00033003">
              <w:rPr>
                <w:rFonts w:eastAsiaTheme="minorHAnsi"/>
                <w:i/>
                <w:iCs/>
                <w:color w:val="000000"/>
                <w:lang w:val="ru-RU" w:eastAsia="en-US"/>
              </w:rPr>
              <w:t xml:space="preserve">können </w:t>
            </w:r>
            <w:r w:rsidRPr="00033003">
              <w:rPr>
                <w:rFonts w:eastAsiaTheme="minorHAnsi"/>
                <w:color w:val="000000"/>
                <w:lang w:val="ru-RU" w:eastAsia="en-US"/>
              </w:rPr>
              <w:t>в настоящем времени (Präsens) с правильным порядком слов в повествовательном предложении, существительные в единственном и множественном числе (из лексического минимума), личные и притяжательные местоимения, прилагательные и наречия в предикативном употреблении, количественные числительные, предлоги в речевых образцах.</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4. Называет не менее 7 лексически и грамматически правильно оформленных предложений.</w:t>
            </w:r>
          </w:p>
          <w:p w:rsidR="00033003" w:rsidRPr="00033003" w:rsidRDefault="00033003" w:rsidP="00481FD8">
            <w:pPr>
              <w:widowControl/>
              <w:jc w:val="both"/>
              <w:rPr>
                <w:rFonts w:eastAsiaTheme="minorHAnsi"/>
                <w:b/>
                <w:bCs/>
                <w:color w:val="000000"/>
                <w:lang w:val="ru-RU" w:eastAsia="en-US"/>
              </w:rPr>
            </w:pPr>
            <w:r w:rsidRPr="00033003">
              <w:rPr>
                <w:rFonts w:eastAsiaTheme="minorHAnsi"/>
                <w:color w:val="000000"/>
                <w:lang w:val="ru-RU" w:eastAsia="en-US"/>
              </w:rPr>
              <w:t xml:space="preserve">5. Демонстрирует произносительные навыки, не препятствующие пониманию. </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6. Учащийся не испытывает трудностей в подборе слов, пользуется разнообразной лексикой, не переходит на русский или английский язык, в случае незнания слова может заменить его другим, например: </w:t>
            </w:r>
            <w:r w:rsidRPr="00033003">
              <w:rPr>
                <w:rFonts w:eastAsiaTheme="minorHAnsi"/>
                <w:i/>
                <w:iCs/>
                <w:color w:val="000000"/>
                <w:lang w:val="ru-RU" w:eastAsia="en-US"/>
              </w:rPr>
              <w:t xml:space="preserve">Nachname </w:t>
            </w:r>
            <w:r w:rsidRPr="00033003">
              <w:rPr>
                <w:rFonts w:eastAsiaTheme="minorHAnsi"/>
                <w:color w:val="000000"/>
                <w:lang w:val="ru-RU" w:eastAsia="en-US"/>
              </w:rPr>
              <w:t xml:space="preserve">— </w:t>
            </w:r>
            <w:r w:rsidRPr="00033003">
              <w:rPr>
                <w:rFonts w:eastAsiaTheme="minorHAnsi"/>
                <w:i/>
                <w:iCs/>
                <w:color w:val="000000"/>
                <w:lang w:val="ru-RU" w:eastAsia="en-US"/>
              </w:rPr>
              <w:t>Familienname.</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Итого:</w:t>
            </w:r>
          </w:p>
        </w:tc>
        <w:tc>
          <w:tcPr>
            <w:tcW w:w="1808" w:type="dxa"/>
          </w:tcPr>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2</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7</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14</w:t>
            </w:r>
          </w:p>
        </w:tc>
      </w:tr>
      <w:tr w:rsidR="00033003" w:rsidRPr="00033003" w:rsidTr="00481FD8">
        <w:trPr>
          <w:trHeight w:val="557"/>
        </w:trPr>
        <w:tc>
          <w:tcPr>
            <w:tcW w:w="7763" w:type="dxa"/>
          </w:tcPr>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Часть 2. Диалогическая речь</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Умение общаться на немецком языке. Задать вопрос и дать ответ по заданной теме (с опорой на ключевые слова).</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1. Легко вступает в коммуникацию, не испытывает трудностей при подборе слов и выражений.</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2. Демонстрирует умение правильно употреблять следующие структуры:</w:t>
            </w:r>
          </w:p>
          <w:p w:rsidR="00033003" w:rsidRPr="00033003" w:rsidRDefault="00033003" w:rsidP="00481FD8">
            <w:pPr>
              <w:widowControl/>
              <w:jc w:val="both"/>
              <w:rPr>
                <w:rFonts w:eastAsiaTheme="minorHAnsi"/>
                <w:i/>
                <w:iCs/>
                <w:color w:val="000000"/>
                <w:lang w:eastAsia="en-US"/>
              </w:rPr>
            </w:pPr>
            <w:r w:rsidRPr="00033003">
              <w:rPr>
                <w:rFonts w:eastAsiaTheme="minorHAnsi"/>
                <w:i/>
                <w:iCs/>
                <w:color w:val="000000"/>
                <w:lang w:eastAsia="en-US"/>
              </w:rPr>
              <w:t>Das ist (sind) ...; Ich habe ...; Er (es, sie) hat ...; Er (es, sie) ist ...; Ich finde ...</w:t>
            </w:r>
          </w:p>
          <w:p w:rsidR="00033003" w:rsidRPr="00033003" w:rsidRDefault="00033003" w:rsidP="00481FD8">
            <w:pPr>
              <w:widowControl/>
              <w:jc w:val="both"/>
              <w:rPr>
                <w:rFonts w:eastAsiaTheme="minorHAnsi"/>
                <w:i/>
                <w:iCs/>
                <w:color w:val="000000"/>
                <w:lang w:val="ru-RU" w:eastAsia="en-US"/>
              </w:rPr>
            </w:pPr>
            <w:r w:rsidRPr="00033003">
              <w:rPr>
                <w:rFonts w:eastAsiaTheme="minorHAnsi"/>
                <w:color w:val="000000"/>
                <w:lang w:val="ru-RU" w:eastAsia="en-US"/>
              </w:rPr>
              <w:t xml:space="preserve">3. Умеет задавать вопросы с вопросительными словами </w:t>
            </w:r>
            <w:r w:rsidRPr="00033003">
              <w:rPr>
                <w:rFonts w:eastAsiaTheme="minorHAnsi"/>
                <w:i/>
                <w:iCs/>
                <w:color w:val="000000"/>
                <w:lang w:val="ru-RU" w:eastAsia="en-US"/>
              </w:rPr>
              <w:t xml:space="preserve">(wer, was, wie, welche, wie viele, warum ...) </w:t>
            </w:r>
            <w:r w:rsidRPr="00033003">
              <w:rPr>
                <w:rFonts w:eastAsiaTheme="minorHAnsi"/>
                <w:color w:val="000000"/>
                <w:lang w:val="ru-RU" w:eastAsia="en-US"/>
              </w:rPr>
              <w:t>и соблюдает правильный порядок слов. Умеет задавать вопросы</w:t>
            </w:r>
            <w:r w:rsidRPr="00033003">
              <w:rPr>
                <w:rFonts w:eastAsiaTheme="minorHAnsi"/>
                <w:i/>
                <w:iCs/>
                <w:color w:val="000000"/>
                <w:lang w:val="ru-RU" w:eastAsia="en-US"/>
              </w:rPr>
              <w:t xml:space="preserve"> </w:t>
            </w:r>
            <w:r w:rsidRPr="00033003">
              <w:rPr>
                <w:rFonts w:eastAsiaTheme="minorHAnsi"/>
                <w:color w:val="000000"/>
                <w:lang w:val="ru-RU" w:eastAsia="en-US"/>
              </w:rPr>
              <w:t>без вопросительных слов, соблюдая правильный порядок слов, в рамках пройденных</w:t>
            </w:r>
            <w:r w:rsidRPr="00033003">
              <w:rPr>
                <w:rFonts w:eastAsiaTheme="minorHAnsi"/>
                <w:i/>
                <w:iCs/>
                <w:color w:val="000000"/>
                <w:lang w:val="ru-RU" w:eastAsia="en-US"/>
              </w:rPr>
              <w:t xml:space="preserve"> </w:t>
            </w:r>
            <w:r w:rsidRPr="00033003">
              <w:rPr>
                <w:rFonts w:eastAsiaTheme="minorHAnsi"/>
                <w:color w:val="000000"/>
                <w:lang w:val="ru-RU" w:eastAsia="en-US"/>
              </w:rPr>
              <w:t>тем.</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4. Понимает и умеет пользоваться в вопросах и ответах на вопросы следующими грамматическими явлениями: cлабые и сильные глаголы с отделяемыми приставками и без них, а также модальный глагол </w:t>
            </w:r>
            <w:r w:rsidRPr="00033003">
              <w:rPr>
                <w:rFonts w:eastAsiaTheme="minorHAnsi"/>
                <w:i/>
                <w:iCs/>
                <w:color w:val="000000"/>
                <w:lang w:val="ru-RU" w:eastAsia="en-US"/>
              </w:rPr>
              <w:t xml:space="preserve">können </w:t>
            </w:r>
            <w:r w:rsidRPr="00033003">
              <w:rPr>
                <w:rFonts w:eastAsiaTheme="minorHAnsi"/>
                <w:color w:val="000000"/>
                <w:lang w:val="ru-RU" w:eastAsia="en-US"/>
              </w:rPr>
              <w:t xml:space="preserve">и глагол </w:t>
            </w:r>
            <w:r w:rsidRPr="00033003">
              <w:rPr>
                <w:rFonts w:eastAsiaTheme="minorHAnsi"/>
                <w:i/>
                <w:iCs/>
                <w:color w:val="000000"/>
                <w:lang w:val="ru-RU" w:eastAsia="en-US"/>
              </w:rPr>
              <w:t xml:space="preserve">möchten </w:t>
            </w:r>
            <w:r w:rsidRPr="00033003">
              <w:rPr>
                <w:rFonts w:eastAsiaTheme="minorHAnsi"/>
                <w:color w:val="000000"/>
                <w:lang w:val="ru-RU" w:eastAsia="en-US"/>
              </w:rPr>
              <w:t xml:space="preserve">в настоящем времени (Präsens) с правильным порядком слов в повествовательном и вопросительном предложении, </w:t>
            </w:r>
            <w:r w:rsidRPr="00033003">
              <w:rPr>
                <w:rFonts w:eastAsiaTheme="minorHAnsi"/>
                <w:color w:val="000000"/>
                <w:lang w:val="ru-RU" w:eastAsia="en-US"/>
              </w:rPr>
              <w:lastRenderedPageBreak/>
              <w:t xml:space="preserve">существительные в единственном и множественном числе (из лексического минимума) с нужным артиклем, ответы на вопросы: </w:t>
            </w:r>
            <w:r w:rsidRPr="00033003">
              <w:rPr>
                <w:rFonts w:eastAsiaTheme="minorHAnsi"/>
                <w:i/>
                <w:iCs/>
                <w:color w:val="000000"/>
                <w:lang w:val="ru-RU" w:eastAsia="en-US"/>
              </w:rPr>
              <w:t>Wer ...? Was ...? Wen ...?</w:t>
            </w:r>
            <w:r w:rsidRPr="00033003">
              <w:rPr>
                <w:rFonts w:eastAsiaTheme="minorHAnsi"/>
                <w:color w:val="000000"/>
                <w:lang w:val="ru-RU" w:eastAsia="en-US"/>
              </w:rPr>
              <w:t xml:space="preserve">, личные и притяжательные местоимения, прилагательные и наречия в предикативном употреблении, количественные числительные, предлоги </w:t>
            </w:r>
            <w:r w:rsidRPr="00033003">
              <w:rPr>
                <w:rFonts w:eastAsiaTheme="minorHAnsi"/>
                <w:i/>
                <w:iCs/>
                <w:color w:val="000000"/>
                <w:lang w:val="ru-RU" w:eastAsia="en-US"/>
              </w:rPr>
              <w:t>am, von ... bis, um.</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5. Понимает на слух вопросы относительно своего отношения к теме, умеет дать адекватный ответ в краткой форме.</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6. В случае затруднений умеет переспросить, уточнить, например:</w:t>
            </w:r>
          </w:p>
          <w:p w:rsidR="00033003" w:rsidRPr="00033003" w:rsidRDefault="00033003" w:rsidP="00481FD8">
            <w:pPr>
              <w:widowControl/>
              <w:jc w:val="both"/>
              <w:rPr>
                <w:rFonts w:eastAsiaTheme="minorHAnsi"/>
                <w:i/>
                <w:iCs/>
                <w:color w:val="000000"/>
                <w:lang w:eastAsia="en-US"/>
              </w:rPr>
            </w:pPr>
            <w:r w:rsidRPr="00033003">
              <w:rPr>
                <w:rFonts w:eastAsiaTheme="minorHAnsi"/>
                <w:i/>
                <w:iCs/>
                <w:color w:val="000000"/>
                <w:lang w:eastAsia="en-US"/>
              </w:rPr>
              <w:t>Entschuldigung! Wie bitte? Wie hei</w:t>
            </w:r>
            <w:r w:rsidRPr="00033003">
              <w:rPr>
                <w:rFonts w:eastAsiaTheme="minorHAnsi"/>
                <w:i/>
                <w:iCs/>
                <w:color w:val="000000"/>
                <w:lang w:val="ru-RU" w:eastAsia="en-US"/>
              </w:rPr>
              <w:t>β</w:t>
            </w:r>
            <w:r w:rsidRPr="00033003">
              <w:rPr>
                <w:rFonts w:eastAsiaTheme="minorHAnsi"/>
                <w:i/>
                <w:iCs/>
                <w:color w:val="000000"/>
                <w:lang w:eastAsia="en-US"/>
              </w:rPr>
              <w:t>t es auf Deutsch? Wiederholen Sie bitte! Sagen Sie noch einmal bitte!</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7. Демонстрирует произносительные навыки, не препятствующие пониманию.</w:t>
            </w:r>
          </w:p>
          <w:p w:rsidR="00033003" w:rsidRPr="00033003" w:rsidRDefault="00033003" w:rsidP="00481FD8">
            <w:pPr>
              <w:widowControl/>
              <w:jc w:val="both"/>
              <w:rPr>
                <w:rFonts w:eastAsiaTheme="minorHAnsi"/>
                <w:color w:val="000000"/>
                <w:lang w:val="ru-RU" w:eastAsia="en-US"/>
              </w:rPr>
            </w:pPr>
            <w:r w:rsidRPr="00033003">
              <w:rPr>
                <w:rFonts w:eastAsiaTheme="minorHAnsi"/>
                <w:b/>
                <w:bCs/>
                <w:color w:val="000000"/>
                <w:lang w:val="ru-RU" w:eastAsia="en-US"/>
              </w:rPr>
              <w:t>Итого:</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Часть 3. Диалогическая речь</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Умение общаться на немецком языке. Задать вопрос и реагировать на вопрос в предложенной речевой ситуации (без ключевых слов).</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1. Легко вступает в коммуникацию, не испытывает трудностей при подборе слов и выражений.</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2. Демонстрирует умение правильно употреблять изученные речевые образцы и структуры:</w:t>
            </w:r>
          </w:p>
          <w:p w:rsidR="00033003" w:rsidRPr="00033003" w:rsidRDefault="00033003" w:rsidP="00481FD8">
            <w:pPr>
              <w:widowControl/>
              <w:jc w:val="both"/>
              <w:rPr>
                <w:rFonts w:eastAsiaTheme="minorHAnsi"/>
                <w:i/>
                <w:iCs/>
                <w:color w:val="000000"/>
                <w:lang w:eastAsia="en-US"/>
              </w:rPr>
            </w:pPr>
            <w:r w:rsidRPr="00033003">
              <w:rPr>
                <w:rFonts w:eastAsiaTheme="minorHAnsi"/>
                <w:i/>
                <w:iCs/>
                <w:color w:val="000000"/>
                <w:lang w:eastAsia="en-US"/>
              </w:rPr>
              <w:t>Das ist (sind) ...; Ich habe ...; Er/es/sie hat ...; Er/es/sie ist ...; Ich finde ...</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3. Умеет задавать вопросы с вопросительными словами </w:t>
            </w:r>
            <w:r w:rsidRPr="00033003">
              <w:rPr>
                <w:rFonts w:eastAsiaTheme="minorHAnsi"/>
                <w:i/>
                <w:iCs/>
                <w:color w:val="000000"/>
                <w:lang w:val="ru-RU" w:eastAsia="en-US"/>
              </w:rPr>
              <w:t xml:space="preserve">(wer, was, wie, welche, wie viele, warum, wo, woher) </w:t>
            </w:r>
            <w:r w:rsidRPr="00033003">
              <w:rPr>
                <w:rFonts w:eastAsiaTheme="minorHAnsi"/>
                <w:color w:val="000000"/>
                <w:lang w:val="ru-RU" w:eastAsia="en-US"/>
              </w:rPr>
              <w:t>и соблюдает правильный порядок слов. Умеет задавать</w:t>
            </w:r>
            <w:r w:rsidRPr="00033003">
              <w:rPr>
                <w:rFonts w:eastAsiaTheme="minorHAnsi"/>
                <w:i/>
                <w:iCs/>
                <w:color w:val="000000"/>
                <w:lang w:val="ru-RU" w:eastAsia="en-US"/>
              </w:rPr>
              <w:t xml:space="preserve"> </w:t>
            </w:r>
            <w:r w:rsidRPr="00033003">
              <w:rPr>
                <w:rFonts w:eastAsiaTheme="minorHAnsi"/>
                <w:color w:val="000000"/>
                <w:lang w:val="ru-RU" w:eastAsia="en-US"/>
              </w:rPr>
              <w:t>вопросы без вопросительных слов, соблюдая правильный порядок слов, в рамках</w:t>
            </w:r>
            <w:r w:rsidRPr="00033003">
              <w:rPr>
                <w:rFonts w:eastAsiaTheme="minorHAnsi"/>
                <w:i/>
                <w:iCs/>
                <w:color w:val="000000"/>
                <w:lang w:val="ru-RU" w:eastAsia="en-US"/>
              </w:rPr>
              <w:t xml:space="preserve"> </w:t>
            </w:r>
            <w:r w:rsidRPr="00033003">
              <w:rPr>
                <w:rFonts w:eastAsiaTheme="minorHAnsi"/>
                <w:color w:val="000000"/>
                <w:lang w:val="ru-RU" w:eastAsia="en-US"/>
              </w:rPr>
              <w:t>пройденных тем.</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4. Понимает и умеет пользоваться в вопросах и ответах на вопросы следующими грамматическими явлениями: cлабые и сильные глаголы с отделяемыми приставками и без них, а также модальный глагол </w:t>
            </w:r>
            <w:r w:rsidRPr="00033003">
              <w:rPr>
                <w:rFonts w:eastAsiaTheme="minorHAnsi"/>
                <w:i/>
                <w:iCs/>
                <w:color w:val="000000"/>
                <w:lang w:val="ru-RU" w:eastAsia="en-US"/>
              </w:rPr>
              <w:t xml:space="preserve">können </w:t>
            </w:r>
            <w:r w:rsidRPr="00033003">
              <w:rPr>
                <w:rFonts w:eastAsiaTheme="minorHAnsi"/>
                <w:color w:val="000000"/>
                <w:lang w:val="ru-RU" w:eastAsia="en-US"/>
              </w:rPr>
              <w:t xml:space="preserve">и глагол </w:t>
            </w:r>
            <w:r w:rsidRPr="00033003">
              <w:rPr>
                <w:rFonts w:eastAsiaTheme="minorHAnsi"/>
                <w:i/>
                <w:iCs/>
                <w:color w:val="000000"/>
                <w:lang w:val="ru-RU" w:eastAsia="en-US"/>
              </w:rPr>
              <w:t xml:space="preserve">möchten </w:t>
            </w:r>
            <w:r w:rsidRPr="00033003">
              <w:rPr>
                <w:rFonts w:eastAsiaTheme="minorHAnsi"/>
                <w:color w:val="000000"/>
                <w:lang w:val="ru-RU" w:eastAsia="en-US"/>
              </w:rPr>
              <w:t xml:space="preserve">в настоящем времени (Präsens) с правильным порядком слов в повествовательном и вопросительном предложении, существительные в единственном и множественном числе (из лексического минимума) с нужным артиклем, ответы на вопросы: </w:t>
            </w:r>
            <w:r w:rsidRPr="00033003">
              <w:rPr>
                <w:rFonts w:eastAsiaTheme="minorHAnsi"/>
                <w:i/>
                <w:iCs/>
                <w:color w:val="000000"/>
                <w:lang w:val="ru-RU" w:eastAsia="en-US"/>
              </w:rPr>
              <w:t>Wer ...? Was ...? Wen ...?</w:t>
            </w:r>
            <w:r w:rsidRPr="00033003">
              <w:rPr>
                <w:rFonts w:eastAsiaTheme="minorHAnsi"/>
                <w:color w:val="000000"/>
                <w:lang w:val="ru-RU" w:eastAsia="en-US"/>
              </w:rPr>
              <w:t xml:space="preserve">, личные и притяжательные местоимения, прилагательные и наречия в предикативном употреблении, количественные числительные, предлоги </w:t>
            </w:r>
            <w:r w:rsidRPr="00033003">
              <w:rPr>
                <w:rFonts w:eastAsiaTheme="minorHAnsi"/>
                <w:i/>
                <w:iCs/>
                <w:color w:val="000000"/>
                <w:lang w:val="ru-RU" w:eastAsia="en-US"/>
              </w:rPr>
              <w:t>am, von ... bis, um.</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5. Понимает на слух вопросы о своём отношении к теме, умеет дать адекватный ответ в краткой форме.</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6. В случае затруднений умеет переспросить, уточнить, например:</w:t>
            </w:r>
          </w:p>
          <w:p w:rsidR="00033003" w:rsidRPr="00033003" w:rsidRDefault="00033003" w:rsidP="00481FD8">
            <w:pPr>
              <w:widowControl/>
              <w:jc w:val="both"/>
              <w:rPr>
                <w:rFonts w:eastAsiaTheme="minorHAnsi"/>
                <w:i/>
                <w:iCs/>
                <w:color w:val="000000"/>
                <w:lang w:eastAsia="en-US"/>
              </w:rPr>
            </w:pPr>
            <w:r w:rsidRPr="00033003">
              <w:rPr>
                <w:rFonts w:eastAsiaTheme="minorHAnsi"/>
                <w:i/>
                <w:iCs/>
                <w:color w:val="000000"/>
                <w:lang w:eastAsia="en-US"/>
              </w:rPr>
              <w:t>Entschuldigung! Wie bitte? Wie hei</w:t>
            </w:r>
            <w:r w:rsidRPr="00033003">
              <w:rPr>
                <w:rFonts w:eastAsiaTheme="minorHAnsi"/>
                <w:i/>
                <w:iCs/>
                <w:color w:val="000000"/>
                <w:lang w:val="ru-RU" w:eastAsia="en-US"/>
              </w:rPr>
              <w:t>β</w:t>
            </w:r>
            <w:r w:rsidRPr="00033003">
              <w:rPr>
                <w:rFonts w:eastAsiaTheme="minorHAnsi"/>
                <w:i/>
                <w:iCs/>
                <w:color w:val="000000"/>
                <w:lang w:eastAsia="en-US"/>
              </w:rPr>
              <w:t>t es auf Deutsch? Wiederholen Sie bitte! Sagen Sie es noch einmal bitte!</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7. Демонстрирует произносительные навыки, не препятствующие пониманию.</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Итого:</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Дополнительные баллы</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1. Употребление выражений с эмоциональной окраской (выражение сожаления, одобрения, оценочные выражения):</w:t>
            </w:r>
          </w:p>
          <w:p w:rsidR="00033003" w:rsidRPr="00033003" w:rsidRDefault="00033003" w:rsidP="00481FD8">
            <w:pPr>
              <w:widowControl/>
              <w:jc w:val="both"/>
              <w:rPr>
                <w:rFonts w:eastAsiaTheme="minorHAnsi"/>
                <w:i/>
                <w:iCs/>
                <w:color w:val="000000"/>
                <w:lang w:eastAsia="en-US"/>
              </w:rPr>
            </w:pPr>
            <w:r w:rsidRPr="00033003">
              <w:rPr>
                <w:rFonts w:eastAsiaTheme="minorHAnsi"/>
                <w:i/>
                <w:iCs/>
                <w:color w:val="000000"/>
                <w:lang w:eastAsia="en-US"/>
              </w:rPr>
              <w:t>Ich meine/glaube ...; Wie toll! Schade!/Wie schade!; leider; Tut mir leid!; Ich finde es toll/blöd.</w:t>
            </w:r>
          </w:p>
          <w:p w:rsidR="00033003" w:rsidRPr="00033003" w:rsidRDefault="00033003" w:rsidP="00481FD8">
            <w:pPr>
              <w:widowControl/>
              <w:jc w:val="both"/>
              <w:rPr>
                <w:rFonts w:eastAsiaTheme="minorHAnsi"/>
                <w:b/>
                <w:bCs/>
                <w:color w:val="000000"/>
                <w:lang w:val="ru-RU" w:eastAsia="en-US"/>
              </w:rPr>
            </w:pPr>
            <w:r w:rsidRPr="00033003">
              <w:rPr>
                <w:rFonts w:eastAsiaTheme="minorHAnsi"/>
                <w:color w:val="000000"/>
                <w:lang w:val="ru-RU" w:eastAsia="en-US"/>
              </w:rPr>
              <w:t xml:space="preserve">2. Высказывание большего объёма. </w:t>
            </w:r>
          </w:p>
          <w:p w:rsidR="00033003" w:rsidRPr="00033003" w:rsidRDefault="00033003" w:rsidP="00481FD8">
            <w:pPr>
              <w:widowControl/>
              <w:jc w:val="both"/>
              <w:rPr>
                <w:rFonts w:eastAsiaTheme="minorHAnsi"/>
                <w:b/>
                <w:bCs/>
                <w:color w:val="000000"/>
                <w:lang w:val="ru-RU" w:eastAsia="en-US"/>
              </w:rPr>
            </w:pPr>
            <w:r w:rsidRPr="00033003">
              <w:rPr>
                <w:rFonts w:eastAsiaTheme="minorHAnsi"/>
                <w:color w:val="000000"/>
                <w:lang w:val="ru-RU" w:eastAsia="en-US"/>
              </w:rPr>
              <w:t xml:space="preserve">3. Употребление лексики и грамматики сверх учебного минимума. </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 xml:space="preserve">Итого: </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 xml:space="preserve">Максимальная сумма баллов </w:t>
            </w:r>
          </w:p>
        </w:tc>
        <w:tc>
          <w:tcPr>
            <w:tcW w:w="1808" w:type="dxa"/>
          </w:tcPr>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2</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8</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2</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8</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(3)</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30 (33)</w:t>
            </w:r>
          </w:p>
        </w:tc>
      </w:tr>
    </w:tbl>
    <w:p w:rsidR="00033003" w:rsidRPr="00033003" w:rsidRDefault="00033003" w:rsidP="00481FD8">
      <w:pPr>
        <w:widowControl/>
        <w:shd w:val="clear" w:color="auto" w:fill="FFFFFF"/>
        <w:autoSpaceDE/>
        <w:autoSpaceDN/>
        <w:adjustRightInd/>
        <w:jc w:val="both"/>
        <w:rPr>
          <w:color w:val="000000"/>
          <w:lang w:val="ru-RU"/>
        </w:rPr>
      </w:pPr>
    </w:p>
    <w:p w:rsidR="00033003" w:rsidRPr="00033003" w:rsidRDefault="00033003" w:rsidP="00481FD8">
      <w:pPr>
        <w:widowControl/>
        <w:ind w:firstLine="709"/>
        <w:jc w:val="both"/>
        <w:rPr>
          <w:rFonts w:eastAsiaTheme="minorHAnsi"/>
          <w:color w:val="000000"/>
          <w:lang w:val="ru-RU" w:eastAsia="en-US"/>
        </w:rPr>
      </w:pPr>
      <w:r w:rsidRPr="00033003">
        <w:rPr>
          <w:rFonts w:eastAsiaTheme="minorHAnsi"/>
          <w:color w:val="000000"/>
          <w:lang w:val="ru-RU" w:eastAsia="en-US"/>
        </w:rPr>
        <w:t>Выведенные баллы за контрольные задания после каждой главы и за итоговый контроль переводятся в традиционную оценку согласно общепринятым правилам.</w:t>
      </w:r>
    </w:p>
    <w:p w:rsidR="00033003" w:rsidRPr="00033003" w:rsidRDefault="00033003" w:rsidP="00481FD8">
      <w:pPr>
        <w:widowControl/>
        <w:jc w:val="both"/>
        <w:rPr>
          <w:rFonts w:eastAsiaTheme="minorHAnsi"/>
          <w:color w:val="000000"/>
          <w:lang w:val="ru-RU" w:eastAsia="en-US"/>
        </w:rPr>
      </w:pPr>
      <w:r w:rsidRPr="00033003">
        <w:rPr>
          <w:rFonts w:eastAsiaTheme="minorHAnsi"/>
          <w:color w:val="6D6E70"/>
          <w:lang w:val="ru-RU" w:eastAsia="en-US"/>
        </w:rPr>
        <w:t xml:space="preserve"> </w:t>
      </w:r>
      <w:r w:rsidRPr="00033003">
        <w:rPr>
          <w:rFonts w:eastAsiaTheme="minorHAnsi"/>
          <w:color w:val="000000"/>
          <w:lang w:val="ru-RU" w:eastAsia="en-US"/>
        </w:rPr>
        <w:t>Оценка «5» — 85—100% правильных ответов от общего количества заданий,</w:t>
      </w:r>
    </w:p>
    <w:p w:rsidR="00033003" w:rsidRPr="00033003" w:rsidRDefault="00033003" w:rsidP="00481FD8">
      <w:pPr>
        <w:widowControl/>
        <w:jc w:val="both"/>
        <w:rPr>
          <w:rFonts w:eastAsiaTheme="minorHAnsi"/>
          <w:color w:val="000000"/>
          <w:lang w:val="ru-RU" w:eastAsia="en-US"/>
        </w:rPr>
      </w:pPr>
      <w:r w:rsidRPr="00033003">
        <w:rPr>
          <w:rFonts w:eastAsiaTheme="minorHAnsi"/>
          <w:color w:val="6D6E70"/>
          <w:lang w:val="ru-RU" w:eastAsia="en-US"/>
        </w:rPr>
        <w:t xml:space="preserve"> </w:t>
      </w:r>
      <w:r w:rsidRPr="00033003">
        <w:rPr>
          <w:rFonts w:eastAsiaTheme="minorHAnsi"/>
          <w:color w:val="000000"/>
          <w:lang w:val="ru-RU" w:eastAsia="en-US"/>
        </w:rPr>
        <w:t>оценка «4» — 71—84%,</w:t>
      </w:r>
    </w:p>
    <w:p w:rsidR="00033003" w:rsidRPr="00033003" w:rsidRDefault="00033003" w:rsidP="00481FD8">
      <w:pPr>
        <w:widowControl/>
        <w:jc w:val="both"/>
        <w:rPr>
          <w:rFonts w:eastAsiaTheme="minorHAnsi"/>
          <w:color w:val="000000"/>
          <w:lang w:val="ru-RU" w:eastAsia="en-US"/>
        </w:rPr>
      </w:pPr>
      <w:r w:rsidRPr="00033003">
        <w:rPr>
          <w:rFonts w:eastAsiaTheme="minorHAnsi"/>
          <w:color w:val="6D6E70"/>
          <w:lang w:val="ru-RU" w:eastAsia="en-US"/>
        </w:rPr>
        <w:t xml:space="preserve"> </w:t>
      </w:r>
      <w:r w:rsidRPr="00033003">
        <w:rPr>
          <w:rFonts w:eastAsiaTheme="minorHAnsi"/>
          <w:color w:val="000000"/>
          <w:lang w:val="ru-RU" w:eastAsia="en-US"/>
        </w:rPr>
        <w:t>оценка «3» — 55—70%,</w:t>
      </w:r>
    </w:p>
    <w:p w:rsidR="00033003" w:rsidRPr="00033003" w:rsidRDefault="00033003" w:rsidP="00481FD8">
      <w:pPr>
        <w:widowControl/>
        <w:shd w:val="clear" w:color="auto" w:fill="FFFFFF"/>
        <w:autoSpaceDE/>
        <w:autoSpaceDN/>
        <w:adjustRightInd/>
        <w:jc w:val="both"/>
        <w:rPr>
          <w:rFonts w:eastAsiaTheme="minorHAnsi"/>
          <w:color w:val="000000"/>
          <w:lang w:val="ru-RU" w:eastAsia="en-US"/>
        </w:rPr>
      </w:pPr>
      <w:r w:rsidRPr="00033003">
        <w:rPr>
          <w:rFonts w:eastAsiaTheme="minorHAnsi"/>
          <w:color w:val="6D6E70"/>
          <w:lang w:val="ru-RU" w:eastAsia="en-US"/>
        </w:rPr>
        <w:t xml:space="preserve"> </w:t>
      </w:r>
      <w:r w:rsidRPr="00033003">
        <w:rPr>
          <w:rFonts w:eastAsiaTheme="minorHAnsi"/>
          <w:color w:val="000000"/>
          <w:lang w:val="ru-RU" w:eastAsia="en-US"/>
        </w:rPr>
        <w:t>оценка «2» — менее 55%.</w:t>
      </w:r>
    </w:p>
    <w:p w:rsidR="00033003" w:rsidRPr="00033003" w:rsidRDefault="00033003" w:rsidP="00481FD8">
      <w:pPr>
        <w:widowControl/>
        <w:shd w:val="clear" w:color="auto" w:fill="FFFFFF"/>
        <w:autoSpaceDE/>
        <w:autoSpaceDN/>
        <w:adjustRightInd/>
        <w:jc w:val="both"/>
        <w:rPr>
          <w:rFonts w:eastAsiaTheme="minorHAnsi"/>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Критерии оценивания устного ответа учащихся 2 года обучения (9 класса)</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по УМК «Горизонты» (итоговый контроль)</w:t>
      </w:r>
    </w:p>
    <w:p w:rsidR="00033003" w:rsidRPr="00033003" w:rsidRDefault="00033003" w:rsidP="00481FD8">
      <w:pPr>
        <w:widowControl/>
        <w:shd w:val="clear" w:color="auto" w:fill="FFFFFF"/>
        <w:autoSpaceDE/>
        <w:autoSpaceDN/>
        <w:adjustRightInd/>
        <w:jc w:val="both"/>
        <w:rPr>
          <w:rFonts w:eastAsiaTheme="minorHAnsi"/>
          <w:color w:val="000000"/>
          <w:lang w:val="ru-RU" w:eastAsia="en-US"/>
        </w:rPr>
      </w:pPr>
    </w:p>
    <w:tbl>
      <w:tblPr>
        <w:tblStyle w:val="243"/>
        <w:tblW w:w="0" w:type="auto"/>
        <w:tblLook w:val="04A0" w:firstRow="1" w:lastRow="0" w:firstColumn="1" w:lastColumn="0" w:noHBand="0" w:noVBand="1"/>
      </w:tblPr>
      <w:tblGrid>
        <w:gridCol w:w="7338"/>
        <w:gridCol w:w="2233"/>
      </w:tblGrid>
      <w:tr w:rsidR="00033003" w:rsidRPr="00033003" w:rsidTr="00481FD8">
        <w:tc>
          <w:tcPr>
            <w:tcW w:w="7338" w:type="dxa"/>
          </w:tcPr>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Умение учащегося</w:t>
            </w:r>
          </w:p>
          <w:p w:rsidR="00033003" w:rsidRPr="00033003" w:rsidRDefault="00033003" w:rsidP="00481FD8">
            <w:pPr>
              <w:widowControl/>
              <w:jc w:val="both"/>
              <w:rPr>
                <w:rFonts w:eastAsiaTheme="minorHAnsi"/>
                <w:b/>
                <w:bCs/>
                <w:color w:val="000000"/>
                <w:lang w:val="ru-RU" w:eastAsia="en-US"/>
              </w:rPr>
            </w:pPr>
          </w:p>
        </w:tc>
        <w:tc>
          <w:tcPr>
            <w:tcW w:w="2233" w:type="dxa"/>
          </w:tcPr>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Баллы</w:t>
            </w:r>
          </w:p>
        </w:tc>
      </w:tr>
      <w:tr w:rsidR="00033003" w:rsidRPr="00033003" w:rsidTr="00481FD8">
        <w:trPr>
          <w:trHeight w:val="4950"/>
        </w:trPr>
        <w:tc>
          <w:tcPr>
            <w:tcW w:w="7338" w:type="dxa"/>
          </w:tcPr>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Часть 1. Монологическая речь</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Умение рассказать о себе в 7–8 фразах. Представить себя, дать основные сведения о себе (с опорой на ключевые слова).</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1. При ответе учащийся демонстрирует азы социокультурной компетенции (например, умеет представиться, приветствует собеседника, благодарит, прощается по-немецки,</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используя фразы: </w:t>
            </w:r>
            <w:r w:rsidRPr="00033003">
              <w:rPr>
                <w:rFonts w:eastAsiaTheme="minorHAnsi"/>
                <w:i/>
                <w:iCs/>
                <w:color w:val="000000"/>
                <w:lang w:val="ru-RU" w:eastAsia="en-US"/>
              </w:rPr>
              <w:t xml:space="preserve">Guten Tag! Auf Wiedersehen! Danke schön! Vielen Dank! </w:t>
            </w:r>
            <w:r w:rsidRPr="00033003">
              <w:rPr>
                <w:rFonts w:eastAsiaTheme="minorHAnsi"/>
                <w:color w:val="000000"/>
                <w:lang w:val="ru-RU" w:eastAsia="en-US"/>
              </w:rPr>
              <w:t>).</w:t>
            </w:r>
          </w:p>
          <w:p w:rsidR="00033003" w:rsidRPr="00033003" w:rsidRDefault="00033003" w:rsidP="00481FD8">
            <w:pPr>
              <w:widowControl/>
              <w:jc w:val="both"/>
              <w:rPr>
                <w:rFonts w:eastAsiaTheme="minorHAnsi"/>
                <w:color w:val="000000"/>
                <w:lang w:eastAsia="en-US"/>
              </w:rPr>
            </w:pPr>
            <w:r w:rsidRPr="00033003">
              <w:rPr>
                <w:rFonts w:eastAsiaTheme="minorHAnsi"/>
                <w:color w:val="000000"/>
                <w:lang w:val="ru-RU" w:eastAsia="en-US"/>
              </w:rPr>
              <w:t xml:space="preserve">2. Умеет рассказать о себе, используя речевые образцы и изученные структуры: </w:t>
            </w:r>
            <w:r w:rsidRPr="00033003">
              <w:rPr>
                <w:rFonts w:eastAsiaTheme="minorHAnsi"/>
                <w:i/>
                <w:iCs/>
                <w:color w:val="000000"/>
                <w:lang w:eastAsia="en-US"/>
              </w:rPr>
              <w:t>Ich</w:t>
            </w:r>
            <w:r w:rsidRPr="00033003">
              <w:rPr>
                <w:rFonts w:eastAsiaTheme="minorHAnsi"/>
                <w:i/>
                <w:iCs/>
                <w:color w:val="000000"/>
                <w:lang w:val="ru-RU" w:eastAsia="en-US"/>
              </w:rPr>
              <w:t xml:space="preserve"> </w:t>
            </w:r>
            <w:r w:rsidRPr="00033003">
              <w:rPr>
                <w:rFonts w:eastAsiaTheme="minorHAnsi"/>
                <w:i/>
                <w:iCs/>
                <w:color w:val="000000"/>
                <w:lang w:eastAsia="en-US"/>
              </w:rPr>
              <w:t>heiβe</w:t>
            </w:r>
            <w:r w:rsidRPr="00033003">
              <w:rPr>
                <w:rFonts w:eastAsiaTheme="minorHAnsi"/>
                <w:i/>
                <w:iCs/>
                <w:color w:val="000000"/>
                <w:lang w:val="ru-RU" w:eastAsia="en-US"/>
              </w:rPr>
              <w:t xml:space="preserve"> ... / </w:t>
            </w:r>
            <w:r w:rsidRPr="00033003">
              <w:rPr>
                <w:rFonts w:eastAsiaTheme="minorHAnsi"/>
                <w:i/>
                <w:iCs/>
                <w:color w:val="000000"/>
                <w:lang w:eastAsia="en-US"/>
              </w:rPr>
              <w:t>Mein</w:t>
            </w:r>
            <w:r w:rsidRPr="00033003">
              <w:rPr>
                <w:rFonts w:eastAsiaTheme="minorHAnsi"/>
                <w:i/>
                <w:iCs/>
                <w:color w:val="000000"/>
                <w:lang w:val="ru-RU" w:eastAsia="en-US"/>
              </w:rPr>
              <w:t xml:space="preserve"> </w:t>
            </w:r>
            <w:r w:rsidRPr="00033003">
              <w:rPr>
                <w:rFonts w:eastAsiaTheme="minorHAnsi"/>
                <w:i/>
                <w:iCs/>
                <w:color w:val="000000"/>
                <w:lang w:eastAsia="en-US"/>
              </w:rPr>
              <w:t>Name</w:t>
            </w:r>
            <w:r w:rsidRPr="00033003">
              <w:rPr>
                <w:rFonts w:eastAsiaTheme="minorHAnsi"/>
                <w:i/>
                <w:iCs/>
                <w:color w:val="000000"/>
                <w:lang w:val="ru-RU" w:eastAsia="en-US"/>
              </w:rPr>
              <w:t xml:space="preserve"> / </w:t>
            </w:r>
            <w:r w:rsidRPr="00033003">
              <w:rPr>
                <w:rFonts w:eastAsiaTheme="minorHAnsi"/>
                <w:i/>
                <w:iCs/>
                <w:color w:val="000000"/>
                <w:lang w:eastAsia="en-US"/>
              </w:rPr>
              <w:t>Vorname</w:t>
            </w:r>
            <w:r w:rsidRPr="00033003">
              <w:rPr>
                <w:rFonts w:eastAsiaTheme="minorHAnsi"/>
                <w:i/>
                <w:iCs/>
                <w:color w:val="000000"/>
                <w:lang w:val="ru-RU" w:eastAsia="en-US"/>
              </w:rPr>
              <w:t xml:space="preserve"> / </w:t>
            </w:r>
            <w:r w:rsidRPr="00033003">
              <w:rPr>
                <w:rFonts w:eastAsiaTheme="minorHAnsi"/>
                <w:i/>
                <w:iCs/>
                <w:color w:val="000000"/>
                <w:lang w:eastAsia="en-US"/>
              </w:rPr>
              <w:t>Familienname</w:t>
            </w:r>
            <w:r w:rsidRPr="00033003">
              <w:rPr>
                <w:rFonts w:eastAsiaTheme="minorHAnsi"/>
                <w:i/>
                <w:iCs/>
                <w:color w:val="000000"/>
                <w:lang w:val="ru-RU" w:eastAsia="en-US"/>
              </w:rPr>
              <w:t xml:space="preserve"> </w:t>
            </w:r>
            <w:r w:rsidRPr="00033003">
              <w:rPr>
                <w:rFonts w:eastAsiaTheme="minorHAnsi"/>
                <w:i/>
                <w:iCs/>
                <w:color w:val="000000"/>
                <w:lang w:eastAsia="en-US"/>
              </w:rPr>
              <w:t>ist</w:t>
            </w:r>
            <w:r w:rsidRPr="00033003">
              <w:rPr>
                <w:rFonts w:eastAsiaTheme="minorHAnsi"/>
                <w:i/>
                <w:iCs/>
                <w:color w:val="000000"/>
                <w:lang w:val="ru-RU" w:eastAsia="en-US"/>
              </w:rPr>
              <w:t xml:space="preserve"> ... . </w:t>
            </w:r>
            <w:r w:rsidRPr="00033003">
              <w:rPr>
                <w:rFonts w:eastAsiaTheme="minorHAnsi"/>
                <w:i/>
                <w:iCs/>
                <w:color w:val="000000"/>
                <w:lang w:eastAsia="en-US"/>
              </w:rPr>
              <w:t>Ich habe früher in ...</w:t>
            </w:r>
            <w:r w:rsidRPr="00033003">
              <w:rPr>
                <w:rFonts w:eastAsiaTheme="minorHAnsi"/>
                <w:color w:val="000000"/>
                <w:lang w:eastAsia="en-US"/>
              </w:rPr>
              <w:t xml:space="preserve"> </w:t>
            </w:r>
            <w:r w:rsidRPr="00033003">
              <w:rPr>
                <w:rFonts w:eastAsiaTheme="minorHAnsi"/>
                <w:i/>
                <w:iCs/>
                <w:color w:val="000000"/>
                <w:lang w:eastAsia="en-US"/>
              </w:rPr>
              <w:t>gewohnt. Ich wohne in ... Ich bin ... Jahre alt, deshalb ... . Ich habe ... / ich ...</w:t>
            </w:r>
            <w:r w:rsidRPr="00033003">
              <w:rPr>
                <w:rFonts w:eastAsiaTheme="minorHAnsi"/>
                <w:color w:val="000000"/>
                <w:lang w:eastAsia="en-US"/>
              </w:rPr>
              <w:t xml:space="preserve"> </w:t>
            </w:r>
            <w:r w:rsidRPr="00033003">
              <w:rPr>
                <w:rFonts w:eastAsiaTheme="minorHAnsi"/>
                <w:i/>
                <w:iCs/>
                <w:color w:val="000000"/>
                <w:lang w:eastAsia="en-US"/>
              </w:rPr>
              <w:t>gerne / Ich lerne in ... / Mein Lieblingsfach ist ... / Ich bin blond. Meine Haare,</w:t>
            </w:r>
          </w:p>
          <w:p w:rsidR="00033003" w:rsidRPr="00033003" w:rsidRDefault="00033003" w:rsidP="00481FD8">
            <w:pPr>
              <w:widowControl/>
              <w:jc w:val="both"/>
              <w:rPr>
                <w:rFonts w:eastAsiaTheme="minorHAnsi"/>
                <w:i/>
                <w:iCs/>
                <w:color w:val="000000"/>
                <w:lang w:eastAsia="en-US"/>
              </w:rPr>
            </w:pPr>
            <w:r w:rsidRPr="00033003">
              <w:rPr>
                <w:rFonts w:eastAsiaTheme="minorHAnsi"/>
                <w:i/>
                <w:iCs/>
                <w:color w:val="000000"/>
                <w:lang w:eastAsia="en-US"/>
              </w:rPr>
              <w:t>meine Augen sind ... . Ich trage gerne ... . / Mein T-Shirt ist ... .</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3. Понимает и умеет пользоваться следующими грамматическими явлениями: cлабые и сильные глаголы с отделяемыми приставками и без них, а также модальные глаголы </w:t>
            </w:r>
            <w:r w:rsidRPr="00033003">
              <w:rPr>
                <w:rFonts w:eastAsiaTheme="minorHAnsi"/>
                <w:i/>
                <w:iCs/>
                <w:color w:val="000000"/>
                <w:lang w:val="ru-RU" w:eastAsia="en-US"/>
              </w:rPr>
              <w:t xml:space="preserve">können, wollen, müssen </w:t>
            </w:r>
            <w:r w:rsidRPr="00033003">
              <w:rPr>
                <w:rFonts w:eastAsiaTheme="minorHAnsi"/>
                <w:color w:val="000000"/>
                <w:lang w:val="ru-RU" w:eastAsia="en-US"/>
              </w:rPr>
              <w:t xml:space="preserve">в </w:t>
            </w:r>
            <w:r w:rsidRPr="00033003">
              <w:rPr>
                <w:rFonts w:eastAsiaTheme="minorHAnsi"/>
                <w:i/>
                <w:iCs/>
                <w:color w:val="000000"/>
                <w:lang w:val="ru-RU" w:eastAsia="en-US"/>
              </w:rPr>
              <w:t xml:space="preserve">Präsens </w:t>
            </w:r>
            <w:r w:rsidRPr="00033003">
              <w:rPr>
                <w:rFonts w:eastAsiaTheme="minorHAnsi"/>
                <w:color w:val="000000"/>
                <w:lang w:val="ru-RU" w:eastAsia="en-US"/>
              </w:rPr>
              <w:t>с прямым и обратным порядком слов в повествовательном предложении, существительные в единственном и множественном числе (из лексического минимума), личные и притяжательные местоимения, прилагательные и наречия в предикативном употреблении, количественные и порядковые числительные, предлоги времени, предлоги дательного падежа, предлоги</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с дательным падежом, отвечающие на вопрос «Где?», нулевой и отрицательный артикли, отрицание на отрицательный вопрос, глалолы </w:t>
            </w:r>
            <w:r w:rsidRPr="00033003">
              <w:rPr>
                <w:rFonts w:eastAsiaTheme="minorHAnsi"/>
                <w:i/>
                <w:iCs/>
                <w:color w:val="000000"/>
                <w:lang w:val="ru-RU" w:eastAsia="en-US"/>
              </w:rPr>
              <w:t xml:space="preserve">sein </w:t>
            </w:r>
            <w:r w:rsidRPr="00033003">
              <w:rPr>
                <w:rFonts w:eastAsiaTheme="minorHAnsi"/>
                <w:color w:val="000000"/>
                <w:lang w:val="ru-RU" w:eastAsia="en-US"/>
              </w:rPr>
              <w:t xml:space="preserve">и </w:t>
            </w:r>
            <w:r w:rsidRPr="00033003">
              <w:rPr>
                <w:rFonts w:eastAsiaTheme="minorHAnsi"/>
                <w:i/>
                <w:iCs/>
                <w:color w:val="000000"/>
                <w:lang w:val="ru-RU" w:eastAsia="en-US"/>
              </w:rPr>
              <w:t xml:space="preserve">haben </w:t>
            </w:r>
            <w:r w:rsidRPr="00033003">
              <w:rPr>
                <w:rFonts w:eastAsiaTheme="minorHAnsi"/>
                <w:color w:val="000000"/>
                <w:lang w:val="ru-RU" w:eastAsia="en-US"/>
              </w:rPr>
              <w:t xml:space="preserve">в </w:t>
            </w:r>
            <w:r w:rsidRPr="00033003">
              <w:rPr>
                <w:rFonts w:eastAsiaTheme="minorHAnsi"/>
                <w:i/>
                <w:iCs/>
                <w:color w:val="000000"/>
                <w:lang w:val="ru-RU" w:eastAsia="en-US"/>
              </w:rPr>
              <w:t>Präteritum</w:t>
            </w:r>
            <w:r w:rsidRPr="00033003">
              <w:rPr>
                <w:rFonts w:eastAsiaTheme="minorHAnsi"/>
                <w:color w:val="000000"/>
                <w:lang w:val="ru-RU" w:eastAsia="en-US"/>
              </w:rPr>
              <w:t xml:space="preserve">, слабые, сильные и некоторые неправильные глаголы в </w:t>
            </w:r>
            <w:r w:rsidRPr="00033003">
              <w:rPr>
                <w:rFonts w:eastAsiaTheme="minorHAnsi"/>
                <w:i/>
                <w:iCs/>
                <w:color w:val="000000"/>
                <w:lang w:val="ru-RU" w:eastAsia="en-US"/>
              </w:rPr>
              <w:t>Perfekt</w:t>
            </w:r>
            <w:r w:rsidRPr="00033003">
              <w:rPr>
                <w:rFonts w:eastAsiaTheme="minorHAnsi"/>
                <w:color w:val="000000"/>
                <w:lang w:val="ru-RU" w:eastAsia="en-US"/>
              </w:rPr>
              <w:t>, сложное предложе-</w:t>
            </w:r>
          </w:p>
          <w:p w:rsidR="00033003" w:rsidRPr="00033003" w:rsidRDefault="00033003" w:rsidP="00481FD8">
            <w:pPr>
              <w:widowControl/>
              <w:jc w:val="both"/>
              <w:rPr>
                <w:rFonts w:eastAsiaTheme="minorHAnsi"/>
                <w:i/>
                <w:iCs/>
                <w:color w:val="000000"/>
                <w:lang w:val="ru-RU" w:eastAsia="en-US"/>
              </w:rPr>
            </w:pPr>
            <w:r w:rsidRPr="00033003">
              <w:rPr>
                <w:rFonts w:eastAsiaTheme="minorHAnsi"/>
                <w:color w:val="000000"/>
                <w:lang w:val="ru-RU" w:eastAsia="en-US"/>
              </w:rPr>
              <w:t xml:space="preserve">ние с </w:t>
            </w:r>
            <w:r w:rsidRPr="00033003">
              <w:rPr>
                <w:rFonts w:eastAsiaTheme="minorHAnsi"/>
                <w:i/>
                <w:iCs/>
                <w:color w:val="000000"/>
                <w:lang w:val="ru-RU" w:eastAsia="en-US"/>
              </w:rPr>
              <w:t>deshalb.</w:t>
            </w:r>
          </w:p>
          <w:p w:rsidR="00033003" w:rsidRPr="00033003" w:rsidRDefault="00033003" w:rsidP="00481FD8">
            <w:pPr>
              <w:widowControl/>
              <w:jc w:val="both"/>
              <w:rPr>
                <w:rFonts w:eastAsiaTheme="minorHAnsi"/>
                <w:b/>
                <w:bCs/>
                <w:color w:val="000000"/>
                <w:lang w:val="ru-RU" w:eastAsia="en-US"/>
              </w:rPr>
            </w:pPr>
            <w:r w:rsidRPr="00033003">
              <w:rPr>
                <w:rFonts w:eastAsiaTheme="minorHAnsi"/>
                <w:color w:val="000000"/>
                <w:lang w:val="ru-RU" w:eastAsia="en-US"/>
              </w:rPr>
              <w:t xml:space="preserve">4. Называет не менее 7 лексически и грамматически правильно оформленных фраз. </w:t>
            </w:r>
          </w:p>
          <w:p w:rsidR="00033003" w:rsidRPr="00033003" w:rsidRDefault="00033003" w:rsidP="00481FD8">
            <w:pPr>
              <w:widowControl/>
              <w:jc w:val="both"/>
              <w:rPr>
                <w:rFonts w:eastAsiaTheme="minorHAnsi"/>
                <w:iCs/>
                <w:color w:val="000000"/>
                <w:lang w:val="ru-RU" w:eastAsia="en-US"/>
              </w:rPr>
            </w:pPr>
            <w:r w:rsidRPr="00033003">
              <w:rPr>
                <w:rFonts w:eastAsiaTheme="minorHAnsi"/>
                <w:color w:val="000000"/>
                <w:lang w:val="ru-RU" w:eastAsia="en-US"/>
              </w:rPr>
              <w:t>5. Демонстрирует произносительные навыки, не препятствующие пониманию.</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6. Не испытывает трудностей в подборе лексики, пользуется разнообразными рече-</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выми образцами, не переходит на русский или английский язык, в случае незнания</w:t>
            </w:r>
          </w:p>
          <w:p w:rsidR="00033003" w:rsidRPr="00033003" w:rsidRDefault="00033003" w:rsidP="00481FD8">
            <w:pPr>
              <w:widowControl/>
              <w:jc w:val="both"/>
              <w:rPr>
                <w:rFonts w:eastAsiaTheme="minorHAnsi"/>
                <w:i/>
                <w:iCs/>
                <w:color w:val="000000"/>
                <w:lang w:val="ru-RU" w:eastAsia="en-US"/>
              </w:rPr>
            </w:pPr>
            <w:r w:rsidRPr="00033003">
              <w:rPr>
                <w:rFonts w:eastAsiaTheme="minorHAnsi"/>
                <w:color w:val="000000"/>
                <w:lang w:val="ru-RU" w:eastAsia="en-US"/>
              </w:rPr>
              <w:t xml:space="preserve">слова или выражения может заменить его другим, например: </w:t>
            </w:r>
            <w:r w:rsidRPr="00033003">
              <w:rPr>
                <w:rFonts w:eastAsiaTheme="minorHAnsi"/>
                <w:i/>
                <w:iCs/>
                <w:color w:val="000000"/>
                <w:lang w:val="ru-RU" w:eastAsia="en-US"/>
              </w:rPr>
              <w:t>Mein Kopf tut weh. = Ich habe Kopfschmerzen.</w:t>
            </w:r>
          </w:p>
          <w:p w:rsidR="00033003" w:rsidRPr="00033003" w:rsidRDefault="00033003" w:rsidP="00481FD8">
            <w:pPr>
              <w:widowControl/>
              <w:jc w:val="both"/>
              <w:rPr>
                <w:rFonts w:eastAsiaTheme="minorHAnsi"/>
                <w:iCs/>
                <w:color w:val="000000"/>
                <w:lang w:val="ru-RU" w:eastAsia="en-US"/>
              </w:rPr>
            </w:pPr>
            <w:r w:rsidRPr="00033003">
              <w:rPr>
                <w:rFonts w:eastAsiaTheme="minorHAnsi"/>
                <w:b/>
                <w:bCs/>
                <w:color w:val="000000"/>
                <w:lang w:val="ru-RU" w:eastAsia="en-US"/>
              </w:rPr>
              <w:t>Итого:</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lastRenderedPageBreak/>
              <w:t>Часть 2. Диалогическая речь</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Умение общаться на немецком языке. Задать вопрос и дать ответ по заданной теме (с опорой на ключевые слова).</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1. Легко вступает в коммуникацию, не испытывает трудностей при подборе слов и выражений.</w:t>
            </w:r>
          </w:p>
          <w:p w:rsidR="00033003" w:rsidRPr="00033003" w:rsidRDefault="00033003" w:rsidP="00481FD8">
            <w:pPr>
              <w:widowControl/>
              <w:jc w:val="both"/>
              <w:rPr>
                <w:rFonts w:eastAsiaTheme="minorHAnsi"/>
                <w:color w:val="000000"/>
                <w:lang w:eastAsia="en-US"/>
              </w:rPr>
            </w:pPr>
            <w:r w:rsidRPr="00033003">
              <w:rPr>
                <w:rFonts w:eastAsiaTheme="minorHAnsi"/>
                <w:color w:val="000000"/>
                <w:lang w:val="ru-RU" w:eastAsia="en-US"/>
              </w:rPr>
              <w:t xml:space="preserve">2. Демонстрирует умение правильно употреблять следующие структуры: </w:t>
            </w:r>
            <w:r w:rsidRPr="00033003">
              <w:rPr>
                <w:rFonts w:eastAsiaTheme="minorHAnsi"/>
                <w:i/>
                <w:iCs/>
                <w:color w:val="000000"/>
                <w:lang w:eastAsia="en-US"/>
              </w:rPr>
              <w:t>Das</w:t>
            </w:r>
            <w:r w:rsidRPr="00033003">
              <w:rPr>
                <w:rFonts w:eastAsiaTheme="minorHAnsi"/>
                <w:i/>
                <w:iCs/>
                <w:color w:val="000000"/>
                <w:lang w:val="ru-RU" w:eastAsia="en-US"/>
              </w:rPr>
              <w:t xml:space="preserve"> </w:t>
            </w:r>
            <w:r w:rsidRPr="00033003">
              <w:rPr>
                <w:rFonts w:eastAsiaTheme="minorHAnsi"/>
                <w:i/>
                <w:iCs/>
                <w:color w:val="000000"/>
                <w:lang w:eastAsia="en-US"/>
              </w:rPr>
              <w:t>ist</w:t>
            </w:r>
            <w:r w:rsidRPr="00033003">
              <w:rPr>
                <w:rFonts w:eastAsiaTheme="minorHAnsi"/>
                <w:i/>
                <w:iCs/>
                <w:color w:val="000000"/>
                <w:lang w:val="ru-RU" w:eastAsia="en-US"/>
              </w:rPr>
              <w:t xml:space="preserve"> (</w:t>
            </w:r>
            <w:r w:rsidRPr="00033003">
              <w:rPr>
                <w:rFonts w:eastAsiaTheme="minorHAnsi"/>
                <w:i/>
                <w:iCs/>
                <w:color w:val="000000"/>
                <w:lang w:eastAsia="en-US"/>
              </w:rPr>
              <w:t>sind</w:t>
            </w:r>
            <w:r w:rsidRPr="00033003">
              <w:rPr>
                <w:rFonts w:eastAsiaTheme="minorHAnsi"/>
                <w:i/>
                <w:iCs/>
                <w:color w:val="000000"/>
                <w:lang w:val="ru-RU" w:eastAsia="en-US"/>
              </w:rPr>
              <w:t xml:space="preserve">) ... . </w:t>
            </w:r>
            <w:r w:rsidRPr="00033003">
              <w:rPr>
                <w:rFonts w:eastAsiaTheme="minorHAnsi"/>
                <w:i/>
                <w:iCs/>
                <w:color w:val="000000"/>
                <w:lang w:eastAsia="en-US"/>
              </w:rPr>
              <w:t>Hast du ...? Ich habe ... . Er (sie, es) hat ... . Er (es, sie) ist ... .</w:t>
            </w:r>
            <w:r w:rsidRPr="00033003">
              <w:rPr>
                <w:rFonts w:eastAsiaTheme="minorHAnsi"/>
                <w:color w:val="000000"/>
                <w:lang w:eastAsia="en-US"/>
              </w:rPr>
              <w:t xml:space="preserve"> </w:t>
            </w:r>
            <w:r w:rsidRPr="00033003">
              <w:rPr>
                <w:rFonts w:eastAsiaTheme="minorHAnsi"/>
                <w:i/>
                <w:iCs/>
                <w:color w:val="000000"/>
                <w:lang w:eastAsia="en-US"/>
              </w:rPr>
              <w:t>Er (sie, es) steht, liegt, hängt ... .</w:t>
            </w:r>
            <w:r w:rsidRPr="00033003">
              <w:rPr>
                <w:rFonts w:eastAsiaTheme="minorHAnsi"/>
                <w:color w:val="000000"/>
                <w:lang w:eastAsia="en-US"/>
              </w:rPr>
              <w:t xml:space="preserve"> </w:t>
            </w:r>
            <w:r w:rsidRPr="00033003">
              <w:rPr>
                <w:rFonts w:eastAsiaTheme="minorHAnsi"/>
                <w:i/>
                <w:iCs/>
                <w:color w:val="000000"/>
                <w:lang w:eastAsia="en-US"/>
              </w:rPr>
              <w:t>Fährst du ...? Ich fahre ... .</w:t>
            </w:r>
            <w:r w:rsidRPr="00033003">
              <w:rPr>
                <w:rFonts w:eastAsiaTheme="minorHAnsi"/>
                <w:color w:val="000000"/>
                <w:lang w:eastAsia="en-US"/>
              </w:rPr>
              <w:t xml:space="preserve"> </w:t>
            </w:r>
            <w:r w:rsidRPr="00033003">
              <w:rPr>
                <w:rFonts w:eastAsiaTheme="minorHAnsi"/>
                <w:i/>
                <w:iCs/>
                <w:color w:val="000000"/>
                <w:lang w:eastAsia="en-US"/>
              </w:rPr>
              <w:t>Magst du ... (nicht)? Ich mag ... . Doch, ich ... .</w:t>
            </w:r>
          </w:p>
          <w:p w:rsidR="00033003" w:rsidRPr="00033003" w:rsidRDefault="00033003" w:rsidP="00481FD8">
            <w:pPr>
              <w:widowControl/>
              <w:jc w:val="both"/>
              <w:rPr>
                <w:rFonts w:eastAsiaTheme="minorHAnsi"/>
                <w:i/>
                <w:iCs/>
                <w:color w:val="000000"/>
                <w:lang w:val="ru-RU" w:eastAsia="en-US"/>
              </w:rPr>
            </w:pPr>
            <w:r w:rsidRPr="00033003">
              <w:rPr>
                <w:rFonts w:eastAsiaTheme="minorHAnsi"/>
                <w:i/>
                <w:iCs/>
                <w:color w:val="000000"/>
                <w:lang w:eastAsia="en-US"/>
              </w:rPr>
              <w:t>Gefällt dir ...? Mir gefällt ... . Ich</w:t>
            </w:r>
            <w:r w:rsidRPr="00033003">
              <w:rPr>
                <w:rFonts w:eastAsiaTheme="minorHAnsi"/>
                <w:i/>
                <w:iCs/>
                <w:color w:val="000000"/>
                <w:lang w:val="ru-RU" w:eastAsia="en-US"/>
              </w:rPr>
              <w:t xml:space="preserve"> </w:t>
            </w:r>
            <w:r w:rsidRPr="00033003">
              <w:rPr>
                <w:rFonts w:eastAsiaTheme="minorHAnsi"/>
                <w:i/>
                <w:iCs/>
                <w:color w:val="000000"/>
                <w:lang w:eastAsia="en-US"/>
              </w:rPr>
              <w:t>finde</w:t>
            </w:r>
            <w:r w:rsidRPr="00033003">
              <w:rPr>
                <w:rFonts w:eastAsiaTheme="minorHAnsi"/>
                <w:i/>
                <w:iCs/>
                <w:color w:val="000000"/>
                <w:lang w:val="ru-RU" w:eastAsia="en-US"/>
              </w:rPr>
              <w:t xml:space="preserve"> ... .</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3. Умеет задавать вопросы с вопросительными словами </w:t>
            </w:r>
            <w:r w:rsidRPr="00033003">
              <w:rPr>
                <w:rFonts w:eastAsiaTheme="minorHAnsi"/>
                <w:i/>
                <w:iCs/>
                <w:color w:val="000000"/>
                <w:lang w:val="ru-RU" w:eastAsia="en-US"/>
              </w:rPr>
              <w:t xml:space="preserve">(wer, was, wie, welche, wie viele, wohin, wo, womit, mit wem, warum) </w:t>
            </w:r>
            <w:r w:rsidRPr="00033003">
              <w:rPr>
                <w:rFonts w:eastAsiaTheme="minorHAnsi"/>
                <w:color w:val="000000"/>
                <w:lang w:val="ru-RU" w:eastAsia="en-US"/>
              </w:rPr>
              <w:t>и соблюдает правильный порядок</w:t>
            </w:r>
            <w:r w:rsidRPr="00033003">
              <w:rPr>
                <w:rFonts w:eastAsiaTheme="minorHAnsi"/>
                <w:i/>
                <w:iCs/>
                <w:color w:val="000000"/>
                <w:lang w:val="ru-RU" w:eastAsia="en-US"/>
              </w:rPr>
              <w:t xml:space="preserve"> </w:t>
            </w:r>
            <w:r w:rsidRPr="00033003">
              <w:rPr>
                <w:rFonts w:eastAsiaTheme="minorHAnsi"/>
                <w:color w:val="000000"/>
                <w:lang w:val="ru-RU" w:eastAsia="en-US"/>
              </w:rPr>
              <w:t>слов. Умеет задавать вопросы без вопросительных слов, соблюдая правильный</w:t>
            </w:r>
            <w:r w:rsidRPr="00033003">
              <w:rPr>
                <w:rFonts w:eastAsiaTheme="minorHAnsi"/>
                <w:i/>
                <w:iCs/>
                <w:color w:val="000000"/>
                <w:lang w:val="ru-RU" w:eastAsia="en-US"/>
              </w:rPr>
              <w:t xml:space="preserve"> </w:t>
            </w:r>
            <w:r w:rsidRPr="00033003">
              <w:rPr>
                <w:rFonts w:eastAsiaTheme="minorHAnsi"/>
                <w:color w:val="000000"/>
                <w:lang w:val="ru-RU" w:eastAsia="en-US"/>
              </w:rPr>
              <w:t>порядок слов, в рамках пройденных тем.</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4. Понимает и умеет пользоваться в вопросах и ответах на вопросы следующими грамматическими явлениями: cлабые и сильные глаголы с отделяемыми приставками и без них, а также модальные глаголы </w:t>
            </w:r>
            <w:r w:rsidRPr="00033003">
              <w:rPr>
                <w:rFonts w:eastAsiaTheme="minorHAnsi"/>
                <w:i/>
                <w:iCs/>
                <w:color w:val="000000"/>
                <w:lang w:val="ru-RU" w:eastAsia="en-US"/>
              </w:rPr>
              <w:t xml:space="preserve">können, wollen, müssen </w:t>
            </w:r>
            <w:r w:rsidRPr="00033003">
              <w:rPr>
                <w:rFonts w:eastAsiaTheme="minorHAnsi"/>
                <w:color w:val="000000"/>
                <w:lang w:val="ru-RU" w:eastAsia="en-US"/>
              </w:rPr>
              <w:t xml:space="preserve">в </w:t>
            </w:r>
            <w:r w:rsidRPr="00033003">
              <w:rPr>
                <w:rFonts w:eastAsiaTheme="minorHAnsi"/>
                <w:i/>
                <w:iCs/>
                <w:color w:val="000000"/>
                <w:lang w:val="ru-RU" w:eastAsia="en-US"/>
              </w:rPr>
              <w:t xml:space="preserve">Präsens </w:t>
            </w:r>
            <w:r w:rsidRPr="00033003">
              <w:rPr>
                <w:rFonts w:eastAsiaTheme="minorHAnsi"/>
                <w:iCs/>
                <w:color w:val="000000"/>
                <w:lang w:val="ru-RU" w:eastAsia="en-US"/>
              </w:rPr>
              <w:t>с прямым</w:t>
            </w:r>
            <w:r w:rsidRPr="00033003">
              <w:rPr>
                <w:rFonts w:eastAsiaTheme="minorHAnsi"/>
                <w:i/>
                <w:iCs/>
                <w:color w:val="000000"/>
                <w:lang w:val="ru-RU" w:eastAsia="en-US"/>
              </w:rPr>
              <w:t xml:space="preserve"> </w:t>
            </w:r>
            <w:r w:rsidRPr="00033003">
              <w:rPr>
                <w:rFonts w:eastAsiaTheme="minorHAnsi"/>
                <w:color w:val="000000"/>
                <w:lang w:val="ru-RU" w:eastAsia="en-US"/>
              </w:rPr>
              <w:t>и обратным порядком слов в повествовательном предложении, существительные в единственном и множественном числе (из лексического минимума), личные и притяжательные местоимения, прилагательные и наречия в предикативном употреблении, количественные и порядковые числительные, предлоги времени, предлоги дательного падежа, предлоги с дательным падежом, отвечающие на вопрос «Где?»,</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нулевой и отрицательный артикли, отрицание на отрицательный вопрос, глаголы </w:t>
            </w:r>
            <w:r w:rsidRPr="00033003">
              <w:rPr>
                <w:rFonts w:eastAsiaTheme="minorHAnsi"/>
                <w:i/>
                <w:iCs/>
                <w:color w:val="000000"/>
                <w:lang w:val="ru-RU" w:eastAsia="en-US"/>
              </w:rPr>
              <w:t xml:space="preserve">sein </w:t>
            </w:r>
            <w:r w:rsidRPr="00033003">
              <w:rPr>
                <w:rFonts w:eastAsiaTheme="minorHAnsi"/>
                <w:color w:val="000000"/>
                <w:lang w:val="ru-RU" w:eastAsia="en-US"/>
              </w:rPr>
              <w:t xml:space="preserve">и </w:t>
            </w:r>
            <w:r w:rsidRPr="00033003">
              <w:rPr>
                <w:rFonts w:eastAsiaTheme="minorHAnsi"/>
                <w:i/>
                <w:iCs/>
                <w:color w:val="000000"/>
                <w:lang w:val="ru-RU" w:eastAsia="en-US"/>
              </w:rPr>
              <w:t xml:space="preserve">haben </w:t>
            </w:r>
            <w:r w:rsidRPr="00033003">
              <w:rPr>
                <w:rFonts w:eastAsiaTheme="minorHAnsi"/>
                <w:color w:val="000000"/>
                <w:lang w:val="ru-RU" w:eastAsia="en-US"/>
              </w:rPr>
              <w:t xml:space="preserve">в </w:t>
            </w:r>
            <w:r w:rsidRPr="00033003">
              <w:rPr>
                <w:rFonts w:eastAsiaTheme="minorHAnsi"/>
                <w:i/>
                <w:iCs/>
                <w:color w:val="000000"/>
                <w:lang w:val="ru-RU" w:eastAsia="en-US"/>
              </w:rPr>
              <w:t>Präteritum</w:t>
            </w:r>
            <w:r w:rsidRPr="00033003">
              <w:rPr>
                <w:rFonts w:eastAsiaTheme="minorHAnsi"/>
                <w:color w:val="000000"/>
                <w:lang w:val="ru-RU" w:eastAsia="en-US"/>
              </w:rPr>
              <w:t>, слабые, сильные и некоторые неправильные глаголы</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в </w:t>
            </w:r>
            <w:r w:rsidRPr="00033003">
              <w:rPr>
                <w:rFonts w:eastAsiaTheme="minorHAnsi"/>
                <w:i/>
                <w:iCs/>
                <w:color w:val="000000"/>
                <w:lang w:val="ru-RU" w:eastAsia="en-US"/>
              </w:rPr>
              <w:t>Perfekt</w:t>
            </w:r>
            <w:r w:rsidRPr="00033003">
              <w:rPr>
                <w:rFonts w:eastAsiaTheme="minorHAnsi"/>
                <w:color w:val="000000"/>
                <w:lang w:val="ru-RU" w:eastAsia="en-US"/>
              </w:rPr>
              <w:t xml:space="preserve">, сложное предложение с </w:t>
            </w:r>
            <w:r w:rsidRPr="00033003">
              <w:rPr>
                <w:rFonts w:eastAsiaTheme="minorHAnsi"/>
                <w:i/>
                <w:iCs/>
                <w:color w:val="000000"/>
                <w:lang w:val="ru-RU" w:eastAsia="en-US"/>
              </w:rPr>
              <w:t>deshalb</w:t>
            </w:r>
            <w:r w:rsidRPr="00033003">
              <w:rPr>
                <w:rFonts w:eastAsiaTheme="minorHAnsi"/>
                <w:color w:val="000000"/>
                <w:lang w:val="ru-RU" w:eastAsia="en-US"/>
              </w:rPr>
              <w:t>.</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5. Понимает на слух вопросы относительно своего отношения к теме, умеет дать аргументированный ответ в объёме изученного материала.</w:t>
            </w:r>
          </w:p>
          <w:p w:rsidR="00033003" w:rsidRPr="00033003" w:rsidRDefault="00033003" w:rsidP="00481FD8">
            <w:pPr>
              <w:widowControl/>
              <w:jc w:val="both"/>
              <w:rPr>
                <w:rFonts w:eastAsiaTheme="minorHAnsi"/>
                <w:i/>
                <w:iCs/>
                <w:color w:val="000000"/>
                <w:lang w:val="ru-RU" w:eastAsia="en-US"/>
              </w:rPr>
            </w:pPr>
            <w:r w:rsidRPr="00033003">
              <w:rPr>
                <w:rFonts w:eastAsiaTheme="minorHAnsi"/>
                <w:color w:val="000000"/>
                <w:lang w:val="ru-RU" w:eastAsia="en-US"/>
              </w:rPr>
              <w:t xml:space="preserve">6. В случае затруднений умеет переспросить, уточнить, например: </w:t>
            </w:r>
            <w:r w:rsidRPr="00033003">
              <w:rPr>
                <w:rFonts w:eastAsiaTheme="minorHAnsi"/>
                <w:i/>
                <w:iCs/>
                <w:color w:val="000000"/>
                <w:lang w:val="ru-RU" w:eastAsia="en-US"/>
              </w:rPr>
              <w:t xml:space="preserve">Entschuldigung! </w:t>
            </w:r>
            <w:r w:rsidRPr="00033003">
              <w:rPr>
                <w:rFonts w:eastAsiaTheme="minorHAnsi"/>
                <w:i/>
                <w:iCs/>
                <w:color w:val="000000"/>
                <w:lang w:eastAsia="en-US"/>
              </w:rPr>
              <w:t>Wie bitte? Wie hei</w:t>
            </w:r>
            <w:r w:rsidRPr="00033003">
              <w:rPr>
                <w:rFonts w:eastAsiaTheme="minorHAnsi"/>
                <w:i/>
                <w:iCs/>
                <w:color w:val="000000"/>
                <w:lang w:val="ru-RU" w:eastAsia="en-US"/>
              </w:rPr>
              <w:t>β</w:t>
            </w:r>
            <w:r w:rsidRPr="00033003">
              <w:rPr>
                <w:rFonts w:eastAsiaTheme="minorHAnsi"/>
                <w:i/>
                <w:iCs/>
                <w:color w:val="000000"/>
                <w:lang w:eastAsia="en-US"/>
              </w:rPr>
              <w:t>t es auf Deutsch? Wiederholen Sie bitte! Sagen</w:t>
            </w:r>
            <w:r w:rsidRPr="00033003">
              <w:rPr>
                <w:rFonts w:eastAsiaTheme="minorHAnsi"/>
                <w:i/>
                <w:iCs/>
                <w:color w:val="000000"/>
                <w:lang w:val="ru-RU" w:eastAsia="en-US"/>
              </w:rPr>
              <w:t xml:space="preserve"> </w:t>
            </w:r>
            <w:r w:rsidRPr="00033003">
              <w:rPr>
                <w:rFonts w:eastAsiaTheme="minorHAnsi"/>
                <w:i/>
                <w:iCs/>
                <w:color w:val="000000"/>
                <w:lang w:eastAsia="en-US"/>
              </w:rPr>
              <w:t>Sie</w:t>
            </w:r>
            <w:r w:rsidRPr="00033003">
              <w:rPr>
                <w:rFonts w:eastAsiaTheme="minorHAnsi"/>
                <w:i/>
                <w:iCs/>
                <w:color w:val="000000"/>
                <w:lang w:val="ru-RU" w:eastAsia="en-US"/>
              </w:rPr>
              <w:t xml:space="preserve"> </w:t>
            </w:r>
            <w:r w:rsidRPr="00033003">
              <w:rPr>
                <w:rFonts w:eastAsiaTheme="minorHAnsi"/>
                <w:i/>
                <w:iCs/>
                <w:color w:val="000000"/>
                <w:lang w:eastAsia="en-US"/>
              </w:rPr>
              <w:t>es</w:t>
            </w:r>
            <w:r w:rsidRPr="00033003">
              <w:rPr>
                <w:rFonts w:eastAsiaTheme="minorHAnsi"/>
                <w:i/>
                <w:iCs/>
                <w:color w:val="000000"/>
                <w:lang w:val="ru-RU" w:eastAsia="en-US"/>
              </w:rPr>
              <w:t xml:space="preserve"> </w:t>
            </w:r>
            <w:r w:rsidRPr="00033003">
              <w:rPr>
                <w:rFonts w:eastAsiaTheme="minorHAnsi"/>
                <w:i/>
                <w:iCs/>
                <w:color w:val="000000"/>
                <w:lang w:eastAsia="en-US"/>
              </w:rPr>
              <w:t>noch</w:t>
            </w:r>
            <w:r w:rsidRPr="00033003">
              <w:rPr>
                <w:rFonts w:eastAsiaTheme="minorHAnsi"/>
                <w:i/>
                <w:iCs/>
                <w:color w:val="000000"/>
                <w:lang w:val="ru-RU" w:eastAsia="en-US"/>
              </w:rPr>
              <w:t xml:space="preserve"> einmal bitte!</w:t>
            </w:r>
          </w:p>
          <w:p w:rsidR="00033003" w:rsidRPr="00033003" w:rsidRDefault="00033003" w:rsidP="00481FD8">
            <w:pPr>
              <w:widowControl/>
              <w:jc w:val="both"/>
              <w:rPr>
                <w:rFonts w:eastAsiaTheme="minorHAnsi"/>
                <w:b/>
                <w:bCs/>
                <w:color w:val="000000"/>
                <w:lang w:val="ru-RU" w:eastAsia="en-US"/>
              </w:rPr>
            </w:pPr>
            <w:r w:rsidRPr="00033003">
              <w:rPr>
                <w:rFonts w:eastAsiaTheme="minorHAnsi"/>
                <w:color w:val="000000"/>
                <w:lang w:val="ru-RU" w:eastAsia="en-US"/>
              </w:rPr>
              <w:t xml:space="preserve">7. Демонстрирует произносительные навыки, не препятствующие пониманию. </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 xml:space="preserve">Итого: </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Часть 3. Диалогическая речь</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Умение общаться на немецком языке. Задать вопрос и реагировать на вопрос в предложенной речевой ситуации (без ключевых слов).</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1. Легко вступает в коммуникацию, не испытывает трудностей при подборе слов и выражений.</w:t>
            </w:r>
          </w:p>
          <w:p w:rsidR="00033003" w:rsidRPr="00033003" w:rsidRDefault="00033003" w:rsidP="00481FD8">
            <w:pPr>
              <w:widowControl/>
              <w:jc w:val="both"/>
              <w:rPr>
                <w:rFonts w:eastAsiaTheme="minorHAnsi"/>
                <w:color w:val="000000"/>
                <w:lang w:eastAsia="en-US"/>
              </w:rPr>
            </w:pPr>
            <w:r w:rsidRPr="00033003">
              <w:rPr>
                <w:rFonts w:eastAsiaTheme="minorHAnsi"/>
                <w:color w:val="000000"/>
                <w:lang w:val="ru-RU" w:eastAsia="en-US"/>
              </w:rPr>
              <w:t xml:space="preserve">2. Демонстрирует умение правильно употреблять следующие структуры: </w:t>
            </w:r>
            <w:r w:rsidRPr="00033003">
              <w:rPr>
                <w:rFonts w:eastAsiaTheme="minorHAnsi"/>
                <w:i/>
                <w:iCs/>
                <w:color w:val="000000"/>
                <w:lang w:eastAsia="en-US"/>
              </w:rPr>
              <w:t>Das</w:t>
            </w:r>
            <w:r w:rsidRPr="00033003">
              <w:rPr>
                <w:rFonts w:eastAsiaTheme="minorHAnsi"/>
                <w:i/>
                <w:iCs/>
                <w:color w:val="000000"/>
                <w:lang w:val="ru-RU" w:eastAsia="en-US"/>
              </w:rPr>
              <w:t xml:space="preserve"> </w:t>
            </w:r>
            <w:r w:rsidRPr="00033003">
              <w:rPr>
                <w:rFonts w:eastAsiaTheme="minorHAnsi"/>
                <w:i/>
                <w:iCs/>
                <w:color w:val="000000"/>
                <w:lang w:eastAsia="en-US"/>
              </w:rPr>
              <w:t>ist</w:t>
            </w:r>
            <w:r w:rsidRPr="00033003">
              <w:rPr>
                <w:rFonts w:eastAsiaTheme="minorHAnsi"/>
                <w:i/>
                <w:iCs/>
                <w:color w:val="000000"/>
                <w:lang w:val="ru-RU" w:eastAsia="en-US"/>
              </w:rPr>
              <w:t xml:space="preserve"> (</w:t>
            </w:r>
            <w:r w:rsidRPr="00033003">
              <w:rPr>
                <w:rFonts w:eastAsiaTheme="minorHAnsi"/>
                <w:i/>
                <w:iCs/>
                <w:color w:val="000000"/>
                <w:lang w:eastAsia="en-US"/>
              </w:rPr>
              <w:t>sind</w:t>
            </w:r>
            <w:r w:rsidRPr="00033003">
              <w:rPr>
                <w:rFonts w:eastAsiaTheme="minorHAnsi"/>
                <w:i/>
                <w:iCs/>
                <w:color w:val="000000"/>
                <w:lang w:val="ru-RU" w:eastAsia="en-US"/>
              </w:rPr>
              <w:t xml:space="preserve">) ... . </w:t>
            </w:r>
            <w:r w:rsidRPr="00033003">
              <w:rPr>
                <w:rFonts w:eastAsiaTheme="minorHAnsi"/>
                <w:i/>
                <w:iCs/>
                <w:color w:val="000000"/>
                <w:lang w:eastAsia="en-US"/>
              </w:rPr>
              <w:t>Hast du ...? Ich habe ... . Er (sie, es) hat ... . Er (es, sie) ist ... .</w:t>
            </w:r>
            <w:r w:rsidRPr="00033003">
              <w:rPr>
                <w:rFonts w:eastAsiaTheme="minorHAnsi"/>
                <w:color w:val="000000"/>
                <w:lang w:eastAsia="en-US"/>
              </w:rPr>
              <w:t xml:space="preserve"> </w:t>
            </w:r>
            <w:r w:rsidRPr="00033003">
              <w:rPr>
                <w:rFonts w:eastAsiaTheme="minorHAnsi"/>
                <w:i/>
                <w:iCs/>
                <w:color w:val="000000"/>
                <w:lang w:eastAsia="en-US"/>
              </w:rPr>
              <w:t>Er (sie, es) steht, liegt, hängt ... .</w:t>
            </w:r>
          </w:p>
          <w:p w:rsidR="00033003" w:rsidRPr="00033003" w:rsidRDefault="00033003" w:rsidP="00481FD8">
            <w:pPr>
              <w:widowControl/>
              <w:jc w:val="both"/>
              <w:rPr>
                <w:rFonts w:eastAsiaTheme="minorHAnsi"/>
                <w:i/>
                <w:iCs/>
                <w:color w:val="000000"/>
                <w:lang w:eastAsia="en-US"/>
              </w:rPr>
            </w:pPr>
            <w:r w:rsidRPr="00033003">
              <w:rPr>
                <w:rFonts w:eastAsiaTheme="minorHAnsi"/>
                <w:i/>
                <w:iCs/>
                <w:color w:val="000000"/>
                <w:lang w:eastAsia="en-US"/>
              </w:rPr>
              <w:t>Fährst du ...? Ich fahre ... . Magst du ... (nicht)? Ich mag ... . Doch, ich ... . Gefällt dir ...? Mir gefällt ... . Ich finde ... .</w:t>
            </w:r>
          </w:p>
          <w:p w:rsidR="00033003" w:rsidRPr="00033003" w:rsidRDefault="00033003" w:rsidP="00481FD8">
            <w:pPr>
              <w:widowControl/>
              <w:jc w:val="both"/>
              <w:rPr>
                <w:rFonts w:eastAsiaTheme="minorHAnsi"/>
                <w:i/>
                <w:iCs/>
                <w:color w:val="000000"/>
                <w:lang w:eastAsia="en-US"/>
              </w:rPr>
            </w:pPr>
            <w:r w:rsidRPr="00033003">
              <w:rPr>
                <w:rFonts w:eastAsiaTheme="minorHAnsi"/>
                <w:color w:val="000000"/>
                <w:lang w:eastAsia="en-US"/>
              </w:rPr>
              <w:t xml:space="preserve">3. </w:t>
            </w:r>
            <w:r w:rsidRPr="00033003">
              <w:rPr>
                <w:rFonts w:eastAsiaTheme="minorHAnsi"/>
                <w:color w:val="000000"/>
                <w:lang w:val="ru-RU" w:eastAsia="en-US"/>
              </w:rPr>
              <w:t>Умеет</w:t>
            </w:r>
            <w:r w:rsidRPr="00033003">
              <w:rPr>
                <w:rFonts w:eastAsiaTheme="minorHAnsi"/>
                <w:color w:val="000000"/>
                <w:lang w:eastAsia="en-US"/>
              </w:rPr>
              <w:t xml:space="preserve"> </w:t>
            </w:r>
            <w:r w:rsidRPr="00033003">
              <w:rPr>
                <w:rFonts w:eastAsiaTheme="minorHAnsi"/>
                <w:color w:val="000000"/>
                <w:lang w:val="ru-RU" w:eastAsia="en-US"/>
              </w:rPr>
              <w:t>задавать</w:t>
            </w:r>
            <w:r w:rsidRPr="00033003">
              <w:rPr>
                <w:rFonts w:eastAsiaTheme="minorHAnsi"/>
                <w:color w:val="000000"/>
                <w:lang w:eastAsia="en-US"/>
              </w:rPr>
              <w:t xml:space="preserve"> </w:t>
            </w:r>
            <w:r w:rsidRPr="00033003">
              <w:rPr>
                <w:rFonts w:eastAsiaTheme="minorHAnsi"/>
                <w:color w:val="000000"/>
                <w:lang w:val="ru-RU" w:eastAsia="en-US"/>
              </w:rPr>
              <w:t>вопросы</w:t>
            </w:r>
            <w:r w:rsidRPr="00033003">
              <w:rPr>
                <w:rFonts w:eastAsiaTheme="minorHAnsi"/>
                <w:color w:val="000000"/>
                <w:lang w:eastAsia="en-US"/>
              </w:rPr>
              <w:t xml:space="preserve"> </w:t>
            </w:r>
            <w:r w:rsidRPr="00033003">
              <w:rPr>
                <w:rFonts w:eastAsiaTheme="minorHAnsi"/>
                <w:color w:val="000000"/>
                <w:lang w:val="ru-RU" w:eastAsia="en-US"/>
              </w:rPr>
              <w:t>с</w:t>
            </w:r>
            <w:r w:rsidRPr="00033003">
              <w:rPr>
                <w:rFonts w:eastAsiaTheme="minorHAnsi"/>
                <w:color w:val="000000"/>
                <w:lang w:eastAsia="en-US"/>
              </w:rPr>
              <w:t xml:space="preserve"> </w:t>
            </w:r>
            <w:r w:rsidRPr="00033003">
              <w:rPr>
                <w:rFonts w:eastAsiaTheme="minorHAnsi"/>
                <w:color w:val="000000"/>
                <w:lang w:val="ru-RU" w:eastAsia="en-US"/>
              </w:rPr>
              <w:t>вопросительными</w:t>
            </w:r>
            <w:r w:rsidRPr="00033003">
              <w:rPr>
                <w:rFonts w:eastAsiaTheme="minorHAnsi"/>
                <w:color w:val="000000"/>
                <w:lang w:eastAsia="en-US"/>
              </w:rPr>
              <w:t xml:space="preserve"> </w:t>
            </w:r>
            <w:r w:rsidRPr="00033003">
              <w:rPr>
                <w:rFonts w:eastAsiaTheme="minorHAnsi"/>
                <w:color w:val="000000"/>
                <w:lang w:val="ru-RU" w:eastAsia="en-US"/>
              </w:rPr>
              <w:t>словами</w:t>
            </w:r>
            <w:r w:rsidRPr="00033003">
              <w:rPr>
                <w:rFonts w:eastAsiaTheme="minorHAnsi"/>
                <w:color w:val="000000"/>
                <w:lang w:eastAsia="en-US"/>
              </w:rPr>
              <w:t xml:space="preserve"> </w:t>
            </w:r>
            <w:r w:rsidRPr="00033003">
              <w:rPr>
                <w:rFonts w:eastAsiaTheme="minorHAnsi"/>
                <w:i/>
                <w:iCs/>
                <w:color w:val="000000"/>
                <w:lang w:eastAsia="en-US"/>
              </w:rPr>
              <w:t xml:space="preserve">(wer, was, wie, welche, wie viele, wohin, wo, womit, mit wem, warum) </w:t>
            </w:r>
            <w:r w:rsidRPr="00033003">
              <w:rPr>
                <w:rFonts w:eastAsiaTheme="minorHAnsi"/>
                <w:color w:val="000000"/>
                <w:lang w:val="ru-RU" w:eastAsia="en-US"/>
              </w:rPr>
              <w:t>и</w:t>
            </w:r>
            <w:r w:rsidRPr="00033003">
              <w:rPr>
                <w:rFonts w:eastAsiaTheme="minorHAnsi"/>
                <w:color w:val="000000"/>
                <w:lang w:eastAsia="en-US"/>
              </w:rPr>
              <w:t xml:space="preserve"> </w:t>
            </w:r>
            <w:r w:rsidRPr="00033003">
              <w:rPr>
                <w:rFonts w:eastAsiaTheme="minorHAnsi"/>
                <w:color w:val="000000"/>
                <w:lang w:val="ru-RU" w:eastAsia="en-US"/>
              </w:rPr>
              <w:t>соблюдает</w:t>
            </w:r>
            <w:r w:rsidRPr="00033003">
              <w:rPr>
                <w:rFonts w:eastAsiaTheme="minorHAnsi"/>
                <w:color w:val="000000"/>
                <w:lang w:eastAsia="en-US"/>
              </w:rPr>
              <w:t xml:space="preserve"> </w:t>
            </w:r>
            <w:r w:rsidRPr="00033003">
              <w:rPr>
                <w:rFonts w:eastAsiaTheme="minorHAnsi"/>
                <w:color w:val="000000"/>
                <w:lang w:val="ru-RU" w:eastAsia="en-US"/>
              </w:rPr>
              <w:t>правильный</w:t>
            </w:r>
            <w:r w:rsidRPr="00033003">
              <w:rPr>
                <w:rFonts w:eastAsiaTheme="minorHAnsi"/>
                <w:color w:val="000000"/>
                <w:lang w:eastAsia="en-US"/>
              </w:rPr>
              <w:t xml:space="preserve"> </w:t>
            </w:r>
            <w:r w:rsidRPr="00033003">
              <w:rPr>
                <w:rFonts w:eastAsiaTheme="minorHAnsi"/>
                <w:color w:val="000000"/>
                <w:lang w:val="ru-RU" w:eastAsia="en-US"/>
              </w:rPr>
              <w:t>порядок</w:t>
            </w:r>
            <w:r w:rsidRPr="00033003">
              <w:rPr>
                <w:rFonts w:eastAsiaTheme="minorHAnsi"/>
                <w:color w:val="000000"/>
                <w:lang w:eastAsia="en-US"/>
              </w:rPr>
              <w:t xml:space="preserve"> </w:t>
            </w:r>
            <w:r w:rsidRPr="00033003">
              <w:rPr>
                <w:rFonts w:eastAsiaTheme="minorHAnsi"/>
                <w:color w:val="000000"/>
                <w:lang w:val="ru-RU" w:eastAsia="en-US"/>
              </w:rPr>
              <w:t>слов</w:t>
            </w:r>
            <w:r w:rsidRPr="00033003">
              <w:rPr>
                <w:rFonts w:eastAsiaTheme="minorHAnsi"/>
                <w:color w:val="000000"/>
                <w:lang w:eastAsia="en-US"/>
              </w:rPr>
              <w:t>.</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lastRenderedPageBreak/>
              <w:t>Умеет задавать вопросы без вопросительных слов, соблюдая правильный порядок слов, в рамках пройденных тем.</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4. Понимает и умеет пользоваться в вопросах и ответах на вопросы следующими грамматическими явлениями: cлабые и сильные глаголы с отделяемыми приставками и без них, а также модальные глаголы </w:t>
            </w:r>
            <w:r w:rsidRPr="00033003">
              <w:rPr>
                <w:rFonts w:eastAsiaTheme="minorHAnsi"/>
                <w:i/>
                <w:iCs/>
                <w:color w:val="000000"/>
                <w:lang w:val="ru-RU" w:eastAsia="en-US"/>
              </w:rPr>
              <w:t xml:space="preserve">können, wollen, müssen </w:t>
            </w:r>
            <w:r w:rsidRPr="00033003">
              <w:rPr>
                <w:rFonts w:eastAsiaTheme="minorHAnsi"/>
                <w:color w:val="000000"/>
                <w:lang w:val="ru-RU" w:eastAsia="en-US"/>
              </w:rPr>
              <w:t xml:space="preserve">в </w:t>
            </w:r>
            <w:r w:rsidRPr="00033003">
              <w:rPr>
                <w:rFonts w:eastAsiaTheme="minorHAnsi"/>
                <w:i/>
                <w:iCs/>
                <w:color w:val="000000"/>
                <w:lang w:val="ru-RU" w:eastAsia="en-US"/>
              </w:rPr>
              <w:t xml:space="preserve">Präsens </w:t>
            </w:r>
            <w:r w:rsidRPr="00033003">
              <w:rPr>
                <w:rFonts w:eastAsiaTheme="minorHAnsi"/>
                <w:color w:val="000000"/>
                <w:lang w:val="ru-RU" w:eastAsia="en-US"/>
              </w:rPr>
              <w:t>с прямым и обратным порядком слов в повествовательном предложении, существительные в единственном и множествен-</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ном числе (из лексического минимума), личные и притяжательные местоимения, прилагательные и наречия в предикативном употреблении, количественные и порядковые числительные, предлоги времени, предлоги дательного падежа, предлоги с дательным падежом, отвечающие на вопрос «Где?», нулевой и отрицательный артикли, отрицание на отрицательный вопрос, глалолы </w:t>
            </w:r>
            <w:r w:rsidRPr="00033003">
              <w:rPr>
                <w:rFonts w:eastAsiaTheme="minorHAnsi"/>
                <w:i/>
                <w:iCs/>
                <w:color w:val="000000"/>
                <w:lang w:val="ru-RU" w:eastAsia="en-US"/>
              </w:rPr>
              <w:t xml:space="preserve">sein </w:t>
            </w:r>
            <w:r w:rsidRPr="00033003">
              <w:rPr>
                <w:rFonts w:eastAsiaTheme="minorHAnsi"/>
                <w:color w:val="000000"/>
                <w:lang w:val="ru-RU" w:eastAsia="en-US"/>
              </w:rPr>
              <w:t xml:space="preserve">и </w:t>
            </w:r>
            <w:r w:rsidRPr="00033003">
              <w:rPr>
                <w:rFonts w:eastAsiaTheme="minorHAnsi"/>
                <w:i/>
                <w:iCs/>
                <w:color w:val="000000"/>
                <w:lang w:val="ru-RU" w:eastAsia="en-US"/>
              </w:rPr>
              <w:t xml:space="preserve">haben </w:t>
            </w:r>
            <w:r w:rsidRPr="00033003">
              <w:rPr>
                <w:rFonts w:eastAsiaTheme="minorHAnsi"/>
                <w:color w:val="000000"/>
                <w:lang w:val="ru-RU" w:eastAsia="en-US"/>
              </w:rPr>
              <w:t xml:space="preserve">в </w:t>
            </w:r>
            <w:r w:rsidRPr="00033003">
              <w:rPr>
                <w:rFonts w:eastAsiaTheme="minorHAnsi"/>
                <w:i/>
                <w:iCs/>
                <w:color w:val="000000"/>
                <w:lang w:val="ru-RU" w:eastAsia="en-US"/>
              </w:rPr>
              <w:t>Präteritum</w:t>
            </w:r>
            <w:r w:rsidRPr="00033003">
              <w:rPr>
                <w:rFonts w:eastAsiaTheme="minorHAnsi"/>
                <w:color w:val="000000"/>
                <w:lang w:val="ru-RU" w:eastAsia="en-US"/>
              </w:rPr>
              <w:t>,</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 xml:space="preserve">слабые, сильные и некоторые неправильные глаголы в </w:t>
            </w:r>
            <w:r w:rsidRPr="00033003">
              <w:rPr>
                <w:rFonts w:eastAsiaTheme="minorHAnsi"/>
                <w:i/>
                <w:iCs/>
                <w:color w:val="000000"/>
                <w:lang w:val="ru-RU" w:eastAsia="en-US"/>
              </w:rPr>
              <w:t>Perfekt</w:t>
            </w:r>
            <w:r w:rsidRPr="00033003">
              <w:rPr>
                <w:rFonts w:eastAsiaTheme="minorHAnsi"/>
                <w:color w:val="000000"/>
                <w:lang w:val="ru-RU" w:eastAsia="en-US"/>
              </w:rPr>
              <w:t xml:space="preserve">, сложное предложение с </w:t>
            </w:r>
            <w:r w:rsidRPr="00033003">
              <w:rPr>
                <w:rFonts w:eastAsiaTheme="minorHAnsi"/>
                <w:i/>
                <w:iCs/>
                <w:color w:val="000000"/>
                <w:lang w:val="ru-RU" w:eastAsia="en-US"/>
              </w:rPr>
              <w:t>deshalb</w:t>
            </w:r>
            <w:r w:rsidRPr="00033003">
              <w:rPr>
                <w:rFonts w:eastAsiaTheme="minorHAnsi"/>
                <w:color w:val="000000"/>
                <w:lang w:val="ru-RU" w:eastAsia="en-US"/>
              </w:rPr>
              <w:t>.</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5. Понимает на слух вопросы относительно своего отношения к теме, умеет дать аргументированный ответ в объёме изученного материала.</w:t>
            </w:r>
          </w:p>
          <w:p w:rsidR="00033003" w:rsidRPr="00033003" w:rsidRDefault="00033003" w:rsidP="00481FD8">
            <w:pPr>
              <w:widowControl/>
              <w:jc w:val="both"/>
              <w:rPr>
                <w:rFonts w:eastAsiaTheme="minorHAnsi"/>
                <w:i/>
                <w:iCs/>
                <w:color w:val="000000"/>
                <w:lang w:val="ru-RU" w:eastAsia="en-US"/>
              </w:rPr>
            </w:pPr>
            <w:r w:rsidRPr="00033003">
              <w:rPr>
                <w:rFonts w:eastAsiaTheme="minorHAnsi"/>
                <w:color w:val="000000"/>
                <w:lang w:val="ru-RU" w:eastAsia="en-US"/>
              </w:rPr>
              <w:t xml:space="preserve">6. В случае затруднений умеет переспросить, уточнить, например: </w:t>
            </w:r>
            <w:r w:rsidRPr="00033003">
              <w:rPr>
                <w:rFonts w:eastAsiaTheme="minorHAnsi"/>
                <w:i/>
                <w:iCs/>
                <w:color w:val="000000"/>
                <w:lang w:val="ru-RU" w:eastAsia="en-US"/>
              </w:rPr>
              <w:t xml:space="preserve">Entschuldigung! </w:t>
            </w:r>
            <w:r w:rsidRPr="00033003">
              <w:rPr>
                <w:rFonts w:eastAsiaTheme="minorHAnsi"/>
                <w:i/>
                <w:iCs/>
                <w:color w:val="000000"/>
                <w:lang w:eastAsia="en-US"/>
              </w:rPr>
              <w:t>Wie bitte? Wie hei</w:t>
            </w:r>
            <w:r w:rsidRPr="00033003">
              <w:rPr>
                <w:rFonts w:eastAsiaTheme="minorHAnsi"/>
                <w:i/>
                <w:iCs/>
                <w:color w:val="000000"/>
                <w:lang w:val="ru-RU" w:eastAsia="en-US"/>
              </w:rPr>
              <w:t>β</w:t>
            </w:r>
            <w:r w:rsidRPr="00033003">
              <w:rPr>
                <w:rFonts w:eastAsiaTheme="minorHAnsi"/>
                <w:i/>
                <w:iCs/>
                <w:color w:val="000000"/>
                <w:lang w:eastAsia="en-US"/>
              </w:rPr>
              <w:t>t es auf Deutsch? Wiederholen Sie bitte! Sagen</w:t>
            </w:r>
            <w:r w:rsidRPr="00033003">
              <w:rPr>
                <w:rFonts w:eastAsiaTheme="minorHAnsi"/>
                <w:i/>
                <w:iCs/>
                <w:color w:val="000000"/>
                <w:lang w:val="ru-RU" w:eastAsia="en-US"/>
              </w:rPr>
              <w:t xml:space="preserve"> </w:t>
            </w:r>
            <w:r w:rsidRPr="00033003">
              <w:rPr>
                <w:rFonts w:eastAsiaTheme="minorHAnsi"/>
                <w:i/>
                <w:iCs/>
                <w:color w:val="000000"/>
                <w:lang w:eastAsia="en-US"/>
              </w:rPr>
              <w:t>Sie</w:t>
            </w:r>
            <w:r w:rsidRPr="00033003">
              <w:rPr>
                <w:rFonts w:eastAsiaTheme="minorHAnsi"/>
                <w:i/>
                <w:iCs/>
                <w:color w:val="000000"/>
                <w:lang w:val="ru-RU" w:eastAsia="en-US"/>
              </w:rPr>
              <w:t xml:space="preserve"> </w:t>
            </w:r>
            <w:r w:rsidRPr="00033003">
              <w:rPr>
                <w:rFonts w:eastAsiaTheme="minorHAnsi"/>
                <w:i/>
                <w:iCs/>
                <w:color w:val="000000"/>
                <w:lang w:eastAsia="en-US"/>
              </w:rPr>
              <w:t>es</w:t>
            </w:r>
            <w:r w:rsidRPr="00033003">
              <w:rPr>
                <w:rFonts w:eastAsiaTheme="minorHAnsi"/>
                <w:i/>
                <w:iCs/>
                <w:color w:val="000000"/>
                <w:lang w:val="ru-RU" w:eastAsia="en-US"/>
              </w:rPr>
              <w:t xml:space="preserve"> </w:t>
            </w:r>
            <w:r w:rsidRPr="00033003">
              <w:rPr>
                <w:rFonts w:eastAsiaTheme="minorHAnsi"/>
                <w:i/>
                <w:iCs/>
                <w:color w:val="000000"/>
                <w:lang w:eastAsia="en-US"/>
              </w:rPr>
              <w:t>noch</w:t>
            </w:r>
            <w:r w:rsidRPr="00033003">
              <w:rPr>
                <w:rFonts w:eastAsiaTheme="minorHAnsi"/>
                <w:i/>
                <w:iCs/>
                <w:color w:val="000000"/>
                <w:lang w:val="ru-RU" w:eastAsia="en-US"/>
              </w:rPr>
              <w:t xml:space="preserve"> einmal bitte!</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7. Демонстрирует произносительные навыки, не препятствующие пониманию.</w:t>
            </w:r>
          </w:p>
          <w:p w:rsidR="00033003" w:rsidRPr="00033003" w:rsidRDefault="00033003" w:rsidP="00481FD8">
            <w:pPr>
              <w:widowControl/>
              <w:jc w:val="both"/>
              <w:rPr>
                <w:rFonts w:eastAsiaTheme="minorHAnsi"/>
                <w:b/>
                <w:color w:val="000000"/>
                <w:lang w:val="ru-RU" w:eastAsia="en-US"/>
              </w:rPr>
            </w:pPr>
            <w:r w:rsidRPr="00033003">
              <w:rPr>
                <w:rFonts w:eastAsiaTheme="minorHAnsi"/>
                <w:b/>
                <w:color w:val="000000"/>
                <w:lang w:val="ru-RU" w:eastAsia="en-US"/>
              </w:rPr>
              <w:t>Итого:</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Дополнительные баллы</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1. Употребление выражений с эмоциональной окраской</w:t>
            </w:r>
          </w:p>
          <w:p w:rsidR="00033003" w:rsidRPr="00033003" w:rsidRDefault="00033003" w:rsidP="00481FD8">
            <w:pPr>
              <w:widowControl/>
              <w:jc w:val="both"/>
              <w:rPr>
                <w:rFonts w:eastAsiaTheme="minorHAnsi"/>
                <w:color w:val="000000"/>
                <w:lang w:val="ru-RU" w:eastAsia="en-US"/>
              </w:rPr>
            </w:pPr>
            <w:r w:rsidRPr="00033003">
              <w:rPr>
                <w:rFonts w:eastAsiaTheme="minorHAnsi"/>
                <w:color w:val="000000"/>
                <w:lang w:val="ru-RU" w:eastAsia="en-US"/>
              </w:rPr>
              <w:t>(выражение сожаления, одобрения, оценочные выражения):</w:t>
            </w:r>
          </w:p>
          <w:p w:rsidR="00033003" w:rsidRPr="00033003" w:rsidRDefault="00033003" w:rsidP="00481FD8">
            <w:pPr>
              <w:widowControl/>
              <w:jc w:val="both"/>
              <w:rPr>
                <w:rFonts w:eastAsiaTheme="minorHAnsi"/>
                <w:i/>
                <w:iCs/>
                <w:color w:val="000000"/>
                <w:lang w:val="ru-RU" w:eastAsia="en-US"/>
              </w:rPr>
            </w:pPr>
            <w:r w:rsidRPr="00033003">
              <w:rPr>
                <w:rFonts w:eastAsiaTheme="minorHAnsi"/>
                <w:i/>
                <w:iCs/>
                <w:color w:val="000000"/>
                <w:lang w:eastAsia="en-US"/>
              </w:rPr>
              <w:t xml:space="preserve">Ich meine / glaube ... . Wie toll! Schade! / Wie schade! / Leider! Tut mir leid! </w:t>
            </w:r>
            <w:r w:rsidRPr="00033003">
              <w:rPr>
                <w:rFonts w:eastAsiaTheme="minorHAnsi"/>
                <w:i/>
                <w:iCs/>
                <w:color w:val="000000"/>
                <w:lang w:val="ru-RU" w:eastAsia="en-US"/>
              </w:rPr>
              <w:t>Ich finde es toll / blöd.</w:t>
            </w:r>
          </w:p>
          <w:p w:rsidR="00033003" w:rsidRPr="00033003" w:rsidRDefault="00033003" w:rsidP="00481FD8">
            <w:pPr>
              <w:widowControl/>
              <w:jc w:val="both"/>
              <w:rPr>
                <w:rFonts w:eastAsiaTheme="minorHAnsi"/>
                <w:b/>
                <w:bCs/>
                <w:color w:val="000000"/>
                <w:lang w:val="ru-RU" w:eastAsia="en-US"/>
              </w:rPr>
            </w:pPr>
            <w:r w:rsidRPr="00033003">
              <w:rPr>
                <w:rFonts w:eastAsiaTheme="minorHAnsi"/>
                <w:color w:val="000000"/>
                <w:lang w:val="ru-RU" w:eastAsia="en-US"/>
              </w:rPr>
              <w:t xml:space="preserve">2. Высказывание большего объёма. </w:t>
            </w:r>
          </w:p>
          <w:p w:rsidR="00033003" w:rsidRPr="00033003" w:rsidRDefault="00033003" w:rsidP="00481FD8">
            <w:pPr>
              <w:widowControl/>
              <w:jc w:val="both"/>
              <w:rPr>
                <w:rFonts w:eastAsiaTheme="minorHAnsi"/>
                <w:b/>
                <w:bCs/>
                <w:color w:val="000000"/>
                <w:lang w:val="ru-RU" w:eastAsia="en-US"/>
              </w:rPr>
            </w:pPr>
            <w:r w:rsidRPr="00033003">
              <w:rPr>
                <w:rFonts w:eastAsiaTheme="minorHAnsi"/>
                <w:color w:val="000000"/>
                <w:lang w:val="ru-RU" w:eastAsia="en-US"/>
              </w:rPr>
              <w:t xml:space="preserve">3. Употребление лексики и грамматики сверх учебного минимума. </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Итого:</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 xml:space="preserve">Максимальная сумма баллов: </w:t>
            </w:r>
          </w:p>
        </w:tc>
        <w:tc>
          <w:tcPr>
            <w:tcW w:w="2233" w:type="dxa"/>
          </w:tcPr>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2</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2</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7</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14</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2</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r w:rsidRPr="00033003">
              <w:rPr>
                <w:rFonts w:eastAsiaTheme="minorHAnsi"/>
                <w:b/>
                <w:bCs/>
                <w:color w:val="000000"/>
                <w:lang w:eastAsia="en-US"/>
              </w:rPr>
              <w:t>8</w:t>
            </w: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2</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8</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(1)</w:t>
            </w:r>
          </w:p>
          <w:p w:rsidR="00033003" w:rsidRPr="00033003" w:rsidRDefault="00033003" w:rsidP="00481FD8">
            <w:pPr>
              <w:widowControl/>
              <w:jc w:val="both"/>
              <w:rPr>
                <w:rFonts w:eastAsiaTheme="minorHAnsi"/>
                <w:b/>
                <w:bCs/>
                <w:color w:val="000000"/>
                <w:lang w:val="ru-RU" w:eastAsia="en-US"/>
              </w:rPr>
            </w:pPr>
          </w:p>
          <w:p w:rsidR="00033003" w:rsidRPr="00033003" w:rsidRDefault="00033003" w:rsidP="00481FD8">
            <w:pPr>
              <w:widowControl/>
              <w:jc w:val="both"/>
              <w:rPr>
                <w:rFonts w:eastAsiaTheme="minorHAnsi"/>
                <w:b/>
                <w:bCs/>
                <w:color w:val="000000"/>
                <w:lang w:val="ru-RU" w:eastAsia="en-US"/>
              </w:rPr>
            </w:pPr>
            <w:r w:rsidRPr="00033003">
              <w:rPr>
                <w:rFonts w:eastAsiaTheme="minorHAnsi"/>
                <w:b/>
                <w:bCs/>
                <w:color w:val="000000"/>
                <w:lang w:val="ru-RU" w:eastAsia="en-US"/>
              </w:rPr>
              <w:t>(3)</w:t>
            </w:r>
          </w:p>
          <w:p w:rsidR="00033003" w:rsidRPr="00033003" w:rsidRDefault="00033003" w:rsidP="00481FD8">
            <w:pPr>
              <w:widowControl/>
              <w:rPr>
                <w:rFonts w:eastAsiaTheme="minorHAnsi"/>
                <w:b/>
                <w:bCs/>
                <w:color w:val="000000"/>
                <w:lang w:val="ru-RU" w:eastAsia="en-US"/>
              </w:rPr>
            </w:pPr>
            <w:r w:rsidRPr="00033003">
              <w:rPr>
                <w:rFonts w:eastAsiaTheme="minorHAnsi"/>
                <w:b/>
                <w:bCs/>
                <w:color w:val="000000"/>
                <w:lang w:val="ru-RU" w:eastAsia="en-US"/>
              </w:rPr>
              <w:t>30 (33)</w:t>
            </w:r>
          </w:p>
        </w:tc>
      </w:tr>
    </w:tbl>
    <w:p w:rsidR="00033003" w:rsidRPr="00033003" w:rsidRDefault="00033003" w:rsidP="00481FD8">
      <w:pPr>
        <w:widowControl/>
        <w:shd w:val="clear" w:color="auto" w:fill="FFFFFF"/>
        <w:autoSpaceDE/>
        <w:autoSpaceDN/>
        <w:adjustRightInd/>
        <w:jc w:val="both"/>
        <w:rPr>
          <w:color w:val="000000"/>
          <w:lang w:val="ru-RU"/>
        </w:rPr>
      </w:pPr>
    </w:p>
    <w:p w:rsidR="00033003" w:rsidRPr="00033003" w:rsidRDefault="00033003" w:rsidP="00481FD8">
      <w:pPr>
        <w:widowControl/>
        <w:shd w:val="clear" w:color="auto" w:fill="FFFFFF"/>
        <w:autoSpaceDE/>
        <w:autoSpaceDN/>
        <w:adjustRightInd/>
        <w:jc w:val="center"/>
        <w:rPr>
          <w:b/>
          <w:color w:val="000000"/>
          <w:lang w:val="ru-RU"/>
        </w:rPr>
      </w:pPr>
      <w:r w:rsidRPr="00033003">
        <w:rPr>
          <w:b/>
          <w:color w:val="000000"/>
          <w:lang w:val="ru-RU"/>
        </w:rPr>
        <w:t>Тематическое планирование</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5 класс (первый год обучения)</w:t>
      </w:r>
    </w:p>
    <w:tbl>
      <w:tblPr>
        <w:tblStyle w:val="243"/>
        <w:tblW w:w="0" w:type="auto"/>
        <w:tblInd w:w="1384" w:type="dxa"/>
        <w:tblLook w:val="04A0" w:firstRow="1" w:lastRow="0" w:firstColumn="1" w:lastColumn="0" w:noHBand="0" w:noVBand="1"/>
      </w:tblPr>
      <w:tblGrid>
        <w:gridCol w:w="992"/>
        <w:gridCol w:w="4678"/>
        <w:gridCol w:w="1559"/>
      </w:tblGrid>
      <w:tr w:rsidR="00033003" w:rsidRPr="00033003" w:rsidTr="00481FD8">
        <w:tc>
          <w:tcPr>
            <w:tcW w:w="992"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п/п</w:t>
            </w:r>
          </w:p>
        </w:tc>
        <w:tc>
          <w:tcPr>
            <w:tcW w:w="4678" w:type="dxa"/>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Тема, разделы</w:t>
            </w:r>
          </w:p>
          <w:p w:rsidR="00033003" w:rsidRPr="00033003" w:rsidRDefault="00033003" w:rsidP="00481FD8">
            <w:pPr>
              <w:widowControl/>
              <w:autoSpaceDE/>
              <w:autoSpaceDN/>
              <w:adjustRightInd/>
              <w:jc w:val="both"/>
              <w:rPr>
                <w:rFonts w:eastAsiaTheme="minorHAnsi"/>
                <w:b/>
                <w:lang w:val="ru-RU" w:eastAsia="en-US"/>
              </w:rPr>
            </w:pPr>
          </w:p>
        </w:tc>
        <w:tc>
          <w:tcPr>
            <w:tcW w:w="1559" w:type="dxa"/>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Количество часов</w:t>
            </w:r>
          </w:p>
        </w:tc>
      </w:tr>
      <w:tr w:rsidR="00033003" w:rsidRPr="00033003" w:rsidTr="00481FD8">
        <w:trPr>
          <w:trHeight w:val="372"/>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4678" w:type="dxa"/>
          </w:tcPr>
          <w:p w:rsidR="00033003" w:rsidRPr="00033003" w:rsidRDefault="00033003" w:rsidP="00481FD8">
            <w:pPr>
              <w:widowControl/>
              <w:autoSpaceDE/>
              <w:autoSpaceDN/>
              <w:adjustRightInd/>
              <w:jc w:val="both"/>
              <w:rPr>
                <w:rFonts w:eastAsiaTheme="minorHAnsi"/>
                <w:lang w:eastAsia="en-US"/>
              </w:rPr>
            </w:pPr>
            <w:r w:rsidRPr="00033003">
              <w:rPr>
                <w:rFonts w:eastAsiaTheme="minorHAnsi"/>
                <w:lang w:val="ru-RU" w:eastAsia="en-US"/>
              </w:rPr>
              <w:t xml:space="preserve">Знакомство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419"/>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Мой класс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397"/>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Животные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418"/>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Маленькая перемена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rPr>
          <w:trHeight w:val="423"/>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Мой день в школе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273"/>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Хобби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378"/>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Моя семья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481FD8">
        <w:trPr>
          <w:trHeight w:val="398"/>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Сколько это стоит?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481FD8">
        <w:trPr>
          <w:trHeight w:val="289"/>
        </w:trPr>
        <w:tc>
          <w:tcPr>
            <w:tcW w:w="992" w:type="dxa"/>
          </w:tcPr>
          <w:p w:rsidR="00033003" w:rsidRPr="00033003" w:rsidRDefault="00033003" w:rsidP="00481FD8">
            <w:pPr>
              <w:widowControl/>
              <w:autoSpaceDE/>
              <w:autoSpaceDN/>
              <w:adjustRightInd/>
              <w:jc w:val="center"/>
              <w:rPr>
                <w:rFonts w:eastAsiaTheme="minorHAnsi"/>
                <w:iCs/>
                <w:lang w:val="ru-RU" w:eastAsia="en-US"/>
              </w:rPr>
            </w:pPr>
            <w:r w:rsidRPr="00033003">
              <w:rPr>
                <w:rFonts w:eastAsiaTheme="minorHAnsi"/>
                <w:iCs/>
                <w:lang w:val="ru-RU" w:eastAsia="en-US"/>
              </w:rPr>
              <w:t>9</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Cs/>
                <w:lang w:val="ru-RU" w:eastAsia="en-US"/>
              </w:rPr>
              <w:t>Текущий и итоговый контроль</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89"/>
        </w:trPr>
        <w:tc>
          <w:tcPr>
            <w:tcW w:w="992" w:type="dxa"/>
          </w:tcPr>
          <w:p w:rsidR="00033003" w:rsidRPr="00033003" w:rsidRDefault="00033003" w:rsidP="00481FD8">
            <w:pPr>
              <w:widowControl/>
              <w:autoSpaceDE/>
              <w:autoSpaceDN/>
              <w:adjustRightInd/>
              <w:jc w:val="both"/>
              <w:rPr>
                <w:rFonts w:eastAsiaTheme="minorHAnsi"/>
                <w:iCs/>
                <w:lang w:val="ru-RU" w:eastAsia="en-US"/>
              </w:rPr>
            </w:pPr>
          </w:p>
        </w:tc>
        <w:tc>
          <w:tcPr>
            <w:tcW w:w="4678" w:type="dxa"/>
          </w:tcPr>
          <w:p w:rsidR="00033003" w:rsidRPr="00033003" w:rsidRDefault="00033003" w:rsidP="00481FD8">
            <w:pPr>
              <w:widowControl/>
              <w:autoSpaceDE/>
              <w:autoSpaceDN/>
              <w:adjustRightInd/>
              <w:jc w:val="both"/>
              <w:rPr>
                <w:rFonts w:eastAsiaTheme="minorHAnsi"/>
                <w:b/>
                <w:iCs/>
                <w:lang w:val="ru-RU" w:eastAsia="en-US"/>
              </w:rPr>
            </w:pPr>
            <w:r w:rsidRPr="00033003">
              <w:rPr>
                <w:rFonts w:eastAsiaTheme="minorHAnsi"/>
                <w:b/>
                <w:iCs/>
                <w:lang w:val="ru-RU" w:eastAsia="en-US"/>
              </w:rPr>
              <w:t>Итого</w:t>
            </w:r>
          </w:p>
        </w:tc>
        <w:tc>
          <w:tcPr>
            <w:tcW w:w="1559"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68</w:t>
            </w:r>
          </w:p>
        </w:tc>
      </w:tr>
    </w:tbl>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9 класс (второй год обучения)</w:t>
      </w:r>
    </w:p>
    <w:tbl>
      <w:tblPr>
        <w:tblStyle w:val="243"/>
        <w:tblW w:w="0" w:type="auto"/>
        <w:tblInd w:w="1384" w:type="dxa"/>
        <w:tblLayout w:type="fixed"/>
        <w:tblLook w:val="04A0" w:firstRow="1" w:lastRow="0" w:firstColumn="1" w:lastColumn="0" w:noHBand="0" w:noVBand="1"/>
      </w:tblPr>
      <w:tblGrid>
        <w:gridCol w:w="992"/>
        <w:gridCol w:w="4678"/>
        <w:gridCol w:w="1559"/>
      </w:tblGrid>
      <w:tr w:rsidR="00033003" w:rsidRPr="00033003" w:rsidTr="00481FD8">
        <w:tc>
          <w:tcPr>
            <w:tcW w:w="992"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п/п</w:t>
            </w:r>
          </w:p>
        </w:tc>
        <w:tc>
          <w:tcPr>
            <w:tcW w:w="4678" w:type="dxa"/>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Тема, разделы</w:t>
            </w:r>
          </w:p>
          <w:p w:rsidR="00033003" w:rsidRPr="00033003" w:rsidRDefault="00033003" w:rsidP="00481FD8">
            <w:pPr>
              <w:widowControl/>
              <w:autoSpaceDE/>
              <w:autoSpaceDN/>
              <w:adjustRightInd/>
              <w:jc w:val="both"/>
              <w:rPr>
                <w:rFonts w:eastAsiaTheme="minorHAnsi"/>
                <w:b/>
                <w:lang w:val="ru-RU" w:eastAsia="en-US"/>
              </w:rPr>
            </w:pPr>
          </w:p>
        </w:tc>
        <w:tc>
          <w:tcPr>
            <w:tcW w:w="1559" w:type="dxa"/>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Количество часов</w:t>
            </w:r>
          </w:p>
        </w:tc>
      </w:tr>
      <w:tr w:rsidR="00033003" w:rsidRPr="00033003" w:rsidTr="00481FD8">
        <w:trPr>
          <w:trHeight w:val="379"/>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Мой дом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413"/>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Это вкусно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406"/>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Мое свободное время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425"/>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Маленькая перемена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rPr>
          <w:trHeight w:val="403"/>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Хорошо выглядишь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296"/>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Праздники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386"/>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Мой город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369"/>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4678"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Каникулы </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481FD8">
        <w:trPr>
          <w:trHeight w:val="651"/>
        </w:trPr>
        <w:tc>
          <w:tcPr>
            <w:tcW w:w="992"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4678"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Маленькая перемена. </w:t>
            </w:r>
            <w:r w:rsidRPr="00033003">
              <w:rPr>
                <w:rFonts w:eastAsiaTheme="minorHAnsi"/>
                <w:color w:val="000000"/>
                <w:lang w:val="ru-RU" w:eastAsia="en-US"/>
              </w:rPr>
              <w:t>Повторение изученного за год</w:t>
            </w:r>
          </w:p>
        </w:tc>
        <w:tc>
          <w:tcPr>
            <w:tcW w:w="155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rPr>
          <w:trHeight w:val="313"/>
        </w:trPr>
        <w:tc>
          <w:tcPr>
            <w:tcW w:w="992" w:type="dxa"/>
          </w:tcPr>
          <w:p w:rsidR="00033003" w:rsidRPr="00033003" w:rsidRDefault="00033003" w:rsidP="00481FD8">
            <w:pPr>
              <w:widowControl/>
              <w:autoSpaceDE/>
              <w:autoSpaceDN/>
              <w:adjustRightInd/>
              <w:jc w:val="center"/>
              <w:rPr>
                <w:rFonts w:eastAsiaTheme="minorHAnsi"/>
                <w:lang w:val="ru-RU" w:eastAsia="en-US"/>
              </w:rPr>
            </w:pPr>
          </w:p>
        </w:tc>
        <w:tc>
          <w:tcPr>
            <w:tcW w:w="4678" w:type="dxa"/>
          </w:tcPr>
          <w:p w:rsidR="00033003" w:rsidRPr="00033003" w:rsidRDefault="00033003" w:rsidP="00481FD8">
            <w:pPr>
              <w:widowControl/>
              <w:autoSpaceDE/>
              <w:autoSpaceDN/>
              <w:adjustRightInd/>
              <w:jc w:val="both"/>
              <w:rPr>
                <w:rFonts w:eastAsiaTheme="minorHAnsi"/>
                <w:b/>
                <w:iCs/>
                <w:lang w:val="ru-RU" w:eastAsia="en-US"/>
              </w:rPr>
            </w:pPr>
            <w:r w:rsidRPr="00033003">
              <w:rPr>
                <w:rFonts w:eastAsiaTheme="minorHAnsi"/>
                <w:b/>
                <w:iCs/>
                <w:lang w:val="ru-RU" w:eastAsia="en-US"/>
              </w:rPr>
              <w:t>Итого</w:t>
            </w:r>
          </w:p>
        </w:tc>
        <w:tc>
          <w:tcPr>
            <w:tcW w:w="1559"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68</w:t>
            </w:r>
          </w:p>
        </w:tc>
      </w:tr>
    </w:tbl>
    <w:p w:rsidR="00033003" w:rsidRPr="00033003" w:rsidRDefault="00033003" w:rsidP="00481FD8">
      <w:pPr>
        <w:widowControl/>
        <w:shd w:val="clear" w:color="auto" w:fill="FFFFFF"/>
        <w:autoSpaceDE/>
        <w:autoSpaceDN/>
        <w:adjustRightInd/>
        <w:jc w:val="both"/>
        <w:rPr>
          <w:b/>
          <w:bCs/>
          <w:color w:val="000000"/>
          <w:lang w:val="ru-RU"/>
        </w:rPr>
      </w:pPr>
    </w:p>
    <w:p w:rsidR="00033003" w:rsidRPr="00033003" w:rsidRDefault="00033003" w:rsidP="00481FD8">
      <w:pPr>
        <w:widowControl/>
        <w:shd w:val="clear" w:color="auto" w:fill="FFFFFF"/>
        <w:autoSpaceDE/>
        <w:autoSpaceDN/>
        <w:adjustRightInd/>
        <w:jc w:val="both"/>
        <w:rPr>
          <w:color w:val="000000"/>
          <w:lang w:val="ru-RU"/>
        </w:rPr>
      </w:pPr>
      <w:r w:rsidRPr="00033003">
        <w:rPr>
          <w:b/>
          <w:bCs/>
          <w:color w:val="000000"/>
          <w:lang w:val="ru-RU"/>
        </w:rPr>
        <w:t>6. Учебно-методическое и материально-техническое обеспечение образовательного процесса</w:t>
      </w:r>
    </w:p>
    <w:p w:rsidR="00033003" w:rsidRPr="00033003" w:rsidRDefault="00033003" w:rsidP="00481FD8">
      <w:pPr>
        <w:widowControl/>
        <w:shd w:val="clear" w:color="auto" w:fill="FFFFFF"/>
        <w:autoSpaceDE/>
        <w:autoSpaceDN/>
        <w:adjustRightInd/>
        <w:jc w:val="both"/>
        <w:rPr>
          <w:color w:val="000000"/>
          <w:lang w:val="ru-RU"/>
        </w:rPr>
      </w:pPr>
      <w:r w:rsidRPr="00033003">
        <w:rPr>
          <w:color w:val="000000"/>
          <w:lang w:val="ru-RU"/>
        </w:rPr>
        <w:t>Основная литература:</w:t>
      </w:r>
    </w:p>
    <w:p w:rsidR="00033003" w:rsidRPr="00033003" w:rsidRDefault="00033003" w:rsidP="004C1E30">
      <w:pPr>
        <w:widowControl/>
        <w:numPr>
          <w:ilvl w:val="0"/>
          <w:numId w:val="285"/>
        </w:numPr>
        <w:shd w:val="clear" w:color="auto" w:fill="FFFFFF"/>
        <w:autoSpaceDE/>
        <w:autoSpaceDN/>
        <w:adjustRightInd/>
        <w:jc w:val="both"/>
        <w:rPr>
          <w:color w:val="000000"/>
          <w:lang w:val="ru-RU"/>
        </w:rPr>
      </w:pPr>
      <w:r w:rsidRPr="00033003">
        <w:rPr>
          <w:color w:val="000000"/>
          <w:lang w:val="ru-RU"/>
        </w:rPr>
        <w:t>Учебники/ Немецкий язык. 5, 6 класс: учебник для общеобразовательных учреждений (Аверин М.М., Джин Ф., Рорман)</w:t>
      </w:r>
    </w:p>
    <w:p w:rsidR="00033003" w:rsidRPr="00033003" w:rsidRDefault="00033003" w:rsidP="004C1E30">
      <w:pPr>
        <w:widowControl/>
        <w:numPr>
          <w:ilvl w:val="0"/>
          <w:numId w:val="285"/>
        </w:numPr>
        <w:shd w:val="clear" w:color="auto" w:fill="FFFFFF"/>
        <w:autoSpaceDE/>
        <w:autoSpaceDN/>
        <w:adjustRightInd/>
        <w:jc w:val="both"/>
        <w:rPr>
          <w:color w:val="000000"/>
          <w:lang w:val="ru-RU"/>
        </w:rPr>
      </w:pPr>
      <w:r w:rsidRPr="00033003">
        <w:rPr>
          <w:color w:val="000000"/>
          <w:lang w:val="ru-RU"/>
        </w:rPr>
        <w:t>Рабочая тетрадь с приложением на электронном носителе /Рабочая тетрадь «Немецкий язык» для 5,6 классов (серия «Горизонты»)</w:t>
      </w:r>
    </w:p>
    <w:p w:rsidR="00033003" w:rsidRPr="00033003" w:rsidRDefault="00033003" w:rsidP="00481FD8">
      <w:pPr>
        <w:widowControl/>
        <w:shd w:val="clear" w:color="auto" w:fill="FFFFFF"/>
        <w:autoSpaceDE/>
        <w:autoSpaceDN/>
        <w:adjustRightInd/>
        <w:jc w:val="both"/>
        <w:rPr>
          <w:color w:val="000000"/>
          <w:lang w:val="ru-RU"/>
        </w:rPr>
      </w:pPr>
    </w:p>
    <w:p w:rsidR="00033003" w:rsidRPr="00033003" w:rsidRDefault="00033003" w:rsidP="00481FD8">
      <w:pPr>
        <w:widowControl/>
        <w:shd w:val="clear" w:color="auto" w:fill="FFFFFF"/>
        <w:autoSpaceDE/>
        <w:autoSpaceDN/>
        <w:adjustRightInd/>
        <w:jc w:val="both"/>
        <w:rPr>
          <w:color w:val="000000"/>
          <w:lang w:val="ru-RU"/>
        </w:rPr>
      </w:pPr>
      <w:r w:rsidRPr="00033003">
        <w:rPr>
          <w:bCs/>
          <w:color w:val="000000"/>
          <w:lang w:val="ru-RU"/>
        </w:rPr>
        <w:t>Дополнительная литература</w:t>
      </w:r>
      <w:r w:rsidRPr="00033003">
        <w:rPr>
          <w:color w:val="000000"/>
          <w:lang w:val="ru-RU"/>
        </w:rPr>
        <w:t>:</w:t>
      </w:r>
    </w:p>
    <w:p w:rsidR="00033003" w:rsidRPr="00033003" w:rsidRDefault="00033003" w:rsidP="004C1E30">
      <w:pPr>
        <w:widowControl/>
        <w:numPr>
          <w:ilvl w:val="1"/>
          <w:numId w:val="286"/>
        </w:numPr>
        <w:shd w:val="clear" w:color="auto" w:fill="FFFFFF"/>
        <w:autoSpaceDE/>
        <w:autoSpaceDN/>
        <w:adjustRightInd/>
        <w:jc w:val="both"/>
        <w:rPr>
          <w:color w:val="000000"/>
          <w:lang w:val="ru-RU"/>
        </w:rPr>
      </w:pPr>
      <w:r w:rsidRPr="00033003">
        <w:rPr>
          <w:color w:val="000000"/>
          <w:lang w:val="ru-RU"/>
        </w:rPr>
        <w:t>Контрольные задания «Немецкий язык» для 5—9 классов (серия «Горизонты»).</w:t>
      </w:r>
    </w:p>
    <w:p w:rsidR="00033003" w:rsidRPr="00033003" w:rsidRDefault="00033003" w:rsidP="004C1E30">
      <w:pPr>
        <w:widowControl/>
        <w:numPr>
          <w:ilvl w:val="1"/>
          <w:numId w:val="286"/>
        </w:numPr>
        <w:shd w:val="clear" w:color="auto" w:fill="FFFFFF"/>
        <w:autoSpaceDE/>
        <w:autoSpaceDN/>
        <w:adjustRightInd/>
        <w:jc w:val="both"/>
        <w:rPr>
          <w:color w:val="000000"/>
          <w:lang w:val="ru-RU"/>
        </w:rPr>
      </w:pPr>
      <w:r w:rsidRPr="00033003">
        <w:rPr>
          <w:color w:val="000000"/>
          <w:lang w:val="ru-RU"/>
        </w:rPr>
        <w:t>Книга для учителя</w:t>
      </w:r>
    </w:p>
    <w:p w:rsidR="00033003" w:rsidRPr="00033003" w:rsidRDefault="00033003" w:rsidP="004C1E30">
      <w:pPr>
        <w:widowControl/>
        <w:numPr>
          <w:ilvl w:val="1"/>
          <w:numId w:val="286"/>
        </w:numPr>
        <w:shd w:val="clear" w:color="auto" w:fill="FFFFFF"/>
        <w:autoSpaceDE/>
        <w:autoSpaceDN/>
        <w:adjustRightInd/>
        <w:jc w:val="both"/>
        <w:rPr>
          <w:color w:val="000000"/>
          <w:lang w:val="ru-RU"/>
        </w:rPr>
      </w:pPr>
      <w:r w:rsidRPr="00033003">
        <w:rPr>
          <w:color w:val="000000"/>
          <w:lang w:val="ru-RU"/>
        </w:rPr>
        <w:t>Рабочие программы /Аверин М. М., Гуцалюк Е. Ю., Харченко Е. Р. «Немецкий язык. Рабочие программы. Предметная линия учебников «Горизонты» 5—9 классы.</w:t>
      </w:r>
    </w:p>
    <w:p w:rsidR="00033003" w:rsidRPr="00033003" w:rsidRDefault="00033003" w:rsidP="004C1E30">
      <w:pPr>
        <w:widowControl/>
        <w:numPr>
          <w:ilvl w:val="1"/>
          <w:numId w:val="286"/>
        </w:numPr>
        <w:shd w:val="clear" w:color="auto" w:fill="FFFFFF"/>
        <w:autoSpaceDE/>
        <w:autoSpaceDN/>
        <w:adjustRightInd/>
        <w:jc w:val="both"/>
        <w:rPr>
          <w:color w:val="000000"/>
          <w:lang w:val="ru-RU"/>
        </w:rPr>
      </w:pPr>
      <w:r w:rsidRPr="00033003">
        <w:rPr>
          <w:color w:val="000000"/>
          <w:lang w:val="ru-RU"/>
        </w:rPr>
        <w:t>Контрольные задания, словари</w:t>
      </w:r>
    </w:p>
    <w:p w:rsidR="00033003" w:rsidRPr="00033003" w:rsidRDefault="00033003" w:rsidP="00481FD8">
      <w:pPr>
        <w:widowControl/>
        <w:shd w:val="clear" w:color="auto" w:fill="FFFFFF"/>
        <w:autoSpaceDE/>
        <w:autoSpaceDN/>
        <w:adjustRightInd/>
        <w:jc w:val="both"/>
        <w:rPr>
          <w:color w:val="000000"/>
          <w:lang w:val="ru-RU"/>
        </w:rPr>
      </w:pPr>
    </w:p>
    <w:p w:rsidR="00033003" w:rsidRPr="00033003" w:rsidRDefault="00033003" w:rsidP="00481FD8">
      <w:pPr>
        <w:widowControl/>
        <w:shd w:val="clear" w:color="auto" w:fill="FFFFFF"/>
        <w:autoSpaceDE/>
        <w:autoSpaceDN/>
        <w:adjustRightInd/>
        <w:jc w:val="both"/>
        <w:rPr>
          <w:color w:val="000000"/>
          <w:lang w:val="ru-RU"/>
        </w:rPr>
      </w:pPr>
      <w:r w:rsidRPr="00033003">
        <w:rPr>
          <w:color w:val="000000"/>
          <w:lang w:val="ru-RU"/>
        </w:rPr>
        <w:t>ЭОР (Электронные образовательные ресурсы):</w:t>
      </w:r>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0"/>
          <w:lang w:val="ru-RU"/>
        </w:rPr>
        <w:t>Видеофильм для 5-6 класса</w:t>
      </w:r>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0"/>
          <w:lang w:val="ru-RU"/>
        </w:rPr>
        <w:t>Рабочие листы на сайте  </w:t>
      </w:r>
      <w:hyperlink r:id="rId43" w:history="1">
        <w:r w:rsidRPr="00033003">
          <w:rPr>
            <w:color w:val="1DBEF1"/>
            <w:lang w:val="ru-RU"/>
          </w:rPr>
          <w:t>www.prosv.ru/umk/horizonte</w:t>
        </w:r>
      </w:hyperlink>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A"/>
          <w:lang w:val="ru-RU"/>
        </w:rPr>
        <w:t>Активная тренировка произношения http://www.youtube.com/watch?v=WEx82YEGVEI</w:t>
      </w:r>
    </w:p>
    <w:p w:rsidR="00033003" w:rsidRPr="00033003" w:rsidRDefault="00033003" w:rsidP="004C1E30">
      <w:pPr>
        <w:widowControl/>
        <w:numPr>
          <w:ilvl w:val="0"/>
          <w:numId w:val="287"/>
        </w:numPr>
        <w:shd w:val="clear" w:color="auto" w:fill="FFFFFF"/>
        <w:autoSpaceDE/>
        <w:autoSpaceDN/>
        <w:adjustRightInd/>
        <w:rPr>
          <w:color w:val="000000"/>
          <w:lang w:val="ru-RU"/>
        </w:rPr>
      </w:pPr>
      <w:r w:rsidRPr="00033003">
        <w:rPr>
          <w:color w:val="00000A"/>
          <w:lang w:val="ru-RU"/>
        </w:rPr>
        <w:t>Произношение  и другие аспекты языка http://www.youtube.com/user/LanguageSheep/featured</w:t>
      </w:r>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0"/>
          <w:lang w:val="ru-RU"/>
        </w:rPr>
        <w:t>Сайт дополнительных образовательных ресурсов УМК «Немецкий язык» серии «Горизонты» </w:t>
      </w:r>
      <w:hyperlink r:id="rId44" w:history="1">
        <w:r w:rsidRPr="00033003">
          <w:rPr>
            <w:b/>
            <w:bCs/>
            <w:i/>
            <w:iCs/>
            <w:color w:val="1DBEF1"/>
            <w:lang w:val="ru-RU"/>
          </w:rPr>
          <w:t>http://www.prosv.ru/umk/horizonte</w:t>
        </w:r>
      </w:hyperlink>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A"/>
          <w:lang w:val="ru-RU"/>
        </w:rPr>
        <w:t>Ресурс с описанием фонетики в формате текста: </w:t>
      </w:r>
      <w:hyperlink r:id="rId45" w:history="1">
        <w:r w:rsidRPr="00033003">
          <w:rPr>
            <w:color w:val="1DBEF1"/>
            <w:lang w:val="ru-RU"/>
          </w:rPr>
          <w:t>http://www.english-german.ru/?cat=27</w:t>
        </w:r>
      </w:hyperlink>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0"/>
          <w:lang w:val="ru-RU"/>
        </w:rPr>
        <w:t xml:space="preserve">Ярцев В.В “Немецкая грамматика. Не бойся.” </w:t>
      </w:r>
    </w:p>
    <w:p w:rsidR="00033003" w:rsidRPr="00033003" w:rsidRDefault="004C1E30" w:rsidP="004C1E30">
      <w:pPr>
        <w:widowControl/>
        <w:numPr>
          <w:ilvl w:val="0"/>
          <w:numId w:val="287"/>
        </w:numPr>
        <w:shd w:val="clear" w:color="auto" w:fill="FFFFFF"/>
        <w:autoSpaceDE/>
        <w:autoSpaceDN/>
        <w:adjustRightInd/>
        <w:jc w:val="both"/>
        <w:rPr>
          <w:color w:val="000000"/>
          <w:lang w:val="ru-RU"/>
        </w:rPr>
      </w:pPr>
      <w:hyperlink r:id="rId46" w:history="1">
        <w:r w:rsidR="00033003" w:rsidRPr="00033003">
          <w:rPr>
            <w:color w:val="1DBEF1"/>
            <w:lang w:val="ru-RU"/>
          </w:rPr>
          <w:t>http://www.dw.com/de/deutsch-lernen/deutschkurse/s-2068</w:t>
        </w:r>
      </w:hyperlink>
      <w:r w:rsidR="00033003" w:rsidRPr="00033003">
        <w:rPr>
          <w:color w:val="000000"/>
          <w:lang w:val="ru-RU"/>
        </w:rPr>
        <w:t> — курс немецкого от радиостанции «Немецкая волна»</w:t>
      </w:r>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0"/>
          <w:lang w:val="ru-RU"/>
        </w:rPr>
        <w:t>Курс от BBC по различным аспектам и разным уровням (чтение, аудирование, говорение)</w:t>
      </w:r>
      <w:hyperlink r:id="rId47" w:history="1">
        <w:r w:rsidRPr="00033003">
          <w:rPr>
            <w:color w:val="0000FF"/>
            <w:lang w:val="ru-RU"/>
          </w:rPr>
          <w:t> </w:t>
        </w:r>
        <w:r w:rsidRPr="00033003">
          <w:rPr>
            <w:color w:val="1DBEF1"/>
            <w:lang w:val="ru-RU"/>
          </w:rPr>
          <w:t>http://www.bbc.co.uk/schools/gcsebitesize/german/</w:t>
        </w:r>
      </w:hyperlink>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0"/>
          <w:lang w:val="ru-RU"/>
        </w:rPr>
        <w:t>http://soundsofspeech.uiowa.edu/german/german.html — видеокурс фонетики от издательства Klett;</w:t>
      </w:r>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0"/>
          <w:lang w:val="ru-RU"/>
        </w:rPr>
        <w:lastRenderedPageBreak/>
        <w:t>https://www.youtube.com/user/regrem2012/videos — аудио-тренер от DW;</w:t>
      </w:r>
    </w:p>
    <w:p w:rsidR="00033003" w:rsidRPr="00033003" w:rsidRDefault="00033003" w:rsidP="004C1E30">
      <w:pPr>
        <w:widowControl/>
        <w:numPr>
          <w:ilvl w:val="0"/>
          <w:numId w:val="287"/>
        </w:numPr>
        <w:shd w:val="clear" w:color="auto" w:fill="FFFFFF"/>
        <w:autoSpaceDE/>
        <w:autoSpaceDN/>
        <w:adjustRightInd/>
        <w:jc w:val="both"/>
        <w:rPr>
          <w:color w:val="000000"/>
          <w:lang w:val="ru-RU"/>
        </w:rPr>
      </w:pPr>
      <w:r w:rsidRPr="00033003">
        <w:rPr>
          <w:color w:val="000000"/>
          <w:lang w:val="ru-RU"/>
        </w:rPr>
        <w:t>http://www.goethe.de/lrn/prj/rod/deindex.htm — аудио курс RadioD для начинающих от Гёте института.</w:t>
      </w:r>
    </w:p>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РАБОЧАЯ ПРОГРАММА</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«Вторй иностранный язык (французский)»</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5-9 классы</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ind w:firstLine="709"/>
        <w:jc w:val="both"/>
        <w:rPr>
          <w:rFonts w:eastAsiaTheme="minorHAnsi" w:cstheme="minorBidi"/>
          <w:b/>
          <w:lang w:val="ru-RU" w:eastAsia="en-US"/>
        </w:rPr>
      </w:pPr>
      <w:r w:rsidRPr="00033003">
        <w:rPr>
          <w:rFonts w:eastAsiaTheme="minorHAnsi" w:cstheme="minorBidi"/>
          <w:b/>
          <w:lang w:val="ru-RU" w:eastAsia="en-US"/>
        </w:rPr>
        <w:t>1.Пояснительная записка</w:t>
      </w:r>
    </w:p>
    <w:p w:rsidR="00033003" w:rsidRPr="00033003" w:rsidRDefault="00033003" w:rsidP="00481FD8">
      <w:pPr>
        <w:widowControl/>
        <w:autoSpaceDE/>
        <w:autoSpaceDN/>
        <w:adjustRightInd/>
        <w:ind w:firstLine="709"/>
        <w:jc w:val="both"/>
        <w:rPr>
          <w:b/>
          <w:bCs/>
          <w:color w:val="000000"/>
          <w:kern w:val="24"/>
          <w:lang w:val="ru-RU"/>
        </w:rPr>
      </w:pPr>
      <w:r w:rsidRPr="00033003">
        <w:rPr>
          <w:lang w:val="ru-RU"/>
        </w:rPr>
        <w:t>Рабочая программа по французскому языку составлена на основе следующих нормативно-правовых документов и методических материалов:</w:t>
      </w:r>
    </w:p>
    <w:p w:rsidR="00033003" w:rsidRPr="00033003" w:rsidRDefault="00033003" w:rsidP="004C1E30">
      <w:pPr>
        <w:widowControl/>
        <w:numPr>
          <w:ilvl w:val="0"/>
          <w:numId w:val="298"/>
        </w:numPr>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 xml:space="preserve">Федеральный государственный стандарт основного общего образования: Приказ Минобрнауки Российской Федерации № 1897 от 17.12.2010 «Об утверждении федерального государственного образовательного стандарта основного общего образования» (в действующей редакции от 29.12.2014 № 2). </w:t>
      </w:r>
    </w:p>
    <w:p w:rsidR="00033003" w:rsidRPr="00033003" w:rsidRDefault="00033003" w:rsidP="004C1E30">
      <w:pPr>
        <w:keepNext/>
        <w:widowControl/>
        <w:numPr>
          <w:ilvl w:val="0"/>
          <w:numId w:val="298"/>
        </w:numPr>
        <w:autoSpaceDE/>
        <w:autoSpaceDN/>
        <w:adjustRightInd/>
        <w:contextualSpacing/>
        <w:jc w:val="both"/>
        <w:outlineLvl w:val="0"/>
        <w:rPr>
          <w:rFonts w:eastAsiaTheme="minorHAnsi" w:cstheme="minorBidi"/>
          <w:bCs/>
          <w:lang w:val="ru-RU" w:eastAsia="en-US"/>
        </w:rPr>
      </w:pPr>
      <w:r w:rsidRPr="00033003">
        <w:rPr>
          <w:rFonts w:eastAsiaTheme="minorHAnsi" w:cstheme="minorBidi"/>
          <w:lang w:val="ru-RU" w:eastAsia="en-US"/>
        </w:rPr>
        <w:t>Примерная программа основного общего образования по иностранному языку.</w:t>
      </w:r>
    </w:p>
    <w:p w:rsidR="00033003" w:rsidRPr="00033003" w:rsidRDefault="00033003" w:rsidP="004C1E30">
      <w:pPr>
        <w:keepNext/>
        <w:widowControl/>
        <w:numPr>
          <w:ilvl w:val="0"/>
          <w:numId w:val="298"/>
        </w:numPr>
        <w:autoSpaceDE/>
        <w:autoSpaceDN/>
        <w:adjustRightInd/>
        <w:contextualSpacing/>
        <w:jc w:val="both"/>
        <w:outlineLvl w:val="0"/>
        <w:rPr>
          <w:rFonts w:eastAsiaTheme="minorHAnsi" w:cstheme="minorBidi"/>
          <w:bCs/>
          <w:lang w:val="ru-RU" w:eastAsia="en-US"/>
        </w:rPr>
      </w:pPr>
      <w:r w:rsidRPr="00033003">
        <w:rPr>
          <w:rFonts w:eastAsiaTheme="minorHAnsi" w:cstheme="minorBidi"/>
          <w:lang w:val="ru-RU" w:eastAsia="en-US"/>
        </w:rPr>
        <w:t>Авторская программа Н.А. Селивановой по французскому языку 5-9 классы (Предметная линия учебников «Синяя птица») Москва, Просвещение, 2013.</w:t>
      </w:r>
    </w:p>
    <w:p w:rsidR="00033003" w:rsidRPr="00033003" w:rsidRDefault="00033003" w:rsidP="004C1E30">
      <w:pPr>
        <w:widowControl/>
        <w:numPr>
          <w:ilvl w:val="0"/>
          <w:numId w:val="298"/>
        </w:numPr>
        <w:autoSpaceDE/>
        <w:autoSpaceDN/>
        <w:adjustRightInd/>
        <w:contextualSpacing/>
        <w:jc w:val="both"/>
        <w:rPr>
          <w:rFonts w:eastAsiaTheme="minorHAnsi" w:cstheme="minorBidi"/>
          <w:lang w:val="ru-RU"/>
        </w:rPr>
      </w:pPr>
      <w:r w:rsidRPr="00033003">
        <w:rPr>
          <w:rFonts w:eastAsiaTheme="minorHAnsi" w:cstheme="minorBidi"/>
          <w:lang w:val="ru-RU"/>
        </w:rPr>
        <w:t>Авторская программа для обучения школьников французскому языку, как второму иностранному в образовательных учреждениях общего образования на основе линии УМК </w:t>
      </w:r>
      <w:r w:rsidRPr="00033003">
        <w:rPr>
          <w:rFonts w:eastAsiaTheme="minorHAnsi" w:cstheme="minorBidi"/>
          <w:color w:val="000000"/>
          <w:lang w:val="ru-RU"/>
        </w:rPr>
        <w:t>«Встречи» 1 и 2 уровни, авторы Н. А. Селиванова, А. Ю. Шашурина. </w:t>
      </w:r>
      <w:r w:rsidRPr="00033003">
        <w:rPr>
          <w:rFonts w:eastAsiaTheme="minorHAnsi" w:cstheme="minorBidi"/>
          <w:lang w:val="ru-RU"/>
        </w:rPr>
        <w:t>М.: «Просвещение» 2018 г.</w:t>
      </w:r>
    </w:p>
    <w:p w:rsidR="00033003" w:rsidRPr="00033003" w:rsidRDefault="00033003" w:rsidP="00481FD8">
      <w:pPr>
        <w:widowControl/>
        <w:autoSpaceDE/>
        <w:autoSpaceDN/>
        <w:adjustRightInd/>
        <w:ind w:firstLine="709"/>
        <w:jc w:val="both"/>
        <w:rPr>
          <w:rFonts w:eastAsiaTheme="minorHAnsi" w:cstheme="minorBidi"/>
          <w:i/>
          <w:u w:val="single"/>
          <w:lang w:val="ru-RU" w:eastAsia="en-US"/>
        </w:rPr>
      </w:pPr>
      <w:r w:rsidRPr="00033003">
        <w:rPr>
          <w:rFonts w:eastAsiaTheme="minorHAnsi" w:cstheme="minorBidi"/>
          <w:i/>
          <w:u w:val="single"/>
          <w:lang w:val="ru-RU" w:eastAsia="en-US"/>
        </w:rPr>
        <w:t>Обоснование выбора УМК для реализации учебной программы:</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На данном этапе обучения предусматривается развитие общеучебных умений, навыков и способов деятельности, развитие у учащихся способности к межкультурному общению, что предполагает формирование положительного переноса знаний, умений и навыков, полученных при изучении первого иностранного языка (английского) в область изучения второго иностранного языка.</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 xml:space="preserve">Обучение французскому языку (как второму иностранному) в 5-6 классах (первый год обучения) проводится по основному учебнику «Синяя птица» («L’oiseau bleu»), автор Береговская Э.М., издательство «Просвещение», 2016 г. УМК предназначен для начального обучения учащихся 10-12 лет, изучающих французский язык как второй иностранный, и рассчитан на 2 часа в неделю (68 часов в год). </w:t>
      </w:r>
    </w:p>
    <w:p w:rsidR="00033003" w:rsidRPr="00033003" w:rsidRDefault="00033003" w:rsidP="00481FD8">
      <w:pPr>
        <w:widowControl/>
        <w:autoSpaceDE/>
        <w:autoSpaceDN/>
        <w:adjustRightInd/>
        <w:ind w:firstLine="709"/>
        <w:contextualSpacing/>
        <w:jc w:val="both"/>
        <w:rPr>
          <w:rFonts w:eastAsiaTheme="minorHAnsi" w:cstheme="minorBidi"/>
          <w:color w:val="FF0000"/>
          <w:lang w:val="ru-RU" w:eastAsia="en-US"/>
        </w:rPr>
      </w:pPr>
      <w:r w:rsidRPr="00033003">
        <w:rPr>
          <w:rFonts w:eastAsiaTheme="minorHAnsi" w:cstheme="minorBidi"/>
          <w:lang w:val="ru-RU" w:eastAsia="en-US"/>
        </w:rPr>
        <w:t xml:space="preserve">Обучение французскому языку (как второму иностранному) в 7-9 классах (первый год обучения) проводится по </w:t>
      </w:r>
      <w:r w:rsidRPr="00033003">
        <w:rPr>
          <w:rFonts w:eastAsiaTheme="minorHAnsi" w:cstheme="minorBidi"/>
          <w:lang w:val="ru-RU"/>
        </w:rPr>
        <w:t>УМК «Встречи» 1 уровень, авторы Н. А. Селиванова, А. Ю. Шашурина. М.: «Просвещение» 2018г.</w:t>
      </w:r>
      <w:r w:rsidRPr="00033003">
        <w:rPr>
          <w:rFonts w:eastAsiaTheme="minorHAnsi" w:cstheme="minorBidi"/>
          <w:lang w:val="ru-RU" w:eastAsia="en-US"/>
        </w:rPr>
        <w:t xml:space="preserve"> УМК предназначен для начального обучения учащихся 12-15 лет, изучающих французский язык как второй иностранный и рассчитан на 2 часа в неделю (68 часов в год). </w:t>
      </w:r>
    </w:p>
    <w:p w:rsidR="00033003" w:rsidRPr="00033003" w:rsidRDefault="00033003" w:rsidP="00481FD8">
      <w:pPr>
        <w:widowControl/>
        <w:autoSpaceDE/>
        <w:autoSpaceDN/>
        <w:adjustRightInd/>
        <w:ind w:firstLine="709"/>
        <w:jc w:val="both"/>
        <w:rPr>
          <w:rFonts w:asciiTheme="minorHAnsi" w:eastAsiaTheme="minorHAnsi" w:hAnsiTheme="minorHAnsi" w:cstheme="minorBidi"/>
          <w:sz w:val="22"/>
          <w:szCs w:val="22"/>
          <w:lang w:val="ru-RU" w:eastAsia="en-US"/>
        </w:rPr>
      </w:pPr>
    </w:p>
    <w:p w:rsidR="00033003" w:rsidRPr="00033003" w:rsidRDefault="00033003" w:rsidP="00481FD8">
      <w:pPr>
        <w:widowControl/>
        <w:autoSpaceDE/>
        <w:autoSpaceDN/>
        <w:adjustRightInd/>
        <w:ind w:firstLine="709"/>
        <w:rPr>
          <w:rFonts w:eastAsiaTheme="minorHAnsi" w:cstheme="minorBidi"/>
          <w:b/>
          <w:lang w:val="ru-RU" w:eastAsia="en-US"/>
        </w:rPr>
      </w:pPr>
      <w:r w:rsidRPr="00033003">
        <w:rPr>
          <w:rFonts w:eastAsiaTheme="minorHAnsi" w:cstheme="minorBidi"/>
          <w:b/>
          <w:lang w:val="ru-RU" w:eastAsia="en-US"/>
        </w:rPr>
        <w:t>Место учебного предмета в учебном плане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Часы, выделяемые на изучение второго иностранного языка (французского), реализуются в 5, 9 классах</w:t>
      </w:r>
      <w:r w:rsidRPr="00033003">
        <w:rPr>
          <w:rFonts w:eastAsiaTheme="minorHAnsi" w:cstheme="minorBidi"/>
          <w:color w:val="FF0000"/>
          <w:lang w:val="ru-RU" w:eastAsia="en-US"/>
        </w:rPr>
        <w:t xml:space="preserve"> </w:t>
      </w:r>
      <w:r w:rsidRPr="00033003">
        <w:rPr>
          <w:rFonts w:eastAsiaTheme="minorHAnsi" w:cstheme="minorBidi"/>
          <w:lang w:val="ru-RU" w:eastAsia="en-US"/>
        </w:rPr>
        <w:t xml:space="preserve">за счет Учебного плана АНО «СОШ «Леонардо», в 6-8 классах за счет Плана внеурочной деятельности в объёме 2 часов в неделю. Общее количество часов составляет 68 для каждого года обучения.  </w:t>
      </w:r>
    </w:p>
    <w:p w:rsidR="00033003" w:rsidRPr="00033003" w:rsidRDefault="00033003" w:rsidP="00481FD8">
      <w:pPr>
        <w:widowControl/>
        <w:autoSpaceDE/>
        <w:autoSpaceDN/>
        <w:adjustRightInd/>
        <w:ind w:firstLine="709"/>
        <w:jc w:val="both"/>
        <w:rPr>
          <w:rFonts w:eastAsiaTheme="minorHAnsi" w:cstheme="minorBidi"/>
          <w:b/>
          <w:lang w:val="ru-RU" w:eastAsia="en-US"/>
        </w:rPr>
      </w:pPr>
      <w:r w:rsidRPr="00033003">
        <w:rPr>
          <w:rFonts w:eastAsiaTheme="minorHAnsi" w:cstheme="minorBidi"/>
          <w:b/>
          <w:lang w:val="ru-RU" w:eastAsia="en-US"/>
        </w:rPr>
        <w:t>Цели обучения французскому языку в основной школе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Основная цель обучения французскому языку как второму иностранному на данном этапе - достижение учащимися элементарного уровня владения коммуникативной компетенцией (уровень А2 единой европейской шкалы оценки языковых знаний), а именно:</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lastRenderedPageBreak/>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b/>
          <w:i/>
          <w:lang w:val="ru-RU" w:eastAsia="en-US"/>
        </w:rPr>
      </w:pPr>
      <w:r w:rsidRPr="00033003">
        <w:rPr>
          <w:rFonts w:eastAsiaTheme="minorHAnsi" w:cstheme="minorBidi"/>
          <w:b/>
          <w:i/>
          <w:lang w:val="ru-RU" w:eastAsia="en-US"/>
        </w:rPr>
        <w:t>Цель обучения реализуется в единстве взаимосвязанных компонентов: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воспитательного;</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образовательного;</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развивающего;</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практического.</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Элементарная коммуникативная компетенция понимается как способность и готовность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 Элементарное общение на французском языке возможно при условии достижения учащимися достаточного уровня владения: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речевой компетенцией — готовностью и способностью осуществлять элементарное межкультурное общение в четырех видах речевой деятельности (аудировании, говорении, чтении и письме);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языковой компетенцией — готовностью и способностью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представленными в примерной программе по французскому языку;</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социокультурной компетенцией — готовностью и способностью учащихся строить свое межкультурное общение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учащихся;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компенсаторной компетенцией — готовностью и способностью выходить из затруднительного положения в процессе межкультурного общения, связанного с дефицитом языковых средств;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учебно-познавательной компетенцией — готовностью и способностью осуществлять самостоятельное изучение иностранных языков, в том числе с использованием современных информационных технологий, владением элементарными универсальными учебными умениями.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i/>
          <w:lang w:val="ru-RU" w:eastAsia="en-US"/>
        </w:rPr>
        <w:t>Воспитательная цель.</w:t>
      </w:r>
      <w:r w:rsidRPr="00033003">
        <w:rPr>
          <w:rFonts w:eastAsiaTheme="minorHAnsi" w:cstheme="minorBidi"/>
          <w:lang w:val="ru-RU" w:eastAsia="en-US"/>
        </w:rPr>
        <w:t xml:space="preserve"> В процессе соизучения языков и культур, общепринятых человеческих и базовых национальных ценностей, представленных в содержании учебников, осуществляется духовно-нравственное воспитание школьников, предусматривающее принятие ими моральных норм и нравственных установок. Благодаря совместной деятельности, межличностному общению формируется эмоционально-оценочное отношение к миру, развивается культура общения.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i/>
          <w:lang w:val="ru-RU" w:eastAsia="en-US"/>
        </w:rPr>
        <w:t>Образовательная цель.</w:t>
      </w:r>
      <w:r w:rsidRPr="00033003">
        <w:rPr>
          <w:rFonts w:eastAsiaTheme="minorHAnsi" w:cstheme="minorBidi"/>
          <w:lang w:val="ru-RU" w:eastAsia="en-US"/>
        </w:rPr>
        <w:t xml:space="preserve"> Использование иностранного языка как средства получения информации способствует расширению общего кругозора школьников, достижению образовательной цели.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i/>
          <w:lang w:val="ru-RU" w:eastAsia="en-US"/>
        </w:rPr>
        <w:t>Развивающая цель.</w:t>
      </w:r>
      <w:r w:rsidRPr="00033003">
        <w:rPr>
          <w:rFonts w:eastAsiaTheme="minorHAnsi" w:cstheme="minorBidi"/>
          <w:lang w:val="ru-RU" w:eastAsia="en-US"/>
        </w:rPr>
        <w:t xml:space="preserve"> Процесс изучения французского языка организован таким образом, что он способствует развитию интеллектуальных и познавательных способностей школьников, которые учатся воспринимать, запоминать, осмысливать новую информацию.</w:t>
      </w:r>
    </w:p>
    <w:p w:rsidR="00033003" w:rsidRPr="00033003" w:rsidRDefault="00033003" w:rsidP="00481FD8">
      <w:pPr>
        <w:widowControl/>
        <w:autoSpaceDE/>
        <w:autoSpaceDN/>
        <w:adjustRightInd/>
        <w:ind w:firstLine="709"/>
        <w:rPr>
          <w:rFonts w:eastAsiaTheme="minorHAnsi" w:cstheme="minorBidi"/>
          <w:lang w:val="ru-RU" w:eastAsia="en-US"/>
        </w:rPr>
      </w:pPr>
    </w:p>
    <w:p w:rsidR="00033003" w:rsidRPr="00033003" w:rsidRDefault="00033003" w:rsidP="00481FD8">
      <w:pPr>
        <w:widowControl/>
        <w:autoSpaceDE/>
        <w:autoSpaceDN/>
        <w:adjustRightInd/>
        <w:ind w:firstLine="709"/>
        <w:rPr>
          <w:rFonts w:eastAsiaTheme="minorHAnsi" w:cstheme="minorBidi"/>
          <w:b/>
          <w:i/>
          <w:lang w:val="ru-RU" w:eastAsia="en-US"/>
        </w:rPr>
      </w:pPr>
      <w:r w:rsidRPr="00033003">
        <w:rPr>
          <w:rFonts w:eastAsiaTheme="minorHAnsi" w:cstheme="minorBidi"/>
          <w:b/>
          <w:i/>
          <w:lang w:val="ru-RU" w:eastAsia="en-US"/>
        </w:rPr>
        <w:t>Основные задачи:</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Навык правильного нормативного произношения, четкой артикуляции всех звуков французского языка.</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lastRenderedPageBreak/>
        <w:t>Навык и умение правильного чтения букв и буквосочетаний в отдельном изолированном слове, словосочетаниях, предложениях.</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Умение объясняться (устно и письменно) в типичных ситуациях.</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Умение воспринимать на слух и зрительно несложные тексты и понимать.</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Умение соотносить задачи общения с социокультурным контекстом, что предполагает усвоение учащимися некоторых поведенческих характеристик и овладение определенным объемом страноведческих знаний.</w:t>
      </w:r>
    </w:p>
    <w:p w:rsidR="00033003" w:rsidRPr="00033003" w:rsidRDefault="00033003" w:rsidP="00481FD8">
      <w:pPr>
        <w:widowControl/>
        <w:autoSpaceDE/>
        <w:autoSpaceDN/>
        <w:adjustRightInd/>
        <w:ind w:firstLine="709"/>
        <w:rPr>
          <w:rFonts w:eastAsiaTheme="minorHAnsi" w:cstheme="minorBidi"/>
          <w:lang w:val="ru-RU" w:eastAsia="en-US"/>
        </w:rPr>
      </w:pPr>
    </w:p>
    <w:p w:rsidR="00033003" w:rsidRPr="00033003" w:rsidRDefault="00033003" w:rsidP="00481FD8">
      <w:pPr>
        <w:widowControl/>
        <w:autoSpaceDE/>
        <w:autoSpaceDN/>
        <w:adjustRightInd/>
        <w:ind w:firstLine="709"/>
        <w:rPr>
          <w:rFonts w:eastAsiaTheme="minorHAnsi" w:cstheme="minorBidi"/>
          <w:b/>
          <w:lang w:val="ru-RU" w:eastAsia="en-US"/>
        </w:rPr>
      </w:pPr>
      <w:r w:rsidRPr="00033003">
        <w:rPr>
          <w:rFonts w:eastAsiaTheme="minorHAnsi" w:cstheme="minorBidi"/>
          <w:b/>
          <w:lang w:val="ru-RU" w:eastAsia="en-US"/>
        </w:rPr>
        <w:t>Общая характеристика учебного предмета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Обучение французскому языку на начальном этапе строится на основе преимущественного использования активных и интерактивных форм работы, призванных не только способствовать коммуникативному развитию школьника, но и создавать условия для развития его свободы в общении на французском языке и в деятельности с помощью этого языка, его положительных эмоций и позитивного настроения.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Учебный процесс призван развить у школьников на доступном для них уровне системные языковые представления о французском языке, расширить их лингвистический кругозор, приобщить их к новому для них миру, развить их эмоционально-чувственную сферу, а также познавательные и креативные способности. При этом их новый социально-коммуникативный опыт приобретается ими средствами игры, драматизации, фольклора, песни, моделирования типичных и адекватных возрасту жизненных ситуаций, а также в ходе групповой и проектной работы.</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Системно-деятельностный подход позволяет выделить основные результаты обучения и воспитания в контексте ключевых задач формирования универсальных учебных действий, которыми должны овладеть учащиеся.</w:t>
      </w:r>
    </w:p>
    <w:p w:rsidR="00033003" w:rsidRPr="00033003" w:rsidRDefault="00033003" w:rsidP="00481FD8">
      <w:pPr>
        <w:widowControl/>
        <w:autoSpaceDE/>
        <w:autoSpaceDN/>
        <w:adjustRightInd/>
        <w:ind w:firstLine="709"/>
        <w:rPr>
          <w:rFonts w:eastAsiaTheme="minorHAnsi" w:cstheme="minorBidi"/>
          <w:lang w:val="ru-RU" w:eastAsia="en-US"/>
        </w:rPr>
      </w:pPr>
    </w:p>
    <w:p w:rsidR="00033003" w:rsidRPr="00033003" w:rsidRDefault="00033003" w:rsidP="00481FD8">
      <w:pPr>
        <w:widowControl/>
        <w:autoSpaceDE/>
        <w:autoSpaceDN/>
        <w:adjustRightInd/>
        <w:ind w:firstLine="709"/>
        <w:rPr>
          <w:rFonts w:eastAsiaTheme="minorHAnsi" w:cstheme="minorBidi"/>
          <w:b/>
          <w:lang w:val="ru-RU" w:eastAsia="en-US"/>
        </w:rPr>
      </w:pPr>
      <w:r w:rsidRPr="00033003">
        <w:rPr>
          <w:rFonts w:eastAsiaTheme="minorHAnsi" w:cstheme="minorBidi"/>
          <w:b/>
          <w:lang w:val="ru-RU" w:eastAsia="en-US"/>
        </w:rPr>
        <w:t>2. Результаты изучения учебного предмета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033003" w:rsidRPr="00033003" w:rsidRDefault="00033003" w:rsidP="00481FD8">
      <w:pPr>
        <w:widowControl/>
        <w:autoSpaceDE/>
        <w:autoSpaceDN/>
        <w:adjustRightInd/>
        <w:ind w:firstLine="709"/>
        <w:rPr>
          <w:rFonts w:asciiTheme="minorHAnsi" w:eastAsiaTheme="minorHAnsi" w:hAnsiTheme="minorHAnsi" w:cstheme="minorBidi"/>
          <w:sz w:val="22"/>
          <w:szCs w:val="22"/>
          <w:lang w:val="ru-RU" w:eastAsia="en-US"/>
        </w:rPr>
      </w:pPr>
    </w:p>
    <w:p w:rsidR="00033003" w:rsidRPr="00033003" w:rsidRDefault="00033003" w:rsidP="00481FD8">
      <w:pPr>
        <w:widowControl/>
        <w:autoSpaceDE/>
        <w:autoSpaceDN/>
        <w:adjustRightInd/>
        <w:ind w:firstLine="709"/>
        <w:rPr>
          <w:rFonts w:eastAsiaTheme="minorHAnsi" w:cstheme="minorBidi"/>
          <w:b/>
          <w:lang w:val="ru-RU" w:eastAsia="en-US"/>
        </w:rPr>
      </w:pPr>
      <w:r w:rsidRPr="00033003">
        <w:rPr>
          <w:rFonts w:eastAsiaTheme="minorHAnsi" w:cstheme="minorBidi"/>
          <w:b/>
          <w:lang w:val="ru-RU" w:eastAsia="en-US"/>
        </w:rPr>
        <w:t>Личностные результаты</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 сфере личностных универсальных учебных действий формируются внутренняя позиция обучающегося, адекватная мотивация учебной деятельности, включая учебные и познавательные мотивы, знание моральных норм, самоопределение, ориентация в социальных ролях и межличностных отношениях.</w:t>
      </w:r>
    </w:p>
    <w:p w:rsidR="00033003" w:rsidRPr="00033003" w:rsidRDefault="00033003" w:rsidP="00481FD8">
      <w:pPr>
        <w:widowControl/>
        <w:autoSpaceDE/>
        <w:autoSpaceDN/>
        <w:adjustRightInd/>
        <w:ind w:firstLine="709"/>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 соответствии с Примерной программой основного общего образования изучение иностранного языка предполагает достижение следующих личностных результатов:</w:t>
      </w:r>
    </w:p>
    <w:p w:rsidR="00033003" w:rsidRPr="00033003" w:rsidRDefault="00033003" w:rsidP="004C1E30">
      <w:pPr>
        <w:widowControl/>
        <w:numPr>
          <w:ilvl w:val="0"/>
          <w:numId w:val="292"/>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формирование мотивации изучения иностранных языков и стремление к самосовершенствованию в образовательной области «Иностранный язык»;</w:t>
      </w:r>
    </w:p>
    <w:p w:rsidR="00033003" w:rsidRPr="00033003" w:rsidRDefault="00033003" w:rsidP="004C1E30">
      <w:pPr>
        <w:widowControl/>
        <w:numPr>
          <w:ilvl w:val="0"/>
          <w:numId w:val="292"/>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и межкультурной и межэтничекой коммуникации;</w:t>
      </w:r>
    </w:p>
    <w:p w:rsidR="00033003" w:rsidRPr="00033003" w:rsidRDefault="00033003" w:rsidP="004C1E30">
      <w:pPr>
        <w:widowControl/>
        <w:numPr>
          <w:ilvl w:val="0"/>
          <w:numId w:val="292"/>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толерантное отношение к проявлениям иной культуры, осознание себя гражданином своей страны и мира.</w:t>
      </w:r>
    </w:p>
    <w:p w:rsidR="00033003" w:rsidRPr="00033003" w:rsidRDefault="00033003" w:rsidP="00481FD8">
      <w:pPr>
        <w:widowControl/>
        <w:autoSpaceDE/>
        <w:autoSpaceDN/>
        <w:adjustRightInd/>
        <w:ind w:firstLine="709"/>
        <w:jc w:val="both"/>
        <w:rPr>
          <w:rFonts w:eastAsiaTheme="minorHAnsi" w:cstheme="minorBidi"/>
          <w:b/>
          <w:lang w:val="ru-RU" w:eastAsia="en-US"/>
        </w:rPr>
      </w:pPr>
    </w:p>
    <w:p w:rsidR="00033003" w:rsidRPr="00033003" w:rsidRDefault="00033003" w:rsidP="00481FD8">
      <w:pPr>
        <w:widowControl/>
        <w:autoSpaceDE/>
        <w:autoSpaceDN/>
        <w:adjustRightInd/>
        <w:ind w:firstLine="709"/>
        <w:rPr>
          <w:rFonts w:eastAsiaTheme="minorHAnsi" w:cstheme="minorBidi"/>
          <w:b/>
          <w:lang w:val="ru-RU" w:eastAsia="en-US"/>
        </w:rPr>
      </w:pPr>
      <w:r w:rsidRPr="00033003">
        <w:rPr>
          <w:rFonts w:eastAsiaTheme="minorHAnsi" w:cstheme="minorBidi"/>
          <w:b/>
          <w:lang w:val="ru-RU" w:eastAsia="en-US"/>
        </w:rPr>
        <w:t>Метапредметные результаты</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Метапредметные результаты – это комплекс познавательных, регулятивных и коммуникативных универсальных учебных действий.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lastRenderedPageBreak/>
        <w:t>В сфере регулятивных универсальных учебных действий обучающиеся овладевают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33003" w:rsidRPr="00033003" w:rsidRDefault="00033003" w:rsidP="00481FD8">
      <w:pPr>
        <w:widowControl/>
        <w:autoSpaceDE/>
        <w:autoSpaceDN/>
        <w:adjustRightInd/>
        <w:ind w:firstLine="709"/>
        <w:jc w:val="both"/>
        <w:rPr>
          <w:rFonts w:eastAsiaTheme="minorHAnsi" w:cstheme="minorBidi"/>
          <w:i/>
          <w:lang w:val="ru-RU" w:eastAsia="en-US"/>
        </w:rPr>
      </w:pPr>
      <w:r w:rsidRPr="00033003">
        <w:rPr>
          <w:rFonts w:eastAsiaTheme="minorHAnsi" w:cstheme="minorBidi"/>
          <w:i/>
          <w:lang w:val="ru-RU" w:eastAsia="en-US"/>
        </w:rPr>
        <w:t>Виды регулятивных УУД:</w:t>
      </w:r>
    </w:p>
    <w:p w:rsidR="00033003" w:rsidRPr="00033003" w:rsidRDefault="00033003" w:rsidP="004C1E30">
      <w:pPr>
        <w:widowControl/>
        <w:numPr>
          <w:ilvl w:val="0"/>
          <w:numId w:val="293"/>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целеполагание - как постановка учебной задачи на основе соотнесения того, что уже известно и усвоено учащимся, и того, что еще неизвестно;</w:t>
      </w:r>
    </w:p>
    <w:p w:rsidR="00033003" w:rsidRPr="00033003" w:rsidRDefault="00033003" w:rsidP="004C1E30">
      <w:pPr>
        <w:widowControl/>
        <w:numPr>
          <w:ilvl w:val="0"/>
          <w:numId w:val="293"/>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033003" w:rsidRPr="00033003" w:rsidRDefault="00033003" w:rsidP="004C1E30">
      <w:pPr>
        <w:widowControl/>
        <w:numPr>
          <w:ilvl w:val="0"/>
          <w:numId w:val="293"/>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прогнозирование – предвосхищение результата и уровня усвоения; его временных характеристик;</w:t>
      </w:r>
    </w:p>
    <w:p w:rsidR="00033003" w:rsidRPr="00033003" w:rsidRDefault="00033003" w:rsidP="004C1E30">
      <w:pPr>
        <w:widowControl/>
        <w:numPr>
          <w:ilvl w:val="0"/>
          <w:numId w:val="293"/>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контроль в форме сличения способа действия и его результата с заданным эталоном с целью обнаружения отклонений от него;</w:t>
      </w:r>
    </w:p>
    <w:p w:rsidR="00033003" w:rsidRPr="00033003" w:rsidRDefault="00033003" w:rsidP="004C1E30">
      <w:pPr>
        <w:widowControl/>
        <w:numPr>
          <w:ilvl w:val="0"/>
          <w:numId w:val="293"/>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033003" w:rsidRPr="00033003" w:rsidRDefault="00033003" w:rsidP="004C1E30">
      <w:pPr>
        <w:widowControl/>
        <w:numPr>
          <w:ilvl w:val="0"/>
          <w:numId w:val="293"/>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оценка – выделение и осознание учащимся того, что уже усвоено и что еще подлежит усвоению, оценивание качества и уровня усвоения;</w:t>
      </w:r>
    </w:p>
    <w:p w:rsidR="00033003" w:rsidRPr="00033003" w:rsidRDefault="00033003" w:rsidP="004C1E30">
      <w:pPr>
        <w:widowControl/>
        <w:numPr>
          <w:ilvl w:val="0"/>
          <w:numId w:val="293"/>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 сфере познавательных универсальных учебных действий обучающиеся приобретают способность воспринимать и анализировать сообщения и важнейшие их компоненты — тексты, использовать знаково-символические средства, в том числе овладевают действием моделирования, а также широким спектром логических действий и операций, включая общие приёмы решения задач.</w:t>
      </w:r>
    </w:p>
    <w:p w:rsidR="00033003" w:rsidRPr="00033003" w:rsidRDefault="00033003" w:rsidP="00481FD8">
      <w:pPr>
        <w:widowControl/>
        <w:autoSpaceDE/>
        <w:autoSpaceDN/>
        <w:adjustRightInd/>
        <w:ind w:firstLine="709"/>
        <w:rPr>
          <w:rFonts w:eastAsiaTheme="minorHAnsi" w:cstheme="minorBidi"/>
          <w:i/>
          <w:lang w:val="ru-RU" w:eastAsia="en-US"/>
        </w:rPr>
      </w:pPr>
      <w:r w:rsidRPr="00033003">
        <w:rPr>
          <w:rFonts w:eastAsiaTheme="minorHAnsi" w:cstheme="minorBidi"/>
          <w:i/>
          <w:lang w:val="ru-RU" w:eastAsia="en-US"/>
        </w:rPr>
        <w:t>Виды познавательных УУД:</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Общеучебные универсальные действия:</w:t>
      </w:r>
    </w:p>
    <w:p w:rsidR="00033003" w:rsidRPr="00033003" w:rsidRDefault="00033003" w:rsidP="004C1E30">
      <w:pPr>
        <w:widowControl/>
        <w:numPr>
          <w:ilvl w:val="0"/>
          <w:numId w:val="294"/>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самостоятельное выделение и формулирование познавательной цели;</w:t>
      </w:r>
    </w:p>
    <w:p w:rsidR="00033003" w:rsidRPr="00033003" w:rsidRDefault="00033003" w:rsidP="004C1E30">
      <w:pPr>
        <w:widowControl/>
        <w:numPr>
          <w:ilvl w:val="0"/>
          <w:numId w:val="294"/>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поиск и выделение необходимой информации; применение методов информационного поиска, в том числе с помощью компьютерных средств;</w:t>
      </w:r>
    </w:p>
    <w:p w:rsidR="00033003" w:rsidRPr="00033003" w:rsidRDefault="00033003" w:rsidP="004C1E30">
      <w:pPr>
        <w:widowControl/>
        <w:numPr>
          <w:ilvl w:val="0"/>
          <w:numId w:val="294"/>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структурирование знаний;</w:t>
      </w:r>
    </w:p>
    <w:p w:rsidR="00033003" w:rsidRPr="00033003" w:rsidRDefault="00033003" w:rsidP="004C1E30">
      <w:pPr>
        <w:widowControl/>
        <w:numPr>
          <w:ilvl w:val="0"/>
          <w:numId w:val="294"/>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осознанное и произвольное построение речевого высказывания в устной и письменной форме;</w:t>
      </w:r>
    </w:p>
    <w:p w:rsidR="00033003" w:rsidRPr="00033003" w:rsidRDefault="00033003" w:rsidP="004C1E30">
      <w:pPr>
        <w:widowControl/>
        <w:numPr>
          <w:ilvl w:val="0"/>
          <w:numId w:val="294"/>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выбор наиболее эффективных способов решения задач в зависимости от конкретных условий;</w:t>
      </w:r>
    </w:p>
    <w:p w:rsidR="00033003" w:rsidRPr="00033003" w:rsidRDefault="00033003" w:rsidP="004C1E30">
      <w:pPr>
        <w:widowControl/>
        <w:numPr>
          <w:ilvl w:val="0"/>
          <w:numId w:val="294"/>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рефлексия способов и условий действия, контроль и оценка процесса и результатов деятельности;</w:t>
      </w:r>
    </w:p>
    <w:p w:rsidR="00033003" w:rsidRPr="00033003" w:rsidRDefault="00033003" w:rsidP="004C1E30">
      <w:pPr>
        <w:widowControl/>
        <w:numPr>
          <w:ilvl w:val="0"/>
          <w:numId w:val="294"/>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смысловое чтение;</w:t>
      </w:r>
    </w:p>
    <w:p w:rsidR="00033003" w:rsidRPr="00033003" w:rsidRDefault="00033003" w:rsidP="004C1E30">
      <w:pPr>
        <w:widowControl/>
        <w:numPr>
          <w:ilvl w:val="0"/>
          <w:numId w:val="294"/>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Особую группу общеучебных универсальных действий составляют знаково-символические действия:</w:t>
      </w:r>
    </w:p>
    <w:p w:rsidR="00033003" w:rsidRPr="00033003" w:rsidRDefault="00033003" w:rsidP="004C1E30">
      <w:pPr>
        <w:widowControl/>
        <w:numPr>
          <w:ilvl w:val="0"/>
          <w:numId w:val="295"/>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моделирование;</w:t>
      </w:r>
    </w:p>
    <w:p w:rsidR="00033003" w:rsidRPr="00033003" w:rsidRDefault="00033003" w:rsidP="004C1E30">
      <w:pPr>
        <w:widowControl/>
        <w:numPr>
          <w:ilvl w:val="0"/>
          <w:numId w:val="295"/>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преобразование модели с целью выявления общих законов, определяющих данную предметную область.</w:t>
      </w:r>
    </w:p>
    <w:p w:rsidR="00033003" w:rsidRPr="00033003" w:rsidRDefault="00033003" w:rsidP="00481FD8">
      <w:pPr>
        <w:widowControl/>
        <w:autoSpaceDE/>
        <w:autoSpaceDN/>
        <w:adjustRightInd/>
        <w:ind w:firstLine="709"/>
        <w:jc w:val="both"/>
        <w:rPr>
          <w:rFonts w:eastAsiaTheme="minorHAnsi" w:cstheme="minorBidi"/>
          <w:i/>
          <w:lang w:val="ru-RU" w:eastAsia="en-US"/>
        </w:rPr>
      </w:pPr>
      <w:r w:rsidRPr="00033003">
        <w:rPr>
          <w:rFonts w:eastAsiaTheme="minorHAnsi" w:cstheme="minorBidi"/>
          <w:i/>
          <w:lang w:val="ru-RU" w:eastAsia="en-US"/>
        </w:rPr>
        <w:t>Логические универсальные действия:</w:t>
      </w:r>
    </w:p>
    <w:p w:rsidR="00033003" w:rsidRPr="00033003" w:rsidRDefault="00033003" w:rsidP="004C1E30">
      <w:pPr>
        <w:widowControl/>
        <w:numPr>
          <w:ilvl w:val="0"/>
          <w:numId w:val="296"/>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анализ объектов с целью выделения признаков;</w:t>
      </w:r>
    </w:p>
    <w:p w:rsidR="00033003" w:rsidRPr="00033003" w:rsidRDefault="00033003" w:rsidP="004C1E30">
      <w:pPr>
        <w:widowControl/>
        <w:numPr>
          <w:ilvl w:val="0"/>
          <w:numId w:val="296"/>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синтез как составная целого из частей;</w:t>
      </w:r>
    </w:p>
    <w:p w:rsidR="00033003" w:rsidRPr="00033003" w:rsidRDefault="00033003" w:rsidP="004C1E30">
      <w:pPr>
        <w:widowControl/>
        <w:numPr>
          <w:ilvl w:val="0"/>
          <w:numId w:val="296"/>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lastRenderedPageBreak/>
        <w:t>сравнение, классификация объектов по выделенным признакам;</w:t>
      </w:r>
    </w:p>
    <w:p w:rsidR="00033003" w:rsidRPr="00033003" w:rsidRDefault="00033003" w:rsidP="004C1E30">
      <w:pPr>
        <w:widowControl/>
        <w:numPr>
          <w:ilvl w:val="0"/>
          <w:numId w:val="296"/>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подведение под понятие, выведение следствий;</w:t>
      </w:r>
    </w:p>
    <w:p w:rsidR="00033003" w:rsidRPr="00033003" w:rsidRDefault="00033003" w:rsidP="004C1E30">
      <w:pPr>
        <w:widowControl/>
        <w:numPr>
          <w:ilvl w:val="0"/>
          <w:numId w:val="296"/>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установление причинно-следственных связей;</w:t>
      </w:r>
    </w:p>
    <w:p w:rsidR="00033003" w:rsidRPr="00033003" w:rsidRDefault="00033003" w:rsidP="004C1E30">
      <w:pPr>
        <w:widowControl/>
        <w:numPr>
          <w:ilvl w:val="0"/>
          <w:numId w:val="296"/>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построение логической цепи рассуждений;</w:t>
      </w:r>
    </w:p>
    <w:p w:rsidR="00033003" w:rsidRPr="00033003" w:rsidRDefault="00033003" w:rsidP="004C1E30">
      <w:pPr>
        <w:widowControl/>
        <w:numPr>
          <w:ilvl w:val="0"/>
          <w:numId w:val="296"/>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доказательство;</w:t>
      </w:r>
    </w:p>
    <w:p w:rsidR="00033003" w:rsidRPr="00033003" w:rsidRDefault="00033003" w:rsidP="004C1E30">
      <w:pPr>
        <w:widowControl/>
        <w:numPr>
          <w:ilvl w:val="0"/>
          <w:numId w:val="296"/>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выдвижение гипотез и их обоснование.</w:t>
      </w:r>
    </w:p>
    <w:p w:rsidR="00033003" w:rsidRPr="00033003" w:rsidRDefault="00033003" w:rsidP="00481FD8">
      <w:pPr>
        <w:widowControl/>
        <w:autoSpaceDE/>
        <w:autoSpaceDN/>
        <w:adjustRightInd/>
        <w:ind w:firstLine="709"/>
        <w:jc w:val="both"/>
        <w:rPr>
          <w:rFonts w:eastAsiaTheme="minorHAnsi" w:cstheme="minorBidi"/>
          <w:i/>
          <w:lang w:val="ru-RU" w:eastAsia="en-US"/>
        </w:rPr>
      </w:pPr>
      <w:r w:rsidRPr="00033003">
        <w:rPr>
          <w:rFonts w:eastAsiaTheme="minorHAnsi" w:cstheme="minorBidi"/>
          <w:i/>
          <w:lang w:val="ru-RU" w:eastAsia="en-US"/>
        </w:rPr>
        <w:t>Постановка и решение проблемы:</w:t>
      </w:r>
    </w:p>
    <w:p w:rsidR="00033003" w:rsidRPr="00033003" w:rsidRDefault="00033003" w:rsidP="004C1E30">
      <w:pPr>
        <w:widowControl/>
        <w:numPr>
          <w:ilvl w:val="0"/>
          <w:numId w:val="297"/>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формулирование проблемы</w:t>
      </w:r>
    </w:p>
    <w:p w:rsidR="00033003" w:rsidRPr="00033003" w:rsidRDefault="00033003" w:rsidP="004C1E30">
      <w:pPr>
        <w:widowControl/>
        <w:numPr>
          <w:ilvl w:val="0"/>
          <w:numId w:val="297"/>
        </w:numPr>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самостоятельное создание способов решения проблем творческого и поискового характера.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В сфере </w:t>
      </w:r>
      <w:r w:rsidRPr="00033003">
        <w:rPr>
          <w:rFonts w:eastAsiaTheme="minorHAnsi" w:cstheme="minorBidi"/>
          <w:i/>
          <w:lang w:val="ru-RU" w:eastAsia="en-US"/>
        </w:rPr>
        <w:t>коммуникативных универсальных учебных действий</w:t>
      </w:r>
      <w:r w:rsidRPr="00033003">
        <w:rPr>
          <w:rFonts w:eastAsiaTheme="minorHAnsi" w:cstheme="minorBidi"/>
          <w:lang w:val="ru-RU" w:eastAsia="en-US"/>
        </w:rPr>
        <w:t xml:space="preserve"> обучающиеся приобретают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Планирование учебного сотрудничества с учителем и сверстниками – определение целей, функций участников, способов взаимодействия;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Постановка вопросов – инициативное сотрудничество в поиске и сборе информации;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Управление поведением партнера – контроль, коррекция, оценка действий партнера;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033003" w:rsidRPr="00033003" w:rsidRDefault="00033003" w:rsidP="00481FD8">
      <w:pPr>
        <w:widowControl/>
        <w:autoSpaceDE/>
        <w:autoSpaceDN/>
        <w:adjustRightInd/>
        <w:ind w:firstLine="709"/>
        <w:jc w:val="both"/>
        <w:rPr>
          <w:rFonts w:eastAsiaTheme="minorHAnsi" w:cstheme="minorBidi"/>
          <w:i/>
          <w:lang w:val="ru-RU" w:eastAsia="en-US"/>
        </w:rPr>
      </w:pPr>
      <w:r w:rsidRPr="00033003">
        <w:rPr>
          <w:rFonts w:eastAsiaTheme="minorHAnsi" w:cstheme="minorBidi"/>
          <w:i/>
          <w:lang w:val="ru-RU" w:eastAsia="en-US"/>
        </w:rPr>
        <w:t>Предметные результаты</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Предметные результаты предполагают формирование навыков (произносительных, лексических, грамматических) и развитие умений в 4-х основных видах деятельности, а именно: говорении, чтении, аудировании, письме.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Говорение: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участие в элементарном этикетном диалоге (знакомство, поздравление, благодарность, приветствие);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умение расспрашивать собеседника, задавая простые вопросы (Кто? Что? Где? Когда? Почему?), и отвечать на них;</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кратко рассказ о себе, своей семье, друге;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составление небольшого описания предмета, картинки (о природе, школе) по образцу;</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Чтение: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чтение вслух с соблюдением правила произношения и соответствующую интонацию доступных по объему текстов, построенных на изученном языковом материале;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чтение про себя с пониманием основного содержания доступных по объему текстов, построенных на изученном языковом материале, пользуясь в случае необходимости двуязычным словарем;</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Аудирование: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внимательное прослушивание материалов;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выполнение четких указаний и инструкций;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прослушивание в целях выделения (нахождения) определенной информации;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Письмо:</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списывать текст, вставляя в него пропущенные слова в соответствии с контекстом;</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писать краткое поздравление (с днём рождения, с Новым годом) с опорой на образец;</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писать письмо (электронное письмо) /ответ на письмо (электронное письмо) на бытовые школьные темы с опорой на образец</w:t>
      </w:r>
    </w:p>
    <w:p w:rsidR="00033003" w:rsidRPr="00033003" w:rsidRDefault="00033003" w:rsidP="00481FD8">
      <w:pPr>
        <w:widowControl/>
        <w:autoSpaceDE/>
        <w:autoSpaceDN/>
        <w:adjustRightInd/>
        <w:ind w:firstLine="709"/>
        <w:jc w:val="both"/>
        <w:rPr>
          <w:rFonts w:eastAsiaTheme="minorHAnsi" w:cstheme="minorBidi"/>
          <w:i/>
          <w:lang w:val="ru-RU" w:eastAsia="en-US"/>
        </w:rPr>
      </w:pPr>
      <w:r w:rsidRPr="00033003">
        <w:rPr>
          <w:rFonts w:eastAsiaTheme="minorHAnsi" w:cstheme="minorBidi"/>
          <w:i/>
          <w:lang w:val="ru-RU" w:eastAsia="en-US"/>
        </w:rPr>
        <w:lastRenderedPageBreak/>
        <w:t>Коммуникативные результаты</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Коммуникативные результаты обеспечивают социальную компетентность и учет позиций других людей (партнера) по общению и деятельности, умению слушать и вступать в диалог, участвовать в коллективном обсуждении проблем, интегрировать в группу сверстников и строить продуктивное взаимодействие и сотрудничество с взрослыми и со сверстниками.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Планирование учебного сотрудничества с учителем и сверстниками – определение целей, функций участников, способов взаимодействия;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Постановка вопросов – инициативное сотрудничество в поиске и сборе информации;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Управление поведением партнера – контроль, коррекция, оценка действий партнера;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b/>
          <w:i/>
          <w:lang w:val="ru-RU" w:eastAsia="en-US"/>
        </w:rPr>
      </w:pPr>
      <w:r w:rsidRPr="00033003">
        <w:rPr>
          <w:rFonts w:eastAsiaTheme="minorHAnsi" w:cstheme="minorBidi"/>
          <w:b/>
          <w:i/>
          <w:lang w:val="ru-RU" w:eastAsia="en-US"/>
        </w:rPr>
        <w:t>Требования к уровню подготовки учащихся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ученик должен:</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Уметь:</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извлекать нужную информацию из прослушанного текста;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наизусть рассказывать стихотворения, рифмовки, считалки;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составлять несложные предложения с изученными лексическими единицами;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составлять краткое монологическое высказывание (в рамках изучаемой тематики);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задавать вопросы и отвечать на вопросы собеседника (в рамках изучаемой тематики);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выражать эмоциональную оценку</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описывать предметы, ситуации, картинки, погоду, природу и природные явления;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читать вслух и про себя,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писать слова и предложения;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написать поздравление, записку, электронное сообщение;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пользоваться словарём;</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Знать:</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буквы и буквосочетания французского алфавита;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артикли французского языка;</w:t>
      </w:r>
    </w:p>
    <w:p w:rsidR="00033003" w:rsidRPr="00033003" w:rsidRDefault="00033003" w:rsidP="00481FD8">
      <w:pPr>
        <w:widowControl/>
        <w:tabs>
          <w:tab w:val="left" w:pos="14317"/>
        </w:tabs>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спряжение глаголов «</w:t>
      </w:r>
      <w:r w:rsidRPr="00033003">
        <w:rPr>
          <w:rFonts w:eastAsiaTheme="minorHAnsi" w:cstheme="minorBidi"/>
          <w:lang w:val="fr-FR" w:eastAsia="en-US"/>
        </w:rPr>
        <w:t>avoir</w:t>
      </w:r>
      <w:r w:rsidRPr="00033003">
        <w:rPr>
          <w:rFonts w:eastAsiaTheme="minorHAnsi" w:cstheme="minorBidi"/>
          <w:lang w:val="ru-RU" w:eastAsia="en-US"/>
        </w:rPr>
        <w:t>» и «</w:t>
      </w:r>
      <w:r w:rsidRPr="00033003">
        <w:rPr>
          <w:rFonts w:eastAsiaTheme="minorHAnsi" w:cstheme="minorBidi"/>
          <w:lang w:val="fr-FR" w:eastAsia="en-US"/>
        </w:rPr>
        <w:t>etre</w:t>
      </w:r>
      <w:r w:rsidRPr="00033003">
        <w:rPr>
          <w:rFonts w:eastAsiaTheme="minorHAnsi" w:cstheme="minorBidi"/>
          <w:lang w:val="ru-RU" w:eastAsia="en-US"/>
        </w:rPr>
        <w:t xml:space="preserve">» </w:t>
      </w:r>
      <w:r w:rsidRPr="00033003">
        <w:rPr>
          <w:rFonts w:eastAsiaTheme="minorHAnsi" w:cstheme="minorBidi"/>
          <w:lang w:val="fr-FR" w:eastAsia="en-US"/>
        </w:rPr>
        <w:t>Pr</w:t>
      </w:r>
      <w:r w:rsidRPr="00033003">
        <w:rPr>
          <w:rFonts w:eastAsiaTheme="minorHAnsi" w:cstheme="minorBidi"/>
          <w:lang w:val="ru-RU" w:eastAsia="en-US"/>
        </w:rPr>
        <w:t>é</w:t>
      </w:r>
      <w:r w:rsidRPr="00033003">
        <w:rPr>
          <w:rFonts w:eastAsiaTheme="minorHAnsi" w:cstheme="minorBidi"/>
          <w:lang w:val="fr-FR" w:eastAsia="en-US"/>
        </w:rPr>
        <w:t>sent</w:t>
      </w:r>
      <w:r w:rsidRPr="00033003">
        <w:rPr>
          <w:rFonts w:eastAsiaTheme="minorHAnsi" w:cstheme="minorBidi"/>
          <w:lang w:val="ru-RU" w:eastAsia="en-US"/>
        </w:rPr>
        <w:t xml:space="preserve">, </w:t>
      </w:r>
      <w:r w:rsidRPr="00033003">
        <w:rPr>
          <w:rFonts w:eastAsiaTheme="minorHAnsi" w:cstheme="minorBidi"/>
          <w:lang w:val="fr-FR" w:eastAsia="en-US"/>
        </w:rPr>
        <w:t>Pass</w:t>
      </w:r>
      <w:r w:rsidRPr="00033003">
        <w:rPr>
          <w:rFonts w:eastAsiaTheme="minorHAnsi" w:cstheme="minorBidi"/>
          <w:lang w:val="ru-RU" w:eastAsia="en-US"/>
        </w:rPr>
        <w:t xml:space="preserve">é </w:t>
      </w:r>
      <w:r w:rsidRPr="00033003">
        <w:rPr>
          <w:rFonts w:eastAsiaTheme="minorHAnsi" w:cstheme="minorBidi"/>
          <w:lang w:val="fr-FR" w:eastAsia="en-US"/>
        </w:rPr>
        <w:t>compos</w:t>
      </w:r>
      <w:r w:rsidRPr="00033003">
        <w:rPr>
          <w:rFonts w:eastAsiaTheme="minorHAnsi" w:cstheme="minorBidi"/>
          <w:lang w:val="ru-RU" w:eastAsia="en-US"/>
        </w:rPr>
        <w:t xml:space="preserve">é, </w:t>
      </w:r>
      <w:r w:rsidRPr="00033003">
        <w:rPr>
          <w:rFonts w:eastAsiaTheme="minorHAnsi" w:cstheme="minorBidi"/>
          <w:lang w:val="fr-FR" w:eastAsia="en-US"/>
        </w:rPr>
        <w:t>Futur</w:t>
      </w:r>
      <w:r w:rsidRPr="00033003">
        <w:rPr>
          <w:rFonts w:eastAsiaTheme="minorHAnsi" w:cstheme="minorBidi"/>
          <w:lang w:val="ru-RU" w:eastAsia="en-US"/>
        </w:rPr>
        <w:t xml:space="preserve"> </w:t>
      </w:r>
      <w:r w:rsidRPr="00033003">
        <w:rPr>
          <w:rFonts w:eastAsiaTheme="minorHAnsi" w:cstheme="minorBidi"/>
          <w:lang w:val="fr-FR" w:eastAsia="en-US"/>
        </w:rPr>
        <w:t>simple</w:t>
      </w:r>
      <w:r w:rsidRPr="00033003">
        <w:rPr>
          <w:rFonts w:eastAsiaTheme="minorHAnsi" w:cstheme="minorBidi"/>
          <w:lang w:val="ru-RU" w:eastAsia="en-US"/>
        </w:rPr>
        <w:t xml:space="preserve">, </w:t>
      </w:r>
      <w:r w:rsidRPr="00033003">
        <w:rPr>
          <w:rFonts w:eastAsiaTheme="minorHAnsi" w:cstheme="minorBidi"/>
          <w:lang w:val="fr-FR" w:eastAsia="en-US"/>
        </w:rPr>
        <w:t>Future</w:t>
      </w:r>
      <w:r w:rsidRPr="00033003">
        <w:rPr>
          <w:rFonts w:eastAsiaTheme="minorHAnsi" w:cstheme="minorBidi"/>
          <w:lang w:val="ru-RU" w:eastAsia="en-US"/>
        </w:rPr>
        <w:t xml:space="preserve"> </w:t>
      </w:r>
      <w:r w:rsidRPr="00033003">
        <w:rPr>
          <w:rFonts w:eastAsiaTheme="minorHAnsi" w:cstheme="minorBidi"/>
          <w:lang w:val="fr-FR" w:eastAsia="en-US"/>
        </w:rPr>
        <w:t>imm</w:t>
      </w:r>
      <w:r w:rsidRPr="00033003">
        <w:rPr>
          <w:rFonts w:eastAsiaTheme="minorHAnsi" w:cstheme="minorBidi"/>
          <w:lang w:val="ru-RU" w:eastAsia="en-US"/>
        </w:rPr>
        <w:t>é</w:t>
      </w:r>
      <w:r w:rsidRPr="00033003">
        <w:rPr>
          <w:rFonts w:eastAsiaTheme="minorHAnsi" w:cstheme="minorBidi"/>
          <w:lang w:val="fr-FR" w:eastAsia="en-US"/>
        </w:rPr>
        <w:t>diat</w:t>
      </w:r>
      <w:r w:rsidRPr="00033003">
        <w:rPr>
          <w:rFonts w:eastAsiaTheme="minorHAnsi" w:cstheme="minorBidi"/>
          <w:lang w:val="ru-RU" w:eastAsia="en-US"/>
        </w:rPr>
        <w:t>;</w:t>
      </w:r>
    </w:p>
    <w:p w:rsidR="00033003" w:rsidRPr="00033003" w:rsidRDefault="00033003" w:rsidP="00481FD8">
      <w:pPr>
        <w:widowControl/>
        <w:tabs>
          <w:tab w:val="left" w:pos="14317"/>
        </w:tabs>
        <w:autoSpaceDE/>
        <w:autoSpaceDN/>
        <w:adjustRightInd/>
        <w:ind w:firstLine="709"/>
        <w:jc w:val="both"/>
        <w:rPr>
          <w:rFonts w:eastAsiaTheme="minorHAnsi" w:cstheme="minorBidi"/>
          <w:lang w:val="fr-FR" w:eastAsia="en-US"/>
        </w:rPr>
      </w:pPr>
      <w:r w:rsidRPr="00033003">
        <w:rPr>
          <w:rFonts w:eastAsiaTheme="minorHAnsi" w:cstheme="minorBidi"/>
          <w:lang w:val="ru-RU" w:eastAsia="en-US"/>
        </w:rPr>
        <w:t>спряжение</w:t>
      </w:r>
      <w:r w:rsidRPr="00033003">
        <w:rPr>
          <w:rFonts w:eastAsiaTheme="minorHAnsi" w:cstheme="minorBidi"/>
          <w:lang w:val="fr-FR" w:eastAsia="en-US"/>
        </w:rPr>
        <w:t xml:space="preserve"> </w:t>
      </w:r>
      <w:r w:rsidRPr="00033003">
        <w:rPr>
          <w:rFonts w:eastAsiaTheme="minorHAnsi" w:cstheme="minorBidi"/>
          <w:lang w:val="ru-RU" w:eastAsia="en-US"/>
        </w:rPr>
        <w:t>глаголов</w:t>
      </w:r>
      <w:r w:rsidRPr="00033003">
        <w:rPr>
          <w:rFonts w:eastAsiaTheme="minorHAnsi" w:cstheme="minorBidi"/>
          <w:lang w:val="fr-FR" w:eastAsia="en-US"/>
        </w:rPr>
        <w:t xml:space="preserve"> 1-</w:t>
      </w:r>
      <w:r w:rsidRPr="00033003">
        <w:rPr>
          <w:rFonts w:eastAsiaTheme="minorHAnsi" w:cstheme="minorBidi"/>
          <w:lang w:val="ru-RU" w:eastAsia="en-US"/>
        </w:rPr>
        <w:t>ой</w:t>
      </w:r>
      <w:r w:rsidRPr="00033003">
        <w:rPr>
          <w:rFonts w:eastAsiaTheme="minorHAnsi" w:cstheme="minorBidi"/>
          <w:lang w:val="fr-FR" w:eastAsia="en-US"/>
        </w:rPr>
        <w:t xml:space="preserve"> </w:t>
      </w:r>
      <w:r w:rsidRPr="00033003">
        <w:rPr>
          <w:rFonts w:eastAsiaTheme="minorHAnsi" w:cstheme="minorBidi"/>
          <w:lang w:val="ru-RU" w:eastAsia="en-US"/>
        </w:rPr>
        <w:t>группы</w:t>
      </w:r>
      <w:r w:rsidRPr="00033003">
        <w:rPr>
          <w:rFonts w:eastAsiaTheme="minorHAnsi" w:cstheme="minorBidi"/>
          <w:lang w:val="fr-FR" w:eastAsia="en-US"/>
        </w:rPr>
        <w:t xml:space="preserve"> </w:t>
      </w:r>
      <w:r w:rsidRPr="00033003">
        <w:rPr>
          <w:rFonts w:eastAsiaTheme="minorHAnsi" w:cstheme="minorBidi"/>
          <w:lang w:val="ru-RU" w:eastAsia="en-US"/>
        </w:rPr>
        <w:t>в</w:t>
      </w:r>
      <w:r w:rsidRPr="00033003">
        <w:rPr>
          <w:rFonts w:eastAsiaTheme="minorHAnsi" w:cstheme="minorBidi"/>
          <w:lang w:val="fr-FR" w:eastAsia="en-US"/>
        </w:rPr>
        <w:t xml:space="preserve"> Présent, Passé composé, Futur simple, Future immédiat</w:t>
      </w:r>
    </w:p>
    <w:p w:rsidR="00033003" w:rsidRPr="00033003" w:rsidRDefault="00033003" w:rsidP="00481FD8">
      <w:pPr>
        <w:widowControl/>
        <w:autoSpaceDE/>
        <w:autoSpaceDN/>
        <w:adjustRightInd/>
        <w:ind w:firstLine="709"/>
        <w:jc w:val="both"/>
        <w:rPr>
          <w:rFonts w:eastAsiaTheme="minorHAnsi" w:cstheme="minorBidi"/>
          <w:lang w:val="fr-FR" w:eastAsia="en-US"/>
        </w:rPr>
      </w:pPr>
      <w:r w:rsidRPr="00033003">
        <w:rPr>
          <w:rFonts w:eastAsiaTheme="minorHAnsi" w:cstheme="minorBidi"/>
          <w:lang w:val="ru-RU" w:eastAsia="en-US"/>
        </w:rPr>
        <w:t>предлоги</w:t>
      </w:r>
      <w:r w:rsidRPr="00033003">
        <w:rPr>
          <w:rFonts w:eastAsiaTheme="minorHAnsi" w:cstheme="minorBidi"/>
          <w:lang w:val="fr-FR" w:eastAsia="en-US"/>
        </w:rPr>
        <w:t xml:space="preserve"> «dans, sur, sous, près de, a, en, derrière»;</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названия французских детских печатных изданий;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персонажей французских сказок;</w:t>
      </w:r>
    </w:p>
    <w:p w:rsidR="00033003" w:rsidRPr="00033003" w:rsidRDefault="00033003" w:rsidP="00481FD8">
      <w:pPr>
        <w:widowControl/>
        <w:tabs>
          <w:tab w:val="left" w:pos="14317"/>
        </w:tabs>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спряжение глаголов «</w:t>
      </w:r>
      <w:r w:rsidRPr="00033003">
        <w:rPr>
          <w:rFonts w:eastAsiaTheme="minorHAnsi" w:cstheme="minorBidi"/>
          <w:lang w:val="fr-FR" w:eastAsia="en-US"/>
        </w:rPr>
        <w:t>aller</w:t>
      </w:r>
      <w:r w:rsidRPr="00033003">
        <w:rPr>
          <w:rFonts w:eastAsiaTheme="minorHAnsi" w:cstheme="minorBidi"/>
          <w:lang w:val="ru-RU" w:eastAsia="en-US"/>
        </w:rPr>
        <w:t xml:space="preserve">, </w:t>
      </w:r>
      <w:r w:rsidRPr="00033003">
        <w:rPr>
          <w:rFonts w:eastAsiaTheme="minorHAnsi" w:cstheme="minorBidi"/>
          <w:lang w:val="fr-FR" w:eastAsia="en-US"/>
        </w:rPr>
        <w:t>vouloir</w:t>
      </w:r>
      <w:r w:rsidRPr="00033003">
        <w:rPr>
          <w:rFonts w:eastAsiaTheme="minorHAnsi" w:cstheme="minorBidi"/>
          <w:lang w:val="ru-RU" w:eastAsia="en-US"/>
        </w:rPr>
        <w:t xml:space="preserve">, </w:t>
      </w:r>
      <w:r w:rsidRPr="00033003">
        <w:rPr>
          <w:rFonts w:eastAsiaTheme="minorHAnsi" w:cstheme="minorBidi"/>
          <w:lang w:val="fr-FR" w:eastAsia="en-US"/>
        </w:rPr>
        <w:t>voir</w:t>
      </w:r>
      <w:r w:rsidRPr="00033003">
        <w:rPr>
          <w:rFonts w:eastAsiaTheme="minorHAnsi" w:cstheme="minorBidi"/>
          <w:lang w:val="ru-RU" w:eastAsia="en-US"/>
        </w:rPr>
        <w:t xml:space="preserve">, </w:t>
      </w:r>
      <w:r w:rsidRPr="00033003">
        <w:rPr>
          <w:rFonts w:eastAsiaTheme="minorHAnsi" w:cstheme="minorBidi"/>
          <w:lang w:val="fr-FR" w:eastAsia="en-US"/>
        </w:rPr>
        <w:t>lire</w:t>
      </w:r>
      <w:r w:rsidRPr="00033003">
        <w:rPr>
          <w:rFonts w:eastAsiaTheme="minorHAnsi" w:cstheme="minorBidi"/>
          <w:lang w:val="ru-RU" w:eastAsia="en-US"/>
        </w:rPr>
        <w:t xml:space="preserve">, </w:t>
      </w:r>
      <w:r w:rsidRPr="00033003">
        <w:rPr>
          <w:rFonts w:eastAsiaTheme="minorHAnsi" w:cstheme="minorBidi"/>
          <w:lang w:val="fr-FR" w:eastAsia="en-US"/>
        </w:rPr>
        <w:t>ecrire</w:t>
      </w:r>
      <w:r w:rsidRPr="00033003">
        <w:rPr>
          <w:rFonts w:eastAsiaTheme="minorHAnsi" w:cstheme="minorBidi"/>
          <w:lang w:val="ru-RU" w:eastAsia="en-US"/>
        </w:rPr>
        <w:t xml:space="preserve">, </w:t>
      </w:r>
      <w:r w:rsidRPr="00033003">
        <w:rPr>
          <w:rFonts w:eastAsiaTheme="minorHAnsi" w:cstheme="minorBidi"/>
          <w:lang w:val="fr-FR" w:eastAsia="en-US"/>
        </w:rPr>
        <w:t>apprendre</w:t>
      </w:r>
      <w:r w:rsidRPr="00033003">
        <w:rPr>
          <w:rFonts w:eastAsiaTheme="minorHAnsi" w:cstheme="minorBidi"/>
          <w:lang w:val="ru-RU" w:eastAsia="en-US"/>
        </w:rPr>
        <w:t xml:space="preserve">» в настоящем времени </w:t>
      </w:r>
      <w:r w:rsidRPr="00033003">
        <w:rPr>
          <w:rFonts w:eastAsiaTheme="minorHAnsi" w:cstheme="minorBidi"/>
          <w:lang w:val="fr-FR" w:eastAsia="en-US"/>
        </w:rPr>
        <w:t>Pr</w:t>
      </w:r>
      <w:r w:rsidRPr="00033003">
        <w:rPr>
          <w:rFonts w:eastAsiaTheme="minorHAnsi" w:cstheme="minorBidi"/>
          <w:lang w:val="ru-RU" w:eastAsia="en-US"/>
        </w:rPr>
        <w:t>é</w:t>
      </w:r>
      <w:r w:rsidRPr="00033003">
        <w:rPr>
          <w:rFonts w:eastAsiaTheme="minorHAnsi" w:cstheme="minorBidi"/>
          <w:lang w:val="fr-FR" w:eastAsia="en-US"/>
        </w:rPr>
        <w:t>sent</w:t>
      </w:r>
      <w:r w:rsidRPr="00033003">
        <w:rPr>
          <w:rFonts w:eastAsiaTheme="minorHAnsi" w:cstheme="minorBidi"/>
          <w:lang w:val="ru-RU" w:eastAsia="en-US"/>
        </w:rPr>
        <w:t xml:space="preserve">, </w:t>
      </w:r>
      <w:r w:rsidRPr="00033003">
        <w:rPr>
          <w:rFonts w:eastAsiaTheme="minorHAnsi" w:cstheme="minorBidi"/>
          <w:lang w:val="fr-FR" w:eastAsia="en-US"/>
        </w:rPr>
        <w:t>Pass</w:t>
      </w:r>
      <w:r w:rsidRPr="00033003">
        <w:rPr>
          <w:rFonts w:eastAsiaTheme="minorHAnsi" w:cstheme="minorBidi"/>
          <w:lang w:val="ru-RU" w:eastAsia="en-US"/>
        </w:rPr>
        <w:t xml:space="preserve">é </w:t>
      </w:r>
      <w:r w:rsidRPr="00033003">
        <w:rPr>
          <w:rFonts w:eastAsiaTheme="minorHAnsi" w:cstheme="minorBidi"/>
          <w:lang w:val="fr-FR" w:eastAsia="en-US"/>
        </w:rPr>
        <w:t>compos</w:t>
      </w:r>
      <w:r w:rsidRPr="00033003">
        <w:rPr>
          <w:rFonts w:eastAsiaTheme="minorHAnsi" w:cstheme="minorBidi"/>
          <w:lang w:val="ru-RU" w:eastAsia="en-US"/>
        </w:rPr>
        <w:t xml:space="preserve">é, </w:t>
      </w:r>
      <w:r w:rsidRPr="00033003">
        <w:rPr>
          <w:rFonts w:eastAsiaTheme="minorHAnsi" w:cstheme="minorBidi"/>
          <w:lang w:val="fr-FR" w:eastAsia="en-US"/>
        </w:rPr>
        <w:t>Futur</w:t>
      </w:r>
      <w:r w:rsidRPr="00033003">
        <w:rPr>
          <w:rFonts w:eastAsiaTheme="minorHAnsi" w:cstheme="minorBidi"/>
          <w:lang w:val="ru-RU" w:eastAsia="en-US"/>
        </w:rPr>
        <w:t xml:space="preserve"> </w:t>
      </w:r>
      <w:r w:rsidRPr="00033003">
        <w:rPr>
          <w:rFonts w:eastAsiaTheme="minorHAnsi" w:cstheme="minorBidi"/>
          <w:lang w:val="fr-FR" w:eastAsia="en-US"/>
        </w:rPr>
        <w:t>simple</w:t>
      </w:r>
      <w:r w:rsidRPr="00033003">
        <w:rPr>
          <w:rFonts w:eastAsiaTheme="minorHAnsi" w:cstheme="minorBidi"/>
          <w:lang w:val="ru-RU" w:eastAsia="en-US"/>
        </w:rPr>
        <w:t xml:space="preserve">, </w:t>
      </w:r>
      <w:r w:rsidRPr="00033003">
        <w:rPr>
          <w:rFonts w:eastAsiaTheme="minorHAnsi" w:cstheme="minorBidi"/>
          <w:lang w:val="fr-FR" w:eastAsia="en-US"/>
        </w:rPr>
        <w:t>Future</w:t>
      </w:r>
      <w:r w:rsidRPr="00033003">
        <w:rPr>
          <w:rFonts w:eastAsiaTheme="minorHAnsi" w:cstheme="minorBidi"/>
          <w:lang w:val="ru-RU" w:eastAsia="en-US"/>
        </w:rPr>
        <w:t xml:space="preserve"> </w:t>
      </w:r>
      <w:r w:rsidRPr="00033003">
        <w:rPr>
          <w:rFonts w:eastAsiaTheme="minorHAnsi" w:cstheme="minorBidi"/>
          <w:lang w:val="fr-FR" w:eastAsia="en-US"/>
        </w:rPr>
        <w:t>imm</w:t>
      </w:r>
      <w:r w:rsidRPr="00033003">
        <w:rPr>
          <w:rFonts w:eastAsiaTheme="minorHAnsi" w:cstheme="minorBidi"/>
          <w:lang w:val="ru-RU" w:eastAsia="en-US"/>
        </w:rPr>
        <w:t>é</w:t>
      </w:r>
      <w:r w:rsidRPr="00033003">
        <w:rPr>
          <w:rFonts w:eastAsiaTheme="minorHAnsi" w:cstheme="minorBidi"/>
          <w:lang w:val="fr-FR" w:eastAsia="en-US"/>
        </w:rPr>
        <w:t>diat</w:t>
      </w:r>
      <w:r w:rsidRPr="00033003">
        <w:rPr>
          <w:rFonts w:eastAsiaTheme="minorHAnsi" w:cstheme="minorBidi"/>
          <w:lang w:val="ru-RU" w:eastAsia="en-US"/>
        </w:rPr>
        <w:t>;</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личные местоимения;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имена прилагательные;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мужской и женский род имён существительных;</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мужской и женский род имён прилагательных;</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множественное число имен существительных и прилагательных</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образование отрицательной формы глагола;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количественные и порядковые числительные;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притяжательные прилагательные.</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lastRenderedPageBreak/>
        <w:t>По окончании 5  класса (первый год изучения второго иностранного языка) учащиеся должны владеть общеучебными навыками: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Различать основные типы предложений по интонации и цели высказывания;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Составлять моно и диалогические высказывания по образцу (объём до 10 предложений);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Работать с текстом для чтения;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Уметь пользоваться словарём/электронным словарем. Правильно выбирать значение слова.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Социокультурные знания и умения: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Учащиеся знакомятся с отдельными социокультурными элементами речевого поведенческого этикета в условиях проигрывания ситуаций общения «Мы знакомимся», «Семья», «Я и мои друзья», «Увлечения», «Досуг», «Школа», «Магазин», « Путешествия».  Использование французского языка как средства социокультурного развития на данном этапе включает знакомство с: фамилиями и именами выдающихся французов; оригинальными или адаптированными материалами детских комиксов, сказок.</w:t>
      </w:r>
    </w:p>
    <w:p w:rsidR="00033003" w:rsidRPr="00033003" w:rsidRDefault="00033003" w:rsidP="00481FD8">
      <w:pPr>
        <w:widowControl/>
        <w:autoSpaceDE/>
        <w:autoSpaceDN/>
        <w:adjustRightInd/>
        <w:ind w:firstLine="709"/>
        <w:rPr>
          <w:rFonts w:eastAsiaTheme="minorHAnsi" w:cstheme="minorBidi"/>
          <w:b/>
          <w:lang w:val="ru-RU" w:eastAsia="en-US"/>
        </w:rPr>
      </w:pPr>
    </w:p>
    <w:p w:rsidR="00033003" w:rsidRPr="00033003" w:rsidRDefault="00033003" w:rsidP="00481FD8">
      <w:pPr>
        <w:widowControl/>
        <w:autoSpaceDE/>
        <w:autoSpaceDN/>
        <w:adjustRightInd/>
        <w:ind w:firstLine="709"/>
        <w:rPr>
          <w:rFonts w:eastAsiaTheme="minorHAnsi" w:cstheme="minorBidi"/>
          <w:b/>
          <w:lang w:val="ru-RU" w:eastAsia="en-US"/>
        </w:rPr>
      </w:pPr>
      <w:r w:rsidRPr="00033003">
        <w:rPr>
          <w:rFonts w:eastAsiaTheme="minorHAnsi" w:cstheme="minorBidi"/>
          <w:b/>
          <w:lang w:val="ru-RU" w:eastAsia="en-US"/>
        </w:rPr>
        <w:t>2.Основное содержание учебного предмета</w:t>
      </w:r>
    </w:p>
    <w:p w:rsidR="00033003" w:rsidRPr="00033003" w:rsidRDefault="00033003" w:rsidP="00481FD8">
      <w:pPr>
        <w:widowControl/>
        <w:autoSpaceDE/>
        <w:autoSpaceDN/>
        <w:adjustRightInd/>
        <w:ind w:firstLine="709"/>
        <w:rPr>
          <w:rFonts w:eastAsiaTheme="minorHAnsi" w:cstheme="minorBidi"/>
          <w:lang w:val="ru-RU" w:eastAsia="en-US"/>
        </w:rPr>
      </w:pP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Содержание обучения второму иностранному языку составляют:</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языковой материал (фонетический, лексический, грамматический) и способы его употребления в различных сферах общения;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тематика, проблемы и ситуации в различных сферах общения;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речевые умения, характеризующие уровень практического владения иностранным языком;</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знания о национально-культурных особенностях и реалиях страны изучаемого языка;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общеучебные и компенсаторные умения.</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Отбор содержания проводится с учетом необходимости и достаточности содержания для достижения поставленной цели обучения, с учетом возрастных особенностей учащихся подросткового возраста, сферой их интересов, с учетом возможностей учащихся усвоить отобранный материал, а также в соотнесении с опытом изучения первого иностранного языка.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При овладении различными видами речевой деятельности на французском языке, изучаемом в качестве второго, учащимся должны быть обеспечены условия регулярной практики в говорении: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отработка и развитие навыков произношения и интонации;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передача информации, новой для слушателя;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описание повседневных событий;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сравнение различных объектов и явлений;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выражение личного мнения, чувств;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развитие и защита собственных идей и представлений;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поиск и сообщение определенной информации;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запрос о значении незнакомых слов и выражений;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ролевая игра;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стратегия диалога (начало, поддержание);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обсуждение собственного опыта, интересов;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участие в обсуждении постоянно возрастающего круга вопросов и проблем;</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выбор языковых средств по условиям диалогического контекста;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подведение краткого итога услышанных или прочитанных текстов;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выражение согласия или несогласия;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использование услышанного или прочитанного в качестве стимула к говорению.</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lastRenderedPageBreak/>
        <w:t>В письме: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написание фраз, предложений, коротких текстов;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передача информации, неизвестной адресату;</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описание повседневных событий;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выражение собственных мыслей и чувств, обоснование своего мнения;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описание своих интересов, увлечений и сравнение их с другими;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запрашивание информации, объяснений и разъяснений;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составление вопросов и ответов (в письменной форме);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создание письменных текстов различного характера (объявлений, рассказов, писем, различных документов), в частности для других учащихся;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переадресовка письменного материала (изменение его стиля в зависимости от адресата);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резюмирование текстов различного характера;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использование услышанного или прочитанного для создания собственных текстов;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предъявление информации в различных формах: тексты, таблицы, графики, диаграммы и т.д.</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 аудировании: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внимательное прослушивание материалов;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выполнение четких указаний и инструкций;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определение значения звучащей речи с помощью визуальных и других невербальных опор;</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использование контекста звучащей речи для определения ее значения;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прослушивание «в целях выделения (нахождения) определенной информации;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реагирование на различные типы звучащей речи (песни, стихи, пьесы, сообщения, инструкции, диалоги, беседы, рассказы, передачи радио и ТВ и т. д.).</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 чтении: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следовать четким указаниям и инструкциям;</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интерпретировать значение, прочитанного с помощью визуальных и других невербальных опор;</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просматривать тексты для нахождения определенной информации;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читать для удовлетворения собственных интересов и потребностей;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работать с текстами различного объема и жанра (надписи, указатели, почтовые открытки, письма, небольшие рассказы, стихотворения, дневники, брошюры, туристические проспекты, статьи из газет и журналов, отрывки из произведений современных писателей).</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 целях развития общелингвистических умений и навыков учащиеся должны иметь возможность:</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учить (и рассказывать) наизусть небольшие тексты (стихи, песни, загадки, скороговорки и т.д.);</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изучать правила соотношения звучащей и письменной речи;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осознавать язык как систему;</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использовать лингвистические знания для раскрытия значения текстов и развития собственных иноязычных умений;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приобретать навыки межъязыковой интерпретации.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Для развития социокультурного сознания учащихся им должна быть предоставлена возможность:</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работать с аутентичными материалами из стран изучаемого языка;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изучать и обсуждать сходства и различия между культурами России и стран изучаемого языка;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изучать традиции и учиться применять правила речевого и социального этикета стран изучаемого языка;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lastRenderedPageBreak/>
        <w:t>исследовать с последующим обсуждением различные аспекты языка и культуры страны изучаемого языка.</w:t>
      </w:r>
    </w:p>
    <w:p w:rsidR="00033003" w:rsidRPr="00033003" w:rsidRDefault="00033003" w:rsidP="00481FD8">
      <w:pPr>
        <w:widowControl/>
        <w:autoSpaceDE/>
        <w:autoSpaceDN/>
        <w:adjustRightInd/>
        <w:ind w:firstLine="709"/>
        <w:jc w:val="both"/>
        <w:rPr>
          <w:rFonts w:eastAsiaTheme="minorHAnsi" w:cstheme="minorBidi"/>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Общеучебные и компенсаторные умения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В процессе обучения французскому языку учащихся должны быть сформированы заново или развиты общеучебные и компенсаторные умения, являющиеся неотъемлемой частью содержания обучения.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Общеучебные умения помогают регулировать собственное понимание важности обучения и планировать учебный процесс, выделять основную и второстепенную информацию, формулировать выводы, овладеть способами и приемами самостоятельного приобретения знаний из различных источников, оценивать и концентрироваться на достижениях, формируют у школьников способность работать в различных режимах, пользоваться техническими средствами обучения, объективно и правильно оценивать себя и своих товарищей.</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Компенсаторные умения - это умения, которые нацеливают учащихся на преодоление трудностей для продолжения общения; знание правил общения и умение использовать их на практике, вступать, поддерживать и завершать общение, выбирать тему для общения, стиль общения в зависимости от ситуации и своей роли в ней, использовать жесты и мимику, соответствующие ситуации общения.</w:t>
      </w:r>
    </w:p>
    <w:p w:rsidR="00033003" w:rsidRPr="00033003" w:rsidRDefault="00033003" w:rsidP="00481FD8">
      <w:pPr>
        <w:widowControl/>
        <w:autoSpaceDE/>
        <w:autoSpaceDN/>
        <w:adjustRightInd/>
        <w:ind w:firstLine="709"/>
        <w:rPr>
          <w:rFonts w:eastAsiaTheme="minorHAnsi" w:cstheme="minorBidi"/>
          <w:lang w:val="ru-RU" w:eastAsia="en-US"/>
        </w:rPr>
      </w:pPr>
    </w:p>
    <w:p w:rsidR="00033003" w:rsidRPr="00033003" w:rsidRDefault="00033003" w:rsidP="00481FD8">
      <w:pPr>
        <w:widowControl/>
        <w:autoSpaceDE/>
        <w:autoSpaceDN/>
        <w:adjustRightInd/>
        <w:ind w:firstLine="709"/>
        <w:rPr>
          <w:rFonts w:eastAsiaTheme="minorHAnsi" w:cstheme="minorBidi"/>
          <w:b/>
          <w:lang w:val="ru-RU" w:eastAsia="en-US"/>
        </w:rPr>
      </w:pPr>
      <w:r w:rsidRPr="00033003">
        <w:rPr>
          <w:rFonts w:eastAsiaTheme="minorHAnsi" w:cstheme="minorBidi"/>
          <w:b/>
          <w:lang w:val="ru-RU" w:eastAsia="en-US"/>
        </w:rPr>
        <w:t xml:space="preserve">Предметное содержание учебного курса («Синяя птица» 5-6 класс, первый год обучения) </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Тема 1. Обучение чтению.</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Тема 2. Семейный альбом. Умение рассказать о своей семье.</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Тема 3. Рабочий день – распорядок учебного дня в школе.</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Тема 4. Праздники и день рождения.</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Тема 5. Название продуктов. Поход в магазин. Покупки.</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Тема 6. Наши питомцы – домашние животные.</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 xml:space="preserve">Тема 7. В городе. </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Тема 8. Вкусы и предпочтения. Досуг.</w:t>
      </w:r>
    </w:p>
    <w:p w:rsidR="00033003" w:rsidRPr="00033003" w:rsidRDefault="00033003" w:rsidP="00481FD8">
      <w:pPr>
        <w:widowControl/>
        <w:autoSpaceDE/>
        <w:autoSpaceDN/>
        <w:adjustRightInd/>
        <w:ind w:left="1429"/>
        <w:rPr>
          <w:rFonts w:eastAsiaTheme="minorHAnsi" w:cstheme="minorBidi"/>
          <w:lang w:val="ru-RU" w:eastAsia="en-US"/>
        </w:rPr>
      </w:pPr>
      <w:r w:rsidRPr="00033003">
        <w:rPr>
          <w:rFonts w:eastAsiaTheme="minorHAnsi" w:cstheme="minorBidi"/>
          <w:lang w:val="ru-RU" w:eastAsia="en-US"/>
        </w:rPr>
        <w:t>Тема 9. Зимние и летние каникулы.</w:t>
      </w:r>
    </w:p>
    <w:p w:rsidR="00033003" w:rsidRPr="00033003" w:rsidRDefault="00033003" w:rsidP="00481FD8">
      <w:pPr>
        <w:widowControl/>
        <w:autoSpaceDE/>
        <w:autoSpaceDN/>
        <w:adjustRightInd/>
        <w:ind w:left="1429"/>
        <w:rPr>
          <w:rFonts w:eastAsiaTheme="minorHAnsi" w:cstheme="minorBidi"/>
          <w:lang w:val="ru-RU" w:eastAsia="en-US"/>
        </w:rPr>
      </w:pPr>
    </w:p>
    <w:p w:rsidR="00033003" w:rsidRPr="00033003" w:rsidRDefault="00033003" w:rsidP="00481FD8">
      <w:pPr>
        <w:widowControl/>
        <w:autoSpaceDE/>
        <w:autoSpaceDN/>
        <w:adjustRightInd/>
        <w:ind w:firstLine="709"/>
        <w:rPr>
          <w:rFonts w:eastAsiaTheme="minorHAnsi" w:cstheme="minorBidi"/>
          <w:b/>
          <w:lang w:val="ru-RU" w:eastAsia="en-US"/>
        </w:rPr>
      </w:pPr>
      <w:r w:rsidRPr="00033003">
        <w:rPr>
          <w:rFonts w:eastAsiaTheme="minorHAnsi" w:cstheme="minorBidi"/>
          <w:b/>
          <w:lang w:val="ru-RU" w:eastAsia="en-US"/>
        </w:rPr>
        <w:t>Предметное содержание учебного курса (УМК «Встречи» 7-9 класс, первый год обучения)</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1 Семья. </w:t>
      </w:r>
      <w:r w:rsidRPr="00033003">
        <w:rPr>
          <w:rFonts w:eastAsiaTheme="minorHAnsi" w:cstheme="minorBidi"/>
          <w:lang w:val="ru-RU"/>
        </w:rPr>
        <w:t>(Первое знакомство учащихся с французским языком с именами главных героев учебника. Представление себя)</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2 Родители. </w:t>
      </w:r>
      <w:r w:rsidRPr="00033003">
        <w:rPr>
          <w:rFonts w:eastAsiaTheme="minorHAnsi" w:cstheme="minorBidi"/>
          <w:lang w:val="ru-RU"/>
        </w:rPr>
        <w:t>(Дни недели. Знакомство с артиклем. Глаголы 1 группы. Описываем семью)</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3 Англичанин в Париже. </w:t>
      </w:r>
      <w:r w:rsidRPr="00033003">
        <w:rPr>
          <w:rFonts w:eastAsiaTheme="minorHAnsi" w:cstheme="minorBidi"/>
          <w:lang w:val="ru-RU"/>
        </w:rPr>
        <w:t>(Который час? Притяжательные местоимения. Глаголы 3 группы. Составление диалогов)</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4. Воскресенье в Париже. </w:t>
      </w:r>
      <w:r w:rsidRPr="00033003">
        <w:rPr>
          <w:rFonts w:eastAsiaTheme="minorHAnsi" w:cstheme="minorBidi"/>
          <w:lang w:val="ru-RU"/>
        </w:rPr>
        <w:t>(Счёт до 20. Описание квартиры. Вспомогательный глагол.)</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5. День в лицее. (</w:t>
      </w:r>
      <w:r w:rsidRPr="00033003">
        <w:rPr>
          <w:rFonts w:eastAsiaTheme="minorHAnsi" w:cstheme="minorBidi"/>
          <w:lang w:val="ru-RU"/>
        </w:rPr>
        <w:t>Название месяцев. Распорядок дня. Глаголы 3 группы в наст. времени)</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6. Выходные в Лондоне (</w:t>
      </w:r>
      <w:r w:rsidRPr="00033003">
        <w:rPr>
          <w:rFonts w:eastAsiaTheme="minorHAnsi" w:cstheme="minorBidi"/>
          <w:lang w:val="ru-RU"/>
        </w:rPr>
        <w:t>Времена года. Местоимения tout, tous. Говорим о хобби.)</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7. Приготовления ко дню рождения. </w:t>
      </w:r>
      <w:r w:rsidRPr="00033003">
        <w:rPr>
          <w:rFonts w:eastAsiaTheme="minorHAnsi" w:cstheme="minorBidi"/>
          <w:lang w:val="ru-RU"/>
        </w:rPr>
        <w:t>(Посещение магазинов. Покупки.)</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8 День рождения Клод. (</w:t>
      </w:r>
      <w:r w:rsidRPr="00033003">
        <w:rPr>
          <w:rFonts w:eastAsiaTheme="minorHAnsi" w:cstheme="minorBidi"/>
          <w:lang w:val="ru-RU"/>
        </w:rPr>
        <w:t>Поздравления. На празднике. Passé composé , образование, использование в речи)</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9 Мишель заболела. </w:t>
      </w:r>
      <w:r w:rsidRPr="00033003">
        <w:rPr>
          <w:rFonts w:eastAsiaTheme="minorHAnsi" w:cstheme="minorBidi"/>
          <w:lang w:val="ru-RU"/>
        </w:rPr>
        <w:t>(Симптомы болезни, посещение врача. Диалоги «У врача». Управление глаголов.)</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10. Новый год в Париже. </w:t>
      </w:r>
      <w:r w:rsidRPr="00033003">
        <w:rPr>
          <w:rFonts w:eastAsiaTheme="minorHAnsi" w:cstheme="minorBidi"/>
          <w:lang w:val="ru-RU"/>
        </w:rPr>
        <w:t>(Достопримечательности Парижа. Passé composé возвратных глаголов)</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Тема 11. Посещение кино. (</w:t>
      </w:r>
      <w:r w:rsidRPr="00033003">
        <w:rPr>
          <w:rFonts w:eastAsiaTheme="minorHAnsi" w:cstheme="minorBidi"/>
          <w:lang w:val="ru-RU"/>
        </w:rPr>
        <w:t>Обсуждение фильмов. Passé composé.)</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lastRenderedPageBreak/>
        <w:t>Тема 12. Новости. </w:t>
      </w:r>
      <w:r w:rsidRPr="00033003">
        <w:rPr>
          <w:rFonts w:eastAsiaTheme="minorHAnsi" w:cstheme="minorBidi"/>
          <w:lang w:val="ru-RU"/>
        </w:rPr>
        <w:t>(Читаем и обсуждаем новости. Степени сравнения прилагательных.)</w:t>
      </w:r>
    </w:p>
    <w:p w:rsidR="00033003" w:rsidRPr="00033003" w:rsidRDefault="00033003" w:rsidP="00481FD8">
      <w:pPr>
        <w:widowControl/>
        <w:autoSpaceDE/>
        <w:autoSpaceDN/>
        <w:adjustRightInd/>
        <w:jc w:val="both"/>
        <w:rPr>
          <w:rFonts w:eastAsiaTheme="minorHAnsi" w:cstheme="minorBidi"/>
          <w:lang w:val="ru-RU"/>
        </w:rPr>
      </w:pPr>
      <w:r w:rsidRPr="00033003">
        <w:rPr>
          <w:rFonts w:eastAsiaTheme="minorHAnsi" w:cstheme="minorBidi"/>
          <w:b/>
          <w:bCs/>
          <w:lang w:val="ru-RU"/>
        </w:rPr>
        <w:t>Повторение пройденного, контрольная работа.</w:t>
      </w:r>
    </w:p>
    <w:p w:rsidR="00033003" w:rsidRPr="00033003" w:rsidRDefault="00033003" w:rsidP="00481FD8">
      <w:pPr>
        <w:widowControl/>
        <w:tabs>
          <w:tab w:val="left" w:pos="540"/>
        </w:tabs>
        <w:autoSpaceDE/>
        <w:autoSpaceDN/>
        <w:adjustRightInd/>
        <w:ind w:left="283" w:firstLine="709"/>
        <w:rPr>
          <w:b/>
          <w:bCs/>
          <w:i/>
          <w:iCs/>
          <w:lang w:val="ru-RU"/>
        </w:rPr>
      </w:pPr>
    </w:p>
    <w:p w:rsidR="00033003" w:rsidRPr="00033003" w:rsidRDefault="00033003" w:rsidP="00481FD8">
      <w:pPr>
        <w:widowControl/>
        <w:tabs>
          <w:tab w:val="left" w:pos="540"/>
        </w:tabs>
        <w:autoSpaceDE/>
        <w:autoSpaceDN/>
        <w:adjustRightInd/>
        <w:ind w:left="283" w:firstLine="709"/>
        <w:rPr>
          <w:lang w:val="ru-RU"/>
        </w:rPr>
      </w:pPr>
      <w:r w:rsidRPr="00033003">
        <w:rPr>
          <w:b/>
          <w:bCs/>
          <w:i/>
          <w:iCs/>
          <w:lang w:val="ru-RU"/>
        </w:rPr>
        <w:t xml:space="preserve">Формы организации учебного процесса. </w:t>
      </w:r>
      <w:r w:rsidRPr="00033003">
        <w:rPr>
          <w:lang w:val="ru-RU"/>
        </w:rPr>
        <w:t xml:space="preserve">Основной формой обучения являются практические занятия (работа в группах, парах, индивидуальные консультации, самостоятельная работа, тестовые задания), а также ролевые игры с элементами театрализации, викторины, конкурсы, презентации и т.д. </w:t>
      </w:r>
    </w:p>
    <w:p w:rsidR="00033003" w:rsidRPr="00033003" w:rsidRDefault="00033003" w:rsidP="00481FD8">
      <w:pPr>
        <w:widowControl/>
        <w:tabs>
          <w:tab w:val="left" w:pos="540"/>
        </w:tabs>
        <w:autoSpaceDE/>
        <w:autoSpaceDN/>
        <w:adjustRightInd/>
        <w:ind w:left="283" w:firstLine="709"/>
        <w:rPr>
          <w:lang w:val="ru-RU"/>
        </w:rPr>
      </w:pPr>
    </w:p>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 xml:space="preserve">Тематическое планирование по второму иностранному языку </w:t>
      </w:r>
    </w:p>
    <w:p w:rsidR="00033003" w:rsidRPr="00033003" w:rsidRDefault="00033003" w:rsidP="00481FD8">
      <w:pPr>
        <w:widowControl/>
        <w:autoSpaceDE/>
        <w:autoSpaceDN/>
        <w:adjustRightInd/>
        <w:jc w:val="center"/>
        <w:rPr>
          <w:rFonts w:eastAsiaTheme="minorHAnsi" w:cstheme="minorBidi"/>
          <w:i/>
          <w:lang w:val="ru-RU" w:eastAsia="en-US"/>
        </w:rPr>
      </w:pPr>
      <w:r w:rsidRPr="00033003">
        <w:rPr>
          <w:rFonts w:eastAsiaTheme="minorHAnsi" w:cstheme="minorBidi"/>
          <w:b/>
          <w:lang w:val="ru-RU" w:eastAsia="en-US"/>
        </w:rPr>
        <w:t>(французский язык)  в 5-6 классах</w:t>
      </w:r>
    </w:p>
    <w:tbl>
      <w:tblPr>
        <w:tblStyle w:val="243"/>
        <w:tblW w:w="0" w:type="auto"/>
        <w:tblLook w:val="04A0" w:firstRow="1" w:lastRow="0" w:firstColumn="1" w:lastColumn="0" w:noHBand="0" w:noVBand="1"/>
      </w:tblPr>
      <w:tblGrid>
        <w:gridCol w:w="959"/>
        <w:gridCol w:w="5658"/>
        <w:gridCol w:w="1713"/>
      </w:tblGrid>
      <w:tr w:rsidR="00033003" w:rsidRPr="00033003" w:rsidTr="00481FD8">
        <w:tc>
          <w:tcPr>
            <w:tcW w:w="959" w:type="dxa"/>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b/>
                <w:lang w:val="ru-RU" w:eastAsia="en-US"/>
              </w:rPr>
              <w:t>№ п/п</w:t>
            </w:r>
          </w:p>
        </w:tc>
        <w:tc>
          <w:tcPr>
            <w:tcW w:w="5658" w:type="dxa"/>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b/>
                <w:lang w:val="ru-RU" w:eastAsia="en-US"/>
              </w:rPr>
              <w:t>Раздел и темы</w:t>
            </w:r>
          </w:p>
          <w:p w:rsidR="00033003" w:rsidRPr="00033003" w:rsidRDefault="00033003" w:rsidP="00481FD8">
            <w:pPr>
              <w:widowControl/>
              <w:autoSpaceDE/>
              <w:autoSpaceDN/>
              <w:adjustRightInd/>
              <w:rPr>
                <w:rFonts w:eastAsiaTheme="minorHAnsi" w:cstheme="minorBidi"/>
                <w:b/>
                <w:lang w:val="ru-RU" w:eastAsia="en-US"/>
              </w:rPr>
            </w:pPr>
          </w:p>
        </w:tc>
        <w:tc>
          <w:tcPr>
            <w:tcW w:w="1713" w:type="dxa"/>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b/>
                <w:lang w:val="ru-RU" w:eastAsia="en-US"/>
              </w:rPr>
              <w:t>Количество часов</w:t>
            </w:r>
          </w:p>
        </w:tc>
      </w:tr>
      <w:tr w:rsidR="00033003" w:rsidRPr="00033003" w:rsidTr="00481FD8">
        <w:trPr>
          <w:trHeight w:val="515"/>
        </w:trPr>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w:t>
            </w:r>
          </w:p>
        </w:tc>
        <w:tc>
          <w:tcPr>
            <w:tcW w:w="5658"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Вводный курс «Здравствуй, Франция!»</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 xml:space="preserve">Правила чтения. </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 xml:space="preserve">16 </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2</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fr-FR" w:eastAsia="en-US"/>
              </w:rPr>
              <w:t>Jaques Tardieu et sa famille. </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bCs/>
                <w:lang w:val="ru-RU" w:eastAsia="en-US"/>
              </w:rPr>
              <w:t>Жак Тардье и его семья.</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8</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3</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fr-FR" w:eastAsia="en-US"/>
              </w:rPr>
              <w:t>La cloche sonne. </w:t>
            </w:r>
          </w:p>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bCs/>
                <w:lang w:val="ru-RU" w:eastAsia="en-US"/>
              </w:rPr>
              <w:t>Звенит</w:t>
            </w:r>
            <w:r w:rsidRPr="00033003">
              <w:rPr>
                <w:rFonts w:eastAsiaTheme="minorHAnsi" w:cstheme="minorBidi"/>
                <w:bCs/>
                <w:lang w:val="fr-FR" w:eastAsia="en-US"/>
              </w:rPr>
              <w:t> </w:t>
            </w:r>
            <w:r w:rsidRPr="00033003">
              <w:rPr>
                <w:rFonts w:eastAsiaTheme="minorHAnsi" w:cstheme="minorBidi"/>
                <w:bCs/>
                <w:lang w:val="ru-RU" w:eastAsia="en-US"/>
              </w:rPr>
              <w:t>звонок</w:t>
            </w:r>
            <w:r w:rsidRPr="00033003">
              <w:rPr>
                <w:rFonts w:eastAsiaTheme="minorHAnsi" w:cstheme="minorBidi"/>
                <w:bCs/>
                <w:lang w:val="fr-FR" w:eastAsia="en-US"/>
              </w:rPr>
              <w:t xml:space="preserve">. </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8</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4</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fr-FR" w:eastAsia="en-US"/>
              </w:rPr>
              <w:t>L'anniversaire de Suzanne. </w:t>
            </w:r>
          </w:p>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bCs/>
                <w:lang w:val="ru-RU" w:eastAsia="en-US"/>
              </w:rPr>
              <w:t>День</w:t>
            </w:r>
            <w:r w:rsidRPr="00033003">
              <w:rPr>
                <w:rFonts w:eastAsiaTheme="minorHAnsi" w:cstheme="minorBidi"/>
                <w:bCs/>
                <w:lang w:val="fr-FR" w:eastAsia="en-US"/>
              </w:rPr>
              <w:t xml:space="preserve"> </w:t>
            </w:r>
            <w:r w:rsidRPr="00033003">
              <w:rPr>
                <w:rFonts w:eastAsiaTheme="minorHAnsi" w:cstheme="minorBidi"/>
                <w:bCs/>
                <w:lang w:val="ru-RU" w:eastAsia="en-US"/>
              </w:rPr>
              <w:t>рождения</w:t>
            </w:r>
            <w:r w:rsidRPr="00033003">
              <w:rPr>
                <w:rFonts w:eastAsiaTheme="minorHAnsi" w:cstheme="minorBidi"/>
                <w:bCs/>
                <w:lang w:val="fr-FR" w:eastAsia="en-US"/>
              </w:rPr>
              <w:t xml:space="preserve"> </w:t>
            </w:r>
            <w:r w:rsidRPr="00033003">
              <w:rPr>
                <w:rFonts w:eastAsiaTheme="minorHAnsi" w:cstheme="minorBidi"/>
                <w:bCs/>
                <w:lang w:val="ru-RU" w:eastAsia="en-US"/>
              </w:rPr>
              <w:t>Сюзанны</w:t>
            </w:r>
            <w:r w:rsidRPr="00033003">
              <w:rPr>
                <w:rFonts w:eastAsiaTheme="minorHAnsi" w:cstheme="minorBidi"/>
                <w:bCs/>
                <w:lang w:val="fr-FR" w:eastAsia="en-US"/>
              </w:rPr>
              <w:t xml:space="preserve">. </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5</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5</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fr-FR" w:eastAsia="en-US"/>
              </w:rPr>
              <w:t>Nous allons au magasin. </w:t>
            </w:r>
          </w:p>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bCs/>
                <w:lang w:val="ru-RU" w:eastAsia="en-US"/>
              </w:rPr>
              <w:t>Мы</w:t>
            </w:r>
            <w:r w:rsidRPr="00033003">
              <w:rPr>
                <w:rFonts w:eastAsiaTheme="minorHAnsi" w:cstheme="minorBidi"/>
                <w:bCs/>
                <w:lang w:val="fr-FR" w:eastAsia="en-US"/>
              </w:rPr>
              <w:t xml:space="preserve"> </w:t>
            </w:r>
            <w:r w:rsidRPr="00033003">
              <w:rPr>
                <w:rFonts w:eastAsiaTheme="minorHAnsi" w:cstheme="minorBidi"/>
                <w:bCs/>
                <w:lang w:val="ru-RU" w:eastAsia="en-US"/>
              </w:rPr>
              <w:t>идем</w:t>
            </w:r>
            <w:r w:rsidRPr="00033003">
              <w:rPr>
                <w:rFonts w:eastAsiaTheme="minorHAnsi" w:cstheme="minorBidi"/>
                <w:bCs/>
                <w:lang w:val="fr-FR" w:eastAsia="en-US"/>
              </w:rPr>
              <w:t xml:space="preserve"> </w:t>
            </w:r>
            <w:r w:rsidRPr="00033003">
              <w:rPr>
                <w:rFonts w:eastAsiaTheme="minorHAnsi" w:cstheme="minorBidi"/>
                <w:bCs/>
                <w:lang w:val="ru-RU" w:eastAsia="en-US"/>
              </w:rPr>
              <w:t>в</w:t>
            </w:r>
            <w:r w:rsidRPr="00033003">
              <w:rPr>
                <w:rFonts w:eastAsiaTheme="minorHAnsi" w:cstheme="minorBidi"/>
                <w:bCs/>
                <w:lang w:val="fr-FR" w:eastAsia="en-US"/>
              </w:rPr>
              <w:t xml:space="preserve"> </w:t>
            </w:r>
            <w:r w:rsidRPr="00033003">
              <w:rPr>
                <w:rFonts w:eastAsiaTheme="minorHAnsi" w:cstheme="minorBidi"/>
                <w:bCs/>
                <w:lang w:val="ru-RU" w:eastAsia="en-US"/>
              </w:rPr>
              <w:t>магазин.</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5</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6</w:t>
            </w:r>
          </w:p>
        </w:tc>
        <w:tc>
          <w:tcPr>
            <w:tcW w:w="5658" w:type="dxa"/>
          </w:tcPr>
          <w:p w:rsidR="00033003" w:rsidRPr="00033003" w:rsidRDefault="00033003" w:rsidP="00481FD8">
            <w:pPr>
              <w:widowControl/>
              <w:autoSpaceDE/>
              <w:autoSpaceDN/>
              <w:adjustRightInd/>
              <w:rPr>
                <w:rFonts w:eastAsiaTheme="minorHAnsi" w:cstheme="minorBidi"/>
                <w:bCs/>
                <w:lang w:eastAsia="en-US"/>
              </w:rPr>
            </w:pPr>
            <w:r w:rsidRPr="00033003">
              <w:rPr>
                <w:rFonts w:eastAsiaTheme="minorHAnsi" w:cstheme="minorBidi"/>
                <w:bCs/>
                <w:lang w:val="fr-FR" w:eastAsia="en-US"/>
              </w:rPr>
              <w:t>Mon petit chien. </w:t>
            </w:r>
          </w:p>
          <w:p w:rsidR="00033003" w:rsidRPr="00033003" w:rsidRDefault="00033003" w:rsidP="00481FD8">
            <w:pPr>
              <w:widowControl/>
              <w:autoSpaceDE/>
              <w:autoSpaceDN/>
              <w:adjustRightInd/>
              <w:rPr>
                <w:rFonts w:eastAsiaTheme="minorHAnsi" w:cstheme="minorBidi"/>
                <w:bCs/>
                <w:lang w:eastAsia="en-US"/>
              </w:rPr>
            </w:pPr>
            <w:r w:rsidRPr="00033003">
              <w:rPr>
                <w:rFonts w:eastAsiaTheme="minorHAnsi" w:cstheme="minorBidi"/>
                <w:bCs/>
                <w:lang w:val="ru-RU" w:eastAsia="en-US"/>
              </w:rPr>
              <w:t>Мой</w:t>
            </w:r>
            <w:r w:rsidRPr="00033003">
              <w:rPr>
                <w:rFonts w:eastAsiaTheme="minorHAnsi" w:cstheme="minorBidi"/>
                <w:bCs/>
                <w:lang w:val="fr-FR" w:eastAsia="en-US"/>
              </w:rPr>
              <w:t> </w:t>
            </w:r>
            <w:r w:rsidRPr="00033003">
              <w:rPr>
                <w:rFonts w:eastAsiaTheme="minorHAnsi" w:cstheme="minorBidi"/>
                <w:bCs/>
                <w:lang w:val="ru-RU" w:eastAsia="en-US"/>
              </w:rPr>
              <w:t>щенок</w:t>
            </w:r>
            <w:r w:rsidRPr="00033003">
              <w:rPr>
                <w:rFonts w:eastAsiaTheme="minorHAnsi" w:cstheme="minorBidi"/>
                <w:bCs/>
                <w:lang w:eastAsia="en-US"/>
              </w:rPr>
              <w:t>.</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5</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7</w:t>
            </w:r>
          </w:p>
        </w:tc>
        <w:tc>
          <w:tcPr>
            <w:tcW w:w="5658" w:type="dxa"/>
          </w:tcPr>
          <w:p w:rsidR="00033003" w:rsidRPr="00033003" w:rsidRDefault="00033003" w:rsidP="00481FD8">
            <w:pPr>
              <w:widowControl/>
              <w:autoSpaceDE/>
              <w:autoSpaceDN/>
              <w:adjustRightInd/>
              <w:rPr>
                <w:rFonts w:eastAsiaTheme="minorHAnsi" w:cstheme="minorBidi"/>
                <w:bCs/>
                <w:lang w:val="ru-RU" w:eastAsia="en-US"/>
              </w:rPr>
            </w:pPr>
            <w:r w:rsidRPr="00033003">
              <w:rPr>
                <w:rFonts w:eastAsiaTheme="minorHAnsi" w:cstheme="minorBidi"/>
                <w:bCs/>
                <w:lang w:val="fr-FR" w:eastAsia="en-US"/>
              </w:rPr>
              <w:t>En</w:t>
            </w:r>
            <w:r w:rsidRPr="00033003">
              <w:rPr>
                <w:rFonts w:eastAsiaTheme="minorHAnsi" w:cstheme="minorBidi"/>
                <w:bCs/>
                <w:lang w:val="ru-RU" w:eastAsia="en-US"/>
              </w:rPr>
              <w:t xml:space="preserve"> </w:t>
            </w:r>
            <w:r w:rsidRPr="00033003">
              <w:rPr>
                <w:rFonts w:eastAsiaTheme="minorHAnsi" w:cstheme="minorBidi"/>
                <w:bCs/>
                <w:lang w:val="fr-FR" w:eastAsia="en-US"/>
              </w:rPr>
              <w:t>ville</w:t>
            </w:r>
            <w:r w:rsidRPr="00033003">
              <w:rPr>
                <w:rFonts w:eastAsiaTheme="minorHAnsi" w:cstheme="minorBidi"/>
                <w:bCs/>
                <w:lang w:val="ru-RU" w:eastAsia="en-US"/>
              </w:rPr>
              <w:t>.</w:t>
            </w:r>
            <w:r w:rsidRPr="00033003">
              <w:rPr>
                <w:rFonts w:eastAsiaTheme="minorHAnsi" w:cstheme="minorBidi"/>
                <w:bCs/>
                <w:lang w:val="fr-FR" w:eastAsia="en-US"/>
              </w:rPr>
              <w:t> </w:t>
            </w:r>
          </w:p>
          <w:p w:rsidR="00033003" w:rsidRPr="00033003" w:rsidRDefault="00033003" w:rsidP="00481FD8">
            <w:pPr>
              <w:widowControl/>
              <w:autoSpaceDE/>
              <w:autoSpaceDN/>
              <w:adjustRightInd/>
              <w:rPr>
                <w:rFonts w:eastAsiaTheme="minorHAnsi" w:cstheme="minorBidi"/>
                <w:bCs/>
                <w:lang w:val="ru-RU" w:eastAsia="en-US"/>
              </w:rPr>
            </w:pPr>
            <w:r w:rsidRPr="00033003">
              <w:rPr>
                <w:rFonts w:eastAsiaTheme="minorHAnsi" w:cstheme="minorBidi"/>
                <w:bCs/>
                <w:lang w:val="ru-RU" w:eastAsia="en-US"/>
              </w:rPr>
              <w:t>В</w:t>
            </w:r>
            <w:r w:rsidRPr="00033003">
              <w:rPr>
                <w:rFonts w:eastAsiaTheme="minorHAnsi" w:cstheme="minorBidi"/>
                <w:bCs/>
                <w:lang w:val="fr-FR" w:eastAsia="en-US"/>
              </w:rPr>
              <w:t> </w:t>
            </w:r>
            <w:r w:rsidRPr="00033003">
              <w:rPr>
                <w:rFonts w:eastAsiaTheme="minorHAnsi" w:cstheme="minorBidi"/>
                <w:bCs/>
                <w:lang w:val="ru-RU" w:eastAsia="en-US"/>
              </w:rPr>
              <w:t xml:space="preserve">городе. </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6</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8</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fr-FR" w:eastAsia="en-US"/>
              </w:rPr>
              <w:t xml:space="preserve">J'aime... Je n'aime pas... . </w:t>
            </w:r>
          </w:p>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ru-RU" w:eastAsia="en-US"/>
              </w:rPr>
              <w:t>Мои</w:t>
            </w:r>
            <w:r w:rsidRPr="00033003">
              <w:rPr>
                <w:rFonts w:eastAsiaTheme="minorHAnsi" w:cstheme="minorBidi"/>
                <w:bCs/>
                <w:lang w:val="fr-FR" w:eastAsia="en-US"/>
              </w:rPr>
              <w:t xml:space="preserve"> </w:t>
            </w:r>
            <w:r w:rsidRPr="00033003">
              <w:rPr>
                <w:rFonts w:eastAsiaTheme="minorHAnsi" w:cstheme="minorBidi"/>
                <w:bCs/>
                <w:lang w:val="ru-RU" w:eastAsia="en-US"/>
              </w:rPr>
              <w:t>предпочтения.</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8</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9</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fr-FR" w:eastAsia="en-US"/>
              </w:rPr>
              <w:t>Les grandes vacances, c'est beau! </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bCs/>
                <w:lang w:val="ru-RU" w:eastAsia="en-US"/>
              </w:rPr>
              <w:t>Каникулы</w:t>
            </w:r>
            <w:r w:rsidRPr="00033003">
              <w:rPr>
                <w:rFonts w:eastAsiaTheme="minorHAnsi" w:cstheme="minorBidi"/>
                <w:bCs/>
                <w:lang w:val="fr-FR" w:eastAsia="en-US"/>
              </w:rPr>
              <w:t xml:space="preserve"> - </w:t>
            </w:r>
            <w:r w:rsidRPr="00033003">
              <w:rPr>
                <w:rFonts w:eastAsiaTheme="minorHAnsi" w:cstheme="minorBidi"/>
                <w:bCs/>
                <w:lang w:val="ru-RU" w:eastAsia="en-US"/>
              </w:rPr>
              <w:t>это</w:t>
            </w:r>
            <w:r w:rsidRPr="00033003">
              <w:rPr>
                <w:rFonts w:eastAsiaTheme="minorHAnsi" w:cstheme="minorBidi"/>
                <w:bCs/>
                <w:lang w:val="fr-FR" w:eastAsia="en-US"/>
              </w:rPr>
              <w:t xml:space="preserve"> </w:t>
            </w:r>
            <w:r w:rsidRPr="00033003">
              <w:rPr>
                <w:rFonts w:eastAsiaTheme="minorHAnsi" w:cstheme="minorBidi"/>
                <w:bCs/>
                <w:lang w:val="ru-RU" w:eastAsia="en-US"/>
              </w:rPr>
              <w:t>здорово</w:t>
            </w:r>
            <w:r w:rsidRPr="00033003">
              <w:rPr>
                <w:rFonts w:eastAsiaTheme="minorHAnsi" w:cstheme="minorBidi"/>
                <w:bCs/>
                <w:lang w:val="fr-FR" w:eastAsia="en-US"/>
              </w:rPr>
              <w:t>!</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9</w:t>
            </w:r>
          </w:p>
        </w:tc>
      </w:tr>
      <w:tr w:rsidR="00033003" w:rsidRPr="00033003" w:rsidTr="00481FD8">
        <w:tc>
          <w:tcPr>
            <w:tcW w:w="6617" w:type="dxa"/>
            <w:gridSpan w:val="2"/>
          </w:tcPr>
          <w:p w:rsidR="00033003" w:rsidRPr="00033003" w:rsidRDefault="00033003" w:rsidP="00481FD8">
            <w:pPr>
              <w:widowControl/>
              <w:autoSpaceDE/>
              <w:autoSpaceDN/>
              <w:adjustRightInd/>
              <w:rPr>
                <w:rFonts w:eastAsiaTheme="minorHAnsi" w:cstheme="minorBidi"/>
                <w:bCs/>
                <w:lang w:val="ru-RU" w:eastAsia="en-US"/>
              </w:rPr>
            </w:pPr>
            <w:r w:rsidRPr="00033003">
              <w:rPr>
                <w:rFonts w:eastAsiaTheme="minorHAnsi" w:cstheme="minorBidi"/>
                <w:bCs/>
                <w:lang w:val="ru-RU" w:eastAsia="en-US"/>
              </w:rPr>
              <w:t>Итого</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70 (68)</w:t>
            </w:r>
          </w:p>
        </w:tc>
      </w:tr>
    </w:tbl>
    <w:p w:rsidR="00033003" w:rsidRPr="00033003" w:rsidRDefault="00033003" w:rsidP="00481FD8">
      <w:pPr>
        <w:widowControl/>
        <w:autoSpaceDE/>
        <w:autoSpaceDN/>
        <w:adjustRightInd/>
        <w:rPr>
          <w:rFonts w:eastAsiaTheme="minorHAnsi" w:cstheme="minorBidi"/>
          <w:sz w:val="28"/>
          <w:szCs w:val="28"/>
          <w:lang w:val="fr-FR" w:eastAsia="en-US"/>
        </w:rPr>
      </w:pPr>
    </w:p>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 xml:space="preserve">Тематическое планирование по второму иностранному языку </w:t>
      </w:r>
    </w:p>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(французский язык)  в 9-х классах</w:t>
      </w:r>
    </w:p>
    <w:tbl>
      <w:tblPr>
        <w:tblStyle w:val="243"/>
        <w:tblW w:w="0" w:type="auto"/>
        <w:tblLook w:val="04A0" w:firstRow="1" w:lastRow="0" w:firstColumn="1" w:lastColumn="0" w:noHBand="0" w:noVBand="1"/>
      </w:tblPr>
      <w:tblGrid>
        <w:gridCol w:w="959"/>
        <w:gridCol w:w="5658"/>
        <w:gridCol w:w="1713"/>
      </w:tblGrid>
      <w:tr w:rsidR="00033003" w:rsidRPr="00033003" w:rsidTr="00481FD8">
        <w:tc>
          <w:tcPr>
            <w:tcW w:w="959" w:type="dxa"/>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b/>
                <w:lang w:val="ru-RU" w:eastAsia="en-US"/>
              </w:rPr>
              <w:t>№ п/п</w:t>
            </w:r>
          </w:p>
        </w:tc>
        <w:tc>
          <w:tcPr>
            <w:tcW w:w="5658" w:type="dxa"/>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b/>
                <w:lang w:val="ru-RU" w:eastAsia="en-US"/>
              </w:rPr>
              <w:t>Раздел и темы</w:t>
            </w:r>
          </w:p>
          <w:p w:rsidR="00033003" w:rsidRPr="00033003" w:rsidRDefault="00033003" w:rsidP="00481FD8">
            <w:pPr>
              <w:widowControl/>
              <w:autoSpaceDE/>
              <w:autoSpaceDN/>
              <w:adjustRightInd/>
              <w:rPr>
                <w:rFonts w:eastAsiaTheme="minorHAnsi" w:cstheme="minorBidi"/>
                <w:b/>
                <w:lang w:val="ru-RU" w:eastAsia="en-US"/>
              </w:rPr>
            </w:pPr>
          </w:p>
        </w:tc>
        <w:tc>
          <w:tcPr>
            <w:tcW w:w="1713" w:type="dxa"/>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b/>
                <w:lang w:val="ru-RU" w:eastAsia="en-US"/>
              </w:rPr>
              <w:t>Количество часов</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w:t>
            </w:r>
          </w:p>
        </w:tc>
        <w:tc>
          <w:tcPr>
            <w:tcW w:w="5658"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bCs/>
                <w:lang w:val="ru-RU" w:eastAsia="en-US"/>
              </w:rPr>
              <w:t>Раздел</w:t>
            </w:r>
            <w:r w:rsidRPr="00033003">
              <w:rPr>
                <w:rFonts w:eastAsiaTheme="minorHAnsi" w:cstheme="minorBidi"/>
                <w:bCs/>
                <w:lang w:val="fr-FR" w:eastAsia="en-US"/>
              </w:rPr>
              <w:t xml:space="preserve"> 1. Une famille. </w:t>
            </w:r>
            <w:r w:rsidRPr="00033003">
              <w:rPr>
                <w:rFonts w:eastAsiaTheme="minorHAnsi" w:cstheme="minorBidi"/>
                <w:bCs/>
                <w:lang w:val="ru-RU" w:eastAsia="en-US"/>
              </w:rPr>
              <w:t>Семья</w:t>
            </w:r>
            <w:r w:rsidRPr="00033003">
              <w:rPr>
                <w:rFonts w:eastAsiaTheme="minorHAnsi" w:cstheme="minorBidi"/>
                <w:bCs/>
                <w:lang w:val="fr-FR" w:eastAsia="en-US"/>
              </w:rPr>
              <w:t xml:space="preserve"> </w:t>
            </w:r>
          </w:p>
        </w:tc>
        <w:tc>
          <w:tcPr>
            <w:tcW w:w="1713"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 xml:space="preserve">6 </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2</w:t>
            </w:r>
          </w:p>
        </w:tc>
        <w:tc>
          <w:tcPr>
            <w:tcW w:w="5658"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bCs/>
                <w:lang w:val="ru-RU" w:eastAsia="en-US"/>
              </w:rPr>
              <w:t>Раздел</w:t>
            </w:r>
            <w:r w:rsidRPr="00033003">
              <w:rPr>
                <w:rFonts w:eastAsiaTheme="minorHAnsi" w:cstheme="minorBidi"/>
                <w:bCs/>
                <w:lang w:val="fr-FR" w:eastAsia="en-US"/>
              </w:rPr>
              <w:t xml:space="preserve"> 1. </w:t>
            </w:r>
            <w:r w:rsidRPr="00033003">
              <w:rPr>
                <w:rFonts w:eastAsiaTheme="minorHAnsi" w:cstheme="minorBidi"/>
                <w:lang w:val="fr-FR" w:eastAsia="en-US"/>
              </w:rPr>
              <w:t xml:space="preserve">Les parents. </w:t>
            </w:r>
            <w:r w:rsidRPr="00033003">
              <w:rPr>
                <w:rFonts w:eastAsiaTheme="minorHAnsi" w:cstheme="minorBidi"/>
                <w:lang w:val="ru-RU" w:eastAsia="en-US"/>
              </w:rPr>
              <w:t>Родители</w:t>
            </w:r>
            <w:r w:rsidRPr="00033003">
              <w:rPr>
                <w:rFonts w:eastAsiaTheme="minorHAnsi" w:cstheme="minorBidi"/>
                <w:lang w:val="fr-FR" w:eastAsia="en-US"/>
              </w:rPr>
              <w:t xml:space="preserve">. </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6</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3</w:t>
            </w:r>
          </w:p>
        </w:tc>
        <w:tc>
          <w:tcPr>
            <w:tcW w:w="5658"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bCs/>
                <w:lang w:val="ru-RU" w:eastAsia="en-US"/>
              </w:rPr>
              <w:t>Раздел</w:t>
            </w:r>
            <w:r w:rsidRPr="00033003">
              <w:rPr>
                <w:rFonts w:eastAsiaTheme="minorHAnsi" w:cstheme="minorBidi"/>
                <w:bCs/>
                <w:lang w:val="fr-FR" w:eastAsia="en-US"/>
              </w:rPr>
              <w:t xml:space="preserve"> 1. </w:t>
            </w:r>
            <w:r w:rsidRPr="00033003">
              <w:rPr>
                <w:rFonts w:eastAsiaTheme="minorHAnsi" w:cstheme="minorBidi"/>
                <w:lang w:val="fr-FR" w:eastAsia="en-US"/>
              </w:rPr>
              <w:t xml:space="preserve">Un Anglais à Paris. </w:t>
            </w:r>
          </w:p>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ru-RU" w:eastAsia="en-US"/>
              </w:rPr>
              <w:t>Англичанин</w:t>
            </w:r>
            <w:r w:rsidRPr="00033003">
              <w:rPr>
                <w:rFonts w:eastAsiaTheme="minorHAnsi" w:cstheme="minorBidi"/>
                <w:lang w:val="fr-FR" w:eastAsia="en-US"/>
              </w:rPr>
              <w:t xml:space="preserve"> </w:t>
            </w:r>
            <w:r w:rsidRPr="00033003">
              <w:rPr>
                <w:rFonts w:eastAsiaTheme="minorHAnsi" w:cstheme="minorBidi"/>
                <w:lang w:val="ru-RU" w:eastAsia="en-US"/>
              </w:rPr>
              <w:t>в</w:t>
            </w:r>
            <w:r w:rsidRPr="00033003">
              <w:rPr>
                <w:rFonts w:eastAsiaTheme="minorHAnsi" w:cstheme="minorBidi"/>
                <w:lang w:val="fr-FR" w:eastAsia="en-US"/>
              </w:rPr>
              <w:t xml:space="preserve"> </w:t>
            </w:r>
            <w:r w:rsidRPr="00033003">
              <w:rPr>
                <w:rFonts w:eastAsiaTheme="minorHAnsi" w:cstheme="minorBidi"/>
                <w:lang w:val="ru-RU" w:eastAsia="en-US"/>
              </w:rPr>
              <w:t>Париже</w:t>
            </w:r>
            <w:r w:rsidRPr="00033003">
              <w:rPr>
                <w:rFonts w:eastAsiaTheme="minorHAnsi" w:cstheme="minorBidi"/>
                <w:lang w:val="fr-FR" w:eastAsia="en-US"/>
              </w:rPr>
              <w:t>.</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6</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4</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ru-RU" w:eastAsia="en-US"/>
              </w:rPr>
              <w:t>Раздел</w:t>
            </w:r>
            <w:r w:rsidRPr="00033003">
              <w:rPr>
                <w:rFonts w:eastAsiaTheme="minorHAnsi" w:cstheme="minorBidi"/>
                <w:bCs/>
                <w:lang w:val="fr-FR" w:eastAsia="en-US"/>
              </w:rPr>
              <w:t xml:space="preserve"> 2. Un dimanche parisien. </w:t>
            </w:r>
          </w:p>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bCs/>
                <w:lang w:val="ru-RU" w:eastAsia="en-US"/>
              </w:rPr>
              <w:t>Парижское</w:t>
            </w:r>
            <w:r w:rsidRPr="00033003">
              <w:rPr>
                <w:rFonts w:eastAsiaTheme="minorHAnsi" w:cstheme="minorBidi"/>
                <w:bCs/>
                <w:lang w:val="fr-FR" w:eastAsia="en-US"/>
              </w:rPr>
              <w:t xml:space="preserve"> </w:t>
            </w:r>
            <w:r w:rsidRPr="00033003">
              <w:rPr>
                <w:rFonts w:eastAsiaTheme="minorHAnsi" w:cstheme="minorBidi"/>
                <w:bCs/>
                <w:lang w:val="ru-RU" w:eastAsia="en-US"/>
              </w:rPr>
              <w:t>воскресенье</w:t>
            </w:r>
            <w:r w:rsidRPr="00033003">
              <w:rPr>
                <w:rFonts w:eastAsiaTheme="minorHAnsi" w:cstheme="minorBidi"/>
                <w:lang w:val="fr-FR" w:eastAsia="en-US"/>
              </w:rPr>
              <w:t xml:space="preserve"> </w:t>
            </w:r>
          </w:p>
        </w:tc>
        <w:tc>
          <w:tcPr>
            <w:tcW w:w="1713" w:type="dxa"/>
          </w:tcPr>
          <w:p w:rsidR="00033003" w:rsidRPr="00033003" w:rsidRDefault="00033003" w:rsidP="00481FD8">
            <w:pPr>
              <w:widowControl/>
              <w:autoSpaceDE/>
              <w:autoSpaceDN/>
              <w:adjustRightInd/>
              <w:rPr>
                <w:rFonts w:eastAsiaTheme="minorHAnsi" w:cstheme="minorBidi"/>
                <w:lang w:eastAsia="en-US"/>
              </w:rPr>
            </w:pPr>
            <w:r w:rsidRPr="00033003">
              <w:rPr>
                <w:rFonts w:eastAsiaTheme="minorHAnsi" w:cstheme="minorBidi"/>
                <w:lang w:eastAsia="en-US"/>
              </w:rPr>
              <w:t>5</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5</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ru-RU" w:eastAsia="en-US"/>
              </w:rPr>
              <w:t>Раздел</w:t>
            </w:r>
            <w:r w:rsidRPr="00033003">
              <w:rPr>
                <w:rFonts w:eastAsiaTheme="minorHAnsi" w:cstheme="minorBidi"/>
                <w:bCs/>
                <w:lang w:val="fr-FR" w:eastAsia="en-US"/>
              </w:rPr>
              <w:t xml:space="preserve"> 2. Une journée au lycée. </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bCs/>
                <w:lang w:val="ru-RU" w:eastAsia="en-US"/>
              </w:rPr>
              <w:t>День в лицее</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5</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6</w:t>
            </w:r>
          </w:p>
        </w:tc>
        <w:tc>
          <w:tcPr>
            <w:tcW w:w="5658" w:type="dxa"/>
          </w:tcPr>
          <w:p w:rsidR="00033003" w:rsidRPr="00033003" w:rsidRDefault="00033003" w:rsidP="00481FD8">
            <w:pPr>
              <w:widowControl/>
              <w:autoSpaceDE/>
              <w:autoSpaceDN/>
              <w:adjustRightInd/>
              <w:rPr>
                <w:rFonts w:eastAsiaTheme="minorHAnsi" w:cstheme="minorBidi"/>
                <w:bCs/>
                <w:lang w:eastAsia="en-US"/>
              </w:rPr>
            </w:pPr>
            <w:r w:rsidRPr="00033003">
              <w:rPr>
                <w:rFonts w:eastAsiaTheme="minorHAnsi" w:cstheme="minorBidi"/>
                <w:bCs/>
                <w:lang w:val="ru-RU" w:eastAsia="en-US"/>
              </w:rPr>
              <w:t>Раздел</w:t>
            </w:r>
            <w:r w:rsidRPr="00033003">
              <w:rPr>
                <w:rFonts w:eastAsiaTheme="minorHAnsi" w:cstheme="minorBidi"/>
                <w:bCs/>
                <w:lang w:eastAsia="en-US"/>
              </w:rPr>
              <w:t xml:space="preserve"> 2. Un week-end londonien. </w:t>
            </w:r>
          </w:p>
          <w:p w:rsidR="00033003" w:rsidRPr="00033003" w:rsidRDefault="00033003" w:rsidP="00481FD8">
            <w:pPr>
              <w:widowControl/>
              <w:autoSpaceDE/>
              <w:autoSpaceDN/>
              <w:adjustRightInd/>
              <w:rPr>
                <w:rFonts w:eastAsiaTheme="minorHAnsi" w:cstheme="minorBidi"/>
                <w:bCs/>
                <w:lang w:val="ru-RU" w:eastAsia="en-US"/>
              </w:rPr>
            </w:pPr>
            <w:r w:rsidRPr="00033003">
              <w:rPr>
                <w:rFonts w:eastAsiaTheme="minorHAnsi" w:cstheme="minorBidi"/>
                <w:bCs/>
                <w:lang w:val="ru-RU" w:eastAsia="en-US"/>
              </w:rPr>
              <w:t>Выходные в Лондоне.</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5</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7</w:t>
            </w:r>
          </w:p>
        </w:tc>
        <w:tc>
          <w:tcPr>
            <w:tcW w:w="5658" w:type="dxa"/>
          </w:tcPr>
          <w:p w:rsidR="00033003" w:rsidRPr="00033003" w:rsidRDefault="00033003" w:rsidP="00481FD8">
            <w:pPr>
              <w:widowControl/>
              <w:autoSpaceDE/>
              <w:autoSpaceDN/>
              <w:adjustRightInd/>
              <w:rPr>
                <w:rFonts w:eastAsiaTheme="minorHAnsi" w:cstheme="minorBidi"/>
                <w:bCs/>
                <w:lang w:val="ru-RU" w:eastAsia="en-US"/>
              </w:rPr>
            </w:pPr>
            <w:r w:rsidRPr="00033003">
              <w:rPr>
                <w:rFonts w:eastAsiaTheme="minorHAnsi" w:cstheme="minorBidi"/>
                <w:lang w:val="ru-RU" w:eastAsia="en-US"/>
              </w:rPr>
              <w:t xml:space="preserve">Раздел 3. </w:t>
            </w:r>
            <w:r w:rsidRPr="00033003">
              <w:rPr>
                <w:rFonts w:eastAsiaTheme="minorHAnsi" w:cstheme="minorBidi"/>
                <w:lang w:val="fr-FR" w:eastAsia="en-US"/>
              </w:rPr>
              <w:t>Les</w:t>
            </w:r>
            <w:r w:rsidRPr="00033003">
              <w:rPr>
                <w:rFonts w:eastAsiaTheme="minorHAnsi" w:cstheme="minorBidi"/>
                <w:lang w:val="ru-RU" w:eastAsia="en-US"/>
              </w:rPr>
              <w:t xml:space="preserve"> </w:t>
            </w:r>
            <w:r w:rsidRPr="00033003">
              <w:rPr>
                <w:rFonts w:eastAsiaTheme="minorHAnsi" w:cstheme="minorBidi"/>
                <w:lang w:val="fr-FR" w:eastAsia="en-US"/>
              </w:rPr>
              <w:t>pr</w:t>
            </w:r>
            <w:r w:rsidRPr="00033003">
              <w:rPr>
                <w:rFonts w:eastAsiaTheme="minorHAnsi" w:cstheme="minorBidi"/>
                <w:lang w:val="ru-RU" w:eastAsia="en-US"/>
              </w:rPr>
              <w:t>é</w:t>
            </w:r>
            <w:r w:rsidRPr="00033003">
              <w:rPr>
                <w:rFonts w:eastAsiaTheme="minorHAnsi" w:cstheme="minorBidi"/>
                <w:lang w:val="fr-FR" w:eastAsia="en-US"/>
              </w:rPr>
              <w:t>paratifs</w:t>
            </w:r>
            <w:r w:rsidRPr="00033003">
              <w:rPr>
                <w:rFonts w:eastAsiaTheme="minorHAnsi" w:cstheme="minorBidi"/>
                <w:lang w:val="ru-RU" w:eastAsia="en-US"/>
              </w:rPr>
              <w:t xml:space="preserve">. Приготовления (ко дню рождения). </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6</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8</w:t>
            </w:r>
          </w:p>
        </w:tc>
        <w:tc>
          <w:tcPr>
            <w:tcW w:w="5658"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bCs/>
                <w:lang w:val="ru-RU" w:eastAsia="en-US"/>
              </w:rPr>
              <w:t>Раздел</w:t>
            </w:r>
            <w:r w:rsidRPr="00033003">
              <w:rPr>
                <w:rFonts w:eastAsiaTheme="minorHAnsi" w:cstheme="minorBidi"/>
                <w:bCs/>
                <w:lang w:val="fr-FR" w:eastAsia="en-US"/>
              </w:rPr>
              <w:t xml:space="preserve"> 3. </w:t>
            </w:r>
            <w:r w:rsidRPr="00033003">
              <w:rPr>
                <w:rFonts w:eastAsiaTheme="minorHAnsi" w:cstheme="minorBidi"/>
                <w:lang w:val="fr-FR" w:eastAsia="en-US"/>
              </w:rPr>
              <w:t xml:space="preserve">Anniversaire de Claude. </w:t>
            </w:r>
          </w:p>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ru-RU" w:eastAsia="en-US"/>
              </w:rPr>
              <w:t>День</w:t>
            </w:r>
            <w:r w:rsidRPr="00033003">
              <w:rPr>
                <w:rFonts w:eastAsiaTheme="minorHAnsi" w:cstheme="minorBidi"/>
                <w:bCs/>
                <w:lang w:val="fr-FR" w:eastAsia="en-US"/>
              </w:rPr>
              <w:t xml:space="preserve"> </w:t>
            </w:r>
            <w:r w:rsidRPr="00033003">
              <w:rPr>
                <w:rFonts w:eastAsiaTheme="minorHAnsi" w:cstheme="minorBidi"/>
                <w:bCs/>
                <w:lang w:val="ru-RU" w:eastAsia="en-US"/>
              </w:rPr>
              <w:t>рождения</w:t>
            </w:r>
            <w:r w:rsidRPr="00033003">
              <w:rPr>
                <w:rFonts w:eastAsiaTheme="minorHAnsi" w:cstheme="minorBidi"/>
                <w:bCs/>
                <w:lang w:val="fr-FR" w:eastAsia="en-US"/>
              </w:rPr>
              <w:t xml:space="preserve"> </w:t>
            </w:r>
            <w:r w:rsidRPr="00033003">
              <w:rPr>
                <w:rFonts w:eastAsiaTheme="minorHAnsi" w:cstheme="minorBidi"/>
                <w:bCs/>
                <w:lang w:val="ru-RU" w:eastAsia="en-US"/>
              </w:rPr>
              <w:t>Клод</w:t>
            </w:r>
            <w:r w:rsidRPr="00033003">
              <w:rPr>
                <w:rFonts w:eastAsiaTheme="minorHAnsi" w:cstheme="minorBidi"/>
                <w:bCs/>
                <w:lang w:val="fr-FR" w:eastAsia="en-US"/>
              </w:rPr>
              <w:t xml:space="preserve">. </w:t>
            </w:r>
          </w:p>
        </w:tc>
        <w:tc>
          <w:tcPr>
            <w:tcW w:w="1713"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6</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9</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bCs/>
                <w:lang w:val="ru-RU" w:eastAsia="en-US"/>
              </w:rPr>
              <w:t>Раздел</w:t>
            </w:r>
            <w:r w:rsidRPr="00033003">
              <w:rPr>
                <w:rFonts w:eastAsiaTheme="minorHAnsi" w:cstheme="minorBidi"/>
                <w:bCs/>
                <w:lang w:val="fr-FR" w:eastAsia="en-US"/>
              </w:rPr>
              <w:t xml:space="preserve"> 3. </w:t>
            </w:r>
            <w:r w:rsidRPr="00033003">
              <w:rPr>
                <w:rFonts w:eastAsiaTheme="minorHAnsi" w:cstheme="minorBidi"/>
                <w:lang w:val="fr-FR" w:eastAsia="en-US"/>
              </w:rPr>
              <w:t>Michèle est malade.</w:t>
            </w:r>
            <w:r w:rsidRPr="00033003">
              <w:rPr>
                <w:rFonts w:eastAsiaTheme="minorHAnsi" w:cstheme="minorBidi"/>
                <w:bCs/>
                <w:lang w:val="fr-FR" w:eastAsia="en-US"/>
              </w:rPr>
              <w:t xml:space="preserve"> </w:t>
            </w:r>
          </w:p>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bCs/>
                <w:lang w:val="ru-RU" w:eastAsia="en-US"/>
              </w:rPr>
              <w:lastRenderedPageBreak/>
              <w:t>Мишель</w:t>
            </w:r>
            <w:r w:rsidRPr="00033003">
              <w:rPr>
                <w:rFonts w:eastAsiaTheme="minorHAnsi" w:cstheme="minorBidi"/>
                <w:bCs/>
                <w:lang w:val="fr-FR" w:eastAsia="en-US"/>
              </w:rPr>
              <w:t xml:space="preserve"> </w:t>
            </w:r>
            <w:r w:rsidRPr="00033003">
              <w:rPr>
                <w:rFonts w:eastAsiaTheme="minorHAnsi" w:cstheme="minorBidi"/>
                <w:bCs/>
                <w:lang w:val="ru-RU" w:eastAsia="en-US"/>
              </w:rPr>
              <w:t>больна</w:t>
            </w:r>
          </w:p>
        </w:tc>
        <w:tc>
          <w:tcPr>
            <w:tcW w:w="1713"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lastRenderedPageBreak/>
              <w:t>8</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10</w:t>
            </w:r>
          </w:p>
        </w:tc>
        <w:tc>
          <w:tcPr>
            <w:tcW w:w="5658" w:type="dxa"/>
          </w:tcPr>
          <w:p w:rsidR="00033003" w:rsidRPr="00033003" w:rsidRDefault="00033003" w:rsidP="00481FD8">
            <w:pPr>
              <w:widowControl/>
              <w:autoSpaceDE/>
              <w:autoSpaceDN/>
              <w:adjustRightInd/>
              <w:rPr>
                <w:rFonts w:eastAsiaTheme="minorHAnsi" w:cstheme="minorBidi"/>
                <w:bCs/>
                <w:lang w:val="ru-RU" w:eastAsia="en-US"/>
              </w:rPr>
            </w:pPr>
            <w:r w:rsidRPr="00033003">
              <w:rPr>
                <w:rFonts w:eastAsiaTheme="minorHAnsi" w:cstheme="minorBidi"/>
                <w:lang w:val="ru-RU" w:eastAsia="en-US"/>
              </w:rPr>
              <w:t>Раздел</w:t>
            </w:r>
            <w:r w:rsidRPr="00033003">
              <w:rPr>
                <w:rFonts w:eastAsiaTheme="minorHAnsi" w:cstheme="minorBidi"/>
                <w:lang w:val="fr-FR" w:eastAsia="en-US"/>
              </w:rPr>
              <w:t xml:space="preserve"> 4. Un Noël à Paris. </w:t>
            </w:r>
            <w:r w:rsidRPr="00033003">
              <w:rPr>
                <w:rFonts w:eastAsiaTheme="minorHAnsi" w:cstheme="minorBidi"/>
                <w:lang w:val="ru-RU" w:eastAsia="en-US"/>
              </w:rPr>
              <w:t>Рождество и новый год  в Париже.</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6</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11</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lang w:val="ru-RU" w:eastAsia="en-US"/>
              </w:rPr>
              <w:t>Раздел</w:t>
            </w:r>
            <w:r w:rsidRPr="00033003">
              <w:rPr>
                <w:rFonts w:eastAsiaTheme="minorHAnsi" w:cstheme="minorBidi"/>
                <w:lang w:val="fr-FR" w:eastAsia="en-US"/>
              </w:rPr>
              <w:t xml:space="preserve"> 4. La séance du cinéma. </w:t>
            </w:r>
            <w:r w:rsidRPr="00033003">
              <w:rPr>
                <w:rFonts w:eastAsiaTheme="minorHAnsi" w:cstheme="minorBidi"/>
                <w:lang w:val="ru-RU" w:eastAsia="en-US"/>
              </w:rPr>
              <w:t>Поход</w:t>
            </w:r>
            <w:r w:rsidRPr="00033003">
              <w:rPr>
                <w:rFonts w:eastAsiaTheme="minorHAnsi" w:cstheme="minorBidi"/>
                <w:lang w:val="fr-FR" w:eastAsia="en-US"/>
              </w:rPr>
              <w:t xml:space="preserve"> </w:t>
            </w:r>
            <w:r w:rsidRPr="00033003">
              <w:rPr>
                <w:rFonts w:eastAsiaTheme="minorHAnsi" w:cstheme="minorBidi"/>
                <w:lang w:val="ru-RU" w:eastAsia="en-US"/>
              </w:rPr>
              <w:t>в</w:t>
            </w:r>
            <w:r w:rsidRPr="00033003">
              <w:rPr>
                <w:rFonts w:eastAsiaTheme="minorHAnsi" w:cstheme="minorBidi"/>
                <w:lang w:val="fr-FR" w:eastAsia="en-US"/>
              </w:rPr>
              <w:t xml:space="preserve"> </w:t>
            </w:r>
            <w:r w:rsidRPr="00033003">
              <w:rPr>
                <w:rFonts w:eastAsiaTheme="minorHAnsi" w:cstheme="minorBidi"/>
                <w:lang w:val="ru-RU" w:eastAsia="en-US"/>
              </w:rPr>
              <w:t>кино</w:t>
            </w:r>
            <w:r w:rsidRPr="00033003">
              <w:rPr>
                <w:rFonts w:eastAsiaTheme="minorHAnsi" w:cstheme="minorBidi"/>
                <w:lang w:val="fr-FR" w:eastAsia="en-US"/>
              </w:rPr>
              <w:t xml:space="preserve">. </w:t>
            </w:r>
          </w:p>
        </w:tc>
        <w:tc>
          <w:tcPr>
            <w:tcW w:w="1713"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5</w:t>
            </w:r>
          </w:p>
        </w:tc>
      </w:tr>
      <w:tr w:rsidR="00033003" w:rsidRPr="00033003" w:rsidTr="00481FD8">
        <w:tc>
          <w:tcPr>
            <w:tcW w:w="959" w:type="dxa"/>
          </w:tcPr>
          <w:p w:rsidR="00033003" w:rsidRPr="00033003" w:rsidRDefault="00033003" w:rsidP="00481FD8">
            <w:pPr>
              <w:widowControl/>
              <w:autoSpaceDE/>
              <w:autoSpaceDN/>
              <w:adjustRightInd/>
              <w:rPr>
                <w:rFonts w:eastAsiaTheme="minorHAnsi" w:cstheme="minorBidi"/>
                <w:lang w:val="fr-FR" w:eastAsia="en-US"/>
              </w:rPr>
            </w:pPr>
            <w:r w:rsidRPr="00033003">
              <w:rPr>
                <w:rFonts w:eastAsiaTheme="minorHAnsi" w:cstheme="minorBidi"/>
                <w:lang w:val="fr-FR" w:eastAsia="en-US"/>
              </w:rPr>
              <w:t>12</w:t>
            </w:r>
          </w:p>
        </w:tc>
        <w:tc>
          <w:tcPr>
            <w:tcW w:w="5658" w:type="dxa"/>
          </w:tcPr>
          <w:p w:rsidR="00033003" w:rsidRPr="00033003" w:rsidRDefault="00033003" w:rsidP="00481FD8">
            <w:pPr>
              <w:widowControl/>
              <w:autoSpaceDE/>
              <w:autoSpaceDN/>
              <w:adjustRightInd/>
              <w:rPr>
                <w:rFonts w:eastAsiaTheme="minorHAnsi" w:cstheme="minorBidi"/>
                <w:bCs/>
                <w:lang w:val="fr-FR" w:eastAsia="en-US"/>
              </w:rPr>
            </w:pPr>
            <w:r w:rsidRPr="00033003">
              <w:rPr>
                <w:rFonts w:eastAsiaTheme="minorHAnsi" w:cstheme="minorBidi"/>
                <w:lang w:val="ru-RU" w:eastAsia="en-US"/>
              </w:rPr>
              <w:t>Раздел</w:t>
            </w:r>
            <w:r w:rsidRPr="00033003">
              <w:rPr>
                <w:rFonts w:eastAsiaTheme="minorHAnsi" w:cstheme="minorBidi"/>
                <w:lang w:val="fr-FR" w:eastAsia="en-US"/>
              </w:rPr>
              <w:t xml:space="preserve"> 4. Courrier des nouvelles. </w:t>
            </w:r>
            <w:r w:rsidRPr="00033003">
              <w:rPr>
                <w:rFonts w:eastAsiaTheme="minorHAnsi" w:cstheme="minorBidi"/>
                <w:lang w:val="ru-RU" w:eastAsia="en-US"/>
              </w:rPr>
              <w:t>Новости</w:t>
            </w:r>
            <w:r w:rsidRPr="00033003">
              <w:rPr>
                <w:rFonts w:eastAsiaTheme="minorHAnsi" w:cstheme="minorBidi"/>
                <w:lang w:val="fr-FR" w:eastAsia="en-US"/>
              </w:rPr>
              <w:t xml:space="preserve">. </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6</w:t>
            </w:r>
          </w:p>
        </w:tc>
      </w:tr>
      <w:tr w:rsidR="00033003" w:rsidRPr="00033003" w:rsidTr="00481FD8">
        <w:tc>
          <w:tcPr>
            <w:tcW w:w="6617" w:type="dxa"/>
            <w:gridSpan w:val="2"/>
          </w:tcPr>
          <w:p w:rsidR="00033003" w:rsidRPr="00033003" w:rsidRDefault="00033003" w:rsidP="00481FD8">
            <w:pPr>
              <w:widowControl/>
              <w:autoSpaceDE/>
              <w:autoSpaceDN/>
              <w:adjustRightInd/>
              <w:rPr>
                <w:rFonts w:eastAsiaTheme="minorHAnsi" w:cstheme="minorBidi"/>
                <w:bCs/>
                <w:lang w:val="ru-RU" w:eastAsia="en-US"/>
              </w:rPr>
            </w:pPr>
            <w:r w:rsidRPr="00033003">
              <w:rPr>
                <w:rFonts w:eastAsiaTheme="minorHAnsi" w:cstheme="minorBidi"/>
                <w:bCs/>
                <w:lang w:val="ru-RU" w:eastAsia="en-US"/>
              </w:rPr>
              <w:t>Итого</w:t>
            </w:r>
          </w:p>
        </w:tc>
        <w:tc>
          <w:tcPr>
            <w:tcW w:w="1713" w:type="dxa"/>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70 (68)</w:t>
            </w:r>
          </w:p>
        </w:tc>
      </w:tr>
    </w:tbl>
    <w:p w:rsidR="00033003" w:rsidRPr="00033003" w:rsidRDefault="00033003" w:rsidP="00481FD8">
      <w:pPr>
        <w:widowControl/>
        <w:autoSpaceDE/>
        <w:autoSpaceDN/>
        <w:adjustRightInd/>
        <w:jc w:val="center"/>
        <w:rPr>
          <w:rFonts w:eastAsiaTheme="minorHAnsi" w:cstheme="minorBidi"/>
          <w:b/>
          <w:lang w:val="ru-RU" w:eastAsia="en-US"/>
        </w:rPr>
      </w:pPr>
    </w:p>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Список литературы</w:t>
      </w:r>
    </w:p>
    <w:p w:rsidR="00033003" w:rsidRPr="00033003" w:rsidRDefault="00033003" w:rsidP="004C1E30">
      <w:pPr>
        <w:widowControl/>
        <w:numPr>
          <w:ilvl w:val="0"/>
          <w:numId w:val="299"/>
        </w:numPr>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Федеральный государственный стандарт основного общего образования (</w:t>
      </w:r>
      <w:hyperlink r:id="rId48" w:history="1">
        <w:r w:rsidRPr="00033003">
          <w:rPr>
            <w:rFonts w:eastAsiaTheme="minorHAnsi" w:cstheme="minorBidi"/>
            <w:color w:val="0000FF"/>
            <w:u w:val="single"/>
            <w:lang w:val="ru-RU" w:eastAsia="en-US"/>
          </w:rPr>
          <w:t>https://fgos.ru/</w:t>
        </w:r>
      </w:hyperlink>
      <w:r w:rsidRPr="00033003">
        <w:rPr>
          <w:rFonts w:eastAsiaTheme="minorHAnsi" w:cstheme="minorBidi"/>
          <w:lang w:val="ru-RU" w:eastAsia="en-US"/>
        </w:rPr>
        <w:t>)</w:t>
      </w:r>
    </w:p>
    <w:p w:rsidR="00033003" w:rsidRPr="00033003" w:rsidRDefault="00033003" w:rsidP="004C1E30">
      <w:pPr>
        <w:keepNext/>
        <w:widowControl/>
        <w:numPr>
          <w:ilvl w:val="0"/>
          <w:numId w:val="299"/>
        </w:numPr>
        <w:autoSpaceDE/>
        <w:autoSpaceDN/>
        <w:adjustRightInd/>
        <w:contextualSpacing/>
        <w:jc w:val="both"/>
        <w:outlineLvl w:val="0"/>
        <w:rPr>
          <w:rFonts w:eastAsiaTheme="minorHAnsi" w:cstheme="minorBidi"/>
          <w:bCs/>
          <w:lang w:val="ru-RU" w:eastAsia="en-US"/>
        </w:rPr>
      </w:pPr>
      <w:r w:rsidRPr="00033003">
        <w:rPr>
          <w:rFonts w:eastAsiaTheme="minorHAnsi" w:cstheme="minorBidi"/>
          <w:lang w:val="ru-RU" w:eastAsia="en-US"/>
        </w:rPr>
        <w:t>Авторская программа Н.А. Селивановой по французскому языку 5-9 классы (Предметная линия учебников «Синяя птица») Москва: «Просвещение», 2013 г.</w:t>
      </w:r>
    </w:p>
    <w:p w:rsidR="00033003" w:rsidRPr="00033003" w:rsidRDefault="00033003" w:rsidP="004C1E30">
      <w:pPr>
        <w:widowControl/>
        <w:numPr>
          <w:ilvl w:val="0"/>
          <w:numId w:val="299"/>
        </w:numPr>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Береговская Э.М., Гусева А.В., Цурцилина Н.Н. Французский язык. Книга для учителя, 5 класс. Москва: «Просвещение», 2011 г.</w:t>
      </w:r>
    </w:p>
    <w:p w:rsidR="00033003" w:rsidRPr="00033003" w:rsidRDefault="00033003" w:rsidP="004C1E30">
      <w:pPr>
        <w:widowControl/>
        <w:numPr>
          <w:ilvl w:val="0"/>
          <w:numId w:val="299"/>
        </w:numPr>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Береговская Э.М. «Синяя птица» Французский язык. 5 класс. В 2-х частях. Ч. 1 и Ч.2, Москва: «Просвещение», 2016 г.</w:t>
      </w:r>
    </w:p>
    <w:p w:rsidR="00033003" w:rsidRPr="00033003" w:rsidRDefault="00033003" w:rsidP="004C1E30">
      <w:pPr>
        <w:widowControl/>
        <w:numPr>
          <w:ilvl w:val="0"/>
          <w:numId w:val="299"/>
        </w:numPr>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Береговская Э.М. «Синяя птица» Французский язык. 5 класс. Рабочая тетрадь. Москва: «Просвещение», 2017 г.</w:t>
      </w:r>
    </w:p>
    <w:p w:rsidR="00033003" w:rsidRPr="00033003" w:rsidRDefault="00033003" w:rsidP="004C1E30">
      <w:pPr>
        <w:widowControl/>
        <w:numPr>
          <w:ilvl w:val="0"/>
          <w:numId w:val="299"/>
        </w:numPr>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Авторская программа для обучения школьников французскому языку, как второму иностранному в образовательных учреждениях общего образования на основе линии УМК </w:t>
      </w:r>
      <w:r w:rsidRPr="00033003">
        <w:rPr>
          <w:rFonts w:eastAsiaTheme="minorHAnsi" w:cstheme="minorBidi"/>
          <w:color w:val="000000"/>
          <w:lang w:val="ru-RU" w:eastAsia="en-US"/>
        </w:rPr>
        <w:t>«Встречи» 1 и 2 уровни, авторы Н. А. Селиванова, А. Ю. Шашурина. </w:t>
      </w:r>
      <w:r w:rsidRPr="00033003">
        <w:rPr>
          <w:rFonts w:eastAsiaTheme="minorHAnsi" w:cstheme="minorBidi"/>
          <w:lang w:val="ru-RU" w:eastAsia="en-US"/>
        </w:rPr>
        <w:t>Москва: «Просвещение» 2018г.</w:t>
      </w:r>
    </w:p>
    <w:p w:rsidR="00033003" w:rsidRPr="00033003" w:rsidRDefault="00033003" w:rsidP="004C1E30">
      <w:pPr>
        <w:widowControl/>
        <w:numPr>
          <w:ilvl w:val="0"/>
          <w:numId w:val="299"/>
        </w:numPr>
        <w:autoSpaceDE/>
        <w:autoSpaceDN/>
        <w:adjustRightInd/>
        <w:contextualSpacing/>
        <w:jc w:val="both"/>
        <w:rPr>
          <w:rFonts w:eastAsiaTheme="minorHAnsi" w:cstheme="minorBidi"/>
          <w:lang w:val="ru-RU" w:eastAsia="en-US"/>
        </w:rPr>
      </w:pPr>
      <w:r w:rsidRPr="00033003">
        <w:rPr>
          <w:rFonts w:eastAsiaTheme="minorHAnsi" w:cstheme="minorBidi"/>
          <w:color w:val="000000"/>
          <w:lang w:val="ru-RU" w:eastAsia="en-US"/>
        </w:rPr>
        <w:t xml:space="preserve">Селиванова Н.А., Шашурина А.Ю. УМК «Встречи». </w:t>
      </w:r>
      <w:r w:rsidRPr="00033003">
        <w:rPr>
          <w:rFonts w:eastAsiaTheme="minorHAnsi" w:cstheme="minorBidi"/>
          <w:lang w:val="ru-RU" w:eastAsia="en-US"/>
        </w:rPr>
        <w:t>Французский язык как второй иностранный. Первый год обучения. Книга для учителя. Москва: «Просвещение», 2017 г.</w:t>
      </w:r>
    </w:p>
    <w:p w:rsidR="00033003" w:rsidRPr="00033003" w:rsidRDefault="00033003" w:rsidP="004C1E30">
      <w:pPr>
        <w:widowControl/>
        <w:numPr>
          <w:ilvl w:val="0"/>
          <w:numId w:val="299"/>
        </w:numPr>
        <w:autoSpaceDE/>
        <w:autoSpaceDN/>
        <w:adjustRightInd/>
        <w:contextualSpacing/>
        <w:rPr>
          <w:rFonts w:eastAsiaTheme="minorHAnsi" w:cstheme="minorBidi"/>
          <w:lang w:val="ru-RU" w:eastAsia="en-US"/>
        </w:rPr>
      </w:pPr>
      <w:r w:rsidRPr="00033003">
        <w:rPr>
          <w:rFonts w:eastAsiaTheme="minorHAnsi" w:cstheme="minorBidi"/>
          <w:lang w:val="ru-RU" w:eastAsia="en-US"/>
        </w:rPr>
        <w:t>Селиванова Н.А., Шашурина А. Ю. «</w:t>
      </w:r>
      <w:r w:rsidRPr="00033003">
        <w:rPr>
          <w:rFonts w:eastAsiaTheme="minorHAnsi" w:cstheme="minorBidi"/>
          <w:lang w:eastAsia="en-US"/>
        </w:rPr>
        <w:t>Rencontres</w:t>
      </w:r>
      <w:r w:rsidRPr="00033003">
        <w:rPr>
          <w:rFonts w:eastAsiaTheme="minorHAnsi" w:cstheme="minorBidi"/>
          <w:lang w:val="ru-RU" w:eastAsia="en-US"/>
        </w:rPr>
        <w:t>» («Встречи. Второй иностранный язык») Французский язык. 7 класс (первый год обучения). Москва: «Просвещение», 2019 г.</w:t>
      </w:r>
    </w:p>
    <w:p w:rsidR="00033003" w:rsidRPr="00033003" w:rsidRDefault="00033003" w:rsidP="004C1E30">
      <w:pPr>
        <w:widowControl/>
        <w:numPr>
          <w:ilvl w:val="0"/>
          <w:numId w:val="299"/>
        </w:numPr>
        <w:autoSpaceDE/>
        <w:autoSpaceDN/>
        <w:adjustRightInd/>
        <w:contextualSpacing/>
        <w:rPr>
          <w:rFonts w:eastAsiaTheme="minorHAnsi" w:cstheme="minorBidi"/>
          <w:lang w:val="ru-RU" w:eastAsia="en-US"/>
        </w:rPr>
      </w:pPr>
      <w:r w:rsidRPr="00033003">
        <w:rPr>
          <w:rFonts w:eastAsiaTheme="minorHAnsi" w:cstheme="minorBidi"/>
          <w:lang w:val="ru-RU" w:eastAsia="en-US"/>
        </w:rPr>
        <w:t>Селиванова Н.А., Шашурина А. Ю. «</w:t>
      </w:r>
      <w:r w:rsidRPr="00033003">
        <w:rPr>
          <w:rFonts w:eastAsiaTheme="minorHAnsi" w:cstheme="minorBidi"/>
          <w:lang w:eastAsia="en-US"/>
        </w:rPr>
        <w:t>Rencontres</w:t>
      </w:r>
      <w:r w:rsidRPr="00033003">
        <w:rPr>
          <w:rFonts w:eastAsiaTheme="minorHAnsi" w:cstheme="minorBidi"/>
          <w:lang w:val="ru-RU" w:eastAsia="en-US"/>
        </w:rPr>
        <w:t>» («Встречи. Второй иностранный язык») Французский язык. 7 класс (первый год обучения). Сборник упражнений. Москва: «Просвещение», 2019 г.</w:t>
      </w:r>
    </w:p>
    <w:p w:rsidR="00033003" w:rsidRPr="00033003" w:rsidRDefault="00033003" w:rsidP="00481FD8">
      <w:pPr>
        <w:widowControl/>
        <w:autoSpaceDE/>
        <w:autoSpaceDN/>
        <w:adjustRightInd/>
        <w:ind w:left="720"/>
        <w:contextualSpacing/>
        <w:rPr>
          <w:rFonts w:eastAsiaTheme="minorHAnsi" w:cstheme="minorBidi"/>
          <w:lang w:val="ru-RU" w:eastAsia="en-US"/>
        </w:rPr>
      </w:pPr>
    </w:p>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Рекомендуемые источники и ресурсы сети Интернет:</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Материалы сайта: </w:t>
      </w:r>
      <w:hyperlink r:id="rId49" w:history="1">
        <w:r w:rsidRPr="00033003">
          <w:rPr>
            <w:rFonts w:eastAsiaTheme="minorHAnsi" w:cstheme="minorBidi"/>
            <w:color w:val="0000FF"/>
            <w:u w:val="single"/>
            <w:lang w:val="ru-RU" w:eastAsia="en-US"/>
          </w:rPr>
          <w:t>https://apprendre.tv5monde.com/fr</w:t>
        </w:r>
      </w:hyperlink>
      <w:r w:rsidRPr="00033003">
        <w:rPr>
          <w:rFonts w:eastAsiaTheme="minorHAnsi" w:cstheme="minorBidi"/>
          <w:lang w:val="ru-RU" w:eastAsia="en-US"/>
        </w:rPr>
        <w:t xml:space="preserve"> (видео/аудио репортажи и интерактивные упражнения к ним);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Материалы сайта: </w:t>
      </w:r>
      <w:hyperlink r:id="rId50" w:history="1">
        <w:r w:rsidRPr="00033003">
          <w:rPr>
            <w:rFonts w:eastAsiaTheme="minorHAnsi" w:cstheme="minorBidi"/>
            <w:color w:val="0000FF"/>
            <w:u w:val="single"/>
            <w:lang w:val="ru-RU" w:eastAsia="en-US"/>
          </w:rPr>
          <w:t>https://enseigner.tv5monde.com/fiches-pedagogiques-fle/adomania-vies-de-collegiens</w:t>
        </w:r>
      </w:hyperlink>
      <w:r w:rsidRPr="00033003">
        <w:rPr>
          <w:rFonts w:eastAsiaTheme="minorHAnsi" w:cstheme="minorBidi"/>
          <w:lang w:val="ru-RU" w:eastAsia="en-US"/>
        </w:rPr>
        <w:t xml:space="preserve"> (ролики про жизнь французских подростков с заданиями)</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Материалы сайта: </w:t>
      </w:r>
      <w:hyperlink r:id="rId51" w:history="1">
        <w:r w:rsidRPr="00033003">
          <w:rPr>
            <w:rFonts w:eastAsiaTheme="minorHAnsi" w:cstheme="minorBidi"/>
            <w:color w:val="0000FF"/>
            <w:u w:val="single"/>
            <w:lang w:val="ru-RU" w:eastAsia="en-US"/>
          </w:rPr>
          <w:t>https://www.1jour1actu.com/</w:t>
        </w:r>
      </w:hyperlink>
      <w:r w:rsidRPr="00033003">
        <w:rPr>
          <w:rFonts w:eastAsiaTheme="minorHAnsi" w:cstheme="minorBidi"/>
          <w:lang w:val="ru-RU" w:eastAsia="en-US"/>
        </w:rPr>
        <w:t xml:space="preserve"> (новости на французском для детей и подростков);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Материалы сайта: </w:t>
      </w:r>
      <w:hyperlink r:id="rId52" w:history="1">
        <w:r w:rsidRPr="00033003">
          <w:rPr>
            <w:rFonts w:eastAsiaTheme="minorHAnsi" w:cstheme="minorBidi"/>
            <w:color w:val="0000FF"/>
            <w:u w:val="single"/>
            <w:lang w:val="ru-RU" w:eastAsia="en-US"/>
          </w:rPr>
          <w:t>http://francophonia.bonjourdumonde.com/</w:t>
        </w:r>
      </w:hyperlink>
      <w:r w:rsidRPr="00033003">
        <w:rPr>
          <w:rFonts w:eastAsiaTheme="minorHAnsi" w:cstheme="minorBidi"/>
          <w:lang w:val="ru-RU" w:eastAsia="en-US"/>
        </w:rPr>
        <w:t xml:space="preserve"> (интерактивные упражнения для самостоятельного изучения французского языка);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Материалы сайта: </w:t>
      </w:r>
      <w:hyperlink r:id="rId53" w:history="1">
        <w:r w:rsidRPr="00033003">
          <w:rPr>
            <w:rFonts w:eastAsiaTheme="minorHAnsi" w:cstheme="minorBidi"/>
            <w:color w:val="0000FF"/>
            <w:u w:val="single"/>
            <w:lang w:val="ru-RU" w:eastAsia="en-US"/>
          </w:rPr>
          <w:t>https://www.lingvolive.com/</w:t>
        </w:r>
      </w:hyperlink>
      <w:r w:rsidRPr="00033003">
        <w:rPr>
          <w:rFonts w:eastAsiaTheme="minorHAnsi" w:cstheme="minorBidi"/>
          <w:lang w:val="ru-RU" w:eastAsia="en-US"/>
        </w:rPr>
        <w:t xml:space="preserve"> (русско-французский и французско-русский словарь);</w:t>
      </w:r>
    </w:p>
    <w:p w:rsidR="00033003" w:rsidRPr="00033003" w:rsidRDefault="00033003" w:rsidP="00481FD8">
      <w:pPr>
        <w:widowControl/>
        <w:autoSpaceDE/>
        <w:autoSpaceDN/>
        <w:adjustRightInd/>
        <w:rPr>
          <w:rFonts w:eastAsiaTheme="minorHAnsi" w:cstheme="minorBidi"/>
          <w:b/>
          <w:lang w:val="ru-RU" w:eastAsia="en-US"/>
        </w:rPr>
      </w:pPr>
    </w:p>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Материально-техническое обеспечение:</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Мультимедийный телевизор</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Ноутбук</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 xml:space="preserve">Проигрыватель </w:t>
      </w:r>
      <w:r w:rsidRPr="00033003">
        <w:rPr>
          <w:rFonts w:eastAsiaTheme="minorHAnsi" w:cstheme="minorBidi"/>
          <w:lang w:val="fr-FR" w:eastAsia="en-US"/>
        </w:rPr>
        <w:t>CD</w:t>
      </w:r>
      <w:r w:rsidRPr="00033003">
        <w:rPr>
          <w:rFonts w:eastAsiaTheme="minorHAnsi" w:cstheme="minorBidi"/>
          <w:lang w:val="ru-RU" w:eastAsia="en-US"/>
        </w:rPr>
        <w:t xml:space="preserve"> дисков</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eastAsia="en-US"/>
        </w:rPr>
        <w:t>CD</w:t>
      </w:r>
      <w:r w:rsidRPr="00033003">
        <w:rPr>
          <w:rFonts w:eastAsiaTheme="minorHAnsi" w:cstheme="minorBidi"/>
          <w:lang w:val="ru-RU" w:eastAsia="en-US"/>
        </w:rPr>
        <w:t xml:space="preserve"> для работы в классе</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eastAsia="en-US"/>
        </w:rPr>
        <w:t>USB</w:t>
      </w:r>
      <w:r w:rsidRPr="00033003">
        <w:rPr>
          <w:rFonts w:eastAsiaTheme="minorHAnsi" w:cstheme="minorBidi"/>
          <w:lang w:val="ru-RU" w:eastAsia="en-US"/>
        </w:rPr>
        <w:t xml:space="preserve"> накопитель с электронными материалами</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Планшеты</w:t>
      </w:r>
    </w:p>
    <w:p w:rsidR="00620EA0" w:rsidRDefault="00620EA0"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lastRenderedPageBreak/>
        <w:t>2.2.2.7.</w:t>
      </w:r>
      <w:r w:rsidRPr="00033003">
        <w:rPr>
          <w:rFonts w:eastAsiaTheme="minorHAnsi"/>
          <w:b/>
          <w:color w:val="FF0000"/>
          <w:lang w:val="ru-RU" w:eastAsia="en-US"/>
        </w:rPr>
        <w:t xml:space="preserve"> </w:t>
      </w:r>
      <w:r w:rsidRPr="00033003">
        <w:rPr>
          <w:rFonts w:eastAsiaTheme="minorHAnsi"/>
          <w:b/>
          <w:lang w:val="ru-RU" w:eastAsia="en-US"/>
        </w:rPr>
        <w:t>Всеобщая история</w:t>
      </w: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b/>
          <w:bCs/>
          <w:lang w:val="ru-RU" w:eastAsia="en-US"/>
        </w:rPr>
        <w:t>Целью школьного исторического образования</w:t>
      </w:r>
      <w:r w:rsidRPr="00033003">
        <w:rPr>
          <w:rFonts w:eastAsiaTheme="minorHAnsi" w:cstheme="minorBidi"/>
          <w:lang w:val="ru-RU"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Современный подход в преподавании истории предполагает единство знаний, ценностных отношений и познавательной деятельности школьников.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Структурно предмет «История» включает учебные курсы по всеобщей истории и истории России.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Знакомство обучающихся при получении основного общего образования с предметом «История» начинается с курса </w:t>
      </w:r>
      <w:r w:rsidRPr="00033003">
        <w:rPr>
          <w:rFonts w:eastAsiaTheme="minorHAnsi" w:cstheme="minorBidi"/>
          <w:b/>
          <w:lang w:val="ru-RU" w:eastAsia="en-US"/>
        </w:rPr>
        <w:t>всеобщей истории</w:t>
      </w:r>
      <w:r w:rsidRPr="00033003">
        <w:rPr>
          <w:rFonts w:eastAsiaTheme="minorHAnsi" w:cstheme="minorBidi"/>
          <w:lang w:val="ru-RU"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дает обучающимся представление о процессах, явлениях и понятиях мировой истории, формирует знания о месте и роли России в мировом историческом процессе.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в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33003" w:rsidRPr="00033003" w:rsidRDefault="00033003" w:rsidP="00481FD8">
      <w:pPr>
        <w:widowControl/>
        <w:autoSpaceDE/>
        <w:autoSpaceDN/>
        <w:adjustRightInd/>
        <w:ind w:firstLine="709"/>
        <w:jc w:val="both"/>
        <w:rPr>
          <w:rFonts w:eastAsiaTheme="minorHAnsi" w:cstheme="minorBidi"/>
          <w:i/>
          <w:lang w:val="ru-RU" w:eastAsia="en-US"/>
        </w:rPr>
      </w:pPr>
      <w:r w:rsidRPr="00033003">
        <w:rPr>
          <w:rFonts w:eastAsiaTheme="minorHAnsi" w:cstheme="minorBidi"/>
          <w:lang w:val="ru-RU" w:eastAsia="en-US"/>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33003" w:rsidRPr="00033003" w:rsidRDefault="00033003" w:rsidP="00481FD8">
      <w:pPr>
        <w:widowControl/>
        <w:autoSpaceDE/>
        <w:autoSpaceDN/>
        <w:adjustRightInd/>
        <w:ind w:firstLine="709"/>
        <w:jc w:val="both"/>
        <w:rPr>
          <w:rFonts w:eastAsiaTheme="minorHAnsi"/>
          <w:b/>
          <w:color w:val="FF0000"/>
          <w:lang w:val="ru-RU" w:eastAsia="en-US"/>
        </w:rPr>
      </w:pPr>
    </w:p>
    <w:p w:rsidR="00033003" w:rsidRPr="00033003" w:rsidRDefault="00033003" w:rsidP="00481FD8">
      <w:pPr>
        <w:widowControl/>
        <w:shd w:val="clear" w:color="auto" w:fill="FFFFFF"/>
        <w:autoSpaceDE/>
        <w:autoSpaceDN/>
        <w:adjustRightInd/>
        <w:jc w:val="center"/>
        <w:rPr>
          <w:rFonts w:eastAsiaTheme="minorHAnsi"/>
          <w:b/>
          <w:lang w:val="ru-RU" w:eastAsia="en-US"/>
        </w:rPr>
      </w:pPr>
      <w:r w:rsidRPr="00033003">
        <w:rPr>
          <w:rFonts w:eastAsiaTheme="minorHAnsi"/>
          <w:b/>
          <w:lang w:val="ru-RU" w:eastAsia="en-US"/>
        </w:rPr>
        <w:t>Всеобщая история</w:t>
      </w:r>
    </w:p>
    <w:p w:rsidR="00033003" w:rsidRPr="00033003" w:rsidRDefault="00033003" w:rsidP="00481FD8">
      <w:pPr>
        <w:widowControl/>
        <w:shd w:val="clear" w:color="auto" w:fill="FFFFFF"/>
        <w:autoSpaceDE/>
        <w:autoSpaceDN/>
        <w:adjustRightInd/>
        <w:jc w:val="both"/>
        <w:rPr>
          <w:rFonts w:eastAsiaTheme="minorHAnsi"/>
          <w:b/>
          <w:color w:val="FF0000"/>
          <w:lang w:val="ru-RU" w:eastAsia="en-US"/>
        </w:rPr>
      </w:pPr>
    </w:p>
    <w:p w:rsidR="00033003" w:rsidRPr="00033003" w:rsidRDefault="00033003" w:rsidP="00481FD8">
      <w:pPr>
        <w:autoSpaceDE/>
        <w:autoSpaceDN/>
        <w:adjustRightInd/>
        <w:jc w:val="center"/>
        <w:rPr>
          <w:rFonts w:eastAsiaTheme="minorHAnsi"/>
          <w:b/>
          <w:sz w:val="22"/>
          <w:szCs w:val="22"/>
          <w:lang w:val="ru-RU" w:eastAsia="en-US"/>
        </w:rPr>
      </w:pPr>
      <w:r w:rsidRPr="00033003">
        <w:rPr>
          <w:rFonts w:eastAsiaTheme="minorHAnsi"/>
          <w:b/>
          <w:sz w:val="22"/>
          <w:szCs w:val="22"/>
          <w:lang w:val="ru-RU" w:eastAsia="en-US"/>
        </w:rPr>
        <w:t xml:space="preserve">РАБОЧАЯ ПРОГРАММА </w:t>
      </w:r>
    </w:p>
    <w:p w:rsidR="00033003" w:rsidRPr="00033003" w:rsidRDefault="00033003" w:rsidP="00481FD8">
      <w:pPr>
        <w:autoSpaceDE/>
        <w:autoSpaceDN/>
        <w:adjustRightInd/>
        <w:jc w:val="center"/>
        <w:rPr>
          <w:rFonts w:eastAsiaTheme="minorHAnsi"/>
          <w:b/>
          <w:sz w:val="22"/>
          <w:szCs w:val="22"/>
          <w:lang w:val="ru-RU" w:eastAsia="en-US"/>
        </w:rPr>
      </w:pPr>
      <w:r w:rsidRPr="00033003">
        <w:rPr>
          <w:rFonts w:eastAsiaTheme="minorHAnsi"/>
          <w:b/>
          <w:sz w:val="22"/>
          <w:szCs w:val="22"/>
          <w:lang w:val="ru-RU" w:eastAsia="en-US"/>
        </w:rPr>
        <w:t>«ВСЕОБЩАЯ ИСТОРИЯ»</w:t>
      </w:r>
    </w:p>
    <w:p w:rsidR="00033003" w:rsidRPr="00033003" w:rsidRDefault="00033003" w:rsidP="00481FD8">
      <w:pPr>
        <w:autoSpaceDE/>
        <w:autoSpaceDN/>
        <w:adjustRightInd/>
        <w:jc w:val="center"/>
        <w:rPr>
          <w:rFonts w:eastAsiaTheme="minorHAnsi"/>
          <w:sz w:val="22"/>
          <w:szCs w:val="22"/>
          <w:lang w:val="ru-RU" w:eastAsia="en-US"/>
        </w:rPr>
      </w:pPr>
      <w:r w:rsidRPr="00033003">
        <w:rPr>
          <w:rFonts w:eastAsiaTheme="minorHAnsi"/>
          <w:b/>
          <w:sz w:val="22"/>
          <w:szCs w:val="22"/>
          <w:lang w:val="ru-RU" w:eastAsia="en-US"/>
        </w:rPr>
        <w:t xml:space="preserve"> 5 –</w:t>
      </w:r>
      <w:r w:rsidRPr="00033003">
        <w:rPr>
          <w:rFonts w:eastAsiaTheme="minorHAnsi"/>
          <w:b/>
          <w:color w:val="FF0000"/>
          <w:sz w:val="22"/>
          <w:szCs w:val="22"/>
          <w:lang w:val="ru-RU" w:eastAsia="en-US"/>
        </w:rPr>
        <w:t xml:space="preserve"> </w:t>
      </w:r>
      <w:r w:rsidRPr="00033003">
        <w:rPr>
          <w:rFonts w:eastAsiaTheme="minorHAnsi"/>
          <w:b/>
          <w:sz w:val="22"/>
          <w:szCs w:val="22"/>
          <w:lang w:val="ru-RU" w:eastAsia="en-US"/>
        </w:rPr>
        <w:t>9 КЛАССЫ</w:t>
      </w:r>
    </w:p>
    <w:p w:rsidR="00033003" w:rsidRPr="00033003" w:rsidRDefault="00033003" w:rsidP="00481FD8">
      <w:pPr>
        <w:autoSpaceDE/>
        <w:autoSpaceDN/>
        <w:adjustRightInd/>
        <w:jc w:val="center"/>
        <w:rPr>
          <w:rFonts w:eastAsiaTheme="minorHAnsi"/>
          <w:szCs w:val="22"/>
          <w:lang w:val="ru-RU" w:eastAsia="en-US"/>
        </w:rPr>
      </w:pPr>
      <w:r w:rsidRPr="00033003">
        <w:rPr>
          <w:rFonts w:eastAsiaTheme="minorHAnsi"/>
          <w:b/>
          <w:sz w:val="22"/>
          <w:szCs w:val="22"/>
          <w:lang w:val="ru-RU" w:eastAsia="en-US"/>
        </w:rPr>
        <w:t>I. Пояснительная записка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Настоящая программа разработана на основе Федерального государственного образовательного стандарта основного общего образования, утв. </w:t>
      </w:r>
      <w:hyperlink w:anchor="sub_0" w:history="1">
        <w:r w:rsidRPr="00033003">
          <w:rPr>
            <w:rFonts w:eastAsiaTheme="minorHAnsi"/>
            <w:lang w:val="ru-RU" w:eastAsia="en-US"/>
          </w:rPr>
          <w:t>приказом</w:t>
        </w:r>
      </w:hyperlink>
      <w:r w:rsidRPr="00033003">
        <w:rPr>
          <w:rFonts w:eastAsiaTheme="minorHAnsi"/>
          <w:lang w:val="ru-RU" w:eastAsia="en-US"/>
        </w:rPr>
        <w:t xml:space="preserve"> Министерства образования и науки РФ от 17 декабря </w:t>
      </w:r>
      <w:smartTag w:uri="urn:schemas-microsoft-com:office:smarttags" w:element="metricconverter">
        <w:smartTagPr>
          <w:attr w:name="ProductID" w:val="2010 г"/>
        </w:smartTagPr>
        <w:r w:rsidRPr="00033003">
          <w:rPr>
            <w:rFonts w:eastAsiaTheme="minorHAnsi"/>
            <w:lang w:val="ru-RU" w:eastAsia="en-US"/>
          </w:rPr>
          <w:t>2010 г</w:t>
        </w:r>
      </w:smartTag>
      <w:r w:rsidRPr="00033003">
        <w:rPr>
          <w:rFonts w:eastAsiaTheme="minorHAnsi"/>
          <w:lang w:val="ru-RU" w:eastAsia="en-US"/>
        </w:rPr>
        <w:t xml:space="preserve">. № 1897, </w:t>
      </w:r>
      <w:r w:rsidR="00E33B77" w:rsidRPr="00E33B77">
        <w:rPr>
          <w:rFonts w:eastAsiaTheme="minorHAnsi"/>
          <w:lang w:val="ru-RU" w:eastAsia="en-US"/>
        </w:rPr>
        <w:t>Примерной основной образовательной программы основного общего образования</w:t>
      </w:r>
      <w:r w:rsidR="00E33B77">
        <w:rPr>
          <w:rFonts w:eastAsiaTheme="minorHAnsi"/>
          <w:lang w:val="ru-RU" w:eastAsia="en-US"/>
        </w:rPr>
        <w:t xml:space="preserve">, </w:t>
      </w:r>
      <w:r w:rsidRPr="00033003">
        <w:rPr>
          <w:rFonts w:eastAsiaTheme="minorHAnsi"/>
          <w:lang w:val="ru-RU" w:eastAsia="en-US"/>
        </w:rPr>
        <w:t xml:space="preserve"> Образовательной программы по истории авторов Д.Д. Данилова, А.В. Кузнецова, в основе которой положен цивилизационный подход, УМК «Инновационная школа».   </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Стандарт устанавливает требования к результатам освоения обучающимися основной образовательной программы:</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обучению и </w:t>
      </w:r>
      <w:r w:rsidRPr="00033003">
        <w:rPr>
          <w:rFonts w:eastAsiaTheme="minorHAnsi"/>
          <w:lang w:val="ru-RU" w:eastAsia="en-US"/>
        </w:rPr>
        <w:lastRenderedPageBreak/>
        <w:t>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Соответственно общим требованиям выстраивается система ожидаемых результатов и конкретных требований к результатам освоения программ по истории:</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bookmarkStart w:id="33" w:name="sub_20211"/>
      <w:r w:rsidRPr="00033003">
        <w:rPr>
          <w:rFonts w:eastAsiaTheme="minorHAnsi"/>
          <w:lang w:val="ru-RU" w:eastAsia="en-US"/>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bookmarkStart w:id="34" w:name="sub_20212"/>
      <w:bookmarkEnd w:id="33"/>
      <w:r w:rsidRPr="00033003">
        <w:rPr>
          <w:rFonts w:eastAsiaTheme="minorHAnsi"/>
          <w:lang w:val="ru-RU" w:eastAsia="en-US"/>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bookmarkStart w:id="35" w:name="sub_20213"/>
      <w:bookmarkEnd w:id="34"/>
      <w:r w:rsidRPr="00033003">
        <w:rPr>
          <w:rFonts w:eastAsiaTheme="minorHAnsi"/>
          <w:lang w:val="ru-RU" w:eastAsia="en-US"/>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bookmarkStart w:id="36" w:name="sub_20214"/>
      <w:bookmarkEnd w:id="35"/>
      <w:r w:rsidRPr="00033003">
        <w:rPr>
          <w:rFonts w:eastAsiaTheme="minorHAnsi"/>
          <w:lang w:val="ru-RU" w:eastAsia="en-US"/>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общего и особенного в историко-культурном опыте разных народов;</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bookmarkStart w:id="37" w:name="sub_20215"/>
      <w:bookmarkEnd w:id="36"/>
      <w:r w:rsidRPr="00033003">
        <w:rPr>
          <w:rFonts w:eastAsiaTheme="minorHAnsi"/>
          <w:lang w:val="ru-RU" w:eastAsia="en-US"/>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bookmarkEnd w:id="37"/>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r w:rsidRPr="00033003">
        <w:rPr>
          <w:rFonts w:eastAsiaTheme="minorHAnsi"/>
          <w:lang w:val="ru-RU" w:eastAsia="en-US"/>
        </w:rPr>
        <w:t>воспитание уважения к мировому историческому наследию, понимание проблем и восприятие традиций исторического диалога, сложившихся в поликультурном, полиэтничном и многоконфессиональном соверменном мировом сообществе;</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r w:rsidRPr="00033003">
        <w:rPr>
          <w:rFonts w:eastAsiaTheme="minorHAnsi"/>
          <w:lang w:val="ru-RU" w:eastAsia="en-US"/>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r w:rsidRPr="00033003">
        <w:rPr>
          <w:rFonts w:eastAsiaTheme="minorHAnsi"/>
          <w:lang w:val="ru-RU" w:eastAsia="en-US"/>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r w:rsidRPr="00033003">
        <w:rPr>
          <w:rFonts w:eastAsiaTheme="minorHAnsi"/>
          <w:lang w:val="ru-RU" w:eastAsia="en-US"/>
        </w:rPr>
        <w:t>сформированность умений применять исторические знания в профессиональной и общественной деятельности, поликультурном общении;</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r w:rsidRPr="00033003">
        <w:rPr>
          <w:rFonts w:eastAsiaTheme="minorHAnsi"/>
          <w:lang w:val="ru-RU" w:eastAsia="en-US"/>
        </w:rPr>
        <w:t>владение навыками проектной деятельности и исторической реконструкции с привлечением различных источников;</w:t>
      </w:r>
    </w:p>
    <w:p w:rsidR="00033003" w:rsidRPr="00033003" w:rsidRDefault="00033003" w:rsidP="004C1E30">
      <w:pPr>
        <w:widowControl/>
        <w:numPr>
          <w:ilvl w:val="1"/>
          <w:numId w:val="141"/>
        </w:numPr>
        <w:tabs>
          <w:tab w:val="clear" w:pos="2160"/>
          <w:tab w:val="num" w:pos="720"/>
        </w:tabs>
        <w:autoSpaceDE/>
        <w:autoSpaceDN/>
        <w:adjustRightInd/>
        <w:ind w:left="-142" w:firstLine="360"/>
        <w:jc w:val="both"/>
        <w:rPr>
          <w:rFonts w:eastAsiaTheme="minorHAnsi"/>
          <w:lang w:val="ru-RU" w:eastAsia="en-US"/>
        </w:rPr>
      </w:pPr>
      <w:r w:rsidRPr="00033003">
        <w:rPr>
          <w:rFonts w:eastAsiaTheme="minorHAnsi"/>
          <w:lang w:val="ru-RU" w:eastAsia="en-US"/>
        </w:rPr>
        <w:lastRenderedPageBreak/>
        <w:t>сформированность умений вести диалог, обосновывать свою точку зрения в дискуссии по исторической тематике.</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Таким образом, на основе современных требований к осуществлению образования как комплексного процесса развития, обучения,  воспитания должны быть выработаны целесообразные средства реализации как общих, так и конкретных задач. В связи с этим представляется необходимым определиться с методологическими основами образовательного процесса в целом и преподавания истории в частности, опираясь на актуальные в настоящее время компетентностный, личностно-ориентированный, деятельностный подходы, которые определяют задачи обучения как приобретение знаний и умений для использования в практической деятельности и повседневной жизни; овладение способами познавательной, информационно-коммуникативной и рефлексивной деятельности, складывание как общих, так и специальных компетенций.</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b/>
          <w:lang w:val="ru-RU" w:eastAsia="en-US"/>
        </w:rPr>
        <w:t>Компетентностный подход</w:t>
      </w:r>
      <w:r w:rsidRPr="00033003">
        <w:rPr>
          <w:rFonts w:eastAsiaTheme="minorHAnsi"/>
          <w:lang w:val="ru-RU" w:eastAsia="en-US"/>
        </w:rPr>
        <w:t xml:space="preserve"> определяет особенности предъявления содержания образования, представляя его в виде последовательных, системно связанных между собой тематических блоков, обеспечивающих формирование компетенций. Причем в соответствии с линейно-циклической структурой расположения материала дидактические единицы, позволяющие сформировать методологические знания, умения, навыки распределены по разным ступеням обучения, при этом предполагается возврат к ключевым темам с целью отслеживания и формирования компетенций на более высоком уровне (темы, содержащие основной понятийно-познавательный аппарат изучаются в разных классах, среди них выделяются «сквозные»: </w:t>
      </w:r>
    </w:p>
    <w:p w:rsidR="00033003" w:rsidRPr="00033003" w:rsidRDefault="00033003" w:rsidP="004C1E30">
      <w:pPr>
        <w:widowControl/>
        <w:numPr>
          <w:ilvl w:val="0"/>
          <w:numId w:val="142"/>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 xml:space="preserve">«Цивилизация и культура», </w:t>
      </w:r>
    </w:p>
    <w:p w:rsidR="00033003" w:rsidRPr="00033003" w:rsidRDefault="00033003" w:rsidP="004C1E30">
      <w:pPr>
        <w:widowControl/>
        <w:numPr>
          <w:ilvl w:val="0"/>
          <w:numId w:val="142"/>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«Формы сознания в истории»</w:t>
      </w:r>
    </w:p>
    <w:p w:rsidR="00033003" w:rsidRPr="00033003" w:rsidRDefault="00033003" w:rsidP="004C1E30">
      <w:pPr>
        <w:widowControl/>
        <w:numPr>
          <w:ilvl w:val="0"/>
          <w:numId w:val="142"/>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«Ментально-ценностные ориентации» и др.).</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 xml:space="preserve">Информационно-коммуникативные компетенции формируются в процессе подготовки и проведения учебных проектов («Диспут фараонов» - 5 класс, «Диспут императоров» - 5 класс, «Ярмарки Шампани» - 6 класс, «Типология войн»), заседаний научного общества («Мир как приключение» (ВГО), «Национал-социализм как контрренессанс», «Циклы и ритмы истории» - 9 класс), электронных презентаций, экскурсий, архитектурных проектов («Средневековый замок» - 6 класс, «Экскурсия по Константинополю» - 6 класс, «Ренессансная картинная галерея» - 7 класс и др.). </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Складыванию рефлексивных компетенций специфически способствует изучение дидактических единиц, связанных с рассмотрением различных подходов к изучению как исторического процесса в целом (цивилизационный и формационных подходы, номотетический и идиографический методы в изучении истории), так и отдельных проблемных вопросов (этногенетические предпосылки (теория этногенеза Л.Н.Гумилева), независимые иерархии в средневековом обществе (теория независимых иерархий Ж.Гурвича), ранний капитализм (теория миров-экономик Ф.Броделя).</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lang w:val="ru-RU" w:eastAsia="en-US"/>
        </w:rPr>
        <w:t>Принципы отбора содержания связаны с преемственностью целей образования на различный ступенях и уровнях обучения, логикой внутрипредметных связей, а также с возрастными особенностями развития учащихся.</w:t>
      </w:r>
    </w:p>
    <w:p w:rsidR="00033003" w:rsidRPr="00033003" w:rsidRDefault="00033003" w:rsidP="00481FD8">
      <w:pPr>
        <w:widowControl/>
        <w:autoSpaceDE/>
        <w:autoSpaceDN/>
        <w:adjustRightInd/>
        <w:ind w:firstLine="720"/>
        <w:jc w:val="both"/>
        <w:rPr>
          <w:rFonts w:eastAsiaTheme="minorHAnsi"/>
          <w:lang w:val="ru-RU" w:eastAsia="en-US"/>
        </w:rPr>
      </w:pPr>
      <w:r w:rsidRPr="00033003">
        <w:rPr>
          <w:rFonts w:eastAsiaTheme="minorHAnsi"/>
          <w:b/>
          <w:lang w:val="ru-RU" w:eastAsia="en-US"/>
        </w:rPr>
        <w:t>Личностная ориентация</w:t>
      </w:r>
      <w:r w:rsidRPr="00033003">
        <w:rPr>
          <w:rFonts w:eastAsiaTheme="minorHAnsi"/>
          <w:lang w:val="ru-RU" w:eastAsia="en-US"/>
        </w:rPr>
        <w:t xml:space="preserve"> образовательного процесса выявляет приоритет воспитательных и развивающих целей обучения. Способность учащихся понимать причины и логику развития исторических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гуманитарной культуры, развитию познавательной мотивации, творческих, в т.ч. исследовательских способностей.</w:t>
      </w:r>
    </w:p>
    <w:p w:rsidR="00033003" w:rsidRDefault="00033003" w:rsidP="00481FD8">
      <w:pPr>
        <w:widowControl/>
        <w:autoSpaceDE/>
        <w:autoSpaceDN/>
        <w:adjustRightInd/>
        <w:ind w:firstLine="720"/>
        <w:jc w:val="both"/>
        <w:rPr>
          <w:rFonts w:eastAsiaTheme="minorHAnsi"/>
          <w:lang w:val="ru-RU" w:eastAsia="en-US"/>
        </w:rPr>
      </w:pPr>
      <w:r w:rsidRPr="00033003">
        <w:rPr>
          <w:rFonts w:eastAsiaTheme="minorHAnsi"/>
          <w:b/>
          <w:lang w:val="ru-RU" w:eastAsia="en-US"/>
        </w:rPr>
        <w:t>Деятельностный подход</w:t>
      </w:r>
      <w:r w:rsidRPr="00033003">
        <w:rPr>
          <w:rFonts w:eastAsiaTheme="minorHAnsi"/>
          <w:lang w:val="ru-RU" w:eastAsia="en-US"/>
        </w:rPr>
        <w:t xml:space="preserve">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поиск и </w:t>
      </w:r>
      <w:r w:rsidRPr="00033003">
        <w:rPr>
          <w:rFonts w:eastAsiaTheme="minorHAnsi"/>
          <w:lang w:val="ru-RU" w:eastAsia="en-US"/>
        </w:rPr>
        <w:lastRenderedPageBreak/>
        <w:t>создание условий для складывания ментально</w:t>
      </w:r>
      <w:r w:rsidRPr="00033003">
        <w:rPr>
          <w:rFonts w:eastAsiaTheme="minorHAnsi"/>
          <w:noProof/>
          <w:lang w:val="ru-RU" w:eastAsia="en-US"/>
        </w:rPr>
        <w:t xml:space="preserve"> -</w:t>
      </w:r>
      <w:r w:rsidRPr="00033003">
        <w:rPr>
          <w:rFonts w:eastAsiaTheme="minorHAnsi"/>
          <w:lang w:val="ru-RU" w:eastAsia="en-US"/>
        </w:rPr>
        <w:t xml:space="preserve"> ценностной установки личности, “основными экзистенциалами которой являются духовность, свобода и ответственность”, проявляющиеся в способности к отысканию и реализации индивидуальных ценностных смыслов, обладающих потенциалом универсальных ценностей; “свободного Мастера”, способного обнаружить возможность на фоне действительности и создать вокруг себя “продуктивную среду”; человека, обладающего иммунитетом против конформизма и тоталитаризма,  неизбежных следствий экзистенциального вакуума.</w:t>
      </w:r>
    </w:p>
    <w:p w:rsidR="0009219F" w:rsidRDefault="0009219F" w:rsidP="00481FD8">
      <w:pPr>
        <w:widowControl/>
        <w:autoSpaceDE/>
        <w:autoSpaceDN/>
        <w:adjustRightInd/>
        <w:ind w:firstLine="720"/>
        <w:jc w:val="both"/>
        <w:rPr>
          <w:rFonts w:eastAsiaTheme="minorHAnsi"/>
          <w:lang w:val="ru-RU" w:eastAsia="en-US"/>
        </w:rPr>
      </w:pPr>
    </w:p>
    <w:p w:rsidR="00A237CA" w:rsidRDefault="00A237CA" w:rsidP="00481FD8">
      <w:pPr>
        <w:widowControl/>
        <w:autoSpaceDE/>
        <w:autoSpaceDN/>
        <w:adjustRightInd/>
        <w:ind w:firstLine="720"/>
        <w:jc w:val="both"/>
        <w:rPr>
          <w:rFonts w:eastAsiaTheme="minorHAnsi"/>
          <w:lang w:val="ru-RU" w:eastAsia="en-US"/>
        </w:rPr>
      </w:pPr>
    </w:p>
    <w:p w:rsidR="00A237CA" w:rsidRPr="00033003" w:rsidRDefault="00A237CA" w:rsidP="00481FD8">
      <w:pPr>
        <w:widowControl/>
        <w:autoSpaceDE/>
        <w:autoSpaceDN/>
        <w:adjustRightInd/>
        <w:ind w:firstLine="720"/>
        <w:jc w:val="both"/>
        <w:rPr>
          <w:rFonts w:eastAsiaTheme="minorHAnsi"/>
          <w:lang w:val="ru-RU" w:eastAsia="en-US"/>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18"/>
        <w:gridCol w:w="993"/>
        <w:gridCol w:w="5351"/>
      </w:tblGrid>
      <w:tr w:rsidR="00033003" w:rsidRPr="00447901" w:rsidTr="00481FD8">
        <w:tc>
          <w:tcPr>
            <w:tcW w:w="392" w:type="dxa"/>
          </w:tcPr>
          <w:p w:rsidR="00033003" w:rsidRPr="00033003" w:rsidRDefault="00033003" w:rsidP="00481FD8">
            <w:pPr>
              <w:widowControl/>
              <w:autoSpaceDE/>
              <w:autoSpaceDN/>
              <w:adjustRightInd/>
              <w:ind w:left="567" w:firstLine="567"/>
              <w:jc w:val="both"/>
              <w:rPr>
                <w:rFonts w:eastAsiaTheme="minorHAnsi"/>
                <w:sz w:val="20"/>
                <w:szCs w:val="22"/>
                <w:lang w:val="ru-RU" w:eastAsia="en-US"/>
              </w:rPr>
            </w:pPr>
            <w:r w:rsidRPr="00033003">
              <w:rPr>
                <w:rFonts w:eastAsiaTheme="minorHAnsi"/>
                <w:lang w:val="ru-RU" w:eastAsia="en-US"/>
              </w:rPr>
              <w:br w:type="page"/>
            </w:r>
            <w:r w:rsidRPr="00033003">
              <w:rPr>
                <w:rFonts w:eastAsiaTheme="minorHAnsi"/>
                <w:lang w:val="ru-RU" w:eastAsia="en-US"/>
              </w:rPr>
              <w:br w:type="page"/>
            </w:r>
          </w:p>
          <w:p w:rsidR="00033003" w:rsidRPr="00033003" w:rsidRDefault="00033003" w:rsidP="00481FD8">
            <w:pPr>
              <w:widowControl/>
              <w:autoSpaceDE/>
              <w:autoSpaceDN/>
              <w:adjustRightInd/>
              <w:jc w:val="both"/>
              <w:rPr>
                <w:rFonts w:eastAsiaTheme="minorHAnsi"/>
                <w:sz w:val="20"/>
                <w:szCs w:val="22"/>
                <w:lang w:val="ru-RU" w:eastAsia="en-US"/>
              </w:rPr>
            </w:pPr>
          </w:p>
          <w:p w:rsidR="00033003" w:rsidRPr="00033003" w:rsidRDefault="00033003" w:rsidP="00481FD8">
            <w:pPr>
              <w:widowControl/>
              <w:autoSpaceDE/>
              <w:autoSpaceDN/>
              <w:adjustRightInd/>
              <w:ind w:left="567" w:firstLine="567"/>
              <w:jc w:val="both"/>
              <w:rPr>
                <w:rFonts w:eastAsiaTheme="minorHAnsi"/>
                <w:sz w:val="20"/>
                <w:szCs w:val="22"/>
                <w:lang w:val="ru-RU" w:eastAsia="en-US"/>
              </w:rPr>
            </w:pPr>
          </w:p>
          <w:p w:rsidR="00033003" w:rsidRPr="00033003" w:rsidRDefault="00033003" w:rsidP="00481FD8">
            <w:pPr>
              <w:widowControl/>
              <w:autoSpaceDE/>
              <w:autoSpaceDN/>
              <w:adjustRightInd/>
              <w:jc w:val="both"/>
              <w:rPr>
                <w:rFonts w:eastAsiaTheme="minorHAnsi"/>
                <w:sz w:val="20"/>
                <w:szCs w:val="22"/>
                <w:lang w:val="ru-RU" w:eastAsia="en-US"/>
              </w:rPr>
            </w:pPr>
          </w:p>
        </w:tc>
        <w:tc>
          <w:tcPr>
            <w:tcW w:w="3118" w:type="dxa"/>
          </w:tcPr>
          <w:p w:rsidR="00033003" w:rsidRPr="00033003" w:rsidRDefault="00033003" w:rsidP="00481FD8">
            <w:pPr>
              <w:widowControl/>
              <w:autoSpaceDE/>
              <w:autoSpaceDN/>
              <w:adjustRightInd/>
              <w:ind w:firstLine="126"/>
              <w:jc w:val="both"/>
              <w:rPr>
                <w:rFonts w:eastAsiaTheme="minorHAnsi"/>
                <w:sz w:val="20"/>
                <w:szCs w:val="22"/>
                <w:lang w:val="ru-RU" w:eastAsia="en-US"/>
              </w:rPr>
            </w:pPr>
            <w:r w:rsidRPr="00033003">
              <w:rPr>
                <w:rFonts w:eastAsiaTheme="minorHAnsi"/>
                <w:sz w:val="20"/>
                <w:szCs w:val="22"/>
                <w:lang w:val="ru-RU" w:eastAsia="en-US"/>
              </w:rPr>
              <w:t xml:space="preserve">Линии развития </w:t>
            </w:r>
          </w:p>
          <w:p w:rsidR="00033003" w:rsidRPr="00033003" w:rsidRDefault="00033003" w:rsidP="00481FD8">
            <w:pPr>
              <w:widowControl/>
              <w:autoSpaceDE/>
              <w:autoSpaceDN/>
              <w:adjustRightInd/>
              <w:ind w:firstLine="126"/>
              <w:jc w:val="both"/>
              <w:rPr>
                <w:rFonts w:eastAsiaTheme="minorHAnsi"/>
                <w:sz w:val="20"/>
                <w:szCs w:val="22"/>
                <w:lang w:val="ru-RU" w:eastAsia="en-US"/>
              </w:rPr>
            </w:pPr>
            <w:r w:rsidRPr="00033003">
              <w:rPr>
                <w:rFonts w:eastAsiaTheme="minorHAnsi"/>
                <w:sz w:val="20"/>
                <w:szCs w:val="22"/>
                <w:lang w:val="ru-RU" w:eastAsia="en-US"/>
              </w:rPr>
              <w:t xml:space="preserve">личности средствами предмета </w:t>
            </w:r>
          </w:p>
          <w:p w:rsidR="00033003" w:rsidRPr="00033003" w:rsidRDefault="00033003" w:rsidP="00481FD8">
            <w:pPr>
              <w:widowControl/>
              <w:autoSpaceDE/>
              <w:autoSpaceDN/>
              <w:adjustRightInd/>
              <w:ind w:firstLine="126"/>
              <w:jc w:val="both"/>
              <w:rPr>
                <w:rFonts w:eastAsiaTheme="minorHAnsi"/>
                <w:sz w:val="20"/>
                <w:szCs w:val="22"/>
                <w:lang w:val="ru-RU" w:eastAsia="en-US"/>
              </w:rPr>
            </w:pPr>
            <w:r w:rsidRPr="00033003">
              <w:rPr>
                <w:rFonts w:eastAsiaTheme="minorHAnsi"/>
                <w:sz w:val="20"/>
                <w:szCs w:val="22"/>
                <w:lang w:val="ru-RU" w:eastAsia="en-US"/>
              </w:rPr>
              <w:t>«История»</w:t>
            </w:r>
          </w:p>
        </w:tc>
        <w:tc>
          <w:tcPr>
            <w:tcW w:w="993" w:type="dxa"/>
          </w:tcPr>
          <w:p w:rsidR="00033003" w:rsidRPr="00033003" w:rsidRDefault="00033003" w:rsidP="00481FD8">
            <w:pPr>
              <w:widowControl/>
              <w:autoSpaceDE/>
              <w:autoSpaceDN/>
              <w:adjustRightInd/>
              <w:jc w:val="both"/>
              <w:rPr>
                <w:rFonts w:eastAsiaTheme="minorHAnsi"/>
                <w:sz w:val="20"/>
                <w:szCs w:val="22"/>
                <w:lang w:val="ru-RU" w:eastAsia="en-US"/>
              </w:rPr>
            </w:pPr>
            <w:r w:rsidRPr="00033003">
              <w:rPr>
                <w:rFonts w:eastAsiaTheme="minorHAnsi"/>
                <w:sz w:val="20"/>
                <w:szCs w:val="22"/>
                <w:lang w:val="ru-RU" w:eastAsia="en-US"/>
              </w:rPr>
              <w:t>Соот-ветствие</w:t>
            </w:r>
          </w:p>
        </w:tc>
        <w:tc>
          <w:tcPr>
            <w:tcW w:w="5351" w:type="dxa"/>
          </w:tcPr>
          <w:p w:rsidR="00033003" w:rsidRPr="00033003" w:rsidRDefault="00033003" w:rsidP="00481FD8">
            <w:pPr>
              <w:widowControl/>
              <w:autoSpaceDE/>
              <w:autoSpaceDN/>
              <w:adjustRightInd/>
              <w:ind w:firstLine="567"/>
              <w:jc w:val="both"/>
              <w:rPr>
                <w:rFonts w:eastAsiaTheme="minorHAnsi"/>
                <w:sz w:val="20"/>
                <w:szCs w:val="22"/>
                <w:lang w:val="ru-RU" w:eastAsia="en-US"/>
              </w:rPr>
            </w:pPr>
            <w:r w:rsidRPr="00033003">
              <w:rPr>
                <w:rFonts w:eastAsiaTheme="minorHAnsi"/>
                <w:sz w:val="20"/>
                <w:szCs w:val="22"/>
                <w:lang w:val="ru-RU" w:eastAsia="en-US"/>
              </w:rPr>
              <w:t xml:space="preserve">Требования к предметным результатам по истории, содержащимся во ФГОС </w:t>
            </w:r>
          </w:p>
        </w:tc>
      </w:tr>
      <w:tr w:rsidR="00033003" w:rsidRPr="00447901" w:rsidTr="00481FD8">
        <w:trPr>
          <w:cantSplit/>
          <w:trHeight w:val="4000"/>
        </w:trPr>
        <w:tc>
          <w:tcPr>
            <w:tcW w:w="392" w:type="dxa"/>
            <w:textDirection w:val="btLr"/>
          </w:tcPr>
          <w:p w:rsidR="00033003" w:rsidRPr="00033003" w:rsidRDefault="00033003" w:rsidP="00481FD8">
            <w:pPr>
              <w:widowControl/>
              <w:autoSpaceDE/>
              <w:autoSpaceDN/>
              <w:adjustRightInd/>
              <w:ind w:left="567" w:right="113" w:firstLine="567"/>
              <w:jc w:val="both"/>
              <w:rPr>
                <w:rFonts w:eastAsiaTheme="minorHAnsi"/>
                <w:b/>
                <w:sz w:val="22"/>
                <w:szCs w:val="22"/>
                <w:lang w:val="ru-RU" w:eastAsia="en-US"/>
              </w:rPr>
            </w:pPr>
            <w:r w:rsidRPr="00033003">
              <w:rPr>
                <w:rFonts w:eastAsiaTheme="minorHAnsi"/>
                <w:b/>
                <w:sz w:val="22"/>
                <w:szCs w:val="22"/>
                <w:lang w:val="ru-RU" w:eastAsia="en-US"/>
              </w:rPr>
              <w:t>ПОЗНАВАТЕЛЬНЫЕ УУД</w:t>
            </w:r>
          </w:p>
          <w:p w:rsidR="00033003" w:rsidRPr="00033003" w:rsidRDefault="00033003" w:rsidP="00481FD8">
            <w:pPr>
              <w:widowControl/>
              <w:autoSpaceDE/>
              <w:autoSpaceDN/>
              <w:adjustRightInd/>
              <w:ind w:left="567" w:right="113" w:firstLine="567"/>
              <w:jc w:val="both"/>
              <w:rPr>
                <w:rFonts w:eastAsiaTheme="minorHAnsi"/>
                <w:b/>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b/>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vanish/>
                <w:color w:val="000000"/>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b/>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b/>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b/>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p>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p>
          <w:p w:rsidR="00033003" w:rsidRPr="00033003" w:rsidRDefault="00033003" w:rsidP="00481FD8">
            <w:pPr>
              <w:widowControl/>
              <w:autoSpaceDE/>
              <w:autoSpaceDN/>
              <w:adjustRightInd/>
              <w:ind w:left="113" w:right="113"/>
              <w:jc w:val="both"/>
              <w:rPr>
                <w:rFonts w:eastAsiaTheme="minorHAnsi"/>
                <w:sz w:val="22"/>
                <w:szCs w:val="22"/>
                <w:lang w:val="ru-RU" w:eastAsia="en-US"/>
              </w:rPr>
            </w:pPr>
            <w:r w:rsidRPr="00033003">
              <w:rPr>
                <w:rFonts w:eastAsiaTheme="minorHAnsi"/>
                <w:sz w:val="22"/>
                <w:szCs w:val="22"/>
                <w:lang w:val="ru-RU" w:eastAsia="en-US"/>
              </w:rPr>
              <w:t>По</w:t>
            </w:r>
          </w:p>
        </w:tc>
        <w:tc>
          <w:tcPr>
            <w:tcW w:w="3118" w:type="dxa"/>
          </w:tcPr>
          <w:p w:rsidR="00033003" w:rsidRPr="00033003" w:rsidRDefault="00033003" w:rsidP="00481FD8">
            <w:pPr>
              <w:widowControl/>
              <w:autoSpaceDE/>
              <w:autoSpaceDN/>
              <w:adjustRightInd/>
              <w:ind w:firstLine="126"/>
              <w:jc w:val="both"/>
              <w:rPr>
                <w:rFonts w:eastAsiaTheme="minorHAnsi"/>
                <w:b/>
                <w:sz w:val="22"/>
                <w:szCs w:val="22"/>
                <w:lang w:val="ru-RU" w:eastAsia="en-US"/>
              </w:rPr>
            </w:pPr>
            <w:r w:rsidRPr="00033003">
              <w:rPr>
                <w:rFonts w:eastAsiaTheme="minorHAnsi"/>
                <w:b/>
                <w:sz w:val="22"/>
                <w:szCs w:val="22"/>
                <w:lang w:val="ru-RU" w:eastAsia="en-US"/>
              </w:rPr>
              <w:t xml:space="preserve">1-2-я. Овладение </w:t>
            </w:r>
          </w:p>
          <w:p w:rsidR="00033003" w:rsidRPr="00033003" w:rsidRDefault="00033003" w:rsidP="00481FD8">
            <w:pPr>
              <w:widowControl/>
              <w:autoSpaceDE/>
              <w:autoSpaceDN/>
              <w:adjustRightInd/>
              <w:ind w:firstLine="126"/>
              <w:jc w:val="both"/>
              <w:rPr>
                <w:rFonts w:eastAsiaTheme="minorHAnsi"/>
                <w:b/>
                <w:sz w:val="22"/>
                <w:szCs w:val="22"/>
                <w:lang w:val="ru-RU" w:eastAsia="en-US"/>
              </w:rPr>
            </w:pPr>
            <w:r w:rsidRPr="00033003">
              <w:rPr>
                <w:rFonts w:eastAsiaTheme="minorHAnsi"/>
                <w:b/>
                <w:sz w:val="22"/>
                <w:szCs w:val="22"/>
                <w:lang w:val="ru-RU" w:eastAsia="en-US"/>
              </w:rPr>
              <w:t xml:space="preserve">исторической картиной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b/>
                <w:sz w:val="22"/>
                <w:szCs w:val="22"/>
                <w:lang w:val="ru-RU" w:eastAsia="en-US"/>
              </w:rPr>
              <w:t>мира</w:t>
            </w:r>
            <w:r w:rsidRPr="00033003">
              <w:rPr>
                <w:rFonts w:eastAsiaTheme="minorHAnsi"/>
                <w:sz w:val="22"/>
                <w:szCs w:val="22"/>
                <w:lang w:val="ru-RU" w:eastAsia="en-US"/>
              </w:rPr>
              <w:t xml:space="preserve">: </w:t>
            </w:r>
            <w:r w:rsidRPr="00033003">
              <w:rPr>
                <w:rFonts w:eastAsiaTheme="minorHAnsi"/>
                <w:color w:val="000000"/>
                <w:sz w:val="22"/>
                <w:szCs w:val="22"/>
                <w:lang w:val="ru-RU" w:eastAsia="en-US"/>
              </w:rPr>
              <w:t xml:space="preserve">умение объяснять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современный мир, связывая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исторические факты и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понятия в целостную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color w:val="000000"/>
                <w:sz w:val="22"/>
                <w:szCs w:val="22"/>
                <w:lang w:val="ru-RU" w:eastAsia="en-US"/>
              </w:rPr>
              <w:t>картину</w:t>
            </w:r>
          </w:p>
          <w:p w:rsidR="00033003" w:rsidRPr="00033003" w:rsidRDefault="00033003" w:rsidP="00481FD8">
            <w:pPr>
              <w:widowControl/>
              <w:autoSpaceDE/>
              <w:autoSpaceDN/>
              <w:adjustRightInd/>
              <w:ind w:firstLine="126"/>
              <w:jc w:val="both"/>
              <w:rPr>
                <w:rFonts w:eastAsiaTheme="minorHAnsi"/>
                <w:vanish/>
                <w:color w:val="000000"/>
                <w:sz w:val="22"/>
                <w:szCs w:val="22"/>
                <w:lang w:val="ru-RU" w:eastAsia="en-US"/>
              </w:rPr>
            </w:pPr>
          </w:p>
          <w:p w:rsidR="00033003" w:rsidRPr="00033003" w:rsidRDefault="00033003" w:rsidP="00481FD8">
            <w:pPr>
              <w:widowControl/>
              <w:autoSpaceDE/>
              <w:autoSpaceDN/>
              <w:adjustRightInd/>
              <w:ind w:firstLine="126"/>
              <w:jc w:val="both"/>
              <w:rPr>
                <w:rFonts w:eastAsiaTheme="minorHAnsi"/>
                <w:sz w:val="22"/>
                <w:szCs w:val="22"/>
                <w:lang w:val="ru-RU" w:eastAsia="en-US"/>
              </w:rPr>
            </w:pPr>
          </w:p>
          <w:p w:rsidR="00033003" w:rsidRPr="00033003" w:rsidRDefault="00033003" w:rsidP="00481FD8">
            <w:pPr>
              <w:widowControl/>
              <w:autoSpaceDE/>
              <w:autoSpaceDN/>
              <w:adjustRightInd/>
              <w:ind w:firstLine="126"/>
              <w:jc w:val="both"/>
              <w:rPr>
                <w:rFonts w:eastAsiaTheme="minorHAnsi"/>
                <w:b/>
                <w:sz w:val="22"/>
                <w:szCs w:val="22"/>
                <w:lang w:val="ru-RU" w:eastAsia="en-US"/>
              </w:rPr>
            </w:pPr>
            <w:r w:rsidRPr="00033003">
              <w:rPr>
                <w:rFonts w:eastAsiaTheme="minorHAnsi"/>
                <w:b/>
                <w:sz w:val="22"/>
                <w:szCs w:val="22"/>
                <w:lang w:val="ru-RU" w:eastAsia="en-US"/>
              </w:rPr>
              <w:t xml:space="preserve">3-я. Формирование </w:t>
            </w:r>
          </w:p>
          <w:p w:rsidR="00033003" w:rsidRPr="00033003" w:rsidRDefault="00033003" w:rsidP="00481FD8">
            <w:pPr>
              <w:widowControl/>
              <w:autoSpaceDE/>
              <w:autoSpaceDN/>
              <w:adjustRightInd/>
              <w:ind w:firstLine="126"/>
              <w:jc w:val="both"/>
              <w:rPr>
                <w:rFonts w:eastAsiaTheme="minorHAnsi"/>
                <w:b/>
                <w:sz w:val="22"/>
                <w:szCs w:val="22"/>
                <w:lang w:val="ru-RU" w:eastAsia="en-US"/>
              </w:rPr>
            </w:pPr>
            <w:r w:rsidRPr="00033003">
              <w:rPr>
                <w:rFonts w:eastAsiaTheme="minorHAnsi"/>
                <w:b/>
                <w:sz w:val="22"/>
                <w:szCs w:val="22"/>
                <w:lang w:val="ru-RU" w:eastAsia="en-US"/>
              </w:rPr>
              <w:t xml:space="preserve">открытого исторического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b/>
                <w:sz w:val="22"/>
                <w:szCs w:val="22"/>
                <w:lang w:val="ru-RU" w:eastAsia="en-US"/>
              </w:rPr>
              <w:t>мышления</w:t>
            </w:r>
            <w:r w:rsidRPr="00033003">
              <w:rPr>
                <w:rFonts w:eastAsiaTheme="minorHAnsi"/>
                <w:sz w:val="22"/>
                <w:szCs w:val="22"/>
                <w:lang w:val="ru-RU" w:eastAsia="en-US"/>
              </w:rPr>
              <w:t xml:space="preserve">: </w:t>
            </w:r>
            <w:r w:rsidRPr="00033003">
              <w:rPr>
                <w:rFonts w:eastAsiaTheme="minorHAnsi"/>
                <w:color w:val="000000"/>
                <w:sz w:val="22"/>
                <w:szCs w:val="22"/>
                <w:lang w:val="ru-RU" w:eastAsia="en-US"/>
              </w:rPr>
              <w:t xml:space="preserve">умение видеть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развитие общественных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процессов (определять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причины и прогнозировать </w:t>
            </w:r>
          </w:p>
          <w:p w:rsidR="00033003" w:rsidRPr="00033003" w:rsidRDefault="00033003" w:rsidP="00481FD8">
            <w:pPr>
              <w:widowControl/>
              <w:autoSpaceDE/>
              <w:autoSpaceDN/>
              <w:adjustRightInd/>
              <w:ind w:firstLine="126"/>
              <w:jc w:val="both"/>
              <w:rPr>
                <w:rFonts w:eastAsiaTheme="minorHAnsi"/>
                <w:color w:val="000000"/>
                <w:sz w:val="22"/>
                <w:szCs w:val="22"/>
                <w:lang w:val="ru-RU" w:eastAsia="en-US"/>
              </w:rPr>
            </w:pPr>
            <w:r w:rsidRPr="00033003">
              <w:rPr>
                <w:rFonts w:eastAsiaTheme="minorHAnsi"/>
                <w:color w:val="000000"/>
                <w:sz w:val="22"/>
                <w:szCs w:val="22"/>
                <w:lang w:val="ru-RU" w:eastAsia="en-US"/>
              </w:rPr>
              <w:t>следствия)</w:t>
            </w:r>
          </w:p>
          <w:p w:rsidR="00033003" w:rsidRPr="00033003" w:rsidRDefault="00033003" w:rsidP="00481FD8">
            <w:pPr>
              <w:widowControl/>
              <w:autoSpaceDE/>
              <w:autoSpaceDN/>
              <w:adjustRightInd/>
              <w:ind w:firstLine="126"/>
              <w:jc w:val="both"/>
              <w:rPr>
                <w:rFonts w:eastAsiaTheme="minorHAnsi"/>
                <w:sz w:val="22"/>
                <w:szCs w:val="22"/>
                <w:lang w:val="ru-RU" w:eastAsia="en-US"/>
              </w:rPr>
            </w:pPr>
          </w:p>
        </w:tc>
        <w:tc>
          <w:tcPr>
            <w:tcW w:w="993" w:type="dxa"/>
            <w:vMerge w:val="restart"/>
          </w:tcPr>
          <w:p w:rsidR="00033003" w:rsidRPr="00033003" w:rsidRDefault="00033003" w:rsidP="00481FD8">
            <w:pPr>
              <w:widowControl/>
              <w:autoSpaceDE/>
              <w:autoSpaceDN/>
              <w:adjustRightInd/>
              <w:rPr>
                <w:rFonts w:eastAsiaTheme="minorHAnsi"/>
                <w:lang w:val="ru-RU" w:eastAsia="en-US"/>
              </w:rPr>
            </w:pPr>
            <w:r w:rsidRPr="00033003">
              <w:rPr>
                <w:rFonts w:eastAsiaTheme="minorHAnsi"/>
                <w:noProof/>
                <w:sz w:val="22"/>
                <w:szCs w:val="22"/>
                <w:lang w:val="ru-RU"/>
              </w:rPr>
              <mc:AlternateContent>
                <mc:Choice Requires="wps">
                  <w:drawing>
                    <wp:anchor distT="0" distB="0" distL="114300" distR="114300" simplePos="0" relativeHeight="251679744" behindDoc="0" locked="0" layoutInCell="1" allowOverlap="1" wp14:anchorId="6F6855AB" wp14:editId="10AB73B1">
                      <wp:simplePos x="0" y="0"/>
                      <wp:positionH relativeFrom="column">
                        <wp:posOffset>-57150</wp:posOffset>
                      </wp:positionH>
                      <wp:positionV relativeFrom="paragraph">
                        <wp:posOffset>314960</wp:posOffset>
                      </wp:positionV>
                      <wp:extent cx="571500" cy="2628900"/>
                      <wp:effectExtent l="13335" t="36830" r="62865" b="1079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6289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D722F" id="Прямая соединительная линия 16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4.8pt" to="40.5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xucAIAAI4EAAAOAAAAZHJzL2Uyb0RvYy54bWysVM2O0zAQviPxDpbvbZLSdtto2xVqWi4L&#10;rLQLdzd2GgvHtmxv0wohAWekfQRegQNIKy3wDOkbMXazhcIFIXpwx56/b76ZyenZphJozYzlSk5w&#10;0o0xYjJXlMvVBL+4WnRGGFlHJCVCSTbBW2bx2fThg9Nap6ynSiUoMwiCSJvWeoJL53QaRTYvWUVs&#10;V2kmQVkoUxEHV7OKqCE1RK9E1IvjYVQrQ7VRObMWXrO9Ek9D/KJguXteFJY5JCYYsLlwmnAu/RlN&#10;T0m6MkSXPG9hkH9AUREuIekhVEYcQdeG/xGq4rlRVhWum6sqUkXBcxZqgGqS+LdqLkuiWagFyLH6&#10;QJP9f2HzZ+sLgziF3g1PMJKkgiY1H3dvdzfN1+bT7gbt3jXfmy/N5+a2+dbc7t6DfLf7ALJXNnft&#10;8w3y/sBmrW0KQWfywng+8o281Ocqf2WRVLOSyBULVV1tNSRKvEd05OIvVgOmZf1UUbAh104FajeF&#10;qVAhuH7pHX1woA9tQi+3h16yjUM5PA5OkkEMHc9B1Rv2RmO4+GQk9XG8tzbWPWGqQl6YYMGl55qk&#10;ZH1u3d703sQ/S7XgQsA7SYVENWAYx4M4eFglOPVar7RmtZwJg9bEjxz8Fos28ZGZUdeShmglI3Te&#10;yo5wATJygR5nOBAmGPbpKkYxEgy2zEt7fEL6jFAyIG6l/dS9Hsfj+Wg+6nf6veG804+zrPN4Met3&#10;hovkZJA9ymazLHnjwSf9tOSUMunx329A0v+7CWt3cT+7hx04MBUdRw/sA9j7/wA6dN83fD86S0W3&#10;F8ZX5wcBhj4Ytwvqt+rXe7D6+RmZ/gAAAP//AwBQSwMEFAAGAAgAAAAhAMe6/uHfAAAACAEAAA8A&#10;AABkcnMvZG93bnJldi54bWxMjzFPwzAQhXck/oN1SCyodZIitw1xKgpiaAckShc2Jz6SiPgcxW4b&#10;/j3HBOOnd3r3vWIzuV6ccQydJw3pPAGBVHvbUaPh+P4yW4EI0ZA1vSfU8I0BNuX1VWFy6y/0hudD&#10;bASXUMiNhjbGIZcy1C06E+Z+QOLs04/ORMaxkXY0Fy53vcySRElnOuIPrRnwqcX663ByGrbL5zTc&#10;bdUSs2yxe633u+NUfWh9ezM9PoCIOMW/Y/jVZ3Uo2anyJ7JB9Bpma54SNdyvFQjOVylzxawWCmRZ&#10;yP8Dyh8AAAD//wMAUEsBAi0AFAAGAAgAAAAhALaDOJL+AAAA4QEAABMAAAAAAAAAAAAAAAAAAAAA&#10;AFtDb250ZW50X1R5cGVzXS54bWxQSwECLQAUAAYACAAAACEAOP0h/9YAAACUAQAACwAAAAAAAAAA&#10;AAAAAAAvAQAAX3JlbHMvLnJlbHNQSwECLQAUAAYACAAAACEA6QWcbnACAACOBAAADgAAAAAAAAAA&#10;AAAAAAAuAgAAZHJzL2Uyb0RvYy54bWxQSwECLQAUAAYACAAAACEAx7r+4d8AAAAIAQAADwAAAAAA&#10;AAAAAAAAAADKBAAAZHJzL2Rvd25yZXYueG1sUEsFBgAAAAAEAAQA8wAAANYFAAAAAA==&#10;" strokecolor="blue" strokeweight="1.5pt">
                      <v:stroke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77696" behindDoc="0" locked="0" layoutInCell="1" allowOverlap="1" wp14:anchorId="1C81F670" wp14:editId="40D7F5D0">
                      <wp:simplePos x="0" y="0"/>
                      <wp:positionH relativeFrom="column">
                        <wp:posOffset>-57150</wp:posOffset>
                      </wp:positionH>
                      <wp:positionV relativeFrom="paragraph">
                        <wp:posOffset>2943860</wp:posOffset>
                      </wp:positionV>
                      <wp:extent cx="685800" cy="342900"/>
                      <wp:effectExtent l="13335" t="17780" r="43815" b="5842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F05BE" id="Прямая соединительная линия 16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1.8pt" to="49.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Q9ZwIAAIMEAAAOAAAAZHJzL2Uyb0RvYy54bWysVN1u0zAUvkfiHSzfd0m6rLTR2gk1LTcD&#10;Jm08gBs7jYVjW7bXtEJIsGukPQKvwAVIkwY8Q/pGHLtpYXCDEL1wj8/vd75znNOzdS3QihnLlRzj&#10;5CjGiMlCUS6XY/zqat4bYmQdkZQIJdkYb5jFZ5PHj04bnbG+qpSgzCBIIm3W6DGunNNZFNmiYjWx&#10;R0ozCcZSmZo4uJplRA1pIHston4cD6JGGaqNKpi1oM13RjwJ+cuSFe5lWVrmkBhjwObCacK58Gc0&#10;OSXZ0hBd8aKDQf4BRU24hKKHVDlxBF0b/keqmhdGWVW6o0LVkSpLXrDQA3STxL91c1kRzUIvQI7V&#10;B5rs/0tbvFhdGMQpzG4wwEiSGobUfty+2962X9tP21u0fd9+b7+0n9u79lt7t70B+X77AWRvbO87&#10;9S3y8cBmo20GSafywng+irW81OeqeG2RVNOKyCULXV1tNBRKfET0IMRfrAZMi+a5ouBDrp0K1K5L&#10;U/uUQBpahwluDhNka4cKUA6GJ8MY5lyA6Tjtj0D2FUi2D9bGumdM1cgLYyy49ASTjKzOrdu57l28&#10;Wqo5FwL0JBMSNYB4FJ/EIcIqwam3eqM1y8VUGLQifs/gN593hR+4GXUtachWMUJnnewIFyAjFzhx&#10;hgNLgmFfrmYUI8HgaXlph09IXxE6BsSdtFu1N6N4NBvOhmkv7Q9mvTTO897T+TTtDebJk5P8OJ9O&#10;8+StB5+kWcUpZdLj3699kv7dWnUPcLewh8U/MBU9zB7YB7D7/wA6jNxPebcvC0U3F8Z356cPmx6c&#10;u1fpn9Kv9+D189sx+QEAAP//AwBQSwMEFAAGAAgAAAAhAISSepziAAAACQEAAA8AAABkcnMvZG93&#10;bnJldi54bWxMj8FOwzAQRO9I/IO1SNxap2kJNGRTVUggQcUhhQPc3HhJQuN1iJ02/XvcExxnZzT7&#10;JluNphUH6l1jGWE2jUAQl1Y3XCG8vz1O7kA4r1ir1jIhnMjBKr+8yFSq7ZELOmx9JUIJu1Qh1N53&#10;qZSurMkoN7UdcfC+bG+UD7KvpO7VMZSbVsZRlEijGg4fatXRQ03lfjsYhGe9iRf7j59hPqw/n+Ki&#10;SL5Pry+I11fj+h6Ep9H/heGMH9AhD0w7O7B2okWYLMMUj7BI5gmIEFieDzuEm9ltAjLP5P8F+S8A&#10;AAD//wMAUEsBAi0AFAAGAAgAAAAhALaDOJL+AAAA4QEAABMAAAAAAAAAAAAAAAAAAAAAAFtDb250&#10;ZW50X1R5cGVzXS54bWxQSwECLQAUAAYACAAAACEAOP0h/9YAAACUAQAACwAAAAAAAAAAAAAAAAAv&#10;AQAAX3JlbHMvLnJlbHNQSwECLQAUAAYACAAAACEASw80PWcCAACDBAAADgAAAAAAAAAAAAAAAAAu&#10;AgAAZHJzL2Uyb0RvYy54bWxQSwECLQAUAAYACAAAACEAhJJ6nOIAAAAJAQAADwAAAAAAAAAAAAAA&#10;AADBBAAAZHJzL2Rvd25yZXYueG1sUEsFBgAAAAAEAAQA8wAAANAFAAAAAA==&#10;" strokecolor="blue" strokeweight="1.5pt">
                      <v:stroke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59264" behindDoc="0" locked="0" layoutInCell="1" allowOverlap="1" wp14:anchorId="37FDFF36" wp14:editId="26347B82">
                      <wp:simplePos x="0" y="0"/>
                      <wp:positionH relativeFrom="column">
                        <wp:posOffset>-55880</wp:posOffset>
                      </wp:positionH>
                      <wp:positionV relativeFrom="paragraph">
                        <wp:posOffset>2627630</wp:posOffset>
                      </wp:positionV>
                      <wp:extent cx="626745" cy="206375"/>
                      <wp:effectExtent l="14605" t="63500" r="34925" b="1587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745" cy="206375"/>
                              </a:xfrm>
                              <a:prstGeom prst="line">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2CCCA" id="Прямая соединительная линия 16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06.9pt" to="44.95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NWfgIAAKcEAAAOAAAAZHJzL2Uyb0RvYy54bWysVN1u0zAUvkfiHazcd0m6LNuitRNqWm74&#10;mbTBvWs7jYVjW7bXtEJIwDXSHoFX4AKkSQOeIX0jjp2u2+AGIXrhHvv8+Ps+n5OT01Uj0JIZy5Uc&#10;ReleEiEmiaJcLkbRq4vZ4ChC1mFJsVCSjaI1s9Hp+PGjk1YXbKhqJSgzCIpIW7R6FNXO6SKOLalZ&#10;g+2e0kyCs1KmwQ62ZhFTg1uo3oh4mCR53CpDtVGEWQunZe+MxqF+VTHiXlaVZQ6JUQTYXFhNWOd+&#10;jccnuFgYrGtOtjDwP6BoMJdw6a5UiR1Gl4b/UarhxCirKrdHVBOrquKEBQ7AJk1+Y3NeY80CFxDH&#10;6p1M9v+VJS+WZwZxCm+XH0RI4gYeqfu8eb+56r53XzZXaPOh+9l96752192P7nrzEeybzSewvbO7&#10;2R5fIZ8ParbaFlB0Is+M14Os5Ll+psgbi6Sa1FguWGB1sdZwUeoz4gcpfmM1YJq3zxWFGHzpVJB2&#10;VZkGVYLr1z7RFwf50Cq85Xr3lmzlEIHDfJgfZsCIgGuY5PuHAV2MC1/GJ2tj3VOmGuSNUSS49FLj&#10;Ai+fWedh3YX4Y6lmXIjQLkKiFiAcJwdJyLBKcOq9Ps6axXwiDFpi33Hwm80CSfDcD/OXltjWfZxd&#10;21K5vhmNupQ03FMzTKdb22EuwEYu6OYMByUFizyQhtEICQbj560euZAeC2gBXLZW345vj5Pj6dH0&#10;KBtkw3w6yJKyHDyZTbJBPksPD8r9cjIp03eeVpoVNaeUSc/sdjTS7O9abzukfVPvhmOnYfywehAb&#10;wN7+B9ChLXwn9D01V3R9Zjw73yEwDSF4O7l+3O7vQ9Td92X8CwAA//8DAFBLAwQUAAYACAAAACEA&#10;CV2pUd0AAAAJAQAADwAAAGRycy9kb3ducmV2LnhtbEyPQU/DMAyF70j8h8hI3La0rJra0nSCSZt2&#10;pXDg6DWmqdY4VZNu5d8TTnCzn5/e+1ztFjuIK02+d6wgXScgiFune+4UfLwfVjkIH5A1Do5JwTd5&#10;2NX3dxWW2t34ja5N6EQMYV+iAhPCWErpW0MW/dqNxPH25SaLIa5TJ/WEtxhuB/mUJFtpsefYYHCk&#10;vaH20sxWwb7JCnPC43y4ZJweNZ5eU/pU6vFheXkGEWgJf2b4xY/oUEems5tZezEoWOWRPCjI0k0c&#10;oiEvChDnKGTbDci6kv8/qH8AAAD//wMAUEsBAi0AFAAGAAgAAAAhALaDOJL+AAAA4QEAABMAAAAA&#10;AAAAAAAAAAAAAAAAAFtDb250ZW50X1R5cGVzXS54bWxQSwECLQAUAAYACAAAACEAOP0h/9YAAACU&#10;AQAACwAAAAAAAAAAAAAAAAAvAQAAX3JlbHMvLnJlbHNQSwECLQAUAAYACAAAACEAc7ozVn4CAACn&#10;BAAADgAAAAAAAAAAAAAAAAAuAgAAZHJzL2Uyb0RvYy54bWxQSwECLQAUAAYACAAAACEACV2pUd0A&#10;AAAJAQAADwAAAAAAAAAAAAAAAADYBAAAZHJzL2Rvd25yZXYueG1sUEsFBgAAAAAEAAQA8wAAAOIF&#10;AAAAAA==&#10;" strokecolor="blue" strokeweight="1.5pt">
                      <v:stroke dashstyle="1 1"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75648" behindDoc="0" locked="0" layoutInCell="1" allowOverlap="1" wp14:anchorId="4672E93E" wp14:editId="416AC026">
                      <wp:simplePos x="0" y="0"/>
                      <wp:positionH relativeFrom="column">
                        <wp:posOffset>-57150</wp:posOffset>
                      </wp:positionH>
                      <wp:positionV relativeFrom="paragraph">
                        <wp:posOffset>2943860</wp:posOffset>
                      </wp:positionV>
                      <wp:extent cx="571500" cy="2171700"/>
                      <wp:effectExtent l="13335" t="17780" r="62865" b="3937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1717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3E568" id="Прямая соединительная линия 16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1.8pt" to="40.5pt,4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UPaAIAAIQEAAAOAAAAZHJzL2Uyb0RvYy54bWysVN1u0zAUvkfiHazcd0lK2m7R2gk1LTcD&#10;Jm08gGs7jYVjW7bXtEJIsGukPQKvwAVIkwY8Q/pGHLtpYXCDEL1wj8/vd75znNOzdS3QihnLlRxH&#10;6VESISaJolwux9Grq3nvOELWYUmxUJKNow2z0dnk8aPTRuesryolKDMIkkibN3ocVc7pPI4tqViN&#10;7ZHSTIKxVKbGDq5mGVODG8hei7ifJMO4UYZqowizFrTFzhhNQv6yZMS9LEvLHBLjCLC5cJpwLvwZ&#10;T05xvjRYV5x0MPA/oKgxl1D0kKrADqNrw/9IVXNilFWlOyKqjlVZcsJCD9BNmvzWzWWFNQu9ADlW&#10;H2iy/y8tebG6MIhTmN0wi5DENQyp/bh9t71tv7aftrdo+7793n5pP7d37bf2bnsD8v32A8je2N53&#10;6lvk44HNRtsckk7lhfF8kLW81OeKvLZIqmmF5ZKFrq42GgqlPiJ+EOIvVgOmRfNcUfDB104Fatel&#10;qX1KIA2twwQ3hwmytUMElINROkhgzgRM/XSUjuDiS+B8H62Ndc+YqpEXxpHg0jOMc7w6t27nunfx&#10;aqnmXAjQ41xI1ADkk2SQhAirBKfe6o3WLBdTYdAK+0WD33zeFX7gZtS1pCFbxTCddbLDXICMXCDF&#10;GQ40CRb5cjWjERIM3paXdviE9BWhZUDcSbtde3OSnMyOZ8dZL+sPZ70sKYre0/k06w3n6WhQPCmm&#10;0yJ968GnWV5xSpn0+Pd7n2Z/t1fdC9xt7GHzD0zFD7MH9gHs/j+ADjP3Y94tzELRzYXx3fnxw6oH&#10;5+5Z+rf06z14/fx4TH4AAAD//wMAUEsDBBQABgAIAAAAIQD8kBip4gAAAAkBAAAPAAAAZHJzL2Rv&#10;d25yZXYueG1sTI9BT8MwDIXvSPyHyEjctnTdqEZpOk1IIAHaoWOHccsa05Y1TmnSrfv3mBOcLPs9&#10;PX8vW422FSfsfeNIwWwagUAqnWmoUrB7f5osQfigyejWESq4oIdVfn2V6dS4MxV42oZKcAj5VCuo&#10;Q+hSKX1Zo9V+6jok1j5db3Xgta+k6fWZw20r4yhKpNUN8Ydad/hYY3ncDlbBi3mLF8f99zAf1h/P&#10;cVEkX5fNq1K3N+P6AUTAMfyZ4Ref0SFnpoMbyHjRKpjcc5WgYJHMExBsWM74cOAZ3SUg80z+b5D/&#10;AAAA//8DAFBLAQItABQABgAIAAAAIQC2gziS/gAAAOEBAAATAAAAAAAAAAAAAAAAAAAAAABbQ29u&#10;dGVudF9UeXBlc10ueG1sUEsBAi0AFAAGAAgAAAAhADj9If/WAAAAlAEAAAsAAAAAAAAAAAAAAAAA&#10;LwEAAF9yZWxzLy5yZWxzUEsBAi0AFAAGAAgAAAAhAHDQdQ9oAgAAhAQAAA4AAAAAAAAAAAAAAAAA&#10;LgIAAGRycy9lMm9Eb2MueG1sUEsBAi0AFAAGAAgAAAAhAPyQGKniAAAACQEAAA8AAAAAAAAAAAAA&#10;AAAAwgQAAGRycy9kb3ducmV2LnhtbFBLBQYAAAAABAAEAPMAAADRBQAAAAA=&#10;" strokecolor="blue" strokeweight="1.5pt">
                      <v:stroke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73600" behindDoc="0" locked="0" layoutInCell="1" allowOverlap="1" wp14:anchorId="375A365D" wp14:editId="1AE46F58">
                      <wp:simplePos x="0" y="0"/>
                      <wp:positionH relativeFrom="column">
                        <wp:posOffset>-57150</wp:posOffset>
                      </wp:positionH>
                      <wp:positionV relativeFrom="paragraph">
                        <wp:posOffset>4315460</wp:posOffset>
                      </wp:positionV>
                      <wp:extent cx="571500" cy="914400"/>
                      <wp:effectExtent l="13335" t="17780" r="62865" b="4889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91440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322A3" id="Прямая соединительная линия 16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39.8pt" to="40.5pt,4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XBZwIAAIMEAAAOAAAAZHJzL2Uyb0RvYy54bWysVN1u0zAUvkfiHSzfd0m2tFujtRNqWm4G&#10;TNp4ADd2GgvHtmyvaYWQgGukPgKvwAVIkwY8Q/pGHLtpYXCDEL1wj8/vd75znPOLVS3QkhnLlRzh&#10;5CjGiMlCUS4XI/zyZtY7w8g6IikRSrIRXjOLL8aPH503OmPHqlKCMoMgibRZo0e4ck5nUWSLitXE&#10;HinNJBhLZWri4GoWETWkgey1iI7jeBA1ylBtVMGsBW2+M+JxyF+WrHAvytIyh8QIAzYXThPOuT+j&#10;8TnJFoboihcdDPIPKGrCJRQ9pMqJI+jW8D9S1bwwyqrSHRWqjlRZ8oKFHqCbJP6tm+uKaBZ6AXKs&#10;PtBk/1/a4vnyyiBOYXaDE4wkqWFI7cft2+2m/dp+2m7Q9l37vf3Sfm7v2m/t3fY9yPfbDyB7Y3vf&#10;qTfIxwObjbYZJJ3IK+P5KFbyWl+q4pVFUk0qIhcsdHWz1lAo8RHRgxB/sRowzZtnioIPuXUqULsq&#10;Te1TAmloFSa4PkyQrRwqQNk/TfoxzLkA0zBJU5B9BZLtg7Wx7ilTNfLCCAsuPcEkI8tL63auexev&#10;lmrGhQA9yYREDSAexv04RFglOPVWb7RmMZ8Ig5bE7xn8ZrOu8AM3o24lDdkqRui0kx3hAmTkAifO&#10;cGBJMOzL1YxiJBg8LS/t8AnpK0LHgLiTdqv2ehgPp2fTs7SXHg+mvTTO896T2STtDWbJaT8/ySeT&#10;PHnjwSdpVnFKmfT492ufpH+3Vt0D3C3sYfEPTEUPswf2Aez+P4AOI/dT3u3LXNH1lfHd+enDpgfn&#10;7lX6p/TrPXj9/HaMfwAAAP//AwBQSwMEFAAGAAgAAAAhAOVjUt/iAAAACQEAAA8AAABkcnMvZG93&#10;bnJldi54bWxMj0FPwzAMhe9I/IfISNy2dB0qW2k6TUggAdqhY4dxyxrTljVOadKt+/eYE5ws+z09&#10;fy9bjbYVJ+x940jBbBqBQCqdaahSsHt/mixA+KDJ6NYRKrigh1V+fZXp1LgzFXjahkpwCPlUK6hD&#10;6FIpfVmj1X7qOiTWPl1vdeC1r6Tp9ZnDbSvjKEqk1Q3xh1p3+FhjedwOVsGLeYvvjvvvYT6sP57j&#10;oki+LptXpW5vxvUDiIBj+DPDLz6jQ85MBzeQ8aJVMFlylaAguV8mINiwmPHhwDOeJyDzTP5vkP8A&#10;AAD//wMAUEsBAi0AFAAGAAgAAAAhALaDOJL+AAAA4QEAABMAAAAAAAAAAAAAAAAAAAAAAFtDb250&#10;ZW50X1R5cGVzXS54bWxQSwECLQAUAAYACAAAACEAOP0h/9YAAACUAQAACwAAAAAAAAAAAAAAAAAv&#10;AQAAX3JlbHMvLnJlbHNQSwECLQAUAAYACAAAACEAuHZFwWcCAACDBAAADgAAAAAAAAAAAAAAAAAu&#10;AgAAZHJzL2Uyb0RvYy54bWxQSwECLQAUAAYACAAAACEA5WNS3+IAAAAJAQAADwAAAAAAAAAAAAAA&#10;AADBBAAAZHJzL2Rvd25yZXYueG1sUEsFBgAAAAAEAAQA8wAAANAFAAAAAA==&#10;" strokecolor="blue" strokeweight="1.5pt">
                      <v:stroke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71552" behindDoc="0" locked="0" layoutInCell="1" allowOverlap="1" wp14:anchorId="4890497A" wp14:editId="625FA43C">
                      <wp:simplePos x="0" y="0"/>
                      <wp:positionH relativeFrom="column">
                        <wp:posOffset>-57150</wp:posOffset>
                      </wp:positionH>
                      <wp:positionV relativeFrom="paragraph">
                        <wp:posOffset>4201160</wp:posOffset>
                      </wp:positionV>
                      <wp:extent cx="571500" cy="457200"/>
                      <wp:effectExtent l="13335" t="17780" r="53340" b="5842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168F4" id="Прямая соединительная линия 16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30.8pt" to="40.5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obdwIAAJ0EAAAOAAAAZHJzL2Uyb0RvYy54bWysVMFuEzEQvSPxD5bv6e6GTdqumlQom3Ap&#10;EKnlAxzbm7Xw2ivbzSZCSNAzUj+BX+AAUqUC37D5I8bOJlC4IEQOztieeX7zZmbPzteVRCturNBq&#10;hJOjGCOuqGZCLUf41dWsd4KRdUQxIrXiI7zhFp+PHz86a+qM93WpJeMGAYiyWVOPcOlcnUWRpSWv&#10;iD3SNVdwWWhTEQdbs4yYIQ2gVzLqx/EwarRhtdGUWwun+e4SjwN+UXDqXhaF5Q7JEQZuLqwmrAu/&#10;RuMzki0NqUtBOxrkH1hURCh49ACVE0fQtRF/QFWCGm114Y6oriJdFILykANkk8S/ZXNZkpqHXEAc&#10;Wx9ksv8Plr5YzQ0SDGo37GOkSAVFaj9u321v26/tp+0t2r5vv7df2s/tXfutvdvegH2//QC2v2zv&#10;u+Nb5ONBzaa2GYBO1Nx4PehaXdYXmr62SOlJSdSSh6yuNjU8lPiI6EGI39gaOC2a55qBD7l2Oki7&#10;LkzlIUE0tA4V3BwqyNcOUTgcHCeDGOpM4SodHEOHhBdItg+ujXXPuK6QN0ZYCuUFJhlZXVjnyZBs&#10;7+KPlZ4JKUOTSIUaYHwaD+IQYbUUzN96P2uWi4k0aEV8n8FvNusefuDmoXNiy52f3dhcO+9HMqOv&#10;FQtWyQmbdrYjQoKNXFDLGQH6SY49kYozjCSHofPWjrlUHgq0gFw6a9eEb07j0+nJ9CTtpf3htJfG&#10;ed57OpukveEsOR7kT/LJJE/e+rSSNCsFY1z5zPYDkaR/13DdaO5a+TASBw2jh+hBbCC7/w+kQzP4&#10;+u86aaHZZm58dr4vYAaCczevfsh+3Qevn1+V8Q8AAAD//wMAUEsDBBQABgAIAAAAIQDocssc3wAA&#10;AAkBAAAPAAAAZHJzL2Rvd25yZXYueG1sTI/BTsMwEETvSPyDtUjcWsdUMiXEqRACcekBChLi5sbb&#10;OCK2g+0mga9nOZXj7Ixm31Sb2fVsxJi64BWIZQEMfRNM51sFb6+PizWwlLU3ug8eFXxjgk19flbp&#10;0oTJv+C4yy2jEp9KrcDmPJScp8ai02kZBvTkHUJ0OpOMLTdRT1Tuen5VFJI73Xn6YPWA9xabz93R&#10;KXgy8WNrZSzeD9uv5+7hR7hxEkpdXsx3t8AyzvkUhj98QoeamPbh6E1ivYLFDU3JCqQUEhgF1oIO&#10;ewXXq5UEXlf8/4L6FwAA//8DAFBLAQItABQABgAIAAAAIQC2gziS/gAAAOEBAAATAAAAAAAAAAAA&#10;AAAAAAAAAABbQ29udGVudF9UeXBlc10ueG1sUEsBAi0AFAAGAAgAAAAhADj9If/WAAAAlAEAAAsA&#10;AAAAAAAAAAAAAAAALwEAAF9yZWxzLy5yZWxzUEsBAi0AFAAGAAgAAAAhAGGNmht3AgAAnQQAAA4A&#10;AAAAAAAAAAAAAAAALgIAAGRycy9lMm9Eb2MueG1sUEsBAi0AFAAGAAgAAAAhAOhyyxzfAAAACQEA&#10;AA8AAAAAAAAAAAAAAAAA0QQAAGRycy9kb3ducmV2LnhtbFBLBQYAAAAABAAEAPMAAADdBQAAAAA=&#10;" strokecolor="blue" strokeweight="1.5pt">
                      <v:stroke dashstyle="1 1"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69504" behindDoc="0" locked="0" layoutInCell="1" allowOverlap="1" wp14:anchorId="0A2C869D" wp14:editId="6934EF54">
                      <wp:simplePos x="0" y="0"/>
                      <wp:positionH relativeFrom="column">
                        <wp:posOffset>-57150</wp:posOffset>
                      </wp:positionH>
                      <wp:positionV relativeFrom="paragraph">
                        <wp:posOffset>2829560</wp:posOffset>
                      </wp:positionV>
                      <wp:extent cx="571500" cy="1714500"/>
                      <wp:effectExtent l="13335" t="17780" r="62865" b="3937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14500"/>
                              </a:xfrm>
                              <a:prstGeom prst="line">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6AB07" id="Прямая соединительная линия 16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2.8pt" to="40.5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A9dQIAAJ4EAAAOAAAAZHJzL2Uyb0RvYy54bWysVMFuEzEQvSPxD9be090tm7RdNalQNuFS&#10;oFLLBzi2N2vhtS3bzSZCSNAzUj+BX+AAUqUC37D5I8beTaBwQYgcnLE98zzz5s2enq1rgVbMWK7k&#10;OEoPkggxSRTlcjmOXl3NB8cRsg5LioWSbBxtmI3OJo8fnTY6Z4eqUoIygwBE2rzR46hyTudxbEnF&#10;amwPlGYSLktlauxga5YxNbgB9FrEh0kyihtlqDaKMGvhtOguo0nAL0tG3MuytMwhMY4gNxdWE9aF&#10;X+PJKc6XBuuKkz4N/A9Z1JhLeHQPVWCH0bXhf0DVnBhlVekOiKpjVZacsFADVJMmv1VzWWHNQi1A&#10;jtV7muz/gyUvVhcGcQq9G6URkriGJrUft++2t+3X9tP2Fm3ft9/bL+3n9q791t5tb8C+334A21+2&#10;9/3xLfLxwGajbQ6gU3lhPB9kLS/1uSKvLZJqWmG5ZKGqq42Gh0JE/CDEb6yGnBbNc0XBB187Fahd&#10;l6b2kEAaWocObvYdZGuHCBwOj9JhAn0mcJUepZnfQFIxznfR2lj3jKkaeWMcCS49wzjHq3PrOted&#10;iz+Was6FCCoREjWAepIMkxBhleDU33o/a5aLqTBohb3Q4Def9w8/cPPQBbZV52c3tlCu06BR15KG&#10;dyqG6ay3HeYCbOQCXc5wIFCwyCdSMxohwWDqvNVlLqTPBciAWnqrU+Gbk+Rkdjw7zgbZ4Wg2yJKi&#10;GDydT7PBaJ4eDYsnxXRapG99WWmWV5xSJn1lu4lIs79TXD+bnZb3M7HnMH6IHvoCye7+Q9JBDV4A&#10;nZQWim4ujK/OCwOGIDj3A+un7Nd98Pr5WZn8AAAA//8DAFBLAwQUAAYACAAAACEAKFINT98AAAAJ&#10;AQAADwAAAGRycy9kb3ducmV2LnhtbEyPwU7DMBBE70j8g7VI3FonqIQSsqkQAnHpAQoS4ubGbhwR&#10;r4PtJoGvZznBcWdHM2+qzex6MZoQO08I+TIDYajxuqMW4fXlYbEGEZMirXpPBuHLRNjUpyeVKrWf&#10;6NmMu9QKDqFYKgSb0lBKGRtrnIpLPxji38EHpxKfoZU6qInDXS8vsqyQTnXEDVYN5s6a5mN3dAiP&#10;OrxvbRGyt8P286m7/87dOOWI52fz7Q2IZOb0Z4ZffEaHmpn2/kg6ih5hcc1TEsJqdVmAYMM6Z2GP&#10;cJWzIOtK/l9Q/wAAAP//AwBQSwECLQAUAAYACAAAACEAtoM4kv4AAADhAQAAEwAAAAAAAAAAAAAA&#10;AAAAAAAAW0NvbnRlbnRfVHlwZXNdLnhtbFBLAQItABQABgAIAAAAIQA4/SH/1gAAAJQBAAALAAAA&#10;AAAAAAAAAAAAAC8BAABfcmVscy8ucmVsc1BLAQItABQABgAIAAAAIQCt31A9dQIAAJ4EAAAOAAAA&#10;AAAAAAAAAAAAAC4CAABkcnMvZTJvRG9jLnhtbFBLAQItABQABgAIAAAAIQAoUg1P3wAAAAkBAAAP&#10;AAAAAAAAAAAAAAAAAM8EAABkcnMvZG93bnJldi54bWxQSwUGAAAAAAQABADzAAAA2wUAAAAA&#10;" strokecolor="blue" strokeweight="1.5pt">
                      <v:stroke dashstyle="1 1"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67456" behindDoc="0" locked="0" layoutInCell="1" allowOverlap="1" wp14:anchorId="2ECE4F7F" wp14:editId="3BCC76C8">
                      <wp:simplePos x="0" y="0"/>
                      <wp:positionH relativeFrom="column">
                        <wp:posOffset>-55880</wp:posOffset>
                      </wp:positionH>
                      <wp:positionV relativeFrom="paragraph">
                        <wp:posOffset>548005</wp:posOffset>
                      </wp:positionV>
                      <wp:extent cx="571500" cy="3657600"/>
                      <wp:effectExtent l="14605" t="12700" r="61595" b="3492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657600"/>
                              </a:xfrm>
                              <a:prstGeom prst="line">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EDC18" id="Прямая соединительная линия 16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43.15pt" to="40.6pt,3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96PdwIAAJ4EAAAOAAAAZHJzL2Uyb0RvYy54bWysVM1uEzEQviPxDtbe091Nk7RdNalQNuFS&#10;oFLLAzi2N2vhtS3bzSZCSMAZqY/AK3AAqVKBZ9i8EWPvJhC4IEQOznh+Ps98M7PnF+tKoBUzlis5&#10;jtKjJEJMEkW5XI6jlzfz3mmErMOSYqEkG0cbZqOLyeNH57XOWF+VSlBmEIBIm9V6HJXO6SyOLSlZ&#10;he2R0kyCsVCmwg6uZhlTg2tAr0TcT5JRXCtDtVGEWQvavDVGk4BfFIy4F0VhmUNiHEFuLpwmnAt/&#10;xpNznC0N1iUnXRr4H7KoMJfw6B4qxw6jW8P/gKo4Mcqqwh0RVcWqKDhhoQaoJk1+q+a6xJqFWoAc&#10;q/c02f8HS56vrgziFHo3An4krqBJzcft2+1d87X5tL1D23fN9+ZL87m5b74199v3ID9sP4Dsjc1D&#10;p75DPh7YrLXNAHQqr4zng6zltb5U5JVFUk1LLJcsVHWz0fBQ6iPigxB/sRpyWtTPFAUffOtUoHZd&#10;mMpDAmloHTq42XeQrR0ioByepMME6iBgOh4NT0Zw8U/gbBetjXVPmaqQF8aR4NIzjDO8urSudd25&#10;eLVUcy4E6HEmJKoh5bNkmIQIqwSn3uqN1iwXU2HQCvtBg9983j184Oahc2zL1s9ubK6c98OZUbeS&#10;BqlkmM462WEuQEYu0OUMBwIFi3wiFaMREgy2zktt5kJ6KCADaumkdgpfnyVns9PZ6aA36I9mvUGS&#10;570n8+mgN5qnJ8P8OJ9O8/SNLysdZCWnlElf2W4j0sHfTVy3m+0s73diz2F8iB76Asnu/kPSYRr8&#10;ALSjtFB0c2V8dX4wYAmCc7ewfst+vQevn5+VyQ8AAAD//wMAUEsDBBQABgAIAAAAIQDOBMNB3gAA&#10;AAgBAAAPAAAAZHJzL2Rvd25yZXYueG1sTI9BS8QwFITvgv8hPMHbbtouhFL7uiyieNmDroJ4yzZv&#10;m7JNUpNsW/31xpMehxlmvqm3ixnYRD70ziLk6wwY2dap3nYIb6+PqxJYiNIqOThLCF8UYNtcX9Wy&#10;Um62LzQdYsdSiQ2VRNAxjhXnodVkZFi7kWzyTs4bGZP0HVdezqncDLzIMsGN7G1a0HKke03t+XAx&#10;CE/Kf+y18Nn7af/53D9852aac8Tbm2V3ByzSEv/C8Iuf0KFJTEd3sSqwAWFVJvKIUIoNsOSXeQHs&#10;iCBEsQHe1Pz/geYHAAD//wMAUEsBAi0AFAAGAAgAAAAhALaDOJL+AAAA4QEAABMAAAAAAAAAAAAA&#10;AAAAAAAAAFtDb250ZW50X1R5cGVzXS54bWxQSwECLQAUAAYACAAAACEAOP0h/9YAAACUAQAACwAA&#10;AAAAAAAAAAAAAAAvAQAAX3JlbHMvLnJlbHNQSwECLQAUAAYACAAAACEAqtvej3cCAACeBAAADgAA&#10;AAAAAAAAAAAAAAAuAgAAZHJzL2Uyb0RvYy54bWxQSwECLQAUAAYACAAAACEAzgTDQd4AAAAIAQAA&#10;DwAAAAAAAAAAAAAAAADRBAAAZHJzL2Rvd25yZXYueG1sUEsFBgAAAAAEAAQA8wAAANwFAAAAAA==&#10;" strokecolor="blue" strokeweight="1.5pt">
                      <v:stroke dashstyle="1 1"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65408" behindDoc="0" locked="0" layoutInCell="1" allowOverlap="1" wp14:anchorId="2DF5A09D" wp14:editId="431F653A">
                      <wp:simplePos x="0" y="0"/>
                      <wp:positionH relativeFrom="column">
                        <wp:posOffset>-57150</wp:posOffset>
                      </wp:positionH>
                      <wp:positionV relativeFrom="paragraph">
                        <wp:posOffset>1457960</wp:posOffset>
                      </wp:positionV>
                      <wp:extent cx="571500" cy="2971800"/>
                      <wp:effectExtent l="13335" t="17780" r="62865" b="2984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971800"/>
                              </a:xfrm>
                              <a:prstGeom prst="line">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99646" id="Прямая соединительная линия 15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4.8pt" to="40.5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XqdwIAAJ4EAAAOAAAAZHJzL2Uyb0RvYy54bWysVM1uEzEQviPxDtbe090NSZusmlQom3Ap&#10;UKnlARzbm7Xw2pbtZhMhJOgZqY/AK3AAqVKBZ9i8EWPvJlC4IEQOznh+Ps98M7OnZ5tKoDUzlis5&#10;idKjJEJMEkW5XE2iV1eL3ihC1mFJsVCSTaIts9HZ9PGj01pnrK9KJSgzCECkzWo9iUrndBbHlpSs&#10;wvZIaSbBWChTYQdXs4qpwTWgVyLuJ8lxXCtDtVGEWQvavDVG04BfFIy4l0VhmUNiEkFuLpwmnEt/&#10;xtNTnK0M1iUnXRr4H7KoMJfw6AEqxw6ja8P/gKo4Mcqqwh0RVcWqKDhhoQaoJk1+q+ayxJqFWoAc&#10;qw802f8HS16sLwziFHo3HEdI4gqa1HzcvdvdNl+bT7tbtHvffG++NJ+bu+Zbc7e7Afl+9wFkb2zu&#10;O/Ut8vHAZq1tBqAzeWE8H2QjL/W5Iq8tkmpWYrlioaqrrYaHUh8RPwjxF6shp2X9XFHwwddOBWo3&#10;hak8JJCGNqGD20MH2cYhAsrhSTpMoM8ETP3xSTqCi38CZ/tobax7xlSFvDCJBJeeYZzh9bl1reve&#10;xaulWnAhQI8zIVENKY+TYRIirBKceqs3WrNazoRBa+wHDX6LRffwAzcPnWNbtn52a3PlvB/OjLqW&#10;NEglw3TeyQ5zATJygS5nOBAoWOQTqRiNkGCwdV5qMxfSQwEZUEsntVP4ZpyM56P5aNAb9I/nvUGS&#10;572ni9mgd7xIT4b5k3w2y9O3vqx0kJWcUiZ9ZfuNSAd/N3HdbrazfNiJA4fxQ/TQF0h2/x+SDtPg&#10;B6AdpaWi2wvjq/ODAUsQnLuF9Vv26z14/fysTH8AAAD//wMAUEsDBBQABgAIAAAAIQCqjXvi3wAA&#10;AAkBAAAPAAAAZHJzL2Rvd25yZXYueG1sTI/BTsMwEETvSPyDtUjcWic5mCZkUyEE4tIDtEiImxu7&#10;cUS8DrabBL4ec4Lj7Ixm39TbxQ5s0j70jhDydQZMU+tUTx3C6+FxtQEWoiQlB0ca4UsH2DaXF7Ws&#10;lJvpRU/72LFUQqGSCCbGseI8tEZbGdZu1JS8k/NWxiR9x5WXcyq3Ay+yTHAre0ofjBz1vdHtx/5s&#10;EZ6Uf98Z4bO30+7zuX/4zu0054jXV8vdLbCol/gXhl/8hA5NYjq6M6nABoRVmaZEhKIoBbAU2OTp&#10;cEQQ5Y0A3tT8/4LmBwAA//8DAFBLAQItABQABgAIAAAAIQC2gziS/gAAAOEBAAATAAAAAAAAAAAA&#10;AAAAAAAAAABbQ29udGVudF9UeXBlc10ueG1sUEsBAi0AFAAGAAgAAAAhADj9If/WAAAAlAEAAAsA&#10;AAAAAAAAAAAAAAAALwEAAF9yZWxzLy5yZWxzUEsBAi0AFAAGAAgAAAAhAN4Pxep3AgAAngQAAA4A&#10;AAAAAAAAAAAAAAAALgIAAGRycy9lMm9Eb2MueG1sUEsBAi0AFAAGAAgAAAAhAKqNe+LfAAAACQEA&#10;AA8AAAAAAAAAAAAAAAAA0QQAAGRycy9kb3ducmV2LnhtbFBLBQYAAAAABAAEAPMAAADdBQAAAAA=&#10;" strokecolor="blue" strokeweight="1.5pt">
                      <v:stroke dashstyle="1 1"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63360" behindDoc="0" locked="0" layoutInCell="1" allowOverlap="1" wp14:anchorId="267B32C5" wp14:editId="5F577B18">
                      <wp:simplePos x="0" y="0"/>
                      <wp:positionH relativeFrom="column">
                        <wp:posOffset>-40005</wp:posOffset>
                      </wp:positionH>
                      <wp:positionV relativeFrom="paragraph">
                        <wp:posOffset>3384550</wp:posOffset>
                      </wp:positionV>
                      <wp:extent cx="609600" cy="770255"/>
                      <wp:effectExtent l="11430" t="48895" r="55245" b="952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770255"/>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4AF97" id="Прямая соединительная линия 15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66.5pt" to="44.85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cNbwIAAI0EAAAOAAAAZHJzL2Uyb0RvYy54bWysVM1uEzEQviPxDtbek90NSdqsmlQom3Ap&#10;UKmFu2N7sxZe27LdbCKERDkj9RF4BQ4gVSrwDJs3YuxsUwIXhMjBGXv+vvlmZk9O15VAK2YsV3Ic&#10;pd0kQkwSRblcjqNXl/POcYSsw5JioSQbRxtmo9PJ40cntc5YT5VKUGYQBJE2q/U4Kp3TWRxbUrIK&#10;267STIKyUKbCDq5mGVODa4heibiXJMO4VoZqowizFl7znTKahPhFwYh7WRSWOSTGEWBz4TThXPgz&#10;npzgbGmwLjlpYeB/QFFhLiHpPlSOHUZXhv8RquLEKKsK1yWqilVRcMJCDVBNmvxWzUWJNQu1ADlW&#10;72my/y8sebE6N4hT6N0AWiVxBU1qPm3fb2+ab83n7Q3aXjc/mq/Nl+a2+d7cbj+AfLf9CLJXNnft&#10;8w3y/sBmrW0GQafy3Hg+yFpe6DNF3lgk1bTEcslCVZcbDYlS7xEfuPiL1YBpUT9XFGzwlVOB2nVh&#10;KlQIrl97Rx8c6EPr0MvNvpds7RCBx2EyGibQcQKqo6OkNxiEXDjzYbyzNtY9Y6pCXhhHgktPNc7w&#10;6sw6D+vBxD9LNedChHEREtUAYZQMkuBhleDUa72dNcvFVBi0wn7i4Deft4kPzIy6kjREKxmms1Z2&#10;mAuQkQvsOMOBL8Ein65iNEKCwZJ5aYdPSJ8RKgbErbQburejZDQ7nh33O/3ecNbpJ3neeTqf9jvD&#10;eXo0yJ/k02mevvPg035WckqZ9PjvFyDt/92Atau4G939CuyZig+jB0oB7P1/AB2a7/u9m5yFoptz&#10;46vzcwAzH4zb/fRL9es9WD18RSY/AQAA//8DAFBLAwQUAAYACAAAACEAquPRf+EAAAAJAQAADwAA&#10;AGRycy9kb3ducmV2LnhtbEyPMU/DMBCFdyT+g3VILKh1GtOkhFwqCupQBiRKFzYnOZKI+BzFbhv+&#10;fc0E4+k+vfe9fD2ZXpxodJ1lhMU8AkFc2brjBuHwsZ2tQDivuda9ZUL4IQfr4voq11ltz/xOp71v&#10;RAhhl2mE1vshk9JVLRnt5nYgDr8vOxrtwzk2sh71OYSbXsZRlEijOw4NrR7ouaXqe380CJv0ZeHu&#10;NklKcax2b9Xr7jCVn4i3N9PTIwhPk/+D4Vc/qEMRnEp75NqJHmGWqEAiLJUKmwKwekhBlAjJ8l6B&#10;LHL5f0FxAQAA//8DAFBLAQItABQABgAIAAAAIQC2gziS/gAAAOEBAAATAAAAAAAAAAAAAAAAAAAA&#10;AABbQ29udGVudF9UeXBlc10ueG1sUEsBAi0AFAAGAAgAAAAhADj9If/WAAAAlAEAAAsAAAAAAAAA&#10;AAAAAAAALwEAAF9yZWxzLy5yZWxzUEsBAi0AFAAGAAgAAAAhABIlJw1vAgAAjQQAAA4AAAAAAAAA&#10;AAAAAAAALgIAAGRycy9lMm9Eb2MueG1sUEsBAi0AFAAGAAgAAAAhAKrj0X/hAAAACQEAAA8AAAAA&#10;AAAAAAAAAAAAyQQAAGRycy9kb3ducmV2LnhtbFBLBQYAAAAABAAEAPMAAADXBQAAAAA=&#10;" strokecolor="blue" strokeweight="1.5pt">
                      <v:stroke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61312" behindDoc="0" locked="0" layoutInCell="1" allowOverlap="1" wp14:anchorId="3A1A2528" wp14:editId="1810366B">
                      <wp:simplePos x="0" y="0"/>
                      <wp:positionH relativeFrom="column">
                        <wp:posOffset>-40005</wp:posOffset>
                      </wp:positionH>
                      <wp:positionV relativeFrom="paragraph">
                        <wp:posOffset>2698750</wp:posOffset>
                      </wp:positionV>
                      <wp:extent cx="609600" cy="1447800"/>
                      <wp:effectExtent l="11430" t="39370" r="64770" b="1778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1447800"/>
                              </a:xfrm>
                              <a:prstGeom prst="line">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124F0" id="Прямая соединительная линия 15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2.5pt" to="44.8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2vfgIAAKgEAAAOAAAAZHJzL2Uyb0RvYy54bWysVM1u00AQviPxDivfU9vFTROrSYXihEuB&#10;Si3cN/Y6XrHeXe1u40QICTgj9RF4BQ4gVSrwDM4bMbN2A4ULQuSwmZ2fb2e+mfHJ6aYWZM2M5UpO&#10;gvggCgiTuSq4XE2CF5eLwSgg1lFZUKEkmwRbZoPT6cMHJ41O2aGqlCiYIQAibdroSVA5p9MwtHnF&#10;amoPlGYSjKUyNXVwNauwMLQB9FqEh1E0DBtlCm1UzqwFbdYZg6nHL0uWu+dlaZkjYhJAbs6fxp9L&#10;PMPpCU1XhuqK530a9B+yqCmX8OgeKqOOkivD/4CqeW6UVaU7yFUdqrLkOfM1QDVx9Fs1FxXVzNcC&#10;5Fi9p8n+P9j82frcEF5A746OAyJpDU1qP+7e7q7br+2n3TXZvWu/t1/az+1N+6292b0H+Xb3AWQ0&#10;tre9+ppgPLDZaJsC6EyeG+Qj38gLfabyV5ZINauoXDFf1eVWw0MxRoT3QvBiNeS0bJ6qAnzolVOe&#10;2k1palIKrl9iIIIDfWTje7nd95JtHMlBOYzGwwg6noMpTpLjEVzwMZoiDkZrY90TpmqCwiQQXCLX&#10;NKXrM+s61zsXVEu14EKAnqZCkgZQx9FR5COsErxAKxqtWS1nwpA1xZGD32LRP3zPDaEzaqvOz25t&#10;phz60dSoK1l4qWK0mPeyo1yATJwnzhkOVAoWYCI1KwIiGOwfSl3mQiIUkAG19FI3j6/H0Xg+mo+S&#10;QXI4nA+SKMsGjxezZDBcxMdH2aNsNsviN1hWnKQVLwomsbK73YiTv5u9fku7qd5vx57D8D667wsk&#10;e/fvk/ZzgaPQDdVSFdtzg9XhiMA6eOd+dXHffr17r58fmOkPAAAA//8DAFBLAwQUAAYACAAAACEA&#10;jcghWd4AAAAJAQAADwAAAGRycy9kb3ducmV2LnhtbEyPQW+CQBCF7036HzbTpDddUESlLKY10Xgt&#10;7cHjyE6ByM4SdlH677s9tcfJfHnve/luMp240eBaywrieQSCuLK65VrB58dhtgHhPLLGzjIp+CYH&#10;u+LxIcdM2zu/0630tQgh7DJU0HjfZ1K6qiGDbm574vD7soNBH86hlnrAewg3nVxEUSoNthwaGuxp&#10;31B1LUejYF8m2+aEx/FwTTg+ajy9xXRW6vlpen0B4WnyfzD86gd1KILTxY6snegUzNJlIBUki1XY&#10;FIDNdg3ioiBdLSOQRS7/Lyh+AAAA//8DAFBLAQItABQABgAIAAAAIQC2gziS/gAAAOEBAAATAAAA&#10;AAAAAAAAAAAAAAAAAABbQ29udGVudF9UeXBlc10ueG1sUEsBAi0AFAAGAAgAAAAhADj9If/WAAAA&#10;lAEAAAsAAAAAAAAAAAAAAAAALwEAAF9yZWxzLy5yZWxzUEsBAi0AFAAGAAgAAAAhAHmYna9+AgAA&#10;qAQAAA4AAAAAAAAAAAAAAAAALgIAAGRycy9lMm9Eb2MueG1sUEsBAi0AFAAGAAgAAAAhAI3IIVne&#10;AAAACQEAAA8AAAAAAAAAAAAAAAAA2AQAAGRycy9kb3ducmV2LnhtbFBLBQYAAAAABAAEAPMAAADj&#10;BQAAAAA=&#10;" strokecolor="blue" strokeweight="1.5pt">
                      <v:stroke dashstyle="1 1"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57216" behindDoc="0" locked="0" layoutInCell="1" allowOverlap="1" wp14:anchorId="410453E7" wp14:editId="5E13A520">
                      <wp:simplePos x="0" y="0"/>
                      <wp:positionH relativeFrom="column">
                        <wp:posOffset>-40005</wp:posOffset>
                      </wp:positionH>
                      <wp:positionV relativeFrom="paragraph">
                        <wp:posOffset>1403350</wp:posOffset>
                      </wp:positionV>
                      <wp:extent cx="609600" cy="1219200"/>
                      <wp:effectExtent l="11430" t="10795" r="64770" b="4635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219200"/>
                              </a:xfrm>
                              <a:prstGeom prst="line">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06370" id="Прямая соединительная линия 15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0.5pt" to="44.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E/dgIAAJ4EAAAOAAAAZHJzL2Uyb0RvYy54bWysVMFuEzEQvSPxD5bv6e6GNDSrJhXKJlwK&#10;VGr5AMf2Zi28tmW72UQICTgj9RP4BQ4gVSrwDZs/YuxsAoULQuTgjD0zzzPPb/b0bF1LtOLWCa3G&#10;ODtKMeKKaibUcoxfXs17Jxg5TxQjUis+xhvu8Nnk4YPTxuS8rystGbcIQJTLGzPGlfcmTxJHK14T&#10;d6QNV+Asta2Jh61dJsySBtBrmfTTdJg02jJjNeXOwWmxc+JJxC9LTv2LsnTcIznGUJuPq43rIqzJ&#10;5JTkS0tMJWhXBvmHKmoiFFx6gCqIJ+jaij+gakGtdrr0R1TXiS5LQXnsAbrJ0t+6uayI4bEXIMeZ&#10;A03u/8HS56sLiwSDtzseYqRIDY/Ufty+3d60X9tP2xu0fdd+b7+0n9vb9lt7u30P9t32A9jB2d51&#10;xzco5AObjXE5gE7VhQ180LW6NOeavnJI6WlF1JLHrq42Bi7KQkZyLyVsnIGaFs0zzSCGXHsdqV2X&#10;tg6QQBpaxxfcHF6Qrz2icDhMR8MU3pmCK+tnI5BIvILk+2xjnX/KdY2CMcZSqMAwycnq3PlQDcn3&#10;IeFY6bmQMqpEKtQA6ig9TmOG01Kw4A1xzi4XU2nRigShwW8+7y6+FxagC+KqXZzbuEL7EEdyq68V&#10;i1bFCZt1tidCgo18pMtbAQRKjkMhNWcYSQ5TF6xd5VIFKCADeumsnQpfj9LR7GR2MugN+sNZb5AW&#10;Re/JfDroDefZ4+PiUTGdFtmb0FY2yCvBGFehs/1EZIO/U1w3mzstH2biwGFyHz2SDcXu/2PRUQ1B&#10;ADspLTTbXNjQXRAGDEEM7gY2TNmv+xj187My+QEAAP//AwBQSwMEFAAGAAgAAAAhAFKrM1bgAAAA&#10;CQEAAA8AAABkcnMvZG93bnJldi54bWxMj8FOwzAQRO9I/IO1SNxaOykKJWRTIQTi0gMtSIibG7tx&#10;RLwOtpsEvh5zguNqn2beVJvZ9mzUPnSOELKlAKapcaqjFuH15XGxBhaiJCV7RxrhSwfY1OdnlSyV&#10;m2inx31sWQqhUEoEE+NQch4ao60MSzdoSr+j81bGdPqWKy+nFG57ngtRcCs7Sg1GDvre6OZjf7II&#10;T8q/b03hxdtx+/ncPXxndpwyxMuL+e4WWNRz/IPhVz+pQ52cDu5EKrAeYVGsEomQ51nalID1zTWw&#10;A8JVthLA64r/X1D/AAAA//8DAFBLAQItABQABgAIAAAAIQC2gziS/gAAAOEBAAATAAAAAAAAAAAA&#10;AAAAAAAAAABbQ29udGVudF9UeXBlc10ueG1sUEsBAi0AFAAGAAgAAAAhADj9If/WAAAAlAEAAAsA&#10;AAAAAAAAAAAAAAAALwEAAF9yZWxzLy5yZWxzUEsBAi0AFAAGAAgAAAAhABiNsT92AgAAngQAAA4A&#10;AAAAAAAAAAAAAAAALgIAAGRycy9lMm9Eb2MueG1sUEsBAi0AFAAGAAgAAAAhAFKrM1bgAAAACQEA&#10;AA8AAAAAAAAAAAAAAAAA0AQAAGRycy9kb3ducmV2LnhtbFBLBQYAAAAABAAEAPMAAADdBQAAAAA=&#10;" strokecolor="blue" strokeweight="1.5pt">
                      <v:stroke dashstyle="1 1"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55168" behindDoc="0" locked="0" layoutInCell="1" allowOverlap="1" wp14:anchorId="32B29F28" wp14:editId="099095E7">
                      <wp:simplePos x="0" y="0"/>
                      <wp:positionH relativeFrom="column">
                        <wp:posOffset>-38735</wp:posOffset>
                      </wp:positionH>
                      <wp:positionV relativeFrom="paragraph">
                        <wp:posOffset>1335405</wp:posOffset>
                      </wp:positionV>
                      <wp:extent cx="608330" cy="144145"/>
                      <wp:effectExtent l="12700" t="9525" r="36195" b="6540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144145"/>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FA64A" id="Прямая соединительная линия 15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05.15pt" to="44.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j+agIAAIMEAAAOAAAAZHJzL2Uyb0RvYy54bWysVM2O0zAQviPxDpbvbZLdtHSjbVeoabks&#10;sNIuD+DGTmPh2JbtNq0QEnBG6iPwChxAWmmBZ0jfiLH7wy5cEKIHd+yZ+fzNN+OcX6xqgZbMWK7k&#10;ECfdGCMmC0W5nA/xq5tpZ4CRdURSIpRkQ7xmFl+MHj86b3TGTlSlBGUGAYi0WaOHuHJOZ1Fki4rV&#10;xHaVZhKcpTI1cbA184ga0gB6LaKTOO5HjTJUG1Uwa+E03znxKOCXJSvcy7K0zCExxMDNhdWEdebX&#10;aHROsrkhuuLFngb5BxY14RIuPULlxBG0MPwPqJoXRllVum6h6kiVJS9YqAGqSeLfqrmuiGahFhDH&#10;6qNM9v/BFi+WVwZxCr3r9TCSpIYmtZ+277ab9lv7ebtB2/ftj/Zr+6W9bb+3t9sPYN9tP4Ltne3d&#10;/niDfD6o2WibAehYXhmvR7GS1/pSFa8tkmpcETlnoaqbtYaLEp8RPUjxG6uB06x5rijEkIVTQdpV&#10;aWoPCaKhVejg+thBtnKogMN+PDg9hT4X4ErSNEkDp4hkh2RtrHvGVI28McSCSy8wycjy0jpPhmSH&#10;EH8s1ZQLEYZESNQA6Fnci0OGVYJT7/Vx1sxnY2HQkvg5g990GkoDz/0woxaSBrSKETrZ245wATZy&#10;QRNnOKgkGPbX1YxiJBg8LW/t+Anpb4SKgfHe2o3am7P4bDKYDNJOetKfdNI4zztPp+O0058mT3r5&#10;aT4e58lbTz5Js4pTyqTnfxj7JP27sdo/wN3AHgf/qFT0ED1ICmQP/4F0aLnv8m5eZoqur4yvzncf&#10;Jj0E71+lf0r39yHq17dj9BMAAP//AwBQSwMEFAAGAAgAAAAhAL8QVCThAAAACQEAAA8AAABkcnMv&#10;ZG93bnJldi54bWxMj01PwzAMhu9I/IfISNy29AOVUZpOExJIgDh0cIBb1pi2rHFKk27dv8ec4Gj7&#10;0evnLdaz7cUBR985UhAvIxBItTMdNQreXu8XKxA+aDK6d4QKTuhhXZ6fFTo37kgVHrahERxCPtcK&#10;2hCGXEpft2i1X7oBiW+fbrQ68Dg20oz6yOG2l0kUZdLqjvhDqwe8a7Hebyer4NE8J1f79+8pnTYf&#10;D0lVZV+nlyelLi/mzS2IgHP4g+FXn9WhZKedm8h40StYZDGTCpI4SkEwsLq5BrHjRZpGIMtC/m9Q&#10;/gAAAP//AwBQSwECLQAUAAYACAAAACEAtoM4kv4AAADhAQAAEwAAAAAAAAAAAAAAAAAAAAAAW0Nv&#10;bnRlbnRfVHlwZXNdLnhtbFBLAQItABQABgAIAAAAIQA4/SH/1gAAAJQBAAALAAAAAAAAAAAAAAAA&#10;AC8BAABfcmVscy8ucmVsc1BLAQItABQABgAIAAAAIQCa8kj+agIAAIMEAAAOAAAAAAAAAAAAAAAA&#10;AC4CAABkcnMvZTJvRG9jLnhtbFBLAQItABQABgAIAAAAIQC/EFQk4QAAAAkBAAAPAAAAAAAAAAAA&#10;AAAAAMQEAABkcnMvZG93bnJldi54bWxQSwUGAAAAAAQABADzAAAA0gUAAAAA&#10;" strokecolor="blue" strokeweight="1.5pt">
                      <v:stroke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51072" behindDoc="0" locked="0" layoutInCell="1" allowOverlap="1" wp14:anchorId="0AD386A1" wp14:editId="6FE07B71">
                      <wp:simplePos x="0" y="0"/>
                      <wp:positionH relativeFrom="column">
                        <wp:posOffset>-37465</wp:posOffset>
                      </wp:positionH>
                      <wp:positionV relativeFrom="paragraph">
                        <wp:posOffset>353060</wp:posOffset>
                      </wp:positionV>
                      <wp:extent cx="608330" cy="1058545"/>
                      <wp:effectExtent l="13970" t="17780" r="63500" b="4762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1058545"/>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0CB6D" id="Прямая соединительная линия 15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7.8pt" to="44.9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EKagIAAIQEAAAOAAAAZHJzL2Uyb0RvYy54bWysVMFuEzEQvSPxD5bv6e62m5CumlQom3Ap&#10;UKnlA5y1N2vhtS3bzSZCSNAzUj6BX+AAUqUC37D5I8bOJlC4IEQOztieefPmzXjPzle1QEtmLFdy&#10;hJOjGCMmC0W5XIzwq+tZb4iRdURSIpRkI7xmFp+PHz86a3TGjlWlBGUGAYi0WaNHuHJOZ1Fki4rV&#10;xB4pzSRclsrUxMHWLCJqSAPotYiO43gQNcpQbVTBrIXTfHeJxwG/LFnhXpalZQ6JEQZuLqwmrHO/&#10;RuMzki0M0RUvOhrkH1jUhEtIeoDKiSPoxvA/oGpeGGVV6Y4KVUeqLHnBQg1QTRL/Vs1VRTQLtYA4&#10;Vh9ksv8PtnixvDSIU+hdP8VIkhqa1H7cvttu2q/tp+0Gbd+339sv7ef2rv3W3m1vwb7ffgDbX7b3&#10;3fEG+XhQs9E2A9CJvDRej2Ilr/SFKl5bJNWkInLBQlXXaw2JEh8RPQjxG6uB07x5rij4kBungrSr&#10;0tQeEkRDq9DB9aGDbOVQAYeDeHhyAn0u4CqJ+8N+2g8pSLaP1sa6Z0zVyBsjLLj0CpOMLC+s82xI&#10;tnfxx1LNuBBhSoREDaCexv04RFglOPW33s+axXwiDFoSP2jwm826xA/cjLqRNKBVjNBpZzvCBdjI&#10;BVGc4SCTYNinqxnFSDB4W97a8RPSZ4SSgXFn7WbtzWl8Oh1Oh2kvPR5Me2mc572ns0naG8ySJ/38&#10;JJ9M8uStJ5+kWcUpZdLz3899kv7dXHUvcDexh8k/KBU9RA+SAtn9fyAdeu7bvBuYuaLrS+Or8+2H&#10;UQ/O3bP0b+nXffD6+fEY/wAAAP//AwBQSwMEFAAGAAgAAAAhAJukAALgAAAACAEAAA8AAABkcnMv&#10;ZG93bnJldi54bWxMjzFPwzAUhHek/gfrVWJrHdwmakOcqkICiaIOKQywubFJQuPnEDtt+u95TDCe&#10;7nT3XbYZbcvOpveNQwl38wiYwdLpBisJb6+PsxUwHxRq1To0Eq7Gwyaf3GQq1e6ChTkfQsWoBH2q&#10;JNQhdCnnvqyNVX7uOoPkfbreqkCyr7ju1YXKbctFFCXcqgZpoVadeahNeToMVsKzfhHL0/v3sBi2&#10;H0+iKJKv634n5e103N4DC2YMf2H4xSd0yInp6AbUnrUSZvGakhLiOAFG/mpN+ihBCLEAnmf8/4H8&#10;BwAA//8DAFBLAQItABQABgAIAAAAIQC2gziS/gAAAOEBAAATAAAAAAAAAAAAAAAAAAAAAABbQ29u&#10;dGVudF9UeXBlc10ueG1sUEsBAi0AFAAGAAgAAAAhADj9If/WAAAAlAEAAAsAAAAAAAAAAAAAAAAA&#10;LwEAAF9yZWxzLy5yZWxzUEsBAi0AFAAGAAgAAAAhABPbwQpqAgAAhAQAAA4AAAAAAAAAAAAAAAAA&#10;LgIAAGRycy9lMm9Eb2MueG1sUEsBAi0AFAAGAAgAAAAhAJukAALgAAAACAEAAA8AAAAAAAAAAAAA&#10;AAAAxAQAAGRycy9kb3ducmV2LnhtbFBLBQYAAAAABAAEAPMAAADRBQAAAAA=&#10;" strokecolor="blue" strokeweight="1.5pt">
                      <v:stroke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53120" behindDoc="0" locked="0" layoutInCell="1" allowOverlap="1" wp14:anchorId="11EC9DA8" wp14:editId="3D68F665">
                      <wp:simplePos x="0" y="0"/>
                      <wp:positionH relativeFrom="column">
                        <wp:posOffset>-38735</wp:posOffset>
                      </wp:positionH>
                      <wp:positionV relativeFrom="paragraph">
                        <wp:posOffset>421005</wp:posOffset>
                      </wp:positionV>
                      <wp:extent cx="610870" cy="2141855"/>
                      <wp:effectExtent l="12700" t="9525" r="62230" b="3937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70" cy="2141855"/>
                              </a:xfrm>
                              <a:prstGeom prst="line">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AA5AE" id="Прямая соединительная линия 15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33.15pt" to="45.0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zTeAIAAJ4EAAAOAAAAZHJzL2Uyb0RvYy54bWysVMFuEzEQvSPxD5bv6e6mmzRdNalQNuFS&#10;oFLLBzi2N2vhtVe2m02EkIAzUj+BX+AAUqUC37D5I8bOJlC4IEQOztgz8/zmeWbPzteVRCturNBq&#10;jJOjGCOuqGZCLcf45fW8N8LIOqIYkVrxMd5wi88njx+dNXXG+7rUknGDAETZrKnHuHSuzqLI0pJX&#10;xB7pmitwFtpUxMHWLCNmSAPolYz6cTyMGm1YbTTl1sJpvnPiScAvCk7di6Kw3CE5xsDNhdWEdeHX&#10;aHJGsqUhdSloR4P8A4uKCAWXHqBy4gi6MeIPqEpQo60u3BHVVaSLQlAeaoBqkvi3aq5KUvNQC4hj&#10;64NM9v/B0uerS4MEg7cbHGOkSAWP1H7cvt3etl/bT9tbtH3Xfm+/tJ/bu/Zbe7d9D/b99gPY3tne&#10;d8e3yOeDmk1tMwCdqkvj9aBrdVVfaPrKIqWnJVFLHqq63tRwUeIzogcpfmNr4LRonmkGMeTG6SDt&#10;ujCVhwTR0Dq84ObwgnztEIXDYRKPTuCdKbj6SZqMBoNwBcn22bWx7inXFfLGGEuhvMIkI6sL6zwb&#10;ku1D/LHScyFl6BKpUAOUT+NBHDKsloJ5r4+zZrmYSoNWxDca/Obz7uIHYR46J7bcxdmNzbXzcSQz&#10;+kaxYJWcsFlnOyIk2MgFuZwRIKDk2BOpOMNIcpg6b+2YS+WhQAyopbN2Xfj6ND6djWajtJf2h7Ne&#10;Gud578l8mvaG8+RkkB/n02mevPFlJWlWCsa48pXtJyJJ/67jutnc9fJhJg4aRg/Rg9hAdv8fSIdu&#10;8A2wa6WFZptL46vzjQFDEIK7gfVT9us+RP38rEx+AAAA//8DAFBLAwQUAAYACAAAACEAmegjcN4A&#10;AAAIAQAADwAAAGRycy9kb3ducmV2LnhtbEyPMU/DMBSEdyT+g/WQ2Fo7FFmQ5qVCCMTSAQoS6ubG&#10;bhwR28F2k8Cv5zHBeLrT3XfVZnY9G01MXfAIxVIAM74JuvMtwtvr4+IGWMrKa9UHbxC+TIJNfX5W&#10;qVKHyb+YcZdbRiU+lQrB5jyUnKfGGqfSMgzGk3cM0alMMrZcRzVRuev5lRCSO9V5WrBqMPfWNB+7&#10;k0N40nG/tTKK9+P287l7+C7cOBWIlxfz3RpYNnP+C8MvPqFDTUyHcPI6sR5hIQtKIki5Akb+rSB9&#10;QLgWKwm8rvj/A/UPAAAA//8DAFBLAQItABQABgAIAAAAIQC2gziS/gAAAOEBAAATAAAAAAAAAAAA&#10;AAAAAAAAAABbQ29udGVudF9UeXBlc10ueG1sUEsBAi0AFAAGAAgAAAAhADj9If/WAAAAlAEAAAsA&#10;AAAAAAAAAAAAAAAALwEAAF9yZWxzLy5yZWxzUEsBAi0AFAAGAAgAAAAhAHfc/NN4AgAAngQAAA4A&#10;AAAAAAAAAAAAAAAALgIAAGRycy9lMm9Eb2MueG1sUEsBAi0AFAAGAAgAAAAhAJnoI3DeAAAACAEA&#10;AA8AAAAAAAAAAAAAAAAA0gQAAGRycy9kb3ducmV2LnhtbFBLBQYAAAAABAAEAPMAAADdBQAAAAA=&#10;" strokecolor="blue" strokeweight="1.5pt">
                      <v:stroke dashstyle="1 1" endarrow="block"/>
                    </v:line>
                  </w:pict>
                </mc:Fallback>
              </mc:AlternateContent>
            </w:r>
            <w:r w:rsidRPr="00033003">
              <w:rPr>
                <w:rFonts w:eastAsiaTheme="minorHAnsi"/>
                <w:noProof/>
                <w:sz w:val="22"/>
                <w:szCs w:val="22"/>
                <w:lang w:val="ru-RU"/>
              </w:rPr>
              <mc:AlternateContent>
                <mc:Choice Requires="wps">
                  <w:drawing>
                    <wp:anchor distT="0" distB="0" distL="114300" distR="114300" simplePos="0" relativeHeight="251649024" behindDoc="0" locked="0" layoutInCell="1" allowOverlap="1" wp14:anchorId="7EC15BA7" wp14:editId="5AE60323">
                      <wp:simplePos x="0" y="0"/>
                      <wp:positionH relativeFrom="column">
                        <wp:posOffset>-38735</wp:posOffset>
                      </wp:positionH>
                      <wp:positionV relativeFrom="paragraph">
                        <wp:posOffset>184150</wp:posOffset>
                      </wp:positionV>
                      <wp:extent cx="608330" cy="3963670"/>
                      <wp:effectExtent l="12700" t="29845" r="64770" b="1651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30" cy="396367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DDB75" id="Прямая соединительная линия 152"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4.5pt" to="44.8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GcwIAAI4EAAAOAAAAZHJzL2Uyb0RvYy54bWysVM1uEzEQviPxDtbe093NX5NVkgplEy4F&#10;KrVwd2xv1sJrW7abTYSQKGekPgKvwAGkSgWeYfNGjJ00beGCEDk4Y3vm8zffzOzoZF0JtGLGciXH&#10;UXqURIhJoiiXy3H0+mLeGkTIOiwpFkqycbRhNjqZPH0yqnXG2qpUgjKDAETarNbjqHROZ3FsSckq&#10;bI+UZhIuC2Uq7GBrljE1uAb0SsTtJOnHtTJUG0WYtXCa7y6jScAvCkbcq6KwzCExjoCbC6sJ68Kv&#10;8WSEs6XBuuRkTwP/A4sKcwmPHqBy7DC6NPwPqIoTo6wq3BFRVayKghMWcoBs0uS3bM5LrFnIBcSx&#10;+iCT/X+w5OXqzCBOoXa9doQkrqBIzefth+118735sr1G26vmZ/Ot+drcND+am+1HsG+3n8D2l83t&#10;/vga+XhQs9Y2A9CpPDNeD7KW5/pUkbcWSTUtsVyykNXFRsNDqY+IH4X4jdXAaVG/UBR88KVTQdp1&#10;YSpUCK7f+EAPDvKhdajl5lBLtnaIwGE/GXQ6UHECV51hv9M/DsWOceZxfLQ21j1nqkLeGEeCS681&#10;zvDq1DrP697FH0s150KEfhES1cBhmPSSEGGV4NTfej9rloupMGiFfcvBbz4PWcLNQzejLiUNaCXD&#10;dLa3HeYCbOSCPM5wEEywyD9XMRohwWDKvLXjJ6R/EVIGxntr13XvhslwNpgNuq1uuz9rdZM8bz2b&#10;T7ut/jw97uWdfDrN0/eefNrNSk4pk57/3QSk3b/rsP0s7nr3MAMHpeLH6EFSIHv3H0iH6vuC71pn&#10;oejmzPjsfCNA0wfn/YD6qXq4D173n5HJLwAAAP//AwBQSwMEFAAGAAgAAAAhACaB00/gAAAACAEA&#10;AA8AAABkcnMvZG93bnJldi54bWxMjzFPwzAUhHck/oP1kFhQ6yQVSZvmpaIghnZAonTp5sSPJCK2&#10;o9htw7/nMcF4utPdd8VmMr240Og7ZxHieQSCbO10ZxuE48frbAnCB2W16p0lhG/ysClvbwqVa3e1&#10;73Q5hEZwifW5QmhDGHIpfd2SUX7uBrLsfbrRqMBybKQe1ZXLTS+TKEqlUZ3lhVYN9NxS/XU4G4Rt&#10;9hL7h22aUZIsdm/1fnecqhPi/d30tAYRaAp/YfjFZ3QomalyZ6u96BFmacxJhGTFl9hfrjIQFUL6&#10;uEhAloX8f6D8AQAA//8DAFBLAQItABQABgAIAAAAIQC2gziS/gAAAOEBAAATAAAAAAAAAAAAAAAA&#10;AAAAAABbQ29udGVudF9UeXBlc10ueG1sUEsBAi0AFAAGAAgAAAAhADj9If/WAAAAlAEAAAsAAAAA&#10;AAAAAAAAAAAALwEAAF9yZWxzLy5yZWxzUEsBAi0AFAAGAAgAAAAhAC1JL4ZzAgAAjgQAAA4AAAAA&#10;AAAAAAAAAAAALgIAAGRycy9lMm9Eb2MueG1sUEsBAi0AFAAGAAgAAAAhACaB00/gAAAACAEAAA8A&#10;AAAAAAAAAAAAAAAAzQQAAGRycy9kb3ducmV2LnhtbFBLBQYAAAAABAAEAPMAAADaBQAAAAA=&#10;" strokecolor="blue" strokeweight="1.5pt">
                      <v:stroke endarrow="block"/>
                    </v:line>
                  </w:pict>
                </mc:Fallback>
              </mc:AlternateContent>
            </w:r>
          </w:p>
        </w:tc>
        <w:tc>
          <w:tcPr>
            <w:tcW w:w="5351" w:type="dxa"/>
            <w:vMerge w:val="restart"/>
          </w:tcPr>
          <w:p w:rsidR="00033003" w:rsidRPr="00033003" w:rsidRDefault="00033003" w:rsidP="00481FD8">
            <w:pPr>
              <w:widowControl/>
              <w:autoSpaceDE/>
              <w:autoSpaceDN/>
              <w:adjustRightInd/>
              <w:rPr>
                <w:rFonts w:eastAsiaTheme="minorHAnsi"/>
                <w:sz w:val="22"/>
                <w:szCs w:val="22"/>
                <w:lang w:val="ru-RU" w:eastAsia="en-US"/>
              </w:rPr>
            </w:pPr>
            <w:r w:rsidRPr="00033003">
              <w:rPr>
                <w:rFonts w:eastAsiaTheme="minorHAnsi"/>
                <w:sz w:val="22"/>
                <w:szCs w:val="22"/>
                <w:lang w:val="ru-RU" w:eastAsia="en-US"/>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033003" w:rsidRPr="00033003" w:rsidRDefault="00033003" w:rsidP="00481FD8">
            <w:pPr>
              <w:widowControl/>
              <w:autoSpaceDE/>
              <w:autoSpaceDN/>
              <w:adjustRightInd/>
              <w:rPr>
                <w:rFonts w:eastAsiaTheme="minorHAnsi"/>
                <w:sz w:val="22"/>
                <w:szCs w:val="22"/>
                <w:lang w:val="ru-RU" w:eastAsia="en-US"/>
              </w:rPr>
            </w:pPr>
          </w:p>
          <w:p w:rsidR="00033003" w:rsidRPr="00033003" w:rsidRDefault="00033003" w:rsidP="00481FD8">
            <w:pPr>
              <w:widowControl/>
              <w:autoSpaceDE/>
              <w:autoSpaceDN/>
              <w:adjustRightInd/>
              <w:rPr>
                <w:rFonts w:eastAsiaTheme="minorHAnsi"/>
                <w:sz w:val="22"/>
                <w:szCs w:val="22"/>
                <w:lang w:val="ru-RU" w:eastAsia="en-US"/>
              </w:rPr>
            </w:pPr>
            <w:r w:rsidRPr="00033003">
              <w:rPr>
                <w:rFonts w:eastAsiaTheme="minorHAnsi"/>
                <w:sz w:val="22"/>
                <w:szCs w:val="22"/>
                <w:lang w:val="ru-RU" w:eastAsia="en-US"/>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w:t>
            </w:r>
            <w:r w:rsidRPr="00033003">
              <w:rPr>
                <w:rFonts w:eastAsiaTheme="minorHAnsi"/>
                <w:sz w:val="22"/>
                <w:szCs w:val="22"/>
                <w:lang w:val="ru-RU" w:eastAsia="en-US"/>
              </w:rPr>
              <w:lastRenderedPageBreak/>
              <w:t xml:space="preserve">социальных явлений, современных глобальных процессов; </w:t>
            </w:r>
          </w:p>
          <w:p w:rsidR="00033003" w:rsidRPr="00033003" w:rsidRDefault="00033003" w:rsidP="00481FD8">
            <w:pPr>
              <w:widowControl/>
              <w:autoSpaceDE/>
              <w:autoSpaceDN/>
              <w:adjustRightInd/>
              <w:rPr>
                <w:rFonts w:eastAsiaTheme="minorHAnsi"/>
                <w:sz w:val="22"/>
                <w:szCs w:val="22"/>
                <w:lang w:val="ru-RU" w:eastAsia="en-US"/>
              </w:rPr>
            </w:pPr>
          </w:p>
          <w:p w:rsidR="00033003" w:rsidRPr="00033003" w:rsidRDefault="00033003" w:rsidP="00481FD8">
            <w:pPr>
              <w:widowControl/>
              <w:autoSpaceDE/>
              <w:autoSpaceDN/>
              <w:adjustRightInd/>
              <w:rPr>
                <w:rFonts w:eastAsiaTheme="minorHAnsi"/>
                <w:sz w:val="22"/>
                <w:szCs w:val="22"/>
                <w:lang w:val="ru-RU" w:eastAsia="en-US"/>
              </w:rPr>
            </w:pPr>
            <w:r w:rsidRPr="00033003">
              <w:rPr>
                <w:rFonts w:eastAsiaTheme="minorHAnsi"/>
                <w:sz w:val="22"/>
                <w:szCs w:val="22"/>
                <w:lang w:val="ru-RU" w:eastAsia="en-US"/>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033003" w:rsidRPr="00033003" w:rsidRDefault="00033003" w:rsidP="00481FD8">
            <w:pPr>
              <w:widowControl/>
              <w:autoSpaceDE/>
              <w:autoSpaceDN/>
              <w:adjustRightInd/>
              <w:rPr>
                <w:rFonts w:eastAsiaTheme="minorHAnsi"/>
                <w:sz w:val="22"/>
                <w:szCs w:val="22"/>
                <w:lang w:val="ru-RU" w:eastAsia="en-US"/>
              </w:rPr>
            </w:pPr>
          </w:p>
          <w:p w:rsidR="00033003" w:rsidRPr="00033003" w:rsidRDefault="00033003" w:rsidP="00481FD8">
            <w:pPr>
              <w:widowControl/>
              <w:autoSpaceDE/>
              <w:autoSpaceDN/>
              <w:adjustRightInd/>
              <w:rPr>
                <w:rFonts w:eastAsiaTheme="minorHAnsi"/>
                <w:sz w:val="22"/>
                <w:szCs w:val="22"/>
                <w:lang w:val="ru-RU" w:eastAsia="en-US"/>
              </w:rPr>
            </w:pPr>
            <w:r w:rsidRPr="00033003">
              <w:rPr>
                <w:rFonts w:eastAsiaTheme="minorHAnsi"/>
                <w:sz w:val="22"/>
                <w:szCs w:val="22"/>
                <w:lang w:val="ru-RU" w:eastAsia="en-US"/>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033003" w:rsidRPr="00033003" w:rsidRDefault="00033003" w:rsidP="00481FD8">
            <w:pPr>
              <w:widowControl/>
              <w:autoSpaceDE/>
              <w:autoSpaceDN/>
              <w:adjustRightInd/>
              <w:rPr>
                <w:rFonts w:eastAsiaTheme="minorHAnsi"/>
                <w:sz w:val="22"/>
                <w:szCs w:val="22"/>
                <w:lang w:val="ru-RU" w:eastAsia="en-US"/>
              </w:rPr>
            </w:pPr>
          </w:p>
          <w:p w:rsidR="00033003" w:rsidRPr="00033003" w:rsidRDefault="00033003" w:rsidP="00481FD8">
            <w:pPr>
              <w:widowControl/>
              <w:autoSpaceDE/>
              <w:autoSpaceDN/>
              <w:adjustRightInd/>
              <w:rPr>
                <w:rFonts w:eastAsiaTheme="minorHAnsi"/>
                <w:sz w:val="22"/>
                <w:szCs w:val="22"/>
                <w:lang w:val="ru-RU" w:eastAsia="en-US"/>
              </w:rPr>
            </w:pPr>
            <w:r w:rsidRPr="00033003">
              <w:rPr>
                <w:rFonts w:eastAsiaTheme="minorHAnsi"/>
                <w:sz w:val="22"/>
                <w:szCs w:val="22"/>
                <w:lang w:val="ru-RU" w:eastAsia="en-US"/>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033003" w:rsidRPr="00033003" w:rsidRDefault="00033003" w:rsidP="00481FD8">
            <w:pPr>
              <w:widowControl/>
              <w:autoSpaceDE/>
              <w:autoSpaceDN/>
              <w:adjustRightInd/>
              <w:rPr>
                <w:rFonts w:eastAsiaTheme="minorHAnsi"/>
                <w:sz w:val="22"/>
                <w:szCs w:val="22"/>
                <w:lang w:val="ru-RU" w:eastAsia="en-US"/>
              </w:rPr>
            </w:pPr>
          </w:p>
          <w:p w:rsidR="00033003" w:rsidRPr="00033003" w:rsidRDefault="00033003" w:rsidP="00481FD8">
            <w:pPr>
              <w:widowControl/>
              <w:autoSpaceDE/>
              <w:autoSpaceDN/>
              <w:adjustRightInd/>
              <w:rPr>
                <w:rFonts w:eastAsiaTheme="minorHAnsi"/>
                <w:sz w:val="22"/>
                <w:szCs w:val="22"/>
                <w:highlight w:val="yellow"/>
                <w:lang w:val="ru-RU" w:eastAsia="en-US"/>
              </w:rPr>
            </w:pPr>
            <w:r w:rsidRPr="00033003">
              <w:rPr>
                <w:rFonts w:eastAsiaTheme="minorHAnsi"/>
                <w:sz w:val="22"/>
                <w:szCs w:val="22"/>
                <w:lang w:val="ru-RU" w:eastAsia="en-US"/>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tc>
      </w:tr>
      <w:tr w:rsidR="00033003" w:rsidRPr="00447901" w:rsidTr="00481FD8">
        <w:trPr>
          <w:cantSplit/>
          <w:trHeight w:val="5100"/>
        </w:trPr>
        <w:tc>
          <w:tcPr>
            <w:tcW w:w="392" w:type="dxa"/>
            <w:textDirection w:val="btLr"/>
          </w:tcPr>
          <w:p w:rsidR="00033003" w:rsidRPr="00033003" w:rsidRDefault="00033003" w:rsidP="00481FD8">
            <w:pPr>
              <w:widowControl/>
              <w:autoSpaceDE/>
              <w:autoSpaceDN/>
              <w:adjustRightInd/>
              <w:ind w:left="567" w:right="113" w:firstLine="567"/>
              <w:jc w:val="both"/>
              <w:rPr>
                <w:rFonts w:eastAsiaTheme="minorHAnsi"/>
                <w:color w:val="000000"/>
                <w:sz w:val="22"/>
                <w:szCs w:val="22"/>
                <w:lang w:val="ru-RU" w:eastAsia="en-US"/>
              </w:rPr>
            </w:pPr>
            <w:r w:rsidRPr="00033003">
              <w:rPr>
                <w:rFonts w:eastAsiaTheme="minorHAnsi"/>
                <w:b/>
                <w:sz w:val="22"/>
                <w:szCs w:val="22"/>
                <w:lang w:val="ru-RU" w:eastAsia="en-US"/>
              </w:rPr>
              <w:lastRenderedPageBreak/>
              <w:t>ЛИЧНОСТНЫЕ РЕЗУЛЬТАТЫ</w:t>
            </w:r>
          </w:p>
          <w:p w:rsidR="00033003" w:rsidRPr="00033003" w:rsidRDefault="00033003" w:rsidP="00481FD8">
            <w:pPr>
              <w:widowControl/>
              <w:autoSpaceDE/>
              <w:autoSpaceDN/>
              <w:adjustRightInd/>
              <w:ind w:left="113" w:right="113"/>
              <w:jc w:val="both"/>
              <w:rPr>
                <w:rFonts w:eastAsiaTheme="minorHAnsi"/>
                <w:b/>
                <w:lang w:val="ru-RU" w:eastAsia="en-US"/>
              </w:rPr>
            </w:pPr>
          </w:p>
        </w:tc>
        <w:tc>
          <w:tcPr>
            <w:tcW w:w="3118" w:type="dxa"/>
          </w:tcPr>
          <w:p w:rsidR="00033003" w:rsidRPr="00033003" w:rsidRDefault="00033003" w:rsidP="00481FD8">
            <w:pPr>
              <w:widowControl/>
              <w:autoSpaceDE/>
              <w:autoSpaceDN/>
              <w:adjustRightInd/>
              <w:ind w:left="126"/>
              <w:jc w:val="both"/>
              <w:rPr>
                <w:rFonts w:eastAsiaTheme="minorHAnsi"/>
                <w:b/>
                <w:sz w:val="22"/>
                <w:szCs w:val="22"/>
                <w:lang w:val="ru-RU" w:eastAsia="en-US"/>
              </w:rPr>
            </w:pPr>
            <w:r w:rsidRPr="00033003">
              <w:rPr>
                <w:rFonts w:eastAsiaTheme="minorHAnsi"/>
                <w:b/>
                <w:sz w:val="22"/>
                <w:szCs w:val="22"/>
                <w:lang w:val="ru-RU" w:eastAsia="en-US"/>
              </w:rPr>
              <w:t xml:space="preserve">4-я. Нравственное </w:t>
            </w:r>
          </w:p>
          <w:p w:rsidR="00033003" w:rsidRPr="00033003" w:rsidRDefault="00033003" w:rsidP="00481FD8">
            <w:pPr>
              <w:widowControl/>
              <w:autoSpaceDE/>
              <w:autoSpaceDN/>
              <w:adjustRightInd/>
              <w:ind w:left="126"/>
              <w:jc w:val="both"/>
              <w:rPr>
                <w:rFonts w:eastAsiaTheme="minorHAnsi"/>
                <w:b/>
                <w:sz w:val="22"/>
                <w:szCs w:val="22"/>
                <w:lang w:val="ru-RU" w:eastAsia="en-US"/>
              </w:rPr>
            </w:pPr>
            <w:r w:rsidRPr="00033003">
              <w:rPr>
                <w:rFonts w:eastAsiaTheme="minorHAnsi"/>
                <w:b/>
                <w:sz w:val="22"/>
                <w:szCs w:val="22"/>
                <w:lang w:val="ru-RU" w:eastAsia="en-US"/>
              </w:rPr>
              <w:t xml:space="preserve">самоопределение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b/>
                <w:sz w:val="22"/>
                <w:szCs w:val="22"/>
                <w:lang w:val="ru-RU" w:eastAsia="en-US"/>
              </w:rPr>
              <w:t>личности</w:t>
            </w:r>
            <w:r w:rsidRPr="00033003">
              <w:rPr>
                <w:rFonts w:eastAsiaTheme="minorHAnsi"/>
                <w:sz w:val="22"/>
                <w:szCs w:val="22"/>
                <w:lang w:val="ru-RU" w:eastAsia="en-US"/>
              </w:rPr>
              <w:t xml:space="preserve">: </w:t>
            </w:r>
            <w:r w:rsidRPr="00033003">
              <w:rPr>
                <w:rFonts w:eastAsiaTheme="minorHAnsi"/>
                <w:color w:val="000000"/>
                <w:sz w:val="22"/>
                <w:szCs w:val="22"/>
                <w:lang w:val="ru-RU" w:eastAsia="en-US"/>
              </w:rPr>
              <w:t xml:space="preserve">умение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оценивать свои и чужие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поступки, опираясь на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выращенную человечеством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систему нравственных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ценностей</w:t>
            </w:r>
          </w:p>
          <w:p w:rsidR="00033003" w:rsidRPr="00033003" w:rsidRDefault="00033003" w:rsidP="00481FD8">
            <w:pPr>
              <w:widowControl/>
              <w:autoSpaceDE/>
              <w:autoSpaceDN/>
              <w:adjustRightInd/>
              <w:ind w:left="126"/>
              <w:jc w:val="both"/>
              <w:rPr>
                <w:rFonts w:eastAsiaTheme="minorHAnsi"/>
                <w:vanish/>
                <w:color w:val="000000"/>
                <w:sz w:val="22"/>
                <w:szCs w:val="22"/>
                <w:lang w:val="ru-RU" w:eastAsia="en-US"/>
              </w:rPr>
            </w:pPr>
          </w:p>
          <w:p w:rsidR="00033003" w:rsidRPr="00033003" w:rsidRDefault="00033003" w:rsidP="00481FD8">
            <w:pPr>
              <w:widowControl/>
              <w:autoSpaceDE/>
              <w:autoSpaceDN/>
              <w:adjustRightInd/>
              <w:ind w:left="126" w:firstLine="567"/>
              <w:jc w:val="both"/>
              <w:rPr>
                <w:rFonts w:eastAsiaTheme="minorHAnsi"/>
                <w:sz w:val="22"/>
                <w:szCs w:val="22"/>
                <w:lang w:val="ru-RU" w:eastAsia="en-US"/>
              </w:rPr>
            </w:pPr>
          </w:p>
          <w:p w:rsidR="00033003" w:rsidRPr="00033003" w:rsidRDefault="00033003" w:rsidP="00481FD8">
            <w:pPr>
              <w:widowControl/>
              <w:autoSpaceDE/>
              <w:autoSpaceDN/>
              <w:adjustRightInd/>
              <w:ind w:left="126"/>
              <w:jc w:val="both"/>
              <w:rPr>
                <w:rFonts w:eastAsiaTheme="minorHAnsi"/>
                <w:b/>
                <w:sz w:val="22"/>
                <w:szCs w:val="22"/>
                <w:lang w:val="ru-RU" w:eastAsia="en-US"/>
              </w:rPr>
            </w:pPr>
            <w:r w:rsidRPr="00033003">
              <w:rPr>
                <w:rFonts w:eastAsiaTheme="minorHAnsi"/>
                <w:b/>
                <w:sz w:val="22"/>
                <w:szCs w:val="22"/>
                <w:lang w:val="ru-RU" w:eastAsia="en-US"/>
              </w:rPr>
              <w:t>5-я. Гражданско-</w:t>
            </w:r>
          </w:p>
          <w:p w:rsidR="00033003" w:rsidRPr="00033003" w:rsidRDefault="00033003" w:rsidP="00481FD8">
            <w:pPr>
              <w:widowControl/>
              <w:autoSpaceDE/>
              <w:autoSpaceDN/>
              <w:adjustRightInd/>
              <w:ind w:left="126"/>
              <w:jc w:val="both"/>
              <w:rPr>
                <w:rFonts w:eastAsiaTheme="minorHAnsi"/>
                <w:b/>
                <w:sz w:val="22"/>
                <w:szCs w:val="22"/>
                <w:lang w:val="ru-RU" w:eastAsia="en-US"/>
              </w:rPr>
            </w:pPr>
            <w:r w:rsidRPr="00033003">
              <w:rPr>
                <w:rFonts w:eastAsiaTheme="minorHAnsi"/>
                <w:b/>
                <w:sz w:val="22"/>
                <w:szCs w:val="22"/>
                <w:lang w:val="ru-RU" w:eastAsia="en-US"/>
              </w:rPr>
              <w:t xml:space="preserve">патриотическое </w:t>
            </w:r>
          </w:p>
          <w:p w:rsidR="00033003" w:rsidRPr="00033003" w:rsidRDefault="00033003" w:rsidP="00481FD8">
            <w:pPr>
              <w:widowControl/>
              <w:autoSpaceDE/>
              <w:autoSpaceDN/>
              <w:adjustRightInd/>
              <w:ind w:left="126"/>
              <w:jc w:val="both"/>
              <w:rPr>
                <w:rFonts w:eastAsiaTheme="minorHAnsi"/>
                <w:b/>
                <w:sz w:val="22"/>
                <w:szCs w:val="22"/>
                <w:lang w:val="ru-RU" w:eastAsia="en-US"/>
              </w:rPr>
            </w:pPr>
            <w:r w:rsidRPr="00033003">
              <w:rPr>
                <w:rFonts w:eastAsiaTheme="minorHAnsi"/>
                <w:b/>
                <w:sz w:val="22"/>
                <w:szCs w:val="22"/>
                <w:lang w:val="ru-RU" w:eastAsia="en-US"/>
              </w:rPr>
              <w:t xml:space="preserve">самоопределение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b/>
                <w:sz w:val="22"/>
                <w:szCs w:val="22"/>
                <w:lang w:val="ru-RU" w:eastAsia="en-US"/>
              </w:rPr>
              <w:t>личности</w:t>
            </w:r>
            <w:r w:rsidRPr="00033003">
              <w:rPr>
                <w:rFonts w:eastAsiaTheme="minorHAnsi"/>
                <w:sz w:val="22"/>
                <w:szCs w:val="22"/>
                <w:lang w:val="ru-RU" w:eastAsia="en-US"/>
              </w:rPr>
              <w:t xml:space="preserve">: </w:t>
            </w:r>
            <w:r w:rsidRPr="00033003">
              <w:rPr>
                <w:rFonts w:eastAsiaTheme="minorHAnsi"/>
                <w:color w:val="000000"/>
                <w:sz w:val="22"/>
                <w:szCs w:val="22"/>
                <w:lang w:val="ru-RU" w:eastAsia="en-US"/>
              </w:rPr>
              <w:t xml:space="preserve">умение, опираясь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на опыт предков,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определить свою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мировоззренческую,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гражданскую позицию,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толерантно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взаимодействовать с теми, </w:t>
            </w:r>
          </w:p>
          <w:p w:rsidR="00033003" w:rsidRPr="00033003" w:rsidRDefault="00033003" w:rsidP="00481FD8">
            <w:pPr>
              <w:widowControl/>
              <w:autoSpaceDE/>
              <w:autoSpaceDN/>
              <w:adjustRightInd/>
              <w:ind w:left="126"/>
              <w:jc w:val="both"/>
              <w:rPr>
                <w:rFonts w:eastAsiaTheme="minorHAnsi"/>
                <w:color w:val="000000"/>
                <w:sz w:val="22"/>
                <w:szCs w:val="22"/>
                <w:lang w:val="ru-RU" w:eastAsia="en-US"/>
              </w:rPr>
            </w:pPr>
            <w:r w:rsidRPr="00033003">
              <w:rPr>
                <w:rFonts w:eastAsiaTheme="minorHAnsi"/>
                <w:color w:val="000000"/>
                <w:sz w:val="22"/>
                <w:szCs w:val="22"/>
                <w:lang w:val="ru-RU" w:eastAsia="en-US"/>
              </w:rPr>
              <w:t xml:space="preserve">кто сделал такой же или </w:t>
            </w:r>
          </w:p>
          <w:p w:rsidR="00033003" w:rsidRPr="00033003" w:rsidRDefault="00033003" w:rsidP="00481FD8">
            <w:pPr>
              <w:widowControl/>
              <w:autoSpaceDE/>
              <w:autoSpaceDN/>
              <w:adjustRightInd/>
              <w:ind w:left="126"/>
              <w:jc w:val="both"/>
              <w:rPr>
                <w:rFonts w:eastAsiaTheme="minorHAnsi"/>
                <w:vanish/>
                <w:color w:val="000000"/>
                <w:sz w:val="22"/>
                <w:szCs w:val="22"/>
                <w:lang w:val="ru-RU" w:eastAsia="en-US"/>
              </w:rPr>
            </w:pPr>
            <w:r w:rsidRPr="00033003">
              <w:rPr>
                <w:rFonts w:eastAsiaTheme="minorHAnsi"/>
                <w:color w:val="000000"/>
                <w:sz w:val="22"/>
                <w:szCs w:val="22"/>
                <w:lang w:val="ru-RU" w:eastAsia="en-US"/>
              </w:rPr>
              <w:t xml:space="preserve">другой выбор. </w:t>
            </w:r>
          </w:p>
          <w:p w:rsidR="00033003" w:rsidRPr="00033003" w:rsidRDefault="00033003" w:rsidP="00481FD8">
            <w:pPr>
              <w:widowControl/>
              <w:autoSpaceDE/>
              <w:autoSpaceDN/>
              <w:adjustRightInd/>
              <w:ind w:firstLine="567"/>
              <w:jc w:val="both"/>
              <w:rPr>
                <w:rFonts w:eastAsiaTheme="minorHAnsi"/>
                <w:b/>
                <w:lang w:val="ru-RU" w:eastAsia="en-US"/>
              </w:rPr>
            </w:pPr>
          </w:p>
        </w:tc>
        <w:tc>
          <w:tcPr>
            <w:tcW w:w="993" w:type="dxa"/>
            <w:vMerge/>
          </w:tcPr>
          <w:p w:rsidR="00033003" w:rsidRPr="00033003" w:rsidRDefault="00033003" w:rsidP="00481FD8">
            <w:pPr>
              <w:widowControl/>
              <w:autoSpaceDE/>
              <w:autoSpaceDN/>
              <w:adjustRightInd/>
              <w:rPr>
                <w:rFonts w:eastAsiaTheme="minorHAnsi"/>
                <w:noProof/>
                <w:sz w:val="22"/>
                <w:szCs w:val="22"/>
                <w:lang w:val="ru-RU" w:eastAsia="en-US"/>
              </w:rPr>
            </w:pPr>
          </w:p>
        </w:tc>
        <w:tc>
          <w:tcPr>
            <w:tcW w:w="5351" w:type="dxa"/>
            <w:vMerge/>
          </w:tcPr>
          <w:p w:rsidR="00033003" w:rsidRPr="00033003" w:rsidRDefault="00033003" w:rsidP="00481FD8">
            <w:pPr>
              <w:widowControl/>
              <w:autoSpaceDE/>
              <w:autoSpaceDN/>
              <w:adjustRightInd/>
              <w:rPr>
                <w:rFonts w:eastAsiaTheme="minorHAnsi"/>
                <w:sz w:val="20"/>
                <w:szCs w:val="20"/>
                <w:lang w:val="ru-RU" w:eastAsia="en-US"/>
              </w:rPr>
            </w:pPr>
          </w:p>
        </w:tc>
      </w:tr>
    </w:tbl>
    <w:p w:rsidR="00033003" w:rsidRPr="00033003" w:rsidRDefault="00033003" w:rsidP="00481FD8">
      <w:pPr>
        <w:autoSpaceDE/>
        <w:autoSpaceDN/>
        <w:adjustRightInd/>
        <w:ind w:firstLine="284"/>
        <w:jc w:val="both"/>
        <w:rPr>
          <w:rFonts w:eastAsiaTheme="minorHAnsi"/>
          <w:szCs w:val="22"/>
          <w:lang w:val="ru-RU" w:eastAsia="en-US"/>
        </w:rPr>
      </w:pPr>
    </w:p>
    <w:p w:rsidR="00033003" w:rsidRPr="00033003" w:rsidRDefault="00033003" w:rsidP="00481FD8">
      <w:pPr>
        <w:autoSpaceDE/>
        <w:autoSpaceDN/>
        <w:adjustRightInd/>
        <w:ind w:firstLine="284"/>
        <w:jc w:val="both"/>
        <w:rPr>
          <w:rFonts w:eastAsiaTheme="minorHAnsi"/>
          <w:szCs w:val="22"/>
          <w:lang w:val="ru-RU" w:eastAsia="en-US"/>
        </w:rPr>
      </w:pPr>
      <w:r w:rsidRPr="00033003">
        <w:rPr>
          <w:rFonts w:eastAsiaTheme="minorHAnsi"/>
          <w:szCs w:val="22"/>
          <w:lang w:val="ru-RU" w:eastAsia="en-US"/>
        </w:rPr>
        <w:t>Обозначенные выше линии развития личности средствами предмета «История» имеют свое начало в курсе «Окружающий мир» для 1–4 классов, курса внеурочной деятельности «Введение в историю» 3-4 классов. Они был направлен на формирование целостной картины мира (познавательные результаты) и умения вырабатывать свое отношение к миру (личностные результаты). Использованный в этих курсах деятельностный подход позволяет не только познакомиться с окружающим миром и представлением о нем в мифических и эпических системах древних народов, найти ответы на интересующие ребенка вопросы, но и освоить важнейшие понятия и закономерности, которые позволяют объяснить устройство мира. Таким образом осуществляется преемственность между различными ступенями образования и осуществляются межпредметные связи на всем протяжении изучения курса Всеобщей истории.</w:t>
      </w:r>
    </w:p>
    <w:p w:rsidR="00BC1AA7" w:rsidRDefault="00BC1AA7" w:rsidP="00481FD8">
      <w:pPr>
        <w:autoSpaceDE/>
        <w:autoSpaceDN/>
        <w:adjustRightInd/>
        <w:jc w:val="center"/>
        <w:rPr>
          <w:rFonts w:eastAsiaTheme="minorHAnsi"/>
          <w:b/>
          <w:sz w:val="22"/>
          <w:szCs w:val="22"/>
          <w:lang w:val="ru-RU" w:eastAsia="en-US"/>
        </w:rPr>
      </w:pPr>
    </w:p>
    <w:p w:rsidR="00033003" w:rsidRPr="00033003" w:rsidRDefault="00033003" w:rsidP="00481FD8">
      <w:pPr>
        <w:autoSpaceDE/>
        <w:autoSpaceDN/>
        <w:adjustRightInd/>
        <w:jc w:val="center"/>
        <w:rPr>
          <w:rFonts w:eastAsiaTheme="minorHAnsi"/>
          <w:b/>
          <w:sz w:val="22"/>
          <w:szCs w:val="22"/>
          <w:lang w:val="ru-RU" w:eastAsia="en-US"/>
        </w:rPr>
      </w:pPr>
      <w:r w:rsidRPr="00033003">
        <w:rPr>
          <w:rFonts w:eastAsiaTheme="minorHAnsi"/>
          <w:b/>
          <w:sz w:val="22"/>
          <w:szCs w:val="22"/>
          <w:lang w:val="ru-RU" w:eastAsia="en-US"/>
        </w:rPr>
        <w:t>II. Общая характеристика учебного предмета «Всеобщая история» и его место в Учебном плане Школы</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Цель изучения всеобщей истории – это формирование общей картины исторического развития человечества, получение учениками представлений об общих, ведущих процессах, явлениях и понятиях. Соответственно, изучение зарубежной истории помогает нам понять место России в общем потоке истории человечества, увидеть наши особенности и то, что нас сближает с другими.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При этом, интегрированность с курсом «История России» проявляется не только в единой системе понятий, системе заданий, но и в хронологическом членении курса истории. Хронологические границы этапов всеобщей и отечественной истории для удобства изучения синхронизированы между собой и привязаны к годам обучения.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В связи с линейным принципом изучения истории в 5-9 классах распределение программного материала по годам обучения в Учебном плане школы выглядит следующим образом:</w:t>
      </w:r>
    </w:p>
    <w:p w:rsidR="00033003" w:rsidRPr="00033003" w:rsidRDefault="00033003" w:rsidP="004C1E30">
      <w:pPr>
        <w:widowControl/>
        <w:numPr>
          <w:ilvl w:val="0"/>
          <w:numId w:val="140"/>
        </w:numPr>
        <w:overflowPunct w:val="0"/>
        <w:autoSpaceDE/>
        <w:autoSpaceDN/>
        <w:adjustRightInd/>
        <w:ind w:left="709"/>
        <w:jc w:val="both"/>
        <w:textAlignment w:val="baseline"/>
        <w:rPr>
          <w:rFonts w:eastAsiaTheme="minorHAnsi"/>
          <w:lang w:val="ru-RU" w:eastAsia="en-US"/>
        </w:rPr>
      </w:pPr>
      <w:r w:rsidRPr="00033003">
        <w:rPr>
          <w:rFonts w:eastAsiaTheme="minorHAnsi"/>
          <w:lang w:val="ru-RU" w:eastAsia="en-US"/>
        </w:rPr>
        <w:t>5 класс – История Древнего мира (2 ч/нед.)</w:t>
      </w:r>
    </w:p>
    <w:p w:rsidR="00033003" w:rsidRPr="00033003" w:rsidRDefault="00033003" w:rsidP="004C1E30">
      <w:pPr>
        <w:widowControl/>
        <w:numPr>
          <w:ilvl w:val="0"/>
          <w:numId w:val="140"/>
        </w:numPr>
        <w:overflowPunct w:val="0"/>
        <w:autoSpaceDE/>
        <w:autoSpaceDN/>
        <w:adjustRightInd/>
        <w:ind w:left="709"/>
        <w:jc w:val="both"/>
        <w:textAlignment w:val="baseline"/>
        <w:rPr>
          <w:rFonts w:eastAsiaTheme="minorHAnsi"/>
          <w:lang w:val="ru-RU" w:eastAsia="en-US"/>
        </w:rPr>
      </w:pPr>
      <w:r w:rsidRPr="00033003">
        <w:rPr>
          <w:rFonts w:eastAsiaTheme="minorHAnsi"/>
          <w:lang w:val="ru-RU" w:eastAsia="en-US"/>
        </w:rPr>
        <w:lastRenderedPageBreak/>
        <w:t>6 класс – История средних веков (2 ч/нед.)</w:t>
      </w:r>
    </w:p>
    <w:p w:rsidR="00033003" w:rsidRPr="00033003" w:rsidRDefault="00033003" w:rsidP="004C1E30">
      <w:pPr>
        <w:widowControl/>
        <w:numPr>
          <w:ilvl w:val="0"/>
          <w:numId w:val="140"/>
        </w:numPr>
        <w:overflowPunct w:val="0"/>
        <w:autoSpaceDE/>
        <w:autoSpaceDN/>
        <w:adjustRightInd/>
        <w:ind w:left="709"/>
        <w:jc w:val="both"/>
        <w:textAlignment w:val="baseline"/>
        <w:rPr>
          <w:rFonts w:eastAsiaTheme="minorHAnsi"/>
          <w:lang w:val="ru-RU" w:eastAsia="en-US"/>
        </w:rPr>
      </w:pPr>
      <w:r w:rsidRPr="00033003">
        <w:rPr>
          <w:rFonts w:eastAsiaTheme="minorHAnsi"/>
          <w:lang w:val="ru-RU" w:eastAsia="en-US"/>
        </w:rPr>
        <w:t xml:space="preserve">7 класс – История Эпохи Возрождения, раннего Нового времени ( </w:t>
      </w:r>
      <w:r w:rsidRPr="00033003">
        <w:rPr>
          <w:rFonts w:eastAsiaTheme="minorHAnsi"/>
          <w:lang w:eastAsia="en-US"/>
        </w:rPr>
        <w:t>XIV</w:t>
      </w:r>
      <w:r w:rsidRPr="00033003">
        <w:rPr>
          <w:rFonts w:eastAsiaTheme="minorHAnsi"/>
          <w:lang w:val="ru-RU" w:eastAsia="en-US"/>
        </w:rPr>
        <w:t xml:space="preserve">-нач. </w:t>
      </w:r>
      <w:r w:rsidRPr="00033003">
        <w:rPr>
          <w:rFonts w:eastAsiaTheme="minorHAnsi"/>
          <w:lang w:eastAsia="en-US"/>
        </w:rPr>
        <w:t>XV</w:t>
      </w:r>
      <w:r w:rsidRPr="00033003">
        <w:rPr>
          <w:rFonts w:eastAsiaTheme="minorHAnsi"/>
          <w:lang w:val="ru-RU" w:eastAsia="en-US"/>
        </w:rPr>
        <w:t xml:space="preserve"> – </w:t>
      </w:r>
      <w:r w:rsidRPr="00033003">
        <w:rPr>
          <w:rFonts w:eastAsiaTheme="minorHAnsi"/>
          <w:lang w:eastAsia="en-US"/>
        </w:rPr>
        <w:t>XVII</w:t>
      </w:r>
      <w:r w:rsidRPr="00033003">
        <w:rPr>
          <w:rFonts w:eastAsiaTheme="minorHAnsi"/>
          <w:lang w:val="ru-RU" w:eastAsia="en-US"/>
        </w:rPr>
        <w:t xml:space="preserve"> вв.) (2 ч/нед.)</w:t>
      </w:r>
    </w:p>
    <w:p w:rsidR="00033003" w:rsidRPr="00033003" w:rsidRDefault="00033003" w:rsidP="004C1E30">
      <w:pPr>
        <w:widowControl/>
        <w:numPr>
          <w:ilvl w:val="0"/>
          <w:numId w:val="140"/>
        </w:numPr>
        <w:overflowPunct w:val="0"/>
        <w:autoSpaceDE/>
        <w:autoSpaceDN/>
        <w:adjustRightInd/>
        <w:ind w:left="709"/>
        <w:jc w:val="both"/>
        <w:textAlignment w:val="baseline"/>
        <w:rPr>
          <w:rFonts w:eastAsiaTheme="minorHAnsi"/>
          <w:lang w:val="ru-RU" w:eastAsia="en-US"/>
        </w:rPr>
      </w:pPr>
      <w:r w:rsidRPr="00033003">
        <w:rPr>
          <w:rFonts w:eastAsiaTheme="minorHAnsi"/>
          <w:lang w:val="ru-RU" w:eastAsia="en-US"/>
        </w:rPr>
        <w:t xml:space="preserve">8 класс – История Нового времени – </w:t>
      </w:r>
      <w:r w:rsidRPr="00033003">
        <w:rPr>
          <w:rFonts w:eastAsiaTheme="minorHAnsi"/>
          <w:lang w:eastAsia="en-US"/>
        </w:rPr>
        <w:t>XVIII</w:t>
      </w:r>
      <w:r w:rsidRPr="00033003">
        <w:rPr>
          <w:rFonts w:eastAsiaTheme="minorHAnsi"/>
          <w:lang w:val="ru-RU" w:eastAsia="en-US"/>
        </w:rPr>
        <w:t xml:space="preserve"> век (2 ч/нед.)</w:t>
      </w:r>
    </w:p>
    <w:p w:rsidR="00033003" w:rsidRPr="00033003" w:rsidRDefault="00033003" w:rsidP="004C1E30">
      <w:pPr>
        <w:widowControl/>
        <w:numPr>
          <w:ilvl w:val="0"/>
          <w:numId w:val="140"/>
        </w:numPr>
        <w:overflowPunct w:val="0"/>
        <w:autoSpaceDE/>
        <w:autoSpaceDN/>
        <w:adjustRightInd/>
        <w:ind w:left="709"/>
        <w:jc w:val="both"/>
        <w:textAlignment w:val="baseline"/>
        <w:rPr>
          <w:rFonts w:eastAsiaTheme="minorHAnsi"/>
          <w:lang w:val="ru-RU" w:eastAsia="en-US"/>
        </w:rPr>
      </w:pPr>
      <w:r w:rsidRPr="00033003">
        <w:rPr>
          <w:rFonts w:eastAsiaTheme="minorHAnsi"/>
          <w:lang w:val="ru-RU" w:eastAsia="en-US"/>
        </w:rPr>
        <w:t xml:space="preserve">9 класс – История Нового времени – </w:t>
      </w:r>
      <w:r w:rsidRPr="00033003">
        <w:rPr>
          <w:rFonts w:eastAsiaTheme="minorHAnsi"/>
          <w:lang w:eastAsia="en-US"/>
        </w:rPr>
        <w:t>XIX</w:t>
      </w:r>
      <w:r w:rsidRPr="00033003">
        <w:rPr>
          <w:rFonts w:eastAsiaTheme="minorHAnsi"/>
          <w:lang w:val="ru-RU" w:eastAsia="en-US"/>
        </w:rPr>
        <w:t xml:space="preserve"> век (1-2 ч/нед.)</w:t>
      </w:r>
      <w:r w:rsidRPr="00033003">
        <w:rPr>
          <w:rFonts w:eastAsiaTheme="minorHAnsi"/>
          <w:vertAlign w:val="superscript"/>
          <w:lang w:val="ru-RU" w:eastAsia="en-US"/>
        </w:rPr>
        <w:footnoteReference w:id="1"/>
      </w:r>
    </w:p>
    <w:p w:rsidR="00BC1AA7" w:rsidRDefault="00BC1AA7" w:rsidP="00481FD8">
      <w:pPr>
        <w:autoSpaceDE/>
        <w:autoSpaceDN/>
        <w:adjustRightInd/>
        <w:ind w:left="284"/>
        <w:jc w:val="center"/>
        <w:rPr>
          <w:rFonts w:eastAsiaTheme="minorHAnsi"/>
          <w:b/>
          <w:sz w:val="22"/>
          <w:szCs w:val="22"/>
          <w:lang w:val="ru-RU" w:eastAsia="en-US"/>
        </w:rPr>
      </w:pPr>
    </w:p>
    <w:p w:rsidR="00033003" w:rsidRPr="00033003" w:rsidRDefault="00033003" w:rsidP="00481FD8">
      <w:pPr>
        <w:autoSpaceDE/>
        <w:autoSpaceDN/>
        <w:adjustRightInd/>
        <w:ind w:left="284"/>
        <w:jc w:val="center"/>
        <w:rPr>
          <w:rFonts w:eastAsiaTheme="minorHAnsi"/>
          <w:b/>
          <w:sz w:val="22"/>
          <w:szCs w:val="22"/>
          <w:lang w:val="ru-RU" w:eastAsia="en-US"/>
        </w:rPr>
      </w:pPr>
      <w:r w:rsidRPr="00033003">
        <w:rPr>
          <w:rFonts w:eastAsiaTheme="minorHAnsi"/>
          <w:b/>
          <w:sz w:val="22"/>
          <w:szCs w:val="22"/>
          <w:lang w:val="ru-RU" w:eastAsia="en-US"/>
        </w:rPr>
        <w:t>I</w:t>
      </w:r>
      <w:r w:rsidRPr="00033003">
        <w:rPr>
          <w:rFonts w:eastAsiaTheme="minorHAnsi"/>
          <w:b/>
          <w:sz w:val="22"/>
          <w:szCs w:val="22"/>
          <w:lang w:eastAsia="en-US"/>
        </w:rPr>
        <w:t>II</w:t>
      </w:r>
      <w:r w:rsidRPr="00033003">
        <w:rPr>
          <w:rFonts w:eastAsiaTheme="minorHAnsi"/>
          <w:b/>
          <w:sz w:val="22"/>
          <w:szCs w:val="22"/>
          <w:lang w:val="ru-RU" w:eastAsia="en-US"/>
        </w:rPr>
        <w:t>. Личностные, метапредметные и предметные результаты освоения учебного предмета «История»</w:t>
      </w:r>
    </w:p>
    <w:p w:rsidR="00033003" w:rsidRPr="00033003" w:rsidRDefault="00033003" w:rsidP="00481FD8">
      <w:pPr>
        <w:autoSpaceDE/>
        <w:autoSpaceDN/>
        <w:adjustRightInd/>
        <w:ind w:left="284"/>
        <w:rPr>
          <w:rFonts w:eastAsiaTheme="minorHAnsi"/>
          <w:lang w:val="ru-RU" w:eastAsia="en-US"/>
        </w:rPr>
      </w:pPr>
      <w:r w:rsidRPr="00033003">
        <w:rPr>
          <w:rFonts w:eastAsiaTheme="minorHAnsi"/>
          <w:szCs w:val="22"/>
          <w:lang w:val="ru-RU" w:eastAsia="en-US"/>
        </w:rPr>
        <w:t xml:space="preserve">Взаимосвязь результатов освоения предмета «История» можно системно представить в виде схемы. </w:t>
      </w:r>
      <w:r w:rsidRPr="00033003">
        <w:rPr>
          <w:rFonts w:eastAsiaTheme="minorHAnsi"/>
          <w:lang w:val="ru-RU" w:eastAsia="en-US"/>
        </w:rPr>
        <w:t>При этом обозначение ЛР указывает, что продвижение учащихся к новым образовательным результатам происходит в соответствии с линиями развития –</w:t>
      </w:r>
      <w:r w:rsidRPr="00033003">
        <w:rPr>
          <w:rFonts w:eastAsiaTheme="minorHAnsi"/>
          <w:lang w:val="ru-RU" w:eastAsia="en-US"/>
        </w:rPr>
        <w:softHyphen/>
      </w:r>
      <w:r w:rsidRPr="00033003">
        <w:rPr>
          <w:rFonts w:eastAsiaTheme="minorHAnsi"/>
          <w:lang w:val="ru-RU" w:eastAsia="en-US"/>
        </w:rPr>
        <w:softHyphen/>
        <w:t xml:space="preserve">средствами предмета. </w:t>
      </w:r>
    </w:p>
    <w:p w:rsidR="00033003" w:rsidRPr="00033003" w:rsidRDefault="00033003" w:rsidP="00481FD8">
      <w:pPr>
        <w:overflowPunct w:val="0"/>
        <w:jc w:val="center"/>
        <w:textAlignment w:val="baseline"/>
        <w:rPr>
          <w:b/>
          <w:szCs w:val="20"/>
          <w:u w:val="single"/>
          <w:lang w:val="ru-RU"/>
        </w:rPr>
      </w:pPr>
      <w:r w:rsidRPr="00033003">
        <w:rPr>
          <w:b/>
          <w:noProof/>
          <w:szCs w:val="20"/>
          <w:u w:val="single"/>
          <w:lang w:val="ru-RU"/>
        </w:rPr>
        <mc:AlternateContent>
          <mc:Choice Requires="wpc">
            <w:drawing>
              <wp:inline distT="0" distB="0" distL="0" distR="0" wp14:anchorId="55AED39B" wp14:editId="2EF8B2FC">
                <wp:extent cx="6057900" cy="6286500"/>
                <wp:effectExtent l="7620" t="0" r="1905" b="3810"/>
                <wp:docPr id="151" name="Полотно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8" name="Text Box 4"/>
                        <wps:cNvSpPr txBox="1">
                          <a:spLocks noChangeArrowheads="1"/>
                        </wps:cNvSpPr>
                        <wps:spPr bwMode="auto">
                          <a:xfrm>
                            <a:off x="1828800" y="1524000"/>
                            <a:ext cx="3886200" cy="1969770"/>
                          </a:xfrm>
                          <a:prstGeom prst="rect">
                            <a:avLst/>
                          </a:prstGeom>
                          <a:solidFill>
                            <a:srgbClr val="FFFFFF"/>
                          </a:solidFill>
                          <a:ln w="9525">
                            <a:solidFill>
                              <a:srgbClr val="000000"/>
                            </a:solidFill>
                            <a:miter lim="800000"/>
                            <a:headEnd/>
                            <a:tailEnd/>
                          </a:ln>
                        </wps:spPr>
                        <wps:txbx>
                          <w:txbxContent>
                            <w:p w:rsidR="00481FD8" w:rsidRPr="00E36C91" w:rsidRDefault="00481FD8" w:rsidP="00033003">
                              <w:pPr>
                                <w:jc w:val="center"/>
                                <w:rPr>
                                  <w:sz w:val="20"/>
                                </w:rPr>
                              </w:pPr>
                              <w:r w:rsidRPr="00E36C91">
                                <w:rPr>
                                  <w:sz w:val="20"/>
                                </w:rPr>
                                <w:t>Предметные результаты (цели предмета)</w:t>
                              </w:r>
                            </w:p>
                          </w:txbxContent>
                        </wps:txbx>
                        <wps:bodyPr rot="0" vert="horz" wrap="square" lIns="91440" tIns="45720" rIns="91440" bIns="45720" anchor="t" anchorCtr="0" upright="1">
                          <a:noAutofit/>
                        </wps:bodyPr>
                      </wps:wsp>
                      <wps:wsp>
                        <wps:cNvPr id="129" name="Text Box 5"/>
                        <wps:cNvSpPr txBox="1">
                          <a:spLocks noChangeArrowheads="1"/>
                        </wps:cNvSpPr>
                        <wps:spPr bwMode="auto">
                          <a:xfrm>
                            <a:off x="2058035" y="2057400"/>
                            <a:ext cx="1599565" cy="1323975"/>
                          </a:xfrm>
                          <a:prstGeom prst="rect">
                            <a:avLst/>
                          </a:prstGeom>
                          <a:solidFill>
                            <a:srgbClr val="FFFF99"/>
                          </a:solidFill>
                          <a:ln w="9525">
                            <a:solidFill>
                              <a:srgbClr val="000000"/>
                            </a:solidFill>
                            <a:miter lim="800000"/>
                            <a:headEnd/>
                            <a:tailEnd/>
                          </a:ln>
                        </wps:spPr>
                        <wps:txbx>
                          <w:txbxContent>
                            <w:p w:rsidR="00481FD8" w:rsidRPr="00F31ADD" w:rsidRDefault="00481FD8" w:rsidP="00033003">
                              <w:pPr>
                                <w:rPr>
                                  <w:color w:val="0000FF"/>
                                  <w:sz w:val="20"/>
                                  <w:lang w:val="ru-RU"/>
                                </w:rPr>
                              </w:pPr>
                              <w:r w:rsidRPr="00F31ADD">
                                <w:rPr>
                                  <w:color w:val="0000FF"/>
                                  <w:sz w:val="20"/>
                                  <w:lang w:val="ru-RU"/>
                                </w:rPr>
                                <w:t>1-2-я линии развития (ЛР) – Овладение исторической картиной мира</w:t>
                              </w:r>
                            </w:p>
                            <w:p w:rsidR="00481FD8" w:rsidRPr="00F31ADD" w:rsidRDefault="00481FD8" w:rsidP="00033003">
                              <w:pPr>
                                <w:rPr>
                                  <w:color w:val="0000FF"/>
                                  <w:sz w:val="20"/>
                                  <w:lang w:val="ru-RU"/>
                                </w:rPr>
                              </w:pPr>
                              <w:r w:rsidRPr="00F31ADD">
                                <w:rPr>
                                  <w:color w:val="0000FF"/>
                                  <w:sz w:val="20"/>
                                  <w:lang w:val="ru-RU"/>
                                </w:rPr>
                                <w:t>3-я ЛР – Формирование открытого исторического мышления</w:t>
                              </w:r>
                            </w:p>
                            <w:p w:rsidR="00481FD8" w:rsidRPr="00E36C91" w:rsidRDefault="00481FD8" w:rsidP="00033003">
                              <w:pPr>
                                <w:rPr>
                                  <w:sz w:val="20"/>
                                </w:rPr>
                              </w:pPr>
                              <w:r w:rsidRPr="00026692">
                                <w:rPr>
                                  <w:sz w:val="20"/>
                                </w:rPr>
                                <w:t>(тексты и задания)</w:t>
                              </w:r>
                            </w:p>
                          </w:txbxContent>
                        </wps:txbx>
                        <wps:bodyPr rot="0" vert="horz" wrap="square" lIns="91440" tIns="45720" rIns="91440" bIns="45720" anchor="t" anchorCtr="0" upright="1">
                          <a:noAutofit/>
                        </wps:bodyPr>
                      </wps:wsp>
                      <wps:wsp>
                        <wps:cNvPr id="130" name="Text Box 6"/>
                        <wps:cNvSpPr txBox="1">
                          <a:spLocks noChangeArrowheads="1"/>
                        </wps:cNvSpPr>
                        <wps:spPr bwMode="auto">
                          <a:xfrm>
                            <a:off x="3886200" y="2089785"/>
                            <a:ext cx="1598930" cy="1268095"/>
                          </a:xfrm>
                          <a:prstGeom prst="rect">
                            <a:avLst/>
                          </a:prstGeom>
                          <a:solidFill>
                            <a:srgbClr val="FFFF99"/>
                          </a:solidFill>
                          <a:ln w="9525">
                            <a:solidFill>
                              <a:srgbClr val="000000"/>
                            </a:solidFill>
                            <a:miter lim="800000"/>
                            <a:headEnd/>
                            <a:tailEnd/>
                          </a:ln>
                        </wps:spPr>
                        <wps:txbx>
                          <w:txbxContent>
                            <w:p w:rsidR="00481FD8" w:rsidRPr="00F31ADD" w:rsidRDefault="00481FD8" w:rsidP="00033003">
                              <w:pPr>
                                <w:rPr>
                                  <w:color w:val="FF0000"/>
                                  <w:sz w:val="20"/>
                                  <w:lang w:val="ru-RU"/>
                                </w:rPr>
                              </w:pPr>
                              <w:r w:rsidRPr="00F31ADD">
                                <w:rPr>
                                  <w:color w:val="FF0000"/>
                                  <w:sz w:val="20"/>
                                  <w:lang w:val="ru-RU"/>
                                </w:rPr>
                                <w:t>4-я ЛР – Нравственное самоопределение личности</w:t>
                              </w:r>
                            </w:p>
                            <w:p w:rsidR="00481FD8" w:rsidRPr="00F31ADD" w:rsidRDefault="00481FD8" w:rsidP="00033003">
                              <w:pPr>
                                <w:rPr>
                                  <w:color w:val="FF0000"/>
                                  <w:sz w:val="20"/>
                                  <w:lang w:val="ru-RU"/>
                                </w:rPr>
                              </w:pPr>
                              <w:r w:rsidRPr="00F31ADD">
                                <w:rPr>
                                  <w:color w:val="FF0000"/>
                                  <w:sz w:val="20"/>
                                  <w:lang w:val="ru-RU"/>
                                </w:rPr>
                                <w:t>5-я ЛР – Гражданско-патриотическое самоопределение личности</w:t>
                              </w:r>
                            </w:p>
                            <w:p w:rsidR="00481FD8" w:rsidRPr="00E36C91" w:rsidRDefault="00481FD8" w:rsidP="00033003">
                              <w:pPr>
                                <w:rPr>
                                  <w:sz w:val="20"/>
                                </w:rPr>
                              </w:pPr>
                              <w:r w:rsidRPr="00E36C91">
                                <w:rPr>
                                  <w:sz w:val="20"/>
                                </w:rPr>
                                <w:t>(тексты и задания)</w:t>
                              </w:r>
                            </w:p>
                          </w:txbxContent>
                        </wps:txbx>
                        <wps:bodyPr rot="0" vert="horz" wrap="square" lIns="91440" tIns="45720" rIns="91440" bIns="45720" anchor="t" anchorCtr="0" upright="1">
                          <a:noAutofit/>
                        </wps:bodyPr>
                      </wps:wsp>
                      <wps:wsp>
                        <wps:cNvPr id="131" name="Text Box 7"/>
                        <wps:cNvSpPr txBox="1">
                          <a:spLocks noChangeArrowheads="1"/>
                        </wps:cNvSpPr>
                        <wps:spPr bwMode="auto">
                          <a:xfrm>
                            <a:off x="29210" y="3594735"/>
                            <a:ext cx="3200400" cy="1551305"/>
                          </a:xfrm>
                          <a:prstGeom prst="rect">
                            <a:avLst/>
                          </a:prstGeom>
                          <a:solidFill>
                            <a:srgbClr val="FFFFFF"/>
                          </a:solidFill>
                          <a:ln w="9525">
                            <a:solidFill>
                              <a:srgbClr val="000000"/>
                            </a:solidFill>
                            <a:miter lim="800000"/>
                            <a:headEnd/>
                            <a:tailEnd/>
                          </a:ln>
                        </wps:spPr>
                        <wps:txbx>
                          <w:txbxContent>
                            <w:p w:rsidR="00481FD8" w:rsidRPr="00E36C91" w:rsidRDefault="00481FD8" w:rsidP="00033003">
                              <w:pPr>
                                <w:jc w:val="center"/>
                                <w:rPr>
                                  <w:sz w:val="20"/>
                                </w:rPr>
                              </w:pPr>
                              <w:r w:rsidRPr="00E36C91">
                                <w:rPr>
                                  <w:sz w:val="20"/>
                                </w:rPr>
                                <w:t>Предметная методика</w:t>
                              </w:r>
                            </w:p>
                          </w:txbxContent>
                        </wps:txbx>
                        <wps:bodyPr rot="0" vert="horz" wrap="square" lIns="91440" tIns="45720" rIns="91440" bIns="45720" anchor="t" anchorCtr="0" upright="1">
                          <a:noAutofit/>
                        </wps:bodyPr>
                      </wps:wsp>
                      <wps:wsp>
                        <wps:cNvPr id="132" name="Text Box 8"/>
                        <wps:cNvSpPr txBox="1">
                          <a:spLocks noChangeArrowheads="1"/>
                        </wps:cNvSpPr>
                        <wps:spPr bwMode="auto">
                          <a:xfrm>
                            <a:off x="0" y="685800"/>
                            <a:ext cx="3886200" cy="685800"/>
                          </a:xfrm>
                          <a:prstGeom prst="rect">
                            <a:avLst/>
                          </a:prstGeom>
                          <a:solidFill>
                            <a:srgbClr val="FFFFFF"/>
                          </a:solidFill>
                          <a:ln w="9525">
                            <a:solidFill>
                              <a:srgbClr val="000000"/>
                            </a:solidFill>
                            <a:miter lim="800000"/>
                            <a:headEnd/>
                            <a:tailEnd/>
                          </a:ln>
                        </wps:spPr>
                        <wps:txbx>
                          <w:txbxContent>
                            <w:p w:rsidR="00481FD8" w:rsidRPr="00D24E6A" w:rsidRDefault="00481FD8" w:rsidP="00033003">
                              <w:pPr>
                                <w:jc w:val="center"/>
                                <w:rPr>
                                  <w:sz w:val="20"/>
                                </w:rPr>
                              </w:pPr>
                              <w:r w:rsidRPr="00D24E6A">
                                <w:rPr>
                                  <w:sz w:val="20"/>
                                </w:rPr>
                                <w:t>Метапредметные результаты</w:t>
                              </w:r>
                            </w:p>
                            <w:p w:rsidR="00481FD8" w:rsidRPr="00D24E6A" w:rsidRDefault="00481FD8" w:rsidP="00033003">
                              <w:pPr>
                                <w:jc w:val="center"/>
                                <w:rPr>
                                  <w:sz w:val="20"/>
                                </w:rPr>
                              </w:pPr>
                              <w:r w:rsidRPr="00D24E6A">
                                <w:rPr>
                                  <w:b/>
                                  <w:color w:val="FF6600"/>
                                  <w:sz w:val="20"/>
                                </w:rPr>
                                <w:t>Регулятивные</w:t>
                              </w:r>
                              <w:r w:rsidRPr="00D24E6A">
                                <w:rPr>
                                  <w:sz w:val="20"/>
                                </w:rPr>
                                <w:t xml:space="preserve">. </w:t>
                              </w:r>
                              <w:r w:rsidRPr="00D24E6A">
                                <w:rPr>
                                  <w:b/>
                                  <w:color w:val="008000"/>
                                  <w:sz w:val="20"/>
                                </w:rPr>
                                <w:t>Коммуникативные</w:t>
                              </w:r>
                              <w:r w:rsidRPr="00D24E6A">
                                <w:rPr>
                                  <w:sz w:val="20"/>
                                </w:rPr>
                                <w:t xml:space="preserve">. </w:t>
                              </w:r>
                              <w:r w:rsidRPr="00D24E6A">
                                <w:rPr>
                                  <w:b/>
                                  <w:color w:val="0000FF"/>
                                  <w:sz w:val="20"/>
                                </w:rPr>
                                <w:t>Познавательные</w:t>
                              </w:r>
                            </w:p>
                          </w:txbxContent>
                        </wps:txbx>
                        <wps:bodyPr rot="0" vert="horz" wrap="square" lIns="91440" tIns="45720" rIns="91440" bIns="45720" anchor="t" anchorCtr="0" upright="1">
                          <a:noAutofit/>
                        </wps:bodyPr>
                      </wps:wsp>
                      <wps:wsp>
                        <wps:cNvPr id="133" name="Text Box 9"/>
                        <wps:cNvSpPr txBox="1">
                          <a:spLocks noChangeArrowheads="1"/>
                        </wps:cNvSpPr>
                        <wps:spPr bwMode="auto">
                          <a:xfrm>
                            <a:off x="1943100" y="114300"/>
                            <a:ext cx="2400300" cy="342900"/>
                          </a:xfrm>
                          <a:prstGeom prst="rect">
                            <a:avLst/>
                          </a:prstGeom>
                          <a:solidFill>
                            <a:srgbClr val="FFFFFF"/>
                          </a:solidFill>
                          <a:ln w="9525">
                            <a:solidFill>
                              <a:srgbClr val="000000"/>
                            </a:solidFill>
                            <a:miter lim="800000"/>
                            <a:headEnd/>
                            <a:tailEnd/>
                          </a:ln>
                        </wps:spPr>
                        <wps:txbx>
                          <w:txbxContent>
                            <w:p w:rsidR="00481FD8" w:rsidRPr="00D24E6A" w:rsidRDefault="00481FD8" w:rsidP="00033003">
                              <w:pPr>
                                <w:jc w:val="center"/>
                                <w:rPr>
                                  <w:b/>
                                  <w:sz w:val="20"/>
                                </w:rPr>
                              </w:pPr>
                              <w:r w:rsidRPr="00D24E6A">
                                <w:rPr>
                                  <w:b/>
                                  <w:sz w:val="20"/>
                                </w:rPr>
                                <w:t>Функциональная грамотность</w:t>
                              </w:r>
                            </w:p>
                          </w:txbxContent>
                        </wps:txbx>
                        <wps:bodyPr rot="0" vert="horz" wrap="square" lIns="91440" tIns="45720" rIns="91440" bIns="45720" anchor="t" anchorCtr="0" upright="1">
                          <a:noAutofit/>
                        </wps:bodyPr>
                      </wps:wsp>
                      <wps:wsp>
                        <wps:cNvPr id="134" name="Text Box 10"/>
                        <wps:cNvSpPr txBox="1">
                          <a:spLocks noChangeArrowheads="1"/>
                        </wps:cNvSpPr>
                        <wps:spPr bwMode="auto">
                          <a:xfrm>
                            <a:off x="114300" y="3863340"/>
                            <a:ext cx="1485900" cy="1149350"/>
                          </a:xfrm>
                          <a:prstGeom prst="rect">
                            <a:avLst/>
                          </a:prstGeom>
                          <a:solidFill>
                            <a:srgbClr val="FFFF99"/>
                          </a:solidFill>
                          <a:ln w="9525">
                            <a:solidFill>
                              <a:srgbClr val="000000"/>
                            </a:solidFill>
                            <a:miter lim="800000"/>
                            <a:headEnd/>
                            <a:tailEnd/>
                          </a:ln>
                        </wps:spPr>
                        <wps:txbx>
                          <w:txbxContent>
                            <w:p w:rsidR="00481FD8" w:rsidRPr="00F31ADD" w:rsidRDefault="00481FD8" w:rsidP="00033003">
                              <w:pPr>
                                <w:rPr>
                                  <w:sz w:val="20"/>
                                  <w:lang w:val="ru-RU"/>
                                </w:rPr>
                              </w:pPr>
                              <w:r w:rsidRPr="00F31ADD">
                                <w:rPr>
                                  <w:color w:val="FF6600"/>
                                  <w:sz w:val="20"/>
                                  <w:lang w:val="ru-RU"/>
                                </w:rPr>
                                <w:t>- Технология проблемного диалога</w:t>
                              </w:r>
                              <w:r w:rsidRPr="00F31ADD">
                                <w:rPr>
                                  <w:sz w:val="20"/>
                                  <w:lang w:val="ru-RU"/>
                                </w:rPr>
                                <w:t xml:space="preserve"> (структура параграфов)</w:t>
                              </w:r>
                            </w:p>
                            <w:p w:rsidR="00481FD8" w:rsidRPr="00E36C91" w:rsidRDefault="00481FD8" w:rsidP="00033003">
                              <w:pPr>
                                <w:rPr>
                                  <w:sz w:val="20"/>
                                </w:rPr>
                              </w:pPr>
                              <w:r>
                                <w:rPr>
                                  <w:color w:val="FF6600"/>
                                  <w:sz w:val="20"/>
                                </w:rPr>
                                <w:t xml:space="preserve">- </w:t>
                              </w:r>
                              <w:r w:rsidRPr="00E36C91">
                                <w:rPr>
                                  <w:color w:val="FF6600"/>
                                  <w:sz w:val="20"/>
                                </w:rPr>
                                <w:t>Технология оценивания</w:t>
                              </w:r>
                              <w:r w:rsidRPr="00E36C91">
                                <w:rPr>
                                  <w:sz w:val="20"/>
                                </w:rPr>
                                <w:t xml:space="preserve"> (правило самооценивания)</w:t>
                              </w:r>
                            </w:p>
                            <w:p w:rsidR="00481FD8" w:rsidRPr="00E36C91" w:rsidRDefault="00481FD8" w:rsidP="00033003">
                              <w:pPr>
                                <w:rPr>
                                  <w:sz w:val="20"/>
                                </w:rPr>
                              </w:pPr>
                            </w:p>
                          </w:txbxContent>
                        </wps:txbx>
                        <wps:bodyPr rot="0" vert="horz" wrap="square" lIns="91440" tIns="45720" rIns="91440" bIns="45720" anchor="t" anchorCtr="0" upright="1">
                          <a:noAutofit/>
                        </wps:bodyPr>
                      </wps:wsp>
                      <wps:wsp>
                        <wps:cNvPr id="135" name="Text Box 11"/>
                        <wps:cNvSpPr txBox="1">
                          <a:spLocks noChangeArrowheads="1"/>
                        </wps:cNvSpPr>
                        <wps:spPr bwMode="auto">
                          <a:xfrm>
                            <a:off x="1714500" y="3832860"/>
                            <a:ext cx="1371600" cy="1193165"/>
                          </a:xfrm>
                          <a:prstGeom prst="rect">
                            <a:avLst/>
                          </a:prstGeom>
                          <a:solidFill>
                            <a:srgbClr val="FFFF99"/>
                          </a:solidFill>
                          <a:ln w="9525">
                            <a:solidFill>
                              <a:srgbClr val="000000"/>
                            </a:solidFill>
                            <a:miter lim="800000"/>
                            <a:headEnd/>
                            <a:tailEnd/>
                          </a:ln>
                        </wps:spPr>
                        <wps:txbx>
                          <w:txbxContent>
                            <w:p w:rsidR="00481FD8" w:rsidRPr="00F31ADD" w:rsidRDefault="00481FD8" w:rsidP="00033003">
                              <w:pPr>
                                <w:rPr>
                                  <w:sz w:val="20"/>
                                  <w:lang w:val="ru-RU"/>
                                </w:rPr>
                              </w:pPr>
                              <w:r w:rsidRPr="00F31ADD">
                                <w:rPr>
                                  <w:sz w:val="20"/>
                                  <w:lang w:val="ru-RU"/>
                                </w:rPr>
                                <w:t xml:space="preserve">- </w:t>
                              </w:r>
                              <w:r w:rsidRPr="00F31ADD">
                                <w:rPr>
                                  <w:color w:val="008000"/>
                                  <w:sz w:val="20"/>
                                  <w:lang w:val="ru-RU"/>
                                </w:rPr>
                                <w:t>Технология продуктивного чтения</w:t>
                              </w:r>
                              <w:r w:rsidRPr="00F31ADD">
                                <w:rPr>
                                  <w:sz w:val="20"/>
                                  <w:lang w:val="ru-RU"/>
                                </w:rPr>
                                <w:t xml:space="preserve"> (задания по работе с текстом)</w:t>
                              </w:r>
                            </w:p>
                            <w:p w:rsidR="00481FD8" w:rsidRPr="00E36C91" w:rsidRDefault="00481FD8" w:rsidP="00033003">
                              <w:pPr>
                                <w:rPr>
                                  <w:sz w:val="20"/>
                                </w:rPr>
                              </w:pPr>
                              <w:r w:rsidRPr="00E36C91">
                                <w:rPr>
                                  <w:sz w:val="20"/>
                                </w:rPr>
                                <w:t xml:space="preserve">- </w:t>
                              </w:r>
                              <w:r w:rsidRPr="00E36C91">
                                <w:rPr>
                                  <w:color w:val="008000"/>
                                  <w:sz w:val="20"/>
                                </w:rPr>
                                <w:t>Задания по групповой работе</w:t>
                              </w:r>
                            </w:p>
                            <w:p w:rsidR="00481FD8" w:rsidRPr="00E36C91" w:rsidRDefault="00481FD8" w:rsidP="00033003">
                              <w:pPr>
                                <w:rPr>
                                  <w:sz w:val="20"/>
                                </w:rPr>
                              </w:pPr>
                            </w:p>
                          </w:txbxContent>
                        </wps:txbx>
                        <wps:bodyPr rot="0" vert="horz" wrap="square" lIns="91440" tIns="45720" rIns="91440" bIns="45720" anchor="t" anchorCtr="0" upright="1">
                          <a:noAutofit/>
                        </wps:bodyPr>
                      </wps:wsp>
                      <wps:wsp>
                        <wps:cNvPr id="136" name="Text Box 12"/>
                        <wps:cNvSpPr txBox="1">
                          <a:spLocks noChangeArrowheads="1"/>
                        </wps:cNvSpPr>
                        <wps:spPr bwMode="auto">
                          <a:xfrm>
                            <a:off x="4000500" y="685800"/>
                            <a:ext cx="1828800" cy="685800"/>
                          </a:xfrm>
                          <a:prstGeom prst="rect">
                            <a:avLst/>
                          </a:prstGeom>
                          <a:solidFill>
                            <a:srgbClr val="FFFFFF"/>
                          </a:solidFill>
                          <a:ln w="9525">
                            <a:solidFill>
                              <a:srgbClr val="000000"/>
                            </a:solidFill>
                            <a:miter lim="800000"/>
                            <a:headEnd/>
                            <a:tailEnd/>
                          </a:ln>
                        </wps:spPr>
                        <wps:txbx>
                          <w:txbxContent>
                            <w:p w:rsidR="00481FD8" w:rsidRPr="00D24E6A" w:rsidRDefault="00481FD8" w:rsidP="00033003">
                              <w:pPr>
                                <w:jc w:val="center"/>
                                <w:rPr>
                                  <w:sz w:val="20"/>
                                </w:rPr>
                              </w:pPr>
                              <w:r w:rsidRPr="00D24E6A">
                                <w:rPr>
                                  <w:b/>
                                  <w:color w:val="FF0000"/>
                                  <w:sz w:val="20"/>
                                </w:rPr>
                                <w:t>Личностные</w:t>
                              </w:r>
                              <w:r w:rsidRPr="00D24E6A">
                                <w:rPr>
                                  <w:sz w:val="20"/>
                                </w:rPr>
                                <w:t xml:space="preserve"> результаты</w:t>
                              </w:r>
                            </w:p>
                          </w:txbxContent>
                        </wps:txbx>
                        <wps:bodyPr rot="0" vert="horz" wrap="square" lIns="91440" tIns="45720" rIns="91440" bIns="45720" anchor="t" anchorCtr="0" upright="1">
                          <a:noAutofit/>
                        </wps:bodyPr>
                      </wps:wsp>
                      <wps:wsp>
                        <wps:cNvPr id="137" name="Line 13"/>
                        <wps:cNvCnPr>
                          <a:cxnSpLocks noChangeShapeType="1"/>
                        </wps:cNvCnPr>
                        <wps:spPr bwMode="auto">
                          <a:xfrm flipH="1">
                            <a:off x="2171700" y="457200"/>
                            <a:ext cx="8001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 name="Line 14"/>
                        <wps:cNvCnPr>
                          <a:cxnSpLocks noChangeShapeType="1"/>
                        </wps:cNvCnPr>
                        <wps:spPr bwMode="auto">
                          <a:xfrm>
                            <a:off x="3657600" y="457200"/>
                            <a:ext cx="8001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 name="Line 15"/>
                        <wps:cNvCnPr>
                          <a:cxnSpLocks noChangeShapeType="1"/>
                        </wps:cNvCnPr>
                        <wps:spPr bwMode="auto">
                          <a:xfrm>
                            <a:off x="4572000" y="1028700"/>
                            <a:ext cx="0" cy="1028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Line 16"/>
                        <wps:cNvCnPr>
                          <a:cxnSpLocks noChangeShapeType="1"/>
                        </wps:cNvCnPr>
                        <wps:spPr bwMode="auto">
                          <a:xfrm>
                            <a:off x="685165" y="1028700"/>
                            <a:ext cx="635"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7"/>
                        <wps:cNvCnPr>
                          <a:cxnSpLocks noChangeShapeType="1"/>
                        </wps:cNvCnPr>
                        <wps:spPr bwMode="auto">
                          <a:xfrm>
                            <a:off x="1714500" y="1028700"/>
                            <a:ext cx="635"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8"/>
                        <wps:cNvCnPr>
                          <a:cxnSpLocks noChangeShapeType="1"/>
                        </wps:cNvCnPr>
                        <wps:spPr bwMode="auto">
                          <a:xfrm>
                            <a:off x="2971800" y="1028700"/>
                            <a:ext cx="0" cy="10287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 name="Text Box 19"/>
                        <wps:cNvSpPr txBox="1">
                          <a:spLocks noChangeArrowheads="1"/>
                        </wps:cNvSpPr>
                        <wps:spPr bwMode="auto">
                          <a:xfrm>
                            <a:off x="800100" y="5372100"/>
                            <a:ext cx="4800600" cy="685800"/>
                          </a:xfrm>
                          <a:prstGeom prst="rect">
                            <a:avLst/>
                          </a:prstGeom>
                          <a:solidFill>
                            <a:srgbClr val="FFFFFF"/>
                          </a:solidFill>
                          <a:ln w="9525">
                            <a:solidFill>
                              <a:srgbClr val="000000"/>
                            </a:solidFill>
                            <a:miter lim="800000"/>
                            <a:headEnd/>
                            <a:tailEnd/>
                          </a:ln>
                        </wps:spPr>
                        <wps:txbx>
                          <w:txbxContent>
                            <w:p w:rsidR="00481FD8" w:rsidRPr="00F31ADD" w:rsidRDefault="00481FD8" w:rsidP="00033003">
                              <w:pPr>
                                <w:jc w:val="center"/>
                                <w:rPr>
                                  <w:sz w:val="20"/>
                                  <w:lang w:val="ru-RU"/>
                                </w:rPr>
                              </w:pPr>
                              <w:r w:rsidRPr="00F31ADD">
                                <w:rPr>
                                  <w:sz w:val="20"/>
                                  <w:lang w:val="ru-RU"/>
                                </w:rPr>
                                <w:t xml:space="preserve">Комплексные, компетентностные задания в УМК: </w:t>
                              </w:r>
                            </w:p>
                            <w:p w:rsidR="00481FD8" w:rsidRPr="00F31ADD" w:rsidRDefault="00481FD8" w:rsidP="00033003">
                              <w:pPr>
                                <w:rPr>
                                  <w:sz w:val="20"/>
                                  <w:lang w:val="ru-RU"/>
                                </w:rPr>
                              </w:pPr>
                              <w:r w:rsidRPr="00F31ADD">
                                <w:rPr>
                                  <w:sz w:val="20"/>
                                  <w:lang w:val="ru-RU"/>
                                </w:rPr>
                                <w:t xml:space="preserve">- Задания по проектам (на предметном материале) </w:t>
                              </w:r>
                            </w:p>
                            <w:p w:rsidR="00481FD8" w:rsidRPr="00F31ADD" w:rsidRDefault="00481FD8" w:rsidP="00033003">
                              <w:pPr>
                                <w:rPr>
                                  <w:sz w:val="20"/>
                                  <w:lang w:val="ru-RU"/>
                                </w:rPr>
                              </w:pPr>
                              <w:r w:rsidRPr="00F31ADD">
                                <w:rPr>
                                  <w:sz w:val="20"/>
                                  <w:lang w:val="ru-RU"/>
                                </w:rPr>
                                <w:t>- Жизненные (компетентностные) задачи  (на предметном материале)</w:t>
                              </w:r>
                            </w:p>
                          </w:txbxContent>
                        </wps:txbx>
                        <wps:bodyPr rot="0" vert="horz" wrap="square" lIns="91440" tIns="45720" rIns="91440" bIns="45720" anchor="t" anchorCtr="0" upright="1">
                          <a:noAutofit/>
                        </wps:bodyPr>
                      </wps:wsp>
                      <wps:wsp>
                        <wps:cNvPr id="144" name="Line 20"/>
                        <wps:cNvCnPr>
                          <a:cxnSpLocks noChangeShapeType="1"/>
                        </wps:cNvCnPr>
                        <wps:spPr bwMode="auto">
                          <a:xfrm>
                            <a:off x="960120" y="50292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21"/>
                        <wps:cNvCnPr>
                          <a:cxnSpLocks noChangeShapeType="1"/>
                        </wps:cNvCnPr>
                        <wps:spPr bwMode="auto">
                          <a:xfrm>
                            <a:off x="2400300" y="50292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2"/>
                        <wps:cNvCnPr>
                          <a:cxnSpLocks noChangeShapeType="1"/>
                        </wps:cNvCnPr>
                        <wps:spPr bwMode="auto">
                          <a:xfrm>
                            <a:off x="3429000" y="3357880"/>
                            <a:ext cx="635" cy="201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3"/>
                        <wps:cNvCnPr>
                          <a:cxnSpLocks noChangeShapeType="1"/>
                        </wps:cNvCnPr>
                        <wps:spPr bwMode="auto">
                          <a:xfrm>
                            <a:off x="4634865" y="3204210"/>
                            <a:ext cx="51435" cy="2167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24"/>
                        <wps:cNvCnPr>
                          <a:cxnSpLocks noChangeShapeType="1"/>
                        </wps:cNvCnPr>
                        <wps:spPr bwMode="auto">
                          <a:xfrm>
                            <a:off x="5600700" y="57150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5"/>
                        <wps:cNvCnPr>
                          <a:cxnSpLocks noChangeShapeType="1"/>
                        </wps:cNvCnPr>
                        <wps:spPr bwMode="auto">
                          <a:xfrm flipV="1">
                            <a:off x="5943600" y="228600"/>
                            <a:ext cx="635" cy="548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6"/>
                        <wps:cNvCnPr>
                          <a:cxnSpLocks noChangeShapeType="1"/>
                        </wps:cNvCnPr>
                        <wps:spPr bwMode="auto">
                          <a:xfrm flipH="1">
                            <a:off x="4343400" y="22860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5AED39B" id="Полотно 151" o:spid="_x0000_s1028" editas="canvas" style="width:477pt;height:495pt;mso-position-horizontal-relative:char;mso-position-vertical-relative:line" coordsize="60579,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10QYAAIBCAAAOAAAAZHJzL2Uyb0RvYy54bWzsnFtvo0YUx98r9Tsg3rNmmOFmrbNK7bit&#10;tL1I2fZ9DNhGxUCBxE6rfveeMwODwXF3263ZRJldycFmPMzlx5kz53/w23eHXWo8xGWV5NnMJG8s&#10;04izMI+SbDMzf/mwvPJNo6p5FvE0z+KZ+RhX5rvrr796uy+msZ1v8zSKSwMqyarpvpiZ27ouppNJ&#10;FW7jHa/e5EWcwcl1Xu54DW/LzSQq+R5q36UT27LcyT4vo6LMw7iq4NOFPGlei/rX6zisf1qvq7g2&#10;0pkJbavFayleV/g6uX7Lp5uSF9skbJrB/0MrdjzJ4KKqqgWvuXFfJidV7ZKwzKt8Xb8J890kX6+T&#10;MBZ9gN4Qa9CbOc8eeCU6E8LotA2Eo/+x3tUG253lyyRNYTQmUPsUP8O/e5ifGD7cFzA7VaHmqfq8&#10;699teRGLblXT8MeHn0sjiQAeG1jJ+A4o+RAfauOb/GAwnCC8OhS7K6BgfYCPoawY7Kp4n4e/VUaW&#10;z7c828Q3ZZnvtzGPoH0EvwmdUV+V9VRYyWr/Qx7BZfh9nYuKDutyh6MA82Fg7b7t+xbg8gjHjs0s&#10;OIba+BSbFUIB6vsu0GcaIZYI3MDzRIkJn7ZVFWVVfxvnOwMPZmYJJIpL8Yf3VY1N49O2CNZc5WkS&#10;4RSIN+VmNU9L44EDtUvxT/RmUCzNjP3MDBzbkaNxtgpof9MFuGrvSrukhtsvTXYzEzrcFOJTHMPb&#10;LBJ9rnmSymP4cpo1g4rjKEe0PqwOYv7sdq5WefQIo1zm8m4D6wAH27z8wzT2cKfNzOr3e17GppF+&#10;n8FMBYQxvDXFG+Z4Nrwpj8+sjs/wLISqZmZtGvJwXsvb+b4ok80WriTZyPIbmN11IsYaMZCtapoP&#10;MI9GdXBCtdOO1KhU25bjW9QRVMOxB1j3qSZOEDguFBBUU5sGnmjppagOghdANW3nSlN9bKsp3KQD&#10;W+22IzUq1coUgyW2LT/wfMFsZ6uBaj/A5gqqbde3Ak21Wlc11T2qyQnV3heh2g5sAsgC09QJmAdW&#10;u+9/gPOB5lsy7TiEWhdlernE6w+dh2fmf4gR6FZ67X9Ir5raJ0z7X4RpybPrgxcycDyUDUcT3RW4&#10;lN/xImhWq6m20D0LTU9oFl7k0UZvpD1iwChBE4w7QMLokGncNeKHwkRTZgeywKtmWq2lmuke0+yE&#10;aVj8YcEdH2oJsvA7fJdS2Jf3/A7CfAdBln4HYQF1RIlLUf0idohqNdVU96iGQMJgh0hEUG58qj3C&#10;HKQW3Wmf2r47xJp6xO2wDiiBKIh0eC8SznsRWKtlVWPdw9o9xVpFPkeNfGBYusW6c5qPAh9tFFt7&#10;1SpG3a2rmuoe1V5L9fskiw2iop5A9DzDUD+fhofsbiC4CCHnw2MBWkpPb5FfQUN/Xm8x1mlSfNeG&#10;6xvlxSYe8RpTLaSAgaWGraNwuhFpGw35R9yPFHrzT7KLkr1Q2vhsNaXM7xvR5AkBxajFOHHUqEAI&#10;mZm7OAIJJAbZFI/kcoP6iriDQSRqjqSM+GdgBbf+rc+umO3eXjFrsbi6Wc7ZlbsknrOgi/l8Qf7C&#10;rhI23SZRFGeoJrWSJmGfptg14qoUI5WoqUZp0q9dhIRAE2v/ikYLza2Th+R9hr1DHEbUXahSEyXS&#10;KuR5OaRxxhqQqet4wqUAUDXIclESergG+azcf0YWp0pAlCCrOOcoIEt4mziHZftonXt7wnY32J07&#10;vxvU5lgkuoAVfXXmGCV+uR2UFKv45igUg3+MezoRrOtA7XxlF3Vx4VQ4hL1Ar6IuE0iASWPtWFw+&#10;TYkpkVCSrKKao5AMDrIKZhCNsvSWtY/8kUzCM64FU9qgRFmFMkdB2Q48otLsnkJZuxZ6p3ec3XuO&#10;4lNNkKjoJZB8N1riaBuegE2fQz1I4Rj4ygwKqEBzF7M77zC/grTRThTQIbnjkBxTqqCwzZAVC9uu&#10;Rju5UEjuKH4RuBbBRFwk2YJspCHJymH+FGk7fXZROO0vj5cAzZQQKEE+FgEvD7LKw9Ak65Dypz54&#10;c87RUNqfJPlY97s8ydLSSptMqePBIyr9SJyyyfAoEbPlgnHetdBG+TWrI6wv+NkjCH5H3gVzKfOb&#10;eBy1LYbJzr2gMkThVESOuJ4fiPMaZi31PfXgIOtLffa4Up8DO7pWs3Y8AikZA5gbF1nEl9FGoxh6&#10;9kHBZ2SWZTu1JC2eRP5XD+6e8x/6Sh48t3nxLZ3Isvh1kGUBj5TQVpzusiieUEMcsNLNY4Ka2Neo&#10;2kF677FqZ4+g2j2ZF8Qo/Ae7ivGIp4jF9E31QLb2FV5kWpD45QH41QGxOjY/yYC/o3D8XqQRdT8c&#10;cf03AAAA//8DAFBLAwQUAAYACAAAACEAJmJsU9kAAAAFAQAADwAAAGRycy9kb3ducmV2LnhtbEyP&#10;zU7DMBCE70h9B2srcaN2UflpiFOVSlxBBLg78ZKE2usQO23g6Vl6gctqR7Oa/SbfTN6JAw6xC6Rh&#10;uVAgkOpgO2o0vL48XNyCiMmQNS4QavjCCJtidpabzIYjPeOhTI3gEIqZ0dCm1GdSxrpFb+Ii9Ejs&#10;vYfBm8RyaKQdzJHDvZOXSl1LbzriD63pcddivS9Hr+HJfrrd/ep7fKsmDB9lX+0f6Ubr8/m0vQOR&#10;cEp/x/CLz+hQMFMVRrJROA1cJJ0me+urFcuKl7VSIItc/qcvfgAAAP//AwBQSwECLQAUAAYACAAA&#10;ACEAtoM4kv4AAADhAQAAEwAAAAAAAAAAAAAAAAAAAAAAW0NvbnRlbnRfVHlwZXNdLnhtbFBLAQIt&#10;ABQABgAIAAAAIQA4/SH/1gAAAJQBAAALAAAAAAAAAAAAAAAAAC8BAABfcmVscy8ucmVsc1BLAQIt&#10;ABQABgAIAAAAIQBfDiJ10QYAAIBCAAAOAAAAAAAAAAAAAAAAAC4CAABkcnMvZTJvRG9jLnhtbFBL&#10;AQItABQABgAIAAAAIQAmYmxT2QAAAAUBAAAPAAAAAAAAAAAAAAAAACsJAABkcnMvZG93bnJldi54&#10;bWxQSwUGAAAAAAQABADzAAAAM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579;height:62865;visibility:visible;mso-wrap-style:square">
                  <v:fill o:detectmouseclick="t"/>
                  <v:path o:connecttype="none"/>
                </v:shape>
                <v:shape id="Text Box 4" o:spid="_x0000_s1030" type="#_x0000_t202" style="position:absolute;left:18288;top:15240;width:38862;height:19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481FD8" w:rsidRPr="00E36C91" w:rsidRDefault="00481FD8" w:rsidP="00033003">
                        <w:pPr>
                          <w:jc w:val="center"/>
                          <w:rPr>
                            <w:sz w:val="20"/>
                          </w:rPr>
                        </w:pPr>
                        <w:r w:rsidRPr="00E36C91">
                          <w:rPr>
                            <w:sz w:val="20"/>
                          </w:rPr>
                          <w:t>Предметные результаты (цели предмета)</w:t>
                        </w:r>
                      </w:p>
                    </w:txbxContent>
                  </v:textbox>
                </v:shape>
                <v:shape id="Text Box 5" o:spid="_x0000_s1031" type="#_x0000_t202" style="position:absolute;left:20580;top:20574;width:15996;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3psEA&#10;AADcAAAADwAAAGRycy9kb3ducmV2LnhtbERPS2rDMBDdF3IHMYHuatleuI4bJZRCoaUbx8kBJtbE&#10;VmuNjKUm7u2rQCC7ebzvrLezHcSZJm8cK8iSFARx67ThTsFh//5UgvABWePgmBT8kYftZvGwxkq7&#10;C+/o3IROxBD2FSroQxgrKX3bk0WfuJE4cic3WQwRTp3UE15iuB1knqaFtGg4NvQ40ltP7U/zaxUU&#10;BZe2pu9T/WU+GxzaZ87MUanH5fz6AiLQHO7im/tDx/n5Cq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QN6bBAAAA3AAAAA8AAAAAAAAAAAAAAAAAmAIAAGRycy9kb3du&#10;cmV2LnhtbFBLBQYAAAAABAAEAPUAAACGAwAAAAA=&#10;" fillcolor="#ff9">
                  <v:textbox>
                    <w:txbxContent>
                      <w:p w:rsidR="00481FD8" w:rsidRPr="00F31ADD" w:rsidRDefault="00481FD8" w:rsidP="00033003">
                        <w:pPr>
                          <w:rPr>
                            <w:color w:val="0000FF"/>
                            <w:sz w:val="20"/>
                            <w:lang w:val="ru-RU"/>
                          </w:rPr>
                        </w:pPr>
                        <w:r w:rsidRPr="00F31ADD">
                          <w:rPr>
                            <w:color w:val="0000FF"/>
                            <w:sz w:val="20"/>
                            <w:lang w:val="ru-RU"/>
                          </w:rPr>
                          <w:t>1-2-я линии развития (ЛР) – Овладение исторической картиной мира</w:t>
                        </w:r>
                      </w:p>
                      <w:p w:rsidR="00481FD8" w:rsidRPr="00F31ADD" w:rsidRDefault="00481FD8" w:rsidP="00033003">
                        <w:pPr>
                          <w:rPr>
                            <w:color w:val="0000FF"/>
                            <w:sz w:val="20"/>
                            <w:lang w:val="ru-RU"/>
                          </w:rPr>
                        </w:pPr>
                        <w:r w:rsidRPr="00F31ADD">
                          <w:rPr>
                            <w:color w:val="0000FF"/>
                            <w:sz w:val="20"/>
                            <w:lang w:val="ru-RU"/>
                          </w:rPr>
                          <w:t>3-я ЛР – Формирование открытого исторического мышления</w:t>
                        </w:r>
                      </w:p>
                      <w:p w:rsidR="00481FD8" w:rsidRPr="00E36C91" w:rsidRDefault="00481FD8" w:rsidP="00033003">
                        <w:pPr>
                          <w:rPr>
                            <w:sz w:val="20"/>
                          </w:rPr>
                        </w:pPr>
                        <w:r w:rsidRPr="00026692">
                          <w:rPr>
                            <w:sz w:val="20"/>
                          </w:rPr>
                          <w:t>(тексты и задания)</w:t>
                        </w:r>
                      </w:p>
                    </w:txbxContent>
                  </v:textbox>
                </v:shape>
                <v:shape id="Text Box 6" o:spid="_x0000_s1032" type="#_x0000_t202" style="position:absolute;left:38862;top:20897;width:15989;height:1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I5sQA&#10;AADcAAAADwAAAGRycy9kb3ducmV2LnhtbESPQWvDMAyF74X+B6PBbq2TDrKS1S2jUNjopcv2A7RY&#10;TdzGcoi9NPv31WGwm8R7eu/TZjf5To00RBfYQL7MQBHXwTpuDHx9HhZrUDEhW+wCk4FfirDbzmcb&#10;LG248QeNVWqUhHAs0UCbUl9qHeuWPMZl6IlFO4fBY5J1aLQd8CbhvtOrLCu0R8fS0GJP+5bqa/Xj&#10;DRQFr/2JLufT0b1X2NXPnLtvYx4fptcXUImm9G/+u36zgv8k+PKMTK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CObEAAAA3AAAAA8AAAAAAAAAAAAAAAAAmAIAAGRycy9k&#10;b3ducmV2LnhtbFBLBQYAAAAABAAEAPUAAACJAwAAAAA=&#10;" fillcolor="#ff9">
                  <v:textbox>
                    <w:txbxContent>
                      <w:p w:rsidR="00481FD8" w:rsidRPr="00F31ADD" w:rsidRDefault="00481FD8" w:rsidP="00033003">
                        <w:pPr>
                          <w:rPr>
                            <w:color w:val="FF0000"/>
                            <w:sz w:val="20"/>
                            <w:lang w:val="ru-RU"/>
                          </w:rPr>
                        </w:pPr>
                        <w:r w:rsidRPr="00F31ADD">
                          <w:rPr>
                            <w:color w:val="FF0000"/>
                            <w:sz w:val="20"/>
                            <w:lang w:val="ru-RU"/>
                          </w:rPr>
                          <w:t>4-я ЛР – Нравственное самоопределение личности</w:t>
                        </w:r>
                      </w:p>
                      <w:p w:rsidR="00481FD8" w:rsidRPr="00F31ADD" w:rsidRDefault="00481FD8" w:rsidP="00033003">
                        <w:pPr>
                          <w:rPr>
                            <w:color w:val="FF0000"/>
                            <w:sz w:val="20"/>
                            <w:lang w:val="ru-RU"/>
                          </w:rPr>
                        </w:pPr>
                        <w:r w:rsidRPr="00F31ADD">
                          <w:rPr>
                            <w:color w:val="FF0000"/>
                            <w:sz w:val="20"/>
                            <w:lang w:val="ru-RU"/>
                          </w:rPr>
                          <w:t>5-я ЛР – Гражданско-патриотическое самоопределение личности</w:t>
                        </w:r>
                      </w:p>
                      <w:p w:rsidR="00481FD8" w:rsidRPr="00E36C91" w:rsidRDefault="00481FD8" w:rsidP="00033003">
                        <w:pPr>
                          <w:rPr>
                            <w:sz w:val="20"/>
                          </w:rPr>
                        </w:pPr>
                        <w:r w:rsidRPr="00E36C91">
                          <w:rPr>
                            <w:sz w:val="20"/>
                          </w:rPr>
                          <w:t>(тексты и задания)</w:t>
                        </w:r>
                      </w:p>
                    </w:txbxContent>
                  </v:textbox>
                </v:shape>
                <v:shape id="Text Box 7" o:spid="_x0000_s1033" type="#_x0000_t202" style="position:absolute;left:292;top:35947;width:32004;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481FD8" w:rsidRPr="00E36C91" w:rsidRDefault="00481FD8" w:rsidP="00033003">
                        <w:pPr>
                          <w:jc w:val="center"/>
                          <w:rPr>
                            <w:sz w:val="20"/>
                          </w:rPr>
                        </w:pPr>
                        <w:r w:rsidRPr="00E36C91">
                          <w:rPr>
                            <w:sz w:val="20"/>
                          </w:rPr>
                          <w:t>Предметная методика</w:t>
                        </w:r>
                      </w:p>
                    </w:txbxContent>
                  </v:textbox>
                </v:shape>
                <v:shape id="Text Box 8" o:spid="_x0000_s1034" type="#_x0000_t202" style="position:absolute;top:6858;width:3886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481FD8" w:rsidRPr="00D24E6A" w:rsidRDefault="00481FD8" w:rsidP="00033003">
                        <w:pPr>
                          <w:jc w:val="center"/>
                          <w:rPr>
                            <w:sz w:val="20"/>
                          </w:rPr>
                        </w:pPr>
                        <w:r w:rsidRPr="00D24E6A">
                          <w:rPr>
                            <w:sz w:val="20"/>
                          </w:rPr>
                          <w:t>Метапредметные результаты</w:t>
                        </w:r>
                      </w:p>
                      <w:p w:rsidR="00481FD8" w:rsidRPr="00D24E6A" w:rsidRDefault="00481FD8" w:rsidP="00033003">
                        <w:pPr>
                          <w:jc w:val="center"/>
                          <w:rPr>
                            <w:sz w:val="20"/>
                          </w:rPr>
                        </w:pPr>
                        <w:r w:rsidRPr="00D24E6A">
                          <w:rPr>
                            <w:b/>
                            <w:color w:val="FF6600"/>
                            <w:sz w:val="20"/>
                          </w:rPr>
                          <w:t>Регулятивные</w:t>
                        </w:r>
                        <w:r w:rsidRPr="00D24E6A">
                          <w:rPr>
                            <w:sz w:val="20"/>
                          </w:rPr>
                          <w:t xml:space="preserve">. </w:t>
                        </w:r>
                        <w:r w:rsidRPr="00D24E6A">
                          <w:rPr>
                            <w:b/>
                            <w:color w:val="008000"/>
                            <w:sz w:val="20"/>
                          </w:rPr>
                          <w:t>Коммуникативные</w:t>
                        </w:r>
                        <w:r w:rsidRPr="00D24E6A">
                          <w:rPr>
                            <w:sz w:val="20"/>
                          </w:rPr>
                          <w:t xml:space="preserve">. </w:t>
                        </w:r>
                        <w:r w:rsidRPr="00D24E6A">
                          <w:rPr>
                            <w:b/>
                            <w:color w:val="0000FF"/>
                            <w:sz w:val="20"/>
                          </w:rPr>
                          <w:t>Познавательные</w:t>
                        </w:r>
                      </w:p>
                    </w:txbxContent>
                  </v:textbox>
                </v:shape>
                <v:shape id="Text Box 9" o:spid="_x0000_s1035" type="#_x0000_t202" style="position:absolute;left:19431;top:1143;width:240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481FD8" w:rsidRPr="00D24E6A" w:rsidRDefault="00481FD8" w:rsidP="00033003">
                        <w:pPr>
                          <w:jc w:val="center"/>
                          <w:rPr>
                            <w:b/>
                            <w:sz w:val="20"/>
                          </w:rPr>
                        </w:pPr>
                        <w:r w:rsidRPr="00D24E6A">
                          <w:rPr>
                            <w:b/>
                            <w:sz w:val="20"/>
                          </w:rPr>
                          <w:t>Функциональная грамотность</w:t>
                        </w:r>
                      </w:p>
                    </w:txbxContent>
                  </v:textbox>
                </v:shape>
                <v:shape id="Text Box 10" o:spid="_x0000_s1036" type="#_x0000_t202" style="position:absolute;left:1143;top:38633;width:14859;height:1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O5cAA&#10;AADcAAAADwAAAGRycy9kb3ducmV2LnhtbERPzYrCMBC+L+w7hFnwtqauUqUaZVkQFC9afYCxGdu4&#10;zaQ0UevbG0HwNh/f78wWna3FlVpvHCsY9BMQxIXThksFh/3yewLCB2SNtWNScCcPi/nnxwwz7W68&#10;o2seShFD2GeooAqhyaT0RUUWfd81xJE7udZiiLAtpW7xFsNtLX+SJJUWDceGChv6q6j4zy9WQZry&#10;xG7pfNpuzDrHuhjzwByV6n11v1MQgbrwFr/cKx3nD0fwfCZ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gO5cAAAADcAAAADwAAAAAAAAAAAAAAAACYAgAAZHJzL2Rvd25y&#10;ZXYueG1sUEsFBgAAAAAEAAQA9QAAAIUDAAAAAA==&#10;" fillcolor="#ff9">
                  <v:textbox>
                    <w:txbxContent>
                      <w:p w:rsidR="00481FD8" w:rsidRPr="00F31ADD" w:rsidRDefault="00481FD8" w:rsidP="00033003">
                        <w:pPr>
                          <w:rPr>
                            <w:sz w:val="20"/>
                            <w:lang w:val="ru-RU"/>
                          </w:rPr>
                        </w:pPr>
                        <w:r w:rsidRPr="00F31ADD">
                          <w:rPr>
                            <w:color w:val="FF6600"/>
                            <w:sz w:val="20"/>
                            <w:lang w:val="ru-RU"/>
                          </w:rPr>
                          <w:t>- Технология проблемного диалога</w:t>
                        </w:r>
                        <w:r w:rsidRPr="00F31ADD">
                          <w:rPr>
                            <w:sz w:val="20"/>
                            <w:lang w:val="ru-RU"/>
                          </w:rPr>
                          <w:t xml:space="preserve"> (структура параграфов)</w:t>
                        </w:r>
                      </w:p>
                      <w:p w:rsidR="00481FD8" w:rsidRPr="00E36C91" w:rsidRDefault="00481FD8" w:rsidP="00033003">
                        <w:pPr>
                          <w:rPr>
                            <w:sz w:val="20"/>
                          </w:rPr>
                        </w:pPr>
                        <w:r>
                          <w:rPr>
                            <w:color w:val="FF6600"/>
                            <w:sz w:val="20"/>
                          </w:rPr>
                          <w:t xml:space="preserve">- </w:t>
                        </w:r>
                        <w:r w:rsidRPr="00E36C91">
                          <w:rPr>
                            <w:color w:val="FF6600"/>
                            <w:sz w:val="20"/>
                          </w:rPr>
                          <w:t>Технология оценивания</w:t>
                        </w:r>
                        <w:r w:rsidRPr="00E36C91">
                          <w:rPr>
                            <w:sz w:val="20"/>
                          </w:rPr>
                          <w:t xml:space="preserve"> (правило самооценивания)</w:t>
                        </w:r>
                      </w:p>
                      <w:p w:rsidR="00481FD8" w:rsidRPr="00E36C91" w:rsidRDefault="00481FD8" w:rsidP="00033003">
                        <w:pPr>
                          <w:rPr>
                            <w:sz w:val="20"/>
                          </w:rPr>
                        </w:pPr>
                      </w:p>
                    </w:txbxContent>
                  </v:textbox>
                </v:shape>
                <v:shape id="Text Box 11" o:spid="_x0000_s1037" type="#_x0000_t202" style="position:absolute;left:17145;top:38328;width:13716;height:1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rfsAA&#10;AADcAAAADwAAAGRycy9kb3ducmV2LnhtbERPzYrCMBC+L+w7hFnwtqauWKUaZVkQFC9afYCxGdu4&#10;zaQ0UevbG0HwNh/f78wWna3FlVpvHCsY9BMQxIXThksFh/3yewLCB2SNtWNScCcPi/nnxwwz7W68&#10;o2seShFD2GeooAqhyaT0RUUWfd81xJE7udZiiLAtpW7xFsNtLX+SJJUWDceGChv6q6j4zy9WQZry&#10;xG7pfNpuzDrHuhjzwByV6n11v1MQgbrwFr/cKx3nD0fwfCZ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SrfsAAAADcAAAADwAAAAAAAAAAAAAAAACYAgAAZHJzL2Rvd25y&#10;ZXYueG1sUEsFBgAAAAAEAAQA9QAAAIUDAAAAAA==&#10;" fillcolor="#ff9">
                  <v:textbox>
                    <w:txbxContent>
                      <w:p w:rsidR="00481FD8" w:rsidRPr="00F31ADD" w:rsidRDefault="00481FD8" w:rsidP="00033003">
                        <w:pPr>
                          <w:rPr>
                            <w:sz w:val="20"/>
                            <w:lang w:val="ru-RU"/>
                          </w:rPr>
                        </w:pPr>
                        <w:r w:rsidRPr="00F31ADD">
                          <w:rPr>
                            <w:sz w:val="20"/>
                            <w:lang w:val="ru-RU"/>
                          </w:rPr>
                          <w:t xml:space="preserve">- </w:t>
                        </w:r>
                        <w:r w:rsidRPr="00F31ADD">
                          <w:rPr>
                            <w:color w:val="008000"/>
                            <w:sz w:val="20"/>
                            <w:lang w:val="ru-RU"/>
                          </w:rPr>
                          <w:t>Технология продуктивного чтения</w:t>
                        </w:r>
                        <w:r w:rsidRPr="00F31ADD">
                          <w:rPr>
                            <w:sz w:val="20"/>
                            <w:lang w:val="ru-RU"/>
                          </w:rPr>
                          <w:t xml:space="preserve"> (задания по работе с текстом)</w:t>
                        </w:r>
                      </w:p>
                      <w:p w:rsidR="00481FD8" w:rsidRPr="00E36C91" w:rsidRDefault="00481FD8" w:rsidP="00033003">
                        <w:pPr>
                          <w:rPr>
                            <w:sz w:val="20"/>
                          </w:rPr>
                        </w:pPr>
                        <w:r w:rsidRPr="00E36C91">
                          <w:rPr>
                            <w:sz w:val="20"/>
                          </w:rPr>
                          <w:t xml:space="preserve">- </w:t>
                        </w:r>
                        <w:r w:rsidRPr="00E36C91">
                          <w:rPr>
                            <w:color w:val="008000"/>
                            <w:sz w:val="20"/>
                          </w:rPr>
                          <w:t>Задания по групповой работе</w:t>
                        </w:r>
                      </w:p>
                      <w:p w:rsidR="00481FD8" w:rsidRPr="00E36C91" w:rsidRDefault="00481FD8" w:rsidP="00033003">
                        <w:pPr>
                          <w:rPr>
                            <w:sz w:val="20"/>
                          </w:rPr>
                        </w:pPr>
                      </w:p>
                    </w:txbxContent>
                  </v:textbox>
                </v:shape>
                <v:shape id="Text Box 12" o:spid="_x0000_s1038" type="#_x0000_t202" style="position:absolute;left:40005;top:6858;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481FD8" w:rsidRPr="00D24E6A" w:rsidRDefault="00481FD8" w:rsidP="00033003">
                        <w:pPr>
                          <w:jc w:val="center"/>
                          <w:rPr>
                            <w:sz w:val="20"/>
                          </w:rPr>
                        </w:pPr>
                        <w:r w:rsidRPr="00D24E6A">
                          <w:rPr>
                            <w:b/>
                            <w:color w:val="FF0000"/>
                            <w:sz w:val="20"/>
                          </w:rPr>
                          <w:t>Личностные</w:t>
                        </w:r>
                        <w:r w:rsidRPr="00D24E6A">
                          <w:rPr>
                            <w:sz w:val="20"/>
                          </w:rPr>
                          <w:t xml:space="preserve"> результаты</w:t>
                        </w:r>
                      </w:p>
                    </w:txbxContent>
                  </v:textbox>
                </v:shape>
                <v:line id="Line 13" o:spid="_x0000_s1039" style="position:absolute;flip:x;visibility:visible;mso-wrap-style:square" from="21717,4572"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0P8IAAADcAAAADwAAAGRycy9kb3ducmV2LnhtbERPyWrDMBC9F/IPYgK9NbK7BtdySAqB&#10;XHLI0vvUmtiurZGxFC9/XwUKuc3jrZOuRtOInjpXWVYQLyIQxLnVFRcKzqft0xKE88gaG8ukYCIH&#10;q2z2kGKi7cAH6o++ECGEXYIKSu/bREqXl2TQLWxLHLiL7Qz6ALtC6g6HEG4a+RxF79JgxaGhxJa+&#10;Ssrr49UoGO3PW/G93tSH39d4f+0350n7SKnH+bj+BOFp9Hfxv3unw/yXD7g9Ey6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0P8IAAADcAAAADwAAAAAAAAAAAAAA&#10;AAChAgAAZHJzL2Rvd25yZXYueG1sUEsFBgAAAAAEAAQA+QAAAJADAAAAAA==&#10;">
                  <v:stroke endarrow="open"/>
                </v:line>
                <v:line id="Line 14" o:spid="_x0000_s1040" style="position:absolute;visibility:visible;mso-wrap-style:square" from="36576,4572" to="4457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sYAAADcAAAADwAAAGRycy9kb3ducmV2LnhtbESPQWvCQBCF7wX/wzJCL0U3Wlpt6ioi&#10;FEoPgtYfMGbHZDE7G7NrTPvrOwehtxnem/e+Wax6X6uO2ugCG5iMM1DERbCOSwOH74/RHFRMyBbr&#10;wGTghyKsloOHBeY23HhH3T6VSkI45migSqnJtY5FRR7jODTEop1C6zHJ2pbatniTcF/raZa9ao+O&#10;paHChjYVFef91Rt4cZfL7HTd1t36C9+O/vfJHTUZ8zjs1++gEvXp33y//rSC/yy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P1bGAAAA3AAAAA8AAAAAAAAA&#10;AAAAAAAAoQIAAGRycy9kb3ducmV2LnhtbFBLBQYAAAAABAAEAPkAAACUAwAAAAA=&#10;">
                  <v:stroke endarrow="open"/>
                </v:line>
                <v:line id="Line 15" o:spid="_x0000_s1041" style="position:absolute;visibility:visible;mso-wrap-style:square" from="45720,10287" to="4572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azcMAAADcAAAADwAAAGRycy9kb3ducmV2LnhtbERPzWrCQBC+C32HZQpeRDe1tGp0FSkI&#10;pYeCqQ8wZsdkMTsbs2uMPr1bELzNx/c7i1VnK9FS441jBW+jBARx7rThQsHubzOcgvABWWPlmBRc&#10;ycNq+dJbYKrdhbfUZqEQMYR9igrKEOpUSp+XZNGPXE0cuYNrLIYIm0LqBi8x3FZynCSf0qLh2FBi&#10;TV8l5cfsbBV8mNNpcjj/Vu36B2d7exuYvSSl+q/deg4iUBee4of7W8f57zP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Hms3DAAAA3AAAAA8AAAAAAAAAAAAA&#10;AAAAoQIAAGRycy9kb3ducmV2LnhtbFBLBQYAAAAABAAEAPkAAACRAwAAAAA=&#10;">
                  <v:stroke endarrow="open"/>
                </v:line>
                <v:line id="Line 16" o:spid="_x0000_s1042" style="position:absolute;visibility:visible;mso-wrap-style:square" from="6851,10287" to="6858,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line id="Line 17" o:spid="_x0000_s1043" style="position:absolute;visibility:visible;mso-wrap-style:square" from="17145,10287" to="17151,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18" o:spid="_x0000_s1044" style="position:absolute;visibility:visible;mso-wrap-style:square" from="29718,10287" to="2971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7wcMAAADcAAAADwAAAGRycy9kb3ducmV2LnhtbERP24rCMBB9X/Afwgj7smiq7HqpRpEF&#10;YfFhwcsHjM3YBptJbWKtfr0RFvZtDuc682VrS9FQ7Y1jBYN+AoI4c9pwruCwX/cmIHxA1lg6JgV3&#10;8rBcdN7mmGp34y01u5CLGMI+RQVFCFUqpc8Ksuj7riKO3MnVFkOEdS51jbcYbks5TJKRtGg4NhRY&#10;0XdB2Xl3tQq+zOUyPl1/y2a1wenRPj7MUZJS7912NQMRqA3/4j/3j47zP4fwei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e8HDAAAA3AAAAA8AAAAAAAAAAAAA&#10;AAAAoQIAAGRycy9kb3ducmV2LnhtbFBLBQYAAAAABAAEAPkAAACRAwAAAAA=&#10;">
                  <v:stroke endarrow="open"/>
                </v:line>
                <v:shape id="Text Box 19" o:spid="_x0000_s1045" type="#_x0000_t202" style="position:absolute;left:8001;top:53721;width:4800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481FD8" w:rsidRPr="00F31ADD" w:rsidRDefault="00481FD8" w:rsidP="00033003">
                        <w:pPr>
                          <w:jc w:val="center"/>
                          <w:rPr>
                            <w:sz w:val="20"/>
                            <w:lang w:val="ru-RU"/>
                          </w:rPr>
                        </w:pPr>
                        <w:r w:rsidRPr="00F31ADD">
                          <w:rPr>
                            <w:sz w:val="20"/>
                            <w:lang w:val="ru-RU"/>
                          </w:rPr>
                          <w:t xml:space="preserve">Комплексные, компетентностные задания в УМК: </w:t>
                        </w:r>
                      </w:p>
                      <w:p w:rsidR="00481FD8" w:rsidRPr="00F31ADD" w:rsidRDefault="00481FD8" w:rsidP="00033003">
                        <w:pPr>
                          <w:rPr>
                            <w:sz w:val="20"/>
                            <w:lang w:val="ru-RU"/>
                          </w:rPr>
                        </w:pPr>
                        <w:r w:rsidRPr="00F31ADD">
                          <w:rPr>
                            <w:sz w:val="20"/>
                            <w:lang w:val="ru-RU"/>
                          </w:rPr>
                          <w:t xml:space="preserve">- Задания по проектам (на предметном материале) </w:t>
                        </w:r>
                      </w:p>
                      <w:p w:rsidR="00481FD8" w:rsidRPr="00F31ADD" w:rsidRDefault="00481FD8" w:rsidP="00033003">
                        <w:pPr>
                          <w:rPr>
                            <w:sz w:val="20"/>
                            <w:lang w:val="ru-RU"/>
                          </w:rPr>
                        </w:pPr>
                        <w:r w:rsidRPr="00F31ADD">
                          <w:rPr>
                            <w:sz w:val="20"/>
                            <w:lang w:val="ru-RU"/>
                          </w:rPr>
                          <w:t>- Жизненные (компетентностные) задачи  (на предметном материале)</w:t>
                        </w:r>
                      </w:p>
                    </w:txbxContent>
                  </v:textbox>
                </v:shape>
                <v:line id="Line 20" o:spid="_x0000_s1046" style="position:absolute;visibility:visible;mso-wrap-style:square" from="9601,50292" to="9607,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vicMAAADcAAAADwAAAGRycy9kb3ducmV2LnhtbERPS2sCMRC+F/wPYQRvNWsR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Qb4nDAAAA3AAAAA8AAAAAAAAAAAAA&#10;AAAAoQIAAGRycy9kb3ducmV2LnhtbFBLBQYAAAAABAAEAPkAAACRAwAAAAA=&#10;">
                  <v:stroke endarrow="block"/>
                </v:line>
                <v:line id="Line 21" o:spid="_x0000_s1047" style="position:absolute;visibility:visible;mso-wrap-style:square" from="24003,50292" to="24009,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22" o:spid="_x0000_s1048" style="position:absolute;visibility:visible;mso-wrap-style:square" from="34290,33578" to="34296,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Line 23" o:spid="_x0000_s1049" style="position:absolute;visibility:visible;mso-wrap-style:square" from="46348,32042" to="46863,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Line 24" o:spid="_x0000_s1050" style="position:absolute;visibility:visible;mso-wrap-style:square" from="56007,57150" to="59436,5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25" o:spid="_x0000_s1051" style="position:absolute;flip:y;visibility:visible;mso-wrap-style:square" from="59436,2286" to="59442,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26" o:spid="_x0000_s1052" style="position:absolute;flip:x;visibility:visible;mso-wrap-style:square" from="43434,2286" to="5943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w10:anchorlock/>
              </v:group>
            </w:pict>
          </mc:Fallback>
        </mc:AlternateContent>
      </w:r>
    </w:p>
    <w:p w:rsidR="00033003" w:rsidRPr="00033003" w:rsidRDefault="00033003" w:rsidP="00481FD8">
      <w:pPr>
        <w:overflowPunct w:val="0"/>
        <w:ind w:firstLine="284"/>
        <w:jc w:val="center"/>
        <w:textAlignment w:val="baseline"/>
        <w:rPr>
          <w:b/>
          <w:szCs w:val="20"/>
          <w:u w:val="single"/>
          <w:lang w:val="ru-RU"/>
        </w:rPr>
      </w:pPr>
    </w:p>
    <w:p w:rsidR="00033003" w:rsidRPr="00033003" w:rsidRDefault="00033003" w:rsidP="00481FD8">
      <w:pPr>
        <w:autoSpaceDE/>
        <w:autoSpaceDN/>
        <w:adjustRightInd/>
        <w:ind w:firstLine="284"/>
        <w:rPr>
          <w:rFonts w:eastAsiaTheme="minorHAnsi"/>
          <w:szCs w:val="22"/>
          <w:lang w:val="ru-RU" w:eastAsia="en-US"/>
        </w:rPr>
      </w:pPr>
      <w:r w:rsidRPr="00033003">
        <w:rPr>
          <w:rFonts w:eastAsiaTheme="minorHAnsi"/>
          <w:b/>
          <w:szCs w:val="22"/>
          <w:lang w:val="ru-RU" w:eastAsia="en-US"/>
        </w:rPr>
        <w:t>Личностными результатами</w:t>
      </w:r>
      <w:r w:rsidRPr="00033003">
        <w:rPr>
          <w:rFonts w:eastAsiaTheme="minorHAnsi"/>
          <w:szCs w:val="22"/>
          <w:lang w:val="ru-RU" w:eastAsia="en-US"/>
        </w:rPr>
        <w:t xml:space="preserve"> изучения предмета «История» являются следующие</w:t>
      </w:r>
      <w:r w:rsidRPr="00033003">
        <w:rPr>
          <w:rFonts w:asciiTheme="minorHAnsi" w:eastAsiaTheme="minorHAnsi" w:hAnsiTheme="minorHAnsi" w:cstheme="minorBidi"/>
          <w:szCs w:val="22"/>
          <w:lang w:val="ru-RU" w:eastAsia="en-US"/>
        </w:rPr>
        <w:t xml:space="preserve"> </w:t>
      </w:r>
      <w:r w:rsidRPr="00033003">
        <w:rPr>
          <w:rFonts w:eastAsiaTheme="minorHAnsi"/>
          <w:szCs w:val="22"/>
          <w:lang w:val="ru-RU" w:eastAsia="en-US"/>
        </w:rPr>
        <w:lastRenderedPageBreak/>
        <w:t>умения: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3225"/>
      </w:tblGrid>
      <w:tr w:rsidR="00033003" w:rsidRPr="00447901" w:rsidTr="00481FD8">
        <w:tc>
          <w:tcPr>
            <w:tcW w:w="6629" w:type="dxa"/>
            <w:shd w:val="clear" w:color="auto" w:fill="auto"/>
          </w:tcPr>
          <w:p w:rsidR="00033003" w:rsidRPr="00033003" w:rsidRDefault="00033003" w:rsidP="00481FD8">
            <w:pPr>
              <w:widowControl/>
              <w:autoSpaceDE/>
              <w:autoSpaceDN/>
              <w:adjustRightInd/>
              <w:jc w:val="center"/>
              <w:rPr>
                <w:i/>
                <w:lang w:val="ru-RU"/>
              </w:rPr>
            </w:pPr>
            <w:r w:rsidRPr="00033003">
              <w:rPr>
                <w:i/>
                <w:lang w:val="ru-RU"/>
              </w:rPr>
              <w:t xml:space="preserve">Формулировки </w:t>
            </w:r>
          </w:p>
          <w:p w:rsidR="00033003" w:rsidRPr="00033003" w:rsidRDefault="00033003" w:rsidP="00481FD8">
            <w:pPr>
              <w:widowControl/>
              <w:autoSpaceDE/>
              <w:autoSpaceDN/>
              <w:adjustRightInd/>
              <w:jc w:val="center"/>
              <w:rPr>
                <w:i/>
                <w:lang w:val="ru-RU"/>
              </w:rPr>
            </w:pPr>
            <w:r w:rsidRPr="00033003">
              <w:rPr>
                <w:i/>
                <w:lang w:val="ru-RU"/>
              </w:rPr>
              <w:t xml:space="preserve">личностных результатов </w:t>
            </w:r>
          </w:p>
          <w:p w:rsidR="00033003" w:rsidRPr="00033003" w:rsidRDefault="00033003" w:rsidP="00481FD8">
            <w:pPr>
              <w:widowControl/>
              <w:autoSpaceDE/>
              <w:autoSpaceDN/>
              <w:adjustRightInd/>
              <w:jc w:val="center"/>
              <w:rPr>
                <w:i/>
                <w:lang w:val="ru-RU"/>
              </w:rPr>
            </w:pPr>
            <w:r w:rsidRPr="00033003">
              <w:rPr>
                <w:i/>
                <w:lang w:val="ru-RU"/>
              </w:rPr>
              <w:t>во ФГОС</w:t>
            </w:r>
          </w:p>
        </w:tc>
        <w:tc>
          <w:tcPr>
            <w:tcW w:w="3225" w:type="dxa"/>
            <w:shd w:val="clear" w:color="auto" w:fill="auto"/>
          </w:tcPr>
          <w:p w:rsidR="00033003" w:rsidRPr="00033003" w:rsidRDefault="00033003" w:rsidP="00481FD8">
            <w:pPr>
              <w:widowControl/>
              <w:autoSpaceDE/>
              <w:autoSpaceDN/>
              <w:adjustRightInd/>
              <w:rPr>
                <w:i/>
                <w:lang w:val="ru-RU"/>
              </w:rPr>
            </w:pPr>
            <w:r w:rsidRPr="00033003">
              <w:rPr>
                <w:i/>
                <w:lang w:val="ru-RU"/>
              </w:rPr>
              <w:t>Реализация в программе и учебниках по истории</w:t>
            </w: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3225" w:type="dxa"/>
            <w:shd w:val="clear" w:color="auto" w:fill="auto"/>
          </w:tcPr>
          <w:p w:rsidR="00033003" w:rsidRPr="00033003" w:rsidRDefault="00033003" w:rsidP="00481FD8">
            <w:pPr>
              <w:widowControl/>
              <w:autoSpaceDE/>
              <w:autoSpaceDN/>
              <w:adjustRightInd/>
              <w:rPr>
                <w:lang w:val="ru-RU"/>
              </w:rPr>
            </w:pPr>
            <w:r w:rsidRPr="00033003">
              <w:rPr>
                <w:lang w:val="ru-RU"/>
              </w:rPr>
              <w:t xml:space="preserve">Через задания 4-й и 5-й линии развития и тексты, которые содержат основания для собственных оценок исторических событий и явлений, но не готовые авторские оценки и выводы. </w:t>
            </w: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tc>
        <w:tc>
          <w:tcPr>
            <w:tcW w:w="3225" w:type="dxa"/>
            <w:shd w:val="clear" w:color="auto" w:fill="auto"/>
          </w:tcPr>
          <w:p w:rsidR="00033003" w:rsidRPr="00033003" w:rsidRDefault="00033003" w:rsidP="00481FD8">
            <w:pPr>
              <w:widowControl/>
              <w:autoSpaceDE/>
              <w:autoSpaceDN/>
              <w:adjustRightInd/>
              <w:rPr>
                <w:lang w:val="ru-RU"/>
              </w:rPr>
            </w:pPr>
            <w:r w:rsidRPr="00033003">
              <w:rPr>
                <w:lang w:val="ru-RU"/>
              </w:rPr>
              <w:t xml:space="preserve">Через введения к учебникам и разделам, описывающим связь целей изучения истории с жизнью. Через жизненные задачи, завершающие каждый раздел, а также через деятельностные технологии обеспечивающие мотивацию через вовлечение школьников активную деятельность. </w:t>
            </w: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225" w:type="dxa"/>
            <w:shd w:val="clear" w:color="auto" w:fill="auto"/>
          </w:tcPr>
          <w:p w:rsidR="00033003" w:rsidRPr="00033003" w:rsidRDefault="00033003" w:rsidP="00481FD8">
            <w:pPr>
              <w:widowControl/>
              <w:autoSpaceDE/>
              <w:autoSpaceDN/>
              <w:adjustRightInd/>
              <w:rPr>
                <w:lang w:val="ru-RU"/>
              </w:rPr>
            </w:pPr>
            <w:r w:rsidRPr="00033003">
              <w:rPr>
                <w:lang w:val="ru-RU"/>
              </w:rPr>
              <w:t xml:space="preserve">Через систему историко-обществоведческих понятий и задания 1-2-й и 3-й линий развития, обеспечивающих формирование целостной и разносторонней исторической картины мира. </w:t>
            </w: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tc>
        <w:tc>
          <w:tcPr>
            <w:tcW w:w="3225" w:type="dxa"/>
            <w:shd w:val="clear" w:color="auto" w:fill="auto"/>
          </w:tcPr>
          <w:p w:rsidR="00033003" w:rsidRPr="00033003" w:rsidRDefault="00033003" w:rsidP="00481FD8">
            <w:pPr>
              <w:widowControl/>
              <w:autoSpaceDE/>
              <w:autoSpaceDN/>
              <w:adjustRightInd/>
              <w:rPr>
                <w:lang w:val="ru-RU"/>
              </w:rPr>
            </w:pPr>
            <w:r w:rsidRPr="00033003">
              <w:rPr>
                <w:lang w:val="ru-RU"/>
              </w:rPr>
              <w:t>Через оценочно-толерантные задания 4-5-й линий развития  и тексты, содержащие описание противоречивых исто</w:t>
            </w:r>
            <w:r w:rsidR="00BC1AA7">
              <w:rPr>
                <w:lang w:val="ru-RU"/>
              </w:rPr>
              <w:t>-</w:t>
            </w:r>
            <w:r w:rsidRPr="00033003">
              <w:rPr>
                <w:lang w:val="ru-RU"/>
              </w:rPr>
              <w:t xml:space="preserve">рических явлений с позиций разных действующих сторон (разных народов, разных партий и т.п.). </w:t>
            </w: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w:t>
            </w:r>
          </w:p>
        </w:tc>
        <w:tc>
          <w:tcPr>
            <w:tcW w:w="3225" w:type="dxa"/>
            <w:vMerge w:val="restart"/>
            <w:shd w:val="clear" w:color="auto" w:fill="auto"/>
          </w:tcPr>
          <w:p w:rsidR="00033003" w:rsidRPr="00033003" w:rsidRDefault="00033003" w:rsidP="00481FD8">
            <w:pPr>
              <w:widowControl/>
              <w:autoSpaceDE/>
              <w:autoSpaceDN/>
              <w:adjustRightInd/>
              <w:rPr>
                <w:lang w:val="ru-RU"/>
              </w:rPr>
            </w:pPr>
            <w:r w:rsidRPr="00033003">
              <w:rPr>
                <w:lang w:val="ru-RU"/>
              </w:rPr>
              <w:t>Через задания 4-й линии развития, направленные на нравственное самоопределение с опорой на общечеловеческие ценности при оценке противоречивых исторических явлений.</w:t>
            </w: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tc>
        <w:tc>
          <w:tcPr>
            <w:tcW w:w="3225" w:type="dxa"/>
            <w:vMerge/>
            <w:shd w:val="clear" w:color="auto" w:fill="auto"/>
          </w:tcPr>
          <w:p w:rsidR="00033003" w:rsidRPr="00033003" w:rsidRDefault="00033003" w:rsidP="00481FD8">
            <w:pPr>
              <w:widowControl/>
              <w:autoSpaceDE/>
              <w:autoSpaceDN/>
              <w:adjustRightInd/>
              <w:rPr>
                <w:lang w:val="ru-RU"/>
              </w:rPr>
            </w:pP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7) формирование коммуникативной компетентности в общении и  сотрудничестве со сверстниками, детьми </w:t>
            </w:r>
            <w:r w:rsidRPr="00033003">
              <w:rPr>
                <w:lang w:val="ru-RU"/>
              </w:rPr>
              <w:lastRenderedPageBreak/>
              <w:t>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tc>
        <w:tc>
          <w:tcPr>
            <w:tcW w:w="3225" w:type="dxa"/>
            <w:shd w:val="clear" w:color="auto" w:fill="auto"/>
          </w:tcPr>
          <w:p w:rsidR="00033003" w:rsidRPr="00033003" w:rsidRDefault="00033003" w:rsidP="00481FD8">
            <w:pPr>
              <w:widowControl/>
              <w:autoSpaceDE/>
              <w:autoSpaceDN/>
              <w:adjustRightInd/>
              <w:rPr>
                <w:lang w:val="ru-RU"/>
              </w:rPr>
            </w:pPr>
            <w:r w:rsidRPr="00033003">
              <w:rPr>
                <w:lang w:val="ru-RU"/>
              </w:rPr>
              <w:lastRenderedPageBreak/>
              <w:t xml:space="preserve">Через коммуникативную направленность </w:t>
            </w:r>
            <w:r w:rsidRPr="00033003">
              <w:rPr>
                <w:lang w:val="ru-RU"/>
              </w:rPr>
              <w:lastRenderedPageBreak/>
              <w:t xml:space="preserve">формулировок большинства заданий, обеспечивающих проблемный диалог, открытие нового знания и т.п. </w:t>
            </w: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lastRenderedPageBreak/>
              <w:t>+)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3225" w:type="dxa"/>
            <w:shd w:val="clear" w:color="auto" w:fill="auto"/>
          </w:tcPr>
          <w:p w:rsidR="00033003" w:rsidRPr="00033003" w:rsidRDefault="00033003" w:rsidP="00481FD8">
            <w:pPr>
              <w:widowControl/>
              <w:autoSpaceDE/>
              <w:autoSpaceDN/>
              <w:adjustRightInd/>
              <w:rPr>
                <w:lang w:val="ru-RU"/>
              </w:rPr>
            </w:pPr>
            <w:r w:rsidRPr="00033003">
              <w:rPr>
                <w:lang w:val="ru-RU"/>
              </w:rPr>
              <w:t>Через насыщенность материала учебников историческими сюжетами, связывающими глобальные общественные процессы и микроисторию отдельных семей, их судьбы и поступки на фоне крупных событий или явлений.</w:t>
            </w:r>
          </w:p>
        </w:tc>
      </w:tr>
      <w:tr w:rsidR="00033003" w:rsidRPr="00447901" w:rsidTr="00481FD8">
        <w:tc>
          <w:tcPr>
            <w:tcW w:w="6629" w:type="dxa"/>
            <w:shd w:val="clear" w:color="auto" w:fill="auto"/>
          </w:tcPr>
          <w:p w:rsidR="00033003" w:rsidRPr="00033003" w:rsidRDefault="00033003" w:rsidP="00481FD8">
            <w:pPr>
              <w:widowControl/>
              <w:autoSpaceDE/>
              <w:autoSpaceDN/>
              <w:adjustRightInd/>
              <w:jc w:val="both"/>
              <w:rPr>
                <w:lang w:val="ru-RU"/>
              </w:rPr>
            </w:pPr>
            <w:r w:rsidRPr="00033003">
              <w:rPr>
                <w:lang w:val="ru-RU"/>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3225" w:type="dxa"/>
            <w:shd w:val="clear" w:color="auto" w:fill="auto"/>
          </w:tcPr>
          <w:p w:rsidR="00033003" w:rsidRPr="00033003" w:rsidRDefault="00033003" w:rsidP="00481FD8">
            <w:pPr>
              <w:widowControl/>
              <w:autoSpaceDE/>
              <w:autoSpaceDN/>
              <w:adjustRightInd/>
              <w:rPr>
                <w:lang w:val="ru-RU"/>
              </w:rPr>
            </w:pPr>
            <w:r w:rsidRPr="00033003">
              <w:rPr>
                <w:lang w:val="ru-RU"/>
              </w:rPr>
              <w:t xml:space="preserve">Через задания 4–5-й линии развития в сочетании с культурологическим материалом разных исторических тем. </w:t>
            </w:r>
          </w:p>
        </w:tc>
      </w:tr>
    </w:tbl>
    <w:p w:rsidR="00033003" w:rsidRPr="00033003" w:rsidRDefault="00033003" w:rsidP="00481FD8">
      <w:pPr>
        <w:autoSpaceDE/>
        <w:autoSpaceDN/>
        <w:adjustRightInd/>
        <w:ind w:firstLine="284"/>
        <w:rPr>
          <w:rFonts w:asciiTheme="minorHAnsi" w:eastAsiaTheme="minorHAnsi" w:hAnsiTheme="minorHAnsi" w:cstheme="minorBidi"/>
          <w:i/>
          <w:szCs w:val="22"/>
          <w:highlight w:val="green"/>
          <w:lang w:val="ru-RU" w:eastAsia="en-US"/>
        </w:rPr>
      </w:pPr>
    </w:p>
    <w:p w:rsidR="00033003" w:rsidRPr="00033003" w:rsidRDefault="00033003" w:rsidP="00481FD8">
      <w:pPr>
        <w:autoSpaceDE/>
        <w:autoSpaceDN/>
        <w:adjustRightInd/>
        <w:ind w:firstLine="284"/>
        <w:rPr>
          <w:rFonts w:eastAsiaTheme="minorHAnsi"/>
          <w:szCs w:val="22"/>
          <w:lang w:val="ru-RU" w:eastAsia="en-US"/>
        </w:rPr>
      </w:pPr>
      <w:r w:rsidRPr="00033003">
        <w:rPr>
          <w:rFonts w:eastAsiaTheme="minorHAnsi"/>
          <w:b/>
          <w:szCs w:val="22"/>
          <w:lang w:val="ru-RU" w:eastAsia="en-US"/>
        </w:rPr>
        <w:t>Метапредметными</w:t>
      </w:r>
      <w:r w:rsidRPr="00033003">
        <w:rPr>
          <w:rFonts w:eastAsiaTheme="minorHAnsi"/>
          <w:szCs w:val="22"/>
          <w:lang w:val="ru-RU" w:eastAsia="en-US"/>
        </w:rPr>
        <w:t xml:space="preserve"> результатами изучения курса «История» является формирование универсальных учебных действий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335"/>
        <w:gridCol w:w="2985"/>
      </w:tblGrid>
      <w:tr w:rsidR="00033003" w:rsidRPr="00447901" w:rsidTr="00481FD8">
        <w:tc>
          <w:tcPr>
            <w:tcW w:w="534" w:type="dxa"/>
            <w:shd w:val="clear" w:color="auto" w:fill="auto"/>
          </w:tcPr>
          <w:p w:rsidR="00033003" w:rsidRPr="00033003" w:rsidRDefault="00033003" w:rsidP="00481FD8">
            <w:pPr>
              <w:widowControl/>
              <w:autoSpaceDE/>
              <w:autoSpaceDN/>
              <w:adjustRightInd/>
              <w:jc w:val="center"/>
              <w:rPr>
                <w:i/>
                <w:lang w:val="ru-RU"/>
              </w:rPr>
            </w:pPr>
          </w:p>
        </w:tc>
        <w:tc>
          <w:tcPr>
            <w:tcW w:w="6335" w:type="dxa"/>
            <w:shd w:val="clear" w:color="auto" w:fill="auto"/>
          </w:tcPr>
          <w:p w:rsidR="00033003" w:rsidRPr="00033003" w:rsidRDefault="00033003" w:rsidP="00481FD8">
            <w:pPr>
              <w:widowControl/>
              <w:autoSpaceDE/>
              <w:autoSpaceDN/>
              <w:adjustRightInd/>
              <w:jc w:val="center"/>
              <w:rPr>
                <w:i/>
                <w:lang w:val="ru-RU"/>
              </w:rPr>
            </w:pPr>
            <w:r w:rsidRPr="00033003">
              <w:rPr>
                <w:i/>
                <w:lang w:val="ru-RU"/>
              </w:rPr>
              <w:t xml:space="preserve">Формулировки </w:t>
            </w:r>
          </w:p>
          <w:p w:rsidR="00033003" w:rsidRPr="00033003" w:rsidRDefault="00033003" w:rsidP="00481FD8">
            <w:pPr>
              <w:widowControl/>
              <w:autoSpaceDE/>
              <w:autoSpaceDN/>
              <w:adjustRightInd/>
              <w:jc w:val="center"/>
              <w:rPr>
                <w:i/>
                <w:lang w:val="ru-RU"/>
              </w:rPr>
            </w:pPr>
            <w:r w:rsidRPr="00033003">
              <w:rPr>
                <w:i/>
                <w:lang w:val="ru-RU"/>
              </w:rPr>
              <w:t xml:space="preserve"> метапредметных результатов </w:t>
            </w:r>
          </w:p>
          <w:p w:rsidR="00033003" w:rsidRPr="00033003" w:rsidRDefault="00033003" w:rsidP="00481FD8">
            <w:pPr>
              <w:widowControl/>
              <w:autoSpaceDE/>
              <w:autoSpaceDN/>
              <w:adjustRightInd/>
              <w:jc w:val="center"/>
              <w:rPr>
                <w:i/>
                <w:lang w:val="ru-RU"/>
              </w:rPr>
            </w:pPr>
            <w:r w:rsidRPr="00033003">
              <w:rPr>
                <w:i/>
                <w:lang w:val="ru-RU"/>
              </w:rPr>
              <w:t>во ФГОС</w:t>
            </w:r>
          </w:p>
        </w:tc>
        <w:tc>
          <w:tcPr>
            <w:tcW w:w="2985" w:type="dxa"/>
            <w:shd w:val="clear" w:color="auto" w:fill="auto"/>
          </w:tcPr>
          <w:p w:rsidR="00033003" w:rsidRPr="00033003" w:rsidRDefault="00033003" w:rsidP="00481FD8">
            <w:pPr>
              <w:widowControl/>
              <w:autoSpaceDE/>
              <w:autoSpaceDN/>
              <w:adjustRightInd/>
              <w:jc w:val="center"/>
              <w:rPr>
                <w:i/>
                <w:lang w:val="ru-RU"/>
              </w:rPr>
            </w:pPr>
            <w:r w:rsidRPr="00033003">
              <w:rPr>
                <w:i/>
                <w:lang w:val="ru-RU"/>
              </w:rPr>
              <w:t>Реализация в программе и учебниках по истории</w:t>
            </w:r>
          </w:p>
        </w:tc>
      </w:tr>
      <w:tr w:rsidR="00033003" w:rsidRPr="00447901" w:rsidTr="00481FD8">
        <w:tc>
          <w:tcPr>
            <w:tcW w:w="534" w:type="dxa"/>
            <w:vMerge w:val="restart"/>
            <w:shd w:val="clear" w:color="auto" w:fill="auto"/>
            <w:textDirection w:val="btLr"/>
          </w:tcPr>
          <w:p w:rsidR="00033003" w:rsidRPr="00033003" w:rsidRDefault="00033003" w:rsidP="00481FD8">
            <w:pPr>
              <w:widowControl/>
              <w:autoSpaceDE/>
              <w:autoSpaceDN/>
              <w:adjustRightInd/>
              <w:ind w:left="113" w:right="113"/>
              <w:jc w:val="center"/>
              <w:rPr>
                <w:lang w:val="ru-RU"/>
              </w:rPr>
            </w:pPr>
            <w:r w:rsidRPr="00033003">
              <w:rPr>
                <w:lang w:val="ru-RU"/>
              </w:rPr>
              <w:t>РЕГУЛЯТИВНЫЕ универсальные учеб.действия</w:t>
            </w: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tc>
        <w:tc>
          <w:tcPr>
            <w:tcW w:w="2985" w:type="dxa"/>
            <w:vMerge w:val="restart"/>
            <w:shd w:val="clear" w:color="auto" w:fill="auto"/>
          </w:tcPr>
          <w:p w:rsidR="00033003" w:rsidRPr="00033003" w:rsidRDefault="00033003" w:rsidP="00481FD8">
            <w:pPr>
              <w:widowControl/>
              <w:autoSpaceDE/>
              <w:autoSpaceDN/>
              <w:adjustRightInd/>
              <w:jc w:val="both"/>
              <w:rPr>
                <w:lang w:val="ru-RU"/>
              </w:rPr>
            </w:pPr>
            <w:r w:rsidRPr="00033003">
              <w:rPr>
                <w:lang w:val="ru-RU"/>
              </w:rPr>
              <w:t>Через проблемно-диалогическую технологию, инструменты реализации которой (проблемные ситуации, тексты и задания для открытия нового) заложены в методический аппарат учебников</w:t>
            </w:r>
          </w:p>
        </w:tc>
      </w:tr>
      <w:tr w:rsidR="00033003" w:rsidRPr="00447901" w:rsidTr="00481FD8">
        <w:tc>
          <w:tcPr>
            <w:tcW w:w="534" w:type="dxa"/>
            <w:vMerge/>
            <w:shd w:val="clear" w:color="auto" w:fill="auto"/>
          </w:tcPr>
          <w:p w:rsidR="00033003" w:rsidRPr="00033003" w:rsidRDefault="00033003" w:rsidP="00481FD8">
            <w:pPr>
              <w:widowControl/>
              <w:autoSpaceDE/>
              <w:autoSpaceDN/>
              <w:adjustRightInd/>
              <w:jc w:val="both"/>
              <w:rPr>
                <w:lang w:val="ru-RU"/>
              </w:rPr>
            </w:pP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2985" w:type="dxa"/>
            <w:vMerge/>
            <w:shd w:val="clear" w:color="auto" w:fill="auto"/>
          </w:tcPr>
          <w:p w:rsidR="00033003" w:rsidRPr="00033003" w:rsidRDefault="00033003" w:rsidP="00481FD8">
            <w:pPr>
              <w:widowControl/>
              <w:autoSpaceDE/>
              <w:autoSpaceDN/>
              <w:adjustRightInd/>
              <w:jc w:val="both"/>
              <w:rPr>
                <w:lang w:val="ru-RU"/>
              </w:rPr>
            </w:pPr>
          </w:p>
        </w:tc>
      </w:tr>
      <w:tr w:rsidR="00033003" w:rsidRPr="00447901" w:rsidTr="00481FD8">
        <w:tc>
          <w:tcPr>
            <w:tcW w:w="534" w:type="dxa"/>
            <w:vMerge/>
            <w:shd w:val="clear" w:color="auto" w:fill="auto"/>
          </w:tcPr>
          <w:p w:rsidR="00033003" w:rsidRPr="00033003" w:rsidRDefault="00033003" w:rsidP="00481FD8">
            <w:pPr>
              <w:widowControl/>
              <w:autoSpaceDE/>
              <w:autoSpaceDN/>
              <w:adjustRightInd/>
              <w:jc w:val="both"/>
              <w:rPr>
                <w:lang w:val="ru-RU"/>
              </w:rPr>
            </w:pP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2985" w:type="dxa"/>
            <w:vMerge w:val="restart"/>
            <w:shd w:val="clear" w:color="auto" w:fill="auto"/>
          </w:tcPr>
          <w:p w:rsidR="00033003" w:rsidRPr="00033003" w:rsidRDefault="00033003" w:rsidP="00481FD8">
            <w:pPr>
              <w:widowControl/>
              <w:autoSpaceDE/>
              <w:autoSpaceDN/>
              <w:adjustRightInd/>
              <w:jc w:val="both"/>
              <w:rPr>
                <w:lang w:val="ru-RU"/>
              </w:rPr>
            </w:pPr>
            <w:r w:rsidRPr="00033003">
              <w:rPr>
                <w:lang w:val="ru-RU"/>
              </w:rPr>
              <w:t xml:space="preserve">Через технологию оценивания учебных успехов, инструменты реализации которой (алгоритм самооценивания, задания актуализации) заложены в методический аппарат учебников и УМК: </w:t>
            </w:r>
          </w:p>
        </w:tc>
      </w:tr>
      <w:tr w:rsidR="00033003" w:rsidRPr="00447901" w:rsidTr="00481FD8">
        <w:tc>
          <w:tcPr>
            <w:tcW w:w="534" w:type="dxa"/>
            <w:vMerge/>
            <w:shd w:val="clear" w:color="auto" w:fill="auto"/>
          </w:tcPr>
          <w:p w:rsidR="00033003" w:rsidRPr="00033003" w:rsidRDefault="00033003" w:rsidP="00481FD8">
            <w:pPr>
              <w:widowControl/>
              <w:autoSpaceDE/>
              <w:autoSpaceDN/>
              <w:adjustRightInd/>
              <w:jc w:val="both"/>
              <w:rPr>
                <w:lang w:val="ru-RU"/>
              </w:rPr>
            </w:pP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4) умение оценивать правильность выполнения учебной задачи,  собственные возможности её решения;</w:t>
            </w:r>
          </w:p>
        </w:tc>
        <w:tc>
          <w:tcPr>
            <w:tcW w:w="2985" w:type="dxa"/>
            <w:vMerge/>
            <w:shd w:val="clear" w:color="auto" w:fill="auto"/>
          </w:tcPr>
          <w:p w:rsidR="00033003" w:rsidRPr="00033003" w:rsidRDefault="00033003" w:rsidP="00481FD8">
            <w:pPr>
              <w:widowControl/>
              <w:autoSpaceDE/>
              <w:autoSpaceDN/>
              <w:adjustRightInd/>
              <w:jc w:val="both"/>
              <w:rPr>
                <w:lang w:val="ru-RU"/>
              </w:rPr>
            </w:pPr>
          </w:p>
        </w:tc>
      </w:tr>
      <w:tr w:rsidR="00033003" w:rsidRPr="00447901" w:rsidTr="00481FD8">
        <w:tc>
          <w:tcPr>
            <w:tcW w:w="534" w:type="dxa"/>
            <w:vMerge/>
            <w:shd w:val="clear" w:color="auto" w:fill="auto"/>
          </w:tcPr>
          <w:p w:rsidR="00033003" w:rsidRPr="00033003" w:rsidRDefault="00033003" w:rsidP="00481FD8">
            <w:pPr>
              <w:widowControl/>
              <w:autoSpaceDE/>
              <w:autoSpaceDN/>
              <w:adjustRightInd/>
              <w:jc w:val="both"/>
              <w:rPr>
                <w:lang w:val="ru-RU"/>
              </w:rPr>
            </w:pP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tc>
        <w:tc>
          <w:tcPr>
            <w:tcW w:w="2985" w:type="dxa"/>
            <w:vMerge/>
            <w:shd w:val="clear" w:color="auto" w:fill="auto"/>
          </w:tcPr>
          <w:p w:rsidR="00033003" w:rsidRPr="00033003" w:rsidRDefault="00033003" w:rsidP="00481FD8">
            <w:pPr>
              <w:widowControl/>
              <w:autoSpaceDE/>
              <w:autoSpaceDN/>
              <w:adjustRightInd/>
              <w:jc w:val="both"/>
              <w:rPr>
                <w:lang w:val="ru-RU"/>
              </w:rPr>
            </w:pPr>
          </w:p>
        </w:tc>
      </w:tr>
      <w:tr w:rsidR="00033003" w:rsidRPr="00447901" w:rsidTr="00481FD8">
        <w:tc>
          <w:tcPr>
            <w:tcW w:w="534" w:type="dxa"/>
            <w:vMerge w:val="restart"/>
            <w:shd w:val="clear" w:color="auto" w:fill="auto"/>
            <w:textDirection w:val="btLr"/>
          </w:tcPr>
          <w:p w:rsidR="00033003" w:rsidRPr="00033003" w:rsidRDefault="00033003" w:rsidP="00481FD8">
            <w:pPr>
              <w:widowControl/>
              <w:autoSpaceDE/>
              <w:autoSpaceDN/>
              <w:adjustRightInd/>
              <w:ind w:left="113" w:right="113"/>
              <w:jc w:val="center"/>
              <w:rPr>
                <w:lang w:val="ru-RU"/>
              </w:rPr>
            </w:pPr>
            <w:r w:rsidRPr="00033003">
              <w:rPr>
                <w:lang w:val="ru-RU"/>
              </w:rPr>
              <w:t>ПОЗНАВАТЕЛЬНЫЕ</w:t>
            </w: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2985" w:type="dxa"/>
            <w:vMerge w:val="restart"/>
            <w:shd w:val="clear" w:color="auto" w:fill="auto"/>
          </w:tcPr>
          <w:p w:rsidR="00033003" w:rsidRPr="00033003" w:rsidRDefault="00033003" w:rsidP="00481FD8">
            <w:pPr>
              <w:widowControl/>
              <w:autoSpaceDE/>
              <w:autoSpaceDN/>
              <w:adjustRightInd/>
              <w:jc w:val="both"/>
              <w:rPr>
                <w:lang w:val="ru-RU"/>
              </w:rPr>
            </w:pPr>
            <w:r w:rsidRPr="00033003">
              <w:rPr>
                <w:lang w:val="ru-RU"/>
              </w:rPr>
              <w:t xml:space="preserve">Продуктивные задания к тексту учебника и через обобщенный алгоритма работы с продуктивными заданиями. </w:t>
            </w:r>
          </w:p>
        </w:tc>
      </w:tr>
      <w:tr w:rsidR="00033003" w:rsidRPr="00447901" w:rsidTr="00481FD8">
        <w:trPr>
          <w:trHeight w:val="936"/>
        </w:trPr>
        <w:tc>
          <w:tcPr>
            <w:tcW w:w="534" w:type="dxa"/>
            <w:vMerge/>
            <w:shd w:val="clear" w:color="auto" w:fill="auto"/>
          </w:tcPr>
          <w:p w:rsidR="00033003" w:rsidRPr="00033003" w:rsidRDefault="00033003" w:rsidP="00481FD8">
            <w:pPr>
              <w:widowControl/>
              <w:autoSpaceDE/>
              <w:autoSpaceDN/>
              <w:adjustRightInd/>
              <w:jc w:val="both"/>
              <w:rPr>
                <w:lang w:val="ru-RU"/>
              </w:rPr>
            </w:pP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7) умение создавать, применять и преобразовывать знаки и символы, модели и схемы для решения учебных и познавательных задач;</w:t>
            </w:r>
          </w:p>
        </w:tc>
        <w:tc>
          <w:tcPr>
            <w:tcW w:w="2985" w:type="dxa"/>
            <w:vMerge/>
            <w:shd w:val="clear" w:color="auto" w:fill="auto"/>
          </w:tcPr>
          <w:p w:rsidR="00033003" w:rsidRPr="00033003" w:rsidRDefault="00033003" w:rsidP="00481FD8">
            <w:pPr>
              <w:widowControl/>
              <w:autoSpaceDE/>
              <w:autoSpaceDN/>
              <w:adjustRightInd/>
              <w:jc w:val="both"/>
              <w:rPr>
                <w:lang w:val="ru-RU"/>
              </w:rPr>
            </w:pPr>
          </w:p>
        </w:tc>
      </w:tr>
      <w:tr w:rsidR="00033003" w:rsidRPr="00447901" w:rsidTr="00481FD8">
        <w:tc>
          <w:tcPr>
            <w:tcW w:w="534" w:type="dxa"/>
            <w:vMerge w:val="restart"/>
            <w:shd w:val="clear" w:color="auto" w:fill="auto"/>
            <w:textDirection w:val="btLr"/>
          </w:tcPr>
          <w:p w:rsidR="00033003" w:rsidRPr="00033003" w:rsidRDefault="00033003" w:rsidP="00481FD8">
            <w:pPr>
              <w:widowControl/>
              <w:autoSpaceDE/>
              <w:autoSpaceDN/>
              <w:adjustRightInd/>
              <w:ind w:left="113" w:right="113"/>
              <w:jc w:val="center"/>
              <w:rPr>
                <w:lang w:val="ru-RU"/>
              </w:rPr>
            </w:pPr>
            <w:r w:rsidRPr="00033003">
              <w:rPr>
                <w:lang w:val="ru-RU"/>
              </w:rPr>
              <w:t>КОММУНИКАТИВНЫЕ</w:t>
            </w: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 xml:space="preserve">8) смысловое чтение; </w:t>
            </w:r>
          </w:p>
        </w:tc>
        <w:tc>
          <w:tcPr>
            <w:tcW w:w="2985" w:type="dxa"/>
            <w:shd w:val="clear" w:color="auto" w:fill="auto"/>
          </w:tcPr>
          <w:p w:rsidR="00033003" w:rsidRPr="00033003" w:rsidRDefault="00033003" w:rsidP="00481FD8">
            <w:pPr>
              <w:widowControl/>
              <w:autoSpaceDE/>
              <w:autoSpaceDN/>
              <w:adjustRightInd/>
              <w:jc w:val="both"/>
              <w:rPr>
                <w:lang w:val="ru-RU"/>
              </w:rPr>
            </w:pPr>
            <w:r w:rsidRPr="00033003">
              <w:rPr>
                <w:lang w:val="ru-RU"/>
              </w:rPr>
              <w:t>Через основной массив текстов, рассчитанных на использование технологии продуктивного чтения, т.е. самостоятельное вычитывание смыслов (наличие подтекстовой информации)</w:t>
            </w:r>
          </w:p>
        </w:tc>
      </w:tr>
      <w:tr w:rsidR="00033003" w:rsidRPr="00447901" w:rsidTr="00481FD8">
        <w:tc>
          <w:tcPr>
            <w:tcW w:w="534" w:type="dxa"/>
            <w:vMerge/>
            <w:shd w:val="clear" w:color="auto" w:fill="auto"/>
          </w:tcPr>
          <w:p w:rsidR="00033003" w:rsidRPr="00033003" w:rsidRDefault="00033003" w:rsidP="00481FD8">
            <w:pPr>
              <w:widowControl/>
              <w:autoSpaceDE/>
              <w:autoSpaceDN/>
              <w:adjustRightInd/>
              <w:jc w:val="both"/>
              <w:rPr>
                <w:lang w:val="ru-RU"/>
              </w:rPr>
            </w:pP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9) у</w:t>
            </w:r>
            <w:r w:rsidRPr="00033003">
              <w:rPr>
                <w:sz w:val="22"/>
                <w:szCs w:val="22"/>
                <w:lang w:val="ru-RU"/>
              </w:rPr>
              <w:t xml:space="preserve">мение </w:t>
            </w:r>
            <w:r w:rsidRPr="00033003">
              <w:rPr>
                <w:lang w:val="ru-RU"/>
              </w:rPr>
              <w:t>организовывать  учебное сотрудничество и совместную деятельность с учителем и сверстниками;   работать</w:t>
            </w:r>
            <w:r w:rsidRPr="00033003">
              <w:rPr>
                <w:sz w:val="22"/>
                <w:szCs w:val="22"/>
                <w:lang w:val="ru-RU"/>
              </w:rPr>
              <w:t xml:space="preserve"> индивидуально и в группе:</w:t>
            </w:r>
            <w:r w:rsidRPr="00033003">
              <w:rPr>
                <w:b/>
                <w:bCs/>
                <w:sz w:val="22"/>
                <w:szCs w:val="22"/>
                <w:lang w:val="ru-RU"/>
              </w:rPr>
              <w:t xml:space="preserve"> </w:t>
            </w:r>
            <w:r w:rsidRPr="00033003">
              <w:rPr>
                <w:lang w:val="ru-RU"/>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2985" w:type="dxa"/>
            <w:shd w:val="clear" w:color="auto" w:fill="auto"/>
          </w:tcPr>
          <w:p w:rsidR="00033003" w:rsidRPr="00033003" w:rsidRDefault="00033003" w:rsidP="00481FD8">
            <w:pPr>
              <w:widowControl/>
              <w:autoSpaceDE/>
              <w:autoSpaceDN/>
              <w:adjustRightInd/>
              <w:jc w:val="both"/>
              <w:rPr>
                <w:lang w:val="ru-RU"/>
              </w:rPr>
            </w:pPr>
            <w:r w:rsidRPr="00033003">
              <w:rPr>
                <w:lang w:val="ru-RU"/>
              </w:rPr>
              <w:t>Через часть продуктивных заданий, требующих парного или группового взаимодействия, особенно при определении своего отношения к историческим явлениям.</w:t>
            </w:r>
          </w:p>
        </w:tc>
      </w:tr>
      <w:tr w:rsidR="00033003" w:rsidRPr="00447901" w:rsidTr="00481FD8">
        <w:tc>
          <w:tcPr>
            <w:tcW w:w="534" w:type="dxa"/>
            <w:vMerge/>
            <w:shd w:val="clear" w:color="auto" w:fill="auto"/>
          </w:tcPr>
          <w:p w:rsidR="00033003" w:rsidRPr="00033003" w:rsidRDefault="00033003" w:rsidP="00481FD8">
            <w:pPr>
              <w:widowControl/>
              <w:autoSpaceDE/>
              <w:autoSpaceDN/>
              <w:adjustRightInd/>
              <w:jc w:val="both"/>
              <w:rPr>
                <w:lang w:val="ru-RU"/>
              </w:rPr>
            </w:pPr>
          </w:p>
        </w:tc>
        <w:tc>
          <w:tcPr>
            <w:tcW w:w="6335" w:type="dxa"/>
            <w:shd w:val="clear" w:color="auto" w:fill="auto"/>
          </w:tcPr>
          <w:p w:rsidR="00033003" w:rsidRPr="00033003" w:rsidRDefault="00033003" w:rsidP="00481FD8">
            <w:pPr>
              <w:widowControl/>
              <w:autoSpaceDE/>
              <w:autoSpaceDN/>
              <w:adjustRightInd/>
              <w:jc w:val="both"/>
              <w:rPr>
                <w:sz w:val="22"/>
                <w:szCs w:val="22"/>
                <w:lang w:val="ru-RU"/>
              </w:rPr>
            </w:pPr>
            <w:r w:rsidRPr="00033003">
              <w:rPr>
                <w:lang w:val="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c>
          <w:tcPr>
            <w:tcW w:w="2985" w:type="dxa"/>
            <w:shd w:val="clear" w:color="auto" w:fill="auto"/>
          </w:tcPr>
          <w:p w:rsidR="00033003" w:rsidRPr="00033003" w:rsidRDefault="00033003" w:rsidP="00481FD8">
            <w:pPr>
              <w:widowControl/>
              <w:autoSpaceDE/>
              <w:autoSpaceDN/>
              <w:adjustRightInd/>
              <w:jc w:val="both"/>
              <w:rPr>
                <w:lang w:val="ru-RU"/>
              </w:rPr>
            </w:pPr>
            <w:r w:rsidRPr="00033003">
              <w:rPr>
                <w:lang w:val="ru-RU"/>
              </w:rPr>
              <w:t>Через технологию проблемного диалога и через основной массив продуктивных заданий, требующих формулирования своей позиции</w:t>
            </w:r>
          </w:p>
        </w:tc>
      </w:tr>
    </w:tbl>
    <w:p w:rsidR="00033003" w:rsidRPr="00033003" w:rsidRDefault="00033003" w:rsidP="00481FD8">
      <w:pPr>
        <w:autoSpaceDE/>
        <w:autoSpaceDN/>
        <w:adjustRightInd/>
        <w:ind w:firstLine="284"/>
        <w:jc w:val="both"/>
        <w:rPr>
          <w:rFonts w:eastAsiaTheme="minorHAnsi"/>
          <w:lang w:val="ru-RU" w:eastAsia="en-US"/>
        </w:rPr>
      </w:pPr>
      <w:r w:rsidRPr="00033003">
        <w:rPr>
          <w:rFonts w:eastAsiaTheme="minorHAnsi"/>
          <w:b/>
          <w:lang w:val="ru-RU" w:eastAsia="en-US"/>
        </w:rPr>
        <w:t>Предметными результатами</w:t>
      </w:r>
      <w:r w:rsidRPr="00033003">
        <w:rPr>
          <w:rFonts w:eastAsiaTheme="minorHAnsi"/>
          <w:lang w:val="ru-RU" w:eastAsia="en-US"/>
        </w:rPr>
        <w:t xml:space="preserve"> изучения предмета «История» являются следующие умения:</w:t>
      </w:r>
    </w:p>
    <w:p w:rsidR="00033003" w:rsidRPr="00033003" w:rsidRDefault="00033003" w:rsidP="00481FD8">
      <w:pPr>
        <w:widowControl/>
        <w:autoSpaceDE/>
        <w:autoSpaceDN/>
        <w:adjustRightInd/>
        <w:ind w:firstLine="567"/>
        <w:jc w:val="both"/>
        <w:rPr>
          <w:rFonts w:eastAsiaTheme="minorHAnsi"/>
          <w:color w:val="000000"/>
          <w:lang w:val="ru-RU" w:eastAsia="en-US"/>
        </w:rPr>
      </w:pPr>
      <w:r w:rsidRPr="00033003">
        <w:rPr>
          <w:rFonts w:eastAsiaTheme="minorHAnsi"/>
          <w:b/>
          <w:lang w:val="ru-RU" w:eastAsia="en-US"/>
        </w:rPr>
        <w:t>1–2-я линия развития. Овладение исторической картиной мира</w:t>
      </w:r>
      <w:r w:rsidRPr="00033003">
        <w:rPr>
          <w:rFonts w:eastAsiaTheme="minorHAnsi"/>
          <w:lang w:val="ru-RU" w:eastAsia="en-US"/>
        </w:rPr>
        <w:t xml:space="preserve">: </w:t>
      </w:r>
      <w:r w:rsidRPr="00033003">
        <w:rPr>
          <w:rFonts w:eastAsiaTheme="minorHAnsi"/>
          <w:color w:val="000000"/>
          <w:lang w:val="ru-RU" w:eastAsia="en-US"/>
        </w:rPr>
        <w:t>умение объяснять современный мир, связывая исторические факты и понятия в целостную картину</w:t>
      </w:r>
    </w:p>
    <w:p w:rsidR="00033003" w:rsidRPr="00033003" w:rsidRDefault="00033003" w:rsidP="00481FD8">
      <w:pPr>
        <w:widowControl/>
        <w:numPr>
          <w:ilvl w:val="0"/>
          <w:numId w:val="15"/>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Определять по датам век, этапы, место события и т.д.</w:t>
      </w:r>
    </w:p>
    <w:p w:rsidR="00033003" w:rsidRPr="00033003" w:rsidRDefault="00033003" w:rsidP="00481FD8">
      <w:pPr>
        <w:widowControl/>
        <w:numPr>
          <w:ilvl w:val="0"/>
          <w:numId w:val="15"/>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Разделять целое на части. Выявлять главное. Обобщать</w:t>
      </w:r>
    </w:p>
    <w:p w:rsidR="00033003" w:rsidRPr="00033003" w:rsidRDefault="00033003" w:rsidP="00481FD8">
      <w:pPr>
        <w:widowControl/>
        <w:numPr>
          <w:ilvl w:val="0"/>
          <w:numId w:val="15"/>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Группировать (не по хронологии)</w:t>
      </w:r>
    </w:p>
    <w:p w:rsidR="00033003" w:rsidRPr="00033003" w:rsidRDefault="00033003" w:rsidP="00481FD8">
      <w:pPr>
        <w:widowControl/>
        <w:numPr>
          <w:ilvl w:val="0"/>
          <w:numId w:val="15"/>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 xml:space="preserve">Сравнивать </w:t>
      </w:r>
    </w:p>
    <w:p w:rsidR="00033003" w:rsidRPr="00033003" w:rsidRDefault="00033003" w:rsidP="00481FD8">
      <w:pPr>
        <w:widowControl/>
        <w:autoSpaceDE/>
        <w:autoSpaceDN/>
        <w:adjustRightInd/>
        <w:ind w:firstLine="567"/>
        <w:jc w:val="both"/>
        <w:rPr>
          <w:rFonts w:eastAsiaTheme="minorHAnsi"/>
          <w:vanish/>
          <w:color w:val="000000"/>
          <w:lang w:val="ru-RU" w:eastAsia="en-US"/>
        </w:rPr>
      </w:pPr>
    </w:p>
    <w:p w:rsidR="00033003" w:rsidRPr="00033003" w:rsidRDefault="00033003" w:rsidP="00481FD8">
      <w:pPr>
        <w:widowControl/>
        <w:autoSpaceDE/>
        <w:autoSpaceDN/>
        <w:adjustRightInd/>
        <w:ind w:firstLine="567"/>
        <w:jc w:val="both"/>
        <w:rPr>
          <w:rFonts w:eastAsiaTheme="minorHAnsi"/>
          <w:color w:val="000000"/>
          <w:lang w:val="ru-RU" w:eastAsia="en-US"/>
        </w:rPr>
      </w:pPr>
      <w:r w:rsidRPr="00033003">
        <w:rPr>
          <w:rFonts w:eastAsiaTheme="minorHAnsi"/>
          <w:b/>
          <w:lang w:val="ru-RU" w:eastAsia="en-US"/>
        </w:rPr>
        <w:t>3-я линия развития. Формирование открытого исторического мышления</w:t>
      </w:r>
      <w:r w:rsidRPr="00033003">
        <w:rPr>
          <w:rFonts w:eastAsiaTheme="minorHAnsi"/>
          <w:lang w:val="ru-RU" w:eastAsia="en-US"/>
        </w:rPr>
        <w:t xml:space="preserve">: </w:t>
      </w:r>
      <w:r w:rsidRPr="00033003">
        <w:rPr>
          <w:rFonts w:eastAsiaTheme="minorHAnsi"/>
          <w:color w:val="000000"/>
          <w:lang w:val="ru-RU" w:eastAsia="en-US"/>
        </w:rPr>
        <w:t>умение видеть развитие общественных процессов (определять причины и прогнозировать следствия)</w:t>
      </w:r>
    </w:p>
    <w:p w:rsidR="00033003" w:rsidRPr="00033003" w:rsidRDefault="00033003" w:rsidP="00481FD8">
      <w:pPr>
        <w:widowControl/>
        <w:numPr>
          <w:ilvl w:val="0"/>
          <w:numId w:val="16"/>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 xml:space="preserve">Выявлять варианты причин и следствий, логическую последовательность </w:t>
      </w:r>
    </w:p>
    <w:p w:rsidR="00033003" w:rsidRPr="00033003" w:rsidRDefault="00033003" w:rsidP="00481FD8">
      <w:pPr>
        <w:widowControl/>
        <w:numPr>
          <w:ilvl w:val="0"/>
          <w:numId w:val="16"/>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 xml:space="preserve">Представлять мотивы поступков людей прошедших эпох </w:t>
      </w:r>
    </w:p>
    <w:p w:rsidR="00033003" w:rsidRPr="00033003" w:rsidRDefault="00033003" w:rsidP="00481FD8">
      <w:pPr>
        <w:widowControl/>
        <w:autoSpaceDE/>
        <w:autoSpaceDN/>
        <w:adjustRightInd/>
        <w:ind w:firstLine="567"/>
        <w:jc w:val="both"/>
        <w:rPr>
          <w:rFonts w:eastAsiaTheme="minorHAnsi"/>
          <w:color w:val="000000"/>
          <w:lang w:val="ru-RU" w:eastAsia="en-US"/>
        </w:rPr>
      </w:pPr>
      <w:r w:rsidRPr="00033003">
        <w:rPr>
          <w:rFonts w:eastAsiaTheme="minorHAnsi"/>
          <w:b/>
          <w:lang w:val="ru-RU" w:eastAsia="en-US"/>
        </w:rPr>
        <w:t>4-я линия развития. Нравственное самоопределение личности</w:t>
      </w:r>
      <w:r w:rsidRPr="00033003">
        <w:rPr>
          <w:rFonts w:eastAsiaTheme="minorHAnsi"/>
          <w:lang w:val="ru-RU" w:eastAsia="en-US"/>
        </w:rPr>
        <w:t xml:space="preserve">: </w:t>
      </w:r>
      <w:r w:rsidRPr="00033003">
        <w:rPr>
          <w:rFonts w:eastAsiaTheme="minorHAnsi"/>
          <w:color w:val="000000"/>
          <w:lang w:val="ru-RU" w:eastAsia="en-US"/>
        </w:rPr>
        <w:t>умение оценивать свои и чужие поступки, опираясь на выращенную человечеством систему нравственных ценностей</w:t>
      </w:r>
    </w:p>
    <w:p w:rsidR="00033003" w:rsidRPr="00033003" w:rsidRDefault="00033003" w:rsidP="00481FD8">
      <w:pPr>
        <w:widowControl/>
        <w:numPr>
          <w:ilvl w:val="0"/>
          <w:numId w:val="17"/>
        </w:numPr>
        <w:overflowPunct w:val="0"/>
        <w:autoSpaceDE/>
        <w:autoSpaceDN/>
        <w:adjustRightInd/>
        <w:jc w:val="both"/>
        <w:textAlignment w:val="baseline"/>
        <w:rPr>
          <w:rFonts w:eastAsiaTheme="minorHAnsi"/>
          <w:vanish/>
          <w:color w:val="000000"/>
          <w:lang w:val="ru-RU" w:eastAsia="en-US"/>
        </w:rPr>
      </w:pPr>
      <w:r w:rsidRPr="00033003">
        <w:rPr>
          <w:rFonts w:eastAsiaTheme="minorHAnsi"/>
          <w:lang w:val="ru-RU" w:eastAsia="en-US"/>
        </w:rPr>
        <w:t>При оценке исторических явлений выявлять гуманистические нравственные ценности</w:t>
      </w:r>
    </w:p>
    <w:p w:rsidR="00033003" w:rsidRPr="00033003" w:rsidRDefault="00033003" w:rsidP="00481FD8">
      <w:pPr>
        <w:widowControl/>
        <w:autoSpaceDE/>
        <w:autoSpaceDN/>
        <w:adjustRightInd/>
        <w:ind w:firstLine="567"/>
        <w:jc w:val="both"/>
        <w:rPr>
          <w:rFonts w:eastAsiaTheme="minorHAnsi"/>
          <w:lang w:val="ru-RU" w:eastAsia="en-US"/>
        </w:rPr>
      </w:pPr>
    </w:p>
    <w:p w:rsidR="00033003" w:rsidRPr="00033003" w:rsidRDefault="00033003" w:rsidP="00481FD8">
      <w:pPr>
        <w:widowControl/>
        <w:autoSpaceDE/>
        <w:autoSpaceDN/>
        <w:adjustRightInd/>
        <w:ind w:firstLine="567"/>
        <w:jc w:val="both"/>
        <w:rPr>
          <w:rFonts w:eastAsiaTheme="minorHAnsi"/>
          <w:highlight w:val="yellow"/>
          <w:lang w:val="ru-RU" w:eastAsia="en-US"/>
        </w:rPr>
      </w:pPr>
      <w:r w:rsidRPr="00033003">
        <w:rPr>
          <w:rFonts w:eastAsiaTheme="minorHAnsi"/>
          <w:b/>
          <w:lang w:val="ru-RU" w:eastAsia="en-US"/>
        </w:rPr>
        <w:t>5-я линия развития. Гражданско-патриотическое самоопределение личности</w:t>
      </w:r>
      <w:r w:rsidRPr="00033003">
        <w:rPr>
          <w:rFonts w:eastAsiaTheme="minorHAnsi"/>
          <w:lang w:val="ru-RU" w:eastAsia="en-US"/>
        </w:rPr>
        <w:t xml:space="preserve">: </w:t>
      </w:r>
      <w:r w:rsidRPr="00033003">
        <w:rPr>
          <w:rFonts w:eastAsiaTheme="minorHAnsi"/>
          <w:color w:val="000000"/>
          <w:lang w:val="ru-RU" w:eastAsia="en-US"/>
        </w:rPr>
        <w:t>умение, опираясь на опыт предков, определить свою мировоззренческую, гражданскую позицию, толерантно взаимодействовать с теми, кто сделал такой же или другой выбор.</w:t>
      </w:r>
    </w:p>
    <w:p w:rsidR="00033003" w:rsidRPr="00033003" w:rsidRDefault="00033003" w:rsidP="00481FD8">
      <w:pPr>
        <w:widowControl/>
        <w:numPr>
          <w:ilvl w:val="0"/>
          <w:numId w:val="17"/>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Определять и объяснять свои оценки исторических явлений, событий</w:t>
      </w:r>
    </w:p>
    <w:p w:rsidR="00033003" w:rsidRPr="00033003" w:rsidRDefault="00033003" w:rsidP="00481FD8">
      <w:pPr>
        <w:widowControl/>
        <w:numPr>
          <w:ilvl w:val="0"/>
          <w:numId w:val="17"/>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Толерантно определять свое отношение к иным позициям</w:t>
      </w:r>
    </w:p>
    <w:p w:rsidR="00033003" w:rsidRPr="00033003" w:rsidRDefault="00033003" w:rsidP="00481FD8">
      <w:pPr>
        <w:widowControl/>
        <w:autoSpaceDE/>
        <w:autoSpaceDN/>
        <w:adjustRightInd/>
        <w:jc w:val="both"/>
        <w:rPr>
          <w:b/>
          <w:bCs/>
          <w:lang w:val="ru-RU"/>
        </w:rPr>
      </w:pPr>
      <w:r w:rsidRPr="00033003">
        <w:rPr>
          <w:b/>
          <w:bCs/>
          <w:lang w:val="ru-RU"/>
        </w:rPr>
        <w:br w:type="page"/>
      </w:r>
      <w:r w:rsidRPr="00033003">
        <w:rPr>
          <w:b/>
          <w:bCs/>
        </w:rPr>
        <w:lastRenderedPageBreak/>
        <w:t>IV</w:t>
      </w:r>
      <w:r w:rsidRPr="00033003">
        <w:rPr>
          <w:b/>
          <w:bCs/>
          <w:lang w:val="ru-RU"/>
        </w:rPr>
        <w:t xml:space="preserve">. ОБЩАЯ МОДЕЛЬ </w:t>
      </w:r>
    </w:p>
    <w:p w:rsidR="00033003" w:rsidRPr="00033003" w:rsidRDefault="00033003" w:rsidP="00481FD8">
      <w:pPr>
        <w:widowControl/>
        <w:autoSpaceDE/>
        <w:autoSpaceDN/>
        <w:adjustRightInd/>
        <w:jc w:val="center"/>
        <w:rPr>
          <w:b/>
          <w:bCs/>
          <w:lang w:val="ru-RU"/>
        </w:rPr>
      </w:pPr>
      <w:r w:rsidRPr="00033003">
        <w:rPr>
          <w:b/>
          <w:bCs/>
          <w:lang w:val="ru-RU"/>
        </w:rPr>
        <w:t>проблемно-диалогического урока истории</w:t>
      </w:r>
    </w:p>
    <w:p w:rsidR="00033003" w:rsidRPr="00033003" w:rsidRDefault="00033003" w:rsidP="00481FD8">
      <w:pPr>
        <w:widowControl/>
        <w:autoSpaceDE/>
        <w:autoSpaceDN/>
        <w:adjustRightInd/>
        <w:jc w:val="center"/>
        <w:rPr>
          <w:rFonts w:eastAsiaTheme="minorHAnsi"/>
          <w:sz w:val="20"/>
          <w:szCs w:val="22"/>
          <w:lang w:val="ru-RU" w:eastAsia="en-US"/>
        </w:rPr>
      </w:pPr>
      <w:r w:rsidRPr="00033003">
        <w:rPr>
          <w:rFonts w:eastAsiaTheme="minorHAnsi"/>
          <w:sz w:val="20"/>
          <w:szCs w:val="22"/>
          <w:lang w:val="ru-RU" w:eastAsia="en-US"/>
        </w:rPr>
        <w:t>В рамках каждой темы возможны существенные вариации, при сохранении основных этапов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2025"/>
        <w:gridCol w:w="2070"/>
        <w:gridCol w:w="2127"/>
        <w:gridCol w:w="483"/>
        <w:gridCol w:w="1501"/>
      </w:tblGrid>
      <w:tr w:rsidR="00033003" w:rsidRPr="00447901" w:rsidTr="00481FD8">
        <w:tc>
          <w:tcPr>
            <w:tcW w:w="3708" w:type="dxa"/>
            <w:gridSpan w:val="2"/>
          </w:tcPr>
          <w:p w:rsidR="00033003" w:rsidRPr="00033003" w:rsidRDefault="00033003" w:rsidP="00481FD8">
            <w:pPr>
              <w:widowControl/>
              <w:autoSpaceDE/>
              <w:autoSpaceDN/>
              <w:adjustRightInd/>
              <w:jc w:val="center"/>
              <w:rPr>
                <w:rFonts w:eastAsiaTheme="minorHAnsi"/>
                <w:b/>
                <w:bCs/>
                <w:sz w:val="18"/>
                <w:szCs w:val="22"/>
                <w:lang w:val="ru-RU" w:eastAsia="en-US"/>
              </w:rPr>
            </w:pPr>
            <w:r w:rsidRPr="00033003">
              <w:rPr>
                <w:rFonts w:eastAsiaTheme="minorHAnsi"/>
                <w:b/>
                <w:bCs/>
                <w:sz w:val="18"/>
                <w:szCs w:val="22"/>
                <w:lang w:val="ru-RU" w:eastAsia="en-US"/>
              </w:rPr>
              <w:t>Цели урока по линиям развития личности средствами предмета</w:t>
            </w:r>
          </w:p>
        </w:tc>
        <w:tc>
          <w:tcPr>
            <w:tcW w:w="6181" w:type="dxa"/>
            <w:gridSpan w:val="4"/>
          </w:tcPr>
          <w:p w:rsidR="00033003" w:rsidRPr="00033003" w:rsidRDefault="00033003" w:rsidP="00481FD8">
            <w:pPr>
              <w:widowControl/>
              <w:autoSpaceDE/>
              <w:autoSpaceDN/>
              <w:adjustRightInd/>
              <w:jc w:val="center"/>
              <w:outlineLvl w:val="2"/>
              <w:rPr>
                <w:b/>
                <w:bCs/>
                <w:sz w:val="18"/>
                <w:szCs w:val="27"/>
                <w:lang w:val="ru-RU"/>
              </w:rPr>
            </w:pPr>
            <w:r w:rsidRPr="00033003">
              <w:rPr>
                <w:b/>
                <w:bCs/>
                <w:sz w:val="18"/>
                <w:szCs w:val="27"/>
                <w:lang w:val="ru-RU"/>
              </w:rPr>
              <w:t>Отбор обязательного минимума содержания урока по принципу минимакса</w:t>
            </w:r>
          </w:p>
        </w:tc>
      </w:tr>
      <w:tr w:rsidR="00033003" w:rsidRPr="00447901" w:rsidTr="00481FD8">
        <w:trPr>
          <w:trHeight w:val="711"/>
        </w:trPr>
        <w:tc>
          <w:tcPr>
            <w:tcW w:w="3708" w:type="dxa"/>
            <w:gridSpan w:val="2"/>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1-я линия развития - формулировка в виде умения – чему учить детей.</w:t>
            </w: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 xml:space="preserve">2-я линия развития … </w:t>
            </w:r>
          </w:p>
          <w:p w:rsidR="00033003" w:rsidRPr="00033003" w:rsidRDefault="00033003" w:rsidP="00481FD8">
            <w:pPr>
              <w:widowControl/>
              <w:autoSpaceDE/>
              <w:autoSpaceDN/>
              <w:adjustRightInd/>
              <w:jc w:val="both"/>
              <w:rPr>
                <w:rFonts w:eastAsiaTheme="minorHAnsi"/>
                <w:sz w:val="18"/>
                <w:szCs w:val="22"/>
                <w:lang w:val="ru-RU" w:eastAsia="en-US"/>
              </w:rPr>
            </w:pPr>
          </w:p>
        </w:tc>
        <w:tc>
          <w:tcPr>
            <w:tcW w:w="6181" w:type="dxa"/>
            <w:gridSpan w:val="4"/>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1. Взять перечень обязательных знаний и умений на конец года  (программу).</w:t>
            </w: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2. Отобрать те информационные единицы, которые впервые вводятся в теме данного урока, – это и будет минимум.</w:t>
            </w: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 xml:space="preserve">3. Выделить в материале параграфа (текст, илл.) те части, где содержатся  информационные единицы минимума. </w:t>
            </w: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 xml:space="preserve">4. Спланировать урок с использованием, прежде всего, этой обязательной части параграфа, а все остальное – как максимум – использовать, если хватит времени. </w:t>
            </w:r>
          </w:p>
        </w:tc>
      </w:tr>
      <w:tr w:rsidR="00033003" w:rsidRPr="00033003" w:rsidTr="00481FD8">
        <w:trPr>
          <w:cantSplit/>
          <w:trHeight w:val="1521"/>
        </w:trPr>
        <w:tc>
          <w:tcPr>
            <w:tcW w:w="1683" w:type="dxa"/>
            <w:tcBorders>
              <w:top w:val="single" w:sz="24" w:space="0" w:color="auto"/>
              <w:left w:val="single" w:sz="24" w:space="0" w:color="auto"/>
              <w:bottom w:val="single" w:sz="24" w:space="0" w:color="auto"/>
              <w:right w:val="single" w:sz="18" w:space="0" w:color="auto"/>
            </w:tcBorders>
          </w:tcPr>
          <w:p w:rsidR="00033003" w:rsidRPr="00033003" w:rsidRDefault="00033003" w:rsidP="00481FD8">
            <w:pPr>
              <w:widowControl/>
              <w:autoSpaceDE/>
              <w:autoSpaceDN/>
              <w:adjustRightInd/>
              <w:jc w:val="center"/>
              <w:rPr>
                <w:rFonts w:eastAsiaTheme="minorHAnsi"/>
                <w:b/>
                <w:bCs/>
                <w:sz w:val="18"/>
                <w:szCs w:val="22"/>
                <w:lang w:val="ru-RU" w:eastAsia="en-US"/>
              </w:rPr>
            </w:pPr>
          </w:p>
          <w:p w:rsidR="00033003" w:rsidRPr="00033003" w:rsidRDefault="00033003" w:rsidP="00481FD8">
            <w:pPr>
              <w:widowControl/>
              <w:autoSpaceDE/>
              <w:autoSpaceDN/>
              <w:adjustRightInd/>
              <w:jc w:val="center"/>
              <w:rPr>
                <w:rFonts w:eastAsiaTheme="minorHAnsi"/>
                <w:b/>
                <w:bCs/>
                <w:sz w:val="18"/>
                <w:szCs w:val="22"/>
                <w:lang w:val="ru-RU" w:eastAsia="en-US"/>
              </w:rPr>
            </w:pPr>
            <w:r w:rsidRPr="00033003">
              <w:rPr>
                <w:rFonts w:eastAsiaTheme="minorHAnsi"/>
                <w:b/>
                <w:bCs/>
                <w:sz w:val="18"/>
                <w:szCs w:val="22"/>
                <w:lang w:val="ru-RU" w:eastAsia="en-US"/>
              </w:rPr>
              <w:t>Этапы урока</w:t>
            </w:r>
          </w:p>
          <w:p w:rsidR="00033003" w:rsidRPr="00033003" w:rsidRDefault="00033003" w:rsidP="00481FD8">
            <w:pPr>
              <w:widowControl/>
              <w:autoSpaceDE/>
              <w:autoSpaceDN/>
              <w:adjustRightInd/>
              <w:jc w:val="center"/>
              <w:rPr>
                <w:rFonts w:eastAsiaTheme="minorHAnsi"/>
                <w:b/>
                <w:bCs/>
                <w:sz w:val="18"/>
                <w:szCs w:val="22"/>
                <w:lang w:val="ru-RU" w:eastAsia="en-US"/>
              </w:rPr>
            </w:pPr>
            <w:r w:rsidRPr="00033003">
              <w:rPr>
                <w:rFonts w:eastAsiaTheme="minorHAnsi"/>
                <w:b/>
                <w:bCs/>
                <w:sz w:val="18"/>
                <w:szCs w:val="22"/>
                <w:lang w:val="ru-RU" w:eastAsia="en-US"/>
              </w:rPr>
              <w:t>(время)</w:t>
            </w:r>
          </w:p>
        </w:tc>
        <w:tc>
          <w:tcPr>
            <w:tcW w:w="4095" w:type="dxa"/>
            <w:gridSpan w:val="2"/>
            <w:tcBorders>
              <w:top w:val="single" w:sz="24" w:space="0" w:color="auto"/>
              <w:left w:val="single" w:sz="18" w:space="0" w:color="auto"/>
              <w:bottom w:val="single" w:sz="24" w:space="0" w:color="auto"/>
              <w:right w:val="single" w:sz="4" w:space="0" w:color="auto"/>
            </w:tcBorders>
          </w:tcPr>
          <w:p w:rsidR="00033003" w:rsidRPr="00033003" w:rsidRDefault="00033003" w:rsidP="00481FD8">
            <w:pPr>
              <w:keepNext/>
              <w:keepLines/>
              <w:widowControl/>
              <w:autoSpaceDE/>
              <w:autoSpaceDN/>
              <w:adjustRightInd/>
              <w:jc w:val="center"/>
              <w:outlineLvl w:val="0"/>
              <w:rPr>
                <w:rFonts w:eastAsiaTheme="majorEastAsia"/>
                <w:b/>
                <w:bCs/>
                <w:color w:val="365F91" w:themeColor="accent1" w:themeShade="BF"/>
                <w:sz w:val="18"/>
                <w:szCs w:val="28"/>
                <w:lang w:val="ru-RU"/>
              </w:rPr>
            </w:pPr>
            <w:r w:rsidRPr="00033003">
              <w:rPr>
                <w:rFonts w:eastAsiaTheme="majorEastAsia"/>
                <w:b/>
                <w:bCs/>
                <w:color w:val="365F91" w:themeColor="accent1" w:themeShade="BF"/>
                <w:sz w:val="18"/>
                <w:szCs w:val="28"/>
                <w:lang w:val="ru-RU"/>
              </w:rPr>
              <w:t>Учитель</w:t>
            </w:r>
          </w:p>
          <w:p w:rsidR="00033003" w:rsidRPr="00033003" w:rsidRDefault="00033003" w:rsidP="00481FD8">
            <w:pPr>
              <w:widowControl/>
              <w:autoSpaceDE/>
              <w:autoSpaceDN/>
              <w:adjustRightInd/>
              <w:jc w:val="center"/>
              <w:rPr>
                <w:rFonts w:eastAsiaTheme="minorHAnsi"/>
                <w:b/>
                <w:sz w:val="18"/>
                <w:szCs w:val="22"/>
                <w:lang w:val="ru-RU" w:eastAsia="en-US"/>
              </w:rPr>
            </w:pPr>
            <w:r w:rsidRPr="00033003">
              <w:rPr>
                <w:rFonts w:eastAsiaTheme="minorHAnsi"/>
                <w:b/>
                <w:sz w:val="18"/>
                <w:szCs w:val="22"/>
                <w:lang w:val="ru-RU" w:eastAsia="en-US"/>
              </w:rPr>
              <w:t xml:space="preserve">(наиболее типичные действия, </w:t>
            </w:r>
            <w:r w:rsidRPr="00033003">
              <w:rPr>
                <w:rFonts w:eastAsiaTheme="minorHAnsi"/>
                <w:b/>
                <w:i/>
                <w:iCs/>
                <w:sz w:val="18"/>
                <w:szCs w:val="22"/>
                <w:lang w:val="ru-RU" w:eastAsia="en-US"/>
              </w:rPr>
              <w:t>фразы</w:t>
            </w:r>
            <w:r w:rsidRPr="00033003">
              <w:rPr>
                <w:rFonts w:eastAsiaTheme="minorHAnsi"/>
                <w:b/>
                <w:sz w:val="18"/>
                <w:szCs w:val="22"/>
                <w:lang w:val="ru-RU" w:eastAsia="en-US"/>
              </w:rPr>
              <w:t xml:space="preserve"> диалога с учениками)</w:t>
            </w:r>
          </w:p>
        </w:tc>
        <w:tc>
          <w:tcPr>
            <w:tcW w:w="2127" w:type="dxa"/>
            <w:tcBorders>
              <w:top w:val="single" w:sz="24" w:space="0" w:color="auto"/>
              <w:left w:val="single" w:sz="4" w:space="0" w:color="auto"/>
              <w:bottom w:val="single" w:sz="24" w:space="0" w:color="auto"/>
              <w:right w:val="single" w:sz="18" w:space="0" w:color="auto"/>
            </w:tcBorders>
          </w:tcPr>
          <w:p w:rsidR="00033003" w:rsidRPr="00033003" w:rsidRDefault="00033003" w:rsidP="00481FD8">
            <w:pPr>
              <w:keepNext/>
              <w:keepLines/>
              <w:widowControl/>
              <w:autoSpaceDE/>
              <w:autoSpaceDN/>
              <w:adjustRightInd/>
              <w:jc w:val="center"/>
              <w:outlineLvl w:val="0"/>
              <w:rPr>
                <w:rFonts w:eastAsiaTheme="majorEastAsia"/>
                <w:b/>
                <w:bCs/>
                <w:color w:val="365F91" w:themeColor="accent1" w:themeShade="BF"/>
                <w:sz w:val="18"/>
                <w:szCs w:val="28"/>
                <w:lang w:val="ru-RU"/>
              </w:rPr>
            </w:pPr>
            <w:r w:rsidRPr="00033003">
              <w:rPr>
                <w:rFonts w:eastAsiaTheme="majorEastAsia"/>
                <w:b/>
                <w:bCs/>
                <w:color w:val="365F91" w:themeColor="accent1" w:themeShade="BF"/>
                <w:sz w:val="18"/>
                <w:szCs w:val="28"/>
                <w:lang w:val="ru-RU"/>
              </w:rPr>
              <w:t>Ученики</w:t>
            </w:r>
          </w:p>
          <w:p w:rsidR="00033003" w:rsidRPr="00033003" w:rsidRDefault="00033003" w:rsidP="00481FD8">
            <w:pPr>
              <w:widowControl/>
              <w:autoSpaceDE/>
              <w:autoSpaceDN/>
              <w:adjustRightInd/>
              <w:jc w:val="center"/>
              <w:rPr>
                <w:rFonts w:eastAsiaTheme="minorHAnsi"/>
                <w:b/>
                <w:sz w:val="18"/>
                <w:szCs w:val="22"/>
                <w:lang w:val="ru-RU" w:eastAsia="en-US"/>
              </w:rPr>
            </w:pPr>
            <w:r w:rsidRPr="00033003">
              <w:rPr>
                <w:rFonts w:eastAsiaTheme="minorHAnsi"/>
                <w:b/>
                <w:sz w:val="18"/>
                <w:szCs w:val="22"/>
                <w:lang w:val="ru-RU" w:eastAsia="en-US"/>
              </w:rPr>
              <w:t>(ожидаемые действия в ходе диалога с учителем)</w:t>
            </w:r>
          </w:p>
        </w:tc>
        <w:tc>
          <w:tcPr>
            <w:tcW w:w="1984" w:type="dxa"/>
            <w:gridSpan w:val="2"/>
            <w:tcBorders>
              <w:top w:val="single" w:sz="24" w:space="0" w:color="auto"/>
              <w:left w:val="single" w:sz="18" w:space="0" w:color="auto"/>
              <w:bottom w:val="single" w:sz="24" w:space="0" w:color="auto"/>
              <w:right w:val="single" w:sz="24" w:space="0" w:color="auto"/>
            </w:tcBorders>
          </w:tcPr>
          <w:p w:rsidR="00033003" w:rsidRPr="00033003" w:rsidRDefault="00033003" w:rsidP="00481FD8">
            <w:pPr>
              <w:widowControl/>
              <w:autoSpaceDE/>
              <w:autoSpaceDN/>
              <w:adjustRightInd/>
              <w:jc w:val="center"/>
              <w:rPr>
                <w:rFonts w:eastAsiaTheme="minorHAnsi"/>
                <w:b/>
                <w:bCs/>
                <w:sz w:val="18"/>
                <w:szCs w:val="22"/>
                <w:lang w:val="ru-RU" w:eastAsia="en-US"/>
              </w:rPr>
            </w:pPr>
          </w:p>
          <w:p w:rsidR="00033003" w:rsidRPr="00033003" w:rsidRDefault="00033003" w:rsidP="00481FD8">
            <w:pPr>
              <w:widowControl/>
              <w:autoSpaceDE/>
              <w:autoSpaceDN/>
              <w:adjustRightInd/>
              <w:jc w:val="center"/>
              <w:rPr>
                <w:rFonts w:eastAsiaTheme="minorHAnsi"/>
                <w:b/>
                <w:bCs/>
                <w:sz w:val="18"/>
                <w:szCs w:val="22"/>
                <w:lang w:val="ru-RU" w:eastAsia="en-US"/>
              </w:rPr>
            </w:pPr>
            <w:r w:rsidRPr="00033003">
              <w:rPr>
                <w:rFonts w:eastAsiaTheme="minorHAnsi"/>
                <w:b/>
                <w:bCs/>
                <w:sz w:val="18"/>
                <w:szCs w:val="22"/>
                <w:lang w:val="ru-RU" w:eastAsia="en-US"/>
              </w:rPr>
              <w:t>Доска и оборудование</w:t>
            </w:r>
          </w:p>
        </w:tc>
      </w:tr>
      <w:tr w:rsidR="00033003" w:rsidRPr="00447901" w:rsidTr="00481FD8">
        <w:trPr>
          <w:trHeight w:val="2065"/>
        </w:trPr>
        <w:tc>
          <w:tcPr>
            <w:tcW w:w="1683" w:type="dxa"/>
            <w:tcBorders>
              <w:top w:val="single" w:sz="24" w:space="0" w:color="auto"/>
              <w:left w:val="single" w:sz="24" w:space="0" w:color="auto"/>
              <w:bottom w:val="dashed" w:sz="4" w:space="0" w:color="auto"/>
              <w:right w:val="single" w:sz="18" w:space="0" w:color="auto"/>
            </w:tcBorders>
          </w:tcPr>
          <w:p w:rsidR="00033003" w:rsidRPr="00033003" w:rsidRDefault="00033003" w:rsidP="00481FD8">
            <w:pPr>
              <w:widowControl/>
              <w:autoSpaceDE/>
              <w:autoSpaceDN/>
              <w:adjustRightInd/>
              <w:rPr>
                <w:rFonts w:eastAsiaTheme="minorHAnsi"/>
                <w:sz w:val="18"/>
                <w:szCs w:val="22"/>
                <w:lang w:val="ru-RU"/>
              </w:rPr>
            </w:pPr>
            <w:r w:rsidRPr="00033003">
              <w:rPr>
                <w:rFonts w:eastAsiaTheme="minorHAnsi"/>
                <w:sz w:val="18"/>
                <w:szCs w:val="22"/>
                <w:lang w:val="ru-RU"/>
              </w:rPr>
              <w:t xml:space="preserve">Создание проблемной ситуации </w:t>
            </w: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 5</w:t>
            </w:r>
            <w:r w:rsidRPr="00033003">
              <w:rPr>
                <w:rFonts w:eastAsiaTheme="minorHAnsi"/>
                <w:sz w:val="18"/>
                <w:szCs w:val="18"/>
                <w:lang w:val="ru-RU" w:eastAsia="en-US"/>
              </w:rPr>
              <w:t>–</w:t>
            </w:r>
            <w:r w:rsidRPr="00033003">
              <w:rPr>
                <w:rFonts w:eastAsiaTheme="minorHAnsi"/>
                <w:sz w:val="18"/>
                <w:szCs w:val="22"/>
                <w:lang w:val="ru-RU" w:eastAsia="en-US"/>
              </w:rPr>
              <w:t>7 минут</w:t>
            </w:r>
          </w:p>
        </w:tc>
        <w:tc>
          <w:tcPr>
            <w:tcW w:w="4095" w:type="dxa"/>
            <w:gridSpan w:val="2"/>
            <w:tcBorders>
              <w:top w:val="single" w:sz="24" w:space="0" w:color="auto"/>
              <w:left w:val="single" w:sz="18" w:space="0" w:color="auto"/>
              <w:bottom w:val="dashed" w:sz="4" w:space="0" w:color="auto"/>
              <w:right w:val="single" w:sz="4" w:space="0" w:color="auto"/>
            </w:tcBorders>
          </w:tcPr>
          <w:p w:rsidR="00033003" w:rsidRPr="00033003" w:rsidRDefault="00033003" w:rsidP="00481FD8">
            <w:pPr>
              <w:widowControl/>
              <w:autoSpaceDE/>
              <w:autoSpaceDN/>
              <w:adjustRightInd/>
              <w:ind w:left="-57" w:firstLine="180"/>
              <w:rPr>
                <w:sz w:val="18"/>
                <w:lang w:val="ru-RU"/>
              </w:rPr>
            </w:pPr>
            <w:r w:rsidRPr="00033003">
              <w:rPr>
                <w:sz w:val="18"/>
                <w:lang w:val="ru-RU"/>
              </w:rPr>
              <w:t>Создает для учеников проблемную ситуацию – противоречия, порождающего удивление (приемы):</w:t>
            </w:r>
          </w:p>
          <w:p w:rsidR="00033003" w:rsidRPr="00033003" w:rsidRDefault="00033003" w:rsidP="00481FD8">
            <w:pPr>
              <w:widowControl/>
              <w:autoSpaceDE/>
              <w:autoSpaceDN/>
              <w:adjustRightInd/>
              <w:ind w:left="117" w:hanging="11"/>
              <w:jc w:val="both"/>
              <w:rPr>
                <w:rFonts w:eastAsiaTheme="minorHAnsi"/>
                <w:sz w:val="18"/>
                <w:szCs w:val="18"/>
                <w:lang w:val="ru-RU" w:eastAsia="en-US"/>
              </w:rPr>
            </w:pPr>
            <w:r w:rsidRPr="00033003">
              <w:rPr>
                <w:rFonts w:eastAsiaTheme="minorHAnsi"/>
                <w:sz w:val="18"/>
                <w:szCs w:val="18"/>
                <w:lang w:val="ru-RU" w:eastAsia="en-US"/>
              </w:rPr>
              <w:t>– Предъявляет ученикам (м.б., через задание) одновременно два противоречивых факта, мнения.</w:t>
            </w:r>
          </w:p>
          <w:p w:rsidR="00033003" w:rsidRPr="00033003" w:rsidRDefault="00033003" w:rsidP="00481FD8">
            <w:pPr>
              <w:widowControl/>
              <w:autoSpaceDE/>
              <w:autoSpaceDN/>
              <w:adjustRightInd/>
              <w:ind w:left="117" w:hanging="11"/>
              <w:jc w:val="both"/>
              <w:rPr>
                <w:rFonts w:eastAsiaTheme="minorHAnsi"/>
                <w:sz w:val="18"/>
                <w:szCs w:val="18"/>
                <w:lang w:val="ru-RU" w:eastAsia="en-US"/>
              </w:rPr>
            </w:pPr>
            <w:r w:rsidRPr="00033003">
              <w:rPr>
                <w:rFonts w:eastAsiaTheme="minorHAnsi"/>
                <w:sz w:val="18"/>
                <w:szCs w:val="18"/>
                <w:lang w:val="ru-RU" w:eastAsia="en-US"/>
              </w:rPr>
              <w:t>– Задает вопрос (задание), которое выявляет разные мнения учеников класса, сталкивая их.</w:t>
            </w:r>
          </w:p>
          <w:p w:rsidR="00033003" w:rsidRPr="00033003" w:rsidRDefault="00033003" w:rsidP="00481FD8">
            <w:pPr>
              <w:widowControl/>
              <w:autoSpaceDE/>
              <w:autoSpaceDN/>
              <w:adjustRightInd/>
              <w:ind w:left="117" w:hanging="11"/>
              <w:jc w:val="both"/>
              <w:rPr>
                <w:rFonts w:eastAsiaTheme="minorHAnsi"/>
                <w:sz w:val="18"/>
                <w:szCs w:val="18"/>
                <w:lang w:val="ru-RU" w:eastAsia="en-US"/>
              </w:rPr>
            </w:pPr>
            <w:r w:rsidRPr="00033003">
              <w:rPr>
                <w:rFonts w:eastAsiaTheme="minorHAnsi"/>
                <w:sz w:val="18"/>
                <w:szCs w:val="18"/>
                <w:lang w:val="ru-RU" w:eastAsia="en-US"/>
              </w:rPr>
              <w:t>– Задает вопрос (задание), которое обнажает житейское, но ошибочное представление учеников, а потом предъявляет противоречащий ему научный факт (сообщением, экспериментом, наглядно).</w:t>
            </w:r>
          </w:p>
          <w:p w:rsidR="00033003" w:rsidRPr="00033003" w:rsidRDefault="00033003" w:rsidP="00481FD8">
            <w:pPr>
              <w:widowControl/>
              <w:autoSpaceDE/>
              <w:autoSpaceDN/>
              <w:adjustRightInd/>
              <w:ind w:left="117" w:hanging="11"/>
              <w:jc w:val="both"/>
              <w:rPr>
                <w:rFonts w:eastAsiaTheme="minorHAnsi"/>
                <w:sz w:val="18"/>
                <w:szCs w:val="18"/>
                <w:lang w:val="ru-RU" w:eastAsia="en-US"/>
              </w:rPr>
            </w:pPr>
            <w:r w:rsidRPr="00033003">
              <w:rPr>
                <w:rFonts w:eastAsiaTheme="minorHAnsi"/>
                <w:sz w:val="18"/>
                <w:szCs w:val="18"/>
                <w:lang w:val="ru-RU" w:eastAsia="en-US"/>
              </w:rPr>
              <w:t>– Дает задание, не выполнимое вообще или при имеющемся уровне знаний и умений.</w:t>
            </w:r>
          </w:p>
          <w:p w:rsidR="00033003" w:rsidRPr="00033003" w:rsidRDefault="00033003" w:rsidP="00481FD8">
            <w:pPr>
              <w:widowControl/>
              <w:autoSpaceDE/>
              <w:autoSpaceDN/>
              <w:adjustRightInd/>
              <w:ind w:left="117" w:hanging="11"/>
              <w:jc w:val="both"/>
              <w:rPr>
                <w:rFonts w:eastAsiaTheme="minorHAnsi"/>
                <w:sz w:val="18"/>
                <w:szCs w:val="22"/>
                <w:lang w:val="ru-RU" w:eastAsia="en-US"/>
              </w:rPr>
            </w:pPr>
            <w:r w:rsidRPr="00033003">
              <w:rPr>
                <w:rFonts w:eastAsiaTheme="minorHAnsi"/>
                <w:sz w:val="18"/>
                <w:szCs w:val="18"/>
                <w:lang w:val="ru-RU" w:eastAsia="en-US"/>
              </w:rPr>
              <w:t xml:space="preserve">– </w:t>
            </w:r>
            <w:r w:rsidRPr="00033003">
              <w:rPr>
                <w:rFonts w:eastAsiaTheme="minorHAnsi"/>
                <w:i/>
                <w:sz w:val="18"/>
                <w:szCs w:val="18"/>
                <w:lang w:val="ru-RU" w:eastAsia="en-US"/>
              </w:rPr>
              <w:t>Какое вы заметили противоречие? Что удивило?// Как думали сначала, а как на самом деле? // Почему не смогли выполнить задание?</w:t>
            </w:r>
            <w:r w:rsidRPr="00033003">
              <w:rPr>
                <w:rFonts w:eastAsiaTheme="minorHAnsi"/>
                <w:sz w:val="18"/>
                <w:szCs w:val="18"/>
                <w:lang w:val="ru-RU" w:eastAsia="en-US"/>
              </w:rPr>
              <w:t xml:space="preserve"> </w:t>
            </w:r>
          </w:p>
        </w:tc>
        <w:tc>
          <w:tcPr>
            <w:tcW w:w="2127" w:type="dxa"/>
            <w:tcBorders>
              <w:top w:val="single" w:sz="24" w:space="0" w:color="auto"/>
              <w:left w:val="single" w:sz="4" w:space="0" w:color="auto"/>
              <w:bottom w:val="dashed" w:sz="4" w:space="0" w:color="auto"/>
              <w:right w:val="single" w:sz="18" w:space="0" w:color="auto"/>
            </w:tcBorders>
          </w:tcPr>
          <w:p w:rsidR="00033003" w:rsidRPr="00033003" w:rsidRDefault="00033003" w:rsidP="00481FD8">
            <w:pPr>
              <w:widowControl/>
              <w:autoSpaceDE/>
              <w:autoSpaceDN/>
              <w:adjustRightInd/>
              <w:ind w:left="283"/>
              <w:rPr>
                <w:rFonts w:eastAsiaTheme="minorHAnsi"/>
                <w:sz w:val="18"/>
                <w:szCs w:val="22"/>
                <w:lang w:val="ru-RU"/>
              </w:rPr>
            </w:pPr>
            <w:r w:rsidRPr="00033003">
              <w:rPr>
                <w:rFonts w:eastAsiaTheme="minorHAnsi"/>
                <w:sz w:val="18"/>
                <w:szCs w:val="18"/>
                <w:lang w:val="ru-RU" w:eastAsia="en-US"/>
              </w:rPr>
              <w:t>–</w:t>
            </w:r>
            <w:r w:rsidRPr="00033003">
              <w:rPr>
                <w:rFonts w:eastAsiaTheme="minorHAnsi"/>
                <w:sz w:val="18"/>
                <w:szCs w:val="22"/>
                <w:lang w:val="ru-RU"/>
              </w:rPr>
              <w:t xml:space="preserve"> Вступая в диалог с учителем (выполняя задания), выявляют противоречие – проговаривают и осознают его. </w:t>
            </w:r>
          </w:p>
          <w:p w:rsidR="00033003" w:rsidRPr="00033003" w:rsidRDefault="00033003" w:rsidP="00481FD8">
            <w:pPr>
              <w:widowControl/>
              <w:autoSpaceDE/>
              <w:autoSpaceDN/>
              <w:adjustRightInd/>
              <w:ind w:firstLine="72"/>
              <w:jc w:val="both"/>
              <w:rPr>
                <w:rFonts w:eastAsiaTheme="minorHAnsi"/>
                <w:sz w:val="18"/>
                <w:szCs w:val="22"/>
                <w:lang w:val="ru-RU" w:eastAsia="en-US"/>
              </w:rPr>
            </w:pPr>
          </w:p>
          <w:p w:rsidR="00033003" w:rsidRPr="00033003" w:rsidRDefault="00033003" w:rsidP="00481FD8">
            <w:pPr>
              <w:widowControl/>
              <w:autoSpaceDE/>
              <w:autoSpaceDN/>
              <w:adjustRightInd/>
              <w:ind w:firstLine="72"/>
              <w:jc w:val="both"/>
              <w:rPr>
                <w:rFonts w:eastAsiaTheme="minorHAnsi"/>
                <w:sz w:val="18"/>
                <w:szCs w:val="22"/>
                <w:lang w:val="ru-RU" w:eastAsia="en-US"/>
              </w:rPr>
            </w:pPr>
          </w:p>
          <w:p w:rsidR="00033003" w:rsidRPr="00033003" w:rsidRDefault="00033003" w:rsidP="00481FD8">
            <w:pPr>
              <w:widowControl/>
              <w:autoSpaceDE/>
              <w:autoSpaceDN/>
              <w:adjustRightInd/>
              <w:ind w:firstLine="72"/>
              <w:jc w:val="both"/>
              <w:rPr>
                <w:rFonts w:eastAsiaTheme="minorHAnsi"/>
                <w:sz w:val="18"/>
                <w:szCs w:val="22"/>
                <w:lang w:val="ru-RU" w:eastAsia="en-US"/>
              </w:rPr>
            </w:pPr>
          </w:p>
          <w:p w:rsidR="00033003" w:rsidRPr="00033003" w:rsidRDefault="00033003" w:rsidP="00481FD8">
            <w:pPr>
              <w:widowControl/>
              <w:autoSpaceDE/>
              <w:autoSpaceDN/>
              <w:adjustRightInd/>
              <w:ind w:firstLine="72"/>
              <w:jc w:val="both"/>
              <w:rPr>
                <w:rFonts w:eastAsiaTheme="minorHAnsi"/>
                <w:sz w:val="18"/>
                <w:szCs w:val="22"/>
                <w:lang w:val="ru-RU" w:eastAsia="en-US"/>
              </w:rPr>
            </w:pPr>
          </w:p>
          <w:p w:rsidR="00033003" w:rsidRPr="00033003" w:rsidRDefault="00033003" w:rsidP="00481FD8">
            <w:pPr>
              <w:widowControl/>
              <w:autoSpaceDE/>
              <w:autoSpaceDN/>
              <w:adjustRightInd/>
              <w:rPr>
                <w:rFonts w:eastAsiaTheme="minorHAnsi"/>
                <w:sz w:val="18"/>
                <w:szCs w:val="22"/>
                <w:lang w:val="ru-RU" w:eastAsia="en-US"/>
              </w:rPr>
            </w:pPr>
          </w:p>
        </w:tc>
        <w:tc>
          <w:tcPr>
            <w:tcW w:w="1984" w:type="dxa"/>
            <w:gridSpan w:val="2"/>
            <w:tcBorders>
              <w:top w:val="single" w:sz="24" w:space="0" w:color="auto"/>
              <w:left w:val="single" w:sz="18" w:space="0" w:color="auto"/>
              <w:bottom w:val="dashed" w:sz="4" w:space="0" w:color="auto"/>
              <w:right w:val="single" w:sz="24" w:space="0" w:color="auto"/>
            </w:tcBorders>
          </w:tcPr>
          <w:p w:rsidR="00033003" w:rsidRPr="00033003" w:rsidRDefault="00033003" w:rsidP="00481FD8">
            <w:pPr>
              <w:widowControl/>
              <w:shd w:val="clear" w:color="auto" w:fill="FFFFFF"/>
              <w:autoSpaceDE/>
              <w:autoSpaceDN/>
              <w:adjustRightInd/>
              <w:jc w:val="right"/>
              <w:rPr>
                <w:rFonts w:eastAsiaTheme="minorHAnsi"/>
                <w:sz w:val="18"/>
                <w:szCs w:val="22"/>
                <w:lang w:val="ru-RU"/>
              </w:rPr>
            </w:pPr>
            <w:r w:rsidRPr="00033003">
              <w:rPr>
                <w:rFonts w:eastAsiaTheme="minorHAnsi"/>
                <w:sz w:val="18"/>
                <w:szCs w:val="22"/>
                <w:lang w:val="ru-RU"/>
              </w:rPr>
              <w:t xml:space="preserve">Например, в двух разных углах доски фиксируются (словами, символами) два противоречащих фактах </w:t>
            </w:r>
          </w:p>
          <w:p w:rsidR="00033003" w:rsidRPr="00033003" w:rsidRDefault="00033003" w:rsidP="00481FD8">
            <w:pPr>
              <w:widowControl/>
              <w:autoSpaceDE/>
              <w:autoSpaceDN/>
              <w:adjustRightInd/>
              <w:rPr>
                <w:rFonts w:eastAsiaTheme="minorHAnsi"/>
                <w:i/>
                <w:iCs/>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tc>
      </w:tr>
      <w:tr w:rsidR="00033003" w:rsidRPr="00033003" w:rsidTr="00481FD8">
        <w:trPr>
          <w:trHeight w:val="342"/>
        </w:trPr>
        <w:tc>
          <w:tcPr>
            <w:tcW w:w="1683" w:type="dxa"/>
            <w:tcBorders>
              <w:top w:val="dashed" w:sz="4" w:space="0" w:color="auto"/>
              <w:left w:val="single" w:sz="24" w:space="0" w:color="auto"/>
              <w:bottom w:val="single" w:sz="18" w:space="0" w:color="auto"/>
              <w:right w:val="single" w:sz="18" w:space="0" w:color="auto"/>
            </w:tcBorders>
          </w:tcPr>
          <w:p w:rsidR="00033003" w:rsidRPr="00033003" w:rsidRDefault="00033003" w:rsidP="00481FD8">
            <w:pPr>
              <w:widowControl/>
              <w:autoSpaceDE/>
              <w:autoSpaceDN/>
              <w:adjustRightInd/>
              <w:jc w:val="both"/>
              <w:rPr>
                <w:rFonts w:eastAsiaTheme="minorHAnsi"/>
                <w:b/>
                <w:sz w:val="18"/>
                <w:szCs w:val="22"/>
                <w:lang w:val="ru-RU" w:eastAsia="en-US"/>
              </w:rPr>
            </w:pPr>
            <w:r w:rsidRPr="00033003">
              <w:rPr>
                <w:rFonts w:eastAsiaTheme="minorHAnsi"/>
                <w:b/>
                <w:sz w:val="18"/>
                <w:szCs w:val="22"/>
                <w:lang w:val="ru-RU" w:eastAsia="en-US"/>
              </w:rPr>
              <w:t xml:space="preserve">Формулирова-ние проблемы </w:t>
            </w:r>
          </w:p>
        </w:tc>
        <w:tc>
          <w:tcPr>
            <w:tcW w:w="4095" w:type="dxa"/>
            <w:gridSpan w:val="2"/>
            <w:tcBorders>
              <w:top w:val="dashed" w:sz="4" w:space="0" w:color="auto"/>
              <w:left w:val="single" w:sz="18" w:space="0" w:color="auto"/>
              <w:bottom w:val="single" w:sz="18" w:space="0" w:color="auto"/>
              <w:right w:val="single" w:sz="4" w:space="0" w:color="auto"/>
            </w:tcBorders>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w:t>
            </w:r>
            <w:r w:rsidRPr="00033003">
              <w:rPr>
                <w:rFonts w:eastAsiaTheme="minorHAnsi"/>
                <w:i/>
                <w:iCs/>
                <w:sz w:val="18"/>
                <w:szCs w:val="22"/>
                <w:lang w:val="ru-RU" w:eastAsia="en-US"/>
              </w:rPr>
              <w:t>Какой у вас возникает вопрос (проблема)? // Что предстоит выяснить?</w:t>
            </w:r>
          </w:p>
        </w:tc>
        <w:tc>
          <w:tcPr>
            <w:tcW w:w="2127" w:type="dxa"/>
            <w:tcBorders>
              <w:top w:val="dashed" w:sz="4" w:space="0" w:color="auto"/>
              <w:left w:val="single" w:sz="4" w:space="0" w:color="auto"/>
              <w:bottom w:val="single" w:sz="18" w:space="0" w:color="auto"/>
              <w:right w:val="single" w:sz="18" w:space="0" w:color="auto"/>
            </w:tcBorders>
          </w:tcPr>
          <w:p w:rsidR="00033003" w:rsidRPr="00033003" w:rsidRDefault="00033003" w:rsidP="00481FD8">
            <w:pPr>
              <w:widowControl/>
              <w:autoSpaceDE/>
              <w:autoSpaceDN/>
              <w:adjustRightInd/>
              <w:ind w:firstLine="252"/>
              <w:rPr>
                <w:rFonts w:eastAsiaTheme="minorHAnsi"/>
                <w:i/>
                <w:iCs/>
                <w:sz w:val="18"/>
                <w:szCs w:val="22"/>
                <w:lang w:val="ru-RU" w:eastAsia="en-US"/>
              </w:rPr>
            </w:pPr>
            <w:r w:rsidRPr="00033003">
              <w:rPr>
                <w:rFonts w:eastAsiaTheme="minorHAnsi"/>
                <w:sz w:val="18"/>
                <w:szCs w:val="18"/>
                <w:lang w:val="ru-RU" w:eastAsia="en-US"/>
              </w:rPr>
              <w:t>–</w:t>
            </w:r>
            <w:r w:rsidRPr="00033003">
              <w:rPr>
                <w:rFonts w:eastAsiaTheme="minorHAnsi"/>
                <w:i/>
                <w:iCs/>
                <w:sz w:val="18"/>
                <w:szCs w:val="22"/>
                <w:lang w:val="ru-RU" w:eastAsia="en-US"/>
              </w:rPr>
              <w:t xml:space="preserve"> </w:t>
            </w:r>
            <w:r w:rsidRPr="00033003">
              <w:rPr>
                <w:rFonts w:eastAsiaTheme="minorHAnsi"/>
                <w:iCs/>
                <w:sz w:val="18"/>
                <w:szCs w:val="22"/>
                <w:lang w:val="ru-RU" w:eastAsia="en-US"/>
              </w:rPr>
              <w:t>По-разному ф</w:t>
            </w:r>
            <w:r w:rsidRPr="00033003">
              <w:rPr>
                <w:rFonts w:eastAsiaTheme="minorHAnsi"/>
                <w:sz w:val="18"/>
                <w:szCs w:val="22"/>
                <w:lang w:val="ru-RU" w:eastAsia="en-US"/>
              </w:rPr>
              <w:t xml:space="preserve">ормулируют вопрос </w:t>
            </w:r>
          </w:p>
        </w:tc>
        <w:tc>
          <w:tcPr>
            <w:tcW w:w="1984" w:type="dxa"/>
            <w:gridSpan w:val="2"/>
            <w:tcBorders>
              <w:top w:val="dashed" w:sz="4" w:space="0" w:color="auto"/>
              <w:left w:val="single" w:sz="18" w:space="0" w:color="auto"/>
              <w:bottom w:val="single" w:sz="18" w:space="0" w:color="auto"/>
              <w:right w:val="single" w:sz="24" w:space="0" w:color="auto"/>
            </w:tcBorders>
          </w:tcPr>
          <w:p w:rsidR="00033003" w:rsidRPr="00033003" w:rsidRDefault="00033003" w:rsidP="00481FD8">
            <w:pPr>
              <w:widowControl/>
              <w:autoSpaceDE/>
              <w:autoSpaceDN/>
              <w:adjustRightInd/>
              <w:jc w:val="both"/>
              <w:rPr>
                <w:rFonts w:eastAsiaTheme="minorHAnsi"/>
                <w:i/>
                <w:iCs/>
                <w:sz w:val="18"/>
                <w:szCs w:val="22"/>
                <w:lang w:val="ru-RU" w:eastAsia="en-US"/>
              </w:rPr>
            </w:pPr>
            <w:r w:rsidRPr="00033003">
              <w:rPr>
                <w:rFonts w:eastAsiaTheme="minorHAnsi"/>
                <w:sz w:val="18"/>
                <w:szCs w:val="22"/>
                <w:lang w:val="ru-RU" w:eastAsia="en-US"/>
              </w:rPr>
              <w:t xml:space="preserve">Основной вопрос записывается </w:t>
            </w:r>
          </w:p>
        </w:tc>
      </w:tr>
      <w:tr w:rsidR="00033003" w:rsidRPr="00447901" w:rsidTr="00481FD8">
        <w:trPr>
          <w:trHeight w:val="476"/>
        </w:trPr>
        <w:tc>
          <w:tcPr>
            <w:tcW w:w="1683" w:type="dxa"/>
            <w:tcBorders>
              <w:top w:val="single" w:sz="18" w:space="0" w:color="auto"/>
              <w:left w:val="single" w:sz="24" w:space="0" w:color="auto"/>
              <w:bottom w:val="single" w:sz="4" w:space="0" w:color="auto"/>
              <w:right w:val="single" w:sz="18" w:space="0" w:color="auto"/>
            </w:tcBorders>
          </w:tcPr>
          <w:p w:rsidR="00033003" w:rsidRPr="00033003" w:rsidRDefault="00033003" w:rsidP="00481FD8">
            <w:pPr>
              <w:widowControl/>
              <w:autoSpaceDE/>
              <w:autoSpaceDN/>
              <w:adjustRightInd/>
              <w:ind w:firstLine="709"/>
              <w:jc w:val="both"/>
              <w:outlineLvl w:val="1"/>
              <w:rPr>
                <w:rFonts w:eastAsia="@Arial Unicode MS"/>
                <w:b/>
                <w:bCs/>
                <w:sz w:val="18"/>
                <w:szCs w:val="28"/>
                <w:lang w:val="ru-RU"/>
              </w:rPr>
            </w:pPr>
            <w:r w:rsidRPr="00033003">
              <w:rPr>
                <w:rFonts w:eastAsia="@Arial Unicode MS"/>
                <w:b/>
                <w:bCs/>
                <w:sz w:val="18"/>
                <w:szCs w:val="28"/>
                <w:lang w:val="ru-RU"/>
              </w:rPr>
              <w:t>Версии</w:t>
            </w: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+ 2-3 минуты</w:t>
            </w:r>
          </w:p>
        </w:tc>
        <w:tc>
          <w:tcPr>
            <w:tcW w:w="4095" w:type="dxa"/>
            <w:gridSpan w:val="2"/>
            <w:tcBorders>
              <w:top w:val="single" w:sz="18" w:space="0" w:color="auto"/>
              <w:left w:val="single" w:sz="18" w:space="0" w:color="auto"/>
              <w:bottom w:val="single" w:sz="4" w:space="0" w:color="auto"/>
              <w:right w:val="single" w:sz="4" w:space="0" w:color="auto"/>
            </w:tcBorders>
          </w:tcPr>
          <w:p w:rsidR="00033003" w:rsidRPr="00033003" w:rsidRDefault="00033003" w:rsidP="00481FD8">
            <w:pPr>
              <w:widowControl/>
              <w:autoSpaceDE/>
              <w:autoSpaceDN/>
              <w:adjustRightInd/>
              <w:ind w:firstLine="106"/>
              <w:jc w:val="both"/>
              <w:rPr>
                <w:rFonts w:eastAsiaTheme="minorHAnsi"/>
                <w:i/>
                <w:iCs/>
                <w:sz w:val="18"/>
                <w:szCs w:val="22"/>
                <w:lang w:val="ru-RU" w:eastAsia="en-US"/>
              </w:rPr>
            </w:pPr>
            <w:r w:rsidRPr="00033003">
              <w:rPr>
                <w:rFonts w:eastAsiaTheme="minorHAnsi"/>
                <w:sz w:val="18"/>
                <w:szCs w:val="18"/>
                <w:lang w:val="ru-RU" w:eastAsia="en-US"/>
              </w:rPr>
              <w:t>–</w:t>
            </w:r>
            <w:r w:rsidRPr="00033003">
              <w:rPr>
                <w:rFonts w:eastAsiaTheme="minorHAnsi"/>
                <w:i/>
                <w:iCs/>
                <w:sz w:val="18"/>
                <w:szCs w:val="22"/>
                <w:lang w:val="ru-RU" w:eastAsia="en-US"/>
              </w:rPr>
              <w:t xml:space="preserve"> Какие у вас есть  версии решения проблемы?</w:t>
            </w:r>
          </w:p>
        </w:tc>
        <w:tc>
          <w:tcPr>
            <w:tcW w:w="2127" w:type="dxa"/>
            <w:tcBorders>
              <w:top w:val="single" w:sz="18" w:space="0" w:color="auto"/>
              <w:left w:val="single" w:sz="4" w:space="0" w:color="auto"/>
              <w:bottom w:val="single" w:sz="4" w:space="0" w:color="auto"/>
              <w:right w:val="single" w:sz="18" w:space="0" w:color="auto"/>
            </w:tcBorders>
          </w:tcPr>
          <w:p w:rsidR="00033003" w:rsidRPr="00033003" w:rsidRDefault="00033003" w:rsidP="00481FD8">
            <w:pPr>
              <w:widowControl/>
              <w:autoSpaceDE/>
              <w:autoSpaceDN/>
              <w:adjustRightInd/>
              <w:ind w:firstLine="252"/>
              <w:rPr>
                <w:rFonts w:eastAsiaTheme="minorHAnsi"/>
                <w:sz w:val="18"/>
                <w:szCs w:val="22"/>
                <w:lang w:val="ru-RU" w:eastAsia="en-US"/>
              </w:rPr>
            </w:pPr>
            <w:r w:rsidRPr="00033003">
              <w:rPr>
                <w:rFonts w:eastAsiaTheme="minorHAnsi"/>
                <w:i/>
                <w:iCs/>
                <w:sz w:val="18"/>
                <w:szCs w:val="22"/>
                <w:lang w:val="ru-RU" w:eastAsia="en-US"/>
              </w:rPr>
              <w:t xml:space="preserve">- </w:t>
            </w:r>
            <w:r w:rsidRPr="00033003">
              <w:rPr>
                <w:rFonts w:eastAsiaTheme="minorHAnsi"/>
                <w:sz w:val="18"/>
                <w:szCs w:val="22"/>
                <w:lang w:val="ru-RU" w:eastAsia="en-US"/>
              </w:rPr>
              <w:t xml:space="preserve">Предлагают версии, принимаются и абсурдные </w:t>
            </w:r>
          </w:p>
        </w:tc>
        <w:tc>
          <w:tcPr>
            <w:tcW w:w="1984" w:type="dxa"/>
            <w:gridSpan w:val="2"/>
            <w:tcBorders>
              <w:top w:val="single" w:sz="18" w:space="0" w:color="auto"/>
              <w:left w:val="single" w:sz="18" w:space="0" w:color="auto"/>
              <w:bottom w:val="single" w:sz="4" w:space="0" w:color="auto"/>
              <w:right w:val="single" w:sz="24" w:space="0" w:color="auto"/>
            </w:tcBorders>
          </w:tcPr>
          <w:p w:rsidR="00033003" w:rsidRPr="00033003" w:rsidRDefault="00033003" w:rsidP="00481FD8">
            <w:pPr>
              <w:widowControl/>
              <w:autoSpaceDE/>
              <w:autoSpaceDN/>
              <w:adjustRightInd/>
              <w:rPr>
                <w:rFonts w:eastAsiaTheme="minorHAnsi"/>
                <w:sz w:val="18"/>
                <w:szCs w:val="22"/>
                <w:lang w:val="ru-RU" w:eastAsia="en-US"/>
              </w:rPr>
            </w:pPr>
            <w:r w:rsidRPr="00033003">
              <w:rPr>
                <w:rFonts w:eastAsiaTheme="minorHAnsi"/>
                <w:sz w:val="18"/>
                <w:szCs w:val="22"/>
                <w:lang w:val="ru-RU" w:eastAsia="en-US"/>
              </w:rPr>
              <w:t xml:space="preserve">От проблемы стрелками ключевые слова </w:t>
            </w:r>
          </w:p>
        </w:tc>
      </w:tr>
      <w:tr w:rsidR="00033003" w:rsidRPr="00033003" w:rsidTr="00481FD8">
        <w:tc>
          <w:tcPr>
            <w:tcW w:w="1683" w:type="dxa"/>
            <w:tcBorders>
              <w:top w:val="single" w:sz="4" w:space="0" w:color="auto"/>
              <w:left w:val="single" w:sz="24" w:space="0" w:color="auto"/>
              <w:bottom w:val="single" w:sz="18" w:space="0" w:color="auto"/>
              <w:right w:val="single" w:sz="18" w:space="0" w:color="auto"/>
            </w:tcBorders>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b/>
                <w:bCs/>
                <w:sz w:val="18"/>
                <w:szCs w:val="22"/>
                <w:lang w:val="ru-RU" w:eastAsia="en-US"/>
              </w:rPr>
              <w:t>Актуализация</w:t>
            </w:r>
            <w:r w:rsidRPr="00033003">
              <w:rPr>
                <w:rFonts w:eastAsiaTheme="minorHAnsi"/>
                <w:sz w:val="18"/>
                <w:szCs w:val="22"/>
                <w:lang w:val="ru-RU" w:eastAsia="en-US"/>
              </w:rPr>
              <w:t xml:space="preserve">  имеющихся знаний </w:t>
            </w: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Планирование деятельности</w:t>
            </w: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+ 5-10 минут</w:t>
            </w:r>
          </w:p>
        </w:tc>
        <w:tc>
          <w:tcPr>
            <w:tcW w:w="4095" w:type="dxa"/>
            <w:gridSpan w:val="2"/>
            <w:tcBorders>
              <w:top w:val="single" w:sz="4" w:space="0" w:color="auto"/>
              <w:left w:val="single" w:sz="18" w:space="0" w:color="auto"/>
              <w:bottom w:val="single" w:sz="18" w:space="0" w:color="auto"/>
              <w:right w:val="single" w:sz="4" w:space="0" w:color="auto"/>
            </w:tcBorders>
          </w:tcPr>
          <w:p w:rsidR="00033003" w:rsidRPr="00033003" w:rsidRDefault="00033003" w:rsidP="00481FD8">
            <w:pPr>
              <w:widowControl/>
              <w:autoSpaceDE/>
              <w:autoSpaceDN/>
              <w:adjustRightInd/>
              <w:ind w:left="283" w:firstLine="123"/>
              <w:rPr>
                <w:sz w:val="18"/>
                <w:lang w:val="ru-RU"/>
              </w:rPr>
            </w:pPr>
            <w:r w:rsidRPr="00033003">
              <w:rPr>
                <w:sz w:val="18"/>
                <w:szCs w:val="18"/>
                <w:lang w:val="ru-RU"/>
              </w:rPr>
              <w:t>–</w:t>
            </w:r>
            <w:r w:rsidRPr="00033003">
              <w:rPr>
                <w:i/>
                <w:iCs/>
                <w:sz w:val="18"/>
                <w:lang w:val="ru-RU"/>
              </w:rPr>
              <w:t xml:space="preserve"> Что мы уже знаем по этой проблеме?</w:t>
            </w:r>
            <w:r w:rsidRPr="00033003">
              <w:rPr>
                <w:sz w:val="18"/>
                <w:lang w:val="ru-RU"/>
              </w:rPr>
              <w:t xml:space="preserve"> </w:t>
            </w:r>
          </w:p>
          <w:p w:rsidR="00033003" w:rsidRPr="00033003" w:rsidRDefault="00033003" w:rsidP="00481FD8">
            <w:pPr>
              <w:widowControl/>
              <w:autoSpaceDE/>
              <w:autoSpaceDN/>
              <w:adjustRightInd/>
              <w:ind w:left="283" w:firstLine="123"/>
              <w:jc w:val="center"/>
              <w:rPr>
                <w:sz w:val="18"/>
                <w:lang w:val="ru-RU"/>
              </w:rPr>
            </w:pPr>
            <w:r w:rsidRPr="00033003">
              <w:rPr>
                <w:sz w:val="18"/>
                <w:lang w:val="ru-RU"/>
              </w:rPr>
              <w:t>Здесь и везде используются:</w:t>
            </w:r>
          </w:p>
          <w:p w:rsidR="00033003" w:rsidRPr="00033003" w:rsidRDefault="00033003" w:rsidP="00481FD8">
            <w:pPr>
              <w:widowControl/>
              <w:autoSpaceDE/>
              <w:autoSpaceDN/>
              <w:adjustRightInd/>
              <w:ind w:left="283" w:firstLine="123"/>
              <w:rPr>
                <w:sz w:val="18"/>
                <w:lang w:val="ru-RU"/>
              </w:rPr>
            </w:pPr>
            <w:r w:rsidRPr="00033003">
              <w:rPr>
                <w:sz w:val="18"/>
                <w:lang w:val="ru-RU"/>
              </w:rPr>
              <w:t xml:space="preserve">Либо </w:t>
            </w:r>
            <w:r w:rsidRPr="00033003">
              <w:rPr>
                <w:sz w:val="18"/>
                <w:u w:val="single"/>
                <w:lang w:val="ru-RU"/>
              </w:rPr>
              <w:t>побуждающий диалог</w:t>
            </w:r>
            <w:r w:rsidRPr="00033003">
              <w:rPr>
                <w:sz w:val="18"/>
                <w:lang w:val="ru-RU"/>
              </w:rPr>
              <w:t xml:space="preserve"> – вопросы, на которые возможны разные правильные варианты ответа (развитие творчества). </w:t>
            </w:r>
          </w:p>
          <w:p w:rsidR="00033003" w:rsidRPr="00033003" w:rsidRDefault="00033003" w:rsidP="00481FD8">
            <w:pPr>
              <w:widowControl/>
              <w:autoSpaceDE/>
              <w:autoSpaceDN/>
              <w:adjustRightInd/>
              <w:ind w:left="283" w:firstLine="123"/>
              <w:rPr>
                <w:sz w:val="18"/>
                <w:lang w:val="ru-RU"/>
              </w:rPr>
            </w:pPr>
            <w:r w:rsidRPr="00033003">
              <w:rPr>
                <w:sz w:val="18"/>
                <w:lang w:val="ru-RU"/>
              </w:rPr>
              <w:t xml:space="preserve">Либо </w:t>
            </w:r>
            <w:r w:rsidRPr="00033003">
              <w:rPr>
                <w:sz w:val="18"/>
                <w:u w:val="single"/>
                <w:lang w:val="ru-RU"/>
              </w:rPr>
              <w:t>подводящий диалог</w:t>
            </w:r>
            <w:r w:rsidRPr="00033003">
              <w:rPr>
                <w:sz w:val="18"/>
                <w:lang w:val="ru-RU"/>
              </w:rPr>
              <w:t xml:space="preserve"> – цепочка вытекающих один из другого вопросов, правильный ответ на каждый из которых запрограммирован в самом вопросе (развитие логики).</w:t>
            </w:r>
          </w:p>
          <w:p w:rsidR="00033003" w:rsidRPr="00033003" w:rsidRDefault="00033003" w:rsidP="00481FD8">
            <w:pPr>
              <w:widowControl/>
              <w:autoSpaceDE/>
              <w:autoSpaceDN/>
              <w:adjustRightInd/>
              <w:ind w:firstLine="106"/>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w:t>
            </w:r>
            <w:r w:rsidRPr="00033003">
              <w:rPr>
                <w:rFonts w:eastAsiaTheme="minorHAnsi"/>
                <w:i/>
                <w:iCs/>
                <w:sz w:val="18"/>
                <w:szCs w:val="22"/>
                <w:lang w:val="ru-RU" w:eastAsia="en-US"/>
              </w:rPr>
              <w:t>Что нужно узнать для  решения проблемы?</w:t>
            </w:r>
          </w:p>
        </w:tc>
        <w:tc>
          <w:tcPr>
            <w:tcW w:w="2127" w:type="dxa"/>
            <w:tcBorders>
              <w:top w:val="single" w:sz="4" w:space="0" w:color="auto"/>
              <w:left w:val="single" w:sz="4" w:space="0" w:color="auto"/>
              <w:bottom w:val="single" w:sz="18" w:space="0" w:color="auto"/>
              <w:right w:val="single" w:sz="18" w:space="0" w:color="auto"/>
            </w:tcBorders>
          </w:tcPr>
          <w:p w:rsidR="00033003" w:rsidRPr="00033003" w:rsidRDefault="00033003" w:rsidP="00481FD8">
            <w:pPr>
              <w:widowControl/>
              <w:autoSpaceDE/>
              <w:autoSpaceDN/>
              <w:adjustRightInd/>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Вспоминают изученный ранее материал (понятия, факты) которые связаны с формулировкой проблемы (в этот момент отрабатывается минимум)</w:t>
            </w: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Определяют, каких знаний нам не хватает, где и как их добыть (открыть) </w:t>
            </w:r>
          </w:p>
        </w:tc>
        <w:tc>
          <w:tcPr>
            <w:tcW w:w="1984" w:type="dxa"/>
            <w:gridSpan w:val="2"/>
            <w:tcBorders>
              <w:top w:val="single" w:sz="4" w:space="0" w:color="auto"/>
              <w:left w:val="single" w:sz="18" w:space="0" w:color="auto"/>
              <w:bottom w:val="single" w:sz="18" w:space="0" w:color="auto"/>
              <w:right w:val="single" w:sz="24" w:space="0" w:color="auto"/>
            </w:tcBorders>
          </w:tcPr>
          <w:p w:rsidR="00033003" w:rsidRPr="00033003" w:rsidRDefault="00033003" w:rsidP="00481FD8">
            <w:pPr>
              <w:widowControl/>
              <w:autoSpaceDE/>
              <w:autoSpaceDN/>
              <w:adjustRightInd/>
              <w:rPr>
                <w:rFonts w:eastAsiaTheme="minorHAnsi"/>
                <w:sz w:val="18"/>
                <w:szCs w:val="22"/>
                <w:lang w:val="ru-RU" w:eastAsia="en-US"/>
              </w:rPr>
            </w:pPr>
            <w:r w:rsidRPr="00033003">
              <w:rPr>
                <w:rFonts w:eastAsiaTheme="minorHAnsi"/>
                <w:sz w:val="18"/>
                <w:szCs w:val="22"/>
                <w:lang w:val="ru-RU" w:eastAsia="en-US"/>
              </w:rPr>
              <w:t>Например, в виде признаков понятия,  опорного сигнала и т.п.</w:t>
            </w:r>
          </w:p>
          <w:p w:rsidR="00033003" w:rsidRPr="00033003" w:rsidRDefault="00033003" w:rsidP="00481FD8">
            <w:pPr>
              <w:widowControl/>
              <w:autoSpaceDE/>
              <w:autoSpaceDN/>
              <w:adjustRightInd/>
              <w:rPr>
                <w:rFonts w:eastAsiaTheme="minorHAnsi"/>
                <w:sz w:val="18"/>
                <w:szCs w:val="22"/>
                <w:lang w:val="ru-RU" w:eastAsia="en-US"/>
              </w:rPr>
            </w:pPr>
          </w:p>
          <w:p w:rsidR="00033003" w:rsidRPr="00033003" w:rsidRDefault="00033003" w:rsidP="00481FD8">
            <w:pPr>
              <w:widowControl/>
              <w:autoSpaceDE/>
              <w:autoSpaceDN/>
              <w:adjustRightInd/>
              <w:rPr>
                <w:rFonts w:eastAsiaTheme="minorHAnsi"/>
                <w:sz w:val="18"/>
                <w:szCs w:val="22"/>
                <w:lang w:val="ru-RU" w:eastAsia="en-US"/>
              </w:rPr>
            </w:pPr>
            <w:r w:rsidRPr="00033003">
              <w:rPr>
                <w:rFonts w:eastAsiaTheme="minorHAnsi"/>
                <w:sz w:val="18"/>
                <w:szCs w:val="22"/>
                <w:lang w:val="ru-RU" w:eastAsia="en-US"/>
              </w:rPr>
              <w:t xml:space="preserve">План действий: </w:t>
            </w:r>
          </w:p>
          <w:p w:rsidR="00033003" w:rsidRPr="00033003" w:rsidRDefault="00033003" w:rsidP="00481FD8">
            <w:pPr>
              <w:widowControl/>
              <w:autoSpaceDE/>
              <w:autoSpaceDN/>
              <w:adjustRightInd/>
              <w:rPr>
                <w:rFonts w:eastAsiaTheme="minorHAnsi"/>
                <w:sz w:val="18"/>
                <w:szCs w:val="22"/>
                <w:lang w:val="ru-RU" w:eastAsia="en-US"/>
              </w:rPr>
            </w:pPr>
            <w:r w:rsidRPr="00033003">
              <w:rPr>
                <w:rFonts w:eastAsiaTheme="minorHAnsi"/>
                <w:sz w:val="18"/>
                <w:szCs w:val="22"/>
                <w:lang w:val="ru-RU" w:eastAsia="en-US"/>
              </w:rPr>
              <w:t xml:space="preserve">1…, </w:t>
            </w:r>
          </w:p>
          <w:p w:rsidR="00033003" w:rsidRPr="00033003" w:rsidRDefault="00033003" w:rsidP="00481FD8">
            <w:pPr>
              <w:widowControl/>
              <w:autoSpaceDE/>
              <w:autoSpaceDN/>
              <w:adjustRightInd/>
              <w:rPr>
                <w:rFonts w:eastAsiaTheme="minorHAnsi"/>
                <w:sz w:val="18"/>
                <w:szCs w:val="22"/>
                <w:lang w:val="ru-RU" w:eastAsia="en-US"/>
              </w:rPr>
            </w:pPr>
            <w:r w:rsidRPr="00033003">
              <w:rPr>
                <w:rFonts w:eastAsiaTheme="minorHAnsi"/>
                <w:sz w:val="18"/>
                <w:szCs w:val="22"/>
                <w:lang w:val="ru-RU" w:eastAsia="en-US"/>
              </w:rPr>
              <w:t>2…, …</w:t>
            </w:r>
          </w:p>
        </w:tc>
      </w:tr>
      <w:tr w:rsidR="00033003" w:rsidRPr="00447901" w:rsidTr="00481FD8">
        <w:trPr>
          <w:cantSplit/>
          <w:trHeight w:val="2279"/>
        </w:trPr>
        <w:tc>
          <w:tcPr>
            <w:tcW w:w="1683" w:type="dxa"/>
            <w:vMerge w:val="restart"/>
            <w:tcBorders>
              <w:top w:val="single" w:sz="18" w:space="0" w:color="auto"/>
              <w:left w:val="single" w:sz="24" w:space="0" w:color="auto"/>
              <w:right w:val="single" w:sz="18" w:space="0" w:color="auto"/>
            </w:tcBorders>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b/>
                <w:bCs/>
                <w:sz w:val="18"/>
                <w:szCs w:val="22"/>
                <w:lang w:val="ru-RU" w:eastAsia="en-US"/>
              </w:rPr>
              <w:lastRenderedPageBreak/>
              <w:t>Поиск решения (открытие нового знания)</w:t>
            </w: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 от 10 до 20–25 минут</w:t>
            </w:r>
          </w:p>
        </w:tc>
        <w:tc>
          <w:tcPr>
            <w:tcW w:w="4095" w:type="dxa"/>
            <w:gridSpan w:val="2"/>
            <w:tcBorders>
              <w:top w:val="single" w:sz="18" w:space="0" w:color="auto"/>
              <w:left w:val="single" w:sz="18" w:space="0" w:color="auto"/>
              <w:bottom w:val="nil"/>
              <w:right w:val="single" w:sz="4" w:space="0" w:color="auto"/>
            </w:tcBorders>
          </w:tcPr>
          <w:p w:rsidR="00033003" w:rsidRPr="00033003" w:rsidRDefault="00033003" w:rsidP="00481FD8">
            <w:pPr>
              <w:widowControl/>
              <w:autoSpaceDE/>
              <w:autoSpaceDN/>
              <w:adjustRightInd/>
              <w:ind w:firstLine="106"/>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Если на уроке одно новое знание (понятие, закономерность, правило), то открытие осуществляется в один шаг, но в разных формах: через побуждающий или подводящий диалог, через решение продуктивного задания и вывод:    </w:t>
            </w:r>
          </w:p>
          <w:p w:rsidR="00033003" w:rsidRPr="00033003" w:rsidRDefault="00033003" w:rsidP="00481FD8">
            <w:pPr>
              <w:widowControl/>
              <w:shd w:val="clear" w:color="auto" w:fill="FFFFFF"/>
              <w:autoSpaceDE/>
              <w:autoSpaceDN/>
              <w:adjustRightInd/>
              <w:ind w:firstLine="106"/>
              <w:jc w:val="right"/>
              <w:rPr>
                <w:rFonts w:eastAsiaTheme="minorHAnsi"/>
                <w:sz w:val="18"/>
                <w:szCs w:val="22"/>
                <w:lang w:val="ru-RU"/>
              </w:rPr>
            </w:pPr>
            <w:r w:rsidRPr="00033003">
              <w:rPr>
                <w:rFonts w:eastAsiaTheme="minorHAnsi"/>
                <w:sz w:val="18"/>
                <w:szCs w:val="18"/>
                <w:lang w:val="ru-RU" w:eastAsia="en-US"/>
              </w:rPr>
              <w:t>–</w:t>
            </w:r>
            <w:r w:rsidRPr="00033003">
              <w:rPr>
                <w:rFonts w:eastAsiaTheme="minorHAnsi"/>
                <w:sz w:val="18"/>
                <w:szCs w:val="22"/>
                <w:lang w:val="ru-RU"/>
              </w:rPr>
              <w:t xml:space="preserve">  </w:t>
            </w:r>
            <w:r w:rsidRPr="00033003">
              <w:rPr>
                <w:rFonts w:eastAsiaTheme="minorHAnsi"/>
                <w:i/>
                <w:iCs/>
                <w:sz w:val="18"/>
                <w:szCs w:val="22"/>
                <w:lang w:val="ru-RU"/>
              </w:rPr>
              <w:t>Исходя из того, что мы узнали, какой ответ на основной вопрос урока мы можем дать?</w:t>
            </w:r>
            <w:r w:rsidRPr="00033003">
              <w:rPr>
                <w:rFonts w:eastAsiaTheme="minorHAnsi"/>
                <w:sz w:val="18"/>
                <w:szCs w:val="22"/>
                <w:lang w:val="ru-RU"/>
              </w:rPr>
              <w:t xml:space="preserve"> (указывает на проблему, записанную на доске)</w:t>
            </w:r>
          </w:p>
          <w:p w:rsidR="00033003" w:rsidRPr="00033003" w:rsidRDefault="00033003" w:rsidP="00481FD8">
            <w:pPr>
              <w:widowControl/>
              <w:shd w:val="clear" w:color="auto" w:fill="FFFFFF"/>
              <w:autoSpaceDE/>
              <w:autoSpaceDN/>
              <w:adjustRightInd/>
              <w:ind w:firstLine="106"/>
              <w:jc w:val="right"/>
              <w:rPr>
                <w:rFonts w:eastAsiaTheme="minorHAnsi"/>
                <w:sz w:val="18"/>
                <w:szCs w:val="22"/>
                <w:lang w:val="ru-RU"/>
              </w:rPr>
            </w:pPr>
            <w:r w:rsidRPr="00033003">
              <w:rPr>
                <w:rFonts w:eastAsiaTheme="minorHAnsi"/>
                <w:sz w:val="18"/>
                <w:szCs w:val="18"/>
                <w:lang w:val="ru-RU" w:eastAsia="en-US"/>
              </w:rPr>
              <w:t>–</w:t>
            </w:r>
            <w:r w:rsidRPr="00033003">
              <w:rPr>
                <w:rFonts w:eastAsiaTheme="minorHAnsi"/>
                <w:sz w:val="18"/>
                <w:szCs w:val="22"/>
                <w:lang w:val="ru-RU"/>
              </w:rPr>
              <w:t xml:space="preserve"> Если новое знание состоит из нескольких информационных единиц, то открытие осуществляется в несколько шагов, каждый из которых завершается выводом по проблеме. </w:t>
            </w:r>
          </w:p>
        </w:tc>
        <w:tc>
          <w:tcPr>
            <w:tcW w:w="2127" w:type="dxa"/>
            <w:tcBorders>
              <w:top w:val="single" w:sz="18" w:space="0" w:color="auto"/>
              <w:left w:val="single" w:sz="4" w:space="0" w:color="auto"/>
              <w:bottom w:val="nil"/>
              <w:right w:val="single" w:sz="18" w:space="0" w:color="auto"/>
            </w:tcBorders>
          </w:tcPr>
          <w:p w:rsidR="00033003" w:rsidRPr="00033003" w:rsidRDefault="00033003" w:rsidP="00481FD8">
            <w:pPr>
              <w:widowControl/>
              <w:autoSpaceDE/>
              <w:autoSpaceDN/>
              <w:adjustRightInd/>
              <w:ind w:firstLine="252"/>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Вступают в диалог (пассивных можно вытаскивать фразами «объясни, как ты понял, что сказал Миша...»).</w:t>
            </w:r>
          </w:p>
          <w:p w:rsidR="00033003" w:rsidRPr="00033003" w:rsidRDefault="00033003" w:rsidP="00481FD8">
            <w:pPr>
              <w:widowControl/>
              <w:autoSpaceDE/>
              <w:autoSpaceDN/>
              <w:adjustRightInd/>
              <w:ind w:firstLine="252"/>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Выполняют задания на новый материал (всем классом) </w:t>
            </w:r>
          </w:p>
          <w:p w:rsidR="00033003" w:rsidRPr="00033003" w:rsidRDefault="00033003" w:rsidP="00481FD8">
            <w:pPr>
              <w:widowControl/>
              <w:autoSpaceDE/>
              <w:autoSpaceDN/>
              <w:adjustRightInd/>
              <w:ind w:firstLine="252"/>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Предлагают свое обобщение и варианты ответов по учебной проблеме</w:t>
            </w:r>
          </w:p>
        </w:tc>
        <w:tc>
          <w:tcPr>
            <w:tcW w:w="1984" w:type="dxa"/>
            <w:gridSpan w:val="2"/>
            <w:tcBorders>
              <w:top w:val="single" w:sz="18" w:space="0" w:color="auto"/>
              <w:left w:val="single" w:sz="18" w:space="0" w:color="auto"/>
              <w:bottom w:val="nil"/>
              <w:right w:val="single" w:sz="24" w:space="0" w:color="auto"/>
            </w:tcBorders>
          </w:tcPr>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Ответы – преодолевающие  учебную проблему фиксируются на доске в виде тезисов, рисунков-символов, таблицы и т.п.</w:t>
            </w:r>
          </w:p>
        </w:tc>
      </w:tr>
      <w:tr w:rsidR="00033003" w:rsidRPr="00447901" w:rsidTr="00481FD8">
        <w:trPr>
          <w:cantSplit/>
          <w:trHeight w:val="430"/>
        </w:trPr>
        <w:tc>
          <w:tcPr>
            <w:tcW w:w="1683" w:type="dxa"/>
            <w:vMerge/>
            <w:tcBorders>
              <w:left w:val="single" w:sz="24" w:space="0" w:color="auto"/>
              <w:bottom w:val="single" w:sz="18" w:space="0" w:color="auto"/>
              <w:right w:val="single" w:sz="18" w:space="0" w:color="auto"/>
            </w:tcBorders>
          </w:tcPr>
          <w:p w:rsidR="00033003" w:rsidRPr="00033003" w:rsidRDefault="00033003" w:rsidP="00481FD8">
            <w:pPr>
              <w:widowControl/>
              <w:autoSpaceDE/>
              <w:autoSpaceDN/>
              <w:adjustRightInd/>
              <w:jc w:val="both"/>
              <w:rPr>
                <w:rFonts w:asciiTheme="minorHAnsi" w:eastAsiaTheme="minorHAnsi" w:hAnsiTheme="minorHAnsi" w:cstheme="minorBidi"/>
                <w:b/>
                <w:bCs/>
                <w:sz w:val="18"/>
                <w:szCs w:val="22"/>
                <w:lang w:val="ru-RU" w:eastAsia="en-US"/>
              </w:rPr>
            </w:pPr>
          </w:p>
        </w:tc>
        <w:tc>
          <w:tcPr>
            <w:tcW w:w="8206" w:type="dxa"/>
            <w:gridSpan w:val="5"/>
            <w:tcBorders>
              <w:top w:val="nil"/>
              <w:left w:val="single" w:sz="18" w:space="0" w:color="auto"/>
              <w:bottom w:val="single" w:sz="18" w:space="0" w:color="auto"/>
              <w:right w:val="single" w:sz="24" w:space="0" w:color="auto"/>
            </w:tcBorders>
          </w:tcPr>
          <w:p w:rsidR="00033003" w:rsidRPr="00033003" w:rsidRDefault="00033003" w:rsidP="00481FD8">
            <w:pPr>
              <w:widowControl/>
              <w:autoSpaceDE/>
              <w:autoSpaceDN/>
              <w:adjustRightInd/>
              <w:ind w:firstLine="106"/>
              <w:jc w:val="center"/>
              <w:rPr>
                <w:rFonts w:eastAsiaTheme="minorHAnsi"/>
                <w:sz w:val="18"/>
                <w:szCs w:val="22"/>
                <w:u w:val="single"/>
                <w:lang w:val="ru-RU" w:eastAsia="en-US"/>
              </w:rPr>
            </w:pPr>
            <w:r w:rsidRPr="00033003">
              <w:rPr>
                <w:rFonts w:eastAsiaTheme="minorHAnsi"/>
                <w:sz w:val="18"/>
                <w:szCs w:val="22"/>
                <w:u w:val="single"/>
                <w:lang w:val="ru-RU" w:eastAsia="en-US"/>
              </w:rPr>
              <w:t>!!! Принципиально важно при этом:</w:t>
            </w:r>
          </w:p>
          <w:p w:rsidR="00033003" w:rsidRPr="00033003" w:rsidRDefault="00033003" w:rsidP="00481FD8">
            <w:pPr>
              <w:widowControl/>
              <w:autoSpaceDE/>
              <w:autoSpaceDN/>
              <w:adjustRightInd/>
              <w:ind w:firstLine="106"/>
              <w:jc w:val="both"/>
              <w:rPr>
                <w:rFonts w:eastAsiaTheme="minorHAnsi"/>
                <w:sz w:val="18"/>
                <w:szCs w:val="22"/>
                <w:lang w:val="ru-RU" w:eastAsia="en-US"/>
              </w:rPr>
            </w:pPr>
            <w:r w:rsidRPr="00033003">
              <w:rPr>
                <w:rFonts w:eastAsiaTheme="minorHAnsi"/>
                <w:sz w:val="18"/>
                <w:szCs w:val="22"/>
                <w:lang w:val="ru-RU" w:eastAsia="en-US"/>
              </w:rPr>
              <w:t xml:space="preserve">1) </w:t>
            </w:r>
            <w:r w:rsidRPr="00033003">
              <w:rPr>
                <w:rFonts w:eastAsiaTheme="minorHAnsi"/>
                <w:sz w:val="18"/>
                <w:szCs w:val="22"/>
                <w:u w:val="single"/>
                <w:lang w:val="ru-RU" w:eastAsia="en-US"/>
              </w:rPr>
              <w:t>Чередовать формы</w:t>
            </w:r>
            <w:r w:rsidRPr="00033003">
              <w:rPr>
                <w:rFonts w:eastAsiaTheme="minorHAnsi"/>
                <w:sz w:val="18"/>
                <w:szCs w:val="22"/>
                <w:lang w:val="ru-RU" w:eastAsia="en-US"/>
              </w:rPr>
              <w:t xml:space="preserve"> работы: индивидуальную, парную, групповую с общей беседой; </w:t>
            </w:r>
          </w:p>
          <w:p w:rsidR="00033003" w:rsidRPr="00033003" w:rsidRDefault="00033003" w:rsidP="00481FD8">
            <w:pPr>
              <w:widowControl/>
              <w:autoSpaceDE/>
              <w:autoSpaceDN/>
              <w:adjustRightInd/>
              <w:ind w:firstLine="106"/>
              <w:jc w:val="both"/>
              <w:rPr>
                <w:rFonts w:eastAsiaTheme="minorHAnsi"/>
                <w:sz w:val="18"/>
                <w:szCs w:val="22"/>
                <w:lang w:val="ru-RU" w:eastAsia="en-US"/>
              </w:rPr>
            </w:pPr>
            <w:r w:rsidRPr="00033003">
              <w:rPr>
                <w:rFonts w:eastAsiaTheme="minorHAnsi"/>
                <w:sz w:val="18"/>
                <w:szCs w:val="22"/>
                <w:lang w:val="ru-RU" w:eastAsia="en-US"/>
              </w:rPr>
              <w:t xml:space="preserve">2) Предлагать </w:t>
            </w:r>
            <w:r w:rsidRPr="00033003">
              <w:rPr>
                <w:rFonts w:eastAsiaTheme="minorHAnsi"/>
                <w:sz w:val="18"/>
                <w:szCs w:val="22"/>
                <w:u w:val="single"/>
                <w:lang w:val="ru-RU" w:eastAsia="en-US"/>
              </w:rPr>
              <w:t>ученикам рассказывать</w:t>
            </w:r>
            <w:r w:rsidRPr="00033003">
              <w:rPr>
                <w:rFonts w:eastAsiaTheme="minorHAnsi"/>
                <w:sz w:val="18"/>
                <w:szCs w:val="22"/>
                <w:lang w:val="ru-RU" w:eastAsia="en-US"/>
              </w:rPr>
              <w:t xml:space="preserve">  о результатах выполнения задания, чтобы развивалась и монологическая речь. </w:t>
            </w:r>
            <w:r w:rsidRPr="00033003">
              <w:rPr>
                <w:rFonts w:eastAsiaTheme="minorHAnsi"/>
                <w:sz w:val="18"/>
                <w:szCs w:val="22"/>
                <w:u w:val="single"/>
                <w:lang w:val="ru-RU" w:eastAsia="en-US"/>
              </w:rPr>
              <w:t>Алгоритм подготовки учеником ответа на продуктивный вопрос</w:t>
            </w:r>
            <w:r w:rsidRPr="00033003">
              <w:rPr>
                <w:rFonts w:eastAsiaTheme="minorHAnsi"/>
                <w:sz w:val="18"/>
                <w:szCs w:val="22"/>
                <w:lang w:val="ru-RU" w:eastAsia="en-US"/>
              </w:rPr>
              <w:t xml:space="preserve">: </w:t>
            </w:r>
          </w:p>
          <w:p w:rsidR="00033003" w:rsidRPr="00033003" w:rsidRDefault="00033003" w:rsidP="00481FD8">
            <w:pPr>
              <w:widowControl/>
              <w:autoSpaceDE/>
              <w:autoSpaceDN/>
              <w:adjustRightInd/>
              <w:ind w:firstLine="106"/>
              <w:jc w:val="both"/>
              <w:rPr>
                <w:rFonts w:eastAsiaTheme="minorHAnsi"/>
                <w:sz w:val="18"/>
                <w:szCs w:val="22"/>
                <w:lang w:val="ru-RU" w:eastAsia="en-US"/>
              </w:rPr>
            </w:pPr>
            <w:r w:rsidRPr="00033003">
              <w:rPr>
                <w:rFonts w:eastAsiaTheme="minorHAnsi"/>
                <w:sz w:val="18"/>
                <w:szCs w:val="22"/>
                <w:lang w:val="ru-RU" w:eastAsia="en-US"/>
              </w:rPr>
              <w:t xml:space="preserve">1. Осмыслить задание. 2. Добыть информацию (из текста, схемы и т.д.). 3. Преобразовать информацию в соответствии с заданием (найти закономерность, вывести правило, понятие). 4. Мысленно сформулировать ответ. 5. Дать развернутый устный ответ: «Я считаю, что…»; «потому что…»; «во-первых… , во вторых…». </w:t>
            </w:r>
          </w:p>
        </w:tc>
      </w:tr>
      <w:tr w:rsidR="00033003" w:rsidRPr="00447901" w:rsidTr="00481FD8">
        <w:tc>
          <w:tcPr>
            <w:tcW w:w="1683" w:type="dxa"/>
            <w:tcBorders>
              <w:top w:val="single" w:sz="18" w:space="0" w:color="auto"/>
              <w:left w:val="single" w:sz="24" w:space="0" w:color="auto"/>
              <w:bottom w:val="single" w:sz="4" w:space="0" w:color="auto"/>
              <w:right w:val="single" w:sz="18" w:space="0" w:color="auto"/>
            </w:tcBorders>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b/>
                <w:bCs/>
                <w:sz w:val="18"/>
                <w:szCs w:val="22"/>
                <w:lang w:val="ru-RU" w:eastAsia="en-US"/>
              </w:rPr>
              <w:t>Выражение решения. Применение нового знания</w:t>
            </w:r>
            <w:r w:rsidRPr="00033003">
              <w:rPr>
                <w:rFonts w:eastAsiaTheme="minorHAnsi"/>
                <w:sz w:val="18"/>
                <w:szCs w:val="22"/>
                <w:lang w:val="ru-RU" w:eastAsia="en-US"/>
              </w:rPr>
              <w:t>.</w:t>
            </w: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+5-10 мин. / Д/з</w:t>
            </w:r>
          </w:p>
        </w:tc>
        <w:tc>
          <w:tcPr>
            <w:tcW w:w="4095" w:type="dxa"/>
            <w:gridSpan w:val="2"/>
            <w:tcBorders>
              <w:top w:val="single" w:sz="18" w:space="0" w:color="auto"/>
              <w:left w:val="single" w:sz="18" w:space="0" w:color="auto"/>
              <w:bottom w:val="single" w:sz="4" w:space="0" w:color="auto"/>
              <w:right w:val="single" w:sz="4" w:space="0" w:color="auto"/>
            </w:tcBorders>
          </w:tcPr>
          <w:p w:rsidR="00033003" w:rsidRPr="00033003" w:rsidRDefault="00033003" w:rsidP="00481FD8">
            <w:pPr>
              <w:widowControl/>
              <w:autoSpaceDE/>
              <w:autoSpaceDN/>
              <w:adjustRightInd/>
              <w:ind w:left="283" w:firstLine="180"/>
              <w:rPr>
                <w:sz w:val="18"/>
                <w:lang w:val="ru-RU"/>
              </w:rPr>
            </w:pPr>
            <w:r w:rsidRPr="00033003">
              <w:rPr>
                <w:sz w:val="18"/>
                <w:szCs w:val="18"/>
                <w:lang w:val="ru-RU"/>
              </w:rPr>
              <w:t>–</w:t>
            </w:r>
            <w:r w:rsidRPr="00033003">
              <w:rPr>
                <w:sz w:val="18"/>
                <w:lang w:val="ru-RU"/>
              </w:rPr>
              <w:t xml:space="preserve"> </w:t>
            </w:r>
            <w:r w:rsidRPr="00033003">
              <w:rPr>
                <w:i/>
                <w:iCs/>
                <w:sz w:val="18"/>
                <w:lang w:val="ru-RU"/>
              </w:rPr>
              <w:t>Какой ответ на основной вопрос урока мы можем дать? Чьи версии подтвердились? Как оцените свою работу?</w:t>
            </w:r>
          </w:p>
          <w:p w:rsidR="00033003" w:rsidRPr="00033003" w:rsidRDefault="00033003" w:rsidP="00481FD8">
            <w:pPr>
              <w:widowControl/>
              <w:autoSpaceDE/>
              <w:autoSpaceDN/>
              <w:adjustRightInd/>
              <w:ind w:firstLine="106"/>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w:t>
            </w:r>
            <w:r w:rsidRPr="00033003">
              <w:rPr>
                <w:rFonts w:eastAsiaTheme="minorHAnsi"/>
                <w:i/>
                <w:iCs/>
                <w:sz w:val="18"/>
                <w:szCs w:val="22"/>
                <w:lang w:val="ru-RU" w:eastAsia="en-US"/>
              </w:rPr>
              <w:t>Используя свои новые знания</w:t>
            </w:r>
            <w:r w:rsidRPr="00033003">
              <w:rPr>
                <w:rFonts w:eastAsiaTheme="minorHAnsi"/>
                <w:sz w:val="18"/>
                <w:szCs w:val="22"/>
                <w:lang w:val="ru-RU" w:eastAsia="en-US"/>
              </w:rPr>
              <w:t xml:space="preserve"> … (дается задание на продуктивное применение – рассказ, рисунок и т.п.)</w:t>
            </w:r>
          </w:p>
        </w:tc>
        <w:tc>
          <w:tcPr>
            <w:tcW w:w="2610" w:type="dxa"/>
            <w:gridSpan w:val="2"/>
            <w:tcBorders>
              <w:top w:val="single" w:sz="18" w:space="0" w:color="auto"/>
              <w:left w:val="single" w:sz="4" w:space="0" w:color="auto"/>
              <w:bottom w:val="single" w:sz="4" w:space="0" w:color="auto"/>
              <w:right w:val="single" w:sz="18" w:space="0" w:color="auto"/>
            </w:tcBorders>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Обобщают, делают вывод по проблеме</w:t>
            </w:r>
          </w:p>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18"/>
                <w:lang w:val="ru-RU" w:eastAsia="en-US"/>
              </w:rPr>
              <w:t>–</w:t>
            </w:r>
            <w:r w:rsidRPr="00033003">
              <w:rPr>
                <w:rFonts w:eastAsiaTheme="minorHAnsi"/>
                <w:sz w:val="18"/>
                <w:szCs w:val="22"/>
                <w:lang w:val="ru-RU" w:eastAsia="en-US"/>
              </w:rPr>
              <w:t xml:space="preserve"> Самоанализ, самооценка, взаимное оценивание</w:t>
            </w:r>
          </w:p>
        </w:tc>
        <w:tc>
          <w:tcPr>
            <w:tcW w:w="1501" w:type="dxa"/>
            <w:tcBorders>
              <w:top w:val="single" w:sz="18" w:space="0" w:color="auto"/>
              <w:left w:val="single" w:sz="18" w:space="0" w:color="auto"/>
              <w:bottom w:val="single" w:sz="4" w:space="0" w:color="auto"/>
              <w:right w:val="single" w:sz="24" w:space="0" w:color="auto"/>
            </w:tcBorders>
          </w:tcPr>
          <w:p w:rsidR="00033003" w:rsidRPr="00033003" w:rsidRDefault="00033003" w:rsidP="00481FD8">
            <w:pPr>
              <w:widowControl/>
              <w:autoSpaceDE/>
              <w:autoSpaceDN/>
              <w:adjustRightInd/>
              <w:rPr>
                <w:rFonts w:eastAsiaTheme="minorHAnsi"/>
                <w:sz w:val="18"/>
                <w:szCs w:val="22"/>
                <w:lang w:val="ru-RU" w:eastAsia="en-US"/>
              </w:rPr>
            </w:pPr>
            <w:r w:rsidRPr="00033003">
              <w:rPr>
                <w:rFonts w:eastAsiaTheme="minorHAnsi"/>
                <w:sz w:val="18"/>
                <w:szCs w:val="22"/>
                <w:lang w:val="ru-RU" w:eastAsia="en-US"/>
              </w:rPr>
              <w:t>Графическое  выражение решения проблемы может использоваться как основа для работы</w:t>
            </w:r>
          </w:p>
        </w:tc>
      </w:tr>
      <w:tr w:rsidR="00033003" w:rsidRPr="00447901" w:rsidTr="00481FD8">
        <w:tc>
          <w:tcPr>
            <w:tcW w:w="1683" w:type="dxa"/>
            <w:tcBorders>
              <w:top w:val="single" w:sz="4" w:space="0" w:color="auto"/>
              <w:left w:val="single" w:sz="24" w:space="0" w:color="auto"/>
              <w:bottom w:val="single" w:sz="24" w:space="0" w:color="auto"/>
              <w:right w:val="single" w:sz="18" w:space="0" w:color="auto"/>
            </w:tcBorders>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Домашнее задание</w:t>
            </w:r>
          </w:p>
        </w:tc>
        <w:tc>
          <w:tcPr>
            <w:tcW w:w="6705" w:type="dxa"/>
            <w:gridSpan w:val="4"/>
            <w:tcBorders>
              <w:top w:val="single" w:sz="4" w:space="0" w:color="auto"/>
              <w:left w:val="single" w:sz="18" w:space="0" w:color="auto"/>
              <w:bottom w:val="single" w:sz="24" w:space="0" w:color="auto"/>
              <w:right w:val="single" w:sz="18" w:space="0" w:color="auto"/>
            </w:tcBorders>
          </w:tcPr>
          <w:p w:rsidR="00033003" w:rsidRPr="00033003" w:rsidRDefault="00033003" w:rsidP="00481FD8">
            <w:pPr>
              <w:widowControl/>
              <w:autoSpaceDE/>
              <w:autoSpaceDN/>
              <w:adjustRightInd/>
              <w:jc w:val="both"/>
              <w:rPr>
                <w:rFonts w:eastAsiaTheme="minorHAnsi"/>
                <w:sz w:val="18"/>
                <w:szCs w:val="22"/>
                <w:lang w:val="ru-RU" w:eastAsia="en-US"/>
              </w:rPr>
            </w:pPr>
            <w:r w:rsidRPr="00033003">
              <w:rPr>
                <w:rFonts w:eastAsiaTheme="minorHAnsi"/>
                <w:sz w:val="18"/>
                <w:szCs w:val="22"/>
                <w:lang w:val="ru-RU" w:eastAsia="en-US"/>
              </w:rPr>
              <w:t xml:space="preserve">Зависит от предметной специфики. Главное, не переносить на дом то, что «не успели» на уроке. Минимум нужно успевать всегда, а максимум, если не успели, спокойно можно пропускать. </w:t>
            </w:r>
          </w:p>
        </w:tc>
        <w:tc>
          <w:tcPr>
            <w:tcW w:w="1501" w:type="dxa"/>
            <w:tcBorders>
              <w:top w:val="single" w:sz="4" w:space="0" w:color="auto"/>
              <w:left w:val="single" w:sz="18" w:space="0" w:color="auto"/>
              <w:bottom w:val="single" w:sz="24" w:space="0" w:color="auto"/>
              <w:right w:val="single" w:sz="24" w:space="0" w:color="auto"/>
            </w:tcBorders>
          </w:tcPr>
          <w:p w:rsidR="00033003" w:rsidRPr="00033003" w:rsidRDefault="00033003" w:rsidP="00481FD8">
            <w:pPr>
              <w:widowControl/>
              <w:autoSpaceDE/>
              <w:autoSpaceDN/>
              <w:adjustRightInd/>
              <w:jc w:val="both"/>
              <w:rPr>
                <w:rFonts w:asciiTheme="minorHAnsi" w:eastAsiaTheme="minorHAnsi" w:hAnsiTheme="minorHAnsi" w:cstheme="minorBidi"/>
                <w:sz w:val="18"/>
                <w:szCs w:val="22"/>
                <w:lang w:val="ru-RU" w:eastAsia="en-US"/>
              </w:rPr>
            </w:pPr>
          </w:p>
        </w:tc>
      </w:tr>
    </w:tbl>
    <w:p w:rsidR="00033003" w:rsidRPr="00033003" w:rsidRDefault="00033003" w:rsidP="00481FD8">
      <w:pPr>
        <w:widowControl/>
        <w:autoSpaceDE/>
        <w:autoSpaceDN/>
        <w:adjustRightInd/>
        <w:rPr>
          <w:rFonts w:asciiTheme="minorHAnsi" w:eastAsiaTheme="minorHAnsi" w:hAnsiTheme="minorHAnsi" w:cstheme="minorBidi"/>
          <w:sz w:val="16"/>
          <w:szCs w:val="16"/>
          <w:lang w:val="ru-RU" w:eastAsia="en-US"/>
        </w:rPr>
      </w:pPr>
    </w:p>
    <w:p w:rsidR="00033003" w:rsidRPr="00033003" w:rsidRDefault="00033003" w:rsidP="00481FD8">
      <w:pPr>
        <w:autoSpaceDE/>
        <w:autoSpaceDN/>
        <w:adjustRightInd/>
        <w:ind w:firstLine="284"/>
        <w:rPr>
          <w:rFonts w:asciiTheme="minorHAnsi" w:eastAsiaTheme="minorHAnsi" w:hAnsiTheme="minorHAnsi" w:cstheme="minorBidi"/>
          <w:szCs w:val="22"/>
          <w:highlight w:val="yellow"/>
          <w:lang w:val="ru-RU" w:eastAsia="en-US"/>
        </w:rPr>
      </w:pPr>
    </w:p>
    <w:p w:rsidR="00033003" w:rsidRPr="00033003" w:rsidRDefault="00033003" w:rsidP="00481FD8">
      <w:pPr>
        <w:autoSpaceDE/>
        <w:autoSpaceDN/>
        <w:adjustRightInd/>
        <w:ind w:firstLine="284"/>
        <w:rPr>
          <w:rFonts w:asciiTheme="minorHAnsi" w:eastAsiaTheme="minorHAnsi" w:hAnsiTheme="minorHAnsi" w:cstheme="minorBidi"/>
          <w:sz w:val="22"/>
          <w:szCs w:val="22"/>
          <w:highlight w:val="yellow"/>
          <w:lang w:val="ru-RU" w:eastAsia="en-US"/>
        </w:rPr>
      </w:pPr>
    </w:p>
    <w:p w:rsidR="00033003" w:rsidRPr="00033003" w:rsidRDefault="00033003" w:rsidP="00481FD8">
      <w:pPr>
        <w:widowControl/>
        <w:autoSpaceDE/>
        <w:autoSpaceDN/>
        <w:adjustRightInd/>
        <w:jc w:val="center"/>
        <w:rPr>
          <w:rFonts w:eastAsiaTheme="minorHAnsi"/>
          <w:b/>
          <w:bCs/>
          <w:sz w:val="22"/>
          <w:szCs w:val="22"/>
          <w:u w:val="single"/>
          <w:lang w:val="ru-RU" w:eastAsia="en-US"/>
        </w:rPr>
      </w:pPr>
      <w:r w:rsidRPr="00033003">
        <w:rPr>
          <w:rFonts w:asciiTheme="minorHAnsi" w:eastAsiaTheme="minorHAnsi" w:hAnsiTheme="minorHAnsi" w:cstheme="minorBidi"/>
          <w:b/>
          <w:bCs/>
          <w:sz w:val="22"/>
          <w:szCs w:val="22"/>
          <w:u w:val="single"/>
          <w:lang w:val="ru-RU" w:eastAsia="en-US"/>
        </w:rPr>
        <w:br w:type="page"/>
      </w:r>
      <w:r w:rsidRPr="00033003">
        <w:rPr>
          <w:rFonts w:eastAsiaTheme="minorHAnsi"/>
          <w:b/>
          <w:bCs/>
          <w:sz w:val="22"/>
          <w:szCs w:val="22"/>
          <w:u w:val="single"/>
          <w:lang w:val="ru-RU" w:eastAsia="en-US"/>
        </w:rPr>
        <w:lastRenderedPageBreak/>
        <w:t>V. СОДЕРЖАНИЕ УЧ</w:t>
      </w:r>
      <w:r w:rsidRPr="00033003">
        <w:rPr>
          <w:rFonts w:eastAsiaTheme="minorHAnsi"/>
          <w:b/>
          <w:sz w:val="22"/>
          <w:szCs w:val="22"/>
          <w:u w:val="single"/>
          <w:lang w:val="ru-RU" w:eastAsia="en-US"/>
        </w:rPr>
        <w:t>ЕБНОГО ПРЕ</w:t>
      </w:r>
      <w:r w:rsidRPr="00033003">
        <w:rPr>
          <w:rFonts w:eastAsiaTheme="minorHAnsi"/>
          <w:b/>
          <w:bCs/>
          <w:sz w:val="22"/>
          <w:szCs w:val="22"/>
          <w:u w:val="single"/>
          <w:lang w:val="ru-RU" w:eastAsia="en-US"/>
        </w:rPr>
        <w:t xml:space="preserve">ДМЕТА «ВСЕОБЩАЯ ИСТОРИЯ» </w:t>
      </w: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5 КЛАСС</w:t>
      </w:r>
    </w:p>
    <w:p w:rsidR="00033003" w:rsidRPr="00033003" w:rsidRDefault="00033003" w:rsidP="00481FD8">
      <w:pPr>
        <w:widowControl/>
        <w:autoSpaceDE/>
        <w:autoSpaceDN/>
        <w:adjustRightInd/>
        <w:jc w:val="center"/>
        <w:rPr>
          <w:rFonts w:eastAsiaTheme="minorHAnsi"/>
          <w:b/>
          <w:sz w:val="22"/>
          <w:szCs w:val="28"/>
          <w:lang w:val="ru-RU" w:eastAsia="en-US"/>
        </w:rPr>
      </w:pPr>
      <w:r w:rsidRPr="00033003">
        <w:rPr>
          <w:rFonts w:eastAsiaTheme="minorHAnsi"/>
          <w:b/>
          <w:sz w:val="22"/>
          <w:szCs w:val="28"/>
          <w:lang w:val="ru-RU" w:eastAsia="en-US"/>
        </w:rPr>
        <w:t>Древний мир.</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Введение</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Что изучает история. Исторические источники. Историческая периодизация. «Лента времени». Время как изменение.</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Раздел I. От первобытности к цивилизации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 Происхождение и развитие человека и общества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Проблема антропогенеза</w:t>
      </w:r>
      <w:r w:rsidRPr="00033003">
        <w:rPr>
          <w:rFonts w:eastAsiaTheme="minorHAnsi"/>
          <w:lang w:val="ru-RU" w:eastAsia="en-US"/>
        </w:rPr>
        <w:t>. Локализация древнейшего человечества во времени и пространстве. Гоминидная триада. Важнейшие археологические открытия. Археологическая периодизация.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Теории антропогенеза</w:t>
      </w:r>
      <w:r w:rsidRPr="00033003">
        <w:rPr>
          <w:rFonts w:eastAsiaTheme="minorHAnsi"/>
          <w:lang w:val="ru-RU" w:eastAsia="en-US"/>
        </w:rPr>
        <w:t>. Эволюционная теория происхождения и развития человека. Теория мутагенеза. Теория панспермии. Религиозная концепция происхождения человека.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Ступени антропо- и социогенеза</w:t>
      </w:r>
      <w:r w:rsidRPr="00033003">
        <w:rPr>
          <w:rFonts w:eastAsiaTheme="minorHAnsi"/>
          <w:lang w:val="ru-RU" w:eastAsia="en-US"/>
        </w:rPr>
        <w:t>. От человека умелого к современному человеку. Первобытное стадо. Родовая и соседская общины. Племя.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Тип хозяйства, занятия и орудия труда первобытных людей</w:t>
      </w:r>
      <w:r w:rsidRPr="00033003">
        <w:rPr>
          <w:rFonts w:eastAsiaTheme="minorHAnsi"/>
          <w:lang w:val="ru-RU" w:eastAsia="en-US"/>
        </w:rPr>
        <w:t>. Присваивающее хозяйство. Технологии каменного века от палеолита к неолиту. Стоянки каменного века на карте мира.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Первобытное мышление</w:t>
      </w:r>
      <w:r w:rsidRPr="00033003">
        <w:rPr>
          <w:rFonts w:eastAsiaTheme="minorHAnsi"/>
          <w:lang w:val="ru-RU" w:eastAsia="en-US"/>
        </w:rPr>
        <w:t xml:space="preserve">. Дологическое сознание. Закон партиципации. Л.Леви-Брюль о способе мышления первобытных людей. Магия. Контагиозная и гомеопатическая магия. Дж. Фрэзер о магии.  Зарождение мифа. Первобытное искусство и закон партиципации.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Неолитическая революция</w:t>
      </w:r>
      <w:r w:rsidRPr="00033003">
        <w:rPr>
          <w:rFonts w:eastAsiaTheme="minorHAnsi"/>
          <w:lang w:val="ru-RU" w:eastAsia="en-US"/>
        </w:rPr>
        <w:t>. Возникновение продвинутой технологии. Переход от присваивающего к производящему типу хозяйства. Земледельческие культуры северо-восточной Африки и Передней Азии.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Повторительно-обобщающий урок</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Тема 2. Цивилизация и культура</w:t>
      </w:r>
      <w:r w:rsidRPr="00033003">
        <w:rPr>
          <w:rFonts w:eastAsiaTheme="minorHAnsi"/>
          <w:bCs/>
          <w:iCs/>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Цивилизация и культура</w:t>
      </w:r>
      <w:r w:rsidRPr="00033003">
        <w:rPr>
          <w:rFonts w:eastAsiaTheme="minorHAnsi"/>
          <w:lang w:val="ru-RU" w:eastAsia="en-US"/>
        </w:rPr>
        <w:t xml:space="preserve"> как родовые понятия. Объем и содержание понятия «цивилизация».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Цивилизация как уровень развития общества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Системообразующие факторы цивилизации: продвинутая технология, специализация, памятники монументальной архитектуры, города, государство и церковь, письменность. «Дикость», «варварство», цивилизация.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Цивилизация как культурно-исторический тип</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Локальные цивилизации как уникально неповторимые, связанные и не связанные друг с другом целостности. Рождение, развитие и гибель культурно-исторических типов.</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Глобальная цивилизация – цивилизация земли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Глобальность как бинарная оппозиция локальности. Аргументы «за» и «против» глобализации. Локализация и глобализация как тенденции исторического развития.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Что такое культура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Объем и содержание понятия. Связность и разобщенность явлений, обозначаемых понятиями «цивилизация» и «культура».</w:t>
      </w:r>
    </w:p>
    <w:p w:rsidR="00033003" w:rsidRPr="00033003" w:rsidRDefault="00033003" w:rsidP="00481FD8">
      <w:pPr>
        <w:widowControl/>
        <w:autoSpaceDE/>
        <w:autoSpaceDN/>
        <w:adjustRightInd/>
        <w:ind w:firstLine="900"/>
        <w:jc w:val="both"/>
        <w:rPr>
          <w:rFonts w:eastAsiaTheme="minorHAnsi"/>
          <w:b/>
          <w:lang w:val="ru-RU" w:eastAsia="en-US"/>
        </w:rPr>
      </w:pP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Цивилизация как антикультура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Кризисные явления процессе развития современной цивилизации. «Цивилизация пожирает культуру». Глобальные проблемы современности.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Повторительное обобщение. Дикость, варварство, цивилизация</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Раздел II. Цивилизации</w:t>
      </w:r>
      <w:r w:rsidRPr="00033003">
        <w:rPr>
          <w:rFonts w:eastAsiaTheme="minorHAnsi"/>
          <w:lang w:val="ru-RU" w:eastAsia="en-US"/>
        </w:rPr>
        <w:t xml:space="preserve">  </w:t>
      </w:r>
      <w:r w:rsidRPr="00033003">
        <w:rPr>
          <w:rFonts w:eastAsiaTheme="minorHAnsi"/>
          <w:b/>
          <w:lang w:val="ru-RU" w:eastAsia="en-US"/>
        </w:rPr>
        <w:t>Древнего Востока</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3. Цивилизация  Древнего Египта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Климато-ландшафтные условия</w:t>
      </w:r>
      <w:r w:rsidRPr="00033003">
        <w:rPr>
          <w:rFonts w:eastAsiaTheme="minorHAnsi"/>
          <w:lang w:val="ru-RU" w:eastAsia="en-US"/>
        </w:rPr>
        <w:t xml:space="preserve"> возникновения древнеегипетской цивилизации.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Источники по истории Древнего Египта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lastRenderedPageBreak/>
        <w:t>Основные археологические открытия и археологические памятники. Письменные исторические источники.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Периодизация истории Древнего Египта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Варианты периодизации. Что такое переходный период? Периодизация на «ленте времени».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Продвинутая технология и специализация в Древнем Египте</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Ирригационное земледелие и строительство. Развитие ремесла и торговли.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Общество и государство в Древнем Египте</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Северное и Южное царства – номы. Возникновение единого государства в конце IV тысячелетия до н.э. Социально-политическая пирамида в Древнем Египте. Фараоны: правители, воители, строители, реформаторы (Мина, Хеопс, Хатшепсут, Тутмос III, Эхнатон, Рамзес II, Клеопатра). Жрецы: хранители тайного знания и маги. Писцы.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Культура Древнего Египта</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Структуры повседневности Древнего Египта: еда, одежда, жилища, – будни и праздники. Мифологические и религиозные представления древних египтян. Письменность и наука в Древнем Египте. Древнеегипетское искусство: на грани возможного.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4. Древние цивилизации Передней Азии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Древнее Междуречье</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Климато-ландшафтные и этнокультурные условия возникновения месопотамской цивилизации. «История начинается в Шумере». Письменные и вещественные источники, периодизация истории Древнего Междуречья. Специализация и памятники монументальной архитектуры Древнего Междуречья. Структуры власти Древнего Междуречья: от городов-государств Шумера к империи Саргона Древнего и ассирийскому царству. (Энси – лугаль – царь). Ассирия – военная держава. Основы гражданского и уголовного права древности в законах царя Хаммурапи. Вавилон – «ворота богов». История Древнего Междуречья в зеркале мифов. Клинопись. «Поэма о Гильгамеше»: «… разве навеки мы строим домы, разве навеки мы ставим печати?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Древняя Финикия</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Рождение финикийской цивилизации. Финикийская цивилизация. Тир, Сидон, Библ: города кораблестроителей, торговцев, пиратов. Финикийская письменность: рождение алфавита.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Древняя Иудея</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Библия как исторический источник. Бинарные оппозиции в библейских мифах и сказаниях. Ветхий завет о древней истории земли Ханаанской. Война с филистимлянами. Саул, Давид, Соломон – первые цари еврейского царства. Раскол государства и образование Израиля и Иудеи. Захват Восточного Средиземноморья ассирийцами, персами, македонянами, римлянами. Римская провинция Иудея. Расселение евреев по территории Римской империи.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Персия</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Рождение державы Ахменидов. Разгром мидян Киром. Реформы Дария </w:t>
      </w:r>
      <w:r w:rsidRPr="00033003">
        <w:rPr>
          <w:rFonts w:eastAsiaTheme="minorHAnsi"/>
          <w:lang w:eastAsia="en-US"/>
        </w:rPr>
        <w:t>I</w:t>
      </w:r>
      <w:r w:rsidRPr="00033003">
        <w:rPr>
          <w:rFonts w:eastAsiaTheme="minorHAnsi"/>
          <w:lang w:val="ru-RU" w:eastAsia="en-US"/>
        </w:rPr>
        <w:t xml:space="preserve">. Персидские завоевания в </w:t>
      </w:r>
      <w:r w:rsidRPr="00033003">
        <w:rPr>
          <w:rFonts w:eastAsiaTheme="minorHAnsi"/>
          <w:lang w:eastAsia="en-US"/>
        </w:rPr>
        <w:t>VI</w:t>
      </w:r>
      <w:r w:rsidRPr="00033003">
        <w:rPr>
          <w:rFonts w:eastAsiaTheme="minorHAnsi"/>
          <w:lang w:val="ru-RU" w:eastAsia="en-US"/>
        </w:rPr>
        <w:t xml:space="preserve"> – </w:t>
      </w:r>
      <w:r w:rsidRPr="00033003">
        <w:rPr>
          <w:rFonts w:eastAsiaTheme="minorHAnsi"/>
          <w:lang w:eastAsia="en-US"/>
        </w:rPr>
        <w:t>V</w:t>
      </w:r>
      <w:r w:rsidRPr="00033003">
        <w:rPr>
          <w:rFonts w:eastAsiaTheme="minorHAnsi"/>
          <w:lang w:val="ru-RU" w:eastAsia="en-US"/>
        </w:rPr>
        <w:t xml:space="preserve"> в.в. до н.э. Геродот о структурах повседневности персов. Верования древних иранцев: воля Ахурамазды и слово Заратустры.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5. Древние цивилизации Южной и Восточной Азии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Древняя Индия</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Климато-ландшафтные и этнокультурные условия возникновения древнеиндийской цивилизации. Культура Хараппы. Чудо Мохенджо-Даро. Приход Ариев в середине </w:t>
      </w:r>
      <w:r w:rsidRPr="00033003">
        <w:rPr>
          <w:rFonts w:eastAsiaTheme="minorHAnsi"/>
          <w:lang w:eastAsia="en-US"/>
        </w:rPr>
        <w:t>II</w:t>
      </w:r>
      <w:r w:rsidRPr="00033003">
        <w:rPr>
          <w:rFonts w:eastAsiaTheme="minorHAnsi"/>
          <w:lang w:val="ru-RU" w:eastAsia="en-US"/>
        </w:rPr>
        <w:t xml:space="preserve"> тысячелетия до н.э. Государство и общество в Древней Индии. Варны. Роль религии в жизни общества. Брахманизм, индуизм и буддизм. Держава Ашоки. Структуры повседневности и способ мышления древних индийцев в «Рамаяне» и «Махабхарате». Ступа – модель буддистской вселенной.</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Древний Китай</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lastRenderedPageBreak/>
        <w:t>Климато-ландшафтные и этнокультурные условия возникновения цивилизации Древнего Китая. Социально-политические метаморфозы: Поднебесная империя Чжоу – «эпоха воюющих царств» - империя Цинь Шихуанди – 400-летнее правление династии Хань. Миф и религия в Древнем Китае. Конфуцианство и даосизм. Древний Китай – цивилизация великих открытий (изобретение пороха, бумаги, фарфора, шелка, лака; возделывание риса и чая).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Повторительное обобщение.</w:t>
      </w:r>
      <w:r w:rsidRPr="00033003">
        <w:rPr>
          <w:rFonts w:eastAsiaTheme="minorHAnsi"/>
          <w:lang w:val="ru-RU" w:eastAsia="en-US"/>
        </w:rPr>
        <w:t xml:space="preserve"> </w:t>
      </w:r>
      <w:r w:rsidRPr="00033003">
        <w:rPr>
          <w:rFonts w:eastAsiaTheme="minorHAnsi"/>
          <w:b/>
          <w:lang w:val="ru-RU" w:eastAsia="en-US"/>
        </w:rPr>
        <w:t>Цивилизации Древнего Востока: вклад в мировую историю.</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Раздел III. Цивилизация</w:t>
      </w:r>
      <w:r w:rsidRPr="00033003">
        <w:rPr>
          <w:rFonts w:eastAsiaTheme="minorHAnsi"/>
          <w:lang w:val="ru-RU" w:eastAsia="en-US"/>
        </w:rPr>
        <w:t xml:space="preserve">  </w:t>
      </w:r>
      <w:r w:rsidRPr="00033003">
        <w:rPr>
          <w:rFonts w:eastAsiaTheme="minorHAnsi"/>
          <w:b/>
          <w:lang w:val="ru-RU" w:eastAsia="en-US"/>
        </w:rPr>
        <w:t>Древней Греции</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6. Условия возникновения греческой цивилизации.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Климат  и ландшафт, этнический облик Древней Греции. </w:t>
      </w:r>
      <w:r w:rsidRPr="00033003">
        <w:rPr>
          <w:rFonts w:eastAsiaTheme="minorHAnsi"/>
          <w:u w:val="single"/>
          <w:lang w:val="ru-RU" w:eastAsia="en-US"/>
        </w:rPr>
        <w:t>«Догреческое» население Балканского полуострова.</w:t>
      </w:r>
      <w:r w:rsidRPr="00033003">
        <w:rPr>
          <w:rFonts w:eastAsiaTheme="minorHAnsi"/>
          <w:lang w:val="ru-RU" w:eastAsia="en-US"/>
        </w:rPr>
        <w:t xml:space="preserve"> Ионийцы, ахейцы, эолийцы, дорийцы. Занятия греков.</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7. Периодизация греческой истории. Исторические источники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Периодизация греческой истории на ленте времени: от кикладо-крито-микенской культуры к эпохе Эллинизма. Вещественные и письменные исторические источники. </w:t>
      </w:r>
      <w:r w:rsidRPr="00033003">
        <w:rPr>
          <w:rFonts w:eastAsiaTheme="minorHAnsi"/>
          <w:u w:val="single"/>
          <w:lang w:val="ru-RU" w:eastAsia="en-US"/>
        </w:rPr>
        <w:t>Археологические открытия: Генрих Шлиман, Артур Эванс, Спиридон Маринатос, Манфред Корфман</w:t>
      </w:r>
      <w:r w:rsidRPr="00033003">
        <w:rPr>
          <w:rFonts w:eastAsiaTheme="minorHAnsi"/>
          <w:lang w:val="ru-RU" w:eastAsia="en-US"/>
        </w:rPr>
        <w:t xml:space="preserve">. </w:t>
      </w:r>
      <w:r w:rsidRPr="00033003">
        <w:rPr>
          <w:rFonts w:eastAsiaTheme="minorHAnsi"/>
          <w:u w:val="single"/>
          <w:lang w:val="ru-RU" w:eastAsia="en-US"/>
        </w:rPr>
        <w:t>Геродот, Фукидид, Ксенофонт</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 xml:space="preserve">Тема 8.Бронзовый век на территории Древней Греции (3500-1150(1050)г.г.до н.э.)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Системообразующие факторы цивилизации в культурах Бронзового века.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Киклады (Ранний бронзовый век), Крит (Средний бронзовый век), Микены (Поздний бронзовый век): общность и разнообразие. Строители и покорители лабиринтов – люди, играющие с быками. </w:t>
      </w:r>
      <w:r w:rsidRPr="00033003">
        <w:rPr>
          <w:rFonts w:eastAsiaTheme="minorHAnsi"/>
          <w:u w:val="single"/>
          <w:lang w:val="ru-RU" w:eastAsia="en-US"/>
        </w:rPr>
        <w:t>Тавромахия. Талассократия. Женское и мужское начала в критской и микенской культурах</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9. Гомеровская Греция или «темные века» (XII – VIII в.в. до н.э.).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Приход дорийцев. Троянская война. «Илиада» и «Одиссея» как культурные памятники и исторические источники. </w:t>
      </w:r>
      <w:r w:rsidRPr="00033003">
        <w:rPr>
          <w:rFonts w:eastAsiaTheme="minorHAnsi"/>
          <w:u w:val="single"/>
          <w:lang w:val="ru-RU" w:eastAsia="en-US"/>
        </w:rPr>
        <w:t>Время «Илиады» и время жизни Гомера на «ленте времени». Ментально-ценностный мир греков в  «Илиаде» и «Одиссее»</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10. Греция в эпоху Архаики (VIII – конец VI в.в. до н.э.)</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noProof/>
          <w:u w:val="single"/>
          <w:lang w:val="ru-RU"/>
        </w:rPr>
        <mc:AlternateContent>
          <mc:Choice Requires="wps">
            <w:drawing>
              <wp:anchor distT="0" distB="0" distL="114300" distR="114300" simplePos="0" relativeHeight="251687936" behindDoc="0" locked="0" layoutInCell="1" allowOverlap="1" wp14:anchorId="15F73794" wp14:editId="481BEDED">
                <wp:simplePos x="0" y="0"/>
                <wp:positionH relativeFrom="column">
                  <wp:posOffset>2140585</wp:posOffset>
                </wp:positionH>
                <wp:positionV relativeFrom="paragraph">
                  <wp:posOffset>657860</wp:posOffset>
                </wp:positionV>
                <wp:extent cx="228600" cy="0"/>
                <wp:effectExtent l="10795" t="58420" r="17780" b="5588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5C30D" id="Прямая соединительная линия 1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5pt,51.8pt" to="186.5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tcYwIAAH0EAAAOAAAAZHJzL2Uyb0RvYy54bWysVM1uEzEQviPxDpbv6f6QpumqmwplEy4F&#10;KrU8gLP2Zi28tmW72UQICTgj5RF4BQ4gVSrwDJs3Yuz80MIFIXJwxp6Zz998M96z82Uj0IIZy5XM&#10;cXIUY8RkqSiX8xy/up72hhhZRyQlQkmW4xWz+Hz0+NFZqzOWqloJygwCEGmzVue4dk5nUWTLmjXE&#10;HinNJDgrZRriYGvmETWkBfRGRGkcD6JWGaqNKpm1cFpsnXgU8KuKle5lVVnmkMgxcHNhNWGd+TUa&#10;nZFsboiuebmjQf6BRUO4hEsPUAVxBN0Y/gdUw0ujrKrcUamaSFUVL1moAapJ4t+quaqJZqEWEMfq&#10;g0z2/8GWLxaXBnEKvUtPMJKkgSZ1nzbvNuvuW/d5s0ab992P7mv3pbvtvne3mw9g320+gu2d3d3u&#10;eI18PqjZapsB6FheGq9HuZRX+kKVry2SalwTOWehquuVhosSnxE9SPEbq4HTrH2uKMSQG6eCtMvK&#10;NB4SREPL0MHVoYNs6VAJh2k6HMTQ53Lviki2z9PGumdMNcgbORZcem1JRhYX1nkeJNuH+GOpplyI&#10;MB9CojbHp8fpcUiwSnDqnT7MmvlsLAxaED9h4ReKAs/9MKNuJA1gNSN0srMd4QJs5IIaznDQRzDs&#10;b2sYxUgweFTe2tIT0t8ItQLhnbUdsjen8elkOBn2e/10MOn146LoPZ2O+73BNDk5Lp4U43GRvPXk&#10;k35Wc0qZ9Pz3A5/0/26gdk9vO6qHkT8IFT1ED4oC2f1/IB2a7fu7nZSZoqtL46vzfYcZD8G79+gf&#10;0f19iPr11Rj9BAAA//8DAFBLAwQUAAYACAAAACEAzJza198AAAALAQAADwAAAGRycy9kb3ducmV2&#10;LnhtbEyPQUvDQBCF74L/YRnBm93EQBtiNkWEemlV2orobZsdk2B2Nuxu2vjvHaGgx3nv48175XKy&#10;vTiiD50jBeksAYFUO9NRo+B1v7rJQYSoyejeESr4xgDL6vKi1IVxJ9ricRcbwSEUCq2gjXEopAx1&#10;i1aHmRuQ2Pt03urIp2+k8frE4baXt0kyl1Z3xB9aPeBDi/XXbrQKtpvVOn9bj1PtPx7T5/3L5uk9&#10;5EpdX033dyAiTvEPht/6XB0q7nRwI5kgegVZtkgZZSPJ5iCYyBYZK4ezIqtS/t9Q/QAAAP//AwBQ&#10;SwECLQAUAAYACAAAACEAtoM4kv4AAADhAQAAEwAAAAAAAAAAAAAAAAAAAAAAW0NvbnRlbnRfVHlw&#10;ZXNdLnhtbFBLAQItABQABgAIAAAAIQA4/SH/1gAAAJQBAAALAAAAAAAAAAAAAAAAAC8BAABfcmVs&#10;cy8ucmVsc1BLAQItABQABgAIAAAAIQCsfUtcYwIAAH0EAAAOAAAAAAAAAAAAAAAAAC4CAABkcnMv&#10;ZTJvRG9jLnhtbFBLAQItABQABgAIAAAAIQDMnNrX3wAAAAsBAAAPAAAAAAAAAAAAAAAAAL0EAABk&#10;cnMvZG93bnJldi54bWxQSwUGAAAAAAQABADzAAAAyQUAAAAA&#10;">
                <v:stroke endarrow="block"/>
              </v:line>
            </w:pict>
          </mc:Fallback>
        </mc:AlternateContent>
      </w:r>
      <w:r w:rsidRPr="00033003">
        <w:rPr>
          <w:rFonts w:eastAsiaTheme="minorHAnsi"/>
          <w:noProof/>
          <w:u w:val="single"/>
          <w:lang w:val="ru-RU"/>
        </w:rPr>
        <mc:AlternateContent>
          <mc:Choice Requires="wps">
            <w:drawing>
              <wp:anchor distT="0" distB="0" distL="114300" distR="114300" simplePos="0" relativeHeight="251681792" behindDoc="0" locked="0" layoutInCell="1" allowOverlap="1" wp14:anchorId="728369AC" wp14:editId="3679DDC0">
                <wp:simplePos x="0" y="0"/>
                <wp:positionH relativeFrom="column">
                  <wp:posOffset>5238750</wp:posOffset>
                </wp:positionH>
                <wp:positionV relativeFrom="paragraph">
                  <wp:posOffset>495300</wp:posOffset>
                </wp:positionV>
                <wp:extent cx="228600" cy="0"/>
                <wp:effectExtent l="13335" t="57785" r="15240" b="5651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A176" id="Прямая соединительная линия 1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39pt" to="4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tlYwIAAH0EAAAOAAAAZHJzL2Uyb0RvYy54bWysVM1uEzEQviPxDpbv6f6QhnTVTYWyCZcC&#10;lVoewFl7sxZe27LdbCKEBD0j5RF4BQ4gVSrwDJs3Yuz80MIFIXJwxp6Zz998M97Ts2Uj0IIZy5XM&#10;cXIUY8RkqSiX8xy/vpr2hhhZRyQlQkmW4xWz+Gz0+NFpqzOWqloJygwCEGmzVue4dk5nUWTLmjXE&#10;HinNJDgrZRriYGvmETWkBfRGRGkcD6JWGaqNKpm1cFpsnXgU8KuKle5VVVnmkMgxcHNhNWGd+TUa&#10;nZJsboiuebmjQf6BRUO4hEsPUAVxBF0b/gdUw0ujrKrcUamaSFUVL1moAapJ4t+quayJZqEWEMfq&#10;g0z2/8GWLxcXBnEKvUsHGEnSQJO6T5v3m3X3rfu8WaPNh+5H97X70t1237vbzQ3Yd5uPYHtnd7c7&#10;XiOfD2q22mYAOpYXxutRLuWlPlflG4ukGtdEzlmo6mql4aLEZ0QPUvzGauA0a18oCjHk2qkg7bIy&#10;jYcE0dAydHB16CBbOlTCYZoOBzH0udy7IpLt87Sx7jlTDfJGjgWXXluSkcW5dZ4HyfYh/liqKRci&#10;zIeQqM3xyXF6HBKsEpx6pw+zZj4bC4MWxE9Y+IWiwHM/zKhrSQNYzQid7GxHuAAbuaCGMxz0EQz7&#10;2xpGMRIMHpW3tvSE9DdCrUB4Z22H7O1JfDIZTob9Xj8dTHr9uCh6z6bjfm8wTZ4eF0+K8bhI3nny&#10;ST+rOaVMev77gU/6fzdQu6e3HdXDyB+Eih6iB0WB7P4/kA7N9v3dTspM0dWF8dX5vsOMh+Dde/SP&#10;6P4+RP36aox+AgAA//8DAFBLAwQUAAYACAAAACEA7fD7j94AAAAJAQAADwAAAGRycy9kb3ducmV2&#10;LnhtbEyPT0vDQBDF74LfYRnBm92kYF1iNkWEemlV2orobZsdk2B2Nuxu2vjtHfGgp/n3ePN75XJy&#10;vThiiJ0nDfksA4FUe9tRo+Flv7pSIGIyZE3vCTV8YYRldX5WmsL6E23xuEuNYBOKhdHQpjQUUsa6&#10;RWfizA9IfPvwwZnEY2ikDebE5q6X8yxbSGc64g+tGfC+xfpzNzoN281qrV7X41SH94f8af+8eXyL&#10;SuvLi+nuFkTCKf2J4Qef0aFipoMfyUbRa1Dza86SNNworixQi5ybw+9CVqX8n6D6BgAA//8DAFBL&#10;AQItABQABgAIAAAAIQC2gziS/gAAAOEBAAATAAAAAAAAAAAAAAAAAAAAAABbQ29udGVudF9UeXBl&#10;c10ueG1sUEsBAi0AFAAGAAgAAAAhADj9If/WAAAAlAEAAAsAAAAAAAAAAAAAAAAALwEAAF9yZWxz&#10;Ly5yZWxzUEsBAi0AFAAGAAgAAAAhAAH1G2VjAgAAfQQAAA4AAAAAAAAAAAAAAAAALgIAAGRycy9l&#10;Mm9Eb2MueG1sUEsBAi0AFAAGAAgAAAAhAO3w+4/eAAAACQEAAA8AAAAAAAAAAAAAAAAAvQQAAGRy&#10;cy9kb3ducmV2LnhtbFBLBQYAAAAABAAEAPMAAADIBQAAAAA=&#10;">
                <v:stroke endarrow="block"/>
              </v:line>
            </w:pict>
          </mc:Fallback>
        </mc:AlternateContent>
      </w:r>
      <w:r w:rsidRPr="00033003">
        <w:rPr>
          <w:rFonts w:eastAsiaTheme="minorHAnsi"/>
          <w:noProof/>
          <w:u w:val="single"/>
          <w:lang w:val="ru-RU"/>
        </w:rPr>
        <mc:AlternateContent>
          <mc:Choice Requires="wps">
            <w:drawing>
              <wp:anchor distT="0" distB="0" distL="114300" distR="114300" simplePos="0" relativeHeight="251685888" behindDoc="0" locked="0" layoutInCell="1" allowOverlap="1" wp14:anchorId="7C3CE8BC" wp14:editId="47B97A45">
                <wp:simplePos x="0" y="0"/>
                <wp:positionH relativeFrom="column">
                  <wp:posOffset>1295400</wp:posOffset>
                </wp:positionH>
                <wp:positionV relativeFrom="paragraph">
                  <wp:posOffset>671830</wp:posOffset>
                </wp:positionV>
                <wp:extent cx="228600" cy="0"/>
                <wp:effectExtent l="13335" t="53340" r="15240" b="6096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78286" id="Прямая соединительная линия 12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52.9pt" to="120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ouYQIAAH0EAAAOAAAAZHJzL2Uyb0RvYy54bWysVM1uEzEQviPxDpbv6e6GNKSrbhDKJlwK&#10;VGp5AMf2Zi28tmW72UQICTgj9RF4BQ4gVSrwDJs3Yuz8QMsFIXJwxp7x52++mdnTJ6tGoiW3TmhV&#10;4OwoxYgrqplQiwK/upz1Rhg5TxQjUite4DV3+Mn44YPT1uS8r2stGbcIQJTLW1Pg2nuTJ4mjNW+I&#10;O9KGK3BW2jbEw9YuEmZJC+iNTPppOkxabZmxmnLn4LTcOvE44lcVp/5lVTnukSwwcPNxtXGdhzUZ&#10;n5J8YYmpBd3RIP/AoiFCwaMHqJJ4gq6s+AOqEdRqpyt/RHWT6KoSlMccIJssvZfNRU0Mj7mAOM4c&#10;ZHL/D5a+WJ5bJBjUrn+MkSINFKn7tHm3ue6+dZ8312jzvvvRfe2+dDfd9+5m8wHs281HsIOzu90d&#10;X6NwH9RsjcsBdKLObdCDrtSFOdP0tUNKT2qiFjxmdbk28FAWbiR3roSNM8Bp3j7XDGLIlddR2lVl&#10;mwAJoqFVrOD6UEG+8ojCYb8/GqZQZ7p3JSTf3zPW+WdcNygYBZZCBW1JTpZnzgceJN+HhGOlZ0LK&#10;2B9SobbAJ8eQYfA4LQULzrixi/lEWrQkocPiLyZ1L8zqK8UiWM0Jm+5sT4QEG/mohrcC9JEch9ca&#10;zjCSHIYqWFt6UoUXIVcgvLO2TfbmJD2ZjqajQW/QH057g7Qse09nk0FvOMseH5ePysmkzN4G8tkg&#10;rwVjXAX++4bPBn/XULvR27bqoeUPQiV30aOiQHb/H0nHYof6bjtlrtn63IbsQt2hx2Pwbh7DEP2+&#10;j1G/vhrjnwAAAP//AwBQSwMEFAAGAAgAAAAhAAwDA9feAAAACwEAAA8AAABkcnMvZG93bnJldi54&#10;bWxMj0FLw0AQhe+C/2EZwZvdbagSYjZFhHppVdqK6G2bHZNgdjbsbtr47x1B0OO893jzvnI5uV4c&#10;McTOk4b5TIFAqr3tqNHwsl9d5SBiMmRN7wk1fGGEZXV+VprC+hNt8bhLjeASioXR0KY0FFLGukVn&#10;4swPSOx9+OBM4jM00gZz4nLXy0ypG+lMR/yhNQPet1h/7kanYbtZrfPX9TjV4f1h/rR/3jy+xVzr&#10;y4vp7hZEwin9heFnPk+Hijcd/Eg2il5DphbMkthQ18zAiWyhWDn8KrIq5X+G6hsAAP//AwBQSwEC&#10;LQAUAAYACAAAACEAtoM4kv4AAADhAQAAEwAAAAAAAAAAAAAAAAAAAAAAW0NvbnRlbnRfVHlwZXNd&#10;LnhtbFBLAQItABQABgAIAAAAIQA4/SH/1gAAAJQBAAALAAAAAAAAAAAAAAAAAC8BAABfcmVscy8u&#10;cmVsc1BLAQItABQABgAIAAAAIQD2bOouYQIAAH0EAAAOAAAAAAAAAAAAAAAAAC4CAABkcnMvZTJv&#10;RG9jLnhtbFBLAQItABQABgAIAAAAIQAMAwPX3gAAAAsBAAAPAAAAAAAAAAAAAAAAALsEAABkcnMv&#10;ZG93bnJldi54bWxQSwUGAAAAAAQABADzAAAAxgUAAAAA&#10;">
                <v:stroke endarrow="block"/>
              </v:line>
            </w:pict>
          </mc:Fallback>
        </mc:AlternateContent>
      </w:r>
      <w:r w:rsidRPr="00033003">
        <w:rPr>
          <w:rFonts w:eastAsiaTheme="minorHAnsi"/>
          <w:noProof/>
          <w:u w:val="single"/>
          <w:lang w:val="ru-RU"/>
        </w:rPr>
        <mc:AlternateContent>
          <mc:Choice Requires="wps">
            <w:drawing>
              <wp:anchor distT="0" distB="0" distL="114300" distR="114300" simplePos="0" relativeHeight="251683840" behindDoc="0" locked="0" layoutInCell="1" allowOverlap="1" wp14:anchorId="31947A37" wp14:editId="28215EF5">
                <wp:simplePos x="0" y="0"/>
                <wp:positionH relativeFrom="column">
                  <wp:posOffset>152400</wp:posOffset>
                </wp:positionH>
                <wp:positionV relativeFrom="paragraph">
                  <wp:posOffset>671830</wp:posOffset>
                </wp:positionV>
                <wp:extent cx="228600" cy="0"/>
                <wp:effectExtent l="13335" t="53340" r="15240" b="6096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750E" id="Прямая соединительная линия 1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2.9pt" to="30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oXYwIAAH0EAAAOAAAAZHJzL2Uyb0RvYy54bWysVM1uEzEQviPxDpbv6f6wDemqG4SyCZcC&#10;lVoewFl7sxZe27LdbCKEBJyR+gi8AgeQKhV4hs0bMXZ+aOGCEDk4Y8/M52++Ge/pk1Ur0JIZy5Us&#10;cHIUY8RkpSiXiwK/upwNRhhZRyQlQklW4DWz+Mn44YPTTucsVY0SlBkEINLmnS5w45zOo8hWDWuJ&#10;PVKaSXDWyrTEwdYsImpIB+itiNI4HkadMlQbVTFr4bTcOvE44Nc1q9zLurbMIVFg4ObCasI692s0&#10;PiX5whDd8GpHg/wDi5ZwCZceoEriCLoy/A+olldGWVW7o0q1kaprXrFQA1STxL9Vc9EQzUItII7V&#10;B5ns/4OtXizPDeIUepdmGEnSQpP6T5t3m+v+W/95c4027/sf/df+S3/Tf+9vNh/Avt18BNs7+9vd&#10;8TXy+aBmp20OoBN5brwe1Upe6DNVvbZIqklD5IKFqi7XGi5KfEZ0L8VvrAZO8+65ohBDrpwK0q5q&#10;03pIEA2tQgfXhw6ylUMVHKbpaBhDn6u9KyL5Pk8b654x1SJvFFhw6bUlOVmeWed5kHwf4o+lmnEh&#10;wnwIiboCnxynxyHBKsGpd/owaxbziTBoSfyEhV8oCjx3w4y6kjSANYzQ6c52hAuwkQtqOMNBH8Gw&#10;v61lFCPB4FF5a0tPSH8j1AqEd9Z2yN6cxCfT0XSUDbJ0OB1kcVkOns4m2WA4Sx4fl4/KyaRM3nry&#10;SZY3nFImPf/9wCfZ3w3U7ultR/Uw8gehovvoQVEgu/8PpEOzfX+3kzJXdH1ufHW+7zDjIXj3Hv0j&#10;ursPUb++GuOfAAAA//8DAFBLAwQUAAYACAAAACEA05ohOt0AAAAJAQAADwAAAGRycy9kb3ducmV2&#10;LnhtbEyPQUvDQBCF74L/YRnBm91t0RLSbIoI9dKqtBWxt212TILZ2bC7aeO/dwRBj/Pm8d73iuXo&#10;OnHCEFtPGqYTBQKp8ralWsPrfnWTgYjJkDWdJ9TwhRGW5eVFYXLrz7TF0y7VgkMo5kZDk1KfSxmr&#10;Bp2JE98j8e/DB2cSn6GWNpgzh7tOzpSaS2da4obG9PjQYPW5G5yG7Wa1zt7Ww1iFw+P0ef+yeXqP&#10;mdbXV+P9AkTCMf2Z4Qef0aFkpqMfyEbRaZjd8pTEurrjCWyYKxaOv4IsC/l/QfkNAAD//wMAUEsB&#10;Ai0AFAAGAAgAAAAhALaDOJL+AAAA4QEAABMAAAAAAAAAAAAAAAAAAAAAAFtDb250ZW50X1R5cGVz&#10;XS54bWxQSwECLQAUAAYACAAAACEAOP0h/9YAAACUAQAACwAAAAAAAAAAAAAAAAAvAQAAX3JlbHMv&#10;LnJlbHNQSwECLQAUAAYACAAAACEAW+S6F2MCAAB9BAAADgAAAAAAAAAAAAAAAAAuAgAAZHJzL2Uy&#10;b0RvYy54bWxQSwECLQAUAAYACAAAACEA05ohOt0AAAAJAQAADwAAAAAAAAAAAAAAAAC9BAAAZHJz&#10;L2Rvd25yZXYueG1sUEsFBgAAAAAEAAQA8wAAAMcFAAAAAA==&#10;">
                <v:stroke endarrow="block"/>
              </v:line>
            </w:pict>
          </mc:Fallback>
        </mc:AlternateContent>
      </w:r>
      <w:r w:rsidRPr="00033003">
        <w:rPr>
          <w:rFonts w:eastAsiaTheme="minorHAnsi"/>
          <w:u w:val="single"/>
          <w:lang w:val="ru-RU" w:eastAsia="en-US"/>
        </w:rPr>
        <w:t>Синойкизм</w:t>
      </w:r>
      <w:r w:rsidRPr="00033003">
        <w:rPr>
          <w:rFonts w:eastAsiaTheme="minorHAnsi"/>
          <w:lang w:val="ru-RU" w:eastAsia="en-US"/>
        </w:rPr>
        <w:t xml:space="preserve">. Полис как город, государство и гражданская община. </w:t>
      </w:r>
      <w:r w:rsidRPr="00033003">
        <w:rPr>
          <w:rFonts w:eastAsiaTheme="minorHAnsi"/>
          <w:u w:val="single"/>
          <w:lang w:val="ru-RU" w:eastAsia="en-US"/>
        </w:rPr>
        <w:t>Софокл, Геродот, Ксенофонт о полисе как гражданской общине</w:t>
      </w:r>
      <w:r w:rsidRPr="00033003">
        <w:rPr>
          <w:rFonts w:eastAsiaTheme="minorHAnsi"/>
          <w:lang w:val="ru-RU" w:eastAsia="en-US"/>
        </w:rPr>
        <w:t xml:space="preserve">. </w:t>
      </w:r>
      <w:r w:rsidRPr="00033003">
        <w:rPr>
          <w:rFonts w:eastAsiaTheme="minorHAnsi"/>
          <w:u w:val="single"/>
          <w:lang w:val="ru-RU" w:eastAsia="en-US"/>
        </w:rPr>
        <w:t>Аристотель о двойственном характере полисной собственности</w:t>
      </w:r>
      <w:r w:rsidRPr="00033003">
        <w:rPr>
          <w:rFonts w:eastAsiaTheme="minorHAnsi"/>
          <w:lang w:val="ru-RU" w:eastAsia="en-US"/>
        </w:rPr>
        <w:t xml:space="preserve">. Структуры полисной власти: аристократия </w:t>
      </w:r>
      <w:r w:rsidRPr="00033003">
        <w:rPr>
          <w:rFonts w:eastAsiaTheme="minorHAnsi"/>
          <w:lang w:val="ru-RU" w:eastAsia="en-US"/>
        </w:rPr>
        <w:tab/>
      </w:r>
      <w:r w:rsidRPr="00033003">
        <w:rPr>
          <w:rFonts w:eastAsiaTheme="minorHAnsi"/>
          <w:lang w:val="ru-RU" w:eastAsia="en-US"/>
        </w:rPr>
        <w:tab/>
        <w:t xml:space="preserve"> тимократия </w:t>
      </w:r>
      <w:r w:rsidRPr="00033003">
        <w:rPr>
          <w:rFonts w:eastAsiaTheme="minorHAnsi"/>
          <w:lang w:val="ru-RU" w:eastAsia="en-US"/>
        </w:rPr>
        <w:tab/>
        <w:t xml:space="preserve">     тирания </w:t>
      </w:r>
      <w:r w:rsidRPr="00033003">
        <w:rPr>
          <w:rFonts w:eastAsiaTheme="minorHAnsi"/>
          <w:lang w:val="ru-RU" w:eastAsia="en-US"/>
        </w:rPr>
        <w:tab/>
        <w:t xml:space="preserve">     демократия. Аристократия и демос на путях к демократии в Афинах: реформы Солона и Клисфена.  Военная олигархия в Спарте. Феномен греческой колонизации. Этапы греческой колонизации. Предпосылки, причины и основные направления Великой греческой колонизации. </w:t>
      </w:r>
      <w:r w:rsidRPr="00033003">
        <w:rPr>
          <w:rFonts w:eastAsiaTheme="minorHAnsi"/>
          <w:u w:val="single"/>
          <w:lang w:val="ru-RU" w:eastAsia="en-US"/>
        </w:rPr>
        <w:t>Великая греческая колонизация: расширение физического и ментального миров</w:t>
      </w:r>
      <w:r w:rsidRPr="00033003">
        <w:rPr>
          <w:rFonts w:eastAsiaTheme="minorHAnsi"/>
          <w:lang w:val="ru-RU" w:eastAsia="en-US"/>
        </w:rPr>
        <w:t xml:space="preserve">. Метрополии и колонии. </w:t>
      </w:r>
      <w:r w:rsidRPr="00033003">
        <w:rPr>
          <w:rFonts w:eastAsiaTheme="minorHAnsi"/>
          <w:u w:val="single"/>
          <w:lang w:val="ru-RU" w:eastAsia="en-US"/>
        </w:rPr>
        <w:t>Полис и полисное сознание: разнообразие и единство греческого мира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11. Классическая Греция (конец VI в.– </w:t>
      </w:r>
      <w:smartTag w:uri="urn:schemas-microsoft-com:office:smarttags" w:element="metricconverter">
        <w:smartTagPr>
          <w:attr w:name="ProductID" w:val="338 г"/>
        </w:smartTagPr>
        <w:r w:rsidRPr="00033003">
          <w:rPr>
            <w:rFonts w:eastAsiaTheme="minorHAnsi"/>
            <w:b/>
            <w:i/>
            <w:lang w:val="ru-RU" w:eastAsia="en-US"/>
          </w:rPr>
          <w:t>338 г</w:t>
        </w:r>
      </w:smartTag>
      <w:r w:rsidRPr="00033003">
        <w:rPr>
          <w:rFonts w:eastAsiaTheme="minorHAnsi"/>
          <w:b/>
          <w:i/>
          <w:lang w:val="ru-RU" w:eastAsia="en-US"/>
        </w:rPr>
        <w:t>.  до н.э.)</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Демократические Афины и аристократическая Спарта в конце VI – начале V  в.в. до н.э. </w:t>
      </w:r>
      <w:r w:rsidRPr="00033003">
        <w:rPr>
          <w:rFonts w:eastAsiaTheme="minorHAnsi"/>
          <w:u w:val="single"/>
          <w:lang w:val="ru-RU" w:eastAsia="en-US"/>
        </w:rPr>
        <w:t>Предпосылки и причины греко-персидских войн: столкновение двух расширяющихся миров</w:t>
      </w:r>
      <w:r w:rsidRPr="00033003">
        <w:rPr>
          <w:rFonts w:eastAsiaTheme="minorHAnsi"/>
          <w:lang w:val="ru-RU" w:eastAsia="en-US"/>
        </w:rPr>
        <w:t xml:space="preserve">. Основные сражения и итоги Греко-персидских войн. </w:t>
      </w:r>
      <w:r w:rsidRPr="00033003">
        <w:rPr>
          <w:rFonts w:eastAsiaTheme="minorHAnsi"/>
          <w:u w:val="single"/>
          <w:lang w:val="ru-RU" w:eastAsia="en-US"/>
        </w:rPr>
        <w:t>Мильтиад и Фемистокл против Дария и Ксеркса</w:t>
      </w:r>
      <w:r w:rsidRPr="00033003">
        <w:rPr>
          <w:rFonts w:eastAsiaTheme="minorHAnsi"/>
          <w:lang w:val="ru-RU" w:eastAsia="en-US"/>
        </w:rPr>
        <w:t xml:space="preserve">. Возвышение Афин. Афинский морской союз. </w:t>
      </w:r>
      <w:r w:rsidRPr="00033003">
        <w:rPr>
          <w:rFonts w:eastAsiaTheme="minorHAnsi"/>
          <w:u w:val="single"/>
          <w:lang w:val="ru-RU" w:eastAsia="en-US"/>
        </w:rPr>
        <w:t>Клерухии</w:t>
      </w:r>
      <w:r w:rsidRPr="00033003">
        <w:rPr>
          <w:rFonts w:eastAsiaTheme="minorHAnsi"/>
          <w:lang w:val="ru-RU" w:eastAsia="en-US"/>
        </w:rPr>
        <w:t xml:space="preserve">. Афинская демократия V  в. до н.э. Перикл. Рабство в Афинах. Афины – центр греческой культуры. </w:t>
      </w:r>
      <w:r w:rsidRPr="00033003">
        <w:rPr>
          <w:rFonts w:eastAsiaTheme="minorHAnsi"/>
          <w:u w:val="single"/>
          <w:lang w:val="ru-RU" w:eastAsia="en-US"/>
        </w:rPr>
        <w:t>Три поколения греческой драмы: Эсхил, Софокл, Еврипид</w:t>
      </w:r>
      <w:r w:rsidRPr="00033003">
        <w:rPr>
          <w:rFonts w:eastAsiaTheme="minorHAnsi"/>
          <w:lang w:val="ru-RU" w:eastAsia="en-US"/>
        </w:rPr>
        <w:t xml:space="preserve">. Греческое образование, философия и наука: Пифагор, Гераклит, Демокрит, Сократ, Платон, Аристотель. Структуры повседневности Древней Греции: жилище, одежда, еда. </w:t>
      </w:r>
      <w:r w:rsidRPr="00033003">
        <w:rPr>
          <w:rFonts w:eastAsiaTheme="minorHAnsi"/>
          <w:u w:val="single"/>
          <w:lang w:val="ru-RU" w:eastAsia="en-US"/>
        </w:rPr>
        <w:t>Божественное и земное в греческом искусстве</w:t>
      </w:r>
      <w:r w:rsidRPr="00033003">
        <w:rPr>
          <w:rFonts w:eastAsiaTheme="minorHAnsi"/>
          <w:lang w:val="ru-RU" w:eastAsia="en-US"/>
        </w:rPr>
        <w:t xml:space="preserve">. Афинский акрополь – памятник богам и героям. Олимпийские, </w:t>
      </w:r>
      <w:r w:rsidRPr="00033003">
        <w:rPr>
          <w:rFonts w:eastAsiaTheme="minorHAnsi"/>
          <w:u w:val="single"/>
          <w:lang w:val="ru-RU" w:eastAsia="en-US"/>
        </w:rPr>
        <w:t>Дельфийские, Панафинейские, Дионисийские</w:t>
      </w:r>
      <w:r w:rsidRPr="00033003">
        <w:rPr>
          <w:rFonts w:eastAsiaTheme="minorHAnsi"/>
          <w:lang w:val="ru-RU" w:eastAsia="en-US"/>
        </w:rPr>
        <w:t xml:space="preserve"> игры: греческое чувство жизни.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12. Феномен эллинизма.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Возвышение Македонии. Филипп II. </w:t>
      </w:r>
      <w:r w:rsidRPr="00033003">
        <w:rPr>
          <w:rFonts w:eastAsiaTheme="minorHAnsi"/>
          <w:u w:val="single"/>
          <w:lang w:val="ru-RU" w:eastAsia="en-US"/>
        </w:rPr>
        <w:t>Афины и Спарта воюют – Македония выигрывает</w:t>
      </w:r>
      <w:r w:rsidRPr="00033003">
        <w:rPr>
          <w:rFonts w:eastAsiaTheme="minorHAnsi"/>
          <w:lang w:val="ru-RU" w:eastAsia="en-US"/>
        </w:rPr>
        <w:t xml:space="preserve">. Походы Александра Македонского: завершение греческого «дела». </w:t>
      </w:r>
      <w:r w:rsidRPr="00033003">
        <w:rPr>
          <w:rFonts w:eastAsiaTheme="minorHAnsi"/>
          <w:u w:val="single"/>
          <w:lang w:val="ru-RU" w:eastAsia="en-US"/>
        </w:rPr>
        <w:t>Греко-македонский империализм</w:t>
      </w:r>
      <w:r w:rsidRPr="00033003">
        <w:rPr>
          <w:rFonts w:eastAsiaTheme="minorHAnsi"/>
          <w:lang w:val="ru-RU" w:eastAsia="en-US"/>
        </w:rPr>
        <w:t xml:space="preserve">. Феномен эллинизма. </w:t>
      </w:r>
      <w:r w:rsidRPr="00033003">
        <w:rPr>
          <w:rFonts w:eastAsiaTheme="minorHAnsi"/>
          <w:u w:val="single"/>
          <w:lang w:val="ru-RU" w:eastAsia="en-US"/>
        </w:rPr>
        <w:t>Наследие Александра Великого</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lastRenderedPageBreak/>
        <w:t>Повторительное обобщение. Многообразие и единство греческого мира.</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Раздел IV. Цивилизация</w:t>
      </w:r>
      <w:r w:rsidRPr="00033003">
        <w:rPr>
          <w:rFonts w:eastAsiaTheme="minorHAnsi"/>
          <w:lang w:val="ru-RU" w:eastAsia="en-US"/>
        </w:rPr>
        <w:t xml:space="preserve">  </w:t>
      </w:r>
      <w:r w:rsidRPr="00033003">
        <w:rPr>
          <w:rFonts w:eastAsiaTheme="minorHAnsi"/>
          <w:b/>
          <w:lang w:val="ru-RU" w:eastAsia="en-US"/>
        </w:rPr>
        <w:t>Древнего Рима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13. Условия возникновения Римской цивилизации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Ландшафт и климат Древней Италии. Занятия жителей Апеннинского полуострова. Италики и неиталики (этруски, греки, галлы, финикийцы).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14. Периодизация римской истории. Исторические источники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Основные события римской истории на «ленте времени». </w:t>
      </w:r>
      <w:r w:rsidRPr="00033003">
        <w:rPr>
          <w:rFonts w:eastAsiaTheme="minorHAnsi"/>
          <w:u w:val="single"/>
          <w:lang w:val="ru-RU" w:eastAsia="en-US"/>
        </w:rPr>
        <w:t>Принципы периодизации</w:t>
      </w:r>
      <w:r w:rsidRPr="00033003">
        <w:rPr>
          <w:rFonts w:eastAsiaTheme="minorHAnsi"/>
          <w:lang w:val="ru-RU" w:eastAsia="en-US"/>
        </w:rPr>
        <w:t xml:space="preserve">. Вещественные и письменные исторические источники. </w:t>
      </w:r>
      <w:r w:rsidRPr="00033003">
        <w:rPr>
          <w:rFonts w:eastAsiaTheme="minorHAnsi"/>
          <w:u w:val="single"/>
          <w:lang w:val="ru-RU" w:eastAsia="en-US"/>
        </w:rPr>
        <w:t>Тит Ливий. Плутарх. Светоний. Тацит</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15. Рим в эпоху царей</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Легенды об основании Рима. «Энеида». Римские цари: италики и этруски. Сервий Туллий – Солон на римской почве.</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16. Рим в эпоху республики.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Борьба патрициев и плебеев. </w:t>
      </w:r>
      <w:r w:rsidRPr="00033003">
        <w:rPr>
          <w:rFonts w:eastAsiaTheme="minorHAnsi"/>
          <w:u w:val="single"/>
          <w:lang w:val="ru-RU" w:eastAsia="en-US"/>
        </w:rPr>
        <w:t>Римская гражданская община: возникновение и эволюция</w:t>
      </w:r>
      <w:r w:rsidRPr="00033003">
        <w:rPr>
          <w:rFonts w:eastAsiaTheme="minorHAnsi"/>
          <w:lang w:val="ru-RU" w:eastAsia="en-US"/>
        </w:rPr>
        <w:t xml:space="preserve">. Структуры власти в республиканском Риме (ординарные и экстраординарные магистратуры). </w:t>
      </w:r>
      <w:r w:rsidRPr="00033003">
        <w:rPr>
          <w:rFonts w:eastAsiaTheme="minorHAnsi"/>
          <w:u w:val="single"/>
          <w:lang w:val="ru-RU" w:eastAsia="en-US"/>
        </w:rPr>
        <w:t>Римляне и население Апеннинского полуострова: борьба Рима за гегемонию в Италии</w:t>
      </w:r>
      <w:r w:rsidRPr="00033003">
        <w:rPr>
          <w:rFonts w:eastAsiaTheme="minorHAnsi"/>
          <w:lang w:val="ru-RU" w:eastAsia="en-US"/>
        </w:rPr>
        <w:t xml:space="preserve">. Римская армия в эпоху республики. Войны с Пирром. Пунические войны – начало борьбы Рима за гегемонию в Средиземноморье. </w:t>
      </w:r>
      <w:r w:rsidRPr="00033003">
        <w:rPr>
          <w:rFonts w:eastAsiaTheme="minorHAnsi"/>
          <w:u w:val="single"/>
          <w:lang w:val="ru-RU" w:eastAsia="en-US"/>
        </w:rPr>
        <w:t>Фабий Максим и Сципион Африканский против Ганнибала</w:t>
      </w:r>
      <w:r w:rsidRPr="00033003">
        <w:rPr>
          <w:rFonts w:eastAsiaTheme="minorHAnsi"/>
          <w:lang w:val="ru-RU" w:eastAsia="en-US"/>
        </w:rPr>
        <w:t>. Превращение Рима в мировую державу. Земледелие и землевладение в Риме. Латифундии. Рабство от патриархальной модели к классическому образцу. Восстание Спартака.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17. Кризис республиканского строя.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Реформы братьев Гракхов: попытка ограничения крупного землевладения. </w:t>
      </w:r>
      <w:r w:rsidRPr="00033003">
        <w:rPr>
          <w:rFonts w:eastAsiaTheme="minorHAnsi"/>
          <w:u w:val="single"/>
          <w:lang w:val="ru-RU" w:eastAsia="en-US"/>
        </w:rPr>
        <w:t>Военная реформа Гая Мария</w:t>
      </w:r>
      <w:r w:rsidRPr="00033003">
        <w:rPr>
          <w:rFonts w:eastAsiaTheme="minorHAnsi"/>
          <w:lang w:val="ru-RU" w:eastAsia="en-US"/>
        </w:rPr>
        <w:t xml:space="preserve">. Гражданские войны в Риме. Оптиматы и популяры. Диктатура. Сулла и Цезарь. </w:t>
      </w:r>
      <w:r w:rsidRPr="00033003">
        <w:rPr>
          <w:rFonts w:eastAsiaTheme="minorHAnsi"/>
          <w:u w:val="single"/>
          <w:lang w:val="ru-RU" w:eastAsia="en-US"/>
        </w:rPr>
        <w:t>I и II триумвираты</w:t>
      </w:r>
      <w:r w:rsidRPr="00033003">
        <w:rPr>
          <w:rFonts w:eastAsiaTheme="minorHAnsi"/>
          <w:lang w:val="ru-RU" w:eastAsia="en-US"/>
        </w:rPr>
        <w:t>. Гибель республики. Октавиан Август.</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18. Императорский Рим.</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Императорский Рим в лицах: Тиберий, Калигула, Нерон, Траян, Марк Аврелий, Диоклетиан, Константин. Рим – столица мировой империи: «все дороги ведут в Рим». </w:t>
      </w:r>
      <w:r w:rsidRPr="00033003">
        <w:rPr>
          <w:rFonts w:eastAsiaTheme="minorHAnsi"/>
          <w:u w:val="single"/>
          <w:lang w:val="ru-RU" w:eastAsia="en-US"/>
        </w:rPr>
        <w:t>Статус гражданства в Риме</w:t>
      </w:r>
      <w:r w:rsidRPr="00033003">
        <w:rPr>
          <w:rFonts w:eastAsiaTheme="minorHAnsi"/>
          <w:lang w:val="ru-RU" w:eastAsia="en-US"/>
        </w:rPr>
        <w:t xml:space="preserve">. Римская семья. </w:t>
      </w:r>
      <w:r w:rsidRPr="00033003">
        <w:rPr>
          <w:rFonts w:eastAsiaTheme="minorHAnsi"/>
          <w:u w:val="single"/>
          <w:lang w:val="ru-RU" w:eastAsia="en-US"/>
        </w:rPr>
        <w:t>Религия в Риме: «В Риме легче встретить бога, чем человека»</w:t>
      </w:r>
      <w:r w:rsidRPr="00033003">
        <w:rPr>
          <w:rFonts w:eastAsiaTheme="minorHAnsi"/>
          <w:lang w:val="ru-RU" w:eastAsia="en-US"/>
        </w:rPr>
        <w:t xml:space="preserve">. Зарождение и судьбы раннего христианства. </w:t>
      </w:r>
      <w:r w:rsidRPr="00033003">
        <w:rPr>
          <w:rFonts w:eastAsiaTheme="minorHAnsi"/>
          <w:u w:val="single"/>
          <w:lang w:val="ru-RU" w:eastAsia="en-US"/>
        </w:rPr>
        <w:t>Римское чувство жизни в структурах повседневности, искусстве и литературе</w:t>
      </w:r>
      <w:r w:rsidRPr="00033003">
        <w:rPr>
          <w:rFonts w:eastAsiaTheme="minorHAnsi"/>
          <w:lang w:val="ru-RU" w:eastAsia="en-US"/>
        </w:rPr>
        <w:t>. Разделение Римской империи на Западную и Восточную. Рим и варвары.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Повторительное обобщение. Античное наследие.</w:t>
      </w:r>
      <w:r w:rsidRPr="00033003">
        <w:rPr>
          <w:rFonts w:eastAsiaTheme="minorHAnsi"/>
          <w:lang w:val="ru-RU" w:eastAsia="en-US"/>
        </w:rPr>
        <w:t xml:space="preserve"> </w:t>
      </w:r>
    </w:p>
    <w:p w:rsidR="00033003" w:rsidRPr="00033003" w:rsidRDefault="00033003" w:rsidP="00481FD8">
      <w:pPr>
        <w:widowControl/>
        <w:autoSpaceDE/>
        <w:autoSpaceDN/>
        <w:adjustRightInd/>
        <w:ind w:firstLine="540"/>
        <w:rPr>
          <w:rFonts w:eastAsiaTheme="minorHAnsi"/>
          <w:b/>
          <w:bCs/>
          <w:lang w:val="ru-RU" w:eastAsia="en-US"/>
        </w:rPr>
      </w:pPr>
      <w:r w:rsidRPr="00033003">
        <w:rPr>
          <w:rFonts w:eastAsiaTheme="minorHAnsi"/>
          <w:b/>
          <w:bCs/>
          <w:lang w:val="ru-RU" w:eastAsia="en-US"/>
        </w:rPr>
        <w:t>ТРЕБОВАНИЯ К УРОВНЮ ПОДГОТОВКИ В КОНЦЕ 5-го КЛАССА</w:t>
      </w:r>
    </w:p>
    <w:p w:rsidR="00033003" w:rsidRPr="00033003" w:rsidRDefault="00033003" w:rsidP="00481FD8">
      <w:pPr>
        <w:widowControl/>
        <w:autoSpaceDE/>
        <w:autoSpaceDN/>
        <w:adjustRightInd/>
        <w:ind w:firstLine="540"/>
        <w:rPr>
          <w:rFonts w:eastAsiaTheme="minorHAnsi"/>
          <w:b/>
          <w:bCs/>
          <w:i/>
          <w:iCs/>
          <w:lang w:val="ru-RU" w:eastAsia="en-US"/>
        </w:rPr>
      </w:pPr>
      <w:r w:rsidRPr="00033003">
        <w:rPr>
          <w:rFonts w:eastAsiaTheme="minorHAnsi"/>
          <w:b/>
          <w:bCs/>
          <w:i/>
          <w:iCs/>
          <w:lang w:val="ru-RU" w:eastAsia="en-US"/>
        </w:rPr>
        <w:t>1-я и 2-я линии развития</w:t>
      </w:r>
      <w:r w:rsidRPr="00033003">
        <w:rPr>
          <w:rFonts w:eastAsiaTheme="minorHAnsi"/>
          <w:lang w:val="ru-RU" w:eastAsia="en-US"/>
        </w:rPr>
        <w:t xml:space="preserve">. </w:t>
      </w:r>
      <w:r w:rsidRPr="00033003">
        <w:rPr>
          <w:rFonts w:eastAsiaTheme="minorHAnsi"/>
          <w:b/>
          <w:bCs/>
          <w:i/>
          <w:iCs/>
          <w:lang w:val="ru-RU" w:eastAsia="en-US"/>
        </w:rPr>
        <w:t xml:space="preserve">Умения объяснять разнообразие современного мира. </w:t>
      </w:r>
    </w:p>
    <w:p w:rsidR="00033003" w:rsidRPr="00033003" w:rsidRDefault="00033003" w:rsidP="004C1E30">
      <w:pPr>
        <w:widowControl/>
        <w:numPr>
          <w:ilvl w:val="0"/>
          <w:numId w:val="136"/>
        </w:numPr>
        <w:autoSpaceDE/>
        <w:autoSpaceDN/>
        <w:adjustRightInd/>
        <w:rPr>
          <w:rFonts w:eastAsiaTheme="minorHAnsi"/>
          <w:lang w:val="ru-RU" w:eastAsia="en-US"/>
        </w:rPr>
      </w:pPr>
      <w:r w:rsidRPr="00033003">
        <w:rPr>
          <w:rFonts w:eastAsiaTheme="minorHAnsi"/>
          <w:lang w:val="ru-RU" w:eastAsia="en-US"/>
        </w:rPr>
        <w:t>Определять и объяснять временные границы первобытной и древней истории человечества, делить на простые этапы историю подробно изученных древних государств и цивилизаций.</w:t>
      </w:r>
    </w:p>
    <w:p w:rsidR="00033003" w:rsidRPr="00033003" w:rsidRDefault="00033003" w:rsidP="004C1E30">
      <w:pPr>
        <w:widowControl/>
        <w:numPr>
          <w:ilvl w:val="0"/>
          <w:numId w:val="136"/>
        </w:numPr>
        <w:autoSpaceDE/>
        <w:autoSpaceDN/>
        <w:adjustRightInd/>
        <w:rPr>
          <w:rFonts w:eastAsiaTheme="minorHAnsi"/>
          <w:lang w:val="ru-RU" w:eastAsia="en-US"/>
        </w:rPr>
      </w:pPr>
      <w:r w:rsidRPr="00033003">
        <w:rPr>
          <w:rFonts w:eastAsiaTheme="minorHAnsi"/>
          <w:lang w:val="ru-RU" w:eastAsia="en-US"/>
        </w:rPr>
        <w:t xml:space="preserve">Определять и доказывать, какое человеческое общество находиться на ступени первобытности, а какое – взошло на ступень цивилизации. </w:t>
      </w:r>
    </w:p>
    <w:p w:rsidR="00033003" w:rsidRPr="00033003" w:rsidRDefault="00033003" w:rsidP="004C1E30">
      <w:pPr>
        <w:widowControl/>
        <w:numPr>
          <w:ilvl w:val="0"/>
          <w:numId w:val="136"/>
        </w:numPr>
        <w:autoSpaceDE/>
        <w:autoSpaceDN/>
        <w:adjustRightInd/>
        <w:rPr>
          <w:rFonts w:eastAsiaTheme="minorHAnsi"/>
          <w:lang w:val="ru-RU" w:eastAsia="en-US"/>
        </w:rPr>
      </w:pPr>
      <w:r w:rsidRPr="00033003">
        <w:rPr>
          <w:rFonts w:eastAsiaTheme="minorHAnsi"/>
          <w:lang w:val="ru-RU" w:eastAsia="en-US"/>
        </w:rPr>
        <w:t xml:space="preserve">Различать в общемировой культуре черты цивилизации Востока и Запада, сложившиеся в эпоху Древнего мира. </w:t>
      </w:r>
    </w:p>
    <w:p w:rsidR="00033003" w:rsidRPr="00033003" w:rsidRDefault="00033003" w:rsidP="004C1E30">
      <w:pPr>
        <w:widowControl/>
        <w:numPr>
          <w:ilvl w:val="0"/>
          <w:numId w:val="136"/>
        </w:numPr>
        <w:autoSpaceDE/>
        <w:autoSpaceDN/>
        <w:adjustRightInd/>
        <w:rPr>
          <w:rFonts w:eastAsiaTheme="minorHAnsi"/>
          <w:lang w:val="ru-RU" w:eastAsia="en-US"/>
        </w:rPr>
      </w:pPr>
      <w:r w:rsidRPr="00033003">
        <w:rPr>
          <w:rFonts w:eastAsiaTheme="minorHAnsi"/>
          <w:lang w:val="ru-RU" w:eastAsia="en-US"/>
        </w:rPr>
        <w:t xml:space="preserve">Свободно использовать в своей письменной и устной речи понятия (явления), развившиеся в эпоху Древнего мира: в хозяйственной жизни – орудия труда, охота, собирательство, земледелие, скотоводство, ремесло, торговля; в общественном делении – раб, свободный гражданин, аристократы; в государственной жизни – государство, царство, город-государство (полис), демократия, республика, империя; в культуре – религия, наука, искусство, философия. </w:t>
      </w:r>
    </w:p>
    <w:p w:rsidR="00033003" w:rsidRPr="00033003" w:rsidRDefault="00033003" w:rsidP="00481FD8">
      <w:pPr>
        <w:widowControl/>
        <w:autoSpaceDE/>
        <w:autoSpaceDN/>
        <w:adjustRightInd/>
        <w:ind w:firstLine="540"/>
        <w:rPr>
          <w:rFonts w:eastAsiaTheme="minorHAnsi"/>
          <w:b/>
          <w:bCs/>
          <w:i/>
          <w:iCs/>
          <w:lang w:val="ru-RU" w:eastAsia="en-US"/>
        </w:rPr>
      </w:pPr>
      <w:r w:rsidRPr="00033003">
        <w:rPr>
          <w:rFonts w:eastAsiaTheme="minorHAnsi"/>
          <w:b/>
          <w:bCs/>
          <w:i/>
          <w:iCs/>
          <w:lang w:val="ru-RU" w:eastAsia="en-US"/>
        </w:rPr>
        <w:t>3-я линия развития. Умения рассматривать общественные процессы в развитии</w:t>
      </w:r>
    </w:p>
    <w:p w:rsidR="00033003" w:rsidRPr="00033003" w:rsidRDefault="00033003" w:rsidP="004C1E30">
      <w:pPr>
        <w:widowControl/>
        <w:numPr>
          <w:ilvl w:val="0"/>
          <w:numId w:val="137"/>
        </w:numPr>
        <w:autoSpaceDE/>
        <w:autoSpaceDN/>
        <w:adjustRightInd/>
        <w:rPr>
          <w:rFonts w:eastAsiaTheme="minorHAnsi"/>
          <w:lang w:val="ru-RU" w:eastAsia="en-US"/>
        </w:rPr>
      </w:pPr>
      <w:r w:rsidRPr="00033003">
        <w:rPr>
          <w:rFonts w:eastAsiaTheme="minorHAnsi"/>
          <w:lang w:val="ru-RU" w:eastAsia="en-US"/>
        </w:rPr>
        <w:t xml:space="preserve">Определять основные причины и следствия перехода различных древних народов со ступени первобытности на ступень цивилизации. </w:t>
      </w:r>
    </w:p>
    <w:p w:rsidR="00033003" w:rsidRPr="00033003" w:rsidRDefault="00033003" w:rsidP="004C1E30">
      <w:pPr>
        <w:widowControl/>
        <w:numPr>
          <w:ilvl w:val="0"/>
          <w:numId w:val="137"/>
        </w:numPr>
        <w:autoSpaceDE/>
        <w:autoSpaceDN/>
        <w:adjustRightInd/>
        <w:rPr>
          <w:rFonts w:eastAsiaTheme="minorHAnsi"/>
          <w:lang w:val="ru-RU" w:eastAsia="en-US"/>
        </w:rPr>
      </w:pPr>
      <w:r w:rsidRPr="00033003">
        <w:rPr>
          <w:rFonts w:eastAsiaTheme="minorHAnsi"/>
          <w:lang w:val="ru-RU" w:eastAsia="en-US"/>
        </w:rPr>
        <w:lastRenderedPageBreak/>
        <w:t>Предлагать варианты мотивов поступков как известных исторических личностей (Конфуций, Александр Македонский и др.), так и представителей различных общественных слоев первобытных и древних обществ.</w:t>
      </w:r>
    </w:p>
    <w:p w:rsidR="00033003" w:rsidRPr="00033003" w:rsidRDefault="00033003" w:rsidP="00481FD8">
      <w:pPr>
        <w:widowControl/>
        <w:autoSpaceDE/>
        <w:autoSpaceDN/>
        <w:adjustRightInd/>
        <w:ind w:firstLine="540"/>
        <w:rPr>
          <w:rFonts w:eastAsiaTheme="minorHAnsi"/>
          <w:lang w:val="ru-RU" w:eastAsia="en-US"/>
        </w:rPr>
      </w:pPr>
      <w:r w:rsidRPr="00033003">
        <w:rPr>
          <w:rFonts w:eastAsiaTheme="minorHAnsi"/>
          <w:b/>
          <w:bCs/>
          <w:i/>
          <w:iCs/>
          <w:lang w:val="ru-RU" w:eastAsia="en-US"/>
        </w:rPr>
        <w:t>4-я линия развития. Нравственное самоопределение</w:t>
      </w:r>
      <w:r w:rsidRPr="00033003">
        <w:rPr>
          <w:rFonts w:eastAsiaTheme="minorHAnsi"/>
          <w:lang w:val="ru-RU" w:eastAsia="en-US"/>
        </w:rPr>
        <w:t xml:space="preserve">. </w:t>
      </w:r>
    </w:p>
    <w:p w:rsidR="00033003" w:rsidRPr="00033003" w:rsidRDefault="00033003" w:rsidP="004C1E30">
      <w:pPr>
        <w:widowControl/>
        <w:numPr>
          <w:ilvl w:val="0"/>
          <w:numId w:val="138"/>
        </w:numPr>
        <w:autoSpaceDE/>
        <w:autoSpaceDN/>
        <w:adjustRightInd/>
        <w:rPr>
          <w:rFonts w:eastAsiaTheme="minorHAnsi"/>
          <w:lang w:val="ru-RU" w:eastAsia="en-US"/>
        </w:rPr>
      </w:pPr>
      <w:r w:rsidRPr="00033003">
        <w:rPr>
          <w:rFonts w:eastAsiaTheme="minorHAnsi"/>
          <w:lang w:val="ru-RU" w:eastAsia="en-US"/>
        </w:rPr>
        <w:t>Выделять вклад в общечеловеческие нравственные ценности религиозных учений, возникших в эпоху Древнего мира: буддизма, конфуцианства, религии древних евреев, христианства.</w:t>
      </w:r>
    </w:p>
    <w:p w:rsidR="00033003" w:rsidRPr="00033003" w:rsidRDefault="00033003" w:rsidP="004C1E30">
      <w:pPr>
        <w:widowControl/>
        <w:numPr>
          <w:ilvl w:val="0"/>
          <w:numId w:val="138"/>
        </w:numPr>
        <w:autoSpaceDE/>
        <w:autoSpaceDN/>
        <w:adjustRightInd/>
        <w:rPr>
          <w:rFonts w:eastAsiaTheme="minorHAnsi"/>
          <w:lang w:val="ru-RU" w:eastAsia="en-US"/>
        </w:rPr>
      </w:pPr>
      <w:r w:rsidRPr="00033003">
        <w:rPr>
          <w:rFonts w:eastAsiaTheme="minorHAnsi"/>
          <w:lang w:val="ru-RU" w:eastAsia="en-US"/>
        </w:rPr>
        <w:t>При оценке  таких явлений, как порядки древних обществ, завоевания ассирийцев и римлян, набеги варваров, гражданские войны, учения Будды, Иисуса Христа и других, выявлять гуманистические нравственные ценности.</w:t>
      </w:r>
    </w:p>
    <w:p w:rsidR="00033003" w:rsidRPr="00033003" w:rsidRDefault="00033003" w:rsidP="00481FD8">
      <w:pPr>
        <w:widowControl/>
        <w:autoSpaceDE/>
        <w:autoSpaceDN/>
        <w:adjustRightInd/>
        <w:ind w:firstLine="540"/>
        <w:rPr>
          <w:rFonts w:eastAsiaTheme="minorHAnsi"/>
          <w:lang w:val="ru-RU" w:eastAsia="en-US"/>
        </w:rPr>
      </w:pPr>
      <w:r w:rsidRPr="00033003">
        <w:rPr>
          <w:rFonts w:eastAsiaTheme="minorHAnsi"/>
          <w:b/>
          <w:bCs/>
          <w:i/>
          <w:iCs/>
          <w:lang w:val="ru-RU" w:eastAsia="en-US"/>
        </w:rPr>
        <w:t>5-я линия развития. Культурное и гражданско-патриотическое самоопределение</w:t>
      </w:r>
      <w:r w:rsidRPr="00033003">
        <w:rPr>
          <w:rFonts w:eastAsiaTheme="minorHAnsi"/>
          <w:lang w:val="ru-RU" w:eastAsia="en-US"/>
        </w:rPr>
        <w:t xml:space="preserve">. </w:t>
      </w:r>
    </w:p>
    <w:p w:rsidR="00033003" w:rsidRPr="00033003" w:rsidRDefault="00033003" w:rsidP="004C1E30">
      <w:pPr>
        <w:widowControl/>
        <w:numPr>
          <w:ilvl w:val="0"/>
          <w:numId w:val="138"/>
        </w:numPr>
        <w:autoSpaceDE/>
        <w:autoSpaceDN/>
        <w:adjustRightInd/>
        <w:rPr>
          <w:rFonts w:eastAsiaTheme="minorHAnsi"/>
          <w:lang w:val="ru-RU" w:eastAsia="en-US"/>
        </w:rPr>
      </w:pPr>
      <w:r w:rsidRPr="00033003">
        <w:rPr>
          <w:rFonts w:eastAsiaTheme="minorHAnsi"/>
          <w:lang w:val="ru-RU" w:eastAsia="en-US"/>
        </w:rPr>
        <w:t>Давать и объяснять собственные оценки действиям исторических деятелей (в том числе безымянным) по защите своей родины (Греко-персидские войны, войны Рима), установлению тех или иных порядков (законы древневосточных царей, законы греческих полисов, Римской республики и Римской империи).</w:t>
      </w:r>
    </w:p>
    <w:p w:rsidR="00033003" w:rsidRPr="00033003" w:rsidRDefault="00033003" w:rsidP="004C1E30">
      <w:pPr>
        <w:widowControl/>
        <w:numPr>
          <w:ilvl w:val="0"/>
          <w:numId w:val="138"/>
        </w:numPr>
        <w:autoSpaceDE/>
        <w:autoSpaceDN/>
        <w:adjustRightInd/>
        <w:rPr>
          <w:rFonts w:eastAsiaTheme="minorHAnsi"/>
          <w:lang w:val="ru-RU" w:eastAsia="en-US"/>
        </w:rPr>
      </w:pPr>
      <w:r w:rsidRPr="00033003">
        <w:rPr>
          <w:rFonts w:eastAsiaTheme="minorHAnsi"/>
          <w:lang w:val="ru-RU" w:eastAsia="en-US"/>
        </w:rPr>
        <w:t>Определять свое собственное отношение к разным позициям в спорах и конфликтах эпохи Первобытного и Древнего мира (разноплеменники, рабы и свободные, цивилизованные жители и варвары, империя и подвластные народы и т.д.). Предлагать варианты терпимого, уважительного отношения к иным позициям как в прошлом, так и в современности.</w:t>
      </w:r>
    </w:p>
    <w:p w:rsidR="00033003" w:rsidRPr="00033003" w:rsidRDefault="00033003" w:rsidP="00481FD8">
      <w:pPr>
        <w:widowControl/>
        <w:autoSpaceDE/>
        <w:autoSpaceDN/>
        <w:adjustRightInd/>
        <w:rPr>
          <w:rFonts w:eastAsiaTheme="minorHAnsi"/>
          <w:lang w:val="ru-RU" w:eastAsia="en-US"/>
        </w:rPr>
      </w:pPr>
    </w:p>
    <w:p w:rsidR="00033003" w:rsidRPr="00033003" w:rsidRDefault="00033003" w:rsidP="00481FD8">
      <w:pPr>
        <w:widowControl/>
        <w:autoSpaceDE/>
        <w:autoSpaceDN/>
        <w:adjustRightInd/>
        <w:jc w:val="center"/>
        <w:rPr>
          <w:rFonts w:eastAsiaTheme="minorHAnsi"/>
          <w:b/>
          <w:sz w:val="22"/>
          <w:szCs w:val="28"/>
          <w:lang w:val="ru-RU" w:eastAsia="en-US"/>
        </w:rPr>
      </w:pPr>
      <w:r w:rsidRPr="00033003">
        <w:rPr>
          <w:rFonts w:eastAsiaTheme="minorHAnsi"/>
          <w:b/>
          <w:sz w:val="22"/>
          <w:szCs w:val="28"/>
          <w:lang w:val="ru-RU" w:eastAsia="en-US"/>
        </w:rPr>
        <w:t>6 класс.</w:t>
      </w:r>
    </w:p>
    <w:p w:rsidR="00033003" w:rsidRPr="00033003" w:rsidRDefault="00033003" w:rsidP="00481FD8">
      <w:pPr>
        <w:widowControl/>
        <w:autoSpaceDE/>
        <w:autoSpaceDN/>
        <w:adjustRightInd/>
        <w:jc w:val="center"/>
        <w:rPr>
          <w:rFonts w:eastAsiaTheme="minorHAnsi"/>
          <w:b/>
          <w:sz w:val="22"/>
          <w:szCs w:val="28"/>
          <w:lang w:val="ru-RU" w:eastAsia="en-US"/>
        </w:rPr>
      </w:pPr>
      <w:r w:rsidRPr="00033003">
        <w:rPr>
          <w:rFonts w:eastAsiaTheme="minorHAnsi"/>
          <w:b/>
          <w:sz w:val="22"/>
          <w:szCs w:val="28"/>
          <w:lang w:val="ru-RU" w:eastAsia="en-US"/>
        </w:rPr>
        <w:t>Средние века.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Раздел V. Цивилизации</w:t>
      </w:r>
      <w:r w:rsidRPr="00033003">
        <w:rPr>
          <w:rFonts w:eastAsiaTheme="minorHAnsi"/>
          <w:lang w:val="ru-RU" w:eastAsia="en-US"/>
        </w:rPr>
        <w:t xml:space="preserve">  </w:t>
      </w:r>
      <w:r w:rsidRPr="00033003">
        <w:rPr>
          <w:rFonts w:eastAsiaTheme="minorHAnsi"/>
          <w:b/>
          <w:lang w:val="ru-RU" w:eastAsia="en-US"/>
        </w:rPr>
        <w:t>Запада и Востока в Средние века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Введение</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lang w:val="ru-RU" w:eastAsia="en-US"/>
        </w:rPr>
        <w:t xml:space="preserve">Что такое «средние века». Географические и хронологические границы средневековой цивилизации. </w:t>
      </w:r>
      <w:r w:rsidRPr="00033003">
        <w:rPr>
          <w:rFonts w:eastAsiaTheme="minorHAnsi"/>
          <w:u w:val="single"/>
          <w:lang w:val="ru-RU" w:eastAsia="en-US"/>
        </w:rPr>
        <w:t>«Два возраста феодализма». Варианты периодизации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19. Рождение средневековой Европы.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Взлеты и падения императорского Рима. Закат империи. Мир варварства. Рим и варвары: «обратить варваров против варваров». Великое переселение народов. </w:t>
      </w:r>
      <w:r w:rsidRPr="00033003">
        <w:rPr>
          <w:rFonts w:eastAsiaTheme="minorHAnsi"/>
          <w:u w:val="single"/>
          <w:lang w:val="ru-RU" w:eastAsia="en-US"/>
        </w:rPr>
        <w:t>Этногенетический феномен кельто-романо-германства</w:t>
      </w:r>
      <w:r w:rsidRPr="00033003">
        <w:rPr>
          <w:rFonts w:eastAsiaTheme="minorHAnsi"/>
          <w:lang w:val="ru-RU" w:eastAsia="en-US"/>
        </w:rPr>
        <w:t xml:space="preserve">. Крушение Западной Римской империи </w:t>
      </w:r>
      <w:r w:rsidRPr="00033003">
        <w:rPr>
          <w:rFonts w:eastAsiaTheme="minorHAnsi"/>
          <w:u w:val="single"/>
          <w:lang w:val="ru-RU" w:eastAsia="en-US"/>
        </w:rPr>
        <w:t>и возникновение варварских королевств - «попытка организации германского мира»:</w:t>
      </w:r>
      <w:r w:rsidRPr="00033003">
        <w:rPr>
          <w:rFonts w:eastAsiaTheme="minorHAnsi"/>
          <w:lang w:val="ru-RU" w:eastAsia="en-US"/>
        </w:rPr>
        <w:t xml:space="preserve"> Аттила, Аларих, Гейзерих, Теодорих, Одоакр.</w:t>
      </w:r>
    </w:p>
    <w:p w:rsidR="00033003" w:rsidRPr="00033003" w:rsidRDefault="00033003" w:rsidP="00481FD8">
      <w:pPr>
        <w:widowControl/>
        <w:autoSpaceDE/>
        <w:autoSpaceDN/>
        <w:adjustRightInd/>
        <w:ind w:firstLine="900"/>
        <w:jc w:val="both"/>
        <w:rPr>
          <w:rFonts w:eastAsiaTheme="minorHAnsi"/>
          <w:lang w:val="ru-RU" w:eastAsia="en-US"/>
        </w:rPr>
      </w:pP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20. Первый возраст феодализма: ранее Средневековье (</w:t>
      </w:r>
      <w:r w:rsidRPr="00033003">
        <w:rPr>
          <w:rFonts w:eastAsiaTheme="minorHAnsi"/>
          <w:b/>
          <w:i/>
          <w:lang w:eastAsia="en-US"/>
        </w:rPr>
        <w:t>V</w:t>
      </w:r>
      <w:r w:rsidRPr="00033003">
        <w:rPr>
          <w:rFonts w:eastAsiaTheme="minorHAnsi"/>
          <w:b/>
          <w:i/>
          <w:lang w:val="ru-RU" w:eastAsia="en-US"/>
        </w:rPr>
        <w:t>-</w:t>
      </w:r>
      <w:r w:rsidRPr="00033003">
        <w:rPr>
          <w:rFonts w:eastAsiaTheme="minorHAnsi"/>
          <w:b/>
          <w:i/>
          <w:lang w:eastAsia="en-US"/>
        </w:rPr>
        <w:t>XI</w:t>
      </w:r>
      <w:r w:rsidRPr="00033003">
        <w:rPr>
          <w:rFonts w:eastAsiaTheme="minorHAnsi"/>
          <w:b/>
          <w:i/>
          <w:lang w:val="ru-RU" w:eastAsia="en-US"/>
        </w:rPr>
        <w:t xml:space="preserve"> в.в.).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Христианская церковь в «темные века». Возникновение франкского королевства. Меровинги. Карл Великий. </w:t>
      </w:r>
      <w:r w:rsidRPr="00033003">
        <w:rPr>
          <w:rFonts w:eastAsiaTheme="minorHAnsi"/>
          <w:u w:val="single"/>
          <w:lang w:val="ru-RU" w:eastAsia="en-US"/>
        </w:rPr>
        <w:t>Каролингский империализм</w:t>
      </w:r>
      <w:r w:rsidRPr="00033003">
        <w:rPr>
          <w:rFonts w:eastAsiaTheme="minorHAnsi"/>
          <w:lang w:val="ru-RU" w:eastAsia="en-US"/>
        </w:rPr>
        <w:t xml:space="preserve">. Распад империи Каролингов. Величие «империи ромеев»: Византия в эпоху Юстиниана. </w:t>
      </w:r>
      <w:r w:rsidRPr="00033003">
        <w:rPr>
          <w:rFonts w:eastAsiaTheme="minorHAnsi"/>
          <w:u w:val="single"/>
          <w:lang w:val="ru-RU" w:eastAsia="en-US"/>
        </w:rPr>
        <w:t>Кодекс Юстиниана</w:t>
      </w:r>
      <w:r w:rsidRPr="00033003">
        <w:rPr>
          <w:rFonts w:eastAsiaTheme="minorHAnsi"/>
          <w:lang w:val="ru-RU" w:eastAsia="en-US"/>
        </w:rPr>
        <w:t xml:space="preserve">. Государство и церковь в Византии: «земные боги» и патриархи. </w:t>
      </w:r>
      <w:r w:rsidRPr="00033003">
        <w:rPr>
          <w:rFonts w:eastAsiaTheme="minorHAnsi"/>
          <w:u w:val="single"/>
          <w:lang w:val="ru-RU" w:eastAsia="en-US"/>
        </w:rPr>
        <w:t>Структуры повседневности</w:t>
      </w:r>
      <w:r w:rsidRPr="00033003">
        <w:rPr>
          <w:rFonts w:eastAsiaTheme="minorHAnsi"/>
          <w:lang w:val="ru-RU" w:eastAsia="en-US"/>
        </w:rPr>
        <w:t xml:space="preserve"> и искусство Византийской империи. Падение Константинополя. </w:t>
      </w:r>
      <w:r w:rsidRPr="00033003">
        <w:rPr>
          <w:rFonts w:eastAsiaTheme="minorHAnsi"/>
          <w:u w:val="single"/>
          <w:lang w:val="ru-RU" w:eastAsia="en-US"/>
        </w:rPr>
        <w:t>Византийское наследие</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Основные тенденции развития стран Южной и Юго-Восточной Азии. Индия, Китай, Япония на путях возникновения и развития феодализма. Сословная иерархия в традиционных обществах Востока.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Возникновение ислама. </w:t>
      </w:r>
      <w:r w:rsidRPr="00033003">
        <w:rPr>
          <w:rFonts w:eastAsiaTheme="minorHAnsi"/>
          <w:u w:val="single"/>
          <w:lang w:val="ru-RU" w:eastAsia="en-US"/>
        </w:rPr>
        <w:t>Иудео-христианские корни ислама</w:t>
      </w:r>
      <w:r w:rsidRPr="00033003">
        <w:rPr>
          <w:rFonts w:eastAsiaTheme="minorHAnsi"/>
          <w:lang w:val="ru-RU" w:eastAsia="en-US"/>
        </w:rPr>
        <w:t xml:space="preserve">. «Нет бога кроме Аллаха…». </w:t>
      </w:r>
      <w:r w:rsidRPr="00033003">
        <w:rPr>
          <w:rFonts w:eastAsiaTheme="minorHAnsi"/>
          <w:u w:val="single"/>
          <w:lang w:val="ru-RU" w:eastAsia="en-US"/>
        </w:rPr>
        <w:t>Суннизм и шиизм</w:t>
      </w:r>
      <w:r w:rsidRPr="00033003">
        <w:rPr>
          <w:rFonts w:eastAsiaTheme="minorHAnsi"/>
          <w:lang w:val="ru-RU" w:eastAsia="en-US"/>
        </w:rPr>
        <w:t xml:space="preserve">. Арабский халифат – модель средневековой теократии. </w:t>
      </w:r>
      <w:r w:rsidRPr="00033003">
        <w:rPr>
          <w:rFonts w:eastAsiaTheme="minorHAnsi"/>
          <w:u w:val="single"/>
          <w:lang w:val="ru-RU" w:eastAsia="en-US"/>
        </w:rPr>
        <w:t>Исламский империализм</w:t>
      </w:r>
      <w:r w:rsidRPr="00033003">
        <w:rPr>
          <w:rFonts w:eastAsiaTheme="minorHAnsi"/>
          <w:lang w:val="ru-RU" w:eastAsia="en-US"/>
        </w:rPr>
        <w:t xml:space="preserve">. Арабский Восток. </w:t>
      </w:r>
      <w:r w:rsidRPr="00033003">
        <w:rPr>
          <w:rFonts w:eastAsiaTheme="minorHAnsi"/>
          <w:u w:val="single"/>
          <w:lang w:val="ru-RU" w:eastAsia="en-US"/>
        </w:rPr>
        <w:t>Вторжение арабов в Испанию – начало конкисты.</w:t>
      </w:r>
      <w:r w:rsidRPr="00033003">
        <w:rPr>
          <w:rFonts w:eastAsiaTheme="minorHAnsi"/>
          <w:lang w:val="ru-RU" w:eastAsia="en-US"/>
        </w:rPr>
        <w:t xml:space="preserve"> Чудеса арабской культуры. Арабы и норманны на пороге Европы.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21. Второй возраст феодализма (</w:t>
      </w:r>
      <w:r w:rsidRPr="00033003">
        <w:rPr>
          <w:rFonts w:eastAsiaTheme="minorHAnsi"/>
          <w:b/>
          <w:i/>
          <w:lang w:eastAsia="en-US"/>
        </w:rPr>
        <w:t>XI</w:t>
      </w:r>
      <w:r w:rsidRPr="00033003">
        <w:rPr>
          <w:rFonts w:eastAsiaTheme="minorHAnsi"/>
          <w:b/>
          <w:i/>
          <w:lang w:val="ru-RU" w:eastAsia="en-US"/>
        </w:rPr>
        <w:t xml:space="preserve"> -</w:t>
      </w:r>
      <w:r w:rsidRPr="00033003">
        <w:rPr>
          <w:rFonts w:eastAsiaTheme="minorHAnsi"/>
          <w:b/>
          <w:i/>
          <w:lang w:eastAsia="en-US"/>
        </w:rPr>
        <w:t>XIII</w:t>
      </w:r>
      <w:r w:rsidRPr="00033003">
        <w:rPr>
          <w:rFonts w:eastAsiaTheme="minorHAnsi"/>
          <w:b/>
          <w:i/>
          <w:lang w:val="ru-RU" w:eastAsia="en-US"/>
        </w:rPr>
        <w:t xml:space="preserve"> в.в.).</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Демографический подъем и агрикультурная революция. Рост городов. </w:t>
      </w:r>
      <w:r w:rsidRPr="00033003">
        <w:rPr>
          <w:rFonts w:eastAsiaTheme="minorHAnsi"/>
          <w:u w:val="single"/>
          <w:lang w:val="ru-RU" w:eastAsia="en-US"/>
        </w:rPr>
        <w:t>Жак Ле Гофф «С небес на землю»  (изменение ментально-ценностных ориентаций)</w:t>
      </w:r>
      <w:r w:rsidRPr="00033003">
        <w:rPr>
          <w:rFonts w:eastAsiaTheme="minorHAnsi"/>
          <w:lang w:val="ru-RU" w:eastAsia="en-US"/>
        </w:rPr>
        <w:t>. Три столетия перемен. Формирование независимых иерархий средневекового европейского общества.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22. Сеньориальное общество.</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lastRenderedPageBreak/>
        <w:t>Сеньория</w:t>
      </w:r>
      <w:r w:rsidRPr="00033003">
        <w:rPr>
          <w:rFonts w:eastAsiaTheme="minorHAnsi"/>
          <w:lang w:val="ru-RU" w:eastAsia="en-US"/>
        </w:rPr>
        <w:t xml:space="preserve">. Крестьяне и сеньоры: отношения господства – подчинения. Жизнь крестьянской деревни. </w:t>
      </w:r>
      <w:r w:rsidRPr="00033003">
        <w:rPr>
          <w:rFonts w:eastAsiaTheme="minorHAnsi"/>
          <w:u w:val="single"/>
          <w:lang w:val="ru-RU" w:eastAsia="en-US"/>
        </w:rPr>
        <w:t>Культура «безмолвствующего большинства».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23. Феодальная иерархия.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Сеньоры и вассалы. Феодальная лестница: английская и французская модели. </w:t>
      </w:r>
      <w:r w:rsidRPr="00033003">
        <w:rPr>
          <w:rFonts w:eastAsiaTheme="minorHAnsi"/>
          <w:u w:val="single"/>
          <w:lang w:val="ru-RU" w:eastAsia="en-US"/>
        </w:rPr>
        <w:t>Иммунитет, бенефиций, феод, фуа, оммаж – предпосылки и причины феодальной раздробленности</w:t>
      </w:r>
      <w:r w:rsidRPr="00033003">
        <w:rPr>
          <w:rFonts w:eastAsiaTheme="minorHAnsi"/>
          <w:lang w:val="ru-RU" w:eastAsia="en-US"/>
        </w:rPr>
        <w:t xml:space="preserve">. Замки – опора вассальной независимости. Феномен рыцарской культуры: рыцарство в войне, странствиях и любви. </w:t>
      </w:r>
      <w:r w:rsidRPr="00033003">
        <w:rPr>
          <w:rFonts w:eastAsiaTheme="minorHAnsi"/>
          <w:u w:val="single"/>
          <w:lang w:val="ru-RU" w:eastAsia="en-US"/>
        </w:rPr>
        <w:t>Куртуазность</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24. Городское общество.</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Возникновение и рост средневековых городов – феномен II возраста феодализма. Города в борьбе с сеньорами. </w:t>
      </w:r>
      <w:r w:rsidRPr="00033003">
        <w:rPr>
          <w:rFonts w:eastAsiaTheme="minorHAnsi"/>
          <w:u w:val="single"/>
          <w:lang w:val="ru-RU" w:eastAsia="en-US"/>
        </w:rPr>
        <w:t>Вольные города Ганзы и итальянские торговые республики</w:t>
      </w:r>
      <w:r w:rsidRPr="00033003">
        <w:rPr>
          <w:rFonts w:eastAsiaTheme="minorHAnsi"/>
          <w:lang w:val="ru-RU" w:eastAsia="en-US"/>
        </w:rPr>
        <w:t xml:space="preserve">. </w:t>
      </w:r>
      <w:r w:rsidRPr="00033003">
        <w:rPr>
          <w:rFonts w:eastAsiaTheme="minorHAnsi"/>
          <w:u w:val="single"/>
          <w:lang w:val="ru-RU" w:eastAsia="en-US"/>
        </w:rPr>
        <w:t>Генуя и Венеция</w:t>
      </w:r>
      <w:r w:rsidRPr="00033003">
        <w:rPr>
          <w:rFonts w:eastAsiaTheme="minorHAnsi"/>
          <w:lang w:val="ru-RU" w:eastAsia="en-US"/>
        </w:rPr>
        <w:t xml:space="preserve">. Ремесло и торговля в средневековом городе. Цеховая организация. Ярмарочная торговля. </w:t>
      </w:r>
      <w:r w:rsidRPr="00033003">
        <w:rPr>
          <w:rFonts w:eastAsiaTheme="minorHAnsi"/>
          <w:u w:val="single"/>
          <w:lang w:val="ru-RU" w:eastAsia="en-US"/>
        </w:rPr>
        <w:t>Структуры повседневности средневекового города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25. Церковная иерархия.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Католичество и православие. </w:t>
      </w:r>
      <w:r w:rsidRPr="00033003">
        <w:rPr>
          <w:rFonts w:eastAsiaTheme="minorHAnsi"/>
          <w:u w:val="single"/>
          <w:lang w:val="ru-RU" w:eastAsia="en-US"/>
        </w:rPr>
        <w:t>Католическая церковь: идеология и структура</w:t>
      </w:r>
      <w:r w:rsidRPr="00033003">
        <w:rPr>
          <w:rFonts w:eastAsiaTheme="minorHAnsi"/>
          <w:lang w:val="ru-RU" w:eastAsia="en-US"/>
        </w:rPr>
        <w:t xml:space="preserve">. Теократические притязания пап и патриархов. </w:t>
      </w:r>
      <w:r w:rsidRPr="00033003">
        <w:rPr>
          <w:rFonts w:eastAsiaTheme="minorHAnsi"/>
          <w:u w:val="single"/>
          <w:lang w:val="ru-RU" w:eastAsia="en-US"/>
        </w:rPr>
        <w:t>Борьба за инвеституру</w:t>
      </w:r>
      <w:r w:rsidRPr="00033003">
        <w:rPr>
          <w:rFonts w:eastAsiaTheme="minorHAnsi"/>
          <w:lang w:val="ru-RU" w:eastAsia="en-US"/>
        </w:rPr>
        <w:t xml:space="preserve">. </w:t>
      </w:r>
      <w:r w:rsidRPr="00033003">
        <w:rPr>
          <w:rFonts w:eastAsiaTheme="minorHAnsi"/>
          <w:u w:val="single"/>
          <w:lang w:val="ru-RU" w:eastAsia="en-US"/>
        </w:rPr>
        <w:t>Церковь и общество: господство конфессионального сознания.</w:t>
      </w:r>
      <w:r w:rsidRPr="00033003">
        <w:rPr>
          <w:rFonts w:eastAsiaTheme="minorHAnsi"/>
          <w:lang w:val="ru-RU" w:eastAsia="en-US"/>
        </w:rPr>
        <w:t xml:space="preserve"> Предпосылки и причины крестовых походов. Крестоносное движение: идеология и практика. «Ужасные учения еретиков». Ортодоксальная церковь в борьбе с инакомыслием. </w:t>
      </w:r>
      <w:r w:rsidRPr="00033003">
        <w:rPr>
          <w:rFonts w:eastAsiaTheme="minorHAnsi"/>
          <w:u w:val="single"/>
          <w:lang w:val="ru-RU" w:eastAsia="en-US"/>
        </w:rPr>
        <w:t>Радберт и Скот Эригена</w:t>
      </w:r>
      <w:r w:rsidRPr="00033003">
        <w:rPr>
          <w:rFonts w:eastAsiaTheme="minorHAnsi"/>
          <w:lang w:val="ru-RU" w:eastAsia="en-US"/>
        </w:rPr>
        <w:t xml:space="preserve">. Гуситская война. Ян Гус.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26. Средневековая культура.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Средневековое искусство: Европа романского и готического стилей. Религиозный характер средневекового искусства: Европа соборов. Образование в средние века: школа и университет. Наука и теология.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 </w:t>
      </w:r>
      <w:r w:rsidRPr="00033003">
        <w:rPr>
          <w:rFonts w:eastAsiaTheme="minorHAnsi"/>
          <w:b/>
          <w:i/>
          <w:lang w:val="ru-RU" w:eastAsia="en-US"/>
        </w:rPr>
        <w:t>Тема 27. Государства позднего Средневековья на путях укрепления центральной власти.</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lang w:val="ru-RU" w:eastAsia="en-US"/>
        </w:rPr>
        <w:t xml:space="preserve">Сословный характер позднего средневекового общества. </w:t>
      </w:r>
      <w:r w:rsidRPr="00033003">
        <w:rPr>
          <w:rFonts w:eastAsiaTheme="minorHAnsi"/>
          <w:u w:val="single"/>
          <w:lang w:val="ru-RU" w:eastAsia="en-US"/>
        </w:rPr>
        <w:t>«Три тела государства». Социальные конфликты.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t xml:space="preserve">Феномен сословно-представительной монархии: переходный этап от независимых средневековых иерархий эпохи феодальной раздробленности к абсолютной монархии. </w:t>
      </w:r>
      <w:r w:rsidRPr="00033003">
        <w:rPr>
          <w:rFonts w:eastAsiaTheme="minorHAnsi"/>
          <w:lang w:val="ru-RU" w:eastAsia="en-US"/>
        </w:rPr>
        <w:t xml:space="preserve">Английская и французская модели сословного представительства. </w:t>
      </w:r>
      <w:r w:rsidRPr="00033003">
        <w:rPr>
          <w:rFonts w:eastAsiaTheme="minorHAnsi"/>
          <w:u w:val="single"/>
          <w:lang w:val="ru-RU" w:eastAsia="en-US"/>
        </w:rPr>
        <w:t>Европейская аномалия: Священная римская империя и государства Италии.</w:t>
      </w:r>
      <w:r w:rsidRPr="00033003">
        <w:rPr>
          <w:rFonts w:eastAsiaTheme="minorHAnsi"/>
          <w:lang w:val="ru-RU" w:eastAsia="en-US"/>
        </w:rPr>
        <w:t xml:space="preserve"> Война Алой и Белой розы: Ланкастеры и Йорки воюют – Тюдоры выигрывают. Новые монархии.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28. Столетняя война.</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lang w:val="ru-RU" w:eastAsia="en-US"/>
        </w:rPr>
        <w:t xml:space="preserve">Предпосылки и причины Столетней войны. Основные сражения. На полях сражений: Креси, Пуатье, Азенкур, Орлеан. </w:t>
      </w:r>
      <w:r w:rsidRPr="00033003">
        <w:rPr>
          <w:rFonts w:eastAsiaTheme="minorHAnsi"/>
          <w:u w:val="single"/>
          <w:lang w:val="ru-RU" w:eastAsia="en-US"/>
        </w:rPr>
        <w:t xml:space="preserve">Генрих </w:t>
      </w:r>
      <w:r w:rsidRPr="00033003">
        <w:rPr>
          <w:rFonts w:eastAsiaTheme="minorHAnsi"/>
          <w:u w:val="single"/>
          <w:lang w:eastAsia="en-US"/>
        </w:rPr>
        <w:t>V</w:t>
      </w:r>
      <w:r w:rsidRPr="00033003">
        <w:rPr>
          <w:rFonts w:eastAsiaTheme="minorHAnsi"/>
          <w:u w:val="single"/>
          <w:lang w:val="ru-RU" w:eastAsia="en-US"/>
        </w:rPr>
        <w:t xml:space="preserve"> и Карл </w:t>
      </w:r>
      <w:r w:rsidRPr="00033003">
        <w:rPr>
          <w:rFonts w:eastAsiaTheme="minorHAnsi"/>
          <w:u w:val="single"/>
          <w:lang w:eastAsia="en-US"/>
        </w:rPr>
        <w:t>VII</w:t>
      </w:r>
      <w:r w:rsidRPr="00033003">
        <w:rPr>
          <w:rFonts w:eastAsiaTheme="minorHAnsi"/>
          <w:lang w:val="ru-RU" w:eastAsia="en-US"/>
        </w:rPr>
        <w:t xml:space="preserve">. Победа Франции – итоги. </w:t>
      </w:r>
      <w:r w:rsidRPr="00033003">
        <w:rPr>
          <w:rFonts w:eastAsiaTheme="minorHAnsi"/>
          <w:u w:val="single"/>
          <w:lang w:val="ru-RU" w:eastAsia="en-US"/>
        </w:rPr>
        <w:t>Геополитические последствия Столетней войны: «Англия, сведенная к самой себе» и «Франция – жертва огромного пространства»  (Ф.Бродель), – поражение, обернувшееся победой.</w:t>
      </w:r>
    </w:p>
    <w:p w:rsidR="00033003" w:rsidRPr="00033003" w:rsidRDefault="00033003" w:rsidP="00481FD8">
      <w:pPr>
        <w:widowControl/>
        <w:autoSpaceDE/>
        <w:autoSpaceDN/>
        <w:adjustRightInd/>
        <w:ind w:firstLine="851"/>
        <w:jc w:val="both"/>
        <w:rPr>
          <w:rFonts w:eastAsiaTheme="minorHAnsi"/>
          <w:b/>
          <w:bCs/>
          <w:i/>
          <w:lang w:val="ru-RU" w:eastAsia="en-US"/>
        </w:rPr>
      </w:pPr>
      <w:r w:rsidRPr="00033003">
        <w:rPr>
          <w:rFonts w:eastAsiaTheme="minorHAnsi"/>
          <w:b/>
          <w:i/>
          <w:lang w:val="ru-RU" w:eastAsia="en-US"/>
        </w:rPr>
        <w:t xml:space="preserve">Тема 29. Мир за пределами Запада. </w:t>
      </w:r>
      <w:r w:rsidRPr="00033003">
        <w:rPr>
          <w:rFonts w:eastAsiaTheme="minorHAnsi"/>
          <w:b/>
          <w:bCs/>
          <w:i/>
          <w:lang w:val="ru-RU" w:eastAsia="en-US"/>
        </w:rPr>
        <w:t xml:space="preserve">Судьбы средневековых цивилизаций. </w:t>
      </w:r>
    </w:p>
    <w:p w:rsidR="00033003" w:rsidRPr="00033003" w:rsidRDefault="00033003" w:rsidP="00481FD8">
      <w:pPr>
        <w:widowControl/>
        <w:autoSpaceDE/>
        <w:autoSpaceDN/>
        <w:adjustRightInd/>
        <w:ind w:firstLine="851"/>
        <w:jc w:val="both"/>
        <w:rPr>
          <w:rFonts w:eastAsiaTheme="minorHAnsi"/>
          <w:i/>
          <w:iCs/>
          <w:lang w:val="ru-RU" w:eastAsia="en-US"/>
        </w:rPr>
      </w:pPr>
      <w:r w:rsidRPr="00033003">
        <w:rPr>
          <w:rFonts w:eastAsiaTheme="minorHAnsi"/>
          <w:lang w:val="ru-RU" w:eastAsia="en-US"/>
        </w:rPr>
        <w:t xml:space="preserve">Образование </w:t>
      </w:r>
      <w:r w:rsidRPr="00033003">
        <w:rPr>
          <w:rFonts w:eastAsiaTheme="minorHAnsi"/>
          <w:u w:val="single"/>
          <w:lang w:val="ru-RU" w:eastAsia="en-US"/>
        </w:rPr>
        <w:t>Османской империи</w:t>
      </w:r>
      <w:r w:rsidRPr="00033003">
        <w:rPr>
          <w:rFonts w:eastAsiaTheme="minorHAnsi"/>
          <w:lang w:val="ru-RU" w:eastAsia="en-US"/>
        </w:rPr>
        <w:t xml:space="preserve"> и судьба православного мира (</w:t>
      </w:r>
      <w:smartTag w:uri="urn:schemas-microsoft-com:office:smarttags" w:element="metricconverter">
        <w:smartTagPr>
          <w:attr w:name="ProductID" w:val="1453 г"/>
        </w:smartTagPr>
        <w:r w:rsidRPr="00033003">
          <w:rPr>
            <w:rFonts w:eastAsiaTheme="minorHAnsi"/>
            <w:lang w:val="ru-RU" w:eastAsia="en-US"/>
          </w:rPr>
          <w:t>1453 г</w:t>
        </w:r>
      </w:smartTag>
      <w:r w:rsidRPr="00033003">
        <w:rPr>
          <w:rFonts w:eastAsiaTheme="minorHAnsi"/>
          <w:lang w:val="ru-RU" w:eastAsia="en-US"/>
        </w:rPr>
        <w:t xml:space="preserve">.). </w:t>
      </w:r>
      <w:r w:rsidRPr="00033003">
        <w:rPr>
          <w:rFonts w:eastAsiaTheme="minorHAnsi"/>
          <w:iCs/>
          <w:lang w:val="ru-RU" w:eastAsia="en-US"/>
        </w:rPr>
        <w:t>Культурное наследие позднесредневековой православной и исламской культуры</w:t>
      </w:r>
      <w:r w:rsidRPr="00033003">
        <w:rPr>
          <w:rFonts w:eastAsiaTheme="minorHAnsi"/>
          <w:lang w:val="ru-RU" w:eastAsia="en-US"/>
        </w:rPr>
        <w:t>. Формирование мира средневековой индийской цивилизации (страны, где соперничали и дополняли друг друга традиции индуизма, буддизма и ислама</w:t>
      </w:r>
      <w:r w:rsidRPr="00033003">
        <w:rPr>
          <w:rFonts w:eastAsiaTheme="minorHAnsi"/>
          <w:iCs/>
          <w:lang w:val="ru-RU" w:eastAsia="en-US"/>
        </w:rPr>
        <w:t>)</w:t>
      </w:r>
      <w:r w:rsidRPr="00033003">
        <w:rPr>
          <w:rFonts w:eastAsiaTheme="minorHAnsi"/>
          <w:lang w:val="ru-RU" w:eastAsia="en-US"/>
        </w:rPr>
        <w:t xml:space="preserve">. Формирование мира средневековой дальневосточной цивилизации (страны, где переплетались традиции конфуцианства, даосизма и буддизма). </w:t>
      </w:r>
      <w:r w:rsidRPr="00033003">
        <w:rPr>
          <w:rFonts w:eastAsiaTheme="minorHAnsi"/>
          <w:iCs/>
          <w:lang w:val="ru-RU" w:eastAsia="en-US"/>
        </w:rPr>
        <w:t>«Доколумбова Америка».</w:t>
      </w:r>
      <w:r w:rsidRPr="00033003">
        <w:rPr>
          <w:rFonts w:eastAsiaTheme="minorHAnsi"/>
          <w:i/>
          <w:iCs/>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 xml:space="preserve">Повторительное обобщение. </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lang w:val="ru-RU" w:eastAsia="en-US"/>
        </w:rPr>
        <w:t xml:space="preserve">Европа на пороге Возрождения. </w:t>
      </w:r>
      <w:r w:rsidRPr="00033003">
        <w:rPr>
          <w:rFonts w:eastAsiaTheme="minorHAnsi"/>
          <w:u w:val="single"/>
          <w:lang w:val="ru-RU" w:eastAsia="en-US"/>
        </w:rPr>
        <w:t>Античность и Средневековье: преемственность и противостояние.</w:t>
      </w:r>
    </w:p>
    <w:p w:rsidR="00033003" w:rsidRPr="00033003" w:rsidRDefault="00033003" w:rsidP="00481FD8">
      <w:pPr>
        <w:keepNext/>
        <w:keepLines/>
        <w:widowControl/>
        <w:autoSpaceDE/>
        <w:autoSpaceDN/>
        <w:adjustRightInd/>
        <w:outlineLvl w:val="3"/>
        <w:rPr>
          <w:rFonts w:eastAsiaTheme="majorEastAsia"/>
          <w:b/>
          <w:bCs/>
          <w:i/>
          <w:iCs/>
          <w:lang w:val="ru-RU" w:eastAsia="en-US"/>
        </w:rPr>
      </w:pPr>
      <w:r w:rsidRPr="00033003">
        <w:rPr>
          <w:rFonts w:eastAsiaTheme="majorEastAsia"/>
          <w:b/>
          <w:bCs/>
          <w:i/>
          <w:iCs/>
          <w:lang w:val="ru-RU" w:eastAsia="en-US"/>
        </w:rPr>
        <w:t>ТРЕБОВАНИЯ К УРОВНЮ ПОДГОТОВКИ В КОНЦЕ 6-го КЛАССА</w:t>
      </w:r>
    </w:p>
    <w:p w:rsidR="00033003" w:rsidRPr="00033003" w:rsidRDefault="00033003" w:rsidP="00481FD8">
      <w:pPr>
        <w:widowControl/>
        <w:autoSpaceDE/>
        <w:autoSpaceDN/>
        <w:adjustRightInd/>
        <w:ind w:left="283"/>
        <w:rPr>
          <w:b/>
          <w:bCs/>
          <w:i/>
          <w:iCs/>
          <w:lang w:val="ru-RU"/>
        </w:rPr>
      </w:pPr>
      <w:r w:rsidRPr="00033003">
        <w:rPr>
          <w:b/>
          <w:bCs/>
          <w:i/>
          <w:iCs/>
          <w:lang w:val="ru-RU"/>
        </w:rPr>
        <w:t>1-я и 2-я линии развития</w:t>
      </w:r>
      <w:r w:rsidRPr="00033003">
        <w:rPr>
          <w:lang w:val="ru-RU"/>
        </w:rPr>
        <w:t xml:space="preserve">. </w:t>
      </w:r>
      <w:r w:rsidRPr="00033003">
        <w:rPr>
          <w:b/>
          <w:bCs/>
          <w:i/>
          <w:iCs/>
          <w:lang w:val="ru-RU"/>
        </w:rPr>
        <w:t xml:space="preserve">Умения объяснять разнообразие современного мира. </w:t>
      </w:r>
    </w:p>
    <w:p w:rsidR="00033003" w:rsidRPr="00033003" w:rsidRDefault="00033003" w:rsidP="004C1E30">
      <w:pPr>
        <w:widowControl/>
        <w:numPr>
          <w:ilvl w:val="0"/>
          <w:numId w:val="133"/>
        </w:numPr>
        <w:autoSpaceDE/>
        <w:autoSpaceDN/>
        <w:adjustRightInd/>
        <w:ind w:left="900"/>
        <w:rPr>
          <w:lang w:val="ru-RU"/>
        </w:rPr>
      </w:pPr>
      <w:r w:rsidRPr="00033003">
        <w:rPr>
          <w:lang w:val="ru-RU"/>
        </w:rPr>
        <w:t>Определять и объяснять временные границы средневековой истории человечества и истории России</w:t>
      </w:r>
    </w:p>
    <w:p w:rsidR="00033003" w:rsidRPr="00033003" w:rsidRDefault="00033003" w:rsidP="004C1E30">
      <w:pPr>
        <w:widowControl/>
        <w:numPr>
          <w:ilvl w:val="0"/>
          <w:numId w:val="133"/>
        </w:numPr>
        <w:autoSpaceDE/>
        <w:autoSpaceDN/>
        <w:adjustRightInd/>
        <w:ind w:left="900"/>
        <w:rPr>
          <w:lang w:val="ru-RU"/>
        </w:rPr>
      </w:pPr>
      <w:r w:rsidRPr="00033003">
        <w:rPr>
          <w:lang w:val="ru-RU"/>
        </w:rPr>
        <w:lastRenderedPageBreak/>
        <w:t xml:space="preserve">Различать в общемировой культуре крупные цивилизации (культурные области), сложившиеся в Средневековье и развивающиеся до сих пор: христианский мир (католическая цивилизация, православная цивилизация), исламский мир, индийская цивилизация, дальневосточная цивилизация. </w:t>
      </w:r>
    </w:p>
    <w:p w:rsidR="00033003" w:rsidRPr="00033003" w:rsidRDefault="00033003" w:rsidP="004C1E30">
      <w:pPr>
        <w:widowControl/>
        <w:numPr>
          <w:ilvl w:val="0"/>
          <w:numId w:val="133"/>
        </w:numPr>
        <w:autoSpaceDE/>
        <w:autoSpaceDN/>
        <w:adjustRightInd/>
        <w:ind w:left="900"/>
        <w:rPr>
          <w:lang w:val="ru-RU"/>
        </w:rPr>
      </w:pPr>
      <w:r w:rsidRPr="00033003">
        <w:rPr>
          <w:lang w:val="ru-RU"/>
        </w:rPr>
        <w:t xml:space="preserve">Относить разные средневековые народы и государства, существовавшие на территории современной России, к различным цивилизациям Средневековья. </w:t>
      </w:r>
    </w:p>
    <w:p w:rsidR="00033003" w:rsidRPr="00033003" w:rsidRDefault="00033003" w:rsidP="004C1E30">
      <w:pPr>
        <w:widowControl/>
        <w:numPr>
          <w:ilvl w:val="0"/>
          <w:numId w:val="133"/>
        </w:numPr>
        <w:autoSpaceDE/>
        <w:autoSpaceDN/>
        <w:adjustRightInd/>
        <w:ind w:left="900"/>
        <w:rPr>
          <w:lang w:val="ru-RU"/>
        </w:rPr>
      </w:pPr>
      <w:r w:rsidRPr="00033003">
        <w:rPr>
          <w:lang w:val="ru-RU"/>
        </w:rPr>
        <w:t xml:space="preserve">Свободно использовать в своей письменной и устной речи понятия (явления), развившиеся в эпоху Средних веков: в хозяйственной жизни – феодальные отношения; в общественном делении – сословия, церковь; в государственной жизни – раздробленность и централизация; в культуре – язычество и мировые религии (христианство, ислам, буддизм и др.), гуманизм, Возрождение и т.д. </w:t>
      </w:r>
    </w:p>
    <w:p w:rsidR="00033003" w:rsidRPr="00033003" w:rsidRDefault="00033003" w:rsidP="00481FD8">
      <w:pPr>
        <w:widowControl/>
        <w:autoSpaceDE/>
        <w:autoSpaceDN/>
        <w:adjustRightInd/>
        <w:ind w:left="283"/>
        <w:rPr>
          <w:b/>
          <w:bCs/>
          <w:i/>
          <w:iCs/>
          <w:lang w:val="ru-RU"/>
        </w:rPr>
      </w:pPr>
      <w:r w:rsidRPr="00033003">
        <w:rPr>
          <w:b/>
          <w:bCs/>
          <w:i/>
          <w:iCs/>
          <w:lang w:val="ru-RU"/>
        </w:rPr>
        <w:t>3-я линия развития. Умения рассматривать общественные процессы в развитии</w:t>
      </w:r>
    </w:p>
    <w:p w:rsidR="00033003" w:rsidRPr="00033003" w:rsidRDefault="00033003" w:rsidP="004C1E30">
      <w:pPr>
        <w:widowControl/>
        <w:numPr>
          <w:ilvl w:val="0"/>
          <w:numId w:val="134"/>
        </w:numPr>
        <w:autoSpaceDE/>
        <w:autoSpaceDN/>
        <w:adjustRightInd/>
        <w:ind w:left="720"/>
        <w:rPr>
          <w:lang w:val="ru-RU"/>
        </w:rPr>
      </w:pPr>
      <w:r w:rsidRPr="00033003">
        <w:rPr>
          <w:lang w:val="ru-RU"/>
        </w:rPr>
        <w:t xml:space="preserve">Определять основные причины и следствия перехода народов мира со ступени первобытности на ступень цивилизации в эпоху Средних веков. </w:t>
      </w:r>
    </w:p>
    <w:p w:rsidR="00033003" w:rsidRPr="00033003" w:rsidRDefault="00033003" w:rsidP="004C1E30">
      <w:pPr>
        <w:widowControl/>
        <w:numPr>
          <w:ilvl w:val="0"/>
          <w:numId w:val="134"/>
        </w:numPr>
        <w:autoSpaceDE/>
        <w:autoSpaceDN/>
        <w:adjustRightInd/>
        <w:ind w:left="720"/>
        <w:rPr>
          <w:lang w:val="ru-RU"/>
        </w:rPr>
      </w:pPr>
      <w:r w:rsidRPr="00033003">
        <w:rPr>
          <w:lang w:val="ru-RU"/>
        </w:rPr>
        <w:t>Предлагать варианты мотивов поступков как известных исторических личностей (Карл Великий, Мухаммед, Жанна Д′Арк и др.), так и представителей различных общественных слоев и культур Средневековья.</w:t>
      </w:r>
    </w:p>
    <w:p w:rsidR="00033003" w:rsidRPr="00033003" w:rsidRDefault="00033003" w:rsidP="00481FD8">
      <w:pPr>
        <w:widowControl/>
        <w:autoSpaceDE/>
        <w:autoSpaceDN/>
        <w:adjustRightInd/>
        <w:ind w:left="283"/>
        <w:rPr>
          <w:lang w:val="ru-RU"/>
        </w:rPr>
      </w:pPr>
      <w:r w:rsidRPr="00033003">
        <w:rPr>
          <w:b/>
          <w:bCs/>
          <w:i/>
          <w:iCs/>
          <w:lang w:val="ru-RU"/>
        </w:rPr>
        <w:t>4-я линия развития. Нравственное самоопределение</w:t>
      </w:r>
      <w:r w:rsidRPr="00033003">
        <w:rPr>
          <w:lang w:val="ru-RU"/>
        </w:rPr>
        <w:t xml:space="preserve">. </w:t>
      </w:r>
    </w:p>
    <w:p w:rsidR="00033003" w:rsidRPr="00033003" w:rsidRDefault="00033003" w:rsidP="004C1E30">
      <w:pPr>
        <w:widowControl/>
        <w:numPr>
          <w:ilvl w:val="0"/>
          <w:numId w:val="135"/>
        </w:numPr>
        <w:autoSpaceDE/>
        <w:autoSpaceDN/>
        <w:adjustRightInd/>
        <w:rPr>
          <w:lang w:val="ru-RU"/>
        </w:rPr>
      </w:pPr>
      <w:r w:rsidRPr="00033003">
        <w:rPr>
          <w:lang w:val="ru-RU"/>
        </w:rPr>
        <w:t>При оценке таких явлений, как набеги викингов, Крестовые походы, монгольские завоевания, деятельности Франциска Ассизского, Яна Гуса и др., выявлять различные ментально-ценностные ориентации.</w:t>
      </w:r>
    </w:p>
    <w:p w:rsidR="00033003" w:rsidRPr="00033003" w:rsidRDefault="00033003" w:rsidP="00481FD8">
      <w:pPr>
        <w:widowControl/>
        <w:autoSpaceDE/>
        <w:autoSpaceDN/>
        <w:adjustRightInd/>
        <w:ind w:left="283"/>
        <w:rPr>
          <w:lang w:val="ru-RU"/>
        </w:rPr>
      </w:pPr>
      <w:r w:rsidRPr="00033003">
        <w:rPr>
          <w:b/>
          <w:bCs/>
          <w:i/>
          <w:iCs/>
          <w:lang w:val="ru-RU"/>
        </w:rPr>
        <w:t>5-я линия развития. Культурное и гражданско-патриотическое самоопределение</w:t>
      </w:r>
      <w:r w:rsidRPr="00033003">
        <w:rPr>
          <w:lang w:val="ru-RU"/>
        </w:rPr>
        <w:t xml:space="preserve">. </w:t>
      </w:r>
    </w:p>
    <w:p w:rsidR="00033003" w:rsidRPr="00033003" w:rsidRDefault="00033003" w:rsidP="004C1E30">
      <w:pPr>
        <w:widowControl/>
        <w:numPr>
          <w:ilvl w:val="0"/>
          <w:numId w:val="135"/>
        </w:numPr>
        <w:autoSpaceDE/>
        <w:autoSpaceDN/>
        <w:adjustRightInd/>
        <w:rPr>
          <w:lang w:val="ru-RU"/>
        </w:rPr>
      </w:pPr>
      <w:r w:rsidRPr="00033003">
        <w:rPr>
          <w:lang w:val="ru-RU"/>
        </w:rPr>
        <w:t>Давать и объяснять собственные оценки действиям исторических деятелей (в том числе безымянным) по защите своей родины, установлению тех или иных порядков.</w:t>
      </w:r>
    </w:p>
    <w:p w:rsidR="00033003" w:rsidRPr="00033003" w:rsidRDefault="00033003" w:rsidP="004C1E30">
      <w:pPr>
        <w:widowControl/>
        <w:numPr>
          <w:ilvl w:val="0"/>
          <w:numId w:val="135"/>
        </w:numPr>
        <w:autoSpaceDE/>
        <w:autoSpaceDN/>
        <w:adjustRightInd/>
        <w:rPr>
          <w:lang w:val="ru-RU"/>
        </w:rPr>
      </w:pPr>
      <w:r w:rsidRPr="00033003">
        <w:rPr>
          <w:lang w:val="ru-RU"/>
        </w:rPr>
        <w:t>Определять свое собственное отношение к разным позициям в спорах и конфликтах эпохи Средних веков (арабы и иноверцы, крестоносцы и мусульмане, крестьяне и феодалы и т.д.). Находить или предлагать варианты терпимого, уважительного отношения к иным позициям как в прошлом, так и в современности.</w:t>
      </w:r>
    </w:p>
    <w:p w:rsidR="00033003" w:rsidRPr="00033003" w:rsidRDefault="00033003" w:rsidP="00481FD8">
      <w:pPr>
        <w:widowControl/>
        <w:autoSpaceDE/>
        <w:autoSpaceDN/>
        <w:adjustRightInd/>
        <w:jc w:val="center"/>
        <w:rPr>
          <w:rFonts w:eastAsiaTheme="minorHAnsi"/>
          <w:b/>
          <w:sz w:val="22"/>
          <w:szCs w:val="28"/>
          <w:lang w:val="ru-RU" w:eastAsia="en-US"/>
        </w:rPr>
      </w:pPr>
      <w:r w:rsidRPr="00033003">
        <w:rPr>
          <w:rFonts w:eastAsiaTheme="minorHAnsi"/>
          <w:b/>
          <w:sz w:val="22"/>
          <w:szCs w:val="28"/>
          <w:lang w:val="ru-RU" w:eastAsia="en-US"/>
        </w:rPr>
        <w:t xml:space="preserve">7 класс. </w:t>
      </w:r>
    </w:p>
    <w:p w:rsidR="00033003" w:rsidRPr="00033003" w:rsidRDefault="00033003" w:rsidP="00481FD8">
      <w:pPr>
        <w:widowControl/>
        <w:autoSpaceDE/>
        <w:autoSpaceDN/>
        <w:adjustRightInd/>
        <w:jc w:val="center"/>
        <w:rPr>
          <w:rFonts w:eastAsiaTheme="minorHAnsi"/>
          <w:b/>
          <w:sz w:val="22"/>
          <w:szCs w:val="28"/>
          <w:lang w:val="ru-RU" w:eastAsia="en-US"/>
        </w:rPr>
      </w:pPr>
      <w:r w:rsidRPr="00033003">
        <w:rPr>
          <w:rFonts w:eastAsiaTheme="minorHAnsi"/>
          <w:b/>
          <w:sz w:val="22"/>
          <w:szCs w:val="28"/>
          <w:lang w:val="ru-RU" w:eastAsia="en-US"/>
        </w:rPr>
        <w:t>Эпоха Ренессанса. Раннее Новое время (</w:t>
      </w:r>
      <w:r w:rsidRPr="00033003">
        <w:rPr>
          <w:rFonts w:eastAsiaTheme="minorHAnsi"/>
          <w:b/>
          <w:sz w:val="22"/>
          <w:szCs w:val="28"/>
          <w:lang w:eastAsia="en-US"/>
        </w:rPr>
        <w:t>XIV</w:t>
      </w:r>
      <w:r w:rsidRPr="00033003">
        <w:rPr>
          <w:rFonts w:eastAsiaTheme="minorHAnsi"/>
          <w:b/>
          <w:sz w:val="22"/>
          <w:szCs w:val="28"/>
          <w:lang w:val="ru-RU" w:eastAsia="en-US"/>
        </w:rPr>
        <w:t>-</w:t>
      </w:r>
      <w:r w:rsidRPr="00033003">
        <w:rPr>
          <w:rFonts w:eastAsiaTheme="minorHAnsi"/>
          <w:b/>
          <w:sz w:val="22"/>
          <w:szCs w:val="28"/>
          <w:lang w:eastAsia="en-US"/>
        </w:rPr>
        <w:t>XVII</w:t>
      </w:r>
      <w:r w:rsidRPr="00033003">
        <w:rPr>
          <w:rFonts w:eastAsiaTheme="minorHAnsi"/>
          <w:b/>
          <w:sz w:val="22"/>
          <w:szCs w:val="28"/>
          <w:lang w:val="ru-RU" w:eastAsia="en-US"/>
        </w:rPr>
        <w:t xml:space="preserve"> вв).</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Вводное повторение: «два возраста феодализма» на «ленте времени»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Раздел V</w:t>
      </w:r>
      <w:r w:rsidRPr="00033003">
        <w:rPr>
          <w:rFonts w:eastAsiaTheme="minorHAnsi"/>
          <w:b/>
          <w:lang w:eastAsia="en-US"/>
        </w:rPr>
        <w:t>I</w:t>
      </w:r>
      <w:r w:rsidRPr="00033003">
        <w:rPr>
          <w:rFonts w:eastAsiaTheme="minorHAnsi"/>
          <w:b/>
          <w:lang w:val="ru-RU" w:eastAsia="en-US"/>
        </w:rPr>
        <w:t>. Эпоха Возрождения.</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i/>
          <w:lang w:val="ru-RU" w:eastAsia="en-US"/>
        </w:rPr>
        <w:t>Тема 30. Предпосылки и проблемы Ренессанса.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Место эпохи Возрождения в мировой истории: проблема отнесения Ренессанса к позднему Средневековью, началу Нового времени или выделения в самостоятельный период. Эпохообразующие черты Ренессанса как свойства переходного периода. Автономность и переходность. Европейское «путешествие» Возрождения: из Италии конца </w:t>
      </w:r>
      <w:r w:rsidRPr="00033003">
        <w:rPr>
          <w:rFonts w:eastAsiaTheme="minorHAnsi"/>
          <w:lang w:eastAsia="en-US"/>
        </w:rPr>
        <w:t>XIII</w:t>
      </w:r>
      <w:r w:rsidRPr="00033003">
        <w:rPr>
          <w:rFonts w:eastAsiaTheme="minorHAnsi"/>
          <w:lang w:val="ru-RU" w:eastAsia="en-US"/>
        </w:rPr>
        <w:t xml:space="preserve"> в. – начала </w:t>
      </w:r>
      <w:r w:rsidRPr="00033003">
        <w:rPr>
          <w:rFonts w:eastAsiaTheme="minorHAnsi"/>
          <w:lang w:eastAsia="en-US"/>
        </w:rPr>
        <w:t>XIV</w:t>
      </w:r>
      <w:r w:rsidRPr="00033003">
        <w:rPr>
          <w:rFonts w:eastAsiaTheme="minorHAnsi"/>
          <w:lang w:val="ru-RU" w:eastAsia="en-US"/>
        </w:rPr>
        <w:t xml:space="preserve"> в. в Англию  конца </w:t>
      </w:r>
      <w:r w:rsidRPr="00033003">
        <w:rPr>
          <w:rFonts w:eastAsiaTheme="minorHAnsi"/>
          <w:lang w:eastAsia="en-US"/>
        </w:rPr>
        <w:t>XVI</w:t>
      </w:r>
      <w:r w:rsidRPr="00033003">
        <w:rPr>
          <w:rFonts w:eastAsiaTheme="minorHAnsi"/>
          <w:lang w:val="ru-RU" w:eastAsia="en-US"/>
        </w:rPr>
        <w:t xml:space="preserve"> в. – начала </w:t>
      </w:r>
      <w:r w:rsidRPr="00033003">
        <w:rPr>
          <w:rFonts w:eastAsiaTheme="minorHAnsi"/>
          <w:lang w:eastAsia="en-US"/>
        </w:rPr>
        <w:t>XVII</w:t>
      </w:r>
      <w:r w:rsidRPr="00033003">
        <w:rPr>
          <w:rFonts w:eastAsiaTheme="minorHAnsi"/>
          <w:lang w:val="ru-RU" w:eastAsia="en-US"/>
        </w:rPr>
        <w:t xml:space="preserve"> в. </w:t>
      </w:r>
      <w:r w:rsidRPr="00033003">
        <w:rPr>
          <w:rFonts w:eastAsiaTheme="minorHAnsi"/>
          <w:u w:val="single"/>
          <w:lang w:val="ru-RU" w:eastAsia="en-US"/>
        </w:rPr>
        <w:t>Проблема применения понятия «Возрождение» к анализу истории арабо-турецкого Востока, цивилизации Индии, Китая, Японии</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Тема 31. Формы сознания в истории.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Вера и знание как два языка освоения мира. Индивидуальное и коллективное сознание. Дологическое сознание. Люсьен Леви-Брюль о первобытном мышлении. Закон партиципации. Магическое сознание. Дж.Дж. Фрэзер о гомеопатической и контагиозной магии. Экзоркизм. Миф. Клод Леви-Стросс о структуре мифа: бинарные оппозиции. Религия и наука, вера и знание в единстве и противостоянии. Менталитет. Система ценностей. Ментально-ценностная ориентация.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Изменение ментально-ценностных ориентаций в </w:t>
      </w:r>
      <w:r w:rsidRPr="00033003">
        <w:rPr>
          <w:rFonts w:eastAsiaTheme="minorHAnsi"/>
          <w:lang w:eastAsia="en-US"/>
        </w:rPr>
        <w:t>XI</w:t>
      </w:r>
      <w:r w:rsidRPr="00033003">
        <w:rPr>
          <w:rFonts w:eastAsiaTheme="minorHAnsi"/>
          <w:lang w:val="ru-RU" w:eastAsia="en-US"/>
        </w:rPr>
        <w:t>-</w:t>
      </w:r>
      <w:r w:rsidRPr="00033003">
        <w:rPr>
          <w:rFonts w:eastAsiaTheme="minorHAnsi"/>
          <w:lang w:eastAsia="en-US"/>
        </w:rPr>
        <w:t>XIII</w:t>
      </w:r>
      <w:r w:rsidRPr="00033003">
        <w:rPr>
          <w:rFonts w:eastAsiaTheme="minorHAnsi"/>
          <w:lang w:val="ru-RU" w:eastAsia="en-US"/>
        </w:rPr>
        <w:t xml:space="preserve"> в.в.: «С небес на землю, - предпосылки Ренессанса»</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Контрольный срез.</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lastRenderedPageBreak/>
        <w:t xml:space="preserve">Тема 32. Гуманизм на путях от теоцентризма к антропоцентризму.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Феномен гуманизма. </w:t>
      </w:r>
      <w:r w:rsidRPr="00033003">
        <w:rPr>
          <w:rFonts w:eastAsiaTheme="minorHAnsi"/>
          <w:u w:val="single"/>
          <w:lang w:val="ru-RU" w:eastAsia="en-US"/>
        </w:rPr>
        <w:t>Марсилио Фичино  и Пико дела Мирандола о месте и предназначении человека в мире</w:t>
      </w:r>
      <w:r w:rsidRPr="00033003">
        <w:rPr>
          <w:rFonts w:eastAsiaTheme="minorHAnsi"/>
          <w:lang w:val="ru-RU" w:eastAsia="en-US"/>
        </w:rPr>
        <w:t>. Титанизм – протеизм. Особый случай Леонардо да Винчи.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33. Великие географические открытия.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t>Предпосылки</w:t>
      </w:r>
      <w:r w:rsidRPr="00033003">
        <w:rPr>
          <w:rFonts w:eastAsiaTheme="minorHAnsi"/>
          <w:lang w:val="ru-RU" w:eastAsia="en-US"/>
        </w:rPr>
        <w:t xml:space="preserve">, причины, ход Великих географических открытий. </w:t>
      </w:r>
      <w:r w:rsidRPr="00033003">
        <w:rPr>
          <w:rFonts w:eastAsiaTheme="minorHAnsi"/>
          <w:u w:val="single"/>
          <w:lang w:val="ru-RU" w:eastAsia="en-US"/>
        </w:rPr>
        <w:t>Португалия – пионер географических открытий. Великие географические открытия: расширение физического и ментального миров</w:t>
      </w:r>
      <w:r w:rsidRPr="00033003">
        <w:rPr>
          <w:rFonts w:eastAsiaTheme="minorHAnsi"/>
          <w:lang w:val="ru-RU" w:eastAsia="en-US"/>
        </w:rPr>
        <w:t>. Историко-культурный портрет первооткрывателя: отважный капитан, торговец, ученый, пират, завоеватель. Х.Колумб. Васко да Гама,        Ф. Магеллан, Ф. Писарро, Э. Кортес. Последствия Великих географических открытий: рождение колониальной системы Нового времени.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34. Реформация и контрреформация в Европе.</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Предпосылки, причины, идеология Реформации.  </w:t>
      </w:r>
      <w:r w:rsidRPr="00033003">
        <w:rPr>
          <w:rFonts w:eastAsiaTheme="minorHAnsi"/>
          <w:u w:val="single"/>
          <w:lang w:val="ru-RU" w:eastAsia="en-US"/>
        </w:rPr>
        <w:t>Протестантская трудовая этика: частное предпринимательство, частная инициатива, личная ответственность. Княжеская, бюргерская,  крестьянская модели Реформации.</w:t>
      </w:r>
      <w:r w:rsidRPr="00033003">
        <w:rPr>
          <w:rFonts w:eastAsiaTheme="minorHAnsi"/>
          <w:lang w:val="ru-RU" w:eastAsia="en-US"/>
        </w:rPr>
        <w:t xml:space="preserve"> М. Лютер, Ж.Кальвин, У. Цвингли, Т.Мюнцер в связности и противостоянии. Крестьянская война в Германии. Контрреформация. И.Лойола – основатель ордена иезуитов. Религиозные войны. </w:t>
      </w:r>
      <w:r w:rsidRPr="00033003">
        <w:rPr>
          <w:rFonts w:eastAsiaTheme="minorHAnsi"/>
          <w:u w:val="single"/>
          <w:lang w:val="ru-RU" w:eastAsia="en-US"/>
        </w:rPr>
        <w:t>Значение Аугсбургского мира и Нантского эдикта для формирования новой религиозно-политической системы в Западной Европе</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35. Феномен политической централизации в эпоху Ренессанса.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Монархи Англии, Франции, Испании, Священной Римской империи в борьбе за абсолютную власть. Людовик </w:t>
      </w:r>
      <w:r w:rsidRPr="00033003">
        <w:rPr>
          <w:rFonts w:eastAsiaTheme="minorHAnsi"/>
          <w:lang w:eastAsia="en-US"/>
        </w:rPr>
        <w:t>XI</w:t>
      </w:r>
      <w:r w:rsidRPr="00033003">
        <w:rPr>
          <w:rFonts w:eastAsiaTheme="minorHAnsi"/>
          <w:lang w:val="ru-RU" w:eastAsia="en-US"/>
        </w:rPr>
        <w:t xml:space="preserve">, Карл </w:t>
      </w:r>
      <w:r w:rsidRPr="00033003">
        <w:rPr>
          <w:rFonts w:eastAsiaTheme="minorHAnsi"/>
          <w:lang w:eastAsia="en-US"/>
        </w:rPr>
        <w:t>IX</w:t>
      </w:r>
      <w:r w:rsidRPr="00033003">
        <w:rPr>
          <w:rFonts w:eastAsiaTheme="minorHAnsi"/>
          <w:lang w:val="ru-RU" w:eastAsia="en-US"/>
        </w:rPr>
        <w:t xml:space="preserve">, Ричард  </w:t>
      </w:r>
      <w:r w:rsidRPr="00033003">
        <w:rPr>
          <w:rFonts w:eastAsiaTheme="minorHAnsi"/>
          <w:lang w:eastAsia="en-US"/>
        </w:rPr>
        <w:t>III</w:t>
      </w:r>
      <w:r w:rsidRPr="00033003">
        <w:rPr>
          <w:rFonts w:eastAsiaTheme="minorHAnsi"/>
          <w:lang w:val="ru-RU" w:eastAsia="en-US"/>
        </w:rPr>
        <w:t xml:space="preserve">, Елизавета </w:t>
      </w:r>
      <w:r w:rsidRPr="00033003">
        <w:rPr>
          <w:rFonts w:eastAsiaTheme="minorHAnsi"/>
          <w:lang w:eastAsia="en-US"/>
        </w:rPr>
        <w:t>I</w:t>
      </w:r>
      <w:r w:rsidRPr="00033003">
        <w:rPr>
          <w:rFonts w:eastAsiaTheme="minorHAnsi"/>
          <w:lang w:val="ru-RU" w:eastAsia="en-US"/>
        </w:rPr>
        <w:t xml:space="preserve">, Карл </w:t>
      </w:r>
      <w:r w:rsidRPr="00033003">
        <w:rPr>
          <w:rFonts w:eastAsiaTheme="minorHAnsi"/>
          <w:lang w:eastAsia="en-US"/>
        </w:rPr>
        <w:t>V</w:t>
      </w:r>
      <w:r w:rsidRPr="00033003">
        <w:rPr>
          <w:rFonts w:eastAsiaTheme="minorHAnsi"/>
          <w:lang w:val="ru-RU" w:eastAsia="en-US"/>
        </w:rPr>
        <w:t>. Габсбурги в Германии, Испании и Италии. Типология государств и «рецепты» захвата и удержания власти по Никколо Маккиавелли.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36. Ранний капитализм в эпоху Ренессанса.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Агрикультурная революция </w:t>
      </w:r>
      <w:r w:rsidRPr="00033003">
        <w:rPr>
          <w:rFonts w:eastAsiaTheme="minorHAnsi"/>
          <w:lang w:eastAsia="en-US"/>
        </w:rPr>
        <w:t>XI</w:t>
      </w:r>
      <w:r w:rsidRPr="00033003">
        <w:rPr>
          <w:rFonts w:eastAsiaTheme="minorHAnsi"/>
          <w:lang w:val="ru-RU" w:eastAsia="en-US"/>
        </w:rPr>
        <w:t>-</w:t>
      </w:r>
      <w:r w:rsidRPr="00033003">
        <w:rPr>
          <w:rFonts w:eastAsiaTheme="minorHAnsi"/>
          <w:lang w:eastAsia="en-US"/>
        </w:rPr>
        <w:t>XIII</w:t>
      </w:r>
      <w:r w:rsidRPr="00033003">
        <w:rPr>
          <w:rFonts w:eastAsiaTheme="minorHAnsi"/>
          <w:lang w:val="ru-RU" w:eastAsia="en-US"/>
        </w:rPr>
        <w:t xml:space="preserve"> вв и зарождение раннего капитализма. Возникновение «инструментов» капитализма: банки, кредиты, биржи, торговля на дальние расстояния. Теория миров-экономик Ф. Броделя. </w:t>
      </w:r>
      <w:r w:rsidRPr="00033003">
        <w:rPr>
          <w:rFonts w:eastAsiaTheme="minorHAnsi"/>
          <w:u w:val="single"/>
          <w:lang w:val="ru-RU" w:eastAsia="en-US"/>
        </w:rPr>
        <w:t>Венецианский мир-экономика. Смена миров экономик: от Венеции к Лондону. Случай Амстердама: чего не хватило для мирового господства?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37. Ментально-ценностный мир ренессансной культуры.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Противоречие и разнообразие как логика саморазвития ренессансной культуры. Ренессансное искусство: на стыке магии, мифа, религии и науки.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Повторительное обобщение. Ренессанс как «скрепа» истории.</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sz w:val="22"/>
          <w:szCs w:val="22"/>
          <w:lang w:val="ru-RU" w:eastAsia="en-US"/>
        </w:rPr>
      </w:pPr>
      <w:r w:rsidRPr="00033003">
        <w:rPr>
          <w:rFonts w:eastAsiaTheme="minorHAnsi"/>
          <w:b/>
          <w:sz w:val="22"/>
          <w:szCs w:val="22"/>
          <w:lang w:val="ru-RU" w:eastAsia="en-US"/>
        </w:rPr>
        <w:t>Раздел V</w:t>
      </w:r>
      <w:r w:rsidRPr="00033003">
        <w:rPr>
          <w:rFonts w:eastAsiaTheme="minorHAnsi"/>
          <w:b/>
          <w:sz w:val="22"/>
          <w:szCs w:val="22"/>
          <w:lang w:eastAsia="en-US"/>
        </w:rPr>
        <w:t>II</w:t>
      </w:r>
      <w:r w:rsidRPr="00033003">
        <w:rPr>
          <w:rFonts w:eastAsiaTheme="minorHAnsi"/>
          <w:b/>
          <w:sz w:val="22"/>
          <w:szCs w:val="22"/>
          <w:lang w:val="ru-RU" w:eastAsia="en-US"/>
        </w:rPr>
        <w:t xml:space="preserve">. Цивилизация Нового времени (к. </w:t>
      </w:r>
      <w:r w:rsidRPr="00033003">
        <w:rPr>
          <w:rFonts w:eastAsiaTheme="minorHAnsi"/>
          <w:b/>
          <w:sz w:val="22"/>
          <w:szCs w:val="22"/>
          <w:lang w:eastAsia="en-US"/>
        </w:rPr>
        <w:t>XVI</w:t>
      </w:r>
      <w:r w:rsidRPr="00033003">
        <w:rPr>
          <w:rFonts w:eastAsiaTheme="minorHAnsi"/>
          <w:b/>
          <w:sz w:val="22"/>
          <w:szCs w:val="22"/>
          <w:lang w:val="ru-RU" w:eastAsia="en-US"/>
        </w:rPr>
        <w:t xml:space="preserve"> – </w:t>
      </w:r>
      <w:r w:rsidRPr="00033003">
        <w:rPr>
          <w:rFonts w:eastAsiaTheme="minorHAnsi"/>
          <w:b/>
          <w:sz w:val="22"/>
          <w:szCs w:val="22"/>
          <w:lang w:eastAsia="en-US"/>
        </w:rPr>
        <w:t>XVII</w:t>
      </w:r>
      <w:r w:rsidRPr="00033003">
        <w:rPr>
          <w:rFonts w:eastAsiaTheme="minorHAnsi"/>
          <w:b/>
          <w:sz w:val="22"/>
          <w:szCs w:val="22"/>
          <w:lang w:val="ru-RU" w:eastAsia="en-US"/>
        </w:rPr>
        <w:t xml:space="preserve"> в.в.)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38. Нидерландская революция – памятник бюргерской силы.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Предпосылки, причины, ход Нидерландской революции. Создание республики Соединенных Провинций. Национально-освободительный, религиозный, буржуазный характер революции в Нидерландах. </w:t>
      </w:r>
      <w:r w:rsidRPr="00033003">
        <w:rPr>
          <w:rFonts w:eastAsiaTheme="minorHAnsi"/>
          <w:u w:val="single"/>
          <w:lang w:val="ru-RU" w:eastAsia="en-US"/>
        </w:rPr>
        <w:t>Роль протестантизма в превращении Амстердама в город-мир, а Нидерландов – в мир-экономику</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39. Английская революция </w:t>
      </w:r>
      <w:r w:rsidRPr="00033003">
        <w:rPr>
          <w:rFonts w:eastAsiaTheme="minorHAnsi"/>
          <w:b/>
          <w:i/>
          <w:lang w:eastAsia="en-US"/>
        </w:rPr>
        <w:t>XVII</w:t>
      </w:r>
      <w:r w:rsidRPr="00033003">
        <w:rPr>
          <w:rFonts w:eastAsiaTheme="minorHAnsi"/>
          <w:b/>
          <w:i/>
          <w:lang w:val="ru-RU" w:eastAsia="en-US"/>
        </w:rPr>
        <w:t xml:space="preserve"> века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t>Геополитические, экономические, социально-политические и этнокультурные предпосылки английской революции.</w:t>
      </w:r>
      <w:r w:rsidRPr="00033003">
        <w:rPr>
          <w:rFonts w:eastAsiaTheme="minorHAnsi"/>
          <w:lang w:val="ru-RU" w:eastAsia="en-US"/>
        </w:rPr>
        <w:t xml:space="preserve"> Причины и ход гражданской войны. Спектр социально-политических сил и идейно-политических течений революции в Англии. Роялисты, пресвитериане, индепенденты, левеллеры, диггеры. Уильям Лод, Томас Уэнтворт, Томас Ферфакс, Джон Хэмпден, Джон Лильборн, Джерард Уинстэнли. Карл I и Оливер Кромвель. Годы республики, протектората и реставрации. Виги и тори. Хабеас корпус акт. «Славная революция» Билль о правах. Акт о престолонаследии. Значение английской революции.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40. Страны Европы и международные отношения в </w:t>
      </w:r>
      <w:r w:rsidRPr="00033003">
        <w:rPr>
          <w:rFonts w:eastAsiaTheme="minorHAnsi"/>
          <w:b/>
          <w:i/>
          <w:lang w:eastAsia="en-US"/>
        </w:rPr>
        <w:t>XVI</w:t>
      </w:r>
      <w:r w:rsidRPr="00033003">
        <w:rPr>
          <w:rFonts w:eastAsiaTheme="minorHAnsi"/>
          <w:b/>
          <w:i/>
          <w:lang w:val="ru-RU" w:eastAsia="en-US"/>
        </w:rPr>
        <w:t xml:space="preserve"> –  </w:t>
      </w:r>
      <w:r w:rsidRPr="00033003">
        <w:rPr>
          <w:rFonts w:eastAsiaTheme="minorHAnsi"/>
          <w:b/>
          <w:i/>
          <w:lang w:eastAsia="en-US"/>
        </w:rPr>
        <w:t>XVII</w:t>
      </w:r>
      <w:r w:rsidRPr="00033003">
        <w:rPr>
          <w:rFonts w:eastAsiaTheme="minorHAnsi"/>
          <w:b/>
          <w:i/>
          <w:lang w:val="ru-RU" w:eastAsia="en-US"/>
        </w:rPr>
        <w:t xml:space="preserve"> в.в.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Международные связи и противоречия. Гегемонистские устремления Габсбургов. </w:t>
      </w:r>
      <w:r w:rsidRPr="00033003">
        <w:rPr>
          <w:rFonts w:eastAsiaTheme="minorHAnsi"/>
          <w:u w:val="single"/>
          <w:lang w:val="ru-RU" w:eastAsia="en-US"/>
        </w:rPr>
        <w:t>Итальянские войны – репетиция всеевропейского конфликта.</w:t>
      </w:r>
      <w:r w:rsidRPr="00033003">
        <w:rPr>
          <w:rFonts w:eastAsiaTheme="minorHAnsi"/>
          <w:lang w:val="ru-RU" w:eastAsia="en-US"/>
        </w:rPr>
        <w:t xml:space="preserve"> Тридцатилетняя война и политическая карта Европы к середине </w:t>
      </w:r>
      <w:r w:rsidRPr="00033003">
        <w:rPr>
          <w:rFonts w:eastAsiaTheme="minorHAnsi"/>
          <w:lang w:eastAsia="en-US"/>
        </w:rPr>
        <w:t>XVII</w:t>
      </w:r>
      <w:r w:rsidRPr="00033003">
        <w:rPr>
          <w:rFonts w:eastAsiaTheme="minorHAnsi"/>
          <w:lang w:val="ru-RU" w:eastAsia="en-US"/>
        </w:rPr>
        <w:t xml:space="preserve"> века. </w:t>
      </w:r>
      <w:r w:rsidRPr="00033003">
        <w:rPr>
          <w:rFonts w:eastAsiaTheme="minorHAnsi"/>
          <w:u w:val="single"/>
          <w:lang w:val="ru-RU" w:eastAsia="en-US"/>
        </w:rPr>
        <w:t xml:space="preserve">Коалиционный характер Тридцатилетней </w:t>
      </w:r>
      <w:r w:rsidRPr="00033003">
        <w:rPr>
          <w:rFonts w:eastAsiaTheme="minorHAnsi"/>
          <w:u w:val="single"/>
          <w:lang w:val="ru-RU" w:eastAsia="en-US"/>
        </w:rPr>
        <w:lastRenderedPageBreak/>
        <w:t xml:space="preserve">войны. Вестфальский мирный договор – попытка установления стабильного мира в Европе. </w:t>
      </w:r>
      <w:r w:rsidRPr="00033003">
        <w:rPr>
          <w:rFonts w:eastAsiaTheme="minorHAnsi"/>
          <w:lang w:val="ru-RU" w:eastAsia="en-US"/>
        </w:rPr>
        <w:t>«Принципы сборки» и «правила функционирования  Вестфальской системы международных отношений</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Тема 41. Мир за пределами Европы.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Борьба европейцев за колонии. Исламский мир – сосед Европы. Индия: ото империи к колонии. Закрытый Дальний Восток. Первые метрополии и начало формирования мировой колониальной системы.</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Контрольный срез.</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Повторительное обобщение. От ренессансного гуманизма – к скептицизму и раннему Просвещению Нового времени</w:t>
      </w:r>
    </w:p>
    <w:p w:rsidR="00033003" w:rsidRPr="00033003" w:rsidRDefault="00033003" w:rsidP="00481FD8">
      <w:pPr>
        <w:keepNext/>
        <w:keepLines/>
        <w:widowControl/>
        <w:autoSpaceDE/>
        <w:autoSpaceDN/>
        <w:adjustRightInd/>
        <w:outlineLvl w:val="3"/>
        <w:rPr>
          <w:rFonts w:eastAsiaTheme="majorEastAsia"/>
          <w:b/>
          <w:bCs/>
          <w:i/>
          <w:iCs/>
          <w:lang w:val="ru-RU" w:eastAsia="en-US"/>
        </w:rPr>
      </w:pPr>
      <w:r w:rsidRPr="00033003">
        <w:rPr>
          <w:rFonts w:eastAsiaTheme="majorEastAsia"/>
          <w:b/>
          <w:bCs/>
          <w:i/>
          <w:iCs/>
          <w:lang w:val="ru-RU" w:eastAsia="en-US"/>
        </w:rPr>
        <w:t xml:space="preserve">РЕЗУЛЬТАТ ОБУЧЕНИЯ </w:t>
      </w:r>
    </w:p>
    <w:p w:rsidR="00033003" w:rsidRPr="00033003" w:rsidRDefault="00033003" w:rsidP="00481FD8">
      <w:pPr>
        <w:keepNext/>
        <w:keepLines/>
        <w:widowControl/>
        <w:autoSpaceDE/>
        <w:autoSpaceDN/>
        <w:adjustRightInd/>
        <w:outlineLvl w:val="3"/>
        <w:rPr>
          <w:rFonts w:eastAsiaTheme="majorEastAsia"/>
          <w:b/>
          <w:bCs/>
          <w:i/>
          <w:iCs/>
          <w:lang w:val="ru-RU" w:eastAsia="en-US"/>
        </w:rPr>
      </w:pPr>
      <w:r w:rsidRPr="00033003">
        <w:rPr>
          <w:rFonts w:eastAsiaTheme="majorEastAsia"/>
          <w:b/>
          <w:bCs/>
          <w:i/>
          <w:iCs/>
          <w:lang w:val="ru-RU" w:eastAsia="en-US"/>
        </w:rPr>
        <w:t>(ТРЕБОВАНИЯ К УРОВНЮ ПОДГОТОВКИ) В КОНЦЕ 7-го КЛАССА</w:t>
      </w:r>
    </w:p>
    <w:p w:rsidR="00033003" w:rsidRPr="00033003" w:rsidRDefault="00033003" w:rsidP="00481FD8">
      <w:pPr>
        <w:widowControl/>
        <w:autoSpaceDE/>
        <w:autoSpaceDN/>
        <w:adjustRightInd/>
        <w:ind w:left="283"/>
        <w:rPr>
          <w:b/>
          <w:bCs/>
          <w:i/>
          <w:iCs/>
          <w:lang w:val="ru-RU"/>
        </w:rPr>
      </w:pPr>
      <w:r w:rsidRPr="00033003">
        <w:rPr>
          <w:b/>
          <w:i/>
          <w:iCs/>
          <w:lang w:val="ru-RU"/>
        </w:rPr>
        <w:t>1-я и 2-я линии развития</w:t>
      </w:r>
      <w:r w:rsidRPr="00033003">
        <w:rPr>
          <w:b/>
          <w:lang w:val="ru-RU"/>
        </w:rPr>
        <w:t xml:space="preserve">. </w:t>
      </w:r>
      <w:r w:rsidRPr="00033003">
        <w:rPr>
          <w:b/>
          <w:i/>
          <w:iCs/>
          <w:lang w:val="ru-RU"/>
        </w:rPr>
        <w:t>Умения объяснять разнообразие современного мира</w:t>
      </w:r>
      <w:r w:rsidRPr="00033003">
        <w:rPr>
          <w:b/>
          <w:bCs/>
          <w:i/>
          <w:iCs/>
          <w:lang w:val="ru-RU"/>
        </w:rPr>
        <w:t xml:space="preserve">.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Учиться добывать, сопоставлять  и критически проверять историческую информацию, полученную из различных источников (в том числе Интернет, СМИ и т.д.).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Определять и объяснять временные границы ранней Новой истории  и объяснять выбранное деление.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Различать в общемировой культуре наследие и традиции аграрного общества и черты, сложившиеся в ходе его разрушения в Новое время, определять уровень развития общества, используя данные понятия.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Отличать черты западной цивилизации Нового времени от традиций цивилизаций Востока.</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В ходе решения учебных задач классифицировать и обобщать понятия (явления), развившиеся в эпоху раннего Нового времени: в экономике – капиталистические отношения; в общественном делении – сословия; структуру социальной пирамиды: «правящая элита», «агенты экономики», «маргиналы», «пауперы»; в государственной жизни – абсолютизм, революция, реформы, конституционная монархия, республика; в культуре – теоцентризм, антропоцентризм, формы сознания в истории: дологическое сознание, магия, миф, религия, наука. </w:t>
      </w:r>
    </w:p>
    <w:p w:rsidR="00033003" w:rsidRPr="00033003" w:rsidRDefault="00033003" w:rsidP="00481FD8">
      <w:pPr>
        <w:widowControl/>
        <w:autoSpaceDE/>
        <w:autoSpaceDN/>
        <w:adjustRightInd/>
        <w:ind w:left="283"/>
        <w:jc w:val="both"/>
        <w:rPr>
          <w:b/>
          <w:i/>
          <w:iCs/>
          <w:lang w:val="ru-RU"/>
        </w:rPr>
      </w:pPr>
      <w:r w:rsidRPr="00033003">
        <w:rPr>
          <w:b/>
          <w:i/>
          <w:iCs/>
          <w:lang w:val="ru-RU"/>
        </w:rPr>
        <w:t>3-я линия развития. Умения рассматривать общественные процессы в развитии</w:t>
      </w:r>
    </w:p>
    <w:p w:rsidR="00033003" w:rsidRPr="00033003" w:rsidRDefault="00033003" w:rsidP="004C1E30">
      <w:pPr>
        <w:widowControl/>
        <w:numPr>
          <w:ilvl w:val="0"/>
          <w:numId w:val="134"/>
        </w:numPr>
        <w:autoSpaceDE/>
        <w:autoSpaceDN/>
        <w:adjustRightInd/>
        <w:ind w:left="720"/>
        <w:jc w:val="both"/>
        <w:rPr>
          <w:bCs/>
          <w:lang w:val="ru-RU"/>
        </w:rPr>
      </w:pPr>
      <w:r w:rsidRPr="00033003">
        <w:rPr>
          <w:bCs/>
          <w:lang w:val="ru-RU"/>
        </w:rPr>
        <w:t xml:space="preserve">Определять основные предпосылки и причины разрушения аграрного общества в странах Запада; а также  реформ, революций и войн, сопровождающих этот сложный процесс. </w:t>
      </w:r>
    </w:p>
    <w:p w:rsidR="00033003" w:rsidRPr="00033003" w:rsidRDefault="00033003" w:rsidP="004C1E30">
      <w:pPr>
        <w:widowControl/>
        <w:numPr>
          <w:ilvl w:val="0"/>
          <w:numId w:val="134"/>
        </w:numPr>
        <w:autoSpaceDE/>
        <w:autoSpaceDN/>
        <w:adjustRightInd/>
        <w:ind w:left="720"/>
        <w:jc w:val="both"/>
        <w:rPr>
          <w:bCs/>
          <w:lang w:val="ru-RU"/>
        </w:rPr>
      </w:pPr>
      <w:r w:rsidRPr="00033003">
        <w:rPr>
          <w:bCs/>
          <w:lang w:val="ru-RU"/>
        </w:rPr>
        <w:t xml:space="preserve">Предлагать варианты мотивов поступков как известных исторических личностей (Колумб, Карл </w:t>
      </w:r>
      <w:r w:rsidRPr="00033003">
        <w:rPr>
          <w:bCs/>
        </w:rPr>
        <w:t>V</w:t>
      </w:r>
      <w:r w:rsidRPr="00033003">
        <w:rPr>
          <w:bCs/>
          <w:lang w:val="ru-RU"/>
        </w:rPr>
        <w:t>, Мартин Лютер, Кромвель и др.), так и представителей различных общественных слоев и цивилизаций раннего Нового времени.</w:t>
      </w:r>
    </w:p>
    <w:p w:rsidR="00033003" w:rsidRPr="00033003" w:rsidRDefault="00033003" w:rsidP="00481FD8">
      <w:pPr>
        <w:widowControl/>
        <w:autoSpaceDE/>
        <w:autoSpaceDN/>
        <w:adjustRightInd/>
        <w:ind w:left="283"/>
        <w:jc w:val="both"/>
        <w:rPr>
          <w:b/>
          <w:lang w:val="ru-RU"/>
        </w:rPr>
      </w:pPr>
      <w:r w:rsidRPr="00033003">
        <w:rPr>
          <w:i/>
          <w:iCs/>
          <w:lang w:val="ru-RU"/>
        </w:rPr>
        <w:t>4</w:t>
      </w:r>
      <w:r w:rsidRPr="00033003">
        <w:rPr>
          <w:b/>
          <w:i/>
          <w:iCs/>
          <w:lang w:val="ru-RU"/>
        </w:rPr>
        <w:t>-я линия развития. Нравственное самоопределение</w:t>
      </w:r>
      <w:r w:rsidRPr="00033003">
        <w:rPr>
          <w:b/>
          <w:lang w:val="ru-RU"/>
        </w:rPr>
        <w:t xml:space="preserve">. </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Давать нравственную оценку (и объяснять ее с позиции гуманистических духовных ценностей) использованию власти, поступкам различных общественных деятелей во времена реформ и революций, колониальных войн, народных восстаний, распространения идей гуманистов.</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При оценке явлений выявлять гуманистические нравственные ценности.</w:t>
      </w:r>
    </w:p>
    <w:p w:rsidR="00033003" w:rsidRPr="00033003" w:rsidRDefault="00033003" w:rsidP="00481FD8">
      <w:pPr>
        <w:widowControl/>
        <w:autoSpaceDE/>
        <w:autoSpaceDN/>
        <w:adjustRightInd/>
        <w:ind w:left="283"/>
        <w:jc w:val="both"/>
        <w:rPr>
          <w:b/>
          <w:lang w:val="ru-RU"/>
        </w:rPr>
      </w:pPr>
      <w:r w:rsidRPr="00033003">
        <w:rPr>
          <w:b/>
          <w:i/>
          <w:iCs/>
          <w:lang w:val="ru-RU"/>
        </w:rPr>
        <w:t>5-я линия развития. Культурное и гражданско-патриотическое самоопределение</w:t>
      </w:r>
      <w:r w:rsidRPr="00033003">
        <w:rPr>
          <w:b/>
          <w:lang w:val="ru-RU"/>
        </w:rPr>
        <w:t xml:space="preserve">. </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Давать и подтверждать аргументами и фактами собственные оценки действиям деятелей истории (в том числе безымянным) по защите своей родины, изменению общественных порядков.</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Вступать в дискуссию с теми, кто придерживается иных взглядов и оценок прошлого. Различать в исторических текстах (речи): мнения, доказательства (аргументы), факты, гипотезы (предположения). Отстаивая свою позицию, выдвигать контраргументы и перефразировать мысль. Уметь взглянуть на ситуацию с другой позиции, договариваться с людьми.</w:t>
      </w:r>
    </w:p>
    <w:p w:rsidR="00033003" w:rsidRPr="00033003" w:rsidRDefault="00033003" w:rsidP="004C1E30">
      <w:pPr>
        <w:widowControl/>
        <w:numPr>
          <w:ilvl w:val="0"/>
          <w:numId w:val="135"/>
        </w:numPr>
        <w:autoSpaceDE/>
        <w:autoSpaceDN/>
        <w:adjustRightInd/>
        <w:jc w:val="both"/>
        <w:rPr>
          <w:lang w:val="ru-RU"/>
        </w:rPr>
      </w:pPr>
      <w:r w:rsidRPr="00033003">
        <w:rPr>
          <w:bCs/>
          <w:lang w:val="ru-RU"/>
        </w:rPr>
        <w:lastRenderedPageBreak/>
        <w:t>Определять свое собственное отношение к разным позициям в спорах и конфликтах эпохи раннего Нового времени (европейские колонизаторы и жители Востока, феодалы и «третье сословие», помещики и крестьяне, сторонники традиций и поборники перемен и т.д.). Находить или предлагать варианты терпимого, уважительного отношения к иным позициям как в прошлом, так и в современности.</w:t>
      </w:r>
    </w:p>
    <w:p w:rsidR="00033003" w:rsidRPr="00033003" w:rsidRDefault="00033003" w:rsidP="00481FD8">
      <w:pPr>
        <w:widowControl/>
        <w:autoSpaceDE/>
        <w:autoSpaceDN/>
        <w:adjustRightInd/>
        <w:ind w:firstLine="900"/>
        <w:jc w:val="center"/>
        <w:rPr>
          <w:rFonts w:eastAsiaTheme="minorHAnsi"/>
          <w:b/>
          <w:sz w:val="22"/>
          <w:szCs w:val="28"/>
          <w:lang w:val="ru-RU" w:eastAsia="en-US"/>
        </w:rPr>
      </w:pPr>
      <w:r w:rsidRPr="00033003">
        <w:rPr>
          <w:rFonts w:eastAsiaTheme="minorHAnsi"/>
          <w:b/>
          <w:sz w:val="22"/>
          <w:szCs w:val="28"/>
          <w:lang w:val="ru-RU" w:eastAsia="en-US"/>
        </w:rPr>
        <w:t>8 класс.</w:t>
      </w:r>
    </w:p>
    <w:p w:rsidR="00033003" w:rsidRPr="00033003" w:rsidRDefault="00033003" w:rsidP="00481FD8">
      <w:pPr>
        <w:widowControl/>
        <w:autoSpaceDE/>
        <w:autoSpaceDN/>
        <w:adjustRightInd/>
        <w:ind w:firstLine="900"/>
        <w:jc w:val="center"/>
        <w:rPr>
          <w:rFonts w:eastAsiaTheme="minorHAnsi"/>
          <w:b/>
          <w:sz w:val="22"/>
          <w:szCs w:val="28"/>
          <w:lang w:val="ru-RU" w:eastAsia="en-US"/>
        </w:rPr>
      </w:pPr>
      <w:r w:rsidRPr="00033003">
        <w:rPr>
          <w:rFonts w:eastAsiaTheme="minorHAnsi"/>
          <w:b/>
          <w:sz w:val="22"/>
          <w:szCs w:val="28"/>
          <w:lang w:val="ru-RU" w:eastAsia="en-US"/>
        </w:rPr>
        <w:t>Новое время (</w:t>
      </w:r>
      <w:r w:rsidRPr="00033003">
        <w:rPr>
          <w:rFonts w:eastAsiaTheme="minorHAnsi"/>
          <w:b/>
          <w:sz w:val="22"/>
          <w:szCs w:val="28"/>
          <w:lang w:eastAsia="en-US"/>
        </w:rPr>
        <w:t>XVIII</w:t>
      </w:r>
      <w:r w:rsidRPr="00033003">
        <w:rPr>
          <w:rFonts w:eastAsiaTheme="minorHAnsi"/>
          <w:b/>
          <w:sz w:val="22"/>
          <w:szCs w:val="28"/>
          <w:lang w:val="ru-RU" w:eastAsia="en-US"/>
        </w:rPr>
        <w:t xml:space="preserve"> в.)</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 xml:space="preserve">Вводное повторение. Европа на пороге Нового времени. Формы сознания в истории и изменения ментально-ценностных ориентаций. </w:t>
      </w:r>
      <w:r w:rsidRPr="00033003">
        <w:rPr>
          <w:rFonts w:eastAsiaTheme="minorHAnsi"/>
          <w:b/>
          <w:lang w:eastAsia="en-US"/>
        </w:rPr>
        <w:t>XVII</w:t>
      </w:r>
      <w:r w:rsidRPr="00033003">
        <w:rPr>
          <w:rFonts w:eastAsiaTheme="minorHAnsi"/>
          <w:b/>
          <w:lang w:val="ru-RU" w:eastAsia="en-US"/>
        </w:rPr>
        <w:t xml:space="preserve"> в.: скептицизм и раннее Просвещение. Судьбы европейской цивилизации: на путях эволюции и революции в </w:t>
      </w:r>
      <w:r w:rsidRPr="00033003">
        <w:rPr>
          <w:rFonts w:eastAsiaTheme="minorHAnsi"/>
          <w:b/>
          <w:lang w:eastAsia="en-US"/>
        </w:rPr>
        <w:t>XVI</w:t>
      </w:r>
      <w:r w:rsidRPr="00033003">
        <w:rPr>
          <w:rFonts w:eastAsiaTheme="minorHAnsi"/>
          <w:b/>
          <w:lang w:val="ru-RU" w:eastAsia="en-US"/>
        </w:rPr>
        <w:t>-</w:t>
      </w:r>
      <w:r w:rsidRPr="00033003">
        <w:rPr>
          <w:rFonts w:eastAsiaTheme="minorHAnsi"/>
          <w:b/>
          <w:lang w:eastAsia="en-US"/>
        </w:rPr>
        <w:t>XVII</w:t>
      </w:r>
      <w:r w:rsidRPr="00033003">
        <w:rPr>
          <w:rFonts w:eastAsiaTheme="minorHAnsi"/>
          <w:b/>
          <w:lang w:val="ru-RU" w:eastAsia="en-US"/>
        </w:rPr>
        <w:t xml:space="preserve"> вв.</w:t>
      </w:r>
    </w:p>
    <w:p w:rsidR="00033003" w:rsidRPr="00033003" w:rsidRDefault="00033003" w:rsidP="00481FD8">
      <w:pPr>
        <w:widowControl/>
        <w:autoSpaceDE/>
        <w:autoSpaceDN/>
        <w:adjustRightInd/>
        <w:ind w:firstLine="900"/>
        <w:jc w:val="both"/>
        <w:rPr>
          <w:rFonts w:eastAsiaTheme="minorHAnsi"/>
          <w:b/>
          <w:sz w:val="22"/>
          <w:szCs w:val="28"/>
          <w:lang w:val="ru-RU" w:eastAsia="en-US"/>
        </w:rPr>
      </w:pPr>
      <w:r w:rsidRPr="00033003">
        <w:rPr>
          <w:rFonts w:eastAsiaTheme="minorHAnsi"/>
          <w:b/>
          <w:sz w:val="22"/>
          <w:szCs w:val="28"/>
          <w:lang w:val="ru-RU" w:eastAsia="en-US"/>
        </w:rPr>
        <w:t xml:space="preserve">Раздел </w:t>
      </w:r>
      <w:r w:rsidRPr="00033003">
        <w:rPr>
          <w:rFonts w:eastAsiaTheme="minorHAnsi"/>
          <w:b/>
          <w:sz w:val="22"/>
          <w:szCs w:val="28"/>
          <w:lang w:eastAsia="en-US"/>
        </w:rPr>
        <w:t>VIII</w:t>
      </w:r>
      <w:r w:rsidRPr="00033003">
        <w:rPr>
          <w:rFonts w:eastAsiaTheme="minorHAnsi"/>
          <w:b/>
          <w:sz w:val="22"/>
          <w:szCs w:val="28"/>
          <w:lang w:val="ru-RU" w:eastAsia="en-US"/>
        </w:rPr>
        <w:t xml:space="preserve">. Новое время </w:t>
      </w:r>
      <w:r w:rsidRPr="00033003">
        <w:rPr>
          <w:rFonts w:eastAsiaTheme="minorHAnsi"/>
          <w:b/>
          <w:sz w:val="22"/>
          <w:szCs w:val="28"/>
          <w:lang w:eastAsia="en-US"/>
        </w:rPr>
        <w:t>XVIII</w:t>
      </w:r>
      <w:r w:rsidRPr="00033003">
        <w:rPr>
          <w:rFonts w:eastAsiaTheme="minorHAnsi"/>
          <w:b/>
          <w:sz w:val="22"/>
          <w:szCs w:val="28"/>
          <w:lang w:val="ru-RU" w:eastAsia="en-US"/>
        </w:rPr>
        <w:t xml:space="preserve"> в.: эпоха Просвещения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42. Феномен Просвещения. Теория Просвещения в трудах западноевропейских философов.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Складывание мировоззрения Нового времени: рационализация сознания и </w:t>
      </w:r>
      <w:r w:rsidRPr="00033003">
        <w:rPr>
          <w:rFonts w:eastAsiaTheme="minorHAnsi"/>
          <w:u w:val="single"/>
          <w:lang w:val="ru-RU" w:eastAsia="en-US"/>
        </w:rPr>
        <w:t>изменение ментально-ценностной установки (утверждение науки как доминирующей формы сознания, – установка на преобразование мира в социально-экономической и социально-политической сферах).</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Общественная мысль эпохи Просвещения. Томас Гоббс, Джон Локк, Шарль Монтескье, Дени Дидро, Жан Даламбер, Жан-Жак Руссо, Франсуа Вольтер, Иммануил Кант, Н.И.Новиков, А Н. Радищев. Теория «общественного договора», идеология правового государства.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Экономические идеи Просвещения. Адам Смит, Томас Мальтус, Давид Рикардо.</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Тема 43. Феномен просвещенного абсолютизма.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Европейские монархии: от теории к практике просвещенного абсолютизма.</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Тема 44. Феномен модернизации. Промышленный переворот и его последствия.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Экономическая практика эпохи Просвещения: развитие частного предпринимательства и торговли, промышленный переворот в Англии и начало перехода от мануфактурного к фабрично-заводскому производству, - рождение индустриального общества.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Идеология Просвещения как основа теории и практики модернизации. Промышленный переворот: от аграрного к индустриальному обществу. Англия – лидер Запада. </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 xml:space="preserve">Тема 45. Международные отношения в </w:t>
      </w:r>
      <w:r w:rsidRPr="00033003">
        <w:rPr>
          <w:rFonts w:eastAsiaTheme="minorHAnsi"/>
          <w:b/>
          <w:i/>
          <w:lang w:eastAsia="en-US"/>
        </w:rPr>
        <w:t>XVIII</w:t>
      </w:r>
      <w:r w:rsidRPr="00033003">
        <w:rPr>
          <w:rFonts w:eastAsiaTheme="minorHAnsi"/>
          <w:b/>
          <w:i/>
          <w:lang w:val="ru-RU" w:eastAsia="en-US"/>
        </w:rPr>
        <w:t xml:space="preserve"> в.</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Политическая карта Европы и мира в 1648-</w:t>
      </w:r>
      <w:smartTag w:uri="urn:schemas-microsoft-com:office:smarttags" w:element="metricconverter">
        <w:smartTagPr>
          <w:attr w:name="ProductID" w:val="1789 г"/>
        </w:smartTagPr>
        <w:r w:rsidRPr="00033003">
          <w:rPr>
            <w:rFonts w:eastAsiaTheme="minorHAnsi"/>
            <w:lang w:val="ru-RU" w:eastAsia="en-US"/>
          </w:rPr>
          <w:t>1789 г</w:t>
        </w:r>
      </w:smartTag>
      <w:r w:rsidRPr="00033003">
        <w:rPr>
          <w:rFonts w:eastAsiaTheme="minorHAnsi"/>
          <w:lang w:val="ru-RU" w:eastAsia="en-US"/>
        </w:rPr>
        <w:t>.г.</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Международные отношения в Европе: феномен династических войн, - как работает и разрушается Вестфальская система.</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 xml:space="preserve">Тема 46. Мир за пределами Европы в </w:t>
      </w:r>
      <w:r w:rsidRPr="00033003">
        <w:rPr>
          <w:rFonts w:eastAsiaTheme="minorHAnsi"/>
          <w:b/>
          <w:i/>
          <w:lang w:eastAsia="en-US"/>
        </w:rPr>
        <w:t>XVIII</w:t>
      </w:r>
      <w:r w:rsidRPr="00033003">
        <w:rPr>
          <w:rFonts w:eastAsiaTheme="minorHAnsi"/>
          <w:b/>
          <w:i/>
          <w:lang w:val="ru-RU" w:eastAsia="en-US"/>
        </w:rPr>
        <w:t xml:space="preserve"> в.</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«Запад» и «Восток» - феномен неравномерности исторического развития. Исламские страны в раннее Новое время. </w:t>
      </w:r>
      <w:r w:rsidRPr="00033003">
        <w:rPr>
          <w:rFonts w:eastAsiaTheme="minorHAnsi"/>
          <w:u w:val="single"/>
          <w:lang w:val="ru-RU" w:eastAsia="en-US"/>
        </w:rPr>
        <w:t xml:space="preserve">«Случай Османской империи». </w:t>
      </w:r>
      <w:r w:rsidRPr="00033003">
        <w:rPr>
          <w:rFonts w:eastAsiaTheme="minorHAnsi"/>
          <w:lang w:val="ru-RU" w:eastAsia="en-US"/>
        </w:rPr>
        <w:t xml:space="preserve">Взаимодействие исламского, западноевропейского и российского культурно-исторических типов. </w:t>
      </w:r>
      <w:r w:rsidRPr="00033003">
        <w:rPr>
          <w:rFonts w:eastAsiaTheme="minorHAnsi"/>
          <w:u w:val="single"/>
          <w:lang w:val="ru-RU" w:eastAsia="en-US"/>
        </w:rPr>
        <w:t>Восточный вопрос и «наследство больного человека» в европейской и российской политике.</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Традиционные общества Востока в раннее Новое время: Системообразующие факторы цивилизации в Индии, Китае, Японии.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Освоение европейцами Нового света. Гибель индейских цивилизаций.</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lang w:val="ru-RU" w:eastAsia="en-US"/>
        </w:rPr>
        <w:t xml:space="preserve">Колониальные захваты в Азии, Африке и Америке. Борьба за колонии и превращение Англии в крупнейшую метрополию. </w:t>
      </w:r>
      <w:r w:rsidRPr="00033003">
        <w:rPr>
          <w:rFonts w:eastAsiaTheme="minorHAnsi"/>
          <w:u w:val="single"/>
          <w:lang w:val="ru-RU" w:eastAsia="en-US"/>
        </w:rPr>
        <w:t>Английский мир – экономика.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47. Северная Америка: Война за независимость и образование США.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Коренное население Северной Америки в </w:t>
      </w:r>
      <w:r w:rsidRPr="00033003">
        <w:rPr>
          <w:rFonts w:eastAsiaTheme="minorHAnsi"/>
          <w:lang w:eastAsia="en-US"/>
        </w:rPr>
        <w:t>XVII</w:t>
      </w:r>
      <w:r w:rsidRPr="00033003">
        <w:rPr>
          <w:rFonts w:eastAsiaTheme="minorHAnsi"/>
          <w:lang w:val="ru-RU" w:eastAsia="en-US"/>
        </w:rPr>
        <w:t xml:space="preserve"> в. Североамериканские колонии в </w:t>
      </w:r>
      <w:r w:rsidRPr="00033003">
        <w:rPr>
          <w:rFonts w:eastAsiaTheme="minorHAnsi"/>
          <w:lang w:eastAsia="en-US"/>
        </w:rPr>
        <w:t>XVII</w:t>
      </w:r>
      <w:r w:rsidRPr="00033003">
        <w:rPr>
          <w:rFonts w:eastAsiaTheme="minorHAnsi"/>
          <w:lang w:val="ru-RU" w:eastAsia="en-US"/>
        </w:rPr>
        <w:t xml:space="preserve"> – нач. </w:t>
      </w:r>
      <w:r w:rsidRPr="00033003">
        <w:rPr>
          <w:rFonts w:eastAsiaTheme="minorHAnsi"/>
          <w:lang w:eastAsia="en-US"/>
        </w:rPr>
        <w:t>XVIII</w:t>
      </w:r>
      <w:r w:rsidRPr="00033003">
        <w:rPr>
          <w:rFonts w:eastAsiaTheme="minorHAnsi"/>
          <w:lang w:val="ru-RU" w:eastAsia="en-US"/>
        </w:rPr>
        <w:t xml:space="preserve"> в.в.: от колонизации джентльменов к колонизации пуритан.</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lastRenderedPageBreak/>
        <w:t xml:space="preserve">Метафизика мирской надежды как основа пуританской ментально-ценностной установки. </w:t>
      </w:r>
      <w:r w:rsidRPr="00033003">
        <w:rPr>
          <w:rFonts w:eastAsiaTheme="minorHAnsi"/>
          <w:lang w:val="ru-RU" w:eastAsia="en-US"/>
        </w:rPr>
        <w:t>Колониальные структуры власти: коронные губернаторы и органы самоуправления.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Предпосылки и причины войны североамериканский колоний за независимость. Первый Континентальный конгресс и начало войны за независимость. Основные этапы и события войны за независимость. Дж.Вашингтон. «Декларация независимости». «Статьи конфедерации» и Конституция США.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США в первые десятилетия независимости (1787-1815).</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Контрольный срез</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48. Французская революция и начало эпохи Наполеоновских войн.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Предпосылки, причины и начало революции во Франции. Основные этапы и события революции.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Структура французского общества и расклад социально-политических сил в ходе революции.</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u w:val="single"/>
          <w:lang w:val="ru-RU" w:eastAsia="en-US"/>
        </w:rPr>
        <w:t>Структуры власти и развитие революции (Генеральные Штаты – Национальное собрание – Учредительное собрание – Законодательное собрание – Национальный конвент).</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lang w:val="ru-RU" w:eastAsia="en-US"/>
        </w:rPr>
        <w:t xml:space="preserve">«Декларация прав человека и гражданина», </w:t>
      </w:r>
      <w:r w:rsidRPr="00033003">
        <w:rPr>
          <w:rFonts w:eastAsiaTheme="minorHAnsi"/>
          <w:u w:val="single"/>
          <w:lang w:val="ru-RU" w:eastAsia="en-US"/>
        </w:rPr>
        <w:t>Конституции 1791, 1793 годов.</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Якобинская диктатура: «Сатурн, пожирающий собственных детей». 9 термидора: продолжение революции или контрреволюция. Начало Наполеоновских войн. Первая антифранцузская коалиция. Франция от 9 термидора к консульству, от республики к империи.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t>Кодекс Наполеона.</w:t>
      </w:r>
      <w:r w:rsidRPr="00033003">
        <w:rPr>
          <w:rFonts w:eastAsiaTheme="minorHAnsi"/>
          <w:lang w:val="ru-RU" w:eastAsia="en-US"/>
        </w:rPr>
        <w:t xml:space="preserve">  </w:t>
      </w:r>
      <w:r w:rsidRPr="00033003">
        <w:rPr>
          <w:rFonts w:eastAsiaTheme="minorHAnsi"/>
          <w:u w:val="single"/>
          <w:lang w:val="ru-RU" w:eastAsia="en-US"/>
        </w:rPr>
        <w:t>Историко-культурный портрет Наполеона</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Гении и демоны французской революции: Мирабо, Лафайет, Дантон, Робеспьер, Марат, Ж.Ру, Ш.Корде, Наполеон. Всемирно-историческое значение революции во Франции.</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Зачет</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Тема 49. Культура эпохи Просвещения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Структуры повседневности, научная картина мира, переплетение художественных стилей в эпоху Просвещения.</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lang w:val="ru-RU" w:eastAsia="en-US"/>
        </w:rPr>
        <w:t>Повторительное обобщение. Цивилизация и культура в эпоху Просвещения</w:t>
      </w:r>
      <w:r w:rsidRPr="00033003">
        <w:rPr>
          <w:rFonts w:eastAsiaTheme="minorHAnsi"/>
          <w:lang w:val="ru-RU" w:eastAsia="en-US"/>
        </w:rPr>
        <w:t>.</w:t>
      </w:r>
    </w:p>
    <w:p w:rsidR="00033003" w:rsidRPr="00033003" w:rsidRDefault="00033003" w:rsidP="00481FD8">
      <w:pPr>
        <w:keepNext/>
        <w:keepLines/>
        <w:widowControl/>
        <w:autoSpaceDE/>
        <w:autoSpaceDN/>
        <w:adjustRightInd/>
        <w:outlineLvl w:val="3"/>
        <w:rPr>
          <w:rFonts w:eastAsiaTheme="majorEastAsia"/>
          <w:b/>
          <w:bCs/>
          <w:i/>
          <w:iCs/>
          <w:lang w:val="ru-RU" w:eastAsia="en-US"/>
        </w:rPr>
      </w:pPr>
      <w:r w:rsidRPr="00033003">
        <w:rPr>
          <w:rFonts w:eastAsiaTheme="majorEastAsia"/>
          <w:b/>
          <w:bCs/>
          <w:i/>
          <w:iCs/>
          <w:lang w:val="ru-RU" w:eastAsia="en-US"/>
        </w:rPr>
        <w:t>РЕЗУЛЬТАТ ОБУЧЕНИЯ</w:t>
      </w:r>
    </w:p>
    <w:p w:rsidR="00033003" w:rsidRPr="00033003" w:rsidRDefault="00033003" w:rsidP="00481FD8">
      <w:pPr>
        <w:keepNext/>
        <w:keepLines/>
        <w:widowControl/>
        <w:autoSpaceDE/>
        <w:autoSpaceDN/>
        <w:adjustRightInd/>
        <w:outlineLvl w:val="3"/>
        <w:rPr>
          <w:rFonts w:eastAsiaTheme="majorEastAsia"/>
          <w:b/>
          <w:bCs/>
          <w:i/>
          <w:iCs/>
          <w:lang w:val="ru-RU" w:eastAsia="en-US"/>
        </w:rPr>
      </w:pPr>
      <w:r w:rsidRPr="00033003">
        <w:rPr>
          <w:rFonts w:eastAsiaTheme="majorEastAsia"/>
          <w:b/>
          <w:bCs/>
          <w:i/>
          <w:iCs/>
          <w:lang w:val="ru-RU" w:eastAsia="en-US"/>
        </w:rPr>
        <w:t>(ТРЕБОВАНИЯ К УРОВНЮ ПОДГОТОВКИ) В КОНЦЕ 8-го КЛАССА</w:t>
      </w:r>
    </w:p>
    <w:p w:rsidR="00033003" w:rsidRPr="00033003" w:rsidRDefault="00033003" w:rsidP="00481FD8">
      <w:pPr>
        <w:widowControl/>
        <w:autoSpaceDE/>
        <w:autoSpaceDN/>
        <w:adjustRightInd/>
        <w:ind w:left="283"/>
        <w:jc w:val="both"/>
        <w:rPr>
          <w:i/>
          <w:iCs/>
          <w:lang w:val="ru-RU"/>
        </w:rPr>
      </w:pPr>
    </w:p>
    <w:p w:rsidR="00033003" w:rsidRPr="00033003" w:rsidRDefault="00033003" w:rsidP="00481FD8">
      <w:pPr>
        <w:widowControl/>
        <w:autoSpaceDE/>
        <w:autoSpaceDN/>
        <w:adjustRightInd/>
        <w:ind w:left="283"/>
        <w:jc w:val="both"/>
        <w:rPr>
          <w:b/>
          <w:bCs/>
          <w:i/>
          <w:iCs/>
          <w:lang w:val="ru-RU"/>
        </w:rPr>
      </w:pPr>
      <w:r w:rsidRPr="00033003">
        <w:rPr>
          <w:b/>
          <w:i/>
          <w:iCs/>
          <w:lang w:val="ru-RU"/>
        </w:rPr>
        <w:t>1-я и 2-я линии развития</w:t>
      </w:r>
      <w:r w:rsidRPr="00033003">
        <w:rPr>
          <w:b/>
          <w:lang w:val="ru-RU"/>
        </w:rPr>
        <w:t xml:space="preserve">. </w:t>
      </w:r>
      <w:r w:rsidRPr="00033003">
        <w:rPr>
          <w:b/>
          <w:i/>
          <w:iCs/>
          <w:lang w:val="ru-RU"/>
        </w:rPr>
        <w:t>Умения объяснять разнообразие современного мира</w:t>
      </w:r>
      <w:r w:rsidRPr="00033003">
        <w:rPr>
          <w:b/>
          <w:bCs/>
          <w:i/>
          <w:iCs/>
          <w:lang w:val="ru-RU"/>
        </w:rPr>
        <w:t xml:space="preserve">.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Учиться добывать, сопоставлять, и критически проверять историческую информацию, полученную из различных источников (в том числе Интернет, СМИ и т.д.).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Разделять всеобщую историю Нового времени на этапы и объяснять выбранное деление.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Определять уровень развития общества, используя понятия: аграрное общество, модернизация, промышленный переворот.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Определять и доказывать собственное мнение о цели и значении промышленного переворота и модернизации для мирового развития.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В ходе решения учебных задач классифицировать и обобщать понятия (явления), развившиеся в эпоху Нового времени: в экономике – капиталистические отношения, промышленный переворот; в общественном делении – классы, гражданское общество; в государственной жизни – революция, реформы, консерватизм, либерализм, радикализм; в культуре –  научная картина мира и т.д. </w:t>
      </w:r>
    </w:p>
    <w:p w:rsidR="00033003" w:rsidRPr="00033003" w:rsidRDefault="00033003" w:rsidP="00481FD8">
      <w:pPr>
        <w:widowControl/>
        <w:autoSpaceDE/>
        <w:autoSpaceDN/>
        <w:adjustRightInd/>
        <w:ind w:left="283"/>
        <w:jc w:val="both"/>
        <w:rPr>
          <w:b/>
          <w:i/>
          <w:iCs/>
          <w:lang w:val="ru-RU"/>
        </w:rPr>
      </w:pPr>
      <w:r w:rsidRPr="00033003">
        <w:rPr>
          <w:b/>
          <w:i/>
          <w:iCs/>
          <w:lang w:val="ru-RU"/>
        </w:rPr>
        <w:t>3-я линия развития. Умения рассматривать общественные процессы в развитии</w:t>
      </w:r>
    </w:p>
    <w:p w:rsidR="00033003" w:rsidRPr="00033003" w:rsidRDefault="00033003" w:rsidP="004C1E30">
      <w:pPr>
        <w:widowControl/>
        <w:numPr>
          <w:ilvl w:val="0"/>
          <w:numId w:val="134"/>
        </w:numPr>
        <w:autoSpaceDE/>
        <w:autoSpaceDN/>
        <w:adjustRightInd/>
        <w:ind w:left="720"/>
        <w:jc w:val="both"/>
        <w:rPr>
          <w:bCs/>
          <w:lang w:val="ru-RU"/>
        </w:rPr>
      </w:pPr>
      <w:r w:rsidRPr="00033003">
        <w:rPr>
          <w:bCs/>
          <w:lang w:val="ru-RU"/>
        </w:rPr>
        <w:t xml:space="preserve">Определять основные предпосылки, причины и следствия таких значимых для всего мира событий, как Война за независимость и образование США, Великая Французская революция; модернизация в странах Запада, в России и на Востоке; а также  реформ, революций и колониальных войн. </w:t>
      </w:r>
    </w:p>
    <w:p w:rsidR="00033003" w:rsidRPr="00033003" w:rsidRDefault="00033003" w:rsidP="004C1E30">
      <w:pPr>
        <w:widowControl/>
        <w:numPr>
          <w:ilvl w:val="0"/>
          <w:numId w:val="134"/>
        </w:numPr>
        <w:autoSpaceDE/>
        <w:autoSpaceDN/>
        <w:adjustRightInd/>
        <w:ind w:left="720"/>
        <w:jc w:val="both"/>
        <w:rPr>
          <w:bCs/>
          <w:lang w:val="ru-RU"/>
        </w:rPr>
      </w:pPr>
      <w:r w:rsidRPr="00033003">
        <w:rPr>
          <w:bCs/>
          <w:lang w:val="ru-RU"/>
        </w:rPr>
        <w:lastRenderedPageBreak/>
        <w:t>Предлагать варианты мотивов поступков как известных исторических личностей, так и представителей различных общественных слоев и цивилизаций Нового времени.</w:t>
      </w:r>
    </w:p>
    <w:p w:rsidR="00033003" w:rsidRPr="00033003" w:rsidRDefault="00033003" w:rsidP="00481FD8">
      <w:pPr>
        <w:widowControl/>
        <w:autoSpaceDE/>
        <w:autoSpaceDN/>
        <w:adjustRightInd/>
        <w:ind w:left="283"/>
        <w:jc w:val="both"/>
        <w:rPr>
          <w:b/>
          <w:lang w:val="ru-RU"/>
        </w:rPr>
      </w:pPr>
      <w:r w:rsidRPr="00033003">
        <w:rPr>
          <w:b/>
          <w:i/>
          <w:iCs/>
          <w:lang w:val="ru-RU"/>
        </w:rPr>
        <w:t>4-я линия развития. Нравственное самоопределение</w:t>
      </w:r>
      <w:r w:rsidRPr="00033003">
        <w:rPr>
          <w:b/>
          <w:lang w:val="ru-RU"/>
        </w:rPr>
        <w:t xml:space="preserve">. </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 xml:space="preserve">Давать нравственную оценку (и объяснять ее с позиции гуманистических духовных ценностей) использованию власти, поступкам различных общественных деятелей во времена реформ, революций, войн </w:t>
      </w:r>
      <w:r w:rsidRPr="00033003">
        <w:rPr>
          <w:bCs/>
        </w:rPr>
        <w:t>XVIII</w:t>
      </w:r>
      <w:r w:rsidRPr="00033003">
        <w:rPr>
          <w:bCs/>
          <w:lang w:val="ru-RU"/>
        </w:rPr>
        <w:t xml:space="preserve"> века. </w:t>
      </w:r>
    </w:p>
    <w:p w:rsidR="00033003" w:rsidRPr="00033003" w:rsidRDefault="00033003" w:rsidP="00481FD8">
      <w:pPr>
        <w:widowControl/>
        <w:autoSpaceDE/>
        <w:autoSpaceDN/>
        <w:adjustRightInd/>
        <w:ind w:left="283"/>
        <w:jc w:val="both"/>
        <w:rPr>
          <w:b/>
          <w:lang w:val="ru-RU"/>
        </w:rPr>
      </w:pPr>
      <w:r w:rsidRPr="00033003">
        <w:rPr>
          <w:b/>
          <w:i/>
          <w:iCs/>
          <w:lang w:val="ru-RU"/>
        </w:rPr>
        <w:t>5-я линия развития. Культурное и гражданско-патриотическое самоопределение</w:t>
      </w:r>
      <w:r w:rsidRPr="00033003">
        <w:rPr>
          <w:b/>
          <w:lang w:val="ru-RU"/>
        </w:rPr>
        <w:t xml:space="preserve">. </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Давать и подтверждать аргументами и фактами собственные оценки действиям деятелей всеобщей и российской истории (в том числе безымянным) по защите своей родины, изменению общественных порядков.</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Вступать в дискуссию с теми, кто придерживается иных взглядов и оценок прошлого. Различать в исторических текстах (речи): мнения, доказательства (аргументы), факты, гипотезы (предположения). Отстаивая свою позицию, выдвигать контраргументы и перефразировать мысль. Уметь взглянуть на ситуацию с другой позиции, договариваться с людьми.</w:t>
      </w:r>
    </w:p>
    <w:p w:rsidR="00033003" w:rsidRPr="00033003" w:rsidRDefault="00033003" w:rsidP="004C1E30">
      <w:pPr>
        <w:widowControl/>
        <w:numPr>
          <w:ilvl w:val="0"/>
          <w:numId w:val="135"/>
        </w:numPr>
        <w:autoSpaceDE/>
        <w:autoSpaceDN/>
        <w:adjustRightInd/>
        <w:jc w:val="both"/>
        <w:rPr>
          <w:lang w:val="ru-RU"/>
        </w:rPr>
      </w:pPr>
      <w:r w:rsidRPr="00033003">
        <w:rPr>
          <w:bCs/>
          <w:lang w:val="ru-RU"/>
        </w:rPr>
        <w:t>Определять свое собственное отношение к разным позициям в спорах и конфликтах эпохи Нового времени. Находить или предлагать варианты терпимого, уважительного отношения к иным позициям как в прошлом, так и в современности.</w:t>
      </w:r>
    </w:p>
    <w:p w:rsidR="00033003" w:rsidRPr="00BC1AA7" w:rsidRDefault="00033003" w:rsidP="00481FD8">
      <w:pPr>
        <w:widowControl/>
        <w:autoSpaceDE/>
        <w:autoSpaceDN/>
        <w:adjustRightInd/>
        <w:jc w:val="center"/>
        <w:rPr>
          <w:rFonts w:eastAsiaTheme="minorHAnsi"/>
          <w:b/>
          <w:lang w:val="ru-RU" w:eastAsia="en-US"/>
        </w:rPr>
      </w:pPr>
      <w:r w:rsidRPr="00BC1AA7">
        <w:rPr>
          <w:rFonts w:eastAsiaTheme="minorHAnsi"/>
          <w:b/>
          <w:lang w:val="ru-RU" w:eastAsia="en-US"/>
        </w:rPr>
        <w:t xml:space="preserve">9 класс. </w:t>
      </w:r>
    </w:p>
    <w:p w:rsidR="00033003" w:rsidRPr="00BC1AA7" w:rsidRDefault="00033003" w:rsidP="00481FD8">
      <w:pPr>
        <w:widowControl/>
        <w:autoSpaceDE/>
        <w:autoSpaceDN/>
        <w:adjustRightInd/>
        <w:jc w:val="center"/>
        <w:rPr>
          <w:rFonts w:eastAsiaTheme="minorHAnsi"/>
          <w:b/>
          <w:lang w:val="ru-RU" w:eastAsia="en-US"/>
        </w:rPr>
      </w:pPr>
      <w:r w:rsidRPr="00BC1AA7">
        <w:rPr>
          <w:rFonts w:eastAsiaTheme="minorHAnsi"/>
          <w:b/>
          <w:lang w:val="ru-RU" w:eastAsia="en-US"/>
        </w:rPr>
        <w:t>Новая история (нач.</w:t>
      </w:r>
      <w:r w:rsidRPr="00BC1AA7">
        <w:rPr>
          <w:rFonts w:eastAsiaTheme="minorHAnsi"/>
          <w:b/>
          <w:lang w:eastAsia="en-US"/>
        </w:rPr>
        <w:t>XIX</w:t>
      </w:r>
      <w:r w:rsidRPr="00BC1AA7">
        <w:rPr>
          <w:rFonts w:eastAsiaTheme="minorHAnsi"/>
          <w:b/>
          <w:lang w:val="ru-RU" w:eastAsia="en-US"/>
        </w:rPr>
        <w:t xml:space="preserve"> – нач. </w:t>
      </w:r>
      <w:r w:rsidRPr="00BC1AA7">
        <w:rPr>
          <w:rFonts w:eastAsiaTheme="minorHAnsi"/>
          <w:b/>
          <w:lang w:eastAsia="en-US"/>
        </w:rPr>
        <w:t>XX</w:t>
      </w:r>
      <w:r w:rsidRPr="00BC1AA7">
        <w:rPr>
          <w:rFonts w:eastAsiaTheme="minorHAnsi"/>
          <w:b/>
          <w:lang w:val="ru-RU" w:eastAsia="en-US"/>
        </w:rPr>
        <w:t xml:space="preserve"> в.). </w:t>
      </w:r>
    </w:p>
    <w:p w:rsidR="00033003" w:rsidRPr="00BC1AA7" w:rsidRDefault="00033003" w:rsidP="00481FD8">
      <w:pPr>
        <w:widowControl/>
        <w:autoSpaceDE/>
        <w:autoSpaceDN/>
        <w:adjustRightInd/>
        <w:ind w:firstLine="900"/>
        <w:jc w:val="both"/>
        <w:rPr>
          <w:rFonts w:eastAsiaTheme="minorHAnsi"/>
          <w:lang w:val="ru-RU" w:eastAsia="en-US"/>
        </w:rPr>
      </w:pPr>
      <w:r w:rsidRPr="00BC1AA7">
        <w:rPr>
          <w:rFonts w:eastAsiaTheme="minorHAnsi"/>
          <w:b/>
          <w:lang w:val="ru-RU" w:eastAsia="en-US"/>
        </w:rPr>
        <w:t xml:space="preserve">Раздел </w:t>
      </w:r>
      <w:r w:rsidRPr="00BC1AA7">
        <w:rPr>
          <w:rFonts w:eastAsiaTheme="minorHAnsi"/>
          <w:b/>
          <w:lang w:eastAsia="en-US"/>
        </w:rPr>
        <w:t>IX</w:t>
      </w:r>
      <w:r w:rsidRPr="00BC1AA7">
        <w:rPr>
          <w:rFonts w:eastAsiaTheme="minorHAnsi"/>
          <w:b/>
          <w:lang w:val="ru-RU" w:eastAsia="en-US"/>
        </w:rPr>
        <w:t>. Новое время (</w:t>
      </w:r>
      <w:r w:rsidRPr="00BC1AA7">
        <w:rPr>
          <w:rFonts w:eastAsiaTheme="minorHAnsi"/>
          <w:b/>
          <w:lang w:eastAsia="en-US"/>
        </w:rPr>
        <w:t>XIX</w:t>
      </w:r>
      <w:r w:rsidRPr="00BC1AA7">
        <w:rPr>
          <w:rFonts w:eastAsiaTheme="minorHAnsi"/>
          <w:b/>
          <w:lang w:val="ru-RU" w:eastAsia="en-US"/>
        </w:rPr>
        <w:t xml:space="preserve"> – нач. </w:t>
      </w:r>
      <w:r w:rsidRPr="00BC1AA7">
        <w:rPr>
          <w:rFonts w:eastAsiaTheme="minorHAnsi"/>
          <w:b/>
          <w:lang w:eastAsia="en-US"/>
        </w:rPr>
        <w:t>XX</w:t>
      </w:r>
      <w:r w:rsidRPr="00BC1AA7">
        <w:rPr>
          <w:rFonts w:eastAsiaTheme="minorHAnsi"/>
          <w:b/>
          <w:lang w:val="ru-RU" w:eastAsia="en-US"/>
        </w:rPr>
        <w:t xml:space="preserve"> в.).</w:t>
      </w:r>
      <w:r w:rsidRPr="00BC1AA7">
        <w:rPr>
          <w:rFonts w:eastAsiaTheme="minorHAnsi"/>
          <w:lang w:val="ru-RU" w:eastAsia="en-US"/>
        </w:rPr>
        <w:t xml:space="preserve"> </w:t>
      </w:r>
    </w:p>
    <w:p w:rsidR="00033003" w:rsidRPr="00BC1AA7" w:rsidRDefault="00033003" w:rsidP="00481FD8">
      <w:pPr>
        <w:widowControl/>
        <w:autoSpaceDE/>
        <w:autoSpaceDN/>
        <w:adjustRightInd/>
        <w:ind w:firstLine="900"/>
        <w:jc w:val="both"/>
        <w:rPr>
          <w:rFonts w:eastAsiaTheme="minorHAnsi"/>
          <w:b/>
          <w:lang w:val="ru-RU" w:eastAsia="en-US"/>
        </w:rPr>
      </w:pPr>
      <w:r w:rsidRPr="00BC1AA7">
        <w:rPr>
          <w:rFonts w:eastAsiaTheme="minorHAnsi"/>
          <w:b/>
          <w:lang w:val="ru-RU" w:eastAsia="en-US"/>
        </w:rPr>
        <w:t>Вводное повторение. От аграрного к индустриальному обществу</w:t>
      </w:r>
    </w:p>
    <w:p w:rsidR="00033003" w:rsidRPr="00BC1AA7" w:rsidRDefault="00033003" w:rsidP="00481FD8">
      <w:pPr>
        <w:widowControl/>
        <w:autoSpaceDE/>
        <w:autoSpaceDN/>
        <w:adjustRightInd/>
        <w:ind w:firstLine="900"/>
        <w:jc w:val="both"/>
        <w:rPr>
          <w:rFonts w:eastAsiaTheme="minorHAnsi"/>
          <w:lang w:val="ru-RU" w:eastAsia="en-US"/>
        </w:rPr>
      </w:pPr>
      <w:r w:rsidRPr="00BC1AA7">
        <w:rPr>
          <w:rFonts w:eastAsiaTheme="minorHAnsi"/>
          <w:b/>
          <w:i/>
          <w:lang w:val="ru-RU" w:eastAsia="en-US"/>
        </w:rPr>
        <w:t>Тема 50. Европейская идея: эпоха Наполеоновских войн и Венская система международных отношений</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t>Тенденция глобализации и зарождение «европейской идеи».</w:t>
      </w:r>
      <w:r w:rsidRPr="00033003">
        <w:rPr>
          <w:rFonts w:eastAsiaTheme="minorHAnsi"/>
          <w:lang w:val="ru-RU" w:eastAsia="en-US"/>
        </w:rPr>
        <w:t xml:space="preserve"> Империи древности и Средневековья – провозвестники «европейской идеи». Модели объединения Европы в эпоху Ренессанса. Проекты Пьера Дюбуа и Иржи Подебрада. «Европейская идея» в Новое время: сохранение мира и стабильности на основе поддержания баланса сил. Проекты Максимильена Сюлли и Шарля-Ирине де Сен-Пьера. Вестфальский мир: попытка создания баланса сил. Вклад русских мыслителей в развитие «европейской идеи».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Европа в период наполеоновских войн. Создание и крушение наполеоновской империи.</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lang w:val="ru-RU" w:eastAsia="en-US"/>
        </w:rPr>
        <w:t xml:space="preserve">Венский конгресс как попытка объединения Европы сверху: провозглашение принципа легитимизма и заключение секретных соглашений. </w:t>
      </w:r>
      <w:r w:rsidRPr="00033003">
        <w:rPr>
          <w:rFonts w:eastAsiaTheme="minorHAnsi"/>
          <w:u w:val="single"/>
          <w:lang w:val="ru-RU" w:eastAsia="en-US"/>
        </w:rPr>
        <w:t>Интересы «больших» и «малых» государств на Венском конгрессе.</w:t>
      </w:r>
      <w:r w:rsidRPr="00033003">
        <w:rPr>
          <w:rFonts w:eastAsiaTheme="minorHAnsi"/>
          <w:lang w:val="ru-RU" w:eastAsia="en-US"/>
        </w:rPr>
        <w:t xml:space="preserve"> Создание Германского союза. </w:t>
      </w:r>
      <w:r w:rsidRPr="00033003">
        <w:rPr>
          <w:rFonts w:eastAsiaTheme="minorHAnsi"/>
          <w:u w:val="single"/>
          <w:lang w:val="ru-RU" w:eastAsia="en-US"/>
        </w:rPr>
        <w:t xml:space="preserve">Александр </w:t>
      </w:r>
      <w:r w:rsidRPr="00033003">
        <w:rPr>
          <w:rFonts w:eastAsiaTheme="minorHAnsi"/>
          <w:u w:val="single"/>
          <w:lang w:eastAsia="en-US"/>
        </w:rPr>
        <w:t>I</w:t>
      </w:r>
      <w:r w:rsidRPr="00033003">
        <w:rPr>
          <w:rFonts w:eastAsiaTheme="minorHAnsi"/>
          <w:u w:val="single"/>
          <w:lang w:val="ru-RU" w:eastAsia="en-US"/>
        </w:rPr>
        <w:t>, Талейран, Меттерних, Каслри на Венском конгрессе.</w:t>
      </w:r>
    </w:p>
    <w:p w:rsidR="00033003" w:rsidRPr="00033003" w:rsidRDefault="00033003" w:rsidP="00481FD8">
      <w:pPr>
        <w:widowControl/>
        <w:autoSpaceDE/>
        <w:autoSpaceDN/>
        <w:adjustRightInd/>
        <w:ind w:firstLine="900"/>
        <w:jc w:val="both"/>
        <w:rPr>
          <w:rFonts w:eastAsiaTheme="minorHAnsi"/>
          <w:u w:val="single"/>
          <w:lang w:val="ru-RU" w:eastAsia="en-US"/>
        </w:rPr>
      </w:pPr>
      <w:r w:rsidRPr="00033003">
        <w:rPr>
          <w:rFonts w:eastAsiaTheme="minorHAnsi"/>
          <w:lang w:val="ru-RU" w:eastAsia="en-US"/>
        </w:rPr>
        <w:t xml:space="preserve">Священный союз: цели и средства правящей элиты Европы. </w:t>
      </w:r>
      <w:r w:rsidRPr="00033003">
        <w:rPr>
          <w:rFonts w:eastAsiaTheme="minorHAnsi"/>
          <w:u w:val="single"/>
          <w:lang w:val="ru-RU" w:eastAsia="en-US"/>
        </w:rPr>
        <w:t>«Неприсоединенцы»: Англия, Османская империя, папство.</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Политическая практика священного союза. Четверной и Пятерной союзы. Подавление восстаний и революционных движений в Италии и Испании. Греческий казус. </w:t>
      </w:r>
      <w:r w:rsidRPr="00033003">
        <w:rPr>
          <w:rFonts w:eastAsiaTheme="minorHAnsi"/>
          <w:u w:val="single"/>
          <w:lang w:val="ru-RU" w:eastAsia="en-US"/>
        </w:rPr>
        <w:t>Священный союз, Англия и «доктрина Монро».</w:t>
      </w:r>
      <w:r w:rsidRPr="00033003">
        <w:rPr>
          <w:rFonts w:eastAsiaTheme="minorHAnsi"/>
          <w:lang w:val="ru-RU" w:eastAsia="en-US"/>
        </w:rPr>
        <w:t xml:space="preserve"> Польский и восточный вопросы и распад Священного союза.</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Зачет.</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51. От промышленного переворота к промышленной революции.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Этапы развития цивилизации: от космогенной к техногенной цивилизации, от традиционного к индустриальному обществу.</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Влияние промышленного переворота на развитие промышленности в Европе и Северной Америке. Англия  –  «мастерская мира».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Научно-технический прогресс и промышленная революция. Изменение структуры промышленного производства: появление новых источников энергии, развитие новых </w:t>
      </w:r>
      <w:r w:rsidRPr="00033003">
        <w:rPr>
          <w:rFonts w:eastAsiaTheme="minorHAnsi"/>
          <w:lang w:val="ru-RU" w:eastAsia="en-US"/>
        </w:rPr>
        <w:lastRenderedPageBreak/>
        <w:t>отраслей промышленности и утверждение тяжелой промышленности в качестве доминирующей.</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Сельскохозяйственная революция. Развитие транспорта и коммуникаций. Модернизация: объем и содержание понятия.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Социальный аспект промышленной революции: превращение промышленного пролетариата в самую многочисленную социальную группу. Урбанизация, Миграционные процессы.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52. Социально-политические течения и революции </w:t>
      </w:r>
      <w:r w:rsidRPr="00033003">
        <w:rPr>
          <w:rFonts w:eastAsiaTheme="minorHAnsi"/>
          <w:b/>
          <w:i/>
          <w:lang w:eastAsia="en-US"/>
        </w:rPr>
        <w:t>XIX</w:t>
      </w:r>
      <w:r w:rsidRPr="00033003">
        <w:rPr>
          <w:rFonts w:eastAsiaTheme="minorHAnsi"/>
          <w:b/>
          <w:i/>
          <w:lang w:val="ru-RU" w:eastAsia="en-US"/>
        </w:rPr>
        <w:t xml:space="preserve"> в.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Консерватизм, либерализм, радикализм: теория и практика. Тред-юнионизм, «чартизм» в Англии, июльская революция </w:t>
      </w:r>
      <w:smartTag w:uri="urn:schemas-microsoft-com:office:smarttags" w:element="metricconverter">
        <w:smartTagPr>
          <w:attr w:name="ProductID" w:val="1830 г"/>
        </w:smartTagPr>
        <w:r w:rsidRPr="00033003">
          <w:rPr>
            <w:rFonts w:eastAsiaTheme="minorHAnsi"/>
            <w:lang w:val="ru-RU" w:eastAsia="en-US"/>
          </w:rPr>
          <w:t>1830 г</w:t>
        </w:r>
      </w:smartTag>
      <w:r w:rsidRPr="00033003">
        <w:rPr>
          <w:rFonts w:eastAsiaTheme="minorHAnsi"/>
          <w:lang w:val="ru-RU" w:eastAsia="en-US"/>
        </w:rPr>
        <w:t>. во Франции.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Революция  </w:t>
      </w:r>
      <w:smartTag w:uri="urn:schemas-microsoft-com:office:smarttags" w:element="metricconverter">
        <w:smartTagPr>
          <w:attr w:name="ProductID" w:val="1848 г"/>
        </w:smartTagPr>
        <w:r w:rsidRPr="00033003">
          <w:rPr>
            <w:rFonts w:eastAsiaTheme="minorHAnsi"/>
            <w:lang w:val="ru-RU" w:eastAsia="en-US"/>
          </w:rPr>
          <w:t>1848 г</w:t>
        </w:r>
      </w:smartTag>
      <w:r w:rsidRPr="00033003">
        <w:rPr>
          <w:rFonts w:eastAsiaTheme="minorHAnsi"/>
          <w:lang w:val="ru-RU" w:eastAsia="en-US"/>
        </w:rPr>
        <w:t>. во Франции, Германии и Австро-Венгрии: причины, основные события, характер и итоги.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Идеи и эксперименты утопического социализма. </w:t>
      </w:r>
      <w:r w:rsidRPr="00033003">
        <w:rPr>
          <w:rFonts w:eastAsiaTheme="minorHAnsi"/>
          <w:u w:val="single"/>
          <w:lang w:val="ru-RU" w:eastAsia="en-US"/>
        </w:rPr>
        <w:t>Анри де Сен-Симон, Роберт Оуэн, Шарль Фурье: великие мечтатели и мистификаторы</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t>Герберт Спенсер и Джон Милль о программе буржуазно-либеральных реформ</w:t>
      </w:r>
      <w:r w:rsidRPr="00033003">
        <w:rPr>
          <w:rFonts w:eastAsiaTheme="minorHAnsi"/>
          <w:lang w:val="ru-RU" w:eastAsia="en-US"/>
        </w:rPr>
        <w:t xml:space="preserve">. Распространение радикальных идей в Европе и в мире.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Марксизм: цели и средства социального преобразования на путях свершения социалистической революции и построения социализма и коммунизма. </w:t>
      </w:r>
      <w:r w:rsidRPr="00033003">
        <w:rPr>
          <w:rFonts w:eastAsiaTheme="minorHAnsi"/>
          <w:u w:val="single"/>
          <w:lang w:val="ru-RU" w:eastAsia="en-US"/>
        </w:rPr>
        <w:t>Феномен марксизма-ленинизма</w:t>
      </w:r>
      <w:r w:rsidRPr="00033003">
        <w:rPr>
          <w:rFonts w:eastAsiaTheme="minorHAnsi"/>
          <w:lang w:val="ru-RU" w:eastAsia="en-US"/>
        </w:rPr>
        <w:t xml:space="preserve">.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Парижская коммуна – первый опыт диктатуры пролетариата?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Формационный подход к анализу и структурированию мировой истории.</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Тема 53. Завершение создания национальных государств в Европе.</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Проблемы неравномерности развития европейских государств. Германская и итальянская «аномалии». Объединение Италии и Германии: гарибальдийское движение «снизу» и «огонь и меч» Бисмарка «сверху».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t>Джузеппе Мадзини,  Джузеппе Гарибальди, Отто фон Бисмарк (историко-культурные портреты)</w:t>
      </w:r>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b/>
          <w:i/>
          <w:lang w:val="ru-RU" w:eastAsia="en-US"/>
        </w:rPr>
        <w:t xml:space="preserve">Тема 54. США в середине </w:t>
      </w:r>
      <w:r w:rsidRPr="00033003">
        <w:rPr>
          <w:rFonts w:eastAsiaTheme="minorHAnsi"/>
          <w:b/>
          <w:i/>
          <w:lang w:eastAsia="en-US"/>
        </w:rPr>
        <w:t>XIX</w:t>
      </w:r>
      <w:r w:rsidRPr="00033003">
        <w:rPr>
          <w:rFonts w:eastAsiaTheme="minorHAnsi"/>
          <w:b/>
          <w:i/>
          <w:lang w:val="ru-RU" w:eastAsia="en-US"/>
        </w:rPr>
        <w:t xml:space="preserve"> – начале </w:t>
      </w:r>
      <w:r w:rsidRPr="00033003">
        <w:rPr>
          <w:rFonts w:eastAsiaTheme="minorHAnsi"/>
          <w:b/>
          <w:i/>
          <w:lang w:eastAsia="en-US"/>
        </w:rPr>
        <w:t>XX</w:t>
      </w:r>
      <w:r w:rsidRPr="00033003">
        <w:rPr>
          <w:rFonts w:eastAsiaTheme="minorHAnsi"/>
          <w:b/>
          <w:i/>
          <w:lang w:val="ru-RU" w:eastAsia="en-US"/>
        </w:rPr>
        <w:t xml:space="preserve"> века.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Демографические и миграционные процессы и рост территории США. «Доктрина Монро»: Америка для американцев.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Промышленный переворот и экономическое развитие США в середине XIX века.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Углубление различий и нарастание конфликта между Севером и Югом. Аболиционисты.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Гражданская война «по-конституционному» и «по-революционному» (1861-</w:t>
      </w:r>
      <w:smartTag w:uri="urn:schemas-microsoft-com:office:smarttags" w:element="metricconverter">
        <w:smartTagPr>
          <w:attr w:name="ProductID" w:val="1865 г"/>
        </w:smartTagPr>
        <w:r w:rsidRPr="00033003">
          <w:rPr>
            <w:rFonts w:eastAsiaTheme="minorHAnsi"/>
            <w:lang w:val="ru-RU" w:eastAsia="en-US"/>
          </w:rPr>
          <w:t>1865 г</w:t>
        </w:r>
      </w:smartTag>
      <w:r w:rsidRPr="00033003">
        <w:rPr>
          <w:rFonts w:eastAsiaTheme="minorHAnsi"/>
          <w:lang w:val="ru-RU" w:eastAsia="en-US"/>
        </w:rPr>
        <w:t xml:space="preserve">.г.). Итоги и </w:t>
      </w:r>
      <w:r w:rsidRPr="00033003">
        <w:rPr>
          <w:rFonts w:eastAsiaTheme="minorHAnsi"/>
          <w:u w:val="single"/>
          <w:lang w:val="ru-RU" w:eastAsia="en-US"/>
        </w:rPr>
        <w:t>уроки гражданской войны в США</w:t>
      </w:r>
      <w:r w:rsidRPr="00033003">
        <w:rPr>
          <w:rFonts w:eastAsiaTheme="minorHAnsi"/>
          <w:lang w:val="ru-RU" w:eastAsia="en-US"/>
        </w:rPr>
        <w:t>. Реконструкция Юга. 13 и 14 поправки и «черные кодексы», ку-клукс-клан. Республиканцы и демократы в борьбе за власть.</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Модернизация США во второй половине XIX – начале XX века и активизация внешней политики. </w:t>
      </w:r>
      <w:r w:rsidRPr="00033003">
        <w:rPr>
          <w:rFonts w:eastAsiaTheme="minorHAnsi"/>
          <w:u w:val="single"/>
          <w:lang w:val="ru-RU" w:eastAsia="en-US"/>
        </w:rPr>
        <w:t xml:space="preserve">Включение в колониальную гонку: укрепление влияния в Китае и Японии, испано-американская война </w:t>
      </w:r>
      <w:smartTag w:uri="urn:schemas-microsoft-com:office:smarttags" w:element="metricconverter">
        <w:smartTagPr>
          <w:attr w:name="ProductID" w:val="1898 г"/>
        </w:smartTagPr>
        <w:r w:rsidRPr="00033003">
          <w:rPr>
            <w:rFonts w:eastAsiaTheme="minorHAnsi"/>
            <w:u w:val="single"/>
            <w:lang w:val="ru-RU" w:eastAsia="en-US"/>
          </w:rPr>
          <w:t>1898 г</w:t>
        </w:r>
      </w:smartTag>
      <w:r w:rsidRPr="00033003">
        <w:rPr>
          <w:rFonts w:eastAsiaTheme="minorHAnsi"/>
          <w:lang w:val="ru-RU" w:eastAsia="en-US"/>
        </w:rPr>
        <w:t>.</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Тема 55. Индустриальный бум Европы.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От индустриализации к монополизации производства и капитала. «Карта» монополистического производства на карте Европы. Формирование единого мирового рынка. Изменение структуры мировой торговли. Экономические кризисы и их последствия. </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Тема 56. Мир за пределами Европы</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Западные колонизаторы делят мир. Исламский Восток: борьба с колонизаторами. Османская империя: между Европой и Азией. Индия – «жемчужина Британской империи». Китай – от империи к полуколонии. Япония – от «закрытости» к модернизации. Интервенция иностранных держав и национально-освободительные движения в Азии к. </w:t>
      </w:r>
      <w:r w:rsidRPr="00033003">
        <w:rPr>
          <w:rFonts w:eastAsiaTheme="minorHAnsi"/>
          <w:lang w:eastAsia="en-US"/>
        </w:rPr>
        <w:t>XIX</w:t>
      </w:r>
      <w:r w:rsidRPr="00033003">
        <w:rPr>
          <w:rFonts w:eastAsiaTheme="minorHAnsi"/>
          <w:lang w:val="ru-RU" w:eastAsia="en-US"/>
        </w:rPr>
        <w:t xml:space="preserve"> в. Успехи модернизации в колониальном мире.</w:t>
      </w:r>
    </w:p>
    <w:p w:rsidR="00033003" w:rsidRPr="00033003" w:rsidRDefault="00033003" w:rsidP="00481FD8">
      <w:pPr>
        <w:widowControl/>
        <w:autoSpaceDE/>
        <w:autoSpaceDN/>
        <w:adjustRightInd/>
        <w:ind w:firstLine="900"/>
        <w:jc w:val="both"/>
        <w:rPr>
          <w:rFonts w:eastAsiaTheme="minorHAnsi"/>
          <w:bCs/>
          <w:iCs/>
          <w:lang w:val="ru-RU" w:eastAsia="en-US"/>
        </w:rPr>
      </w:pPr>
      <w:r w:rsidRPr="00033003">
        <w:rPr>
          <w:rFonts w:eastAsiaTheme="minorHAnsi"/>
          <w:b/>
          <w:i/>
          <w:lang w:val="ru-RU" w:eastAsia="en-US"/>
        </w:rPr>
        <w:t xml:space="preserve">Тема 57. Мир на пути к </w:t>
      </w:r>
      <w:r w:rsidRPr="00033003">
        <w:rPr>
          <w:rFonts w:eastAsiaTheme="minorHAnsi"/>
          <w:b/>
          <w:i/>
          <w:lang w:eastAsia="en-US"/>
        </w:rPr>
        <w:t>I</w:t>
      </w:r>
      <w:r w:rsidRPr="00033003">
        <w:rPr>
          <w:rFonts w:eastAsiaTheme="minorHAnsi"/>
          <w:b/>
          <w:i/>
          <w:lang w:val="ru-RU" w:eastAsia="en-US"/>
        </w:rPr>
        <w:t xml:space="preserve"> Мировой войне.</w:t>
      </w:r>
    </w:p>
    <w:p w:rsidR="00033003" w:rsidRPr="00033003" w:rsidRDefault="00033003" w:rsidP="00481FD8">
      <w:pPr>
        <w:widowControl/>
        <w:autoSpaceDE/>
        <w:autoSpaceDN/>
        <w:adjustRightInd/>
        <w:ind w:firstLine="900"/>
        <w:jc w:val="both"/>
        <w:rPr>
          <w:rFonts w:eastAsiaTheme="minorHAnsi"/>
          <w:bCs/>
          <w:iCs/>
          <w:lang w:val="ru-RU" w:eastAsia="en-US"/>
        </w:rPr>
      </w:pPr>
      <w:r w:rsidRPr="00033003">
        <w:rPr>
          <w:rFonts w:eastAsiaTheme="minorHAnsi"/>
          <w:bCs/>
          <w:iCs/>
          <w:lang w:val="ru-RU" w:eastAsia="en-US"/>
        </w:rPr>
        <w:t>Изменение политической карты мира в 1815-</w:t>
      </w:r>
      <w:smartTag w:uri="urn:schemas-microsoft-com:office:smarttags" w:element="metricconverter">
        <w:smartTagPr>
          <w:attr w:name="ProductID" w:val="1914 г"/>
        </w:smartTagPr>
        <w:r w:rsidRPr="00033003">
          <w:rPr>
            <w:rFonts w:eastAsiaTheme="minorHAnsi"/>
            <w:bCs/>
            <w:iCs/>
            <w:lang w:val="ru-RU" w:eastAsia="en-US"/>
          </w:rPr>
          <w:t>1914 г</w:t>
        </w:r>
      </w:smartTag>
      <w:r w:rsidRPr="00033003">
        <w:rPr>
          <w:rFonts w:eastAsiaTheme="minorHAnsi"/>
          <w:bCs/>
          <w:iCs/>
          <w:lang w:val="ru-RU" w:eastAsia="en-US"/>
        </w:rPr>
        <w:t xml:space="preserve">.г. Выдвижение принципов «реальной политики». </w:t>
      </w:r>
      <w:r w:rsidRPr="00033003">
        <w:rPr>
          <w:rFonts w:eastAsiaTheme="minorHAnsi"/>
          <w:bCs/>
          <w:iCs/>
          <w:u w:val="single"/>
          <w:lang w:val="ru-RU" w:eastAsia="en-US"/>
        </w:rPr>
        <w:t>Новое понимание силы в условиях промышленной революции.</w:t>
      </w:r>
      <w:r w:rsidRPr="00033003">
        <w:rPr>
          <w:rFonts w:eastAsiaTheme="minorHAnsi"/>
          <w:bCs/>
          <w:iCs/>
          <w:lang w:val="ru-RU" w:eastAsia="en-US"/>
        </w:rPr>
        <w:t xml:space="preserve"> </w:t>
      </w:r>
    </w:p>
    <w:p w:rsidR="00033003" w:rsidRPr="00033003" w:rsidRDefault="00033003" w:rsidP="00481FD8">
      <w:pPr>
        <w:widowControl/>
        <w:autoSpaceDE/>
        <w:autoSpaceDN/>
        <w:adjustRightInd/>
        <w:ind w:firstLine="900"/>
        <w:jc w:val="both"/>
        <w:rPr>
          <w:rFonts w:eastAsiaTheme="minorHAnsi"/>
          <w:bCs/>
          <w:iCs/>
          <w:lang w:val="ru-RU" w:eastAsia="en-US"/>
        </w:rPr>
      </w:pPr>
      <w:r w:rsidRPr="00033003">
        <w:rPr>
          <w:rFonts w:eastAsiaTheme="minorHAnsi"/>
          <w:bCs/>
          <w:iCs/>
          <w:lang w:val="ru-RU" w:eastAsia="en-US"/>
        </w:rPr>
        <w:lastRenderedPageBreak/>
        <w:t xml:space="preserve">Раздел мира между великими державами-метрополиями и начало борьбы за передел мира. Пердпосылки и причины </w:t>
      </w:r>
      <w:r w:rsidRPr="00033003">
        <w:rPr>
          <w:rFonts w:eastAsiaTheme="minorHAnsi"/>
          <w:bCs/>
          <w:iCs/>
          <w:lang w:eastAsia="en-US"/>
        </w:rPr>
        <w:t>I</w:t>
      </w:r>
      <w:r w:rsidRPr="00033003">
        <w:rPr>
          <w:rFonts w:eastAsiaTheme="minorHAnsi"/>
          <w:bCs/>
          <w:iCs/>
          <w:lang w:val="ru-RU" w:eastAsia="en-US"/>
        </w:rPr>
        <w:t xml:space="preserve"> Мировой войны. Кризис и постепенный распад Венской системы международных отношений.</w:t>
      </w:r>
    </w:p>
    <w:p w:rsidR="00033003" w:rsidRPr="00033003" w:rsidRDefault="00033003" w:rsidP="00481FD8">
      <w:pPr>
        <w:widowControl/>
        <w:autoSpaceDE/>
        <w:autoSpaceDN/>
        <w:adjustRightInd/>
        <w:ind w:firstLine="900"/>
        <w:jc w:val="both"/>
        <w:rPr>
          <w:rFonts w:eastAsiaTheme="minorHAnsi"/>
          <w:bCs/>
          <w:iCs/>
          <w:lang w:val="ru-RU" w:eastAsia="en-US"/>
        </w:rPr>
      </w:pPr>
      <w:r w:rsidRPr="00033003">
        <w:rPr>
          <w:rFonts w:eastAsiaTheme="minorHAnsi"/>
          <w:bCs/>
          <w:iCs/>
          <w:lang w:val="ru-RU" w:eastAsia="en-US"/>
        </w:rPr>
        <w:t>Причины раскола Европы: формирование военно-политических союзов и блоков. Рост военных бюджетов и гонка вооружений. Военно-морское соперничество Англии и Германии. Локальные конфликты к.</w:t>
      </w:r>
      <w:r w:rsidRPr="00033003">
        <w:rPr>
          <w:rFonts w:eastAsiaTheme="minorHAnsi"/>
          <w:bCs/>
          <w:iCs/>
          <w:lang w:eastAsia="en-US"/>
        </w:rPr>
        <w:t>XIX</w:t>
      </w:r>
      <w:r w:rsidRPr="00033003">
        <w:rPr>
          <w:rFonts w:eastAsiaTheme="minorHAnsi"/>
          <w:bCs/>
          <w:iCs/>
          <w:lang w:val="ru-RU" w:eastAsia="en-US"/>
        </w:rPr>
        <w:t>-нач.</w:t>
      </w:r>
      <w:r w:rsidRPr="00033003">
        <w:rPr>
          <w:rFonts w:eastAsiaTheme="minorHAnsi"/>
          <w:bCs/>
          <w:iCs/>
          <w:lang w:eastAsia="en-US"/>
        </w:rPr>
        <w:t>XX</w:t>
      </w:r>
      <w:r w:rsidRPr="00033003">
        <w:rPr>
          <w:rFonts w:eastAsiaTheme="minorHAnsi"/>
          <w:bCs/>
          <w:iCs/>
          <w:lang w:val="ru-RU" w:eastAsia="en-US"/>
        </w:rPr>
        <w:t xml:space="preserve"> в.</w:t>
      </w:r>
    </w:p>
    <w:p w:rsidR="00033003" w:rsidRPr="00033003" w:rsidRDefault="00033003" w:rsidP="00481FD8">
      <w:pPr>
        <w:widowControl/>
        <w:autoSpaceDE/>
        <w:autoSpaceDN/>
        <w:adjustRightInd/>
        <w:ind w:firstLine="900"/>
        <w:jc w:val="both"/>
        <w:rPr>
          <w:rFonts w:eastAsiaTheme="minorHAnsi"/>
          <w:b/>
          <w:i/>
          <w:lang w:val="ru-RU" w:eastAsia="en-US"/>
        </w:rPr>
      </w:pPr>
      <w:r w:rsidRPr="00033003">
        <w:rPr>
          <w:rFonts w:eastAsiaTheme="minorHAnsi"/>
          <w:b/>
          <w:i/>
          <w:lang w:val="ru-RU" w:eastAsia="en-US"/>
        </w:rPr>
        <w:t xml:space="preserve">Тема 58. Наука, культура и искусство в </w:t>
      </w:r>
      <w:r w:rsidRPr="00033003">
        <w:rPr>
          <w:rFonts w:eastAsiaTheme="minorHAnsi"/>
          <w:b/>
          <w:i/>
          <w:lang w:eastAsia="en-US"/>
        </w:rPr>
        <w:t>XIX</w:t>
      </w:r>
      <w:r w:rsidRPr="00033003">
        <w:rPr>
          <w:rFonts w:eastAsiaTheme="minorHAnsi"/>
          <w:b/>
          <w:i/>
          <w:lang w:val="ru-RU" w:eastAsia="en-US"/>
        </w:rPr>
        <w:t xml:space="preserve">-нач.ХХ в. </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u w:val="single"/>
          <w:lang w:val="ru-RU" w:eastAsia="en-US"/>
        </w:rPr>
        <w:t>Культурные ритмы эпохи промышленной революции</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 xml:space="preserve">              Зачет.</w:t>
      </w:r>
    </w:p>
    <w:p w:rsidR="00033003" w:rsidRPr="00033003" w:rsidRDefault="00033003" w:rsidP="00481FD8">
      <w:pPr>
        <w:widowControl/>
        <w:autoSpaceDE/>
        <w:autoSpaceDN/>
        <w:adjustRightInd/>
        <w:ind w:firstLine="900"/>
        <w:jc w:val="both"/>
        <w:rPr>
          <w:rFonts w:eastAsiaTheme="minorHAnsi"/>
          <w:b/>
          <w:lang w:val="ru-RU" w:eastAsia="en-US"/>
        </w:rPr>
      </w:pPr>
      <w:r w:rsidRPr="00033003">
        <w:rPr>
          <w:rFonts w:eastAsiaTheme="minorHAnsi"/>
          <w:b/>
          <w:lang w:val="ru-RU" w:eastAsia="en-US"/>
        </w:rPr>
        <w:t xml:space="preserve">Повторительное обобщение. Мир на рубеже </w:t>
      </w:r>
      <w:r w:rsidRPr="00033003">
        <w:rPr>
          <w:rFonts w:eastAsiaTheme="minorHAnsi"/>
          <w:b/>
          <w:lang w:eastAsia="en-US"/>
        </w:rPr>
        <w:t>XIX</w:t>
      </w:r>
      <w:r w:rsidRPr="00033003">
        <w:rPr>
          <w:rFonts w:eastAsiaTheme="minorHAnsi"/>
          <w:b/>
          <w:lang w:val="ru-RU" w:eastAsia="en-US"/>
        </w:rPr>
        <w:t>-</w:t>
      </w:r>
      <w:r w:rsidRPr="00033003">
        <w:rPr>
          <w:rFonts w:eastAsiaTheme="minorHAnsi"/>
          <w:b/>
          <w:lang w:eastAsia="en-US"/>
        </w:rPr>
        <w:t>XX</w:t>
      </w:r>
      <w:r w:rsidRPr="00033003">
        <w:rPr>
          <w:rFonts w:eastAsiaTheme="minorHAnsi"/>
          <w:b/>
          <w:lang w:val="ru-RU" w:eastAsia="en-US"/>
        </w:rPr>
        <w:t xml:space="preserve"> вв.</w:t>
      </w:r>
    </w:p>
    <w:p w:rsidR="00033003" w:rsidRPr="00033003" w:rsidRDefault="00033003" w:rsidP="00481FD8">
      <w:pPr>
        <w:keepNext/>
        <w:keepLines/>
        <w:widowControl/>
        <w:autoSpaceDE/>
        <w:autoSpaceDN/>
        <w:adjustRightInd/>
        <w:outlineLvl w:val="3"/>
        <w:rPr>
          <w:rFonts w:eastAsiaTheme="majorEastAsia" w:cstheme="majorBidi"/>
          <w:b/>
          <w:bCs/>
          <w:i/>
          <w:iCs/>
          <w:lang w:val="ru-RU" w:eastAsia="en-US"/>
        </w:rPr>
      </w:pPr>
      <w:r w:rsidRPr="00033003">
        <w:rPr>
          <w:rFonts w:eastAsiaTheme="majorEastAsia" w:cstheme="majorBidi"/>
          <w:b/>
          <w:bCs/>
          <w:i/>
          <w:iCs/>
          <w:lang w:val="ru-RU" w:eastAsia="en-US"/>
        </w:rPr>
        <w:t xml:space="preserve">РЕЗУЛЬТАТ ОБУЧЕНИЯ </w:t>
      </w:r>
    </w:p>
    <w:p w:rsidR="00033003" w:rsidRPr="00033003" w:rsidRDefault="00033003" w:rsidP="00481FD8">
      <w:pPr>
        <w:keepNext/>
        <w:keepLines/>
        <w:widowControl/>
        <w:autoSpaceDE/>
        <w:autoSpaceDN/>
        <w:adjustRightInd/>
        <w:outlineLvl w:val="3"/>
        <w:rPr>
          <w:rFonts w:eastAsiaTheme="majorEastAsia" w:cstheme="majorBidi"/>
          <w:b/>
          <w:bCs/>
          <w:i/>
          <w:iCs/>
          <w:lang w:val="ru-RU" w:eastAsia="en-US"/>
        </w:rPr>
      </w:pPr>
      <w:r w:rsidRPr="00033003">
        <w:rPr>
          <w:rFonts w:eastAsiaTheme="majorEastAsia" w:cstheme="majorBidi"/>
          <w:b/>
          <w:bCs/>
          <w:i/>
          <w:iCs/>
          <w:lang w:val="ru-RU" w:eastAsia="en-US"/>
        </w:rPr>
        <w:t>(ТРЕБОВАНИЯ К УРОВНЮ ПОДГОТОВКИ) В КОНЦЕ 9-го КЛАССА</w:t>
      </w:r>
    </w:p>
    <w:p w:rsidR="00033003" w:rsidRPr="00033003" w:rsidRDefault="00033003" w:rsidP="00481FD8">
      <w:pPr>
        <w:widowControl/>
        <w:autoSpaceDE/>
        <w:autoSpaceDN/>
        <w:adjustRightInd/>
        <w:ind w:left="283"/>
        <w:rPr>
          <w:i/>
          <w:iCs/>
          <w:lang w:val="ru-RU"/>
        </w:rPr>
      </w:pPr>
    </w:p>
    <w:p w:rsidR="00033003" w:rsidRPr="00033003" w:rsidRDefault="00033003" w:rsidP="00481FD8">
      <w:pPr>
        <w:widowControl/>
        <w:autoSpaceDE/>
        <w:autoSpaceDN/>
        <w:adjustRightInd/>
        <w:ind w:left="283"/>
        <w:rPr>
          <w:b/>
          <w:bCs/>
          <w:i/>
          <w:iCs/>
          <w:lang w:val="ru-RU"/>
        </w:rPr>
      </w:pPr>
      <w:r w:rsidRPr="00033003">
        <w:rPr>
          <w:b/>
          <w:i/>
          <w:iCs/>
          <w:lang w:val="ru-RU"/>
        </w:rPr>
        <w:t>1-я и 2-я линии развития</w:t>
      </w:r>
      <w:r w:rsidRPr="00033003">
        <w:rPr>
          <w:b/>
          <w:lang w:val="ru-RU"/>
        </w:rPr>
        <w:t xml:space="preserve">. </w:t>
      </w:r>
      <w:r w:rsidRPr="00033003">
        <w:rPr>
          <w:b/>
          <w:i/>
          <w:iCs/>
          <w:lang w:val="ru-RU"/>
        </w:rPr>
        <w:t>Умения объяснять разнообразие современного мира</w:t>
      </w:r>
      <w:r w:rsidRPr="00033003">
        <w:rPr>
          <w:b/>
          <w:bCs/>
          <w:i/>
          <w:iCs/>
          <w:lang w:val="ru-RU"/>
        </w:rPr>
        <w:t xml:space="preserve">. </w:t>
      </w:r>
    </w:p>
    <w:p w:rsidR="00033003" w:rsidRPr="00033003" w:rsidRDefault="00033003" w:rsidP="004C1E30">
      <w:pPr>
        <w:widowControl/>
        <w:numPr>
          <w:ilvl w:val="0"/>
          <w:numId w:val="139"/>
        </w:numPr>
        <w:autoSpaceDE/>
        <w:autoSpaceDN/>
        <w:adjustRightInd/>
        <w:jc w:val="both"/>
        <w:rPr>
          <w:bCs/>
          <w:lang w:val="ru-RU"/>
        </w:rPr>
      </w:pPr>
      <w:r w:rsidRPr="00033003">
        <w:rPr>
          <w:bCs/>
          <w:lang w:val="ru-RU"/>
        </w:rPr>
        <w:t xml:space="preserve">Добывать, сопоставлять и критически проверять историческую информацию, полученную из различных источников (в том числе Интернет, СМИ и т.д.).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Разделять всеобщую историю Нового времени на этапы и объяснять выбранное деление. </w:t>
      </w:r>
    </w:p>
    <w:p w:rsidR="00033003" w:rsidRPr="00033003" w:rsidRDefault="00033003" w:rsidP="004C1E30">
      <w:pPr>
        <w:widowControl/>
        <w:numPr>
          <w:ilvl w:val="0"/>
          <w:numId w:val="133"/>
        </w:numPr>
        <w:autoSpaceDE/>
        <w:autoSpaceDN/>
        <w:adjustRightInd/>
        <w:ind w:left="900"/>
        <w:jc w:val="both"/>
        <w:rPr>
          <w:bCs/>
          <w:lang w:val="ru-RU"/>
        </w:rPr>
      </w:pPr>
      <w:r w:rsidRPr="00033003">
        <w:rPr>
          <w:bCs/>
          <w:lang w:val="ru-RU"/>
        </w:rPr>
        <w:t xml:space="preserve">В ходе решения учебных задач классифицировать и обобщать понятия (явления), развившиеся в эпоху Нового времени: промышленная революция, индустриальное общество, монополии, финансовая олигархия; либерализм, радикализм (социализм, анархизм) и т.д.  </w:t>
      </w:r>
    </w:p>
    <w:p w:rsidR="00033003" w:rsidRPr="00033003" w:rsidRDefault="00033003" w:rsidP="00481FD8">
      <w:pPr>
        <w:widowControl/>
        <w:autoSpaceDE/>
        <w:autoSpaceDN/>
        <w:adjustRightInd/>
        <w:ind w:left="283"/>
        <w:jc w:val="both"/>
        <w:rPr>
          <w:b/>
          <w:i/>
          <w:iCs/>
          <w:lang w:val="ru-RU"/>
        </w:rPr>
      </w:pPr>
      <w:r w:rsidRPr="00033003">
        <w:rPr>
          <w:b/>
          <w:i/>
          <w:iCs/>
          <w:lang w:val="ru-RU"/>
        </w:rPr>
        <w:t>3-я линия развития. Умения рассматривать общественные процессы в развитии</w:t>
      </w:r>
    </w:p>
    <w:p w:rsidR="00033003" w:rsidRPr="00033003" w:rsidRDefault="00033003" w:rsidP="004C1E30">
      <w:pPr>
        <w:widowControl/>
        <w:numPr>
          <w:ilvl w:val="0"/>
          <w:numId w:val="134"/>
        </w:numPr>
        <w:autoSpaceDE/>
        <w:autoSpaceDN/>
        <w:adjustRightInd/>
        <w:ind w:left="720"/>
        <w:jc w:val="both"/>
        <w:rPr>
          <w:bCs/>
          <w:lang w:val="ru-RU"/>
        </w:rPr>
      </w:pPr>
      <w:r w:rsidRPr="00033003">
        <w:rPr>
          <w:bCs/>
          <w:lang w:val="ru-RU"/>
        </w:rPr>
        <w:t>Определять основные причины и следствия кризиса капиталистического индустриального общества, развитие системы международных отношений в Новое время. Выявлять предпосылки и причины мировых войн. Проводить сравнительный анализ систем международных отношений.</w:t>
      </w:r>
    </w:p>
    <w:p w:rsidR="00033003" w:rsidRPr="00033003" w:rsidRDefault="00033003" w:rsidP="004C1E30">
      <w:pPr>
        <w:widowControl/>
        <w:numPr>
          <w:ilvl w:val="0"/>
          <w:numId w:val="134"/>
        </w:numPr>
        <w:autoSpaceDE/>
        <w:autoSpaceDN/>
        <w:adjustRightInd/>
        <w:ind w:left="720"/>
        <w:jc w:val="both"/>
        <w:rPr>
          <w:bCs/>
          <w:lang w:val="ru-RU"/>
        </w:rPr>
      </w:pPr>
      <w:r w:rsidRPr="00033003">
        <w:rPr>
          <w:bCs/>
          <w:lang w:val="ru-RU"/>
        </w:rPr>
        <w:t>Предлагать варианты мотивов поступков исторических личностей Нового времени.</w:t>
      </w:r>
    </w:p>
    <w:p w:rsidR="00033003" w:rsidRPr="00033003" w:rsidRDefault="00033003" w:rsidP="00481FD8">
      <w:pPr>
        <w:widowControl/>
        <w:autoSpaceDE/>
        <w:autoSpaceDN/>
        <w:adjustRightInd/>
        <w:ind w:left="283"/>
        <w:jc w:val="both"/>
        <w:rPr>
          <w:b/>
          <w:lang w:val="ru-RU"/>
        </w:rPr>
      </w:pPr>
      <w:r w:rsidRPr="00033003">
        <w:rPr>
          <w:b/>
          <w:i/>
          <w:iCs/>
          <w:lang w:val="ru-RU"/>
        </w:rPr>
        <w:t>4-я линия развития. Нравственное самоопределение</w:t>
      </w:r>
      <w:r w:rsidRPr="00033003">
        <w:rPr>
          <w:b/>
          <w:lang w:val="ru-RU"/>
        </w:rPr>
        <w:t xml:space="preserve">. </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 xml:space="preserve">Давать нравственную оценку (и объяснять ее с позиции гуманистических духовных ценностей) использованию власти, поступкам различных общественных деятелей во времена реформ, революций, войн Нового времени.  </w:t>
      </w:r>
    </w:p>
    <w:p w:rsidR="00033003" w:rsidRPr="00033003" w:rsidRDefault="00033003" w:rsidP="00481FD8">
      <w:pPr>
        <w:widowControl/>
        <w:autoSpaceDE/>
        <w:autoSpaceDN/>
        <w:adjustRightInd/>
        <w:ind w:left="283"/>
        <w:jc w:val="both"/>
        <w:rPr>
          <w:lang w:val="ru-RU"/>
        </w:rPr>
      </w:pPr>
      <w:r w:rsidRPr="00033003">
        <w:rPr>
          <w:b/>
          <w:i/>
          <w:iCs/>
          <w:lang w:val="ru-RU"/>
        </w:rPr>
        <w:t>5-я линия развития. Культурное и гражданско-патриотическое самоопределение</w:t>
      </w:r>
      <w:r w:rsidRPr="00033003">
        <w:rPr>
          <w:lang w:val="ru-RU"/>
        </w:rPr>
        <w:t xml:space="preserve">. </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Давать и подтверждать аргументами и фактами собственные оценки действиям деятелей всеобщей истории (в том числе безымянным) по защите своей родины, изменению общественных порядков.</w:t>
      </w:r>
    </w:p>
    <w:p w:rsidR="00033003" w:rsidRPr="00033003" w:rsidRDefault="00033003" w:rsidP="004C1E30">
      <w:pPr>
        <w:widowControl/>
        <w:numPr>
          <w:ilvl w:val="0"/>
          <w:numId w:val="135"/>
        </w:numPr>
        <w:autoSpaceDE/>
        <w:autoSpaceDN/>
        <w:adjustRightInd/>
        <w:jc w:val="both"/>
        <w:rPr>
          <w:bCs/>
          <w:lang w:val="ru-RU"/>
        </w:rPr>
      </w:pPr>
      <w:r w:rsidRPr="00033003">
        <w:rPr>
          <w:bCs/>
          <w:lang w:val="ru-RU"/>
        </w:rPr>
        <w:t>Вступать в дискуссию с теми, кто придерживается иных взглядов и оценок прошлого. Различать в исторических текстах (речи): мнения, доказательства (аргументы), факты, гипотезы (предположения). Отстаивая свою позицию, выдвигать контраргументы и перефразировать мысль. Уметь взглянуть на ситуацию с другой позиции, договариваться с людьми.</w:t>
      </w:r>
    </w:p>
    <w:p w:rsidR="00033003" w:rsidRPr="00033003" w:rsidRDefault="00033003" w:rsidP="004C1E30">
      <w:pPr>
        <w:widowControl/>
        <w:numPr>
          <w:ilvl w:val="0"/>
          <w:numId w:val="135"/>
        </w:numPr>
        <w:autoSpaceDE/>
        <w:autoSpaceDN/>
        <w:adjustRightInd/>
        <w:jc w:val="both"/>
        <w:rPr>
          <w:lang w:val="ru-RU"/>
        </w:rPr>
      </w:pPr>
      <w:r w:rsidRPr="00033003">
        <w:rPr>
          <w:bCs/>
          <w:lang w:val="ru-RU"/>
        </w:rPr>
        <w:t>Определять свое собственное отношение к разным позициям в спорах и конфликтах Нового времени. Находить или предлагать варианты терпимого, уважительного отношения к иным позициям как в прошлом, так и в современности.</w:t>
      </w:r>
    </w:p>
    <w:p w:rsidR="00033003" w:rsidRPr="00033003" w:rsidRDefault="00033003" w:rsidP="00481FD8">
      <w:pPr>
        <w:widowControl/>
        <w:autoSpaceDE/>
        <w:autoSpaceDN/>
        <w:adjustRightInd/>
        <w:ind w:firstLine="900"/>
        <w:jc w:val="center"/>
        <w:rPr>
          <w:rFonts w:eastAsiaTheme="minorHAnsi"/>
          <w:lang w:val="ru-RU" w:eastAsia="en-US"/>
        </w:rPr>
      </w:pPr>
      <w:r w:rsidRPr="00033003">
        <w:rPr>
          <w:rFonts w:eastAsiaTheme="minorHAnsi"/>
          <w:b/>
          <w:lang w:val="ru-RU" w:eastAsia="en-US"/>
        </w:rPr>
        <w:t>ОСНОВНЫЕ ПОНЯТИЯ КУРСА</w:t>
      </w: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 xml:space="preserve">История как наука и процесс, исторические источники, причинно-следственные связи, предпосылки, причины, повод, последствия; археология, археологическая культура; археологические памятники, периодизация, археологическая и историческая периодизация, «лента времени», эволюция, революция; антропогенез, гоменидная триада, мутагенез, панспермия; социогенез, род, племя, соседская община; тип хозяйства, присваивающее и производящее хозяйство; орудия труда, предметы труда, продукты труда; земледельческая </w:t>
      </w:r>
      <w:r w:rsidRPr="00033003">
        <w:rPr>
          <w:rFonts w:eastAsiaTheme="minorHAnsi"/>
          <w:lang w:val="ru-RU" w:eastAsia="en-US"/>
        </w:rPr>
        <w:lastRenderedPageBreak/>
        <w:t>культура; неолитическая революция; дологическое сознание, закон партиципации, магия, гомеопатическая и контагиозная магия; миф; религия; культура; ментальность, система ценностей, ментально-ценностная ориентация; цивилизация как уровень развития общества, культурно-исторический тип, цивилизация Земли, антикультура; системообразующие факторы цивилизации; продвинутая технология, производительность труда, специализация, памятники монументальной архитектуры, социальная структура, город, государство, нормы права, реформы, культ, ритуал, церковь, письменность; локальность, глобализация; климато-ландшафтные условия; этнос; ирригационное земледелие; иерархия, пирамида власти (государственная иерархия), фараон, энси, лугаль, жрецы, вельможи, деспотия; политеизм, язычество, монетеизм; пиктография, иероглифы, клинопись, алфавит; летопись, анналы (хроники), эпос; варны (касты); брахманизм, индуизм, буддизм, конфуцианство, даосизм, зороастризм; синойкизм; полис как город, государство, гражданская община; аристократия, тимократия, олигархия, тирания, демократия, республика, монархия, империя; демос, плебс, аристократы, патриции, нобили, оптиматы, популяры; колонизация, колония, метрополия, ойкист; космогония, трагедия, комедия, философия, наука; структуры повседневности; эллинизм; иудаизм, христианство; «средние века», два возраста феодализма; варвары, великое переселение народов; кодекс; православие, католичество, монашество, духовенство, папство, монашеские ордены; ислам, суннизм, шиизм; теократия; агрикультурная революция, независимые социальные иерархии; сеньория, сеньор, вассал, бенефиций, иммунитет, феод (фьеф), инвеститура, фуа, оммаж, феодальная лестница, феодальная раздробленность, натуральное хозяйство, зависимые крестьяне; товарно-денежные отношения (обмен), внутренний рынок, рыночная торговля; цех, мастер, подмастерье, торговая республика; конфессиональное сознание, еретичество, крестовые походы; рыцарство, куртуазность, духовно-рыцарские ордены; сословия, сословно-представительная монархия, парламент; Ренессанс, гуманизм, титанизм-протеизм, теоцентризм, антропоцентризм; мир-экономика, город-мир, торговля на дальние расстояния, банк, кредит, биржа; Великие географические открытия; Реформация, протестантизм, лютеранство, кальвинизм, мюнстерианство (анабаптизм), англиканство, контрреформация, религиозные войны; абсолютная монархия; меркантилизм, протекционизм, мануфактуры, буржуазия, «новое дворянство», наемные рабочие, первоначальное накопление капитала, огораживания, капитализм, геополитические, экономические, социально-политические, этнокультурные предпосылки, социальная революция, протекторат, реставрация, конституционная монархия, парламентская монархия, политические партии; экспансия, коалиция, колониальная империя, губернатор, Просвещение, секуляризация, рационализация, «общественный договор», гражданское общество, правовое государство, пресветериане, индепенденты, левеллеры, диггеры, просвещенный абсолютизм, «война за независимость», Континентальный конгресс, федерация, конфедерация, конституция; национальное собрание, учредительное собрание, законодательное собрание, национальный конвент, жирондисты, якобинцы, якобинская диктатура, Директория, консульство, «Кодекс Наполеона», бонапартизм; «европейская идея»; промышленный переворот, фабрично-заводское производство, пролетариат, промышленная революция, рабочее движение; реакция, консерватизм, либерализм, радикализм, утопический социализм; марксизм, общественно-экономическая формация, способ производства, производительные силы, производственные отношения, прибавочная стоимость, социалистическая революция, диктатура пролетариата; политический компромисс, конституционализм, «реальная политика», реформизм; модернизация, индустриализация, гражданская война, «реконструкция Юга», урбанизация, конкуренция; монополия, финансовая олигархия, колониализм, милитаризм, военно-политический союз, национально-освободительное движение, мировая война; индустриальная цивилизация, мировой рынок, экономический кризис, государственное регулирование, национализм, авторитаризм, тоталитаризм, национал-социализм, фашизм, сталинизм, антисемитизм, агрессия, социал-демократия, антифашизм, антигитлеровская коалиция, пацифизм; «холодная война», социально-политическая система, военно-</w:t>
      </w:r>
      <w:r w:rsidRPr="00033003">
        <w:rPr>
          <w:rFonts w:eastAsiaTheme="minorHAnsi"/>
          <w:lang w:val="ru-RU" w:eastAsia="en-US"/>
        </w:rPr>
        <w:lastRenderedPageBreak/>
        <w:t>политический блок, сверхдержава; деколонизация, разрядка, разоружение; научно-техническая революция, постиндустриальное общество, права человека, «государство благосостояния», «общество благоденствия», «общество потребления», «массовая культура», интеграция, мировое сообщество, международные организации, европейское экономическое сообщество, неоконсерватизм; региональные конфликты, межнациональные конфликты, сепаратизм, фундаментализм, терроризм; информационная революция, антропный фактор.</w:t>
      </w:r>
    </w:p>
    <w:p w:rsidR="00033003" w:rsidRPr="00033003" w:rsidRDefault="00033003" w:rsidP="00481FD8">
      <w:pPr>
        <w:autoSpaceDE/>
        <w:autoSpaceDN/>
        <w:adjustRightInd/>
        <w:jc w:val="center"/>
        <w:rPr>
          <w:rFonts w:eastAsiaTheme="minorHAnsi"/>
          <w:b/>
          <w:sz w:val="22"/>
          <w:szCs w:val="28"/>
          <w:lang w:val="ru-RU" w:eastAsia="en-US"/>
        </w:rPr>
      </w:pPr>
      <w:r w:rsidRPr="00033003">
        <w:rPr>
          <w:rFonts w:eastAsiaTheme="minorHAnsi"/>
          <w:b/>
          <w:sz w:val="22"/>
          <w:szCs w:val="28"/>
          <w:lang w:eastAsia="en-US"/>
        </w:rPr>
        <w:t xml:space="preserve">VI. </w:t>
      </w:r>
      <w:r w:rsidRPr="00033003">
        <w:rPr>
          <w:rFonts w:eastAsiaTheme="minorHAnsi"/>
          <w:b/>
          <w:sz w:val="22"/>
          <w:szCs w:val="28"/>
          <w:lang w:val="ru-RU" w:eastAsia="en-US"/>
        </w:rPr>
        <w:t>Тематическое планирование</w:t>
      </w:r>
    </w:p>
    <w:p w:rsidR="00033003" w:rsidRPr="00033003" w:rsidRDefault="00033003" w:rsidP="00481FD8">
      <w:pPr>
        <w:widowControl/>
        <w:autoSpaceDE/>
        <w:autoSpaceDN/>
        <w:adjustRightInd/>
        <w:jc w:val="center"/>
        <w:rPr>
          <w:rFonts w:eastAsiaTheme="minorHAnsi"/>
          <w:sz w:val="22"/>
          <w:szCs w:val="22"/>
          <w:lang w:val="ru-RU" w:eastAsia="x-none"/>
        </w:rPr>
      </w:pPr>
      <w:r w:rsidRPr="00033003">
        <w:rPr>
          <w:rFonts w:eastAsiaTheme="minorHAnsi"/>
          <w:b/>
          <w:sz w:val="22"/>
          <w:szCs w:val="22"/>
          <w:lang w:val="ru-RU" w:eastAsia="x-none"/>
        </w:rPr>
        <w:t>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386"/>
        <w:gridCol w:w="1134"/>
      </w:tblGrid>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b/>
                <w:sz w:val="22"/>
                <w:szCs w:val="22"/>
                <w:lang w:val="ru-RU" w:eastAsia="x-none"/>
              </w:rPr>
            </w:pPr>
            <w:r w:rsidRPr="00033003">
              <w:rPr>
                <w:rFonts w:eastAsiaTheme="minorHAnsi"/>
                <w:b/>
                <w:sz w:val="22"/>
                <w:szCs w:val="22"/>
                <w:lang w:val="ru-RU" w:eastAsia="x-none"/>
              </w:rPr>
              <w:t>Раздел</w:t>
            </w:r>
          </w:p>
        </w:tc>
        <w:tc>
          <w:tcPr>
            <w:tcW w:w="5386" w:type="dxa"/>
            <w:shd w:val="clear" w:color="auto" w:fill="auto"/>
          </w:tcPr>
          <w:p w:rsidR="00033003" w:rsidRPr="00033003" w:rsidRDefault="00033003" w:rsidP="00481FD8">
            <w:pPr>
              <w:widowControl/>
              <w:autoSpaceDE/>
              <w:autoSpaceDN/>
              <w:adjustRightInd/>
              <w:rPr>
                <w:rFonts w:eastAsiaTheme="minorHAnsi"/>
                <w:b/>
                <w:sz w:val="22"/>
                <w:szCs w:val="22"/>
                <w:lang w:val="ru-RU" w:eastAsia="x-none"/>
              </w:rPr>
            </w:pPr>
            <w:r w:rsidRPr="00033003">
              <w:rPr>
                <w:rFonts w:eastAsiaTheme="minorHAnsi"/>
                <w:b/>
                <w:sz w:val="22"/>
                <w:szCs w:val="22"/>
                <w:lang w:val="ru-RU" w:eastAsia="x-none"/>
              </w:rPr>
              <w:t>Тема</w:t>
            </w:r>
          </w:p>
        </w:tc>
        <w:tc>
          <w:tcPr>
            <w:tcW w:w="1134" w:type="dxa"/>
            <w:shd w:val="clear" w:color="auto" w:fill="auto"/>
          </w:tcPr>
          <w:p w:rsidR="00033003" w:rsidRPr="00033003" w:rsidRDefault="00033003" w:rsidP="00481FD8">
            <w:pPr>
              <w:widowControl/>
              <w:autoSpaceDE/>
              <w:autoSpaceDN/>
              <w:adjustRightInd/>
              <w:rPr>
                <w:rFonts w:eastAsiaTheme="minorHAnsi"/>
                <w:b/>
                <w:sz w:val="22"/>
                <w:szCs w:val="22"/>
                <w:lang w:val="ru-RU" w:eastAsia="x-none"/>
              </w:rPr>
            </w:pPr>
            <w:r w:rsidRPr="00033003">
              <w:rPr>
                <w:rFonts w:eastAsiaTheme="minorHAnsi"/>
                <w:b/>
                <w:sz w:val="22"/>
                <w:szCs w:val="22"/>
                <w:lang w:val="ru-RU" w:eastAsia="x-none"/>
              </w:rPr>
              <w:t>Кол-во часов</w:t>
            </w:r>
          </w:p>
        </w:tc>
      </w:tr>
      <w:tr w:rsidR="00033003" w:rsidRPr="00033003" w:rsidTr="00481FD8">
        <w:tc>
          <w:tcPr>
            <w:tcW w:w="9322" w:type="dxa"/>
            <w:gridSpan w:val="3"/>
            <w:shd w:val="clear" w:color="auto" w:fill="auto"/>
          </w:tcPr>
          <w:p w:rsidR="00033003" w:rsidRPr="00033003" w:rsidRDefault="00033003" w:rsidP="00481FD8">
            <w:pPr>
              <w:widowControl/>
              <w:autoSpaceDE/>
              <w:autoSpaceDN/>
              <w:adjustRightInd/>
              <w:jc w:val="center"/>
              <w:rPr>
                <w:rFonts w:eastAsiaTheme="minorHAnsi"/>
                <w:b/>
                <w:sz w:val="22"/>
                <w:szCs w:val="22"/>
                <w:lang w:val="ru-RU" w:eastAsia="x-none"/>
              </w:rPr>
            </w:pPr>
            <w:r w:rsidRPr="00033003">
              <w:rPr>
                <w:rFonts w:eastAsiaTheme="minorHAnsi"/>
                <w:b/>
                <w:sz w:val="22"/>
                <w:szCs w:val="22"/>
                <w:lang w:val="ru-RU" w:eastAsia="x-none"/>
              </w:rPr>
              <w:t>5 класс (68 часов: 66+2 резервных)</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Введение.</w:t>
            </w:r>
          </w:p>
        </w:tc>
        <w:tc>
          <w:tcPr>
            <w:tcW w:w="5386"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Что такое история?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Раздел I.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От первобытности к цивилизации.</w:t>
            </w:r>
          </w:p>
        </w:tc>
        <w:tc>
          <w:tcPr>
            <w:tcW w:w="5386"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lang w:val="ru-RU" w:eastAsia="en-US"/>
              </w:rPr>
              <w:t>Тема 1. Происхождение и развитие человека и общества</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9</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i/>
                <w:lang w:val="ru-RU" w:eastAsia="en-US"/>
              </w:rPr>
              <w:t>Тема 2. Цивилизация и культура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Повторительное обобщение. </w:t>
            </w:r>
          </w:p>
        </w:tc>
        <w:tc>
          <w:tcPr>
            <w:tcW w:w="5386"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lang w:val="ru-RU" w:eastAsia="en-US"/>
              </w:rPr>
              <w:t>Дикость, варварство, цивилизация.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rPr>
          <w:trHeight w:val="995"/>
        </w:trPr>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Раздел II. </w:t>
            </w:r>
          </w:p>
          <w:p w:rsidR="00033003" w:rsidRPr="00033003" w:rsidRDefault="00033003" w:rsidP="00481FD8">
            <w:pPr>
              <w:widowControl/>
              <w:autoSpaceDE/>
              <w:autoSpaceDN/>
              <w:adjustRightInd/>
              <w:jc w:val="both"/>
              <w:rPr>
                <w:rFonts w:eastAsiaTheme="minorHAnsi"/>
                <w:sz w:val="22"/>
                <w:szCs w:val="22"/>
                <w:lang w:val="ru-RU" w:eastAsia="x-none"/>
              </w:rPr>
            </w:pPr>
            <w:r w:rsidRPr="00033003">
              <w:rPr>
                <w:rFonts w:eastAsiaTheme="minorHAnsi"/>
                <w:lang w:val="ru-RU" w:eastAsia="en-US"/>
              </w:rPr>
              <w:t xml:space="preserve">Цивилизации Древнего Востока. </w:t>
            </w:r>
          </w:p>
        </w:tc>
        <w:tc>
          <w:tcPr>
            <w:tcW w:w="5386" w:type="dxa"/>
            <w:shd w:val="clear" w:color="auto" w:fill="auto"/>
          </w:tcPr>
          <w:p w:rsidR="00033003" w:rsidRPr="00033003" w:rsidRDefault="00033003" w:rsidP="00481FD8">
            <w:pPr>
              <w:widowControl/>
              <w:autoSpaceDE/>
              <w:autoSpaceDN/>
              <w:adjustRightInd/>
              <w:jc w:val="both"/>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16</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lang w:val="ru-RU" w:eastAsia="en-US"/>
              </w:rPr>
              <w:t>Тема 3. Цивилизация  Древнего Египта</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i/>
                <w:lang w:val="ru-RU" w:eastAsia="en-US"/>
              </w:rPr>
              <w:t>Тема 4. Древние цивилизации Передней Азии</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7</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i/>
                <w:lang w:val="ru-RU" w:eastAsia="en-US"/>
              </w:rPr>
              <w:t>Тема 5. Древние цивилизации Южной и Восточной Азии</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Повторительное обобщение. </w:t>
            </w:r>
          </w:p>
        </w:tc>
        <w:tc>
          <w:tcPr>
            <w:tcW w:w="5386"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Цивилизации Древнего Востока: вклад в мировую историю.</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Раздел III. Цивилизация  Древней Греции. </w:t>
            </w:r>
          </w:p>
        </w:tc>
        <w:tc>
          <w:tcPr>
            <w:tcW w:w="5386"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i/>
                <w:lang w:val="ru-RU" w:eastAsia="en-US"/>
              </w:rPr>
              <w:t>Тема 6. Условия возникновения греческой цивилизации</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7. Периодизация греческой истории. Исторические источники</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8.Бронзовый век на территории Древней Греции (3500-1150(1050)г.г.до н.э.)</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9. Гомеровская Греция или «темные века» (XII – VIII в.в. до н.э.).</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10. Греция в эпоху Архаики (VIII – конец VI в.в. до н.э.)</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11. Классическая Греция (конец VI в.– </w:t>
            </w:r>
            <w:smartTag w:uri="urn:schemas-microsoft-com:office:smarttags" w:element="metricconverter">
              <w:smartTagPr>
                <w:attr w:name="ProductID" w:val="338 г"/>
              </w:smartTagPr>
              <w:r w:rsidRPr="00033003">
                <w:rPr>
                  <w:rFonts w:eastAsiaTheme="minorHAnsi"/>
                  <w:i/>
                  <w:lang w:val="ru-RU" w:eastAsia="en-US"/>
                </w:rPr>
                <w:t>338 г</w:t>
              </w:r>
            </w:smartTag>
            <w:r w:rsidRPr="00033003">
              <w:rPr>
                <w:rFonts w:eastAsiaTheme="minorHAnsi"/>
                <w:i/>
                <w:lang w:val="ru-RU" w:eastAsia="en-US"/>
              </w:rPr>
              <w:t>.  до н.э.)</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6</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12. Феномен эллинизма.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Повторительное обобщение. </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Многообразие и единство греческого мира.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Раздел IV. Цивилизация  Древнего Рима.</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16</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13. Условия возникновения Римской цивилизации</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14. Периодизация римской истории. </w:t>
            </w:r>
            <w:r w:rsidRPr="00033003">
              <w:rPr>
                <w:rFonts w:eastAsiaTheme="minorHAnsi"/>
                <w:i/>
                <w:lang w:val="ru-RU" w:eastAsia="en-US"/>
              </w:rPr>
              <w:lastRenderedPageBreak/>
              <w:t>Исторические источники</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lastRenderedPageBreak/>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15. Рим в эпоху царей</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16. Рим в эпоху республики</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17. Кризис республиканского строя.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18. Императорский Рим.</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 xml:space="preserve">Повторительное обобщение. </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Античное наследие.</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9322" w:type="dxa"/>
            <w:gridSpan w:val="3"/>
            <w:shd w:val="clear" w:color="auto" w:fill="auto"/>
          </w:tcPr>
          <w:p w:rsidR="00033003" w:rsidRPr="00033003" w:rsidRDefault="00033003" w:rsidP="00481FD8">
            <w:pPr>
              <w:widowControl/>
              <w:autoSpaceDE/>
              <w:autoSpaceDN/>
              <w:adjustRightInd/>
              <w:jc w:val="center"/>
              <w:rPr>
                <w:rFonts w:eastAsiaTheme="minorHAnsi"/>
                <w:b/>
                <w:sz w:val="22"/>
                <w:szCs w:val="22"/>
                <w:lang w:val="ru-RU" w:eastAsia="x-none"/>
              </w:rPr>
            </w:pPr>
            <w:r w:rsidRPr="00033003">
              <w:rPr>
                <w:rFonts w:eastAsiaTheme="minorHAnsi"/>
                <w:b/>
                <w:sz w:val="22"/>
                <w:szCs w:val="22"/>
                <w:lang w:val="ru-RU" w:eastAsia="x-none"/>
              </w:rPr>
              <w:t>6 класс (68 часов: 65+3 резервных)</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Вводное повторение</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Введение.</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Раздел V. Цивилизации  Запада и Востока в Средние века.</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62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19. Рождение средневековой Европы.</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20. Первый возраст феодализма: ранее Средневековье (</w:t>
            </w:r>
            <w:r w:rsidRPr="00033003">
              <w:rPr>
                <w:rFonts w:eastAsiaTheme="minorHAnsi"/>
                <w:i/>
                <w:lang w:eastAsia="en-US"/>
              </w:rPr>
              <w:t>V</w:t>
            </w:r>
            <w:r w:rsidRPr="00033003">
              <w:rPr>
                <w:rFonts w:eastAsiaTheme="minorHAnsi"/>
                <w:i/>
                <w:lang w:val="ru-RU" w:eastAsia="en-US"/>
              </w:rPr>
              <w:t>-</w:t>
            </w:r>
            <w:r w:rsidRPr="00033003">
              <w:rPr>
                <w:rFonts w:eastAsiaTheme="minorHAnsi"/>
                <w:i/>
                <w:lang w:eastAsia="en-US"/>
              </w:rPr>
              <w:t>XI</w:t>
            </w:r>
            <w:r w:rsidRPr="00033003">
              <w:rPr>
                <w:rFonts w:eastAsiaTheme="minorHAnsi"/>
                <w:i/>
                <w:lang w:val="ru-RU" w:eastAsia="en-US"/>
              </w:rPr>
              <w:t xml:space="preserve"> в.в.)</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17</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Контрольный срез</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21. Второй возраст феодализма (</w:t>
            </w:r>
            <w:r w:rsidRPr="00033003">
              <w:rPr>
                <w:rFonts w:eastAsiaTheme="minorHAnsi"/>
                <w:i/>
                <w:lang w:eastAsia="en-US"/>
              </w:rPr>
              <w:t>XI</w:t>
            </w:r>
            <w:r w:rsidRPr="00033003">
              <w:rPr>
                <w:rFonts w:eastAsiaTheme="minorHAnsi"/>
                <w:i/>
                <w:lang w:val="ru-RU" w:eastAsia="en-US"/>
              </w:rPr>
              <w:t xml:space="preserve"> -</w:t>
            </w:r>
            <w:r w:rsidRPr="00033003">
              <w:rPr>
                <w:rFonts w:eastAsiaTheme="minorHAnsi"/>
                <w:i/>
                <w:lang w:eastAsia="en-US"/>
              </w:rPr>
              <w:t>XIII</w:t>
            </w:r>
            <w:r w:rsidRPr="00033003">
              <w:rPr>
                <w:rFonts w:eastAsiaTheme="minorHAnsi"/>
                <w:i/>
                <w:lang w:val="ru-RU" w:eastAsia="en-US"/>
              </w:rPr>
              <w:t xml:space="preserve"> в.в.).</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22. Сеньориальное общество</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23. Феодальная иерархия.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24. Городское общество.</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25. Церковная иерархия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10</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26. Средневековая культура.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lang w:val="ru-RU" w:eastAsia="en-US"/>
              </w:rPr>
              <w:t>Тема 27. Государства позднего Средневековья на путях укрепления центральной власти.</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28. Столетняя война.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Контрольный срез</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29. Мир за пределами Запада. </w:t>
            </w:r>
            <w:r w:rsidRPr="00033003">
              <w:rPr>
                <w:rFonts w:eastAsiaTheme="minorHAnsi"/>
                <w:bCs/>
                <w:i/>
                <w:lang w:val="ru-RU" w:eastAsia="en-US"/>
              </w:rPr>
              <w:t>Судьбы средневековых цивилизаций.</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Повторительное обобщение.</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9322" w:type="dxa"/>
            <w:gridSpan w:val="3"/>
            <w:shd w:val="clear" w:color="auto" w:fill="auto"/>
          </w:tcPr>
          <w:p w:rsidR="00033003" w:rsidRPr="00033003" w:rsidRDefault="00033003" w:rsidP="00481FD8">
            <w:pPr>
              <w:widowControl/>
              <w:autoSpaceDE/>
              <w:autoSpaceDN/>
              <w:adjustRightInd/>
              <w:jc w:val="center"/>
              <w:rPr>
                <w:rFonts w:eastAsiaTheme="minorHAnsi"/>
                <w:b/>
                <w:sz w:val="22"/>
                <w:szCs w:val="22"/>
                <w:lang w:val="ru-RU" w:eastAsia="x-none"/>
              </w:rPr>
            </w:pPr>
            <w:r w:rsidRPr="00033003">
              <w:rPr>
                <w:rFonts w:eastAsiaTheme="minorHAnsi"/>
                <w:b/>
                <w:sz w:val="22"/>
                <w:szCs w:val="22"/>
                <w:lang w:val="ru-RU" w:eastAsia="x-none"/>
              </w:rPr>
              <w:t>7 класс (68 часов: 63+5 резервных)</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Вводное повторение</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«Два возраста феодализма» на «ленте времени»</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Раздел V</w:t>
            </w:r>
            <w:r w:rsidRPr="00033003">
              <w:rPr>
                <w:rFonts w:eastAsiaTheme="minorHAnsi"/>
                <w:lang w:eastAsia="en-US"/>
              </w:rPr>
              <w:t>I</w:t>
            </w:r>
            <w:r w:rsidRPr="00033003">
              <w:rPr>
                <w:rFonts w:eastAsiaTheme="minorHAnsi"/>
                <w:lang w:val="ru-RU" w:eastAsia="en-US"/>
              </w:rPr>
              <w:t xml:space="preserve">. Эпоха Возрождения. </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43</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lang w:val="ru-RU" w:eastAsia="en-US"/>
              </w:rPr>
              <w:t>Тема 30. Предпосылки и проблемы Ренессанса.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i/>
                <w:lang w:val="ru-RU" w:eastAsia="en-US"/>
              </w:rPr>
              <w:t>Тема 31. Формы сознания в истории.</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Контрольный срез</w:t>
            </w:r>
          </w:p>
        </w:tc>
        <w:tc>
          <w:tcPr>
            <w:tcW w:w="5386" w:type="dxa"/>
            <w:shd w:val="clear" w:color="auto" w:fill="auto"/>
          </w:tcPr>
          <w:p w:rsidR="00033003" w:rsidRPr="00033003" w:rsidRDefault="00033003" w:rsidP="00481FD8">
            <w:pPr>
              <w:widowControl/>
              <w:autoSpaceDE/>
              <w:autoSpaceDN/>
              <w:adjustRightInd/>
              <w:jc w:val="both"/>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32. Гуманизм на путях от теоцентризма к антропоцентризму</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33. Великие географические открытия.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34. Реформация и контрреформация в Европе.</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8</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35. Феномен политической централизации в эпоху Ренессанса.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6</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36. Ранний капитализм в эпоху Ренессанса.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6</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37. Ментально-ценностный мир ренессансной культуры.</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Повторительное обобщение. </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Ренессанс как «скрепа» истории.</w:t>
            </w: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lastRenderedPageBreak/>
              <w:t>Раздел V</w:t>
            </w:r>
            <w:r w:rsidRPr="00033003">
              <w:rPr>
                <w:rFonts w:eastAsiaTheme="minorHAnsi"/>
                <w:lang w:eastAsia="en-US"/>
              </w:rPr>
              <w:t>II</w:t>
            </w:r>
            <w:r w:rsidRPr="00033003">
              <w:rPr>
                <w:rFonts w:eastAsiaTheme="minorHAnsi"/>
                <w:lang w:val="ru-RU" w:eastAsia="en-US"/>
              </w:rPr>
              <w:t xml:space="preserve">. Цивилизация Нового времени (к. </w:t>
            </w:r>
            <w:r w:rsidRPr="00033003">
              <w:rPr>
                <w:rFonts w:eastAsiaTheme="minorHAnsi"/>
                <w:lang w:eastAsia="en-US"/>
              </w:rPr>
              <w:t>XVI</w:t>
            </w:r>
            <w:r w:rsidRPr="00033003">
              <w:rPr>
                <w:rFonts w:eastAsiaTheme="minorHAnsi"/>
                <w:lang w:val="ru-RU" w:eastAsia="en-US"/>
              </w:rPr>
              <w:t xml:space="preserve"> – </w:t>
            </w:r>
            <w:r w:rsidRPr="00033003">
              <w:rPr>
                <w:rFonts w:eastAsiaTheme="minorHAnsi"/>
                <w:lang w:eastAsia="en-US"/>
              </w:rPr>
              <w:t>XVII</w:t>
            </w:r>
            <w:r w:rsidRPr="00033003">
              <w:rPr>
                <w:rFonts w:eastAsiaTheme="minorHAnsi"/>
                <w:lang w:val="ru-RU" w:eastAsia="en-US"/>
              </w:rPr>
              <w:t xml:space="preserve"> в.в.)</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19</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lang w:val="ru-RU" w:eastAsia="en-US"/>
              </w:rPr>
              <w:t xml:space="preserve">Тема 38. Нидерландская революция – памятник бюргерской силы. </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39. Английская революция </w:t>
            </w:r>
            <w:r w:rsidRPr="00033003">
              <w:rPr>
                <w:rFonts w:eastAsiaTheme="minorHAnsi"/>
                <w:i/>
                <w:lang w:eastAsia="en-US"/>
              </w:rPr>
              <w:t>XVII</w:t>
            </w:r>
            <w:r w:rsidRPr="00033003">
              <w:rPr>
                <w:rFonts w:eastAsiaTheme="minorHAnsi"/>
                <w:i/>
                <w:lang w:val="ru-RU" w:eastAsia="en-US"/>
              </w:rPr>
              <w:t xml:space="preserve"> века</w:t>
            </w:r>
            <w:r w:rsidRPr="00033003">
              <w:rPr>
                <w:rFonts w:eastAsiaTheme="minorHAnsi"/>
                <w:lang w:val="ru-RU" w:eastAsia="en-US"/>
              </w:rPr>
              <w:t>.</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Контрольный срез</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40. Страны Европы и международные отношения в </w:t>
            </w:r>
            <w:r w:rsidRPr="00033003">
              <w:rPr>
                <w:rFonts w:eastAsiaTheme="minorHAnsi"/>
                <w:i/>
                <w:lang w:eastAsia="en-US"/>
              </w:rPr>
              <w:t>XVI</w:t>
            </w:r>
            <w:r w:rsidRPr="00033003">
              <w:rPr>
                <w:rFonts w:eastAsiaTheme="minorHAnsi"/>
                <w:i/>
                <w:lang w:val="ru-RU" w:eastAsia="en-US"/>
              </w:rPr>
              <w:t xml:space="preserve"> –  </w:t>
            </w:r>
            <w:r w:rsidRPr="00033003">
              <w:rPr>
                <w:rFonts w:eastAsiaTheme="minorHAnsi"/>
                <w:i/>
                <w:lang w:eastAsia="en-US"/>
              </w:rPr>
              <w:t>XVII</w:t>
            </w:r>
            <w:r w:rsidRPr="00033003">
              <w:rPr>
                <w:rFonts w:eastAsiaTheme="minorHAnsi"/>
                <w:i/>
                <w:lang w:val="ru-RU" w:eastAsia="en-US"/>
              </w:rPr>
              <w:t xml:space="preserve"> в.в.</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6</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41. Мир за пределами Европы.</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Контрольный срез</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 xml:space="preserve">Повторительное обобщение. </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От ренессансного гуманизма – к скептицизму и раннему Просвещению Нового времени</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9322" w:type="dxa"/>
            <w:gridSpan w:val="3"/>
            <w:shd w:val="clear" w:color="auto" w:fill="auto"/>
          </w:tcPr>
          <w:p w:rsidR="00033003" w:rsidRPr="00033003" w:rsidRDefault="00033003" w:rsidP="00481FD8">
            <w:pPr>
              <w:widowControl/>
              <w:autoSpaceDE/>
              <w:autoSpaceDN/>
              <w:adjustRightInd/>
              <w:jc w:val="center"/>
              <w:rPr>
                <w:rFonts w:eastAsiaTheme="minorHAnsi"/>
                <w:b/>
                <w:sz w:val="22"/>
                <w:szCs w:val="22"/>
                <w:lang w:val="ru-RU" w:eastAsia="x-none"/>
              </w:rPr>
            </w:pPr>
            <w:r w:rsidRPr="00033003">
              <w:rPr>
                <w:rFonts w:eastAsiaTheme="minorHAnsi"/>
                <w:b/>
                <w:sz w:val="22"/>
                <w:szCs w:val="22"/>
                <w:lang w:val="ru-RU" w:eastAsia="x-none"/>
              </w:rPr>
              <w:t>8 класс (68 часов: 63+5 резервных)</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Вводное повторение.</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7</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Раздел V</w:t>
            </w:r>
            <w:r w:rsidRPr="00033003">
              <w:rPr>
                <w:rFonts w:eastAsiaTheme="minorHAnsi"/>
                <w:lang w:eastAsia="en-US"/>
              </w:rPr>
              <w:t>III</w:t>
            </w:r>
            <w:r w:rsidRPr="00033003">
              <w:rPr>
                <w:rFonts w:eastAsiaTheme="minorHAnsi"/>
                <w:lang w:val="ru-RU" w:eastAsia="en-US"/>
              </w:rPr>
              <w:t xml:space="preserve">. Новое время </w:t>
            </w:r>
            <w:r w:rsidRPr="00033003">
              <w:rPr>
                <w:rFonts w:eastAsiaTheme="minorHAnsi"/>
                <w:lang w:eastAsia="en-US"/>
              </w:rPr>
              <w:t>XVIII</w:t>
            </w:r>
            <w:r w:rsidRPr="00033003">
              <w:rPr>
                <w:rFonts w:eastAsiaTheme="minorHAnsi"/>
                <w:lang w:val="ru-RU" w:eastAsia="en-US"/>
              </w:rPr>
              <w:t xml:space="preserve"> в. Эпоха Просвещения</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56</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42. Феномен Просвещения: теория Просвещения в трудах западноевропейских философов</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17</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43. Феномен просвещенного абсолютизма.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44. Феномен модернизации. Промышленный переворот и его последствия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45. Международные отношения в </w:t>
            </w:r>
            <w:r w:rsidRPr="00033003">
              <w:rPr>
                <w:rFonts w:eastAsiaTheme="minorHAnsi"/>
                <w:i/>
                <w:lang w:eastAsia="en-US"/>
              </w:rPr>
              <w:t>XVIII</w:t>
            </w:r>
            <w:r w:rsidRPr="00033003">
              <w:rPr>
                <w:rFonts w:eastAsiaTheme="minorHAnsi"/>
                <w:i/>
                <w:lang w:val="ru-RU" w:eastAsia="en-US"/>
              </w:rPr>
              <w:t xml:space="preserve"> в.</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46. Мир за пределами Европы в </w:t>
            </w:r>
            <w:r w:rsidRPr="00033003">
              <w:rPr>
                <w:rFonts w:eastAsiaTheme="minorHAnsi"/>
                <w:i/>
                <w:lang w:eastAsia="en-US"/>
              </w:rPr>
              <w:t>XVIII</w:t>
            </w:r>
            <w:r w:rsidRPr="00033003">
              <w:rPr>
                <w:rFonts w:eastAsiaTheme="minorHAnsi"/>
                <w:i/>
                <w:lang w:val="ru-RU" w:eastAsia="en-US"/>
              </w:rPr>
              <w:t xml:space="preserve"> в.</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6</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47. Северная Америка: Война за независимость и образование США.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10</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x-none"/>
              </w:rPr>
              <w:t>Контрольный срез</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48. Французская революция и начало эпохи Наполеоновских войн</w:t>
            </w: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9</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Зачет</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49. Культура эпохи Просвещения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 xml:space="preserve">Повторительное обобщение. </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lang w:val="ru-RU" w:eastAsia="en-US"/>
              </w:rPr>
              <w:t>Цивилизация и культура в эпоху Просвещения.</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9322" w:type="dxa"/>
            <w:gridSpan w:val="3"/>
            <w:shd w:val="clear" w:color="auto" w:fill="auto"/>
          </w:tcPr>
          <w:p w:rsidR="00033003" w:rsidRPr="00033003" w:rsidRDefault="00033003" w:rsidP="00481FD8">
            <w:pPr>
              <w:widowControl/>
              <w:autoSpaceDE/>
              <w:autoSpaceDN/>
              <w:adjustRightInd/>
              <w:jc w:val="center"/>
              <w:rPr>
                <w:rFonts w:eastAsiaTheme="minorHAnsi"/>
                <w:b/>
                <w:sz w:val="22"/>
                <w:szCs w:val="22"/>
                <w:lang w:val="ru-RU" w:eastAsia="x-none"/>
              </w:rPr>
            </w:pPr>
            <w:r w:rsidRPr="00033003">
              <w:rPr>
                <w:rFonts w:eastAsiaTheme="minorHAnsi"/>
                <w:b/>
                <w:sz w:val="22"/>
                <w:szCs w:val="22"/>
                <w:lang w:val="ru-RU" w:eastAsia="x-none"/>
              </w:rPr>
              <w:t>9 класс (34 часа)</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lang w:val="ru-RU" w:eastAsia="en-US"/>
              </w:rPr>
              <w:t>Вводное повторение.</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От аграрного к индустриальному обществу</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Раздел </w:t>
            </w:r>
            <w:r w:rsidRPr="00033003">
              <w:rPr>
                <w:rFonts w:eastAsiaTheme="minorHAnsi"/>
                <w:lang w:eastAsia="en-US"/>
              </w:rPr>
              <w:t>IX</w:t>
            </w:r>
            <w:r w:rsidRPr="00033003">
              <w:rPr>
                <w:rFonts w:eastAsiaTheme="minorHAnsi"/>
                <w:lang w:val="ru-RU" w:eastAsia="en-US"/>
              </w:rPr>
              <w:t>. Новое время (</w:t>
            </w:r>
            <w:r w:rsidRPr="00033003">
              <w:rPr>
                <w:rFonts w:eastAsiaTheme="minorHAnsi"/>
                <w:lang w:eastAsia="en-US"/>
              </w:rPr>
              <w:t>XIX</w:t>
            </w:r>
            <w:r w:rsidRPr="00033003">
              <w:rPr>
                <w:rFonts w:eastAsiaTheme="minorHAnsi"/>
                <w:lang w:val="ru-RU" w:eastAsia="en-US"/>
              </w:rPr>
              <w:t xml:space="preserve"> – нач. </w:t>
            </w:r>
            <w:r w:rsidRPr="00033003">
              <w:rPr>
                <w:rFonts w:eastAsiaTheme="minorHAnsi"/>
                <w:lang w:eastAsia="en-US"/>
              </w:rPr>
              <w:t>XX</w:t>
            </w:r>
            <w:r w:rsidRPr="00033003">
              <w:rPr>
                <w:rFonts w:eastAsiaTheme="minorHAnsi"/>
                <w:lang w:val="ru-RU" w:eastAsia="en-US"/>
              </w:rPr>
              <w:t xml:space="preserve"> в.). </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50. Европейская идея: эпоха Наполеоновских войн и Венская система международных отношений.</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8</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Зачет</w:t>
            </w: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51. От промышленного переворота к промышленной революции.</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52. Социально-политические течения и революции </w:t>
            </w:r>
            <w:r w:rsidRPr="00033003">
              <w:rPr>
                <w:rFonts w:eastAsiaTheme="minorHAnsi"/>
                <w:i/>
                <w:lang w:eastAsia="en-US"/>
              </w:rPr>
              <w:t>XIX</w:t>
            </w:r>
            <w:r w:rsidRPr="00033003">
              <w:rPr>
                <w:rFonts w:eastAsiaTheme="minorHAnsi"/>
                <w:i/>
                <w:lang w:val="ru-RU" w:eastAsia="en-US"/>
              </w:rPr>
              <w:t xml:space="preserve"> в.</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lang w:val="ru-RU" w:eastAsia="en-US"/>
              </w:rPr>
              <w:t>Тема 53. Завершение создания национальных государств в Европе.</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jc w:val="both"/>
              <w:rPr>
                <w:rFonts w:eastAsiaTheme="minorHAnsi"/>
                <w:lang w:val="ru-RU" w:eastAsia="en-US"/>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 xml:space="preserve">Тема 54. США в середине </w:t>
            </w:r>
            <w:r w:rsidRPr="00033003">
              <w:rPr>
                <w:rFonts w:eastAsiaTheme="minorHAnsi"/>
                <w:i/>
                <w:lang w:eastAsia="en-US"/>
              </w:rPr>
              <w:t>XIX</w:t>
            </w:r>
            <w:r w:rsidRPr="00033003">
              <w:rPr>
                <w:rFonts w:eastAsiaTheme="minorHAnsi"/>
                <w:i/>
                <w:lang w:val="ru-RU" w:eastAsia="en-US"/>
              </w:rPr>
              <w:t xml:space="preserve"> – начале </w:t>
            </w:r>
            <w:r w:rsidRPr="00033003">
              <w:rPr>
                <w:rFonts w:eastAsiaTheme="minorHAnsi"/>
                <w:i/>
                <w:lang w:eastAsia="en-US"/>
              </w:rPr>
              <w:t>XX</w:t>
            </w:r>
            <w:r w:rsidRPr="00033003">
              <w:rPr>
                <w:rFonts w:eastAsiaTheme="minorHAnsi"/>
                <w:i/>
                <w:lang w:val="ru-RU" w:eastAsia="en-US"/>
              </w:rPr>
              <w:t xml:space="preserve"> века.</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1</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i/>
                <w:lang w:val="ru-RU" w:eastAsia="en-US"/>
              </w:rPr>
              <w:t>Тема 55. Индустриальный бум Европы.</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3</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Тема 56. Мир за пределами Европы</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7</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bCs/>
                <w:iCs/>
                <w:lang w:val="ru-RU" w:eastAsia="en-US"/>
              </w:rPr>
            </w:pPr>
            <w:r w:rsidRPr="00033003">
              <w:rPr>
                <w:rFonts w:eastAsiaTheme="minorHAnsi"/>
                <w:i/>
                <w:lang w:val="ru-RU" w:eastAsia="en-US"/>
              </w:rPr>
              <w:t xml:space="preserve">Тема 57. Мир на пути к </w:t>
            </w:r>
            <w:r w:rsidRPr="00033003">
              <w:rPr>
                <w:rFonts w:eastAsiaTheme="minorHAnsi"/>
                <w:i/>
                <w:lang w:eastAsia="en-US"/>
              </w:rPr>
              <w:t>I</w:t>
            </w:r>
            <w:r w:rsidRPr="00033003">
              <w:rPr>
                <w:rFonts w:eastAsiaTheme="minorHAnsi"/>
                <w:i/>
                <w:lang w:val="ru-RU" w:eastAsia="en-US"/>
              </w:rPr>
              <w:t xml:space="preserve"> Мировой войне.</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4</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p>
        </w:tc>
        <w:tc>
          <w:tcPr>
            <w:tcW w:w="5386" w:type="dxa"/>
            <w:shd w:val="clear" w:color="auto" w:fill="auto"/>
          </w:tcPr>
          <w:p w:rsidR="00033003" w:rsidRPr="00033003" w:rsidRDefault="00033003" w:rsidP="00481FD8">
            <w:pPr>
              <w:widowControl/>
              <w:autoSpaceDE/>
              <w:autoSpaceDN/>
              <w:adjustRightInd/>
              <w:jc w:val="both"/>
              <w:rPr>
                <w:rFonts w:eastAsiaTheme="minorHAnsi"/>
                <w:i/>
                <w:lang w:val="ru-RU" w:eastAsia="en-US"/>
              </w:rPr>
            </w:pPr>
            <w:r w:rsidRPr="00033003">
              <w:rPr>
                <w:rFonts w:eastAsiaTheme="minorHAnsi"/>
                <w:i/>
                <w:lang w:val="ru-RU" w:eastAsia="en-US"/>
              </w:rPr>
              <w:t xml:space="preserve">Тема 58. Наука, культура и искусство в </w:t>
            </w:r>
            <w:r w:rsidRPr="00033003">
              <w:rPr>
                <w:rFonts w:eastAsiaTheme="minorHAnsi"/>
                <w:i/>
                <w:lang w:eastAsia="en-US"/>
              </w:rPr>
              <w:t>XIX</w:t>
            </w:r>
            <w:r w:rsidRPr="00033003">
              <w:rPr>
                <w:rFonts w:eastAsiaTheme="minorHAnsi"/>
                <w:i/>
                <w:lang w:val="ru-RU" w:eastAsia="en-US"/>
              </w:rPr>
              <w:t>-нач.ХХ в.</w:t>
            </w:r>
          </w:p>
        </w:tc>
        <w:tc>
          <w:tcPr>
            <w:tcW w:w="1134" w:type="dxa"/>
            <w:shd w:val="clear" w:color="auto" w:fill="auto"/>
          </w:tcPr>
          <w:p w:rsidR="00033003" w:rsidRPr="00033003" w:rsidRDefault="00033003" w:rsidP="00481FD8">
            <w:pPr>
              <w:widowControl/>
              <w:autoSpaceDE/>
              <w:autoSpaceDN/>
              <w:adjustRightInd/>
              <w:rPr>
                <w:rFonts w:eastAsiaTheme="minorHAnsi"/>
                <w:sz w:val="22"/>
                <w:szCs w:val="22"/>
                <w:lang w:val="ru-RU" w:eastAsia="x-none"/>
              </w:rPr>
            </w:pPr>
            <w:r w:rsidRPr="00033003">
              <w:rPr>
                <w:rFonts w:eastAsiaTheme="minorHAnsi"/>
                <w:sz w:val="22"/>
                <w:szCs w:val="22"/>
                <w:lang w:val="ru-RU" w:eastAsia="x-none"/>
              </w:rPr>
              <w:t>2</w:t>
            </w:r>
          </w:p>
        </w:tc>
      </w:tr>
      <w:tr w:rsidR="00033003" w:rsidRPr="00033003" w:rsidTr="00481FD8">
        <w:tc>
          <w:tcPr>
            <w:tcW w:w="2802"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Зачет</w:t>
            </w:r>
          </w:p>
        </w:tc>
        <w:tc>
          <w:tcPr>
            <w:tcW w:w="5386"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Предпосылки и причины </w:t>
            </w:r>
            <w:r w:rsidRPr="00033003">
              <w:rPr>
                <w:rFonts w:eastAsiaTheme="minorHAnsi"/>
                <w:lang w:eastAsia="en-US"/>
              </w:rPr>
              <w:t>I</w:t>
            </w:r>
            <w:r w:rsidRPr="00033003">
              <w:rPr>
                <w:rFonts w:eastAsiaTheme="minorHAnsi"/>
                <w:lang w:val="ru-RU" w:eastAsia="en-US"/>
              </w:rPr>
              <w:t xml:space="preserve"> Мировой войны</w:t>
            </w:r>
          </w:p>
        </w:tc>
        <w:tc>
          <w:tcPr>
            <w:tcW w:w="1134" w:type="dxa"/>
            <w:shd w:val="clear" w:color="auto" w:fill="auto"/>
          </w:tcPr>
          <w:p w:rsidR="00033003" w:rsidRPr="00033003" w:rsidRDefault="00033003" w:rsidP="00481FD8">
            <w:pPr>
              <w:widowControl/>
              <w:autoSpaceDE/>
              <w:autoSpaceDN/>
              <w:adjustRightInd/>
              <w:rPr>
                <w:rFonts w:eastAsiaTheme="minorHAnsi"/>
                <w:lang w:val="ru-RU" w:eastAsia="x-none"/>
              </w:rPr>
            </w:pPr>
            <w:r w:rsidRPr="00033003">
              <w:rPr>
                <w:rFonts w:eastAsiaTheme="minorHAnsi"/>
                <w:lang w:val="ru-RU" w:eastAsia="x-none"/>
              </w:rPr>
              <w:t>1</w:t>
            </w:r>
          </w:p>
        </w:tc>
      </w:tr>
    </w:tbl>
    <w:p w:rsidR="00033003" w:rsidRPr="00033003" w:rsidRDefault="00033003" w:rsidP="00481FD8">
      <w:pPr>
        <w:autoSpaceDE/>
        <w:autoSpaceDN/>
        <w:adjustRightInd/>
        <w:jc w:val="center"/>
        <w:rPr>
          <w:rFonts w:eastAsiaTheme="minorHAnsi"/>
          <w:b/>
          <w:sz w:val="22"/>
          <w:szCs w:val="22"/>
          <w:lang w:val="ru-RU" w:eastAsia="en-US"/>
        </w:rPr>
      </w:pPr>
    </w:p>
    <w:p w:rsidR="00033003" w:rsidRPr="00033003" w:rsidRDefault="00033003" w:rsidP="00481FD8">
      <w:pPr>
        <w:autoSpaceDE/>
        <w:autoSpaceDN/>
        <w:adjustRightInd/>
        <w:jc w:val="center"/>
        <w:rPr>
          <w:rFonts w:eastAsiaTheme="minorHAnsi"/>
          <w:b/>
          <w:sz w:val="22"/>
          <w:szCs w:val="22"/>
          <w:lang w:val="ru-RU" w:eastAsia="en-US"/>
        </w:rPr>
      </w:pPr>
      <w:r w:rsidRPr="00033003">
        <w:rPr>
          <w:rFonts w:eastAsiaTheme="minorHAnsi"/>
          <w:b/>
          <w:sz w:val="22"/>
          <w:szCs w:val="22"/>
          <w:lang w:val="ru-RU" w:eastAsia="en-US"/>
        </w:rPr>
        <w:t>VII. Описание учебно-методического и материально-технического обеспечения образовательного процесса по предмету «История»</w:t>
      </w:r>
    </w:p>
    <w:p w:rsidR="00033003" w:rsidRPr="00033003" w:rsidRDefault="00033003" w:rsidP="00481FD8">
      <w:pPr>
        <w:widowControl/>
        <w:autoSpaceDE/>
        <w:autoSpaceDN/>
        <w:adjustRightInd/>
        <w:ind w:firstLine="284"/>
        <w:rPr>
          <w:rFonts w:eastAsiaTheme="minorHAnsi"/>
          <w:lang w:val="ru-RU" w:eastAsia="en-US"/>
        </w:rPr>
      </w:pPr>
      <w:r w:rsidRPr="00033003">
        <w:rPr>
          <w:rFonts w:eastAsiaTheme="minorHAnsi"/>
          <w:szCs w:val="22"/>
          <w:lang w:val="ru-RU" w:eastAsia="en-US"/>
        </w:rPr>
        <w:t xml:space="preserve">Для реализации целей и задач обучения истории по данной программе используется </w:t>
      </w:r>
      <w:r w:rsidRPr="00033003">
        <w:rPr>
          <w:rFonts w:eastAsiaTheme="minorHAnsi"/>
          <w:lang w:val="ru-RU" w:eastAsia="en-US"/>
        </w:rPr>
        <w:t xml:space="preserve">УМК по истории Образовательной системы ФГОС «Инновационная школа», </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Никишин В.О., Стрелков А.В., Томашевич О.В., Михайловский Ф.А. </w:t>
      </w:r>
      <w:r w:rsidRPr="00033003">
        <w:rPr>
          <w:rFonts w:eastAsiaTheme="minorHAnsi"/>
          <w:b/>
          <w:color w:val="000000"/>
          <w:lang w:val="ru-RU" w:eastAsia="en-US"/>
        </w:rPr>
        <w:t>Всеобщая история. История Древнего мира</w:t>
      </w:r>
      <w:r w:rsidRPr="00033003">
        <w:rPr>
          <w:rFonts w:eastAsiaTheme="minorHAnsi"/>
          <w:color w:val="000000"/>
          <w:lang w:val="ru-RU" w:eastAsia="en-US"/>
        </w:rPr>
        <w:t>: учебник для 5 класса общеобразовательных организаций. (ФГОС. Инновационная школа). – М.: ООО «Русское слово – учебник», 2019.</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Атлас </w:t>
      </w:r>
      <w:r w:rsidRPr="00033003">
        <w:rPr>
          <w:rFonts w:eastAsiaTheme="minorHAnsi"/>
          <w:b/>
          <w:color w:val="000000"/>
          <w:lang w:val="ru-RU" w:eastAsia="en-US"/>
        </w:rPr>
        <w:t xml:space="preserve">История Древнего мира. 5 класс. </w:t>
      </w:r>
      <w:r w:rsidRPr="00033003">
        <w:rPr>
          <w:rFonts w:eastAsiaTheme="minorHAnsi"/>
          <w:color w:val="000000"/>
          <w:lang w:val="ru-RU" w:eastAsia="en-US"/>
        </w:rPr>
        <w:t>П/р Курбского Н.А.</w:t>
      </w:r>
      <w:r w:rsidRPr="00033003">
        <w:rPr>
          <w:rFonts w:eastAsiaTheme="minorHAnsi"/>
          <w:b/>
          <w:color w:val="000000"/>
          <w:lang w:val="ru-RU" w:eastAsia="en-US"/>
        </w:rPr>
        <w:t xml:space="preserve"> </w:t>
      </w:r>
      <w:r w:rsidRPr="00033003">
        <w:rPr>
          <w:rFonts w:eastAsiaTheme="minorHAnsi"/>
          <w:color w:val="000000"/>
          <w:lang w:val="ru-RU" w:eastAsia="en-US"/>
        </w:rPr>
        <w:t>– М. «Дрофа», 2018</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Бойцов М.А., Шукуров Р.М.  </w:t>
      </w:r>
      <w:r w:rsidRPr="00033003">
        <w:rPr>
          <w:rFonts w:eastAsiaTheme="minorHAnsi"/>
          <w:b/>
          <w:color w:val="000000"/>
          <w:lang w:val="ru-RU" w:eastAsia="en-US"/>
        </w:rPr>
        <w:t>Всеобщая история. История Средних веков</w:t>
      </w:r>
      <w:r w:rsidRPr="00033003">
        <w:rPr>
          <w:rFonts w:eastAsiaTheme="minorHAnsi"/>
          <w:color w:val="000000"/>
          <w:lang w:val="ru-RU" w:eastAsia="en-US"/>
        </w:rPr>
        <w:t>: учебник для 6 класса общеобразовательных организаций. (ФГОС. Инновационная школа). – М.: ООО «Русское слово – учебник», 2019.</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Атлас </w:t>
      </w:r>
      <w:r w:rsidRPr="00033003">
        <w:rPr>
          <w:rFonts w:eastAsiaTheme="minorHAnsi"/>
          <w:b/>
          <w:color w:val="000000"/>
          <w:lang w:val="ru-RU" w:eastAsia="en-US"/>
        </w:rPr>
        <w:t xml:space="preserve">История Средних веков. 6 класс. </w:t>
      </w:r>
      <w:r w:rsidRPr="00033003">
        <w:rPr>
          <w:rFonts w:eastAsiaTheme="minorHAnsi"/>
          <w:color w:val="000000"/>
          <w:lang w:val="ru-RU" w:eastAsia="en-US"/>
        </w:rPr>
        <w:t>П/р Курбского Н.А.</w:t>
      </w:r>
      <w:r w:rsidRPr="00033003">
        <w:rPr>
          <w:rFonts w:eastAsiaTheme="minorHAnsi"/>
          <w:b/>
          <w:color w:val="000000"/>
          <w:lang w:val="ru-RU" w:eastAsia="en-US"/>
        </w:rPr>
        <w:t xml:space="preserve"> </w:t>
      </w:r>
      <w:r w:rsidRPr="00033003">
        <w:rPr>
          <w:rFonts w:eastAsiaTheme="minorHAnsi"/>
          <w:color w:val="000000"/>
          <w:lang w:val="ru-RU" w:eastAsia="en-US"/>
        </w:rPr>
        <w:t>– М. «Дрофа», 2019</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Дмитриева О.В.</w:t>
      </w:r>
      <w:r w:rsidRPr="00033003">
        <w:rPr>
          <w:rFonts w:eastAsiaTheme="minorHAnsi"/>
          <w:color w:val="000000"/>
          <w:shd w:val="clear" w:color="auto" w:fill="FFFFFF"/>
          <w:lang w:val="ru-RU" w:eastAsia="en-US"/>
        </w:rPr>
        <w:t xml:space="preserve"> </w:t>
      </w:r>
      <w:r w:rsidRPr="00033003">
        <w:rPr>
          <w:rFonts w:eastAsiaTheme="minorHAnsi"/>
          <w:b/>
          <w:color w:val="000000"/>
          <w:lang w:val="ru-RU" w:eastAsia="en-US"/>
        </w:rPr>
        <w:t>Всеобщая история. История Нового времени. Конец XV — XVII век</w:t>
      </w:r>
      <w:r w:rsidRPr="00033003">
        <w:rPr>
          <w:rFonts w:eastAsiaTheme="minorHAnsi"/>
          <w:color w:val="000000"/>
          <w:lang w:val="ru-RU" w:eastAsia="en-US"/>
        </w:rPr>
        <w:t>: учебник для 7 класса общеобразовательных организаций.</w:t>
      </w:r>
      <w:r w:rsidRPr="00033003">
        <w:rPr>
          <w:rFonts w:eastAsiaTheme="minorHAnsi"/>
          <w:lang w:val="ru-RU" w:eastAsia="en-US"/>
        </w:rPr>
        <w:t xml:space="preserve"> </w:t>
      </w:r>
      <w:r w:rsidRPr="00033003">
        <w:rPr>
          <w:rFonts w:eastAsiaTheme="minorHAnsi"/>
          <w:color w:val="000000"/>
          <w:lang w:val="ru-RU" w:eastAsia="en-US"/>
        </w:rPr>
        <w:t>(ФГОС. Инновационная школа). – М.: ООО «Русское слово – учебник», 2019.</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Атлас </w:t>
      </w:r>
      <w:r w:rsidRPr="00033003">
        <w:rPr>
          <w:rFonts w:eastAsiaTheme="minorHAnsi"/>
          <w:b/>
          <w:color w:val="000000"/>
          <w:lang w:val="ru-RU" w:eastAsia="en-US"/>
        </w:rPr>
        <w:t xml:space="preserve">История Нового времени. Конец XV — XVII века.  7 класс. </w:t>
      </w:r>
      <w:r w:rsidRPr="00033003">
        <w:rPr>
          <w:rFonts w:eastAsiaTheme="minorHAnsi"/>
          <w:color w:val="000000"/>
          <w:lang w:val="ru-RU" w:eastAsia="en-US"/>
        </w:rPr>
        <w:t>П/р Курбского Н.А.</w:t>
      </w:r>
      <w:r w:rsidRPr="00033003">
        <w:rPr>
          <w:rFonts w:eastAsiaTheme="minorHAnsi"/>
          <w:b/>
          <w:color w:val="000000"/>
          <w:lang w:val="ru-RU" w:eastAsia="en-US"/>
        </w:rPr>
        <w:t xml:space="preserve"> </w:t>
      </w:r>
      <w:r w:rsidRPr="00033003">
        <w:rPr>
          <w:rFonts w:eastAsiaTheme="minorHAnsi"/>
          <w:color w:val="000000"/>
          <w:lang w:val="ru-RU" w:eastAsia="en-US"/>
        </w:rPr>
        <w:t>– М. «Дрофа», 2019</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Загладин Н.В., Белоусов Л.С., Пименова Л.А. </w:t>
      </w:r>
      <w:r w:rsidRPr="00033003">
        <w:rPr>
          <w:rFonts w:eastAsiaTheme="minorHAnsi"/>
          <w:b/>
          <w:color w:val="000000"/>
          <w:lang w:val="ru-RU" w:eastAsia="en-US"/>
        </w:rPr>
        <w:t>Всеобщая история. История Нового времени. XVIII век</w:t>
      </w:r>
      <w:r w:rsidRPr="00033003">
        <w:rPr>
          <w:rFonts w:eastAsiaTheme="minorHAnsi"/>
          <w:color w:val="000000"/>
          <w:lang w:val="ru-RU" w:eastAsia="en-US"/>
        </w:rPr>
        <w:t>: учебник для 8 класса общеобразовательных организаций. (ФГОС. Инновационная школа). – М.: ООО «Русское слово – учебник», 2019.</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Атлас </w:t>
      </w:r>
      <w:r w:rsidRPr="00033003">
        <w:rPr>
          <w:rFonts w:eastAsiaTheme="minorHAnsi"/>
          <w:b/>
          <w:color w:val="000000"/>
          <w:lang w:val="ru-RU" w:eastAsia="en-US"/>
        </w:rPr>
        <w:t xml:space="preserve">История Нового времени. XVIII век. 8 класс. </w:t>
      </w:r>
      <w:r w:rsidRPr="00033003">
        <w:rPr>
          <w:rFonts w:eastAsiaTheme="minorHAnsi"/>
          <w:color w:val="000000"/>
          <w:lang w:val="ru-RU" w:eastAsia="en-US"/>
        </w:rPr>
        <w:t>П/р Курбского Н.А.</w:t>
      </w:r>
      <w:r w:rsidRPr="00033003">
        <w:rPr>
          <w:rFonts w:eastAsiaTheme="minorHAnsi"/>
          <w:b/>
          <w:color w:val="000000"/>
          <w:lang w:val="ru-RU" w:eastAsia="en-US"/>
        </w:rPr>
        <w:t xml:space="preserve"> </w:t>
      </w:r>
      <w:r w:rsidRPr="00033003">
        <w:rPr>
          <w:rFonts w:eastAsiaTheme="minorHAnsi"/>
          <w:color w:val="000000"/>
          <w:lang w:val="ru-RU" w:eastAsia="en-US"/>
        </w:rPr>
        <w:t>– М. «Дрофа», 2019</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Загладин Н.В., Белоусов Л.С. </w:t>
      </w:r>
      <w:r w:rsidRPr="00033003">
        <w:rPr>
          <w:rFonts w:eastAsiaTheme="minorHAnsi"/>
          <w:b/>
          <w:color w:val="000000"/>
          <w:lang w:val="ru-RU" w:eastAsia="en-US"/>
        </w:rPr>
        <w:t>Всеобщая история. История Нового времени. 1801—1914 гг.</w:t>
      </w:r>
      <w:r w:rsidRPr="00033003">
        <w:rPr>
          <w:rFonts w:eastAsiaTheme="minorHAnsi"/>
          <w:color w:val="000000"/>
          <w:lang w:val="ru-RU" w:eastAsia="en-US"/>
        </w:rPr>
        <w:t>: учебник для 9 класса общеобразовательных организаций. (ФГОС. Инновационная школа). – М.: ООО «Русское слово – учебник», 2019.</w:t>
      </w:r>
    </w:p>
    <w:p w:rsidR="00033003" w:rsidRPr="00033003" w:rsidRDefault="00033003" w:rsidP="004C1E30">
      <w:pPr>
        <w:widowControl/>
        <w:numPr>
          <w:ilvl w:val="0"/>
          <w:numId w:val="135"/>
        </w:numPr>
        <w:autoSpaceDE/>
        <w:autoSpaceDN/>
        <w:adjustRightInd/>
        <w:jc w:val="both"/>
        <w:rPr>
          <w:rFonts w:eastAsiaTheme="minorHAnsi"/>
          <w:color w:val="000000"/>
          <w:lang w:val="ru-RU" w:eastAsia="en-US"/>
        </w:rPr>
      </w:pPr>
      <w:r w:rsidRPr="00033003">
        <w:rPr>
          <w:rFonts w:eastAsiaTheme="minorHAnsi"/>
          <w:color w:val="000000"/>
          <w:lang w:val="ru-RU" w:eastAsia="en-US"/>
        </w:rPr>
        <w:t xml:space="preserve">Атлас </w:t>
      </w:r>
      <w:r w:rsidRPr="00033003">
        <w:rPr>
          <w:rFonts w:eastAsiaTheme="minorHAnsi"/>
          <w:b/>
          <w:color w:val="000000"/>
          <w:lang w:val="ru-RU" w:eastAsia="en-US"/>
        </w:rPr>
        <w:t>История Нового времени. X</w:t>
      </w:r>
      <w:r w:rsidRPr="00033003">
        <w:rPr>
          <w:rFonts w:eastAsiaTheme="minorHAnsi"/>
          <w:b/>
          <w:color w:val="000000"/>
          <w:lang w:eastAsia="en-US"/>
        </w:rPr>
        <w:t>IX</w:t>
      </w:r>
      <w:r w:rsidRPr="00033003">
        <w:rPr>
          <w:rFonts w:eastAsiaTheme="minorHAnsi"/>
          <w:b/>
          <w:color w:val="000000"/>
          <w:lang w:val="ru-RU" w:eastAsia="en-US"/>
        </w:rPr>
        <w:t>-нач.</w:t>
      </w:r>
      <w:r w:rsidRPr="00033003">
        <w:rPr>
          <w:rFonts w:eastAsiaTheme="minorHAnsi"/>
          <w:b/>
          <w:color w:val="000000"/>
          <w:lang w:eastAsia="en-US"/>
        </w:rPr>
        <w:t>XX</w:t>
      </w:r>
      <w:r w:rsidRPr="00033003">
        <w:rPr>
          <w:rFonts w:eastAsiaTheme="minorHAnsi"/>
          <w:b/>
          <w:color w:val="000000"/>
          <w:lang w:val="ru-RU" w:eastAsia="en-US"/>
        </w:rPr>
        <w:t xml:space="preserve"> века. 9 класс. </w:t>
      </w:r>
      <w:r w:rsidRPr="00033003">
        <w:rPr>
          <w:rFonts w:eastAsiaTheme="minorHAnsi"/>
          <w:color w:val="000000"/>
          <w:lang w:val="ru-RU" w:eastAsia="en-US"/>
        </w:rPr>
        <w:t>П/р Курбского Н.А.</w:t>
      </w:r>
      <w:r w:rsidRPr="00033003">
        <w:rPr>
          <w:rFonts w:eastAsiaTheme="minorHAnsi"/>
          <w:b/>
          <w:color w:val="000000"/>
          <w:lang w:val="ru-RU" w:eastAsia="en-US"/>
        </w:rPr>
        <w:t xml:space="preserve"> </w:t>
      </w:r>
      <w:r w:rsidRPr="00033003">
        <w:rPr>
          <w:rFonts w:eastAsiaTheme="minorHAnsi"/>
          <w:color w:val="000000"/>
          <w:lang w:val="ru-RU" w:eastAsia="en-US"/>
        </w:rPr>
        <w:t>– М. «Дрофа», 2019</w:t>
      </w:r>
    </w:p>
    <w:p w:rsidR="00033003" w:rsidRPr="00033003" w:rsidRDefault="00033003" w:rsidP="00481FD8">
      <w:pPr>
        <w:widowControl/>
        <w:autoSpaceDE/>
        <w:autoSpaceDN/>
        <w:adjustRightInd/>
        <w:ind w:left="1069"/>
        <w:jc w:val="both"/>
        <w:rPr>
          <w:rFonts w:eastAsiaTheme="minorHAnsi"/>
          <w:color w:val="000000"/>
          <w:lang w:val="ru-RU" w:eastAsia="en-US"/>
        </w:rPr>
      </w:pPr>
    </w:p>
    <w:p w:rsidR="00033003" w:rsidRPr="00033003" w:rsidRDefault="00033003" w:rsidP="00481FD8">
      <w:pPr>
        <w:widowControl/>
        <w:autoSpaceDE/>
        <w:autoSpaceDN/>
        <w:adjustRightInd/>
        <w:ind w:firstLine="900"/>
        <w:jc w:val="both"/>
        <w:rPr>
          <w:rFonts w:eastAsiaTheme="minorHAnsi"/>
          <w:lang w:val="ru-RU" w:eastAsia="en-US"/>
        </w:rPr>
      </w:pPr>
      <w:r w:rsidRPr="00033003">
        <w:rPr>
          <w:rFonts w:eastAsiaTheme="minorHAnsi"/>
          <w:lang w:val="ru-RU" w:eastAsia="en-US"/>
        </w:rPr>
        <w:t>В качестве дополнительного материала используется УМК по всеобщей истории Образовательной системы «Школа 2100» (издательство «Баласс»).</w:t>
      </w:r>
    </w:p>
    <w:p w:rsidR="00033003" w:rsidRPr="00033003" w:rsidRDefault="00033003" w:rsidP="004C1E30">
      <w:pPr>
        <w:widowControl/>
        <w:numPr>
          <w:ilvl w:val="0"/>
          <w:numId w:val="143"/>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Данилов Д.Д., Сизова Е.В., Кузнецов А.В. и др. Всеобщая история. История Древнего мира,</w:t>
      </w:r>
    </w:p>
    <w:p w:rsidR="00033003" w:rsidRPr="00033003" w:rsidRDefault="00033003" w:rsidP="004C1E30">
      <w:pPr>
        <w:widowControl/>
        <w:numPr>
          <w:ilvl w:val="0"/>
          <w:numId w:val="143"/>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Данилов Д.Д., Сизова Е.В., Кузнецов А.В. и др. Всеобщая история. История Средних веков,</w:t>
      </w:r>
    </w:p>
    <w:p w:rsidR="00033003" w:rsidRPr="00033003" w:rsidRDefault="00033003" w:rsidP="004C1E30">
      <w:pPr>
        <w:widowControl/>
        <w:numPr>
          <w:ilvl w:val="0"/>
          <w:numId w:val="143"/>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Данилов Д.Д., Сизова Е.В., Кузнецов А.В. и др. Всеобщая история. История Нового времени,</w:t>
      </w:r>
    </w:p>
    <w:p w:rsidR="00033003" w:rsidRPr="00033003" w:rsidRDefault="00033003" w:rsidP="004C1E30">
      <w:pPr>
        <w:widowControl/>
        <w:numPr>
          <w:ilvl w:val="0"/>
          <w:numId w:val="143"/>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Данилов Д.Д., Кузнецов А.В., Кузнецова С.С. и др. Всеобщая история. История Нового времени,</w:t>
      </w:r>
    </w:p>
    <w:p w:rsidR="00033003" w:rsidRPr="00033003" w:rsidRDefault="00033003" w:rsidP="004C1E30">
      <w:pPr>
        <w:widowControl/>
        <w:numPr>
          <w:ilvl w:val="0"/>
          <w:numId w:val="143"/>
        </w:numPr>
        <w:overflowPunct w:val="0"/>
        <w:autoSpaceDE/>
        <w:autoSpaceDN/>
        <w:adjustRightInd/>
        <w:jc w:val="both"/>
        <w:textAlignment w:val="baseline"/>
        <w:rPr>
          <w:rFonts w:eastAsiaTheme="minorHAnsi"/>
          <w:lang w:val="ru-RU" w:eastAsia="en-US"/>
        </w:rPr>
      </w:pPr>
      <w:r w:rsidRPr="00033003">
        <w:rPr>
          <w:rFonts w:eastAsiaTheme="minorHAnsi"/>
          <w:lang w:val="ru-RU" w:eastAsia="en-US"/>
        </w:rPr>
        <w:t>Данилов Д.Д., Кузнецов А.В., Кузнецова С.С и др. Всеобщая история. История Новейшего времени,</w:t>
      </w:r>
    </w:p>
    <w:p w:rsidR="00033003" w:rsidRPr="00033003" w:rsidRDefault="00033003" w:rsidP="00481FD8">
      <w:pPr>
        <w:widowControl/>
        <w:autoSpaceDE/>
        <w:autoSpaceDN/>
        <w:adjustRightInd/>
        <w:ind w:left="360"/>
        <w:jc w:val="both"/>
        <w:rPr>
          <w:rFonts w:eastAsiaTheme="minorHAnsi"/>
          <w:lang w:val="ru-RU" w:eastAsia="en-US"/>
        </w:rPr>
      </w:pPr>
      <w:r w:rsidRPr="00033003">
        <w:rPr>
          <w:rFonts w:eastAsiaTheme="minorHAnsi"/>
          <w:lang w:val="ru-RU" w:eastAsia="en-US"/>
        </w:rPr>
        <w:lastRenderedPageBreak/>
        <w:t>при этом в 7 классе планируется использование учебника М.Ю. Брандта История Средних веков.</w:t>
      </w:r>
    </w:p>
    <w:p w:rsidR="00033003" w:rsidRPr="00033003" w:rsidRDefault="00033003" w:rsidP="00481FD8">
      <w:pPr>
        <w:widowControl/>
        <w:autoSpaceDE/>
        <w:autoSpaceDN/>
        <w:adjustRightInd/>
        <w:ind w:firstLine="284"/>
        <w:rPr>
          <w:rFonts w:eastAsiaTheme="minorHAnsi"/>
          <w:b/>
          <w:lang w:val="ru-RU" w:eastAsia="en-US"/>
        </w:rPr>
      </w:pPr>
      <w:r w:rsidRPr="00033003">
        <w:rPr>
          <w:rFonts w:eastAsiaTheme="minorHAnsi"/>
          <w:b/>
          <w:lang w:val="ru-RU" w:eastAsia="en-US"/>
        </w:rPr>
        <w:t>Список литературы.</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Энциклопедия «Исчезнувщие цивилизации» М., Терра, 1996-1998г.г.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Энциклопедия «История Средневековья» М., Просвещение, 2017г.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Энциклопедия для детей «Языки мира» М., Аванта+, 2008г.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Энциклопедия «Военная техника» - М., Мир энциклопедий, 2006г.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Лейла Кьяга Соборы мира – М., АСТ, 2006г.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Древние цивилизации – М., Мысль, 1989г.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Владимирова В. Великие битвы и сражения мировой истории – М., ЭКСМО, 2014г.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Мутер Р. Всеобщая история живописи – М., ЭКСМО, 2007г.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Словарь Античности – М., Прогресс, 1989г.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Терминологический словарь. Аполлон. Изобразительное и декоративное искусствою Архитектура. – М., ЭЛЛИС ЛАК, 1997г.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Энциклопедический словарь Китайская философия. Под ред. Титаренко М.Л. – М., Мысль, 1994г.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Словарь исторических терминов, имен, историко-географических названий – М., РОСМЭН, 2002г.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Харботл Т. Словарь Битвы мировой истории. Пер. с англ. – М., Внешсигма, 1993г.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Мирча Элиаде Словарь религий, обрядов и верований С-Пб., Университетская книга, 1997г.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Российская и мировая история в таблицах. Автор-составитель Лурье Ф.М. С-Пб., Каравелла, 1995г.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Всемирная история. Весь школьный курс в таблицах Минск, Современная школа, Кузьма, 2011г.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Религии мира – М., АСТ, 2000г.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Иллюстрированная мировая история - М., Росмэн, 1995-1997г.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Буслович Д.С. Мифологические и литературные сюжеты в произведениях искусства – С-Пб., Паритет, 2001г.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Гаспаров М.Л. Занимательная мифология – М., Фортуна ЭЛ, 2009г.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Гаспаров М.Л. Занимательная Греция. Капитолийская волчица. – М., ЭКСМО, 2013г.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Библейские легенды. Пересказ М.Письменного – М., Детская литература, 1991г.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История Древнего Рима. Под ред. Кузищина В.И. – М., Высшая школа, 1993г.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Исаев М.А. История государства и права зарубежных стран. В 2-х томах – М., Юрайт, 2015г.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Гомер Илиада. Перевод Гнедича Н.И. – Л., Наука, 1990г.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Гомер Одиссея Перевод Жуковского В. – М., Правда, 1985г.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Софокл Драмы. Перевод Зелинского Ф.Ф. – М., Наука, 1990г.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Плутарх Сравнительные жизнеописания. В 2-х томах – М., Наука, 1994г.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Корнелий Тацит Анналы. История. В 2-х томах – С-Пб., Наука, 1993г.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Жизнеописания трубадуров – М., Наука, 1993г.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 xml:space="preserve">Бродель Ф. Материальная цивилизация, экономика и капитализм, </w:t>
      </w:r>
      <w:r w:rsidRPr="00033003">
        <w:rPr>
          <w:rFonts w:eastAsiaTheme="minorHAnsi"/>
          <w:lang w:eastAsia="en-US"/>
        </w:rPr>
        <w:t>XV</w:t>
      </w:r>
      <w:r w:rsidRPr="00033003">
        <w:rPr>
          <w:rFonts w:eastAsiaTheme="minorHAnsi"/>
          <w:lang w:val="ru-RU" w:eastAsia="en-US"/>
        </w:rPr>
        <w:t>-</w:t>
      </w:r>
      <w:r w:rsidRPr="00033003">
        <w:rPr>
          <w:rFonts w:eastAsiaTheme="minorHAnsi"/>
          <w:lang w:eastAsia="en-US"/>
        </w:rPr>
        <w:t>XVIII</w:t>
      </w:r>
      <w:r w:rsidRPr="00033003">
        <w:rPr>
          <w:rFonts w:eastAsiaTheme="minorHAnsi"/>
          <w:lang w:val="ru-RU" w:eastAsia="en-US"/>
        </w:rPr>
        <w:t xml:space="preserve"> вв. В 3-х томах – М., Прогресс, 1986г.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Бродель Ф. Грамматика цивилизаций – М., Весь мир, 2008г.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Макнаб К. Вторая мировая война: книга фактов и документов. Третий рейх – М., Астрель, 2010г.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Марк Блок Апология истории – М., Наука, 1986г.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Гумилев Л.Н. От Руси до России – М., АСТ, 2005г.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Гумилев Л.Н. Этносфера. История людей и история природы – М., Экопрос, 1993г.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Дюби Ж. Европа в средние века – Смоленск, Полиграмма, 1994г.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Бурова И. Уильям Шекспир – М., ОЛМА, 2013г.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Микеланджело Письма. Поэзия – С-Пб., Азбука, 2002г.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lastRenderedPageBreak/>
        <w:t>Леонардо да Винчи Суждения о науке и искусстве – С-Пб., Азбука, 2001г.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Леонардо. Жизнь и творчество Изд. Белый город, 2001г.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Лауренца Д., Таддей М., Дзанон Э. Машины Леонардо да Винчи Изд. Ниола-пресс, 2007г.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Баткин Л.М. Леонардо да Винчи – М., Искусство, 1990г.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Никколо Макиавелли Государь – М., ЭКСМО, 2013г.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Карл Ясперс Смысл и назначение истории  - М., Республика, 1994г.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Клод Леви-Стросс Первобытное мышление - М., Республика, 1994г.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Самосознание Европейской культуры ХХ века – М., Издательство политической литературы, 1991г.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Шпенглер О. Закат Европы. В 2-х томах – М., Мысль, 1993г.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А.Дж.Тойнби Постижение истории – М., Прогресс, 1996г.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Г.Э. фон Грюнебаум Классический ислам – М., Наука, 1988г.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Буровик К.А. Родословная вещей – М., Знание, 1991г.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Богданов В.В., Попова С.Н. Истории обыкновенных вещей – М., Педагогика-Пресс, 1992г.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Накануне. 1931-1939 Сост. Яковлев Н.Н. и др. – М., Издательство политической литературы, 1991г.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Бог и Победа. Сост. Зоберн В. – М., ЭКСМО, 2014г.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Эстулин Д. Кто правит миром? Или Вся правда о Бильдербергском клубе – Минск, Попурри, 2009г.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Анатомия конфликтов: Центральная и Юго-Восточная Европа. Документы и материалы последней трети ХХ века. В 2-х томах  Под ред. Новопашина Ю.С. – С-Пб., Алетейя, 2012г.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Мишель Фуко Слова и вещи – С-Пб., А-</w:t>
      </w:r>
      <w:r w:rsidRPr="00033003">
        <w:rPr>
          <w:rFonts w:eastAsiaTheme="minorHAnsi"/>
          <w:lang w:eastAsia="en-US"/>
        </w:rPr>
        <w:t>cad</w:t>
      </w:r>
      <w:r w:rsidRPr="00033003">
        <w:rPr>
          <w:rFonts w:eastAsiaTheme="minorHAnsi"/>
          <w:lang w:val="ru-RU" w:eastAsia="en-US"/>
        </w:rPr>
        <w:t>, 1994г.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Мишель Фуко Рождение биополитики – С-Пб., Наука, 2010г.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Легенды и сказания Древней Греции и Древнего Рима. Сост. Нейхардт А.А. – М., Правда, 1990г.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Немировский А.И. Мифы и легенды Древнего Востока – М., Просвещение, 1994г.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Махабхарата. Рамаяна. Перевод с санскрита – М., Художественная литература, 1974г.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С.Брант, Э.Роттердамский, У. фон Гуттен – М., Художественная литература, 1971г.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Европейские поэты Возрождения – М., Художественная литература, 1974г.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Поэзия трубадуров, миннезингеров, вагантов – М., Художественная литература, 1974г.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Арабская поэзия средних веков – М., Художественная литература, 1975г.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Поэзия и проза Древнего Востока – М., Художественная литература, 1973г.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Бахтин М. Эпос и роман – С-Пб., Азбука, 2000г.</w:t>
      </w:r>
    </w:p>
    <w:p w:rsidR="00033003" w:rsidRPr="00033003" w:rsidRDefault="00033003" w:rsidP="004C1E30">
      <w:pPr>
        <w:widowControl/>
        <w:numPr>
          <w:ilvl w:val="0"/>
          <w:numId w:val="144"/>
        </w:numPr>
        <w:autoSpaceDE/>
        <w:autoSpaceDN/>
        <w:adjustRightInd/>
        <w:rPr>
          <w:rFonts w:eastAsiaTheme="minorHAnsi"/>
          <w:lang w:val="ru-RU" w:eastAsia="en-US"/>
        </w:rPr>
      </w:pPr>
      <w:r w:rsidRPr="00033003">
        <w:rPr>
          <w:rFonts w:eastAsiaTheme="minorHAnsi"/>
          <w:lang w:val="ru-RU" w:eastAsia="en-US"/>
        </w:rPr>
        <w:t>Хосе Ортега и Гассет Этюды об Испании – Киев, Новый Круг, 1994г.</w:t>
      </w:r>
    </w:p>
    <w:p w:rsidR="00033003" w:rsidRPr="00033003" w:rsidRDefault="00033003" w:rsidP="00481FD8">
      <w:pPr>
        <w:widowControl/>
        <w:autoSpaceDE/>
        <w:autoSpaceDN/>
        <w:adjustRightInd/>
        <w:ind w:firstLine="284"/>
        <w:jc w:val="both"/>
        <w:rPr>
          <w:rFonts w:eastAsiaTheme="minorHAnsi"/>
          <w:szCs w:val="22"/>
          <w:lang w:val="ru-RU" w:eastAsia="en-US"/>
        </w:rPr>
      </w:pPr>
      <w:r w:rsidRPr="00033003">
        <w:rPr>
          <w:rFonts w:eastAsiaTheme="minorHAnsi"/>
          <w:b/>
          <w:szCs w:val="22"/>
          <w:lang w:val="ru-RU" w:eastAsia="en-US"/>
        </w:rPr>
        <w:t>Технические средства обучения:</w:t>
      </w:r>
      <w:r w:rsidRPr="00033003">
        <w:rPr>
          <w:rFonts w:eastAsiaTheme="minorHAnsi"/>
          <w:szCs w:val="22"/>
          <w:lang w:val="ru-RU" w:eastAsia="en-US"/>
        </w:rPr>
        <w:t xml:space="preserve"> </w:t>
      </w:r>
    </w:p>
    <w:p w:rsidR="00033003" w:rsidRPr="00033003" w:rsidRDefault="00033003" w:rsidP="00481FD8">
      <w:pPr>
        <w:widowControl/>
        <w:autoSpaceDE/>
        <w:autoSpaceDN/>
        <w:adjustRightInd/>
        <w:ind w:firstLine="426"/>
        <w:jc w:val="both"/>
        <w:rPr>
          <w:rFonts w:eastAsiaTheme="minorEastAsia"/>
          <w:lang w:val="ru-RU"/>
        </w:rPr>
      </w:pPr>
      <w:r w:rsidRPr="00033003">
        <w:rPr>
          <w:rFonts w:eastAsiaTheme="minorEastAsia"/>
          <w:lang w:val="ru-RU"/>
        </w:rPr>
        <w:t xml:space="preserve">компьютер, цифровой фотоаппарат, флеш-накопитель с </w:t>
      </w:r>
      <w:r w:rsidRPr="00033003">
        <w:rPr>
          <w:rFonts w:eastAsiaTheme="minorEastAsia"/>
        </w:rPr>
        <w:t>USB</w:t>
      </w:r>
      <w:r w:rsidRPr="00033003">
        <w:rPr>
          <w:rFonts w:eastAsiaTheme="minorEastAsia"/>
          <w:lang w:val="ru-RU"/>
        </w:rPr>
        <w:t>-интерфейсом, аккумуляторные колонки с беспроводным интерфейсом, телевизор и др., которые используются для:</w:t>
      </w:r>
    </w:p>
    <w:p w:rsidR="00033003" w:rsidRPr="00033003" w:rsidRDefault="00033003" w:rsidP="00481FD8">
      <w:pPr>
        <w:widowControl/>
        <w:autoSpaceDE/>
        <w:autoSpaceDN/>
        <w:adjustRightInd/>
        <w:ind w:firstLine="426"/>
        <w:jc w:val="both"/>
        <w:rPr>
          <w:rFonts w:eastAsiaTheme="minorEastAsia"/>
          <w:lang w:val="ru-RU"/>
        </w:rPr>
      </w:pPr>
      <w:r w:rsidRPr="00033003">
        <w:rPr>
          <w:rFonts w:eastAsiaTheme="minorEastAsia"/>
          <w:lang w:val="ru-RU"/>
        </w:rPr>
        <w:t>- поиска дополнительной информации в Интернете для ответа на продуктивные вопросы;</w:t>
      </w:r>
    </w:p>
    <w:p w:rsidR="00033003" w:rsidRPr="00033003" w:rsidRDefault="00033003" w:rsidP="00481FD8">
      <w:pPr>
        <w:widowControl/>
        <w:autoSpaceDE/>
        <w:autoSpaceDN/>
        <w:adjustRightInd/>
        <w:ind w:firstLine="426"/>
        <w:jc w:val="both"/>
        <w:rPr>
          <w:rFonts w:eastAsiaTheme="minorEastAsia"/>
          <w:lang w:val="ru-RU"/>
        </w:rPr>
      </w:pPr>
      <w:r w:rsidRPr="00033003">
        <w:rPr>
          <w:rFonts w:eastAsiaTheme="minorEastAsia"/>
          <w:lang w:val="ru-RU"/>
        </w:rPr>
        <w:t>– создания текста доклада;</w:t>
      </w:r>
    </w:p>
    <w:p w:rsidR="00033003" w:rsidRPr="00033003" w:rsidRDefault="00033003" w:rsidP="00481FD8">
      <w:pPr>
        <w:widowControl/>
        <w:autoSpaceDE/>
        <w:autoSpaceDN/>
        <w:adjustRightInd/>
        <w:ind w:firstLine="426"/>
        <w:jc w:val="both"/>
        <w:rPr>
          <w:rFonts w:eastAsiaTheme="minorEastAsia"/>
          <w:lang w:val="ru-RU"/>
        </w:rPr>
      </w:pPr>
      <w:r w:rsidRPr="00033003">
        <w:rPr>
          <w:rFonts w:eastAsiaTheme="minorEastAsia"/>
          <w:lang w:val="ru-RU"/>
        </w:rPr>
        <w:t>- фотографирования объектов (например, памятников истории и культуры);</w:t>
      </w:r>
    </w:p>
    <w:p w:rsidR="00033003" w:rsidRPr="00033003" w:rsidRDefault="00033003" w:rsidP="00481FD8">
      <w:pPr>
        <w:widowControl/>
        <w:autoSpaceDE/>
        <w:autoSpaceDN/>
        <w:adjustRightInd/>
        <w:ind w:firstLine="426"/>
        <w:jc w:val="both"/>
        <w:rPr>
          <w:rFonts w:eastAsiaTheme="minorEastAsia"/>
          <w:lang w:val="ru-RU"/>
        </w:rPr>
      </w:pPr>
      <w:r w:rsidRPr="00033003">
        <w:rPr>
          <w:rFonts w:eastAsiaTheme="minorEastAsia"/>
          <w:lang w:val="ru-RU"/>
        </w:rPr>
        <w:t>– статистической обработки данных исторических исследований (количественный анализ событий, отдельных фактов и т.п.);</w:t>
      </w:r>
    </w:p>
    <w:p w:rsidR="00033003" w:rsidRPr="00033003" w:rsidRDefault="00033003" w:rsidP="00481FD8">
      <w:pPr>
        <w:widowControl/>
        <w:autoSpaceDE/>
        <w:autoSpaceDN/>
        <w:adjustRightInd/>
        <w:ind w:firstLine="426"/>
        <w:jc w:val="both"/>
        <w:rPr>
          <w:rFonts w:eastAsiaTheme="minorEastAsia"/>
          <w:lang w:val="ru-RU"/>
        </w:rPr>
      </w:pPr>
      <w:r w:rsidRPr="00033003">
        <w:rPr>
          <w:rFonts w:eastAsiaTheme="minorEastAsia"/>
          <w:lang w:val="ru-RU"/>
        </w:rPr>
        <w:t>– создания мультимедийных презентаций (текстов с рисунками, фотографиями и т.д.), в том числе для представления результатов исследовательской и проектной деятельности.</w:t>
      </w:r>
    </w:p>
    <w:p w:rsidR="00033003" w:rsidRPr="00033003" w:rsidRDefault="00033003" w:rsidP="00481FD8">
      <w:pPr>
        <w:widowControl/>
        <w:autoSpaceDE/>
        <w:autoSpaceDN/>
        <w:adjustRightInd/>
        <w:ind w:firstLine="426"/>
        <w:jc w:val="both"/>
        <w:rPr>
          <w:rFonts w:eastAsiaTheme="minorEastAsia"/>
          <w:lang w:val="ru-RU"/>
        </w:rPr>
      </w:pPr>
      <w:r w:rsidRPr="00033003">
        <w:rPr>
          <w:rFonts w:eastAsiaTheme="minorEastAsia"/>
          <w:lang w:val="ru-RU"/>
        </w:rPr>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w:t>
      </w:r>
    </w:p>
    <w:p w:rsidR="00033003" w:rsidRPr="00033003" w:rsidRDefault="00033003" w:rsidP="00481FD8">
      <w:pPr>
        <w:widowControl/>
        <w:autoSpaceDE/>
        <w:autoSpaceDN/>
        <w:adjustRightInd/>
        <w:ind w:firstLine="426"/>
        <w:jc w:val="both"/>
        <w:rPr>
          <w:rFonts w:eastAsiaTheme="minorEastAsia"/>
          <w:lang w:val="ru-RU"/>
        </w:rPr>
      </w:pPr>
      <w:r w:rsidRPr="00033003">
        <w:rPr>
          <w:rFonts w:eastAsiaTheme="minorEastAsia"/>
          <w:lang w:val="ru-RU"/>
        </w:rPr>
        <w:lastRenderedPageBreak/>
        <w:t>Технические средства на уроках истории широко привлекаются также при подготовке проектов.</w:t>
      </w:r>
    </w:p>
    <w:p w:rsidR="00033003" w:rsidRPr="00033003" w:rsidRDefault="00033003" w:rsidP="00481FD8">
      <w:pPr>
        <w:widowControl/>
        <w:autoSpaceDE/>
        <w:autoSpaceDN/>
        <w:adjustRightInd/>
        <w:jc w:val="center"/>
        <w:rPr>
          <w:rFonts w:eastAsiaTheme="minorHAnsi"/>
          <w:b/>
          <w:sz w:val="22"/>
          <w:szCs w:val="28"/>
          <w:lang w:val="ru-RU" w:eastAsia="en-US"/>
        </w:rPr>
      </w:pPr>
    </w:p>
    <w:p w:rsidR="00033003" w:rsidRPr="00033003" w:rsidRDefault="00033003" w:rsidP="00481FD8">
      <w:pPr>
        <w:widowControl/>
        <w:autoSpaceDE/>
        <w:autoSpaceDN/>
        <w:adjustRightInd/>
        <w:jc w:val="center"/>
        <w:rPr>
          <w:rFonts w:eastAsiaTheme="minorHAnsi"/>
          <w:b/>
          <w:sz w:val="22"/>
          <w:szCs w:val="28"/>
          <w:lang w:val="ru-RU" w:eastAsia="en-US"/>
        </w:rPr>
      </w:pPr>
      <w:r w:rsidRPr="00033003">
        <w:rPr>
          <w:rFonts w:eastAsiaTheme="minorHAnsi"/>
          <w:b/>
          <w:sz w:val="22"/>
          <w:szCs w:val="28"/>
          <w:lang w:val="ru-RU" w:eastAsia="en-US"/>
        </w:rPr>
        <w:t>ИНТЕРНЕТ-РЕСУРСЫ ПО ВСЕОБЩЕЙ ИСТОРИИ</w:t>
      </w:r>
    </w:p>
    <w:p w:rsidR="00033003" w:rsidRPr="00033003" w:rsidRDefault="00033003" w:rsidP="00481FD8">
      <w:pPr>
        <w:widowControl/>
        <w:autoSpaceDE/>
        <w:autoSpaceDN/>
        <w:adjustRightInd/>
        <w:jc w:val="both"/>
        <w:rPr>
          <w:rFonts w:eastAsiaTheme="minorHAnsi"/>
          <w:b/>
          <w:bCs/>
          <w:lang w:val="ru-RU" w:eastAsia="en-US"/>
        </w:rPr>
      </w:pPr>
      <w:r w:rsidRPr="00033003">
        <w:rPr>
          <w:rFonts w:eastAsiaTheme="minorHAnsi"/>
          <w:b/>
          <w:bCs/>
          <w:lang w:val="ru-RU" w:eastAsia="en-US"/>
        </w:rPr>
        <w:t>СОДЕРЖАНИЕ:</w:t>
      </w:r>
    </w:p>
    <w:p w:rsidR="00033003" w:rsidRPr="00033003" w:rsidRDefault="00033003" w:rsidP="00481FD8">
      <w:pPr>
        <w:widowControl/>
        <w:autoSpaceDE/>
        <w:autoSpaceDN/>
        <w:adjustRightInd/>
        <w:jc w:val="both"/>
        <w:rPr>
          <w:rFonts w:eastAsiaTheme="minorHAnsi"/>
          <w:bCs/>
          <w:szCs w:val="28"/>
          <w:lang w:val="ru-RU" w:eastAsia="en-US"/>
        </w:rPr>
      </w:pPr>
      <w:r w:rsidRPr="00033003">
        <w:rPr>
          <w:rFonts w:eastAsiaTheme="minorHAnsi"/>
          <w:bCs/>
          <w:szCs w:val="28"/>
          <w:lang w:val="ru-RU" w:eastAsia="en-US"/>
        </w:rPr>
        <w:t xml:space="preserve">1. </w:t>
      </w:r>
      <w:r w:rsidRPr="00033003">
        <w:rPr>
          <w:rFonts w:eastAsiaTheme="minorHAnsi"/>
          <w:bCs/>
          <w:sz w:val="22"/>
          <w:szCs w:val="28"/>
          <w:lang w:val="ru-RU" w:eastAsia="en-US"/>
        </w:rPr>
        <w:t>ВСЕМИРНАЯ ИСТОРИЯ. ИСТОРИЯ ДРЕВНЕГО МИРА. АНТИЧНОСТЬ</w:t>
      </w:r>
    </w:p>
    <w:p w:rsidR="00033003" w:rsidRPr="00033003" w:rsidRDefault="00033003" w:rsidP="00481FD8">
      <w:pPr>
        <w:widowControl/>
        <w:autoSpaceDE/>
        <w:autoSpaceDN/>
        <w:adjustRightInd/>
        <w:ind w:left="426"/>
        <w:jc w:val="both"/>
        <w:rPr>
          <w:rFonts w:eastAsiaTheme="minorHAnsi"/>
          <w:bCs/>
          <w:i/>
          <w:lang w:val="ru-RU" w:eastAsia="en-US"/>
        </w:rPr>
      </w:pPr>
      <w:r w:rsidRPr="00033003">
        <w:rPr>
          <w:rFonts w:eastAsiaTheme="minorHAnsi"/>
          <w:bCs/>
          <w:i/>
          <w:lang w:val="ru-RU" w:eastAsia="en-US"/>
        </w:rPr>
        <w:t>1.1. Всемирная история</w:t>
      </w:r>
    </w:p>
    <w:p w:rsidR="00033003" w:rsidRPr="00033003" w:rsidRDefault="00033003" w:rsidP="00481FD8">
      <w:pPr>
        <w:widowControl/>
        <w:autoSpaceDE/>
        <w:autoSpaceDN/>
        <w:adjustRightInd/>
        <w:ind w:left="426"/>
        <w:jc w:val="both"/>
        <w:rPr>
          <w:rFonts w:eastAsiaTheme="minorHAnsi"/>
          <w:bCs/>
          <w:lang w:val="ru-RU" w:eastAsia="en-US"/>
        </w:rPr>
      </w:pPr>
      <w:r w:rsidRPr="00033003">
        <w:rPr>
          <w:rFonts w:eastAsiaTheme="minorHAnsi"/>
          <w:bCs/>
          <w:i/>
          <w:lang w:val="ru-RU" w:eastAsia="en-US"/>
        </w:rPr>
        <w:t>1.2. Древний мир. Античность</w:t>
      </w:r>
    </w:p>
    <w:p w:rsidR="00033003" w:rsidRPr="00033003" w:rsidRDefault="00033003" w:rsidP="004C1E30">
      <w:pPr>
        <w:widowControl/>
        <w:numPr>
          <w:ilvl w:val="1"/>
          <w:numId w:val="145"/>
        </w:numPr>
        <w:tabs>
          <w:tab w:val="clear" w:pos="360"/>
          <w:tab w:val="num" w:pos="567"/>
          <w:tab w:val="num" w:pos="851"/>
        </w:tabs>
        <w:autoSpaceDE/>
        <w:autoSpaceDN/>
        <w:adjustRightInd/>
        <w:ind w:left="426"/>
        <w:jc w:val="both"/>
        <w:rPr>
          <w:rFonts w:eastAsiaTheme="minorHAnsi"/>
          <w:bCs/>
          <w:i/>
          <w:iCs/>
          <w:caps/>
          <w:szCs w:val="28"/>
          <w:lang w:val="ru-RU" w:eastAsia="en-US"/>
        </w:rPr>
      </w:pPr>
      <w:r w:rsidRPr="00033003">
        <w:rPr>
          <w:rFonts w:eastAsiaTheme="minorHAnsi"/>
          <w:bCs/>
          <w:i/>
          <w:iCs/>
          <w:szCs w:val="28"/>
          <w:lang w:val="ru-RU" w:eastAsia="en-US"/>
        </w:rPr>
        <w:t xml:space="preserve"> История средних веков</w:t>
      </w:r>
    </w:p>
    <w:p w:rsidR="00033003" w:rsidRPr="00033003" w:rsidRDefault="00033003" w:rsidP="004C1E30">
      <w:pPr>
        <w:widowControl/>
        <w:numPr>
          <w:ilvl w:val="0"/>
          <w:numId w:val="145"/>
        </w:numPr>
        <w:autoSpaceDE/>
        <w:autoSpaceDN/>
        <w:adjustRightInd/>
        <w:contextualSpacing/>
        <w:rPr>
          <w:rFonts w:eastAsiaTheme="minorHAnsi"/>
          <w:caps/>
          <w:szCs w:val="28"/>
          <w:lang w:val="ru-RU" w:eastAsia="en-US"/>
        </w:rPr>
      </w:pPr>
      <w:r w:rsidRPr="00033003">
        <w:rPr>
          <w:rFonts w:eastAsiaTheme="minorHAnsi"/>
          <w:caps/>
          <w:szCs w:val="28"/>
          <w:lang w:val="ru-RU" w:eastAsia="en-US"/>
        </w:rPr>
        <w:t>История средних веков</w:t>
      </w:r>
    </w:p>
    <w:p w:rsidR="00033003" w:rsidRPr="00033003" w:rsidRDefault="00033003" w:rsidP="00481FD8">
      <w:pPr>
        <w:widowControl/>
        <w:autoSpaceDE/>
        <w:autoSpaceDN/>
        <w:adjustRightInd/>
        <w:jc w:val="both"/>
        <w:rPr>
          <w:rFonts w:eastAsiaTheme="minorHAnsi"/>
          <w:bCs/>
          <w:caps/>
          <w:szCs w:val="28"/>
          <w:lang w:val="ru-RU" w:eastAsia="en-US"/>
        </w:rPr>
      </w:pPr>
      <w:r w:rsidRPr="00033003">
        <w:rPr>
          <w:rFonts w:eastAsiaTheme="minorHAnsi"/>
          <w:bCs/>
          <w:szCs w:val="28"/>
          <w:lang w:val="ru-RU" w:eastAsia="en-US"/>
        </w:rPr>
        <w:t xml:space="preserve">3. </w:t>
      </w:r>
      <w:r w:rsidRPr="00033003">
        <w:rPr>
          <w:rFonts w:eastAsiaTheme="minorHAnsi"/>
          <w:bCs/>
          <w:sz w:val="22"/>
          <w:szCs w:val="28"/>
          <w:lang w:val="ru-RU" w:eastAsia="en-US"/>
        </w:rPr>
        <w:t>НОВАЯ И НОВЕЙШАЯ ИСТОРИЯ</w:t>
      </w:r>
    </w:p>
    <w:p w:rsidR="00033003" w:rsidRPr="00033003" w:rsidRDefault="00033003" w:rsidP="00481FD8">
      <w:pPr>
        <w:widowControl/>
        <w:autoSpaceDE/>
        <w:autoSpaceDN/>
        <w:adjustRightInd/>
        <w:ind w:left="708"/>
        <w:jc w:val="both"/>
        <w:rPr>
          <w:rFonts w:eastAsiaTheme="minorHAnsi"/>
          <w:bCs/>
          <w:i/>
          <w:lang w:val="ru-RU" w:eastAsia="en-US"/>
        </w:rPr>
      </w:pPr>
      <w:r w:rsidRPr="00033003">
        <w:rPr>
          <w:rFonts w:eastAsiaTheme="minorHAnsi"/>
          <w:bCs/>
          <w:i/>
          <w:lang w:val="ru-RU" w:eastAsia="en-US"/>
        </w:rPr>
        <w:t>3.1 Новое время</w:t>
      </w:r>
    </w:p>
    <w:p w:rsidR="00033003" w:rsidRPr="00033003" w:rsidRDefault="00033003" w:rsidP="00481FD8">
      <w:pPr>
        <w:widowControl/>
        <w:autoSpaceDE/>
        <w:autoSpaceDN/>
        <w:adjustRightInd/>
        <w:ind w:left="708"/>
        <w:jc w:val="both"/>
        <w:rPr>
          <w:rFonts w:eastAsiaTheme="minorHAnsi"/>
          <w:bCs/>
          <w:i/>
          <w:lang w:val="ru-RU" w:eastAsia="en-US"/>
        </w:rPr>
      </w:pPr>
      <w:r w:rsidRPr="00033003">
        <w:rPr>
          <w:rFonts w:eastAsiaTheme="minorHAnsi"/>
          <w:bCs/>
          <w:i/>
          <w:lang w:val="ru-RU" w:eastAsia="en-US"/>
        </w:rPr>
        <w:t>3.2. Новейшее время</w:t>
      </w:r>
    </w:p>
    <w:p w:rsidR="00033003" w:rsidRPr="00033003" w:rsidRDefault="00033003" w:rsidP="00481FD8">
      <w:pPr>
        <w:widowControl/>
        <w:pBdr>
          <w:bottom w:val="single" w:sz="12" w:space="1" w:color="auto"/>
        </w:pBdr>
        <w:autoSpaceDE/>
        <w:autoSpaceDN/>
        <w:adjustRightInd/>
        <w:jc w:val="both"/>
        <w:rPr>
          <w:rFonts w:eastAsiaTheme="minorHAnsi"/>
          <w:lang w:val="ru-RU" w:eastAsia="en-US"/>
        </w:rPr>
      </w:pPr>
    </w:p>
    <w:p w:rsidR="00033003" w:rsidRPr="00033003" w:rsidRDefault="00033003" w:rsidP="00481FD8">
      <w:pPr>
        <w:widowControl/>
        <w:autoSpaceDE/>
        <w:autoSpaceDN/>
        <w:adjustRightInd/>
        <w:rPr>
          <w:rFonts w:eastAsiaTheme="minorEastAsia"/>
          <w:sz w:val="22"/>
          <w:szCs w:val="22"/>
          <w:lang w:val="ru-RU"/>
        </w:rPr>
      </w:pPr>
      <w:r w:rsidRPr="00033003">
        <w:rPr>
          <w:rFonts w:eastAsiaTheme="minorEastAsia"/>
          <w:sz w:val="22"/>
          <w:szCs w:val="22"/>
          <w:lang w:val="ru-RU"/>
        </w:rPr>
        <w:t>1. ВСЕМИРНАЯ ИСТОРИЯ. ИСТОРИЯ ДРЕВНЕГО МИРА. АНТИЧНОСТЬ</w:t>
      </w:r>
    </w:p>
    <w:p w:rsidR="00033003" w:rsidRPr="00033003" w:rsidRDefault="00033003" w:rsidP="00481FD8">
      <w:pPr>
        <w:widowControl/>
        <w:autoSpaceDE/>
        <w:autoSpaceDN/>
        <w:adjustRightInd/>
        <w:rPr>
          <w:rFonts w:eastAsiaTheme="minorEastAsia"/>
          <w:b/>
          <w:i/>
          <w:sz w:val="22"/>
          <w:lang w:val="ru-RU"/>
        </w:rPr>
      </w:pPr>
      <w:r w:rsidRPr="00033003">
        <w:rPr>
          <w:rFonts w:eastAsiaTheme="minorEastAsia"/>
          <w:b/>
          <w:i/>
          <w:sz w:val="22"/>
          <w:lang w:val="ru-RU"/>
        </w:rPr>
        <w:t>1.1 Всемирная история</w:t>
      </w:r>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 Археология. Ру</w:t>
      </w:r>
    </w:p>
    <w:p w:rsidR="00033003" w:rsidRPr="00033003" w:rsidRDefault="004C1E30" w:rsidP="00481FD8">
      <w:pPr>
        <w:widowControl/>
        <w:autoSpaceDE/>
        <w:autoSpaceDN/>
        <w:adjustRightInd/>
        <w:rPr>
          <w:rFonts w:eastAsiaTheme="minorEastAsia"/>
          <w:sz w:val="22"/>
          <w:lang w:val="ru-RU"/>
        </w:rPr>
      </w:pPr>
      <w:hyperlink r:id="rId54" w:history="1">
        <w:r w:rsidR="00033003" w:rsidRPr="00033003">
          <w:rPr>
            <w:rFonts w:eastAsiaTheme="minorEastAsia"/>
            <w:color w:val="0000FF"/>
            <w:sz w:val="22"/>
            <w:u w:val="single"/>
            <w:lang w:val="ru-RU"/>
          </w:rPr>
          <w:t>http://www.archaeology.ru/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2. Библиотека Максима Мошкова</w:t>
      </w:r>
    </w:p>
    <w:p w:rsidR="00033003" w:rsidRPr="00033003" w:rsidRDefault="004C1E30" w:rsidP="00481FD8">
      <w:pPr>
        <w:widowControl/>
        <w:autoSpaceDE/>
        <w:autoSpaceDN/>
        <w:adjustRightInd/>
        <w:rPr>
          <w:rFonts w:eastAsiaTheme="minorEastAsia"/>
          <w:sz w:val="22"/>
          <w:lang w:val="ru-RU"/>
        </w:rPr>
      </w:pPr>
      <w:hyperlink r:id="rId55" w:history="1">
        <w:r w:rsidR="00033003" w:rsidRPr="00033003">
          <w:rPr>
            <w:rFonts w:eastAsiaTheme="minorEastAsia"/>
            <w:color w:val="0000FF"/>
            <w:sz w:val="22"/>
            <w:u w:val="single"/>
            <w:lang w:val="ru-RU"/>
          </w:rPr>
          <w:t>http://lib.ru/HISTORY/</w:t>
        </w:r>
      </w:hyperlink>
    </w:p>
    <w:p w:rsidR="00033003" w:rsidRPr="00033003" w:rsidRDefault="004C1E30" w:rsidP="00481FD8">
      <w:pPr>
        <w:widowControl/>
        <w:autoSpaceDE/>
        <w:autoSpaceDN/>
        <w:adjustRightInd/>
        <w:rPr>
          <w:rFonts w:eastAsiaTheme="minorEastAsia"/>
          <w:sz w:val="22"/>
          <w:lang w:val="ru-RU"/>
        </w:rPr>
      </w:pPr>
      <w:hyperlink r:id="rId56" w:tgtFrame="_blank" w:history="1">
        <w:r w:rsidR="00033003" w:rsidRPr="00033003">
          <w:rPr>
            <w:rFonts w:eastAsiaTheme="minorEastAsia"/>
            <w:color w:val="0000FF"/>
            <w:sz w:val="22"/>
            <w:u w:val="single"/>
            <w:lang w:val="ru-RU"/>
          </w:rPr>
          <w:t>http://www.lib.ru/POEEAST/</w:t>
        </w:r>
      </w:hyperlink>
      <w:r w:rsidR="00033003" w:rsidRPr="00033003">
        <w:rPr>
          <w:rFonts w:eastAsiaTheme="minorEastAsia"/>
          <w:sz w:val="22"/>
          <w:lang w:val="ru-RU"/>
        </w:rPr>
        <w:t>.</w:t>
      </w:r>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3. Всемирная история</w:t>
      </w:r>
    </w:p>
    <w:p w:rsidR="00033003" w:rsidRPr="00033003" w:rsidRDefault="004C1E30" w:rsidP="00481FD8">
      <w:pPr>
        <w:widowControl/>
        <w:autoSpaceDE/>
        <w:autoSpaceDN/>
        <w:adjustRightInd/>
        <w:rPr>
          <w:rFonts w:eastAsiaTheme="minorEastAsia"/>
          <w:sz w:val="22"/>
          <w:lang w:val="ru-RU"/>
        </w:rPr>
      </w:pPr>
      <w:hyperlink r:id="rId57" w:history="1">
        <w:r w:rsidR="00033003" w:rsidRPr="00033003">
          <w:rPr>
            <w:rFonts w:eastAsiaTheme="minorEastAsia"/>
            <w:color w:val="0000FF"/>
            <w:sz w:val="22"/>
            <w:u w:val="single"/>
            <w:lang w:val="ru-RU"/>
          </w:rPr>
          <w:t>http://www.world-history.ru/</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4. Всемирная история в лицах</w:t>
      </w:r>
    </w:p>
    <w:p w:rsidR="00033003" w:rsidRPr="00033003" w:rsidRDefault="004C1E30" w:rsidP="00481FD8">
      <w:pPr>
        <w:widowControl/>
        <w:autoSpaceDE/>
        <w:autoSpaceDN/>
        <w:adjustRightInd/>
        <w:rPr>
          <w:rFonts w:eastAsiaTheme="minorEastAsia"/>
          <w:sz w:val="22"/>
          <w:lang w:val="ru-RU"/>
        </w:rPr>
      </w:pPr>
      <w:hyperlink r:id="rId58" w:history="1">
        <w:r w:rsidR="00033003" w:rsidRPr="00033003">
          <w:rPr>
            <w:rFonts w:eastAsiaTheme="minorEastAsia"/>
            <w:color w:val="0000FF"/>
            <w:sz w:val="22"/>
            <w:u w:val="single"/>
            <w:lang w:val="ru-RU"/>
          </w:rPr>
          <w:t>http://rulers.narod.ru/</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5. Геосинхрония - Атлас всемирной истории</w:t>
      </w:r>
    </w:p>
    <w:p w:rsidR="00033003" w:rsidRPr="00033003" w:rsidRDefault="004C1E30" w:rsidP="00481FD8">
      <w:pPr>
        <w:widowControl/>
        <w:autoSpaceDE/>
        <w:autoSpaceDN/>
        <w:adjustRightInd/>
        <w:rPr>
          <w:rFonts w:eastAsiaTheme="minorEastAsia"/>
          <w:sz w:val="22"/>
          <w:lang w:val="ru-RU"/>
        </w:rPr>
      </w:pPr>
      <w:hyperlink r:id="rId59" w:history="1">
        <w:r w:rsidR="00033003" w:rsidRPr="00033003">
          <w:rPr>
            <w:rFonts w:eastAsiaTheme="minorEastAsia"/>
            <w:color w:val="0000FF"/>
            <w:sz w:val="22"/>
            <w:u w:val="single"/>
            <w:lang w:val="ru-RU"/>
          </w:rPr>
          <w:t>http://www.ostu.ru/personal/nikolaev/</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6. История. Ру</w:t>
      </w:r>
    </w:p>
    <w:p w:rsidR="00033003" w:rsidRPr="00033003" w:rsidRDefault="004C1E30" w:rsidP="00481FD8">
      <w:pPr>
        <w:widowControl/>
        <w:autoSpaceDE/>
        <w:autoSpaceDN/>
        <w:adjustRightInd/>
        <w:rPr>
          <w:rFonts w:eastAsiaTheme="minorEastAsia"/>
          <w:sz w:val="22"/>
          <w:lang w:val="ru-RU"/>
        </w:rPr>
      </w:pPr>
      <w:hyperlink r:id="rId60" w:history="1">
        <w:r w:rsidR="00033003" w:rsidRPr="00033003">
          <w:rPr>
            <w:rFonts w:eastAsiaTheme="minorEastAsia"/>
            <w:color w:val="0000FF"/>
            <w:sz w:val="22"/>
            <w:u w:val="single"/>
            <w:lang w:val="ru-RU"/>
          </w:rPr>
          <w:t>http://www.istorya.ru/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7. Коллекция: Исторические документы. Российский общеобразовательный портал</w:t>
      </w:r>
    </w:p>
    <w:p w:rsidR="00033003" w:rsidRPr="00033003" w:rsidRDefault="004C1E30" w:rsidP="00481FD8">
      <w:pPr>
        <w:widowControl/>
        <w:autoSpaceDE/>
        <w:autoSpaceDN/>
        <w:adjustRightInd/>
        <w:rPr>
          <w:rFonts w:eastAsiaTheme="minorEastAsia"/>
          <w:sz w:val="22"/>
          <w:lang w:val="ru-RU"/>
        </w:rPr>
      </w:pPr>
      <w:hyperlink r:id="rId61" w:history="1">
        <w:r w:rsidR="00033003" w:rsidRPr="00033003">
          <w:rPr>
            <w:rFonts w:eastAsiaTheme="minorEastAsia"/>
            <w:color w:val="0000FF"/>
            <w:sz w:val="22"/>
            <w:u w:val="single"/>
            <w:lang w:val="ru-RU"/>
          </w:rPr>
          <w:t>http://historydoc.edu.ru/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8. Новый Геродот. Общеисторический форум</w:t>
      </w:r>
    </w:p>
    <w:p w:rsidR="00033003" w:rsidRPr="00033003" w:rsidRDefault="004C1E30" w:rsidP="00481FD8">
      <w:pPr>
        <w:widowControl/>
        <w:autoSpaceDE/>
        <w:autoSpaceDN/>
        <w:adjustRightInd/>
        <w:rPr>
          <w:rFonts w:eastAsiaTheme="minorEastAsia"/>
          <w:sz w:val="22"/>
          <w:lang w:val="ru-RU"/>
        </w:rPr>
      </w:pPr>
      <w:hyperlink r:id="rId62" w:history="1">
        <w:r w:rsidR="00033003" w:rsidRPr="00033003">
          <w:rPr>
            <w:rFonts w:eastAsiaTheme="minorEastAsia"/>
            <w:color w:val="0000FF"/>
            <w:sz w:val="22"/>
            <w:u w:val="single"/>
            <w:lang w:val="ru-RU"/>
          </w:rPr>
          <w:t>http://gerodot.ru/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 xml:space="preserve">9. Рубрикон </w:t>
      </w:r>
    </w:p>
    <w:p w:rsidR="00033003" w:rsidRPr="00033003" w:rsidRDefault="004C1E30" w:rsidP="00481FD8">
      <w:pPr>
        <w:widowControl/>
        <w:autoSpaceDE/>
        <w:autoSpaceDN/>
        <w:adjustRightInd/>
        <w:rPr>
          <w:rFonts w:eastAsiaTheme="minorEastAsia"/>
          <w:sz w:val="22"/>
          <w:lang w:val="ru-RU"/>
        </w:rPr>
      </w:pPr>
      <w:hyperlink r:id="rId63" w:history="1">
        <w:r w:rsidR="00033003" w:rsidRPr="00033003">
          <w:rPr>
            <w:rFonts w:eastAsiaTheme="minorEastAsia"/>
            <w:color w:val="0000FF"/>
            <w:sz w:val="22"/>
            <w:u w:val="single"/>
            <w:lang w:val="ru-RU"/>
          </w:rPr>
          <w:t>http://www.rubricon.com/qe.asp?qtype=7&amp;id=0&amp;srubr=3835</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10. Сервер восточноевропейской археологии</w:t>
      </w:r>
    </w:p>
    <w:p w:rsidR="00033003" w:rsidRPr="00033003" w:rsidRDefault="004C1E30" w:rsidP="00481FD8">
      <w:pPr>
        <w:widowControl/>
        <w:autoSpaceDE/>
        <w:autoSpaceDN/>
        <w:adjustRightInd/>
        <w:rPr>
          <w:rFonts w:eastAsiaTheme="minorEastAsia"/>
          <w:sz w:val="22"/>
          <w:lang w:val="ru-RU"/>
        </w:rPr>
      </w:pPr>
      <w:hyperlink r:id="rId64" w:history="1">
        <w:r w:rsidR="00033003" w:rsidRPr="00033003">
          <w:rPr>
            <w:rFonts w:eastAsiaTheme="minorEastAsia"/>
            <w:color w:val="0000FF"/>
            <w:sz w:val="22"/>
            <w:u w:val="single"/>
            <w:lang w:val="ru-RU"/>
          </w:rPr>
          <w:t>http://archaeology.kiev.ua/</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11. Хронос. Всемирная история в Интернете</w:t>
      </w:r>
    </w:p>
    <w:p w:rsidR="00033003" w:rsidRPr="00033003" w:rsidRDefault="004C1E30" w:rsidP="00481FD8">
      <w:pPr>
        <w:widowControl/>
        <w:autoSpaceDE/>
        <w:autoSpaceDN/>
        <w:adjustRightInd/>
        <w:rPr>
          <w:rFonts w:eastAsiaTheme="minorEastAsia"/>
          <w:sz w:val="22"/>
          <w:lang w:val="ru-RU"/>
        </w:rPr>
      </w:pPr>
      <w:hyperlink r:id="rId65" w:history="1">
        <w:r w:rsidR="00033003" w:rsidRPr="00033003">
          <w:rPr>
            <w:rFonts w:eastAsiaTheme="minorEastAsia"/>
            <w:color w:val="0000FF"/>
            <w:sz w:val="22"/>
            <w:u w:val="single"/>
            <w:lang w:val="ru-RU"/>
          </w:rPr>
          <w:t>http://www.hrono.ru/index.php</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12. Центральноазиатский исторический сервер</w:t>
      </w:r>
    </w:p>
    <w:p w:rsidR="00033003" w:rsidRPr="00033003" w:rsidRDefault="004C1E30" w:rsidP="00481FD8">
      <w:pPr>
        <w:widowControl/>
        <w:autoSpaceDE/>
        <w:autoSpaceDN/>
        <w:adjustRightInd/>
        <w:rPr>
          <w:rFonts w:eastAsiaTheme="minorEastAsia"/>
          <w:sz w:val="22"/>
          <w:lang w:val="ru-RU"/>
        </w:rPr>
      </w:pPr>
      <w:hyperlink r:id="rId66" w:history="1">
        <w:r w:rsidR="00033003" w:rsidRPr="00033003">
          <w:rPr>
            <w:rFonts w:eastAsiaTheme="minorEastAsia"/>
            <w:color w:val="0000FF"/>
            <w:u w:val="single"/>
            <w:lang w:val="ru-RU"/>
          </w:rPr>
          <w:t>http://www.kyrgyz.ru/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 xml:space="preserve">13. </w:t>
      </w:r>
      <w:r w:rsidRPr="00033003">
        <w:rPr>
          <w:rFonts w:eastAsiaTheme="minorEastAsia"/>
          <w:b/>
          <w:sz w:val="22"/>
        </w:rPr>
        <w:t>Gumilevica</w:t>
      </w:r>
      <w:r w:rsidRPr="00033003">
        <w:rPr>
          <w:rFonts w:eastAsiaTheme="minorEastAsia"/>
          <w:b/>
          <w:sz w:val="22"/>
          <w:lang w:val="ru-RU"/>
        </w:rPr>
        <w:t>: гипотезы, теории, мировоззрения</w:t>
      </w:r>
    </w:p>
    <w:p w:rsidR="00033003" w:rsidRPr="00033003" w:rsidRDefault="004C1E30" w:rsidP="00481FD8">
      <w:pPr>
        <w:widowControl/>
        <w:autoSpaceDE/>
        <w:autoSpaceDN/>
        <w:adjustRightInd/>
        <w:rPr>
          <w:rFonts w:eastAsiaTheme="minorEastAsia"/>
          <w:sz w:val="22"/>
          <w:lang w:val="ru-RU"/>
        </w:rPr>
      </w:pPr>
      <w:hyperlink r:id="rId67" w:history="1">
        <w:r w:rsidR="00033003" w:rsidRPr="00033003">
          <w:rPr>
            <w:rFonts w:eastAsiaTheme="minorEastAsia"/>
            <w:color w:val="0000FF"/>
            <w:sz w:val="22"/>
            <w:u w:val="single"/>
            <w:lang w:val="ru-RU"/>
          </w:rPr>
          <w:t>http://gumilevica.kulichki.net/</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 xml:space="preserve">14. </w:t>
      </w:r>
      <w:r w:rsidRPr="00033003">
        <w:rPr>
          <w:rFonts w:eastAsiaTheme="minorEastAsia"/>
          <w:b/>
          <w:sz w:val="22"/>
        </w:rPr>
        <w:t>Historic</w:t>
      </w:r>
      <w:r w:rsidRPr="00033003">
        <w:rPr>
          <w:rFonts w:eastAsiaTheme="minorEastAsia"/>
          <w:b/>
          <w:sz w:val="22"/>
          <w:lang w:val="ru-RU"/>
        </w:rPr>
        <w:t>.</w:t>
      </w:r>
      <w:r w:rsidRPr="00033003">
        <w:rPr>
          <w:rFonts w:eastAsiaTheme="minorEastAsia"/>
          <w:b/>
          <w:sz w:val="22"/>
        </w:rPr>
        <w:t>Ru</w:t>
      </w:r>
      <w:r w:rsidRPr="00033003">
        <w:rPr>
          <w:rFonts w:eastAsiaTheme="minorEastAsia"/>
          <w:b/>
          <w:sz w:val="22"/>
          <w:lang w:val="ru-RU"/>
        </w:rPr>
        <w:t xml:space="preserve"> – Познаем человека через его историю</w:t>
      </w:r>
    </w:p>
    <w:p w:rsidR="00033003" w:rsidRPr="00033003" w:rsidRDefault="004C1E30" w:rsidP="00481FD8">
      <w:pPr>
        <w:widowControl/>
        <w:autoSpaceDE/>
        <w:autoSpaceDN/>
        <w:adjustRightInd/>
        <w:rPr>
          <w:rFonts w:eastAsiaTheme="minorEastAsia"/>
          <w:sz w:val="22"/>
        </w:rPr>
      </w:pPr>
      <w:hyperlink r:id="rId68" w:history="1">
        <w:r w:rsidR="00033003" w:rsidRPr="00033003">
          <w:rPr>
            <w:rFonts w:eastAsiaTheme="minorEastAsia"/>
            <w:color w:val="0000FF"/>
            <w:sz w:val="22"/>
            <w:u w:val="single"/>
          </w:rPr>
          <w:t>http://historic.ru/</w:t>
        </w:r>
      </w:hyperlink>
    </w:p>
    <w:p w:rsidR="00033003" w:rsidRPr="00033003" w:rsidRDefault="00033003" w:rsidP="00481FD8">
      <w:pPr>
        <w:widowControl/>
        <w:autoSpaceDE/>
        <w:autoSpaceDN/>
        <w:adjustRightInd/>
        <w:rPr>
          <w:rFonts w:eastAsiaTheme="minorEastAsia"/>
          <w:b/>
          <w:sz w:val="22"/>
        </w:rPr>
      </w:pPr>
      <w:r w:rsidRPr="00033003">
        <w:rPr>
          <w:rFonts w:eastAsiaTheme="minorEastAsia"/>
          <w:b/>
          <w:sz w:val="22"/>
        </w:rPr>
        <w:t>15. History of China</w:t>
      </w:r>
    </w:p>
    <w:p w:rsidR="00033003" w:rsidRPr="00033003" w:rsidRDefault="004C1E30" w:rsidP="00481FD8">
      <w:pPr>
        <w:widowControl/>
        <w:autoSpaceDE/>
        <w:autoSpaceDN/>
        <w:adjustRightInd/>
        <w:rPr>
          <w:rFonts w:eastAsiaTheme="minorEastAsia"/>
          <w:sz w:val="22"/>
        </w:rPr>
      </w:pPr>
      <w:hyperlink r:id="rId69" w:history="1">
        <w:r w:rsidR="00033003" w:rsidRPr="00033003">
          <w:rPr>
            <w:rFonts w:eastAsiaTheme="minorEastAsia"/>
            <w:color w:val="0000FF"/>
            <w:sz w:val="22"/>
            <w:u w:val="single"/>
          </w:rPr>
          <w:t>http://www-chaos.umd.edu/history/</w:t>
        </w:r>
      </w:hyperlink>
    </w:p>
    <w:p w:rsidR="00033003" w:rsidRPr="00033003" w:rsidRDefault="00033003" w:rsidP="00481FD8">
      <w:pPr>
        <w:widowControl/>
        <w:autoSpaceDE/>
        <w:autoSpaceDN/>
        <w:adjustRightInd/>
        <w:rPr>
          <w:rFonts w:eastAsiaTheme="minorEastAsia"/>
          <w:b/>
          <w:i/>
          <w:sz w:val="22"/>
          <w:lang w:val="ru-RU"/>
        </w:rPr>
      </w:pPr>
      <w:r w:rsidRPr="00033003">
        <w:rPr>
          <w:rFonts w:eastAsiaTheme="minorEastAsia"/>
          <w:b/>
          <w:i/>
          <w:sz w:val="22"/>
          <w:lang w:val="ru-RU"/>
        </w:rPr>
        <w:t>1.2. Древний мир. Античность</w:t>
      </w:r>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 Античная мифология</w:t>
      </w:r>
    </w:p>
    <w:p w:rsidR="00033003" w:rsidRPr="00033003" w:rsidRDefault="004C1E30" w:rsidP="00481FD8">
      <w:pPr>
        <w:widowControl/>
        <w:autoSpaceDE/>
        <w:autoSpaceDN/>
        <w:adjustRightInd/>
        <w:rPr>
          <w:rFonts w:eastAsiaTheme="minorEastAsia"/>
          <w:sz w:val="22"/>
          <w:lang w:val="ru-RU"/>
        </w:rPr>
      </w:pPr>
      <w:hyperlink r:id="rId70" w:history="1">
        <w:r w:rsidR="00033003" w:rsidRPr="00033003">
          <w:rPr>
            <w:rFonts w:eastAsiaTheme="minorEastAsia"/>
            <w:color w:val="0000FF"/>
            <w:sz w:val="22"/>
            <w:u w:val="single"/>
            <w:lang w:val="ru-RU"/>
          </w:rPr>
          <w:t>http://mythology.sgu.ru/mythology/ant/index.htm</w:t>
        </w:r>
      </w:hyperlink>
      <w:r w:rsidR="00033003" w:rsidRPr="00033003">
        <w:rPr>
          <w:rFonts w:eastAsiaTheme="minorEastAsia"/>
          <w:sz w:val="22"/>
          <w:lang w:val="ru-RU"/>
        </w:rPr>
        <w:t xml:space="preserve"> </w:t>
      </w:r>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2. Античное искусство</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 xml:space="preserve"> </w:t>
      </w:r>
      <w:hyperlink r:id="rId71" w:history="1">
        <w:r w:rsidRPr="00033003">
          <w:rPr>
            <w:rFonts w:eastAsiaTheme="minorEastAsia"/>
            <w:color w:val="0000FF"/>
            <w:sz w:val="22"/>
            <w:u w:val="single"/>
            <w:lang w:val="ru-RU"/>
          </w:rPr>
          <w:t>http://www.antica.lt/</w:t>
        </w:r>
      </w:hyperlink>
    </w:p>
    <w:p w:rsidR="00033003" w:rsidRPr="00033003" w:rsidRDefault="00033003" w:rsidP="00481FD8">
      <w:pPr>
        <w:widowControl/>
        <w:autoSpaceDE/>
        <w:autoSpaceDN/>
        <w:adjustRightInd/>
        <w:rPr>
          <w:rFonts w:eastAsiaTheme="minorEastAsia"/>
          <w:color w:val="000000"/>
          <w:sz w:val="22"/>
          <w:lang w:val="ru-RU"/>
        </w:rPr>
      </w:pPr>
      <w:r w:rsidRPr="00033003">
        <w:rPr>
          <w:rFonts w:eastAsiaTheme="minorEastAsia"/>
          <w:b/>
          <w:color w:val="000000"/>
          <w:sz w:val="22"/>
          <w:lang w:val="ru-RU"/>
        </w:rPr>
        <w:t>Военно – исторический портал античности и средних веков «Боевая техника древности»</w:t>
      </w:r>
    </w:p>
    <w:p w:rsidR="00033003" w:rsidRPr="00033003" w:rsidRDefault="004C1E30" w:rsidP="00481FD8">
      <w:pPr>
        <w:widowControl/>
        <w:autoSpaceDE/>
        <w:autoSpaceDN/>
        <w:adjustRightInd/>
        <w:rPr>
          <w:rFonts w:eastAsiaTheme="minorEastAsia"/>
          <w:color w:val="000000"/>
          <w:sz w:val="22"/>
          <w:lang w:val="ru-RU"/>
        </w:rPr>
      </w:pPr>
      <w:hyperlink r:id="rId72" w:history="1">
        <w:r w:rsidR="00033003" w:rsidRPr="00033003">
          <w:rPr>
            <w:rFonts w:eastAsiaTheme="minorEastAsia"/>
            <w:color w:val="0000FF"/>
            <w:sz w:val="22"/>
            <w:u w:val="single"/>
            <w:lang w:val="ru-RU"/>
          </w:rPr>
          <w:t>http://www.xlegio.ru/</w:t>
        </w:r>
      </w:hyperlink>
      <w:r w:rsidR="00033003" w:rsidRPr="00033003">
        <w:rPr>
          <w:rFonts w:eastAsiaTheme="minorEastAsia"/>
          <w:color w:val="000000"/>
          <w:sz w:val="22"/>
          <w:lang w:val="ru-RU"/>
        </w:rPr>
        <w:t xml:space="preserve"> </w:t>
      </w:r>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4. Древний Египет – Перо Маат</w:t>
      </w:r>
    </w:p>
    <w:p w:rsidR="00033003" w:rsidRPr="00033003" w:rsidRDefault="004C1E30" w:rsidP="00481FD8">
      <w:pPr>
        <w:widowControl/>
        <w:autoSpaceDE/>
        <w:autoSpaceDN/>
        <w:adjustRightInd/>
        <w:rPr>
          <w:rFonts w:eastAsiaTheme="minorEastAsia"/>
          <w:sz w:val="22"/>
          <w:lang w:val="ru-RU"/>
        </w:rPr>
      </w:pPr>
      <w:hyperlink r:id="rId73" w:history="1">
        <w:r w:rsidR="00033003" w:rsidRPr="00033003">
          <w:rPr>
            <w:rFonts w:eastAsiaTheme="minorEastAsia"/>
            <w:color w:val="0000FF"/>
            <w:sz w:val="22"/>
            <w:u w:val="single"/>
            <w:lang w:val="ru-RU"/>
          </w:rPr>
          <w:t>http://pero-maat.ru/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lastRenderedPageBreak/>
        <w:t>5. Древний мир</w:t>
      </w:r>
    </w:p>
    <w:p w:rsidR="00033003" w:rsidRPr="00033003" w:rsidRDefault="004C1E30" w:rsidP="00481FD8">
      <w:pPr>
        <w:widowControl/>
        <w:autoSpaceDE/>
        <w:autoSpaceDN/>
        <w:adjustRightInd/>
        <w:rPr>
          <w:rFonts w:eastAsiaTheme="minorEastAsia"/>
          <w:sz w:val="22"/>
          <w:lang w:val="ru-RU"/>
        </w:rPr>
      </w:pPr>
      <w:hyperlink r:id="rId74" w:history="1">
        <w:r w:rsidR="00033003" w:rsidRPr="00033003">
          <w:rPr>
            <w:rFonts w:eastAsiaTheme="minorEastAsia"/>
            <w:color w:val="0000FF"/>
            <w:sz w:val="22"/>
            <w:u w:val="single"/>
            <w:lang w:val="ru-RU"/>
          </w:rPr>
          <w:t>http://ancient.gerodot.ru/</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6. Дуат. Проект Египтомания.</w:t>
      </w:r>
    </w:p>
    <w:p w:rsidR="00033003" w:rsidRPr="00033003" w:rsidRDefault="004C1E30" w:rsidP="00481FD8">
      <w:pPr>
        <w:widowControl/>
        <w:autoSpaceDE/>
        <w:autoSpaceDN/>
        <w:adjustRightInd/>
        <w:rPr>
          <w:rFonts w:eastAsiaTheme="minorEastAsia"/>
          <w:sz w:val="22"/>
          <w:lang w:val="ru-RU"/>
        </w:rPr>
      </w:pPr>
      <w:hyperlink r:id="rId75" w:history="1">
        <w:r w:rsidR="00033003" w:rsidRPr="00033003">
          <w:rPr>
            <w:rFonts w:eastAsiaTheme="minorEastAsia"/>
            <w:color w:val="0000FF"/>
            <w:sz w:val="22"/>
            <w:u w:val="single"/>
            <w:lang w:val="ru-RU"/>
          </w:rPr>
          <w:t>http://duat.egyptclub.ru/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Иероглифика. Ключ Древнего Египта</w:t>
      </w:r>
    </w:p>
    <w:p w:rsidR="00033003" w:rsidRPr="00033003" w:rsidRDefault="004C1E30" w:rsidP="00481FD8">
      <w:pPr>
        <w:widowControl/>
        <w:autoSpaceDE/>
        <w:autoSpaceDN/>
        <w:adjustRightInd/>
        <w:rPr>
          <w:rFonts w:eastAsiaTheme="minorEastAsia"/>
          <w:sz w:val="22"/>
          <w:lang w:val="ru-RU"/>
        </w:rPr>
      </w:pPr>
      <w:hyperlink r:id="rId76" w:history="1">
        <w:r w:rsidR="00033003" w:rsidRPr="00033003">
          <w:rPr>
            <w:rFonts w:eastAsiaTheme="minorEastAsia"/>
            <w:color w:val="0000FF"/>
            <w:sz w:val="22"/>
            <w:u w:val="single"/>
            <w:lang w:val="ru-RU"/>
          </w:rPr>
          <w:t>http://www.refill.ru/egypt/index2002.htm</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История Древнего Рима</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sz w:val="22"/>
          <w:lang w:val="ru-RU"/>
        </w:rPr>
        <w:t xml:space="preserve"> </w:t>
      </w:r>
      <w:hyperlink r:id="rId77" w:history="1">
        <w:r w:rsidRPr="00033003">
          <w:rPr>
            <w:rFonts w:eastAsiaTheme="minorEastAsia"/>
            <w:color w:val="0000FF"/>
            <w:sz w:val="22"/>
            <w:u w:val="single"/>
            <w:lang w:val="ru-RU"/>
          </w:rPr>
          <w:t>http://ancientrome.ru</w:t>
        </w:r>
      </w:hyperlink>
      <w:r w:rsidRPr="00033003">
        <w:rPr>
          <w:rFonts w:eastAsiaTheme="minorEastAsia"/>
          <w:sz w:val="22"/>
          <w:lang w:val="ru-RU"/>
        </w:rPr>
        <w:t xml:space="preserve"> </w:t>
      </w:r>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Миробиблион: библиотека произведений античных и византийских авторов</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 xml:space="preserve"> </w:t>
      </w:r>
      <w:hyperlink r:id="rId78" w:history="1">
        <w:r w:rsidRPr="00033003">
          <w:rPr>
            <w:rFonts w:eastAsiaTheme="minorEastAsia"/>
            <w:color w:val="0000FF"/>
            <w:sz w:val="22"/>
            <w:u w:val="single"/>
            <w:lang w:val="ru-RU"/>
          </w:rPr>
          <w:t>http://myriobiblion.byzantion.ru/</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Портреты античности</w:t>
      </w:r>
      <w:r w:rsidRPr="00033003">
        <w:rPr>
          <w:rFonts w:eastAsiaTheme="minorEastAsia"/>
          <w:sz w:val="22"/>
          <w:lang w:val="ru-RU"/>
        </w:rPr>
        <w:t xml:space="preserve"> </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sz w:val="22"/>
          <w:lang w:val="ru-RU"/>
        </w:rPr>
        <w:t xml:space="preserve"> </w:t>
      </w:r>
      <w:hyperlink r:id="rId79" w:history="1">
        <w:r w:rsidRPr="00033003">
          <w:rPr>
            <w:rFonts w:eastAsiaTheme="minorEastAsia"/>
            <w:color w:val="0000FF"/>
            <w:sz w:val="22"/>
            <w:u w:val="single"/>
            <w:lang w:val="ru-RU"/>
          </w:rPr>
          <w:t>http://portreta.narod.ru/</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11.</w:t>
      </w:r>
      <w:r w:rsidRPr="00033003">
        <w:rPr>
          <w:rFonts w:eastAsiaTheme="minorEastAsia"/>
          <w:b/>
          <w:sz w:val="22"/>
          <w:szCs w:val="22"/>
          <w:lang w:val="ru-RU"/>
        </w:rPr>
        <w:t xml:space="preserve"> </w:t>
      </w:r>
      <w:r w:rsidRPr="00033003">
        <w:rPr>
          <w:rFonts w:eastAsiaTheme="minorEastAsia"/>
          <w:b/>
          <w:sz w:val="22"/>
          <w:lang w:val="ru-RU"/>
        </w:rPr>
        <w:t>Эллада: мифология древней Греции</w:t>
      </w:r>
    </w:p>
    <w:p w:rsidR="00033003" w:rsidRPr="00033003" w:rsidRDefault="00033003" w:rsidP="00481FD8">
      <w:pPr>
        <w:widowControl/>
        <w:autoSpaceDE/>
        <w:autoSpaceDN/>
        <w:adjustRightInd/>
        <w:rPr>
          <w:rFonts w:eastAsiaTheme="minorEastAsia"/>
          <w:sz w:val="22"/>
        </w:rPr>
      </w:pPr>
      <w:r w:rsidRPr="00033003">
        <w:rPr>
          <w:rFonts w:eastAsiaTheme="minorEastAsia"/>
          <w:sz w:val="22"/>
          <w:lang w:val="ru-RU"/>
        </w:rPr>
        <w:t xml:space="preserve"> </w:t>
      </w:r>
      <w:hyperlink r:id="rId80" w:history="1">
        <w:r w:rsidRPr="00033003">
          <w:rPr>
            <w:rFonts w:eastAsiaTheme="minorEastAsia"/>
            <w:color w:val="0000FF"/>
            <w:sz w:val="22"/>
            <w:u w:val="single"/>
          </w:rPr>
          <w:t>http://www.hellados.ru/</w:t>
        </w:r>
      </w:hyperlink>
      <w:r w:rsidRPr="00033003">
        <w:rPr>
          <w:rFonts w:eastAsiaTheme="minorEastAsia"/>
          <w:sz w:val="22"/>
        </w:rPr>
        <w:t xml:space="preserve"> </w:t>
      </w:r>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rPr>
        <w:t>12.</w:t>
      </w:r>
      <w:r w:rsidRPr="00033003">
        <w:rPr>
          <w:rFonts w:eastAsiaTheme="minorEastAsia"/>
          <w:sz w:val="22"/>
        </w:rPr>
        <w:t xml:space="preserve"> </w:t>
      </w:r>
      <w:r w:rsidRPr="00033003">
        <w:rPr>
          <w:rFonts w:eastAsiaTheme="minorEastAsia"/>
          <w:b/>
          <w:sz w:val="22"/>
        </w:rPr>
        <w:t xml:space="preserve">Alpha. </w:t>
      </w:r>
      <w:r w:rsidRPr="00033003">
        <w:rPr>
          <w:rFonts w:eastAsiaTheme="minorEastAsia"/>
          <w:b/>
          <w:sz w:val="22"/>
          <w:lang w:val="ru-RU"/>
        </w:rPr>
        <w:t>Древнегреческо-русский словарь.</w:t>
      </w:r>
    </w:p>
    <w:p w:rsidR="00033003" w:rsidRPr="00033003" w:rsidRDefault="004C1E30" w:rsidP="00481FD8">
      <w:pPr>
        <w:widowControl/>
        <w:autoSpaceDE/>
        <w:autoSpaceDN/>
        <w:adjustRightInd/>
        <w:rPr>
          <w:rFonts w:eastAsiaTheme="minorEastAsia"/>
          <w:sz w:val="22"/>
          <w:lang w:val="ru-RU"/>
        </w:rPr>
      </w:pPr>
      <w:hyperlink r:id="rId81" w:history="1">
        <w:r w:rsidR="00033003" w:rsidRPr="00033003">
          <w:rPr>
            <w:rFonts w:eastAsiaTheme="minorEastAsia"/>
            <w:color w:val="0000FF"/>
            <w:sz w:val="22"/>
            <w:u w:val="single"/>
            <w:lang w:val="ru-RU"/>
          </w:rPr>
          <w:t>http://gurin.tomsknet.ru/alpha.html</w:t>
        </w:r>
      </w:hyperlink>
    </w:p>
    <w:p w:rsidR="00033003" w:rsidRPr="00033003" w:rsidRDefault="00033003" w:rsidP="00481FD8">
      <w:pPr>
        <w:widowControl/>
        <w:autoSpaceDE/>
        <w:autoSpaceDN/>
        <w:adjustRightInd/>
        <w:rPr>
          <w:rFonts w:eastAsiaTheme="minorEastAsia"/>
          <w:sz w:val="22"/>
        </w:rPr>
      </w:pPr>
      <w:r w:rsidRPr="00033003">
        <w:rPr>
          <w:rFonts w:eastAsiaTheme="minorEastAsia"/>
          <w:b/>
          <w:sz w:val="22"/>
        </w:rPr>
        <w:t>13.</w:t>
      </w:r>
      <w:r w:rsidRPr="00033003">
        <w:rPr>
          <w:rFonts w:eastAsiaTheme="minorEastAsia"/>
          <w:sz w:val="22"/>
        </w:rPr>
        <w:t xml:space="preserve"> </w:t>
      </w:r>
      <w:r w:rsidRPr="00033003">
        <w:rPr>
          <w:rFonts w:eastAsiaTheme="minorEastAsia"/>
          <w:b/>
          <w:sz w:val="22"/>
        </w:rPr>
        <w:t>The Britich Museum</w:t>
      </w:r>
    </w:p>
    <w:p w:rsidR="00033003" w:rsidRPr="00033003" w:rsidRDefault="004C1E30" w:rsidP="00481FD8">
      <w:pPr>
        <w:widowControl/>
        <w:autoSpaceDE/>
        <w:autoSpaceDN/>
        <w:adjustRightInd/>
        <w:rPr>
          <w:rFonts w:eastAsiaTheme="minorEastAsia"/>
          <w:sz w:val="22"/>
          <w:szCs w:val="22"/>
        </w:rPr>
      </w:pPr>
      <w:hyperlink r:id="rId82" w:history="1">
        <w:r w:rsidR="00033003" w:rsidRPr="00033003">
          <w:rPr>
            <w:rFonts w:eastAsiaTheme="minorEastAsia"/>
            <w:color w:val="0000FF"/>
            <w:sz w:val="22"/>
            <w:u w:val="single"/>
          </w:rPr>
          <w:t>http://www.ancientegypt.co.uk/menu.html</w:t>
        </w:r>
      </w:hyperlink>
      <w:r w:rsidR="00033003" w:rsidRPr="00033003">
        <w:rPr>
          <w:rFonts w:eastAsiaTheme="minorEastAsia"/>
          <w:sz w:val="22"/>
          <w:szCs w:val="22"/>
        </w:rPr>
        <w:t xml:space="preserve"> </w:t>
      </w:r>
    </w:p>
    <w:p w:rsidR="00033003" w:rsidRPr="00033003" w:rsidRDefault="00033003" w:rsidP="00481FD8">
      <w:pPr>
        <w:widowControl/>
        <w:autoSpaceDE/>
        <w:autoSpaceDN/>
        <w:adjustRightInd/>
        <w:rPr>
          <w:rFonts w:eastAsiaTheme="minorEastAsia"/>
          <w:sz w:val="22"/>
        </w:rPr>
      </w:pPr>
      <w:r w:rsidRPr="00033003">
        <w:rPr>
          <w:rFonts w:eastAsiaTheme="minorEastAsia"/>
          <w:b/>
          <w:sz w:val="22"/>
        </w:rPr>
        <w:t>14.</w:t>
      </w:r>
      <w:r w:rsidRPr="00033003">
        <w:rPr>
          <w:rFonts w:eastAsiaTheme="minorEastAsia"/>
          <w:sz w:val="22"/>
        </w:rPr>
        <w:t xml:space="preserve"> </w:t>
      </w:r>
      <w:r w:rsidRPr="00033003">
        <w:rPr>
          <w:rFonts w:eastAsiaTheme="minorEastAsia"/>
          <w:b/>
          <w:sz w:val="22"/>
        </w:rPr>
        <w:t>Egypt: History – Pharaonic Dynasties (English) (</w:t>
      </w:r>
      <w:r w:rsidRPr="00033003">
        <w:rPr>
          <w:rFonts w:eastAsiaTheme="minorEastAsia"/>
          <w:b/>
          <w:sz w:val="22"/>
          <w:lang w:val="ru-RU"/>
        </w:rPr>
        <w:t>История</w:t>
      </w:r>
      <w:r w:rsidRPr="00033003">
        <w:rPr>
          <w:rFonts w:eastAsiaTheme="minorEastAsia"/>
          <w:b/>
          <w:sz w:val="22"/>
        </w:rPr>
        <w:t xml:space="preserve"> – </w:t>
      </w:r>
      <w:r w:rsidRPr="00033003">
        <w:rPr>
          <w:rFonts w:eastAsiaTheme="minorEastAsia"/>
          <w:b/>
          <w:sz w:val="22"/>
          <w:lang w:val="ru-RU"/>
        </w:rPr>
        <w:t>Династии</w:t>
      </w:r>
      <w:r w:rsidRPr="00033003">
        <w:rPr>
          <w:rFonts w:eastAsiaTheme="minorEastAsia"/>
          <w:b/>
          <w:sz w:val="22"/>
        </w:rPr>
        <w:t xml:space="preserve"> </w:t>
      </w:r>
      <w:r w:rsidRPr="00033003">
        <w:rPr>
          <w:rFonts w:eastAsiaTheme="minorEastAsia"/>
          <w:b/>
          <w:sz w:val="22"/>
          <w:lang w:val="ru-RU"/>
        </w:rPr>
        <w:t>фараонов</w:t>
      </w:r>
      <w:r w:rsidRPr="00033003">
        <w:rPr>
          <w:rFonts w:eastAsiaTheme="minorEastAsia"/>
          <w:b/>
          <w:sz w:val="22"/>
        </w:rPr>
        <w:t>)</w:t>
      </w:r>
    </w:p>
    <w:p w:rsidR="00033003" w:rsidRPr="00033003" w:rsidRDefault="004C1E30" w:rsidP="00481FD8">
      <w:pPr>
        <w:widowControl/>
        <w:autoSpaceDE/>
        <w:autoSpaceDN/>
        <w:adjustRightInd/>
        <w:rPr>
          <w:rFonts w:eastAsiaTheme="minorEastAsia"/>
          <w:sz w:val="22"/>
        </w:rPr>
      </w:pPr>
      <w:hyperlink r:id="rId83" w:history="1">
        <w:r w:rsidR="00033003" w:rsidRPr="00033003">
          <w:rPr>
            <w:rFonts w:eastAsiaTheme="minorEastAsia"/>
            <w:color w:val="0000FF"/>
            <w:sz w:val="22"/>
            <w:u w:val="single"/>
          </w:rPr>
          <w:t>http://interoz.com/egypt/ehistory.htm</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 xml:space="preserve">15. </w:t>
      </w:r>
      <w:r w:rsidRPr="00033003">
        <w:rPr>
          <w:rFonts w:eastAsiaTheme="minorEastAsia"/>
          <w:b/>
          <w:sz w:val="22"/>
        </w:rPr>
        <w:t>Sisyphos</w:t>
      </w:r>
      <w:r w:rsidRPr="00033003">
        <w:rPr>
          <w:rFonts w:eastAsiaTheme="minorEastAsia"/>
          <w:b/>
          <w:sz w:val="22"/>
          <w:lang w:val="ru-RU"/>
        </w:rPr>
        <w:t xml:space="preserve"> - путеводитель по египтологическим ресурсам в Интернете</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 xml:space="preserve"> </w:t>
      </w:r>
      <w:hyperlink r:id="rId84" w:history="1">
        <w:r w:rsidRPr="00033003">
          <w:rPr>
            <w:rFonts w:eastAsiaTheme="minorEastAsia"/>
            <w:color w:val="0000FF"/>
            <w:sz w:val="22"/>
            <w:u w:val="single"/>
          </w:rPr>
          <w:t>http</w:t>
        </w:r>
        <w:r w:rsidRPr="00033003">
          <w:rPr>
            <w:rFonts w:eastAsiaTheme="minorEastAsia"/>
            <w:color w:val="0000FF"/>
            <w:sz w:val="22"/>
            <w:u w:val="single"/>
            <w:lang w:val="ru-RU"/>
          </w:rPr>
          <w:t>://</w:t>
        </w:r>
        <w:r w:rsidRPr="00033003">
          <w:rPr>
            <w:rFonts w:eastAsiaTheme="minorEastAsia"/>
            <w:color w:val="0000FF"/>
            <w:sz w:val="22"/>
            <w:u w:val="single"/>
          </w:rPr>
          <w:t>vifa</w:t>
        </w:r>
        <w:r w:rsidRPr="00033003">
          <w:rPr>
            <w:rFonts w:eastAsiaTheme="minorEastAsia"/>
            <w:color w:val="0000FF"/>
            <w:sz w:val="22"/>
            <w:u w:val="single"/>
            <w:lang w:val="ru-RU"/>
          </w:rPr>
          <w:t>.</w:t>
        </w:r>
        <w:r w:rsidRPr="00033003">
          <w:rPr>
            <w:rFonts w:eastAsiaTheme="minorEastAsia"/>
            <w:color w:val="0000FF"/>
            <w:sz w:val="22"/>
            <w:u w:val="single"/>
          </w:rPr>
          <w:t>ub</w:t>
        </w:r>
        <w:r w:rsidRPr="00033003">
          <w:rPr>
            <w:rFonts w:eastAsiaTheme="minorEastAsia"/>
            <w:color w:val="0000FF"/>
            <w:sz w:val="22"/>
            <w:u w:val="single"/>
            <w:lang w:val="ru-RU"/>
          </w:rPr>
          <w:t>.</w:t>
        </w:r>
        <w:r w:rsidRPr="00033003">
          <w:rPr>
            <w:rFonts w:eastAsiaTheme="minorEastAsia"/>
            <w:color w:val="0000FF"/>
            <w:sz w:val="22"/>
            <w:u w:val="single"/>
          </w:rPr>
          <w:t>uni</w:t>
        </w:r>
        <w:r w:rsidRPr="00033003">
          <w:rPr>
            <w:rFonts w:eastAsiaTheme="minorEastAsia"/>
            <w:color w:val="0000FF"/>
            <w:sz w:val="22"/>
            <w:u w:val="single"/>
            <w:lang w:val="ru-RU"/>
          </w:rPr>
          <w:t>-</w:t>
        </w:r>
        <w:r w:rsidRPr="00033003">
          <w:rPr>
            <w:rFonts w:eastAsiaTheme="minorEastAsia"/>
            <w:color w:val="0000FF"/>
            <w:sz w:val="22"/>
            <w:u w:val="single"/>
          </w:rPr>
          <w:t>heidelberg</w:t>
        </w:r>
        <w:r w:rsidRPr="00033003">
          <w:rPr>
            <w:rFonts w:eastAsiaTheme="minorEastAsia"/>
            <w:color w:val="0000FF"/>
            <w:sz w:val="22"/>
            <w:u w:val="single"/>
            <w:lang w:val="ru-RU"/>
          </w:rPr>
          <w:t>.</w:t>
        </w:r>
        <w:r w:rsidRPr="00033003">
          <w:rPr>
            <w:rFonts w:eastAsiaTheme="minorEastAsia"/>
            <w:color w:val="0000FF"/>
            <w:sz w:val="22"/>
            <w:u w:val="single"/>
          </w:rPr>
          <w:t>de</w:t>
        </w:r>
        <w:r w:rsidRPr="00033003">
          <w:rPr>
            <w:rFonts w:eastAsiaTheme="minorEastAsia"/>
            <w:color w:val="0000FF"/>
            <w:sz w:val="22"/>
            <w:u w:val="single"/>
            <w:lang w:val="ru-RU"/>
          </w:rPr>
          <w:t>/</w:t>
        </w:r>
        <w:r w:rsidRPr="00033003">
          <w:rPr>
            <w:rFonts w:eastAsiaTheme="minorEastAsia"/>
            <w:color w:val="0000FF"/>
            <w:sz w:val="22"/>
            <w:u w:val="single"/>
          </w:rPr>
          <w:t>sisyphos</w:t>
        </w:r>
        <w:r w:rsidRPr="00033003">
          <w:rPr>
            <w:rFonts w:eastAsiaTheme="minorEastAsia"/>
            <w:color w:val="0000FF"/>
            <w:sz w:val="22"/>
            <w:u w:val="single"/>
            <w:lang w:val="ru-RU"/>
          </w:rPr>
          <w:t>/</w:t>
        </w:r>
        <w:r w:rsidRPr="00033003">
          <w:rPr>
            <w:rFonts w:eastAsiaTheme="minorEastAsia"/>
            <w:color w:val="0000FF"/>
            <w:sz w:val="22"/>
            <w:u w:val="single"/>
          </w:rPr>
          <w:t>servlet</w:t>
        </w:r>
        <w:r w:rsidRPr="00033003">
          <w:rPr>
            <w:rFonts w:eastAsiaTheme="minorEastAsia"/>
            <w:color w:val="0000FF"/>
            <w:sz w:val="22"/>
            <w:u w:val="single"/>
            <w:lang w:val="ru-RU"/>
          </w:rPr>
          <w:t>/</w:t>
        </w:r>
        <w:r w:rsidRPr="00033003">
          <w:rPr>
            <w:rFonts w:eastAsiaTheme="minorEastAsia"/>
            <w:color w:val="0000FF"/>
            <w:sz w:val="22"/>
            <w:u w:val="single"/>
          </w:rPr>
          <w:t>de</w:t>
        </w:r>
        <w:r w:rsidRPr="00033003">
          <w:rPr>
            <w:rFonts w:eastAsiaTheme="minorEastAsia"/>
            <w:color w:val="0000FF"/>
            <w:sz w:val="22"/>
            <w:u w:val="single"/>
            <w:lang w:val="ru-RU"/>
          </w:rPr>
          <w:t>.</w:t>
        </w:r>
        <w:r w:rsidRPr="00033003">
          <w:rPr>
            <w:rFonts w:eastAsiaTheme="minorEastAsia"/>
            <w:color w:val="0000FF"/>
            <w:sz w:val="22"/>
            <w:u w:val="single"/>
          </w:rPr>
          <w:t>izsoz</w:t>
        </w:r>
        <w:r w:rsidRPr="00033003">
          <w:rPr>
            <w:rFonts w:eastAsiaTheme="minorEastAsia"/>
            <w:color w:val="0000FF"/>
            <w:sz w:val="22"/>
            <w:u w:val="single"/>
            <w:lang w:val="ru-RU"/>
          </w:rPr>
          <w:t>.</w:t>
        </w:r>
        <w:r w:rsidRPr="00033003">
          <w:rPr>
            <w:rFonts w:eastAsiaTheme="minorEastAsia"/>
            <w:color w:val="0000FF"/>
            <w:sz w:val="22"/>
            <w:u w:val="single"/>
          </w:rPr>
          <w:t>dbclear</w:t>
        </w:r>
        <w:r w:rsidRPr="00033003">
          <w:rPr>
            <w:rFonts w:eastAsiaTheme="minorEastAsia"/>
            <w:color w:val="0000FF"/>
            <w:sz w:val="22"/>
            <w:u w:val="single"/>
            <w:lang w:val="ru-RU"/>
          </w:rPr>
          <w:t>.</w:t>
        </w:r>
        <w:r w:rsidRPr="00033003">
          <w:rPr>
            <w:rFonts w:eastAsiaTheme="minorEastAsia"/>
            <w:color w:val="0000FF"/>
            <w:sz w:val="22"/>
            <w:u w:val="single"/>
          </w:rPr>
          <w:t>query</w:t>
        </w:r>
        <w:r w:rsidRPr="00033003">
          <w:rPr>
            <w:rFonts w:eastAsiaTheme="minorEastAsia"/>
            <w:color w:val="0000FF"/>
            <w:sz w:val="22"/>
            <w:u w:val="single"/>
            <w:lang w:val="ru-RU"/>
          </w:rPr>
          <w:t>.</w:t>
        </w:r>
        <w:r w:rsidRPr="00033003">
          <w:rPr>
            <w:rFonts w:eastAsiaTheme="minorEastAsia"/>
            <w:color w:val="0000FF"/>
            <w:sz w:val="22"/>
            <w:u w:val="single"/>
          </w:rPr>
          <w:t>browse</w:t>
        </w:r>
        <w:r w:rsidRPr="00033003">
          <w:rPr>
            <w:rFonts w:eastAsiaTheme="minorEastAsia"/>
            <w:color w:val="0000FF"/>
            <w:sz w:val="22"/>
            <w:u w:val="single"/>
            <w:lang w:val="ru-RU"/>
          </w:rPr>
          <w:t>.</w:t>
        </w:r>
        <w:r w:rsidRPr="00033003">
          <w:rPr>
            <w:rFonts w:eastAsiaTheme="minorEastAsia"/>
            <w:color w:val="0000FF"/>
            <w:sz w:val="22"/>
            <w:u w:val="single"/>
          </w:rPr>
          <w:t>BrowseFacette</w:t>
        </w:r>
        <w:r w:rsidRPr="00033003">
          <w:rPr>
            <w:rFonts w:eastAsiaTheme="minorEastAsia"/>
            <w:color w:val="0000FF"/>
            <w:sz w:val="22"/>
            <w:u w:val="single"/>
            <w:lang w:val="ru-RU"/>
          </w:rPr>
          <w:t>/</w:t>
        </w:r>
        <w:r w:rsidRPr="00033003">
          <w:rPr>
            <w:rFonts w:eastAsiaTheme="minorEastAsia"/>
            <w:color w:val="0000FF"/>
            <w:sz w:val="22"/>
            <w:u w:val="single"/>
          </w:rPr>
          <w:t>domain</w:t>
        </w:r>
        <w:r w:rsidRPr="00033003">
          <w:rPr>
            <w:rFonts w:eastAsiaTheme="minorEastAsia"/>
            <w:color w:val="0000FF"/>
            <w:sz w:val="22"/>
            <w:u w:val="single"/>
            <w:lang w:val="ru-RU"/>
          </w:rPr>
          <w:t>=</w:t>
        </w:r>
        <w:r w:rsidRPr="00033003">
          <w:rPr>
            <w:rFonts w:eastAsiaTheme="minorEastAsia"/>
            <w:color w:val="0000FF"/>
            <w:sz w:val="22"/>
            <w:u w:val="single"/>
          </w:rPr>
          <w:t>egypt</w:t>
        </w:r>
        <w:r w:rsidRPr="00033003">
          <w:rPr>
            <w:rFonts w:eastAsiaTheme="minorEastAsia"/>
            <w:color w:val="0000FF"/>
            <w:sz w:val="22"/>
            <w:u w:val="single"/>
            <w:lang w:val="ru-RU"/>
          </w:rPr>
          <w:t>/</w:t>
        </w:r>
        <w:r w:rsidRPr="00033003">
          <w:rPr>
            <w:rFonts w:eastAsiaTheme="minorEastAsia"/>
            <w:color w:val="0000FF"/>
            <w:sz w:val="22"/>
            <w:u w:val="single"/>
          </w:rPr>
          <w:t>lang</w:t>
        </w:r>
        <w:r w:rsidRPr="00033003">
          <w:rPr>
            <w:rFonts w:eastAsiaTheme="minorEastAsia"/>
            <w:color w:val="0000FF"/>
            <w:sz w:val="22"/>
            <w:u w:val="single"/>
            <w:lang w:val="ru-RU"/>
          </w:rPr>
          <w:t>=</w:t>
        </w:r>
        <w:r w:rsidRPr="00033003">
          <w:rPr>
            <w:rFonts w:eastAsiaTheme="minorEastAsia"/>
            <w:color w:val="0000FF"/>
            <w:sz w:val="22"/>
            <w:u w:val="single"/>
          </w:rPr>
          <w:t>de</w:t>
        </w:r>
        <w:r w:rsidRPr="00033003">
          <w:rPr>
            <w:rFonts w:eastAsiaTheme="minorEastAsia"/>
            <w:color w:val="0000FF"/>
            <w:sz w:val="22"/>
            <w:u w:val="single"/>
            <w:lang w:val="ru-RU"/>
          </w:rPr>
          <w:t>/</w:t>
        </w:r>
        <w:r w:rsidRPr="00033003">
          <w:rPr>
            <w:rFonts w:eastAsiaTheme="minorEastAsia"/>
            <w:color w:val="0000FF"/>
            <w:sz w:val="22"/>
            <w:u w:val="single"/>
          </w:rPr>
          <w:t>stock</w:t>
        </w:r>
        <w:r w:rsidRPr="00033003">
          <w:rPr>
            <w:rFonts w:eastAsiaTheme="minorEastAsia"/>
            <w:color w:val="0000FF"/>
            <w:sz w:val="22"/>
            <w:u w:val="single"/>
            <w:lang w:val="ru-RU"/>
          </w:rPr>
          <w:t>=</w:t>
        </w:r>
        <w:r w:rsidRPr="00033003">
          <w:rPr>
            <w:rFonts w:eastAsiaTheme="minorEastAsia"/>
            <w:color w:val="0000FF"/>
            <w:sz w:val="22"/>
            <w:u w:val="single"/>
          </w:rPr>
          <w:t>egypt</w:t>
        </w:r>
        <w:r w:rsidRPr="00033003">
          <w:rPr>
            <w:rFonts w:eastAsiaTheme="minorEastAsia"/>
            <w:color w:val="0000FF"/>
            <w:sz w:val="22"/>
            <w:u w:val="single"/>
            <w:lang w:val="ru-RU"/>
          </w:rPr>
          <w:t>,</w:t>
        </w:r>
        <w:r w:rsidRPr="00033003">
          <w:rPr>
            <w:rFonts w:eastAsiaTheme="minorEastAsia"/>
            <w:color w:val="0000FF"/>
            <w:sz w:val="22"/>
            <w:u w:val="single"/>
          </w:rPr>
          <w:t>egyptjournal</w:t>
        </w:r>
        <w:r w:rsidRPr="00033003">
          <w:rPr>
            <w:rFonts w:eastAsiaTheme="minorEastAsia"/>
            <w:color w:val="0000FF"/>
            <w:sz w:val="22"/>
            <w:u w:val="single"/>
            <w:lang w:val="ru-RU"/>
          </w:rPr>
          <w:t>?</w:t>
        </w:r>
        <w:r w:rsidRPr="00033003">
          <w:rPr>
            <w:rFonts w:eastAsiaTheme="minorEastAsia"/>
            <w:color w:val="0000FF"/>
            <w:sz w:val="22"/>
            <w:u w:val="single"/>
          </w:rPr>
          <w:t>subjectegyptology</w:t>
        </w:r>
      </w:hyperlink>
    </w:p>
    <w:p w:rsidR="00033003" w:rsidRPr="00033003" w:rsidRDefault="00033003" w:rsidP="00481FD8">
      <w:pPr>
        <w:widowControl/>
        <w:autoSpaceDE/>
        <w:autoSpaceDN/>
        <w:adjustRightInd/>
        <w:rPr>
          <w:rFonts w:eastAsiaTheme="minorEastAsia"/>
          <w:sz w:val="22"/>
          <w:szCs w:val="22"/>
          <w:lang w:val="ru-RU"/>
        </w:rPr>
      </w:pPr>
      <w:r w:rsidRPr="00033003">
        <w:rPr>
          <w:rFonts w:eastAsiaTheme="minorEastAsia"/>
          <w:sz w:val="22"/>
          <w:szCs w:val="22"/>
          <w:lang w:val="ru-RU"/>
        </w:rPr>
        <w:t>2. История средних веков</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Восточная литература. Средневековые исторические источники Востока и Запада</w:t>
      </w:r>
    </w:p>
    <w:p w:rsidR="00033003" w:rsidRPr="00033003" w:rsidRDefault="004C1E30" w:rsidP="00481FD8">
      <w:pPr>
        <w:widowControl/>
        <w:autoSpaceDE/>
        <w:autoSpaceDN/>
        <w:adjustRightInd/>
        <w:rPr>
          <w:rFonts w:eastAsiaTheme="minorEastAsia"/>
          <w:sz w:val="22"/>
          <w:lang w:val="ru-RU"/>
        </w:rPr>
      </w:pPr>
      <w:hyperlink r:id="rId85" w:history="1">
        <w:r w:rsidR="00033003" w:rsidRPr="00033003">
          <w:rPr>
            <w:rFonts w:eastAsiaTheme="minorEastAsia"/>
            <w:color w:val="0000FF"/>
            <w:sz w:val="22"/>
            <w:u w:val="single"/>
          </w:rPr>
          <w:t>http</w:t>
        </w:r>
        <w:r w:rsidR="00033003" w:rsidRPr="00033003">
          <w:rPr>
            <w:rFonts w:eastAsiaTheme="minorEastAsia"/>
            <w:color w:val="0000FF"/>
            <w:sz w:val="22"/>
            <w:u w:val="single"/>
            <w:lang w:val="ru-RU"/>
          </w:rPr>
          <w:t>://</w:t>
        </w:r>
        <w:r w:rsidR="00033003" w:rsidRPr="00033003">
          <w:rPr>
            <w:rFonts w:eastAsiaTheme="minorEastAsia"/>
            <w:color w:val="0000FF"/>
            <w:sz w:val="22"/>
            <w:u w:val="single"/>
          </w:rPr>
          <w:t>www</w:t>
        </w:r>
        <w:r w:rsidR="00033003" w:rsidRPr="00033003">
          <w:rPr>
            <w:rFonts w:eastAsiaTheme="minorEastAsia"/>
            <w:color w:val="0000FF"/>
            <w:sz w:val="22"/>
            <w:u w:val="single"/>
            <w:lang w:val="ru-RU"/>
          </w:rPr>
          <w:t>.</w:t>
        </w:r>
        <w:r w:rsidR="00033003" w:rsidRPr="00033003">
          <w:rPr>
            <w:rFonts w:eastAsiaTheme="minorEastAsia"/>
            <w:color w:val="0000FF"/>
            <w:sz w:val="22"/>
            <w:u w:val="single"/>
          </w:rPr>
          <w:t>vostlit</w:t>
        </w:r>
        <w:r w:rsidR="00033003" w:rsidRPr="00033003">
          <w:rPr>
            <w:rFonts w:eastAsiaTheme="minorEastAsia"/>
            <w:color w:val="0000FF"/>
            <w:sz w:val="22"/>
            <w:u w:val="single"/>
            <w:lang w:val="ru-RU"/>
          </w:rPr>
          <w:t>.</w:t>
        </w:r>
        <w:r w:rsidR="00033003" w:rsidRPr="00033003">
          <w:rPr>
            <w:rFonts w:eastAsiaTheme="minorEastAsia"/>
            <w:color w:val="0000FF"/>
            <w:sz w:val="22"/>
            <w:u w:val="single"/>
          </w:rPr>
          <w:t>info</w:t>
        </w:r>
        <w:r w:rsidR="00033003" w:rsidRPr="00033003">
          <w:rPr>
            <w:rFonts w:eastAsiaTheme="minorEastAsia"/>
            <w:color w:val="0000FF"/>
            <w:sz w:val="22"/>
            <w:u w:val="single"/>
            <w:lang w:val="ru-RU"/>
          </w:rPr>
          <w:t>/</w:t>
        </w:r>
        <w:r w:rsidR="00033003" w:rsidRPr="00033003">
          <w:rPr>
            <w:rFonts w:eastAsiaTheme="minorEastAsia"/>
            <w:color w:val="0000FF"/>
            <w:sz w:val="22"/>
            <w:u w:val="single"/>
          </w:rPr>
          <w:t>common</w:t>
        </w:r>
        <w:r w:rsidR="00033003" w:rsidRPr="00033003">
          <w:rPr>
            <w:rFonts w:eastAsiaTheme="minorEastAsia"/>
            <w:color w:val="0000FF"/>
            <w:sz w:val="22"/>
            <w:u w:val="single"/>
            <w:lang w:val="ru-RU"/>
          </w:rPr>
          <w:t>/</w:t>
        </w:r>
        <w:r w:rsidR="00033003" w:rsidRPr="00033003">
          <w:rPr>
            <w:rFonts w:eastAsiaTheme="minorEastAsia"/>
            <w:color w:val="0000FF"/>
            <w:sz w:val="22"/>
            <w:u w:val="single"/>
          </w:rPr>
          <w:t>about</w:t>
        </w:r>
        <w:r w:rsidR="00033003" w:rsidRPr="00033003">
          <w:rPr>
            <w:rFonts w:eastAsiaTheme="minorEastAsia"/>
            <w:color w:val="0000FF"/>
            <w:sz w:val="22"/>
            <w:u w:val="single"/>
            <w:lang w:val="ru-RU"/>
          </w:rPr>
          <w:t>.</w:t>
        </w:r>
        <w:r w:rsidR="00033003" w:rsidRPr="00033003">
          <w:rPr>
            <w:rFonts w:eastAsiaTheme="minorEastAsia"/>
            <w:color w:val="0000FF"/>
            <w:sz w:val="22"/>
            <w:u w:val="single"/>
          </w:rPr>
          <w:t>phtml</w:t>
        </w:r>
        <w:r w:rsidR="00033003" w:rsidRPr="00033003">
          <w:rPr>
            <w:rFonts w:eastAsiaTheme="minorEastAsia"/>
            <w:color w:val="0000FF"/>
            <w:sz w:val="22"/>
            <w:u w:val="single"/>
            <w:lang w:val="ru-RU"/>
          </w:rPr>
          <w:t>?</w:t>
        </w:r>
        <w:r w:rsidR="00033003" w:rsidRPr="00033003">
          <w:rPr>
            <w:rFonts w:eastAsiaTheme="minorEastAsia"/>
            <w:color w:val="0000FF"/>
            <w:sz w:val="22"/>
            <w:u w:val="single"/>
          </w:rPr>
          <w:t>id</w:t>
        </w:r>
        <w:r w:rsidR="00033003" w:rsidRPr="00033003">
          <w:rPr>
            <w:rFonts w:eastAsiaTheme="minorEastAsia"/>
            <w:color w:val="0000FF"/>
            <w:sz w:val="22"/>
            <w:u w:val="single"/>
            <w:lang w:val="ru-RU"/>
          </w:rPr>
          <w:t>=658</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Все о рыцарстве и средних веках</w:t>
      </w:r>
    </w:p>
    <w:p w:rsidR="00033003" w:rsidRPr="00033003" w:rsidRDefault="004C1E30" w:rsidP="00481FD8">
      <w:pPr>
        <w:widowControl/>
        <w:autoSpaceDE/>
        <w:autoSpaceDN/>
        <w:adjustRightInd/>
        <w:rPr>
          <w:rFonts w:eastAsiaTheme="minorEastAsia"/>
          <w:sz w:val="22"/>
          <w:lang w:val="ru-RU"/>
        </w:rPr>
      </w:pPr>
      <w:hyperlink r:id="rId86" w:history="1">
        <w:r w:rsidR="00033003" w:rsidRPr="00033003">
          <w:rPr>
            <w:rFonts w:eastAsiaTheme="minorEastAsia"/>
            <w:color w:val="0000FF"/>
            <w:sz w:val="22"/>
            <w:u w:val="single"/>
            <w:lang w:val="ru-RU"/>
          </w:rPr>
          <w:t>http://gelfrad.narod.ru/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Загадки цивилизации майя»</w:t>
      </w:r>
    </w:p>
    <w:p w:rsidR="00033003" w:rsidRPr="00033003" w:rsidRDefault="004C1E30" w:rsidP="00481FD8">
      <w:pPr>
        <w:widowControl/>
        <w:autoSpaceDE/>
        <w:autoSpaceDN/>
        <w:adjustRightInd/>
        <w:rPr>
          <w:rFonts w:eastAsiaTheme="minorEastAsia"/>
          <w:sz w:val="22"/>
          <w:lang w:val="ru-RU"/>
        </w:rPr>
      </w:pPr>
      <w:hyperlink r:id="rId87" w:history="1">
        <w:r w:rsidR="00033003" w:rsidRPr="00033003">
          <w:rPr>
            <w:rFonts w:eastAsiaTheme="minorEastAsia"/>
            <w:color w:val="0000FF"/>
            <w:sz w:val="22"/>
            <w:u w:val="single"/>
            <w:lang w:val="ru-RU"/>
          </w:rPr>
          <w:t>http://www.goldenfish.nm.ru/</w:t>
        </w:r>
      </w:hyperlink>
    </w:p>
    <w:p w:rsidR="00033003" w:rsidRPr="00033003" w:rsidRDefault="00033003" w:rsidP="00481FD8">
      <w:pPr>
        <w:widowControl/>
        <w:autoSpaceDE/>
        <w:autoSpaceDN/>
        <w:adjustRightInd/>
        <w:rPr>
          <w:rFonts w:eastAsiaTheme="minorEastAsia"/>
          <w:b/>
          <w:bCs/>
          <w:sz w:val="22"/>
          <w:lang w:val="ru-RU"/>
        </w:rPr>
      </w:pPr>
      <w:r w:rsidRPr="00033003">
        <w:rPr>
          <w:rFonts w:eastAsiaTheme="minorEastAsia"/>
          <w:b/>
          <w:sz w:val="22"/>
          <w:lang w:val="ru-RU"/>
        </w:rPr>
        <w:t>4. Интернет-проект "История ордена Храма" (ИПИОХ)</w:t>
      </w:r>
    </w:p>
    <w:p w:rsidR="00033003" w:rsidRPr="00033003" w:rsidRDefault="004C1E30" w:rsidP="00481FD8">
      <w:pPr>
        <w:widowControl/>
        <w:autoSpaceDE/>
        <w:autoSpaceDN/>
        <w:adjustRightInd/>
        <w:rPr>
          <w:rFonts w:eastAsiaTheme="minorEastAsia"/>
          <w:bCs/>
          <w:sz w:val="22"/>
          <w:lang w:val="ru-RU"/>
        </w:rPr>
      </w:pPr>
      <w:hyperlink r:id="rId88" w:history="1">
        <w:r w:rsidR="00033003" w:rsidRPr="00033003">
          <w:rPr>
            <w:rFonts w:eastAsiaTheme="minorEastAsia"/>
            <w:bCs/>
            <w:color w:val="0000FF"/>
            <w:sz w:val="22"/>
            <w:u w:val="single"/>
            <w:lang w:val="ru-RU"/>
          </w:rPr>
          <w:t>http://templiers.info/</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 xml:space="preserve">5. История тамплиеров </w:t>
      </w:r>
    </w:p>
    <w:p w:rsidR="00033003" w:rsidRPr="00033003" w:rsidRDefault="004C1E30" w:rsidP="00481FD8">
      <w:pPr>
        <w:widowControl/>
        <w:autoSpaceDE/>
        <w:autoSpaceDN/>
        <w:adjustRightInd/>
        <w:rPr>
          <w:rFonts w:eastAsiaTheme="minorEastAsia"/>
          <w:sz w:val="22"/>
          <w:lang w:val="ru-RU"/>
        </w:rPr>
      </w:pPr>
      <w:hyperlink r:id="rId89" w:history="1">
        <w:r w:rsidR="00033003" w:rsidRPr="00033003">
          <w:rPr>
            <w:rFonts w:eastAsiaTheme="minorEastAsia"/>
            <w:color w:val="0000FF"/>
            <w:sz w:val="22"/>
            <w:u w:val="single"/>
            <w:lang w:val="ru-RU"/>
          </w:rPr>
          <w:t>http://vikinghistory.narod.ru/tamplierhistory.html</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6. История тевтонского ордена</w:t>
      </w:r>
    </w:p>
    <w:p w:rsidR="00033003" w:rsidRPr="00033003" w:rsidRDefault="004C1E30" w:rsidP="00481FD8">
      <w:pPr>
        <w:widowControl/>
        <w:autoSpaceDE/>
        <w:autoSpaceDN/>
        <w:adjustRightInd/>
        <w:rPr>
          <w:rFonts w:eastAsiaTheme="minorEastAsia"/>
          <w:sz w:val="22"/>
          <w:lang w:val="ru-RU"/>
        </w:rPr>
      </w:pPr>
      <w:hyperlink r:id="rId90" w:history="1">
        <w:r w:rsidR="00033003" w:rsidRPr="00033003">
          <w:rPr>
            <w:rFonts w:eastAsiaTheme="minorEastAsia"/>
            <w:color w:val="0000FF"/>
            <w:sz w:val="22"/>
            <w:u w:val="single"/>
            <w:lang w:val="ru-RU"/>
          </w:rPr>
          <w:t>http://teuton.alfaspace.net/</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 xml:space="preserve">7.Средневековая жизнь </w:t>
      </w:r>
    </w:p>
    <w:p w:rsidR="00033003" w:rsidRPr="00033003" w:rsidRDefault="004C1E30" w:rsidP="00481FD8">
      <w:pPr>
        <w:widowControl/>
        <w:autoSpaceDE/>
        <w:autoSpaceDN/>
        <w:adjustRightInd/>
        <w:rPr>
          <w:rFonts w:eastAsiaTheme="minorEastAsia"/>
          <w:sz w:val="22"/>
          <w:lang w:val="ru-RU"/>
        </w:rPr>
      </w:pPr>
      <w:hyperlink r:id="rId91" w:history="1">
        <w:r w:rsidR="00033003" w:rsidRPr="00033003">
          <w:rPr>
            <w:rFonts w:eastAsiaTheme="minorEastAsia"/>
            <w:color w:val="0000FF"/>
            <w:sz w:val="22"/>
            <w:u w:val="single"/>
            <w:lang w:val="ru-RU"/>
          </w:rPr>
          <w:t>http://www.thedarkages.ru/</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8. Средневековая художественная культура. Византия. Исламский мир</w:t>
      </w:r>
    </w:p>
    <w:p w:rsidR="00033003" w:rsidRPr="00033003" w:rsidRDefault="004C1E30" w:rsidP="00481FD8">
      <w:pPr>
        <w:widowControl/>
        <w:autoSpaceDE/>
        <w:autoSpaceDN/>
        <w:adjustRightInd/>
        <w:rPr>
          <w:rFonts w:eastAsiaTheme="minorEastAsia"/>
          <w:sz w:val="22"/>
          <w:lang w:val="ru-RU"/>
        </w:rPr>
      </w:pPr>
      <w:hyperlink r:id="rId92" w:history="1">
        <w:r w:rsidR="00033003" w:rsidRPr="00033003">
          <w:rPr>
            <w:rFonts w:eastAsiaTheme="minorEastAsia"/>
            <w:color w:val="0000FF"/>
            <w:sz w:val="22"/>
            <w:u w:val="single"/>
            <w:lang w:val="ru-RU"/>
          </w:rPr>
          <w:t>http://mirasky.h1.ru/</w:t>
        </w:r>
      </w:hyperlink>
    </w:p>
    <w:p w:rsidR="00033003" w:rsidRPr="00033003" w:rsidRDefault="00033003" w:rsidP="00481FD8">
      <w:pPr>
        <w:widowControl/>
        <w:autoSpaceDE/>
        <w:autoSpaceDN/>
        <w:adjustRightInd/>
        <w:rPr>
          <w:rFonts w:eastAsiaTheme="minorEastAsia"/>
          <w:bCs/>
          <w:sz w:val="22"/>
          <w:lang w:val="ru-RU"/>
        </w:rPr>
      </w:pPr>
      <w:r w:rsidRPr="00033003">
        <w:rPr>
          <w:rFonts w:eastAsiaTheme="minorEastAsia"/>
          <w:b/>
          <w:bCs/>
          <w:sz w:val="22"/>
          <w:lang w:val="ru-RU"/>
        </w:rPr>
        <w:t xml:space="preserve">9. Тоже Город </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b/>
          <w:bCs/>
          <w:sz w:val="22"/>
          <w:lang w:val="ru-RU"/>
        </w:rPr>
        <w:t xml:space="preserve"> </w:t>
      </w:r>
      <w:r w:rsidRPr="00033003">
        <w:rPr>
          <w:rFonts w:eastAsiaTheme="minorEastAsia"/>
          <w:bCs/>
          <w:color w:val="0000FF"/>
          <w:sz w:val="22"/>
          <w:u w:val="single"/>
          <w:lang w:val="ru-RU"/>
        </w:rPr>
        <w:fldChar w:fldCharType="begin"/>
      </w:r>
      <w:r w:rsidRPr="00033003">
        <w:rPr>
          <w:rFonts w:eastAsiaTheme="minorEastAsia"/>
          <w:bCs/>
          <w:color w:val="0000FF"/>
          <w:sz w:val="22"/>
          <w:u w:val="single"/>
          <w:lang w:val="ru-RU"/>
        </w:rPr>
        <w:instrText xml:space="preserve"> HYPERLINK "http://tgorod.ru/index.php?topgroupid</w:instrText>
      </w:r>
      <w:r w:rsidRPr="00033003">
        <w:rPr>
          <w:rFonts w:eastAsiaTheme="minorEastAsia"/>
          <w:sz w:val="22"/>
          <w:lang w:val="ru-RU"/>
        </w:rPr>
        <w:instrText xml:space="preserve"> </w:instrText>
      </w:r>
    </w:p>
    <w:p w:rsidR="00033003" w:rsidRPr="00033003" w:rsidRDefault="00033003" w:rsidP="00481FD8">
      <w:pPr>
        <w:widowControl/>
        <w:autoSpaceDE/>
        <w:autoSpaceDN/>
        <w:adjustRightInd/>
        <w:rPr>
          <w:rFonts w:eastAsiaTheme="minorEastAsia"/>
          <w:color w:val="0000FF"/>
          <w:u w:val="single"/>
          <w:lang w:val="ru-RU"/>
        </w:rPr>
      </w:pPr>
      <w:r w:rsidRPr="00033003">
        <w:rPr>
          <w:rFonts w:eastAsiaTheme="minorEastAsia"/>
          <w:bCs/>
          <w:color w:val="0000FF"/>
          <w:sz w:val="22"/>
          <w:u w:val="single"/>
          <w:lang w:val="ru-RU"/>
        </w:rPr>
        <w:instrText xml:space="preserve">" </w:instrText>
      </w:r>
      <w:r w:rsidRPr="00033003">
        <w:rPr>
          <w:rFonts w:eastAsiaTheme="minorEastAsia"/>
          <w:bCs/>
          <w:color w:val="0000FF"/>
          <w:sz w:val="22"/>
          <w:u w:val="single"/>
          <w:lang w:val="ru-RU"/>
        </w:rPr>
        <w:fldChar w:fldCharType="separate"/>
      </w:r>
      <w:r w:rsidRPr="00033003">
        <w:rPr>
          <w:rFonts w:eastAsiaTheme="minorEastAsia"/>
          <w:bCs/>
          <w:color w:val="0000FF"/>
          <w:u w:val="single"/>
          <w:lang w:val="ru-RU"/>
        </w:rPr>
        <w:t>http://tgorod.ru/index.php?topgroupid</w:t>
      </w:r>
      <w:r w:rsidRPr="00033003">
        <w:rPr>
          <w:rFonts w:eastAsiaTheme="minorEastAsia"/>
          <w:color w:val="0000FF"/>
          <w:u w:val="single"/>
          <w:lang w:val="ru-RU"/>
        </w:rPr>
        <w:t xml:space="preserve"> </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bCs/>
          <w:color w:val="0000FF"/>
          <w:sz w:val="22"/>
          <w:u w:val="single"/>
          <w:lang w:val="ru-RU"/>
        </w:rPr>
        <w:fldChar w:fldCharType="end"/>
      </w:r>
      <w:r w:rsidRPr="00033003">
        <w:rPr>
          <w:rFonts w:eastAsiaTheme="minorEastAsia"/>
          <w:b/>
          <w:sz w:val="22"/>
          <w:lang w:val="ru-RU"/>
        </w:rPr>
        <w:t>10. «</w:t>
      </w:r>
      <w:r w:rsidRPr="00033003">
        <w:rPr>
          <w:rFonts w:eastAsiaTheme="minorEastAsia"/>
          <w:b/>
          <w:sz w:val="22"/>
        </w:rPr>
        <w:t>XIII</w:t>
      </w:r>
      <w:r w:rsidRPr="00033003">
        <w:rPr>
          <w:rFonts w:eastAsiaTheme="minorEastAsia"/>
          <w:b/>
          <w:sz w:val="22"/>
          <w:lang w:val="ru-RU"/>
        </w:rPr>
        <w:t xml:space="preserve"> век»</w:t>
      </w:r>
      <w:r w:rsidRPr="00033003">
        <w:rPr>
          <w:rFonts w:eastAsiaTheme="minorEastAsia"/>
          <w:sz w:val="22"/>
          <w:lang w:val="ru-RU"/>
        </w:rPr>
        <w:t xml:space="preserve"> - </w:t>
      </w:r>
      <w:r w:rsidRPr="00033003">
        <w:rPr>
          <w:rFonts w:eastAsiaTheme="minorEastAsia"/>
          <w:b/>
          <w:sz w:val="22"/>
          <w:lang w:val="ru-RU"/>
        </w:rPr>
        <w:t xml:space="preserve">Тринадцатый век </w:t>
      </w:r>
      <w:r w:rsidRPr="00033003">
        <w:rPr>
          <w:rFonts w:eastAsiaTheme="minorEastAsia"/>
          <w:sz w:val="22"/>
          <w:lang w:val="ru-RU"/>
        </w:rPr>
        <w:t xml:space="preserve"> </w:t>
      </w:r>
    </w:p>
    <w:p w:rsidR="00033003" w:rsidRPr="00033003" w:rsidRDefault="004C1E30" w:rsidP="00481FD8">
      <w:pPr>
        <w:widowControl/>
        <w:autoSpaceDE/>
        <w:autoSpaceDN/>
        <w:adjustRightInd/>
        <w:rPr>
          <w:rFonts w:eastAsiaTheme="minorEastAsia"/>
          <w:bCs/>
          <w:sz w:val="22"/>
          <w:lang w:val="ru-RU"/>
        </w:rPr>
      </w:pPr>
      <w:hyperlink r:id="rId93" w:history="1">
        <w:r w:rsidR="00033003" w:rsidRPr="00033003">
          <w:rPr>
            <w:rFonts w:eastAsiaTheme="minorEastAsia"/>
            <w:bCs/>
            <w:color w:val="0000FF"/>
            <w:sz w:val="22"/>
            <w:u w:val="single"/>
          </w:rPr>
          <w:t>http</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thietmar</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narod</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ru</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start</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htm</w:t>
        </w:r>
      </w:hyperlink>
      <w:r w:rsidR="00033003" w:rsidRPr="00033003">
        <w:rPr>
          <w:rFonts w:eastAsiaTheme="minorEastAsia"/>
          <w:bCs/>
          <w:sz w:val="22"/>
          <w:lang w:val="ru-RU"/>
        </w:rPr>
        <w:t xml:space="preserve"> </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Философская библиотека средневековья</w:t>
      </w:r>
      <w:r w:rsidRPr="00033003">
        <w:rPr>
          <w:rFonts w:eastAsiaTheme="minorEastAsia"/>
          <w:b/>
          <w:sz w:val="22"/>
          <w:szCs w:val="22"/>
          <w:lang w:val="ru-RU"/>
        </w:rPr>
        <w:t xml:space="preserve"> </w:t>
      </w:r>
    </w:p>
    <w:p w:rsidR="00033003" w:rsidRPr="00033003" w:rsidRDefault="004C1E30" w:rsidP="00481FD8">
      <w:pPr>
        <w:widowControl/>
        <w:autoSpaceDE/>
        <w:autoSpaceDN/>
        <w:adjustRightInd/>
        <w:rPr>
          <w:rFonts w:eastAsiaTheme="minorEastAsia"/>
          <w:sz w:val="22"/>
          <w:lang w:val="ru-RU"/>
        </w:rPr>
      </w:pPr>
      <w:hyperlink r:id="rId94" w:history="1">
        <w:r w:rsidR="00033003" w:rsidRPr="00033003">
          <w:rPr>
            <w:rFonts w:eastAsiaTheme="minorEastAsia"/>
            <w:color w:val="0000FF"/>
            <w:sz w:val="22"/>
            <w:u w:val="single"/>
            <w:lang w:val="ru-RU"/>
          </w:rPr>
          <w:t>http://antology.rchgi.spb.ru/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12. Эскадра Колумба</w:t>
      </w:r>
    </w:p>
    <w:p w:rsidR="00033003" w:rsidRPr="00033003" w:rsidRDefault="004C1E30" w:rsidP="00481FD8">
      <w:pPr>
        <w:widowControl/>
        <w:autoSpaceDE/>
        <w:autoSpaceDN/>
        <w:adjustRightInd/>
        <w:rPr>
          <w:rFonts w:eastAsiaTheme="minorEastAsia"/>
          <w:sz w:val="22"/>
          <w:lang w:val="ru-RU"/>
        </w:rPr>
      </w:pPr>
      <w:hyperlink r:id="rId95" w:history="1">
        <w:r w:rsidR="00033003" w:rsidRPr="00033003">
          <w:rPr>
            <w:rFonts w:eastAsiaTheme="minorEastAsia"/>
            <w:color w:val="0000FF"/>
            <w:sz w:val="22"/>
            <w:u w:val="single"/>
            <w:lang w:val="ru-RU"/>
          </w:rPr>
          <w:t>http://www.shipyard.chat.ru/</w:t>
        </w:r>
      </w:hyperlink>
    </w:p>
    <w:p w:rsidR="00033003" w:rsidRPr="00033003" w:rsidRDefault="00033003" w:rsidP="00481FD8">
      <w:pPr>
        <w:widowControl/>
        <w:autoSpaceDE/>
        <w:autoSpaceDN/>
        <w:adjustRightInd/>
        <w:rPr>
          <w:rFonts w:eastAsiaTheme="minorEastAsia"/>
          <w:bCs/>
          <w:sz w:val="22"/>
          <w:lang w:val="ru-RU"/>
        </w:rPr>
      </w:pPr>
      <w:r w:rsidRPr="00033003">
        <w:rPr>
          <w:rFonts w:eastAsiaTheme="minorEastAsia"/>
          <w:b/>
          <w:sz w:val="22"/>
          <w:lang w:val="ru-RU"/>
        </w:rPr>
        <w:t xml:space="preserve">13. </w:t>
      </w:r>
      <w:r w:rsidRPr="00033003">
        <w:rPr>
          <w:rFonts w:eastAsiaTheme="minorEastAsia"/>
          <w:b/>
          <w:sz w:val="22"/>
        </w:rPr>
        <w:t>Norr</w:t>
      </w:r>
      <w:r w:rsidRPr="00033003">
        <w:rPr>
          <w:rFonts w:eastAsiaTheme="minorEastAsia"/>
          <w:b/>
          <w:sz w:val="22"/>
          <w:lang w:val="ru-RU"/>
        </w:rPr>
        <w:t>œ</w:t>
      </w:r>
      <w:r w:rsidRPr="00033003">
        <w:rPr>
          <w:rFonts w:eastAsiaTheme="minorEastAsia"/>
          <w:b/>
          <w:sz w:val="22"/>
        </w:rPr>
        <w:t>n</w:t>
      </w:r>
      <w:r w:rsidRPr="00033003">
        <w:rPr>
          <w:rFonts w:eastAsiaTheme="minorEastAsia"/>
          <w:b/>
          <w:sz w:val="22"/>
          <w:lang w:val="ru-RU"/>
        </w:rPr>
        <w:t xml:space="preserve"> </w:t>
      </w:r>
      <w:r w:rsidRPr="00033003">
        <w:rPr>
          <w:rFonts w:eastAsiaTheme="minorEastAsia"/>
          <w:b/>
          <w:sz w:val="22"/>
        </w:rPr>
        <w:t>D</w:t>
      </w:r>
      <w:r w:rsidRPr="00033003">
        <w:rPr>
          <w:rFonts w:eastAsiaTheme="minorEastAsia"/>
          <w:b/>
          <w:sz w:val="22"/>
          <w:lang w:val="ru-RU"/>
        </w:rPr>
        <w:t>ý</w:t>
      </w:r>
      <w:r w:rsidRPr="00033003">
        <w:rPr>
          <w:rFonts w:eastAsiaTheme="minorEastAsia"/>
          <w:b/>
          <w:sz w:val="22"/>
        </w:rPr>
        <w:t>r</w:t>
      </w:r>
      <w:r w:rsidRPr="00033003">
        <w:rPr>
          <w:rFonts w:eastAsiaTheme="minorEastAsia"/>
          <w:b/>
          <w:sz w:val="22"/>
          <w:lang w:val="ru-RU"/>
        </w:rPr>
        <w:t>ð Скандинавский информационный центр</w:t>
      </w:r>
    </w:p>
    <w:p w:rsidR="00033003" w:rsidRPr="00033003" w:rsidRDefault="004C1E30" w:rsidP="00481FD8">
      <w:pPr>
        <w:widowControl/>
        <w:autoSpaceDE/>
        <w:autoSpaceDN/>
        <w:adjustRightInd/>
        <w:rPr>
          <w:rFonts w:eastAsiaTheme="minorEastAsia"/>
          <w:bCs/>
          <w:sz w:val="22"/>
          <w:lang w:val="ru-RU"/>
        </w:rPr>
      </w:pPr>
      <w:hyperlink r:id="rId96" w:history="1">
        <w:r w:rsidR="00033003" w:rsidRPr="00033003">
          <w:rPr>
            <w:rFonts w:eastAsiaTheme="minorEastAsia"/>
            <w:bCs/>
            <w:color w:val="0000FF"/>
            <w:sz w:val="22"/>
            <w:u w:val="single"/>
          </w:rPr>
          <w:t>http</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norse</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ulver</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com</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index</w:t>
        </w:r>
        <w:r w:rsidR="00033003" w:rsidRPr="00033003">
          <w:rPr>
            <w:rFonts w:eastAsiaTheme="minorEastAsia"/>
            <w:bCs/>
            <w:color w:val="0000FF"/>
            <w:sz w:val="22"/>
            <w:u w:val="single"/>
            <w:lang w:val="ru-RU"/>
          </w:rPr>
          <w:t>.</w:t>
        </w:r>
        <w:r w:rsidR="00033003" w:rsidRPr="00033003">
          <w:rPr>
            <w:rFonts w:eastAsiaTheme="minorEastAsia"/>
            <w:bCs/>
            <w:color w:val="0000FF"/>
            <w:sz w:val="22"/>
            <w:u w:val="single"/>
          </w:rPr>
          <w:t>html</w:t>
        </w:r>
      </w:hyperlink>
    </w:p>
    <w:p w:rsidR="00033003" w:rsidRPr="00033003" w:rsidRDefault="00033003" w:rsidP="00481FD8">
      <w:pPr>
        <w:widowControl/>
        <w:autoSpaceDE/>
        <w:autoSpaceDN/>
        <w:adjustRightInd/>
        <w:rPr>
          <w:rFonts w:eastAsiaTheme="minorEastAsia"/>
          <w:b/>
          <w:sz w:val="22"/>
        </w:rPr>
      </w:pPr>
      <w:r w:rsidRPr="00033003">
        <w:rPr>
          <w:rFonts w:eastAsiaTheme="minorEastAsia"/>
          <w:b/>
          <w:sz w:val="22"/>
        </w:rPr>
        <w:t>14. “The Vikings”</w:t>
      </w:r>
    </w:p>
    <w:p w:rsidR="00033003" w:rsidRPr="00033003" w:rsidRDefault="004C1E30" w:rsidP="00481FD8">
      <w:pPr>
        <w:widowControl/>
        <w:autoSpaceDE/>
        <w:autoSpaceDN/>
        <w:adjustRightInd/>
        <w:rPr>
          <w:rFonts w:eastAsiaTheme="minorEastAsia"/>
          <w:sz w:val="22"/>
        </w:rPr>
      </w:pPr>
      <w:hyperlink r:id="rId97" w:history="1">
        <w:r w:rsidR="00033003" w:rsidRPr="00033003">
          <w:rPr>
            <w:rFonts w:eastAsiaTheme="minorEastAsia"/>
            <w:color w:val="0000FF"/>
            <w:sz w:val="22"/>
            <w:u w:val="single"/>
          </w:rPr>
          <w:t>http://www.viking.no/</w:t>
        </w:r>
      </w:hyperlink>
      <w:r w:rsidR="00033003" w:rsidRPr="00033003">
        <w:rPr>
          <w:rFonts w:eastAsiaTheme="minorEastAsia"/>
          <w:sz w:val="22"/>
        </w:rPr>
        <w:t xml:space="preserve"> </w:t>
      </w:r>
    </w:p>
    <w:p w:rsidR="00033003" w:rsidRPr="00033003" w:rsidRDefault="00033003" w:rsidP="00481FD8">
      <w:pPr>
        <w:widowControl/>
        <w:autoSpaceDE/>
        <w:autoSpaceDN/>
        <w:adjustRightInd/>
        <w:rPr>
          <w:rFonts w:eastAsiaTheme="minorEastAsia"/>
          <w:sz w:val="22"/>
          <w:szCs w:val="22"/>
          <w:lang w:val="ru-RU"/>
        </w:rPr>
      </w:pPr>
      <w:r w:rsidRPr="00033003">
        <w:rPr>
          <w:rFonts w:eastAsiaTheme="minorEastAsia"/>
          <w:sz w:val="22"/>
          <w:szCs w:val="22"/>
          <w:lang w:val="ru-RU"/>
        </w:rPr>
        <w:t>3. Новая и новейшая история</w:t>
      </w:r>
    </w:p>
    <w:p w:rsidR="00033003" w:rsidRPr="00033003" w:rsidRDefault="00033003" w:rsidP="00481FD8">
      <w:pPr>
        <w:widowControl/>
        <w:autoSpaceDE/>
        <w:autoSpaceDN/>
        <w:adjustRightInd/>
        <w:rPr>
          <w:rFonts w:eastAsiaTheme="minorEastAsia"/>
          <w:b/>
          <w:i/>
          <w:sz w:val="22"/>
          <w:lang w:val="ru-RU"/>
        </w:rPr>
      </w:pPr>
      <w:r w:rsidRPr="00033003">
        <w:rPr>
          <w:rFonts w:eastAsiaTheme="minorEastAsia"/>
          <w:b/>
          <w:i/>
          <w:sz w:val="22"/>
          <w:lang w:val="ru-RU"/>
        </w:rPr>
        <w:t>3.1 Новое время</w:t>
      </w:r>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1. Анатомия армии</w:t>
      </w:r>
    </w:p>
    <w:p w:rsidR="00033003" w:rsidRPr="00033003" w:rsidRDefault="004C1E30" w:rsidP="00481FD8">
      <w:pPr>
        <w:widowControl/>
        <w:autoSpaceDE/>
        <w:autoSpaceDN/>
        <w:adjustRightInd/>
        <w:rPr>
          <w:rFonts w:eastAsiaTheme="minorEastAsia"/>
          <w:sz w:val="22"/>
          <w:lang w:val="ru-RU"/>
        </w:rPr>
      </w:pPr>
      <w:hyperlink r:id="rId98" w:history="1">
        <w:r w:rsidR="00033003" w:rsidRPr="00033003">
          <w:rPr>
            <w:rFonts w:eastAsiaTheme="minorEastAsia"/>
            <w:color w:val="0000FF"/>
            <w:sz w:val="22"/>
            <w:u w:val="single"/>
            <w:lang w:val="ru-RU"/>
          </w:rPr>
          <w:t>http://army.armor.kiev.ua/index.html</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lastRenderedPageBreak/>
        <w:t xml:space="preserve">2. Библиотека </w:t>
      </w:r>
      <w:r w:rsidRPr="00033003">
        <w:rPr>
          <w:rFonts w:eastAsiaTheme="minorEastAsia"/>
          <w:b/>
          <w:sz w:val="22"/>
        </w:rPr>
        <w:t>vive</w:t>
      </w:r>
      <w:r w:rsidRPr="00033003">
        <w:rPr>
          <w:rFonts w:eastAsiaTheme="minorEastAsia"/>
          <w:b/>
          <w:sz w:val="22"/>
          <w:lang w:val="ru-RU"/>
        </w:rPr>
        <w:t>-</w:t>
      </w:r>
      <w:r w:rsidRPr="00033003">
        <w:rPr>
          <w:rFonts w:eastAsiaTheme="minorEastAsia"/>
          <w:b/>
          <w:sz w:val="22"/>
        </w:rPr>
        <w:t>liberta</w:t>
      </w:r>
    </w:p>
    <w:p w:rsidR="00033003" w:rsidRPr="00033003" w:rsidRDefault="004C1E30" w:rsidP="00481FD8">
      <w:pPr>
        <w:widowControl/>
        <w:autoSpaceDE/>
        <w:autoSpaceDN/>
        <w:adjustRightInd/>
        <w:rPr>
          <w:rFonts w:eastAsiaTheme="minorEastAsia"/>
          <w:sz w:val="22"/>
          <w:lang w:val="ru-RU"/>
        </w:rPr>
      </w:pPr>
      <w:hyperlink r:id="rId99" w:history="1">
        <w:r w:rsidR="00033003" w:rsidRPr="00033003">
          <w:rPr>
            <w:rFonts w:eastAsiaTheme="minorEastAsia"/>
            <w:color w:val="0000FF"/>
            <w:sz w:val="22"/>
            <w:u w:val="single"/>
            <w:lang w:val="ru-RU"/>
          </w:rPr>
          <w:t>http://vive-liberta.narod.ru/biblio/biblio_1.htm</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3. Великая Французская революция</w:t>
      </w:r>
    </w:p>
    <w:p w:rsidR="00033003" w:rsidRPr="00033003" w:rsidRDefault="004C1E30" w:rsidP="00481FD8">
      <w:pPr>
        <w:widowControl/>
        <w:autoSpaceDE/>
        <w:autoSpaceDN/>
        <w:adjustRightInd/>
        <w:rPr>
          <w:rFonts w:eastAsiaTheme="minorEastAsia"/>
          <w:sz w:val="22"/>
          <w:lang w:val="ru-RU"/>
        </w:rPr>
      </w:pPr>
      <w:hyperlink r:id="rId100" w:history="1">
        <w:r w:rsidR="00033003" w:rsidRPr="00033003">
          <w:rPr>
            <w:rFonts w:eastAsiaTheme="minorEastAsia"/>
            <w:color w:val="0000FF"/>
            <w:sz w:val="22"/>
            <w:u w:val="single"/>
            <w:lang w:val="ru-RU"/>
          </w:rPr>
          <w:t>http://www.frenchrevol.ru/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4. Великая Французская революция</w:t>
      </w:r>
    </w:p>
    <w:p w:rsidR="00033003" w:rsidRPr="00033003" w:rsidRDefault="004C1E30" w:rsidP="00481FD8">
      <w:pPr>
        <w:widowControl/>
        <w:autoSpaceDE/>
        <w:autoSpaceDN/>
        <w:adjustRightInd/>
        <w:rPr>
          <w:rFonts w:eastAsiaTheme="minorEastAsia"/>
          <w:sz w:val="22"/>
          <w:lang w:val="ru-RU"/>
        </w:rPr>
      </w:pPr>
      <w:hyperlink r:id="rId101" w:history="1">
        <w:r w:rsidR="00033003" w:rsidRPr="00033003">
          <w:rPr>
            <w:rFonts w:eastAsiaTheme="minorEastAsia"/>
            <w:color w:val="0000FF"/>
            <w:sz w:val="22"/>
            <w:u w:val="single"/>
            <w:lang w:val="ru-RU"/>
          </w:rPr>
          <w:t>http://larevolution.ru/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 xml:space="preserve">5. Дикий Запад от IP-WEB" </w:t>
      </w:r>
    </w:p>
    <w:p w:rsidR="00033003" w:rsidRPr="00033003" w:rsidRDefault="004C1E30" w:rsidP="00481FD8">
      <w:pPr>
        <w:widowControl/>
        <w:autoSpaceDE/>
        <w:autoSpaceDN/>
        <w:adjustRightInd/>
        <w:rPr>
          <w:rFonts w:eastAsiaTheme="minorEastAsia"/>
          <w:sz w:val="22"/>
          <w:lang w:val="ru-RU"/>
        </w:rPr>
      </w:pPr>
      <w:hyperlink r:id="rId102" w:history="1">
        <w:r w:rsidR="00033003" w:rsidRPr="00033003">
          <w:rPr>
            <w:rFonts w:eastAsiaTheme="minorEastAsia"/>
            <w:color w:val="0000FF"/>
            <w:sz w:val="22"/>
            <w:u w:val="single"/>
            <w:lang w:val="ru-RU"/>
          </w:rPr>
          <w:t>http://www.ipweb.narod.ru/</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6. История Британии</w:t>
      </w:r>
    </w:p>
    <w:p w:rsidR="00033003" w:rsidRPr="00033003" w:rsidRDefault="004C1E30" w:rsidP="00481FD8">
      <w:pPr>
        <w:widowControl/>
        <w:autoSpaceDE/>
        <w:autoSpaceDN/>
        <w:adjustRightInd/>
        <w:rPr>
          <w:rFonts w:eastAsiaTheme="minorEastAsia"/>
          <w:sz w:val="22"/>
          <w:lang w:val="ru-RU"/>
        </w:rPr>
      </w:pPr>
      <w:hyperlink r:id="rId103" w:history="1">
        <w:r w:rsidR="00033003" w:rsidRPr="00033003">
          <w:rPr>
            <w:rFonts w:eastAsiaTheme="minorEastAsia"/>
            <w:color w:val="0000FF"/>
            <w:sz w:val="22"/>
            <w:u w:val="single"/>
            <w:lang w:val="ru-RU"/>
          </w:rPr>
          <w:t>http://brude.narod.ru/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7. История и культура Англии</w:t>
      </w:r>
    </w:p>
    <w:p w:rsidR="00033003" w:rsidRPr="00033003" w:rsidRDefault="004C1E30" w:rsidP="00481FD8">
      <w:pPr>
        <w:widowControl/>
        <w:autoSpaceDE/>
        <w:autoSpaceDN/>
        <w:adjustRightInd/>
        <w:rPr>
          <w:rFonts w:eastAsiaTheme="minorEastAsia"/>
          <w:sz w:val="22"/>
          <w:lang w:val="ru-RU"/>
        </w:rPr>
      </w:pPr>
      <w:hyperlink r:id="rId104" w:history="1">
        <w:r w:rsidR="00033003" w:rsidRPr="00033003">
          <w:rPr>
            <w:rFonts w:eastAsiaTheme="minorEastAsia"/>
            <w:color w:val="0000FF"/>
            <w:sz w:val="22"/>
            <w:u w:val="single"/>
            <w:lang w:val="ru-RU"/>
          </w:rPr>
          <w:t>http://british-history.ru/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8. Наполеон Бонапарт</w:t>
      </w:r>
    </w:p>
    <w:p w:rsidR="00033003" w:rsidRPr="00033003" w:rsidRDefault="004C1E30" w:rsidP="00481FD8">
      <w:pPr>
        <w:widowControl/>
        <w:autoSpaceDE/>
        <w:autoSpaceDN/>
        <w:adjustRightInd/>
        <w:rPr>
          <w:rFonts w:eastAsiaTheme="minorEastAsia"/>
          <w:sz w:val="22"/>
          <w:lang w:val="ru-RU"/>
        </w:rPr>
      </w:pPr>
      <w:hyperlink r:id="rId105" w:history="1">
        <w:r w:rsidR="00033003" w:rsidRPr="00033003">
          <w:rPr>
            <w:rFonts w:eastAsiaTheme="minorEastAsia"/>
            <w:color w:val="0000FF"/>
            <w:sz w:val="22"/>
            <w:u w:val="single"/>
            <w:lang w:val="ru-RU"/>
          </w:rPr>
          <w:t>http://napoleonbonapart.narod.ru/index.htm</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9. Северная Америка: век девятнадцатый</w:t>
      </w:r>
    </w:p>
    <w:p w:rsidR="00033003" w:rsidRPr="00033003" w:rsidRDefault="004C1E30" w:rsidP="00481FD8">
      <w:pPr>
        <w:widowControl/>
        <w:autoSpaceDE/>
        <w:autoSpaceDN/>
        <w:adjustRightInd/>
        <w:rPr>
          <w:rFonts w:eastAsiaTheme="minorEastAsia"/>
          <w:sz w:val="22"/>
          <w:lang w:val="ru-RU"/>
        </w:rPr>
      </w:pPr>
      <w:hyperlink r:id="rId106" w:history="1">
        <w:r w:rsidR="00033003" w:rsidRPr="00033003">
          <w:rPr>
            <w:rFonts w:eastAsiaTheme="minorEastAsia"/>
            <w:color w:val="0000FF"/>
            <w:sz w:val="22"/>
            <w:u w:val="single"/>
            <w:lang w:val="ru-RU"/>
          </w:rPr>
          <w:t>http://america-xix.org.ru/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10. Семилетняя война</w:t>
      </w:r>
    </w:p>
    <w:p w:rsidR="00033003" w:rsidRPr="00033003" w:rsidRDefault="004C1E30" w:rsidP="00481FD8">
      <w:pPr>
        <w:widowControl/>
        <w:autoSpaceDE/>
        <w:autoSpaceDN/>
        <w:adjustRightInd/>
        <w:rPr>
          <w:rFonts w:eastAsiaTheme="minorEastAsia"/>
          <w:sz w:val="22"/>
          <w:lang w:val="ru-RU"/>
        </w:rPr>
      </w:pPr>
      <w:hyperlink r:id="rId107" w:history="1">
        <w:r w:rsidR="00033003" w:rsidRPr="00033003">
          <w:rPr>
            <w:rFonts w:eastAsiaTheme="minorEastAsia"/>
            <w:color w:val="0000FF"/>
            <w:sz w:val="22"/>
            <w:u w:val="single"/>
            <w:lang w:val="ru-RU"/>
          </w:rPr>
          <w:t>http://syw-cwg.narod.ru/index.html</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11. Цусима. Военно – морская история 1855 -1945 гг.</w:t>
      </w:r>
    </w:p>
    <w:p w:rsidR="00033003" w:rsidRPr="00033003" w:rsidRDefault="004C1E30" w:rsidP="00481FD8">
      <w:pPr>
        <w:widowControl/>
        <w:autoSpaceDE/>
        <w:autoSpaceDN/>
        <w:adjustRightInd/>
        <w:rPr>
          <w:rFonts w:eastAsiaTheme="minorEastAsia"/>
          <w:sz w:val="22"/>
          <w:lang w:val="ru-RU"/>
        </w:rPr>
      </w:pPr>
      <w:hyperlink r:id="rId108" w:history="1">
        <w:r w:rsidR="00033003" w:rsidRPr="00033003">
          <w:rPr>
            <w:rFonts w:eastAsiaTheme="minorEastAsia"/>
            <w:color w:val="0000FF"/>
            <w:sz w:val="22"/>
            <w:u w:val="single"/>
            <w:lang w:val="ru-RU"/>
          </w:rPr>
          <w:t>http://tsushima.su/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 xml:space="preserve">12. </w:t>
      </w:r>
      <w:r w:rsidRPr="00033003">
        <w:rPr>
          <w:rFonts w:eastAsiaTheme="minorEastAsia"/>
          <w:b/>
          <w:sz w:val="22"/>
        </w:rPr>
        <w:t>World</w:t>
      </w:r>
      <w:r w:rsidRPr="00033003">
        <w:rPr>
          <w:rFonts w:eastAsiaTheme="minorEastAsia"/>
          <w:b/>
          <w:sz w:val="22"/>
          <w:lang w:val="ru-RU"/>
        </w:rPr>
        <w:t xml:space="preserve"> </w:t>
      </w:r>
      <w:r w:rsidRPr="00033003">
        <w:rPr>
          <w:rFonts w:eastAsiaTheme="minorEastAsia"/>
          <w:b/>
          <w:sz w:val="22"/>
        </w:rPr>
        <w:t>War</w:t>
      </w:r>
      <w:r w:rsidRPr="00033003">
        <w:rPr>
          <w:rFonts w:eastAsiaTheme="minorEastAsia"/>
          <w:b/>
          <w:sz w:val="22"/>
          <w:lang w:val="ru-RU"/>
        </w:rPr>
        <w:t xml:space="preserve"> </w:t>
      </w:r>
      <w:r w:rsidRPr="00033003">
        <w:rPr>
          <w:rFonts w:eastAsiaTheme="minorEastAsia"/>
          <w:b/>
          <w:sz w:val="22"/>
        </w:rPr>
        <w:t>I</w:t>
      </w:r>
      <w:r w:rsidRPr="00033003">
        <w:rPr>
          <w:rFonts w:eastAsiaTheme="minorEastAsia"/>
          <w:b/>
          <w:sz w:val="22"/>
          <w:lang w:val="ru-RU"/>
        </w:rPr>
        <w:t xml:space="preserve"> - Интернет-история Первой</w:t>
      </w:r>
      <w:r w:rsidRPr="00033003">
        <w:rPr>
          <w:rFonts w:eastAsiaTheme="minorEastAsia"/>
          <w:b/>
          <w:bCs/>
          <w:sz w:val="22"/>
          <w:lang w:val="ru-RU"/>
        </w:rPr>
        <w:t xml:space="preserve"> мировой войны</w:t>
      </w:r>
    </w:p>
    <w:p w:rsidR="00033003" w:rsidRPr="00033003" w:rsidRDefault="004C1E30" w:rsidP="00481FD8">
      <w:pPr>
        <w:widowControl/>
        <w:autoSpaceDE/>
        <w:autoSpaceDN/>
        <w:adjustRightInd/>
        <w:rPr>
          <w:rFonts w:eastAsiaTheme="minorEastAsia"/>
          <w:sz w:val="22"/>
          <w:lang w:val="ru-RU"/>
        </w:rPr>
      </w:pPr>
      <w:hyperlink r:id="rId109" w:history="1">
        <w:r w:rsidR="00033003" w:rsidRPr="00033003">
          <w:rPr>
            <w:rFonts w:eastAsiaTheme="minorEastAsia"/>
            <w:color w:val="0000FF"/>
            <w:sz w:val="22"/>
            <w:u w:val="single"/>
            <w:lang w:val="ru-RU"/>
          </w:rPr>
          <w:t>http://www.worldwar1.com</w:t>
        </w:r>
      </w:hyperlink>
      <w:r w:rsidR="00033003" w:rsidRPr="00033003">
        <w:rPr>
          <w:rFonts w:eastAsiaTheme="minorEastAsia"/>
          <w:sz w:val="22"/>
          <w:lang w:val="ru-RU"/>
        </w:rPr>
        <w:t>.</w:t>
      </w:r>
    </w:p>
    <w:p w:rsidR="00033003" w:rsidRPr="00033003" w:rsidRDefault="00033003" w:rsidP="00481FD8">
      <w:pPr>
        <w:widowControl/>
        <w:autoSpaceDE/>
        <w:autoSpaceDN/>
        <w:adjustRightInd/>
        <w:rPr>
          <w:rFonts w:eastAsiaTheme="minorEastAsia"/>
          <w:b/>
          <w:i/>
          <w:sz w:val="22"/>
          <w:lang w:val="ru-RU"/>
        </w:rPr>
      </w:pPr>
      <w:r w:rsidRPr="00033003">
        <w:rPr>
          <w:rFonts w:eastAsiaTheme="minorEastAsia"/>
          <w:b/>
          <w:i/>
          <w:sz w:val="22"/>
          <w:lang w:val="ru-RU"/>
        </w:rPr>
        <w:t>Новейшее время</w:t>
      </w:r>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1. Великая война (1939 – 1945)</w:t>
      </w:r>
    </w:p>
    <w:p w:rsidR="00033003" w:rsidRPr="00033003" w:rsidRDefault="004C1E30" w:rsidP="00481FD8">
      <w:pPr>
        <w:widowControl/>
        <w:autoSpaceDE/>
        <w:autoSpaceDN/>
        <w:adjustRightInd/>
        <w:rPr>
          <w:rFonts w:eastAsiaTheme="minorEastAsia"/>
          <w:sz w:val="22"/>
          <w:lang w:val="ru-RU"/>
        </w:rPr>
      </w:pPr>
      <w:hyperlink r:id="rId110" w:history="1">
        <w:r w:rsidR="00033003" w:rsidRPr="00033003">
          <w:rPr>
            <w:rFonts w:eastAsiaTheme="minorEastAsia"/>
            <w:color w:val="0000FF"/>
            <w:sz w:val="22"/>
            <w:u w:val="single"/>
            <w:lang w:val="ru-RU"/>
          </w:rPr>
          <w:t>http://www.dio.ru/great_war/</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2.</w:t>
      </w:r>
      <w:r w:rsidRPr="00033003">
        <w:rPr>
          <w:rFonts w:eastAsiaTheme="minorEastAsia"/>
          <w:sz w:val="22"/>
          <w:lang w:val="ru-RU"/>
        </w:rPr>
        <w:t xml:space="preserve"> </w:t>
      </w:r>
      <w:r w:rsidRPr="00033003">
        <w:rPr>
          <w:rFonts w:eastAsiaTheme="minorEastAsia"/>
          <w:b/>
          <w:sz w:val="22"/>
          <w:lang w:val="ru-RU"/>
        </w:rPr>
        <w:t>Военная литература</w:t>
      </w:r>
    </w:p>
    <w:p w:rsidR="00033003" w:rsidRPr="00033003" w:rsidRDefault="004C1E30" w:rsidP="00481FD8">
      <w:pPr>
        <w:widowControl/>
        <w:autoSpaceDE/>
        <w:autoSpaceDN/>
        <w:adjustRightInd/>
        <w:rPr>
          <w:rFonts w:eastAsiaTheme="minorEastAsia"/>
          <w:sz w:val="22"/>
          <w:lang w:val="ru-RU"/>
        </w:rPr>
      </w:pPr>
      <w:hyperlink r:id="rId111" w:history="1">
        <w:r w:rsidR="00033003" w:rsidRPr="00033003">
          <w:rPr>
            <w:rFonts w:eastAsiaTheme="minorEastAsia"/>
            <w:color w:val="0000FF"/>
            <w:sz w:val="22"/>
            <w:u w:val="single"/>
            <w:lang w:val="ru-RU"/>
          </w:rPr>
          <w:t>http://militera.lib.ru/</w:t>
        </w:r>
      </w:hyperlink>
    </w:p>
    <w:p w:rsidR="00033003" w:rsidRPr="00033003" w:rsidRDefault="00033003" w:rsidP="00481FD8">
      <w:pPr>
        <w:widowControl/>
        <w:autoSpaceDE/>
        <w:autoSpaceDN/>
        <w:adjustRightInd/>
        <w:rPr>
          <w:rFonts w:eastAsiaTheme="minorEastAsia"/>
          <w:sz w:val="22"/>
          <w:lang w:val="ru-RU"/>
        </w:rPr>
      </w:pPr>
      <w:r w:rsidRPr="00033003">
        <w:rPr>
          <w:rFonts w:eastAsiaTheme="minorEastAsia"/>
          <w:b/>
          <w:sz w:val="22"/>
          <w:lang w:val="ru-RU"/>
        </w:rPr>
        <w:t>3. Вторая мировая война</w:t>
      </w:r>
    </w:p>
    <w:p w:rsidR="00033003" w:rsidRPr="00033003" w:rsidRDefault="004C1E30" w:rsidP="00481FD8">
      <w:pPr>
        <w:widowControl/>
        <w:autoSpaceDE/>
        <w:autoSpaceDN/>
        <w:adjustRightInd/>
        <w:rPr>
          <w:rFonts w:eastAsiaTheme="minorEastAsia"/>
          <w:sz w:val="22"/>
          <w:lang w:val="ru-RU"/>
        </w:rPr>
      </w:pPr>
      <w:hyperlink r:id="rId112" w:history="1">
        <w:r w:rsidR="00033003" w:rsidRPr="00033003">
          <w:rPr>
            <w:rFonts w:eastAsiaTheme="minorEastAsia"/>
            <w:color w:val="0000FF"/>
            <w:sz w:val="22"/>
            <w:u w:val="single"/>
            <w:lang w:val="ru-RU"/>
          </w:rPr>
          <w:t>http://ww2.kulichki.ru/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4. Вторая мировая война: каталог ресурсов</w:t>
      </w:r>
    </w:p>
    <w:p w:rsidR="00033003" w:rsidRPr="00033003" w:rsidRDefault="004C1E30" w:rsidP="00481FD8">
      <w:pPr>
        <w:widowControl/>
        <w:autoSpaceDE/>
        <w:autoSpaceDN/>
        <w:adjustRightInd/>
        <w:rPr>
          <w:rFonts w:eastAsiaTheme="minorEastAsia"/>
          <w:sz w:val="22"/>
          <w:lang w:val="ru-RU"/>
        </w:rPr>
      </w:pPr>
      <w:hyperlink r:id="rId113" w:history="1">
        <w:r w:rsidR="00033003" w:rsidRPr="00033003">
          <w:rPr>
            <w:rFonts w:eastAsiaTheme="minorEastAsia"/>
            <w:color w:val="0000FF"/>
            <w:sz w:val="22"/>
            <w:u w:val="single"/>
            <w:lang w:val="ru-RU"/>
          </w:rPr>
          <w:t>http://1939-1945.net/about.shtml</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5. Вторая мировая война в русском Интернете</w:t>
      </w:r>
    </w:p>
    <w:p w:rsidR="00033003" w:rsidRPr="00033003" w:rsidRDefault="004C1E30" w:rsidP="00481FD8">
      <w:pPr>
        <w:widowControl/>
        <w:autoSpaceDE/>
        <w:autoSpaceDN/>
        <w:adjustRightInd/>
        <w:rPr>
          <w:rFonts w:eastAsiaTheme="minorEastAsia"/>
          <w:sz w:val="22"/>
          <w:lang w:val="ru-RU"/>
        </w:rPr>
      </w:pPr>
      <w:hyperlink r:id="rId114" w:history="1">
        <w:r w:rsidR="00033003" w:rsidRPr="00033003">
          <w:rPr>
            <w:rFonts w:eastAsiaTheme="minorEastAsia"/>
            <w:color w:val="0000FF"/>
            <w:sz w:val="22"/>
            <w:u w:val="single"/>
            <w:lang w:val="ru-RU"/>
          </w:rPr>
          <w:t>http://world-war2.chat.ru/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6. История пограничных конфликтов в Азиатско – Тихоокеанском регионе</w:t>
      </w:r>
    </w:p>
    <w:p w:rsidR="00033003" w:rsidRPr="00033003" w:rsidRDefault="004C1E30" w:rsidP="00481FD8">
      <w:pPr>
        <w:widowControl/>
        <w:autoSpaceDE/>
        <w:autoSpaceDN/>
        <w:adjustRightInd/>
        <w:rPr>
          <w:rFonts w:eastAsiaTheme="minorEastAsia"/>
          <w:sz w:val="22"/>
          <w:lang w:val="ru-RU"/>
        </w:rPr>
      </w:pPr>
      <w:hyperlink r:id="rId115" w:history="1">
        <w:r w:rsidR="00033003" w:rsidRPr="00033003">
          <w:rPr>
            <w:rFonts w:eastAsiaTheme="minorEastAsia"/>
            <w:color w:val="0000FF"/>
            <w:sz w:val="22"/>
            <w:u w:val="single"/>
            <w:lang w:val="ru-RU"/>
          </w:rPr>
          <w:t>http://www.damanski-zhenbao.ru/</w:t>
        </w:r>
      </w:hyperlink>
    </w:p>
    <w:p w:rsidR="00033003" w:rsidRPr="00033003" w:rsidRDefault="00033003" w:rsidP="00481FD8">
      <w:pPr>
        <w:widowControl/>
        <w:autoSpaceDE/>
        <w:autoSpaceDN/>
        <w:adjustRightInd/>
        <w:rPr>
          <w:rFonts w:eastAsiaTheme="minorEastAsia"/>
          <w:b/>
          <w:sz w:val="22"/>
          <w:lang w:val="ru-RU"/>
        </w:rPr>
      </w:pPr>
      <w:r w:rsidRPr="00033003">
        <w:rPr>
          <w:rFonts w:eastAsiaTheme="minorEastAsia"/>
          <w:b/>
          <w:sz w:val="22"/>
          <w:lang w:val="ru-RU"/>
        </w:rPr>
        <w:t>7. Холодная война</w:t>
      </w:r>
    </w:p>
    <w:p w:rsidR="00033003" w:rsidRPr="00033003" w:rsidRDefault="004C1E30" w:rsidP="00481FD8">
      <w:pPr>
        <w:widowControl/>
        <w:autoSpaceDE/>
        <w:autoSpaceDN/>
        <w:adjustRightInd/>
        <w:rPr>
          <w:rFonts w:eastAsiaTheme="minorEastAsia"/>
          <w:sz w:val="22"/>
          <w:lang w:val="ru-RU"/>
        </w:rPr>
      </w:pPr>
      <w:hyperlink r:id="rId116" w:history="1">
        <w:r w:rsidR="00033003" w:rsidRPr="00033003">
          <w:rPr>
            <w:rFonts w:eastAsiaTheme="minorEastAsia"/>
            <w:color w:val="0000FF"/>
            <w:sz w:val="22"/>
            <w:u w:val="single"/>
            <w:lang w:val="ru-RU"/>
          </w:rPr>
          <w:t>http://www.coldwar.ru/</w:t>
        </w:r>
      </w:hyperlink>
    </w:p>
    <w:p w:rsidR="00033003" w:rsidRPr="00033003" w:rsidRDefault="00033003" w:rsidP="00481FD8">
      <w:pPr>
        <w:widowControl/>
        <w:autoSpaceDE/>
        <w:autoSpaceDN/>
        <w:adjustRightInd/>
        <w:rPr>
          <w:rFonts w:eastAsiaTheme="minorEastAsia"/>
          <w:b/>
          <w:bCs/>
          <w:sz w:val="22"/>
          <w:lang w:val="ru-RU"/>
        </w:rPr>
      </w:pPr>
      <w:r w:rsidRPr="00033003">
        <w:rPr>
          <w:rFonts w:eastAsiaTheme="minorEastAsia"/>
          <w:b/>
          <w:bCs/>
          <w:sz w:val="22"/>
        </w:rPr>
        <w:t xml:space="preserve">8. The history of Europe as a whole. </w:t>
      </w:r>
      <w:r w:rsidRPr="00033003">
        <w:rPr>
          <w:rFonts w:eastAsiaTheme="minorEastAsia"/>
          <w:b/>
          <w:bCs/>
          <w:sz w:val="22"/>
          <w:lang w:val="ru-RU"/>
        </w:rPr>
        <w:t>История Европы</w:t>
      </w:r>
    </w:p>
    <w:p w:rsidR="00033003" w:rsidRPr="00033003" w:rsidRDefault="004C1E30" w:rsidP="00481FD8">
      <w:pPr>
        <w:widowControl/>
        <w:autoSpaceDE/>
        <w:autoSpaceDN/>
        <w:adjustRightInd/>
        <w:rPr>
          <w:rFonts w:asciiTheme="minorHAnsi" w:eastAsiaTheme="minorEastAsia" w:hAnsiTheme="minorHAnsi" w:cstheme="minorBidi"/>
          <w:sz w:val="22"/>
          <w:lang w:val="ru-RU"/>
        </w:rPr>
      </w:pPr>
      <w:hyperlink r:id="rId117" w:history="1">
        <w:r w:rsidR="00033003" w:rsidRPr="00033003">
          <w:rPr>
            <w:rFonts w:eastAsiaTheme="minorEastAsia"/>
            <w:color w:val="0000FF"/>
            <w:sz w:val="22"/>
            <w:u w:val="single"/>
          </w:rPr>
          <w:t>http</w:t>
        </w:r>
        <w:r w:rsidR="00033003" w:rsidRPr="00033003">
          <w:rPr>
            <w:rFonts w:eastAsiaTheme="minorEastAsia"/>
            <w:color w:val="0000FF"/>
            <w:sz w:val="22"/>
            <w:u w:val="single"/>
            <w:lang w:val="ru-RU"/>
          </w:rPr>
          <w:t>://</w:t>
        </w:r>
        <w:r w:rsidR="00033003" w:rsidRPr="00033003">
          <w:rPr>
            <w:rFonts w:eastAsiaTheme="minorEastAsia"/>
            <w:color w:val="0000FF"/>
            <w:sz w:val="22"/>
            <w:u w:val="single"/>
          </w:rPr>
          <w:t>www</w:t>
        </w:r>
        <w:r w:rsidR="00033003" w:rsidRPr="00033003">
          <w:rPr>
            <w:rFonts w:eastAsiaTheme="minorEastAsia"/>
            <w:color w:val="0000FF"/>
            <w:sz w:val="22"/>
            <w:u w:val="single"/>
            <w:lang w:val="ru-RU"/>
          </w:rPr>
          <w:t>.</w:t>
        </w:r>
        <w:r w:rsidR="00033003" w:rsidRPr="00033003">
          <w:rPr>
            <w:rFonts w:eastAsiaTheme="minorEastAsia"/>
            <w:color w:val="0000FF"/>
            <w:sz w:val="22"/>
            <w:u w:val="single"/>
          </w:rPr>
          <w:t>hartford</w:t>
        </w:r>
        <w:r w:rsidR="00033003" w:rsidRPr="00033003">
          <w:rPr>
            <w:rFonts w:eastAsiaTheme="minorEastAsia"/>
            <w:color w:val="0000FF"/>
            <w:sz w:val="22"/>
            <w:u w:val="single"/>
            <w:lang w:val="ru-RU"/>
          </w:rPr>
          <w:t>-</w:t>
        </w:r>
        <w:r w:rsidR="00033003" w:rsidRPr="00033003">
          <w:rPr>
            <w:rFonts w:eastAsiaTheme="minorEastAsia"/>
            <w:color w:val="0000FF"/>
            <w:sz w:val="22"/>
            <w:u w:val="single"/>
          </w:rPr>
          <w:t>hwp</w:t>
        </w:r>
        <w:r w:rsidR="00033003" w:rsidRPr="00033003">
          <w:rPr>
            <w:rFonts w:eastAsiaTheme="minorEastAsia"/>
            <w:color w:val="0000FF"/>
            <w:sz w:val="22"/>
            <w:u w:val="single"/>
            <w:lang w:val="ru-RU"/>
          </w:rPr>
          <w:t>.</w:t>
        </w:r>
        <w:r w:rsidR="00033003" w:rsidRPr="00033003">
          <w:rPr>
            <w:rFonts w:eastAsiaTheme="minorEastAsia"/>
            <w:color w:val="0000FF"/>
            <w:sz w:val="22"/>
            <w:u w:val="single"/>
          </w:rPr>
          <w:t>com</w:t>
        </w:r>
        <w:r w:rsidR="00033003" w:rsidRPr="00033003">
          <w:rPr>
            <w:rFonts w:eastAsiaTheme="minorEastAsia"/>
            <w:color w:val="0000FF"/>
            <w:sz w:val="22"/>
            <w:u w:val="single"/>
            <w:lang w:val="ru-RU"/>
          </w:rPr>
          <w:t>/</w:t>
        </w:r>
        <w:r w:rsidR="00033003" w:rsidRPr="00033003">
          <w:rPr>
            <w:rFonts w:eastAsiaTheme="minorEastAsia"/>
            <w:color w:val="0000FF"/>
            <w:sz w:val="22"/>
            <w:u w:val="single"/>
          </w:rPr>
          <w:t>archives</w:t>
        </w:r>
        <w:r w:rsidR="00033003" w:rsidRPr="00033003">
          <w:rPr>
            <w:rFonts w:eastAsiaTheme="minorEastAsia"/>
            <w:color w:val="0000FF"/>
            <w:sz w:val="22"/>
            <w:u w:val="single"/>
            <w:lang w:val="ru-RU"/>
          </w:rPr>
          <w:t>/60/</w:t>
        </w:r>
        <w:r w:rsidR="00033003" w:rsidRPr="00033003">
          <w:rPr>
            <w:rFonts w:eastAsiaTheme="minorEastAsia"/>
            <w:color w:val="0000FF"/>
            <w:sz w:val="22"/>
            <w:u w:val="single"/>
          </w:rPr>
          <w:t>index</w:t>
        </w:r>
        <w:r w:rsidR="00033003" w:rsidRPr="00033003">
          <w:rPr>
            <w:rFonts w:eastAsiaTheme="minorEastAsia"/>
            <w:color w:val="0000FF"/>
            <w:sz w:val="22"/>
            <w:u w:val="single"/>
            <w:lang w:val="ru-RU"/>
          </w:rPr>
          <w:t>.</w:t>
        </w:r>
        <w:r w:rsidR="00033003" w:rsidRPr="00033003">
          <w:rPr>
            <w:rFonts w:eastAsiaTheme="minorEastAsia"/>
            <w:color w:val="0000FF"/>
            <w:sz w:val="22"/>
            <w:u w:val="single"/>
          </w:rPr>
          <w:t>html</w:t>
        </w:r>
      </w:hyperlink>
    </w:p>
    <w:p w:rsidR="00033003" w:rsidRPr="00033003" w:rsidRDefault="00033003" w:rsidP="00481FD8">
      <w:pPr>
        <w:widowControl/>
        <w:shd w:val="clear" w:color="auto" w:fill="FFFFFF"/>
        <w:autoSpaceDE/>
        <w:autoSpaceDN/>
        <w:adjustRightInd/>
        <w:jc w:val="both"/>
        <w:rPr>
          <w:rFonts w:eastAsiaTheme="minorHAnsi"/>
          <w:b/>
          <w:color w:val="FF0000"/>
          <w:lang w:val="ru-RU" w:eastAsia="en-US"/>
        </w:rPr>
      </w:pPr>
    </w:p>
    <w:p w:rsidR="00033003" w:rsidRPr="00033003" w:rsidRDefault="00033003" w:rsidP="00481FD8">
      <w:pPr>
        <w:widowControl/>
        <w:shd w:val="clear" w:color="auto" w:fill="FFFFFF"/>
        <w:autoSpaceDE/>
        <w:autoSpaceDN/>
        <w:adjustRightInd/>
        <w:jc w:val="both"/>
        <w:rPr>
          <w:rFonts w:eastAsiaTheme="minorHAnsi"/>
          <w:b/>
          <w:color w:val="FF0000"/>
          <w:lang w:val="ru-RU" w:eastAsia="en-US"/>
        </w:rPr>
      </w:pPr>
    </w:p>
    <w:p w:rsidR="00033003" w:rsidRPr="00033003" w:rsidRDefault="00033003" w:rsidP="00481FD8">
      <w:pPr>
        <w:autoSpaceDE/>
        <w:autoSpaceDN/>
        <w:adjustRightInd/>
        <w:rPr>
          <w:rFonts w:eastAsiaTheme="minorHAnsi"/>
          <w:b/>
          <w:lang w:val="ru-RU" w:eastAsia="en-US"/>
        </w:rPr>
      </w:pPr>
      <w:r w:rsidRPr="00033003">
        <w:rPr>
          <w:rFonts w:eastAsiaTheme="minorHAnsi"/>
          <w:b/>
          <w:lang w:val="ru-RU" w:eastAsia="en-US"/>
        </w:rPr>
        <w:t>2.2.2.8  История России</w:t>
      </w:r>
    </w:p>
    <w:p w:rsidR="00033003" w:rsidRPr="00033003" w:rsidRDefault="00033003" w:rsidP="00481FD8">
      <w:pPr>
        <w:autoSpaceDE/>
        <w:autoSpaceDN/>
        <w:adjustRightInd/>
        <w:jc w:val="center"/>
        <w:rPr>
          <w:rFonts w:eastAsiaTheme="minorHAnsi"/>
          <w:b/>
          <w:sz w:val="22"/>
          <w:szCs w:val="22"/>
          <w:lang w:val="ru-RU" w:eastAsia="en-US"/>
        </w:rPr>
      </w:pPr>
      <w:r w:rsidRPr="00033003">
        <w:rPr>
          <w:rFonts w:eastAsiaTheme="minorHAnsi"/>
          <w:b/>
          <w:sz w:val="22"/>
          <w:szCs w:val="22"/>
          <w:lang w:val="ru-RU" w:eastAsia="en-US"/>
        </w:rPr>
        <w:t xml:space="preserve">РАБОЧАЯ ПРОГРАММА </w:t>
      </w:r>
    </w:p>
    <w:p w:rsidR="00033003" w:rsidRPr="00033003" w:rsidRDefault="00033003" w:rsidP="00481FD8">
      <w:pPr>
        <w:autoSpaceDE/>
        <w:autoSpaceDN/>
        <w:adjustRightInd/>
        <w:jc w:val="center"/>
        <w:rPr>
          <w:rFonts w:eastAsiaTheme="minorHAnsi"/>
          <w:b/>
          <w:sz w:val="22"/>
          <w:szCs w:val="22"/>
          <w:lang w:val="ru-RU" w:eastAsia="en-US"/>
        </w:rPr>
      </w:pPr>
      <w:r w:rsidRPr="00033003">
        <w:rPr>
          <w:rFonts w:eastAsiaTheme="minorHAnsi"/>
          <w:b/>
          <w:sz w:val="22"/>
          <w:szCs w:val="22"/>
          <w:lang w:val="ru-RU" w:eastAsia="en-US"/>
        </w:rPr>
        <w:t>«ИСТОРИЯ РОССИИ»</w:t>
      </w:r>
    </w:p>
    <w:p w:rsidR="00033003" w:rsidRPr="00033003" w:rsidRDefault="00033003" w:rsidP="00481FD8">
      <w:pPr>
        <w:autoSpaceDE/>
        <w:autoSpaceDN/>
        <w:adjustRightInd/>
        <w:jc w:val="center"/>
        <w:rPr>
          <w:rFonts w:eastAsiaTheme="minorHAnsi"/>
          <w:sz w:val="22"/>
          <w:szCs w:val="22"/>
          <w:lang w:val="ru-RU" w:eastAsia="en-US"/>
        </w:rPr>
      </w:pPr>
      <w:r w:rsidRPr="00033003">
        <w:rPr>
          <w:rFonts w:eastAsiaTheme="minorHAnsi"/>
          <w:b/>
          <w:sz w:val="22"/>
          <w:szCs w:val="22"/>
          <w:lang w:val="ru-RU" w:eastAsia="en-US"/>
        </w:rPr>
        <w:t xml:space="preserve"> 5 –</w:t>
      </w:r>
      <w:r w:rsidRPr="00033003">
        <w:rPr>
          <w:rFonts w:eastAsiaTheme="minorHAnsi"/>
          <w:b/>
          <w:color w:val="FF0000"/>
          <w:sz w:val="22"/>
          <w:szCs w:val="22"/>
          <w:lang w:val="ru-RU" w:eastAsia="en-US"/>
        </w:rPr>
        <w:t xml:space="preserve"> </w:t>
      </w:r>
      <w:r w:rsidRPr="00033003">
        <w:rPr>
          <w:rFonts w:eastAsiaTheme="minorHAnsi"/>
          <w:b/>
          <w:sz w:val="22"/>
          <w:szCs w:val="22"/>
          <w:lang w:val="ru-RU" w:eastAsia="en-US"/>
        </w:rPr>
        <w:t>9 КЛАССЫ</w:t>
      </w:r>
    </w:p>
    <w:p w:rsidR="00033003" w:rsidRPr="00033003" w:rsidRDefault="00033003" w:rsidP="00481FD8">
      <w:pPr>
        <w:widowControl/>
        <w:autoSpaceDE/>
        <w:autoSpaceDN/>
        <w:adjustRightInd/>
        <w:jc w:val="center"/>
        <w:rPr>
          <w:rFonts w:eastAsiaTheme="minorHAnsi"/>
          <w:b/>
          <w:bCs/>
          <w:sz w:val="28"/>
          <w:szCs w:val="28"/>
          <w:lang w:val="ru-RU" w:eastAsia="en-US"/>
        </w:rPr>
      </w:pP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 xml:space="preserve">Пояснительная записка     </w:t>
      </w:r>
    </w:p>
    <w:p w:rsidR="00033003" w:rsidRPr="00033003" w:rsidRDefault="00033003" w:rsidP="00481FD8">
      <w:pPr>
        <w:overflowPunct w:val="0"/>
        <w:ind w:firstLine="770"/>
        <w:jc w:val="both"/>
        <w:rPr>
          <w:rFonts w:eastAsiaTheme="minorHAnsi"/>
          <w:lang w:val="ru-RU" w:eastAsia="en-US"/>
        </w:rPr>
      </w:pPr>
    </w:p>
    <w:p w:rsidR="00033003" w:rsidRPr="00033003" w:rsidRDefault="00033003" w:rsidP="00A237CA">
      <w:pPr>
        <w:overflowPunct w:val="0"/>
        <w:ind w:firstLine="770"/>
        <w:jc w:val="both"/>
        <w:rPr>
          <w:rFonts w:eastAsiaTheme="minorHAnsi"/>
          <w:iCs/>
          <w:lang w:val="ru-RU" w:eastAsia="en-US"/>
        </w:rPr>
      </w:pPr>
      <w:r w:rsidRPr="00033003">
        <w:rPr>
          <w:rFonts w:eastAsiaTheme="minorHAnsi"/>
          <w:lang w:val="ru-RU" w:eastAsia="en-US"/>
        </w:rPr>
        <w:t xml:space="preserve">Рабочая программа предназначена для изучения курса История России в 6-9 классах, </w:t>
      </w:r>
      <w:r w:rsidRPr="00033003">
        <w:rPr>
          <w:rFonts w:eastAsiaTheme="minorHAnsi"/>
          <w:bCs/>
          <w:lang w:val="ru-RU" w:eastAsia="en-US"/>
        </w:rPr>
        <w:t>составлена в соответствии с положениями  Концепции единого учебно-методического комплекса по отечественной истории (включающей Историко-культурный стандарт),</w:t>
      </w:r>
      <w:r w:rsidRPr="00033003">
        <w:rPr>
          <w:rFonts w:eastAsiaTheme="minorHAnsi"/>
          <w:iCs/>
          <w:lang w:val="ru-RU" w:eastAsia="en-US"/>
        </w:rPr>
        <w:t xml:space="preserve"> </w:t>
      </w:r>
      <w:r w:rsidRPr="00033003">
        <w:rPr>
          <w:rFonts w:eastAsiaTheme="minorHAnsi"/>
          <w:bCs/>
          <w:lang w:val="ru-RU" w:eastAsia="en-US"/>
        </w:rPr>
        <w:t>Федерального государственного образовательного стандарта основного общего образования,</w:t>
      </w:r>
      <w:r w:rsidRPr="00033003">
        <w:rPr>
          <w:rFonts w:eastAsiaTheme="minorHAnsi"/>
          <w:lang w:val="ru-RU" w:eastAsia="en-US"/>
        </w:rPr>
        <w:t xml:space="preserve"> </w:t>
      </w:r>
      <w:r w:rsidR="00A237CA" w:rsidRPr="00A237CA">
        <w:rPr>
          <w:rFonts w:eastAsiaTheme="minorHAnsi"/>
          <w:lang w:val="ru-RU" w:eastAsia="en-US"/>
        </w:rPr>
        <w:t xml:space="preserve"> Примерной основной образовательной программы основного общего образования</w:t>
      </w:r>
      <w:r w:rsidRPr="00033003">
        <w:rPr>
          <w:rFonts w:eastAsiaTheme="minorHAnsi"/>
          <w:lang w:val="ru-RU" w:eastAsia="en-US"/>
        </w:rPr>
        <w:t xml:space="preserve">, авторской программы по Истории России </w:t>
      </w:r>
      <w:r w:rsidRPr="00033003">
        <w:rPr>
          <w:rFonts w:eastAsiaTheme="minorHAnsi"/>
          <w:bCs/>
          <w:lang w:val="ru-RU" w:eastAsia="en-US"/>
        </w:rPr>
        <w:t xml:space="preserve">к предметной линии учебников </w:t>
      </w:r>
      <w:r w:rsidRPr="00033003">
        <w:rPr>
          <w:rFonts w:eastAsiaTheme="minorHAnsi"/>
          <w:bCs/>
          <w:lang w:val="ru-RU"/>
        </w:rPr>
        <w:t>Н. М. Арсентьева, А. А. Данилова и др. под редакцией А. В. Торкунова</w:t>
      </w:r>
      <w:r w:rsidRPr="00033003">
        <w:rPr>
          <w:rFonts w:eastAsiaTheme="minorHAnsi"/>
          <w:lang w:val="ru-RU"/>
        </w:rPr>
        <w:t xml:space="preserve"> в основной школе (6—9 классы).</w:t>
      </w:r>
      <w:r w:rsidRPr="00033003">
        <w:rPr>
          <w:rFonts w:eastAsiaTheme="minorHAnsi"/>
          <w:lang w:val="ru-RU" w:eastAsia="en-US"/>
        </w:rPr>
        <w:t xml:space="preserve"> </w:t>
      </w:r>
    </w:p>
    <w:p w:rsidR="00BC1AA7" w:rsidRDefault="00033003" w:rsidP="00481FD8">
      <w:pPr>
        <w:widowControl/>
        <w:shd w:val="clear" w:color="auto" w:fill="FFFFFF"/>
        <w:autoSpaceDE/>
        <w:autoSpaceDN/>
        <w:adjustRightInd/>
        <w:jc w:val="center"/>
        <w:rPr>
          <w:rFonts w:eastAsiaTheme="minorHAnsi"/>
          <w:color w:val="00B050"/>
          <w:lang w:val="ru-RU" w:eastAsia="en-US"/>
        </w:rPr>
      </w:pPr>
      <w:r w:rsidRPr="00033003">
        <w:rPr>
          <w:rFonts w:eastAsiaTheme="minorHAnsi"/>
          <w:color w:val="00B050"/>
          <w:lang w:val="ru-RU" w:eastAsia="en-US"/>
        </w:rPr>
        <w:t xml:space="preserve">      </w:t>
      </w:r>
    </w:p>
    <w:p w:rsidR="00033003" w:rsidRPr="00033003" w:rsidRDefault="00033003" w:rsidP="00481FD8">
      <w:pPr>
        <w:widowControl/>
        <w:shd w:val="clear" w:color="auto" w:fill="FFFFFF"/>
        <w:autoSpaceDE/>
        <w:autoSpaceDN/>
        <w:adjustRightInd/>
        <w:jc w:val="center"/>
        <w:rPr>
          <w:rFonts w:ascii="Calibri" w:hAnsi="Calibri" w:cs="Arial"/>
          <w:color w:val="000000"/>
          <w:sz w:val="22"/>
          <w:szCs w:val="22"/>
          <w:lang w:val="ru-RU"/>
        </w:rPr>
      </w:pPr>
      <w:r w:rsidRPr="00033003">
        <w:rPr>
          <w:rFonts w:eastAsiaTheme="minorHAnsi"/>
          <w:b/>
          <w:bCs/>
          <w:color w:val="000000"/>
          <w:lang w:val="ru-RU"/>
        </w:rPr>
        <w:lastRenderedPageBreak/>
        <w:t>Учебно-методический комплекс</w:t>
      </w:r>
    </w:p>
    <w:p w:rsidR="00033003" w:rsidRPr="00033003" w:rsidRDefault="00033003" w:rsidP="00481FD8">
      <w:pPr>
        <w:widowControl/>
        <w:shd w:val="clear" w:color="auto" w:fill="FFFFFF"/>
        <w:autoSpaceDE/>
        <w:autoSpaceDN/>
        <w:adjustRightInd/>
        <w:ind w:firstLine="851"/>
        <w:jc w:val="both"/>
        <w:rPr>
          <w:rFonts w:eastAsiaTheme="minorHAnsi"/>
          <w:color w:val="000000"/>
          <w:lang w:val="ru-RU"/>
        </w:rPr>
      </w:pPr>
      <w:r w:rsidRPr="00033003">
        <w:rPr>
          <w:color w:val="000000"/>
          <w:lang w:val="ru-RU"/>
        </w:rPr>
        <w:t>Рабочая программа и тематическое планирование курса «История России». 6-9 классы Данилов А.А., Журавлева О.Н., Барыкина И.Е. М., Просвещение, 2016.</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rFonts w:eastAsiaTheme="minorHAnsi"/>
          <w:bCs/>
          <w:lang w:val="ru-RU"/>
        </w:rPr>
        <w:t xml:space="preserve">Арсентьев, А. А. Данилов и др. под редакцией А. В. Торкунова в </w:t>
      </w:r>
      <w:r w:rsidRPr="00033003">
        <w:rPr>
          <w:bCs/>
          <w:lang w:val="ru-RU"/>
        </w:rPr>
        <w:t>в</w:t>
      </w:r>
      <w:r w:rsidRPr="00033003">
        <w:rPr>
          <w:bCs/>
          <w:color w:val="000000"/>
          <w:lang w:val="ru-RU"/>
        </w:rPr>
        <w:t xml:space="preserve"> 2-х частях. </w:t>
      </w:r>
      <w:r w:rsidRPr="00033003">
        <w:rPr>
          <w:b/>
          <w:bCs/>
          <w:color w:val="000000"/>
          <w:lang w:val="ru-RU"/>
        </w:rPr>
        <w:t> </w:t>
      </w:r>
      <w:r w:rsidRPr="00033003">
        <w:rPr>
          <w:rFonts w:eastAsiaTheme="minorHAnsi"/>
          <w:color w:val="000000"/>
          <w:lang w:val="ru-RU"/>
        </w:rPr>
        <w:t>История России. 6</w:t>
      </w:r>
      <w:r w:rsidRPr="00033003">
        <w:rPr>
          <w:color w:val="000000"/>
          <w:lang w:val="ru-RU"/>
        </w:rPr>
        <w:t xml:space="preserve"> класс. Учебник М.: Просвещение, 2019 г.</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color w:val="000000"/>
          <w:lang w:val="ru-RU"/>
        </w:rPr>
        <w:t>Н. М. Арсентьев, А. А. Данилов и др. под редакцией А. В. Торкунова</w:t>
      </w:r>
      <w:r w:rsidRPr="00033003">
        <w:rPr>
          <w:b/>
          <w:bCs/>
          <w:color w:val="000000"/>
          <w:lang w:val="ru-RU"/>
        </w:rPr>
        <w:t xml:space="preserve">  </w:t>
      </w:r>
      <w:r w:rsidRPr="00033003">
        <w:rPr>
          <w:bCs/>
          <w:color w:val="000000"/>
          <w:lang w:val="ru-RU"/>
        </w:rPr>
        <w:t xml:space="preserve">в 2-х частях. </w:t>
      </w:r>
      <w:r w:rsidRPr="00033003">
        <w:rPr>
          <w:b/>
          <w:bCs/>
          <w:color w:val="000000"/>
          <w:lang w:val="ru-RU"/>
        </w:rPr>
        <w:t> </w:t>
      </w:r>
      <w:r w:rsidRPr="00033003">
        <w:rPr>
          <w:color w:val="000000"/>
          <w:lang w:val="ru-RU"/>
        </w:rPr>
        <w:t>История России. 7 класс. Учебник М.: Просвещение, 2019 г.</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color w:val="000000"/>
          <w:lang w:val="ru-RU"/>
        </w:rPr>
        <w:t>Н. М. Арсентьев, А. А. Данилов и др. под редакцией А. В. Торкунова</w:t>
      </w:r>
      <w:r w:rsidRPr="00033003">
        <w:rPr>
          <w:b/>
          <w:bCs/>
          <w:color w:val="000000"/>
          <w:lang w:val="ru-RU"/>
        </w:rPr>
        <w:t xml:space="preserve">  </w:t>
      </w:r>
      <w:r w:rsidRPr="00033003">
        <w:rPr>
          <w:bCs/>
          <w:color w:val="000000"/>
          <w:lang w:val="ru-RU"/>
        </w:rPr>
        <w:t xml:space="preserve">в 2-х частях. </w:t>
      </w:r>
      <w:r w:rsidRPr="00033003">
        <w:rPr>
          <w:b/>
          <w:bCs/>
          <w:color w:val="000000"/>
          <w:lang w:val="ru-RU"/>
        </w:rPr>
        <w:t> </w:t>
      </w:r>
      <w:r w:rsidRPr="00033003">
        <w:rPr>
          <w:color w:val="000000"/>
          <w:lang w:val="ru-RU"/>
        </w:rPr>
        <w:t>История России. 8 класс. Учебник М.: Просвещение, 2019 г.</w:t>
      </w:r>
    </w:p>
    <w:p w:rsidR="00033003" w:rsidRPr="00033003" w:rsidRDefault="00033003" w:rsidP="00481FD8">
      <w:pPr>
        <w:widowControl/>
        <w:shd w:val="clear" w:color="auto" w:fill="FFFFFF"/>
        <w:autoSpaceDE/>
        <w:autoSpaceDN/>
        <w:adjustRightInd/>
        <w:jc w:val="both"/>
        <w:rPr>
          <w:color w:val="000000"/>
          <w:lang w:val="ru-RU"/>
        </w:rPr>
      </w:pPr>
      <w:r w:rsidRPr="00033003">
        <w:rPr>
          <w:color w:val="000000"/>
          <w:lang w:val="ru-RU"/>
        </w:rPr>
        <w:t>Н. М. Арсентьев, А. А. Данилов и др. под редакцией А. В. Торкунова</w:t>
      </w:r>
      <w:r w:rsidRPr="00033003">
        <w:rPr>
          <w:b/>
          <w:bCs/>
          <w:color w:val="000000"/>
          <w:lang w:val="ru-RU"/>
        </w:rPr>
        <w:t xml:space="preserve">  </w:t>
      </w:r>
      <w:r w:rsidRPr="00033003">
        <w:rPr>
          <w:bCs/>
          <w:color w:val="000000"/>
          <w:lang w:val="ru-RU"/>
        </w:rPr>
        <w:t xml:space="preserve">в 2-х частях. </w:t>
      </w:r>
      <w:r w:rsidRPr="00033003">
        <w:rPr>
          <w:b/>
          <w:bCs/>
          <w:color w:val="000000"/>
          <w:lang w:val="ru-RU"/>
        </w:rPr>
        <w:t> </w:t>
      </w:r>
      <w:r w:rsidRPr="00033003">
        <w:rPr>
          <w:color w:val="000000"/>
          <w:lang w:val="ru-RU"/>
        </w:rPr>
        <w:t>История России. 9 класс. Учебник М.: Просвещение, 2019 г.</w:t>
      </w:r>
    </w:p>
    <w:p w:rsidR="00033003" w:rsidRPr="00033003" w:rsidRDefault="00033003" w:rsidP="00481FD8">
      <w:pPr>
        <w:widowControl/>
        <w:autoSpaceDE/>
        <w:autoSpaceDN/>
        <w:adjustRightInd/>
        <w:ind w:left="720"/>
        <w:jc w:val="center"/>
        <w:rPr>
          <w:rFonts w:eastAsiaTheme="minorHAnsi"/>
          <w:b/>
          <w:bCs/>
          <w:lang w:val="ru-RU" w:eastAsia="en-US"/>
        </w:rPr>
      </w:pPr>
    </w:p>
    <w:p w:rsidR="00033003" w:rsidRPr="00033003" w:rsidRDefault="00033003" w:rsidP="00481FD8">
      <w:pPr>
        <w:widowControl/>
        <w:autoSpaceDE/>
        <w:autoSpaceDN/>
        <w:adjustRightInd/>
        <w:ind w:left="720"/>
        <w:jc w:val="center"/>
        <w:rPr>
          <w:rFonts w:eastAsiaTheme="minorHAnsi"/>
          <w:lang w:val="ru-RU" w:eastAsia="en-US"/>
        </w:rPr>
      </w:pPr>
      <w:r w:rsidRPr="00033003">
        <w:rPr>
          <w:rFonts w:eastAsiaTheme="minorHAnsi"/>
          <w:b/>
          <w:bCs/>
          <w:lang w:val="ru-RU" w:eastAsia="en-US"/>
        </w:rPr>
        <w:t>Общая характеристика курса "История России"</w:t>
      </w:r>
    </w:p>
    <w:p w:rsidR="00033003" w:rsidRPr="00033003" w:rsidRDefault="00033003" w:rsidP="00481FD8">
      <w:pPr>
        <w:overflowPunct w:val="0"/>
        <w:ind w:firstLine="770"/>
        <w:jc w:val="both"/>
        <w:rPr>
          <w:rFonts w:eastAsiaTheme="minorHAnsi"/>
          <w:lang w:val="ru-RU" w:eastAsia="en-US"/>
        </w:rPr>
      </w:pPr>
      <w:r w:rsidRPr="00033003">
        <w:rPr>
          <w:rFonts w:eastAsiaTheme="minorHAnsi"/>
          <w:lang w:val="ru-RU" w:eastAsia="en-US"/>
        </w:rPr>
        <w:t>Отбор учебного материала для содержания программы осуществлён с учётом целей и задач изучения истории в основной школе, её места в системе школьного образования, возрастных потребностей и познавательных возможностей обучающихся 6 класса, особенностей их социализации, а также ресурса учебного времени, отводимого на изучение предмета.</w:t>
      </w:r>
    </w:p>
    <w:p w:rsidR="00033003" w:rsidRPr="00033003" w:rsidRDefault="00033003" w:rsidP="00481FD8">
      <w:pPr>
        <w:overflowPunct w:val="0"/>
        <w:ind w:firstLine="770"/>
        <w:jc w:val="both"/>
        <w:rPr>
          <w:rFonts w:eastAsiaTheme="minorHAnsi"/>
          <w:iCs/>
          <w:lang w:val="ru-RU" w:eastAsia="en-US"/>
        </w:rPr>
      </w:pPr>
      <w:r w:rsidRPr="00033003">
        <w:rPr>
          <w:rFonts w:eastAsiaTheme="minorHAnsi"/>
          <w:lang w:val="ru-RU" w:eastAsia="en-US"/>
        </w:rPr>
        <w:t xml:space="preserve">Программа разработана на основе требований </w:t>
      </w:r>
      <w:r w:rsidRPr="00033003">
        <w:rPr>
          <w:rFonts w:eastAsiaTheme="minorHAnsi"/>
          <w:iCs/>
          <w:lang w:val="ru-RU" w:eastAsia="en-US"/>
        </w:rPr>
        <w:t>Концепции единого учебно-методического комплекса по отечественной истории</w:t>
      </w:r>
      <w:r w:rsidRPr="00033003">
        <w:rPr>
          <w:rFonts w:eastAsiaTheme="minorHAnsi"/>
          <w:lang w:val="ru-RU" w:eastAsia="en-US"/>
        </w:rPr>
        <w:t xml:space="preserve">, а также принципов и содержания </w:t>
      </w:r>
      <w:r w:rsidRPr="00033003">
        <w:rPr>
          <w:rFonts w:eastAsiaTheme="minorHAnsi"/>
          <w:iCs/>
          <w:lang w:val="ru-RU" w:eastAsia="en-US"/>
        </w:rPr>
        <w:t>Историко-культурного стандарта.</w:t>
      </w:r>
    </w:p>
    <w:p w:rsidR="00033003" w:rsidRPr="00033003" w:rsidRDefault="00033003" w:rsidP="00481FD8">
      <w:pPr>
        <w:widowControl/>
        <w:ind w:firstLine="770"/>
        <w:jc w:val="both"/>
        <w:rPr>
          <w:rFonts w:eastAsiaTheme="minorHAnsi"/>
          <w:lang w:val="ru-RU"/>
        </w:rPr>
      </w:pPr>
      <w:r w:rsidRPr="00033003">
        <w:rPr>
          <w:rFonts w:eastAsiaTheme="minorHAnsi"/>
          <w:lang w:val="ru-RU" w:eastAsia="en-US"/>
        </w:rPr>
        <w:t xml:space="preserve"> </w:t>
      </w:r>
      <w:r w:rsidRPr="00033003">
        <w:rPr>
          <w:rFonts w:eastAsiaTheme="minorHAnsi"/>
          <w:lang w:val="ru-RU"/>
        </w:rPr>
        <w:t xml:space="preserve">В современном плюралистическом российском обществе единая концепция исторического образования </w:t>
      </w:r>
      <w:r w:rsidRPr="00033003">
        <w:rPr>
          <w:rFonts w:eastAsiaTheme="minorHAnsi"/>
          <w:iCs/>
          <w:lang w:val="ru-RU"/>
        </w:rPr>
        <w:t>выступает</w:t>
      </w:r>
      <w:r w:rsidRPr="00033003">
        <w:rPr>
          <w:rFonts w:eastAsiaTheme="minorHAnsi"/>
          <w:lang w:val="ru-RU"/>
        </w:rPr>
        <w:t xml:space="preserve"> </w:t>
      </w:r>
      <w:r w:rsidRPr="00033003">
        <w:rPr>
          <w:rFonts w:eastAsiaTheme="minorHAnsi"/>
          <w:iCs/>
          <w:lang w:val="ru-RU"/>
        </w:rPr>
        <w:t>в качестве общественного договора</w:t>
      </w:r>
      <w:r w:rsidRPr="00033003">
        <w:rPr>
          <w:rFonts w:eastAsiaTheme="minorHAnsi"/>
          <w:lang w:val="ru-RU"/>
        </w:rPr>
        <w:t xml:space="preserve">, призванного обеспечить согласованную и поддержанную обществом версию отечественной и всеобщей истории. Подобный подход не исключает сохранения плюрализма оценок и суждений в рамках исторических исследований, а также методических подходов к преподаванию отечественной истории на различных этапах обучения и воспитания </w:t>
      </w:r>
      <w:r w:rsidRPr="00033003">
        <w:rPr>
          <w:rFonts w:eastAsiaTheme="minorHAnsi"/>
          <w:lang w:val="ru-RU" w:eastAsia="en-US"/>
        </w:rPr>
        <w:t>обучающихся</w:t>
      </w:r>
      <w:r w:rsidRPr="00033003">
        <w:rPr>
          <w:rFonts w:eastAsiaTheme="minorHAnsi"/>
          <w:lang w:val="ru-RU"/>
        </w:rPr>
        <w:t xml:space="preserve">. </w:t>
      </w:r>
      <w:r w:rsidRPr="00033003">
        <w:rPr>
          <w:rFonts w:eastAsiaTheme="minorHAnsi"/>
          <w:iCs/>
          <w:lang w:val="ru-RU"/>
        </w:rPr>
        <w:t xml:space="preserve">Центральной идеей концепции </w:t>
      </w:r>
      <w:r w:rsidRPr="00033003">
        <w:rPr>
          <w:rFonts w:eastAsiaTheme="minorHAnsi"/>
          <w:lang w:val="ru-RU"/>
        </w:rPr>
        <w:t>является рассмотрение истории формирования государственной территории и единого многонационального российского народа. Судьба России созидалась единением разных народов, традиций и культур. Это обусловило ключевую роль этнокультурных компонентов, обеспечивающих достижение единства, гармонии и согласия в российском многонациональном обществе.</w:t>
      </w:r>
    </w:p>
    <w:p w:rsidR="00033003" w:rsidRPr="00033003" w:rsidRDefault="00033003" w:rsidP="00481FD8">
      <w:pPr>
        <w:widowControl/>
        <w:ind w:firstLine="770"/>
        <w:jc w:val="both"/>
        <w:rPr>
          <w:rFonts w:eastAsiaTheme="minorHAnsi"/>
          <w:lang w:val="ru-RU"/>
        </w:rPr>
      </w:pPr>
      <w:r w:rsidRPr="00033003">
        <w:rPr>
          <w:rFonts w:eastAsiaTheme="minorHAnsi"/>
          <w:lang w:val="ru-RU"/>
        </w:rPr>
        <w:t xml:space="preserve">Курс </w:t>
      </w:r>
      <w:r w:rsidRPr="00033003">
        <w:rPr>
          <w:rFonts w:eastAsiaTheme="minorHAnsi"/>
          <w:bCs/>
          <w:lang w:val="ru-RU"/>
        </w:rPr>
        <w:t xml:space="preserve">отечественной истории </w:t>
      </w:r>
      <w:r w:rsidRPr="00033003">
        <w:rPr>
          <w:rFonts w:eastAsiaTheme="minorHAnsi"/>
          <w:lang w:val="ru-RU"/>
        </w:rPr>
        <w:t>является важным слагаемым школьного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033003" w:rsidRPr="00033003" w:rsidRDefault="00033003" w:rsidP="00481FD8">
      <w:pPr>
        <w:overflowPunct w:val="0"/>
        <w:ind w:left="3" w:firstLine="770"/>
        <w:jc w:val="both"/>
        <w:rPr>
          <w:rFonts w:eastAsiaTheme="minorHAnsi"/>
          <w:lang w:val="ru-RU" w:eastAsia="en-US"/>
        </w:rPr>
      </w:pPr>
      <w:r w:rsidRPr="00033003">
        <w:rPr>
          <w:rFonts w:eastAsiaTheme="minorHAnsi"/>
          <w:lang w:val="ru-RU" w:eastAsia="en-US"/>
        </w:rPr>
        <w:t xml:space="preserve">Курс «История России» даёт представление об основных этапах исторического пути Отечества, при этом внимание уделяется целостной и выразительной характеристике основных исторических эпох. Важная особенность курса заключается в раскрытии как своеобразия и неповторимости российской истории, так и её связи с ведущими процессами мировой истории. </w:t>
      </w: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ind w:left="720"/>
        <w:jc w:val="center"/>
        <w:rPr>
          <w:rFonts w:eastAsiaTheme="minorHAnsi"/>
          <w:b/>
          <w:bCs/>
          <w:lang w:val="ru-RU" w:eastAsia="en-US"/>
        </w:rPr>
      </w:pPr>
      <w:r w:rsidRPr="00033003">
        <w:rPr>
          <w:rFonts w:eastAsiaTheme="minorHAnsi"/>
          <w:b/>
          <w:bCs/>
          <w:lang w:val="ru-RU" w:eastAsia="en-US"/>
        </w:rPr>
        <w:t>Цели изучения курса "История России"</w:t>
      </w:r>
    </w:p>
    <w:p w:rsidR="00033003" w:rsidRPr="00033003" w:rsidRDefault="00033003" w:rsidP="00481FD8">
      <w:pPr>
        <w:widowControl/>
        <w:autoSpaceDE/>
        <w:autoSpaceDN/>
        <w:adjustRightInd/>
        <w:ind w:left="720"/>
        <w:jc w:val="center"/>
        <w:rPr>
          <w:rFonts w:eastAsiaTheme="minorHAnsi"/>
          <w:b/>
          <w:bCs/>
          <w:lang w:val="ru-RU"/>
        </w:rPr>
      </w:pPr>
      <w:r w:rsidRPr="00033003">
        <w:rPr>
          <w:rFonts w:eastAsiaTheme="minorHAnsi"/>
          <w:b/>
          <w:bCs/>
          <w:lang w:val="ru-RU" w:eastAsia="en-US"/>
        </w:rPr>
        <w:t>в рамках учебного предмета "История"</w:t>
      </w:r>
    </w:p>
    <w:p w:rsidR="00033003" w:rsidRPr="00033003" w:rsidRDefault="00033003" w:rsidP="00481FD8">
      <w:pPr>
        <w:widowControl/>
        <w:ind w:firstLine="770"/>
        <w:jc w:val="both"/>
        <w:rPr>
          <w:rFonts w:eastAsiaTheme="minorHAnsi"/>
          <w:lang w:val="ru-RU"/>
        </w:rPr>
      </w:pPr>
      <w:r w:rsidRPr="00033003">
        <w:rPr>
          <w:rFonts w:eastAsiaTheme="minorHAnsi"/>
          <w:b/>
          <w:bCs/>
          <w:lang w:val="ru-RU"/>
        </w:rPr>
        <w:t xml:space="preserve">Целью школьного исторического образования </w:t>
      </w:r>
      <w:r w:rsidRPr="00033003">
        <w:rPr>
          <w:rFonts w:eastAsiaTheme="minorHAnsi"/>
          <w:lang w:val="ru-RU"/>
        </w:rPr>
        <w:t xml:space="preserve">является формирование у обучающихся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w:t>
      </w:r>
      <w:r w:rsidRPr="00033003">
        <w:rPr>
          <w:rFonts w:eastAsiaTheme="minorHAnsi"/>
          <w:lang w:val="ru-RU"/>
        </w:rPr>
        <w:lastRenderedPageBreak/>
        <w:t>историю, формирование личностной позиции по основным этапам развития российского государства и общества, а также современного образа России.</w:t>
      </w:r>
    </w:p>
    <w:p w:rsidR="00033003" w:rsidRPr="00033003" w:rsidRDefault="00033003" w:rsidP="00481FD8">
      <w:pPr>
        <w:widowControl/>
        <w:autoSpaceDE/>
        <w:autoSpaceDN/>
        <w:adjustRightInd/>
        <w:ind w:left="40" w:firstLine="280"/>
        <w:jc w:val="both"/>
        <w:rPr>
          <w:rFonts w:eastAsiaTheme="minorHAnsi"/>
          <w:b/>
          <w:bCs/>
          <w:iCs/>
          <w:spacing w:val="-10"/>
          <w:lang w:val="ru-RU" w:eastAsia="en-US"/>
        </w:rPr>
      </w:pPr>
      <w:r w:rsidRPr="00033003">
        <w:rPr>
          <w:rFonts w:eastAsiaTheme="minorHAnsi"/>
          <w:b/>
          <w:bCs/>
          <w:iCs/>
          <w:spacing w:val="-10"/>
          <w:lang w:val="ru-RU" w:eastAsia="en-US"/>
        </w:rPr>
        <w:t>Задачи изучения истории в основной школе:</w:t>
      </w:r>
    </w:p>
    <w:p w:rsidR="00033003" w:rsidRPr="00033003" w:rsidRDefault="00033003" w:rsidP="004C1E30">
      <w:pPr>
        <w:widowControl/>
        <w:numPr>
          <w:ilvl w:val="0"/>
          <w:numId w:val="180"/>
        </w:numPr>
        <w:tabs>
          <w:tab w:val="left" w:pos="630"/>
        </w:tabs>
        <w:autoSpaceDE/>
        <w:autoSpaceDN/>
        <w:adjustRightInd/>
        <w:ind w:right="100"/>
        <w:jc w:val="both"/>
        <w:rPr>
          <w:rFonts w:eastAsiaTheme="minorHAnsi"/>
          <w:lang w:val="ru-RU" w:eastAsia="en-US"/>
        </w:rPr>
      </w:pPr>
      <w:r w:rsidRPr="00033003">
        <w:rPr>
          <w:rFonts w:eastAsiaTheme="minorHAnsi"/>
          <w:lang w:val="ru-RU" w:eastAsia="en-US"/>
        </w:rPr>
        <w:t>формирование у молодого поколения ориентиров для гражданской, этнонациональной, социальной, культурной са</w:t>
      </w:r>
      <w:r w:rsidRPr="00033003">
        <w:rPr>
          <w:rFonts w:eastAsiaTheme="minorHAnsi"/>
          <w:lang w:val="ru-RU" w:eastAsia="en-US"/>
        </w:rPr>
        <w:softHyphen/>
        <w:t>моидентификации в окружающем мире;</w:t>
      </w:r>
    </w:p>
    <w:p w:rsidR="00033003" w:rsidRPr="00033003" w:rsidRDefault="00033003" w:rsidP="004C1E30">
      <w:pPr>
        <w:widowControl/>
        <w:numPr>
          <w:ilvl w:val="0"/>
          <w:numId w:val="180"/>
        </w:numPr>
        <w:tabs>
          <w:tab w:val="left" w:pos="640"/>
        </w:tabs>
        <w:autoSpaceDE/>
        <w:autoSpaceDN/>
        <w:adjustRightInd/>
        <w:ind w:right="100"/>
        <w:jc w:val="both"/>
        <w:rPr>
          <w:rFonts w:eastAsiaTheme="minorHAnsi"/>
          <w:lang w:val="ru-RU" w:eastAsia="en-US"/>
        </w:rPr>
      </w:pPr>
      <w:r w:rsidRPr="00033003">
        <w:rPr>
          <w:rFonts w:eastAsiaTheme="minorHAnsi"/>
          <w:lang w:val="ru-RU" w:eastAsia="en-US"/>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w:t>
      </w:r>
      <w:r w:rsidRPr="00033003">
        <w:rPr>
          <w:rFonts w:eastAsiaTheme="minorHAnsi"/>
          <w:lang w:val="ru-RU" w:eastAsia="en-US"/>
        </w:rPr>
        <w:softHyphen/>
        <w:t>ственной сферах при особом внимании к месту и роли России во всемирно-историческом процессе;</w:t>
      </w:r>
    </w:p>
    <w:p w:rsidR="00033003" w:rsidRPr="00033003" w:rsidRDefault="00033003" w:rsidP="004C1E30">
      <w:pPr>
        <w:widowControl/>
        <w:numPr>
          <w:ilvl w:val="0"/>
          <w:numId w:val="180"/>
        </w:numPr>
        <w:tabs>
          <w:tab w:val="left" w:pos="645"/>
        </w:tabs>
        <w:autoSpaceDE/>
        <w:autoSpaceDN/>
        <w:adjustRightInd/>
        <w:ind w:right="100"/>
        <w:jc w:val="both"/>
        <w:rPr>
          <w:rFonts w:eastAsiaTheme="minorHAnsi"/>
          <w:lang w:val="ru-RU" w:eastAsia="en-US"/>
        </w:rPr>
      </w:pPr>
      <w:r w:rsidRPr="00033003">
        <w:rPr>
          <w:rFonts w:eastAsiaTheme="minorHAnsi"/>
          <w:lang w:val="ru-RU" w:eastAsia="en-US"/>
        </w:rPr>
        <w:t xml:space="preserve">воспитание </w:t>
      </w:r>
      <w:r w:rsidRPr="00033003">
        <w:rPr>
          <w:rFonts w:eastAsiaTheme="minorHAnsi"/>
          <w:lang w:val="ru-RU"/>
        </w:rPr>
        <w:t xml:space="preserve">обучающихся </w:t>
      </w:r>
      <w:r w:rsidRPr="00033003">
        <w:rPr>
          <w:rFonts w:eastAsiaTheme="minorHAnsi"/>
          <w:lang w:val="ru-RU" w:eastAsia="en-US"/>
        </w:rPr>
        <w:t>в духе патриотизма, уважения к своему Отечеству — многонациональному Российскому госу</w:t>
      </w:r>
      <w:r w:rsidRPr="00033003">
        <w:rPr>
          <w:rFonts w:eastAsiaTheme="minorHAnsi"/>
          <w:lang w:val="ru-RU" w:eastAsia="en-US"/>
        </w:rPr>
        <w:softHyphen/>
        <w:t>дарству в соответствии с идеями взаимопонимания, толерант</w:t>
      </w:r>
      <w:r w:rsidRPr="00033003">
        <w:rPr>
          <w:rFonts w:eastAsiaTheme="minorHAnsi"/>
          <w:lang w:val="ru-RU" w:eastAsia="en-US"/>
        </w:rPr>
        <w:softHyphen/>
        <w:t>ности и мира между людьми и народами, в духе демократиче</w:t>
      </w:r>
      <w:r w:rsidRPr="00033003">
        <w:rPr>
          <w:rFonts w:eastAsiaTheme="minorHAnsi"/>
          <w:lang w:val="ru-RU" w:eastAsia="en-US"/>
        </w:rPr>
        <w:softHyphen/>
        <w:t>ских ценностей современного общества;</w:t>
      </w:r>
    </w:p>
    <w:p w:rsidR="00033003" w:rsidRPr="00033003" w:rsidRDefault="00033003" w:rsidP="004C1E30">
      <w:pPr>
        <w:widowControl/>
        <w:numPr>
          <w:ilvl w:val="0"/>
          <w:numId w:val="180"/>
        </w:numPr>
        <w:tabs>
          <w:tab w:val="left" w:pos="640"/>
        </w:tabs>
        <w:autoSpaceDE/>
        <w:autoSpaceDN/>
        <w:adjustRightInd/>
        <w:ind w:right="100"/>
        <w:jc w:val="both"/>
        <w:rPr>
          <w:rFonts w:eastAsiaTheme="minorHAnsi"/>
          <w:lang w:val="ru-RU" w:eastAsia="en-US"/>
        </w:rPr>
      </w:pPr>
      <w:r w:rsidRPr="00033003">
        <w:rPr>
          <w:rFonts w:eastAsiaTheme="minorHAnsi"/>
          <w:lang w:val="ru-RU" w:eastAsia="en-US"/>
        </w:rPr>
        <w:t xml:space="preserve">развитие у </w:t>
      </w:r>
      <w:r w:rsidRPr="00033003">
        <w:rPr>
          <w:rFonts w:eastAsiaTheme="minorHAnsi"/>
          <w:lang w:val="ru-RU"/>
        </w:rPr>
        <w:t xml:space="preserve">обучающихся </w:t>
      </w:r>
      <w:r w:rsidRPr="00033003">
        <w:rPr>
          <w:rFonts w:eastAsiaTheme="minorHAnsi"/>
          <w:lang w:val="ru-RU" w:eastAsia="en-US"/>
        </w:rPr>
        <w:t>способности анализировать содер</w:t>
      </w:r>
      <w:r w:rsidRPr="00033003">
        <w:rPr>
          <w:rFonts w:eastAsiaTheme="minorHAnsi"/>
          <w:lang w:val="ru-RU" w:eastAsia="en-US"/>
        </w:rPr>
        <w:softHyphen/>
        <w:t>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w:t>
      </w:r>
      <w:r w:rsidRPr="00033003">
        <w:rPr>
          <w:rFonts w:eastAsiaTheme="minorHAnsi"/>
          <w:lang w:val="ru-RU" w:eastAsia="en-US"/>
        </w:rPr>
        <w:softHyphen/>
        <w:t>ности;</w:t>
      </w:r>
    </w:p>
    <w:p w:rsidR="00033003" w:rsidRPr="00033003" w:rsidRDefault="00033003" w:rsidP="004C1E30">
      <w:pPr>
        <w:widowControl/>
        <w:numPr>
          <w:ilvl w:val="0"/>
          <w:numId w:val="180"/>
        </w:numPr>
        <w:tabs>
          <w:tab w:val="left" w:pos="640"/>
        </w:tabs>
        <w:autoSpaceDE/>
        <w:autoSpaceDN/>
        <w:adjustRightInd/>
        <w:ind w:right="100"/>
        <w:jc w:val="both"/>
        <w:rPr>
          <w:rFonts w:eastAsiaTheme="minorHAnsi"/>
          <w:lang w:val="ru-RU" w:eastAsia="en-US"/>
        </w:rPr>
      </w:pPr>
      <w:r w:rsidRPr="00033003">
        <w:rPr>
          <w:rFonts w:eastAsiaTheme="minorHAnsi"/>
          <w:lang w:val="ru-RU" w:eastAsia="en-US"/>
        </w:rPr>
        <w:t>формирование у школьников умений применять истори</w:t>
      </w:r>
      <w:r w:rsidRPr="00033003">
        <w:rPr>
          <w:rFonts w:eastAsiaTheme="minorHAnsi"/>
          <w:lang w:val="ru-RU" w:eastAsia="en-US"/>
        </w:rPr>
        <w:softHyphen/>
        <w:t>ческие знания для осмысления сущности современных обще</w:t>
      </w:r>
      <w:r w:rsidRPr="00033003">
        <w:rPr>
          <w:rFonts w:eastAsiaTheme="minorHAnsi"/>
          <w:lang w:val="ru-RU" w:eastAsia="en-US"/>
        </w:rPr>
        <w:softHyphen/>
        <w:t>ственных явлений, в общении с другими людьми в современ</w:t>
      </w:r>
      <w:r w:rsidRPr="00033003">
        <w:rPr>
          <w:rFonts w:eastAsiaTheme="minorHAnsi"/>
          <w:lang w:val="ru-RU" w:eastAsia="en-US"/>
        </w:rPr>
        <w:softHyphen/>
        <w:t>ном поликультурном, полиэтничном и многоконфессиональ</w:t>
      </w:r>
      <w:r w:rsidRPr="00033003">
        <w:rPr>
          <w:rFonts w:eastAsiaTheme="minorHAnsi"/>
          <w:lang w:val="ru-RU" w:eastAsia="en-US"/>
        </w:rPr>
        <w:softHyphen/>
        <w:t>ном обществе.</w:t>
      </w:r>
    </w:p>
    <w:p w:rsidR="00033003" w:rsidRPr="00033003" w:rsidRDefault="00033003" w:rsidP="00481FD8">
      <w:pPr>
        <w:widowControl/>
        <w:autoSpaceDE/>
        <w:autoSpaceDN/>
        <w:adjustRightInd/>
        <w:rPr>
          <w:rFonts w:eastAsiaTheme="minorHAnsi"/>
          <w:b/>
          <w:bCs/>
          <w:lang w:val="ru-RU" w:eastAsia="en-US"/>
        </w:rPr>
      </w:pPr>
    </w:p>
    <w:p w:rsidR="00033003" w:rsidRPr="00033003" w:rsidRDefault="00033003" w:rsidP="00481FD8">
      <w:pPr>
        <w:widowControl/>
        <w:autoSpaceDE/>
        <w:autoSpaceDN/>
        <w:adjustRightInd/>
        <w:ind w:firstLine="851"/>
        <w:rPr>
          <w:rFonts w:eastAsiaTheme="minorHAnsi"/>
          <w:b/>
          <w:lang w:val="ru-RU" w:eastAsia="en-US"/>
        </w:rPr>
      </w:pPr>
      <w:r w:rsidRPr="00033003">
        <w:rPr>
          <w:rFonts w:eastAsiaTheme="minorHAnsi"/>
          <w:b/>
          <w:bCs/>
          <w:lang w:val="ru-RU" w:eastAsia="en-US"/>
        </w:rPr>
        <w:t>Описание места учебного предмета "История" в учебном плане АНО «СОШ «Леонардо»</w:t>
      </w:r>
      <w:r w:rsidRPr="00033003">
        <w:rPr>
          <w:rFonts w:eastAsiaTheme="minorHAnsi"/>
          <w:b/>
          <w:lang w:val="ru-RU" w:eastAsia="en-US"/>
        </w:rPr>
        <w:t xml:space="preserve">     </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FF0000"/>
          <w:lang w:val="ru-RU" w:eastAsia="en-US"/>
        </w:rPr>
        <w:t xml:space="preserve">     </w:t>
      </w:r>
      <w:r w:rsidRPr="00033003">
        <w:rPr>
          <w:rFonts w:eastAsiaTheme="minorHAnsi"/>
          <w:lang w:val="ru-RU" w:eastAsia="en-US"/>
        </w:rPr>
        <w:t xml:space="preserve">Курсы «История России» и «Всеобщая история» изучаются синхронно - параллельно. </w:t>
      </w:r>
    </w:p>
    <w:p w:rsidR="00033003" w:rsidRPr="00033003" w:rsidRDefault="00033003" w:rsidP="00481FD8">
      <w:pPr>
        <w:widowControl/>
        <w:autoSpaceDE/>
        <w:autoSpaceDN/>
        <w:adjustRightInd/>
        <w:ind w:firstLine="284"/>
        <w:jc w:val="both"/>
        <w:rPr>
          <w:rFonts w:eastAsiaTheme="minorHAnsi"/>
          <w:lang w:val="ru-RU" w:eastAsia="en-US"/>
        </w:rPr>
      </w:pPr>
      <w:r w:rsidRPr="00033003">
        <w:rPr>
          <w:rFonts w:eastAsiaTheme="minorHAnsi"/>
          <w:lang w:val="ru-RU" w:eastAsia="en-US"/>
        </w:rPr>
        <w:t xml:space="preserve">На изучение курса «История России» в 6 классе отводится 34 часа (1 час в неделю); в 7-9 классах по 68 часов (2 часа в неделю). </w:t>
      </w:r>
    </w:p>
    <w:p w:rsidR="00033003" w:rsidRPr="00033003" w:rsidRDefault="00033003" w:rsidP="00481FD8">
      <w:pPr>
        <w:widowControl/>
        <w:shd w:val="clear" w:color="auto" w:fill="FFFFFF"/>
        <w:autoSpaceDE/>
        <w:autoSpaceDN/>
        <w:adjustRightInd/>
        <w:ind w:firstLine="660"/>
        <w:rPr>
          <w:rFonts w:eastAsiaTheme="minorHAnsi"/>
          <w:lang w:val="ru-RU" w:eastAsia="en-US"/>
        </w:rPr>
      </w:pPr>
    </w:p>
    <w:p w:rsidR="00033003" w:rsidRPr="00033003" w:rsidRDefault="00033003" w:rsidP="00481FD8">
      <w:pPr>
        <w:widowControl/>
        <w:autoSpaceDE/>
        <w:autoSpaceDN/>
        <w:adjustRightInd/>
        <w:ind w:firstLine="660"/>
        <w:rPr>
          <w:rFonts w:eastAsiaTheme="minorHAnsi"/>
          <w:b/>
          <w:bCs/>
          <w:lang w:val="ru-RU" w:eastAsia="en-US"/>
        </w:rPr>
      </w:pPr>
      <w:r w:rsidRPr="00033003">
        <w:rPr>
          <w:rFonts w:eastAsiaTheme="minorHAnsi"/>
          <w:b/>
          <w:bCs/>
          <w:lang w:val="ru-RU" w:eastAsia="en-US"/>
        </w:rPr>
        <w:t>Личностные, метапредметные и предметные результаты</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освоения учебного предмета "История"</w:t>
      </w:r>
    </w:p>
    <w:p w:rsidR="00033003" w:rsidRPr="00033003" w:rsidRDefault="00033003" w:rsidP="00481FD8">
      <w:pPr>
        <w:widowControl/>
        <w:ind w:firstLine="550"/>
        <w:jc w:val="both"/>
        <w:rPr>
          <w:rFonts w:eastAsiaTheme="minorHAnsi"/>
          <w:lang w:val="ru-RU"/>
        </w:rPr>
      </w:pPr>
      <w:r w:rsidRPr="00033003">
        <w:rPr>
          <w:rFonts w:eastAsiaTheme="minorHAnsi"/>
          <w:b/>
          <w:bCs/>
          <w:lang w:val="ru-RU"/>
        </w:rPr>
        <w:t xml:space="preserve">Личностными результатами </w:t>
      </w:r>
      <w:r w:rsidRPr="00033003">
        <w:rPr>
          <w:rFonts w:eastAsiaTheme="minorHAnsi"/>
          <w:lang w:val="ru-RU"/>
        </w:rPr>
        <w:t>изучения отечественной истории являются:</w:t>
      </w:r>
    </w:p>
    <w:p w:rsidR="00033003" w:rsidRPr="00033003" w:rsidRDefault="00033003" w:rsidP="00481FD8">
      <w:pPr>
        <w:widowControl/>
        <w:ind w:firstLine="550"/>
        <w:jc w:val="both"/>
        <w:rPr>
          <w:rFonts w:eastAsiaTheme="minorHAnsi"/>
          <w:lang w:val="ru-RU"/>
        </w:rPr>
      </w:pPr>
      <w:r w:rsidRPr="00033003">
        <w:rPr>
          <w:rFonts w:eastAsiaTheme="minorHAnsi"/>
          <w:lang w:val="ru-RU"/>
        </w:rPr>
        <w:t>• 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033003" w:rsidRPr="00033003" w:rsidRDefault="00033003" w:rsidP="00481FD8">
      <w:pPr>
        <w:widowControl/>
        <w:ind w:firstLine="550"/>
        <w:jc w:val="both"/>
        <w:rPr>
          <w:rFonts w:eastAsiaTheme="minorHAnsi"/>
          <w:lang w:val="ru-RU"/>
        </w:rPr>
      </w:pPr>
      <w:r w:rsidRPr="00033003">
        <w:rPr>
          <w:rFonts w:eastAsiaTheme="minorHAnsi"/>
          <w:lang w:val="ru-RU"/>
        </w:rPr>
        <w:t>• уважение и принятие культурного многообразия народов России и мира, понимание важной роли взаимодействия народов;</w:t>
      </w:r>
    </w:p>
    <w:p w:rsidR="00033003" w:rsidRPr="00033003" w:rsidRDefault="00033003" w:rsidP="00481FD8">
      <w:pPr>
        <w:widowControl/>
        <w:ind w:firstLine="550"/>
        <w:jc w:val="both"/>
        <w:rPr>
          <w:rFonts w:eastAsiaTheme="minorHAnsi"/>
          <w:lang w:val="ru-RU"/>
        </w:rPr>
      </w:pPr>
      <w:r w:rsidRPr="00033003">
        <w:rPr>
          <w:rFonts w:eastAsiaTheme="minorHAnsi"/>
          <w:lang w:val="ru-RU"/>
        </w:rPr>
        <w:t>• изложение своей точки зрения, её аргументация (в соответствии с возрастными возможностями);</w:t>
      </w:r>
    </w:p>
    <w:p w:rsidR="00033003" w:rsidRPr="00033003" w:rsidRDefault="00033003" w:rsidP="00481FD8">
      <w:pPr>
        <w:widowControl/>
        <w:ind w:firstLine="550"/>
        <w:jc w:val="both"/>
        <w:rPr>
          <w:rFonts w:eastAsiaTheme="minorHAnsi"/>
          <w:lang w:val="ru-RU"/>
        </w:rPr>
      </w:pPr>
      <w:r w:rsidRPr="00033003">
        <w:rPr>
          <w:rFonts w:eastAsiaTheme="minorHAnsi"/>
          <w:lang w:val="ru-RU"/>
        </w:rPr>
        <w:t>• следование этическим нормам и правилам ведения диалога;</w:t>
      </w:r>
    </w:p>
    <w:p w:rsidR="00033003" w:rsidRPr="00033003" w:rsidRDefault="00033003" w:rsidP="00481FD8">
      <w:pPr>
        <w:widowControl/>
        <w:ind w:firstLine="550"/>
        <w:jc w:val="both"/>
        <w:rPr>
          <w:rFonts w:eastAsiaTheme="minorHAnsi"/>
          <w:lang w:val="ru-RU"/>
        </w:rPr>
      </w:pPr>
      <w:r w:rsidRPr="00033003">
        <w:rPr>
          <w:rFonts w:eastAsiaTheme="minorHAnsi"/>
          <w:lang w:val="ru-RU"/>
        </w:rPr>
        <w:t>• формулирование ценностных суждений и/или своей позиции по изучаемой проблеме;</w:t>
      </w:r>
    </w:p>
    <w:p w:rsidR="00033003" w:rsidRPr="00033003" w:rsidRDefault="00033003" w:rsidP="00481FD8">
      <w:pPr>
        <w:widowControl/>
        <w:ind w:firstLine="550"/>
        <w:jc w:val="both"/>
        <w:rPr>
          <w:rFonts w:eastAsiaTheme="minorHAnsi"/>
          <w:lang w:val="ru-RU"/>
        </w:rPr>
      </w:pPr>
      <w:r w:rsidRPr="00033003">
        <w:rPr>
          <w:rFonts w:eastAsiaTheme="minorHAnsi"/>
          <w:lang w:val="ru-RU"/>
        </w:rPr>
        <w:t>• проявление доброжелательности и эмоционально-нравственной отзывчивости, эмпатии как понимания чувств других людей и сопереживания им;</w:t>
      </w:r>
    </w:p>
    <w:p w:rsidR="00033003" w:rsidRPr="00033003" w:rsidRDefault="00033003" w:rsidP="00481FD8">
      <w:pPr>
        <w:widowControl/>
        <w:ind w:firstLine="550"/>
        <w:jc w:val="both"/>
        <w:rPr>
          <w:rFonts w:eastAsiaTheme="minorHAnsi"/>
          <w:lang w:val="ru-RU"/>
        </w:rPr>
      </w:pPr>
      <w:r w:rsidRPr="00033003">
        <w:rPr>
          <w:rFonts w:eastAsiaTheme="minorHAnsi"/>
          <w:lang w:val="ru-RU"/>
        </w:rPr>
        <w:t>• соотнесение своих взглядов и принципов с исторически возникавшими мировоззренческими системами (под руководством учителя);</w:t>
      </w:r>
    </w:p>
    <w:p w:rsidR="00033003" w:rsidRPr="00033003" w:rsidRDefault="00033003" w:rsidP="00481FD8">
      <w:pPr>
        <w:widowControl/>
        <w:ind w:firstLine="550"/>
        <w:jc w:val="both"/>
        <w:rPr>
          <w:rFonts w:eastAsiaTheme="minorHAnsi"/>
          <w:lang w:val="ru-RU"/>
        </w:rPr>
      </w:pPr>
      <w:r w:rsidRPr="00033003">
        <w:rPr>
          <w:rFonts w:eastAsiaTheme="minorHAnsi"/>
          <w:lang w:val="ru-RU"/>
        </w:rPr>
        <w:t>• обсуждение и оценивание собственных достижений, а также достижений других обучающихся (под руководством педагога);</w:t>
      </w:r>
    </w:p>
    <w:p w:rsidR="00033003" w:rsidRPr="00033003" w:rsidRDefault="00033003" w:rsidP="00481FD8">
      <w:pPr>
        <w:widowControl/>
        <w:ind w:firstLine="550"/>
        <w:jc w:val="both"/>
        <w:rPr>
          <w:rFonts w:eastAsiaTheme="minorHAnsi"/>
          <w:lang w:val="ru-RU"/>
        </w:rPr>
      </w:pPr>
      <w:r w:rsidRPr="00033003">
        <w:rPr>
          <w:rFonts w:eastAsiaTheme="minorHAnsi"/>
          <w:lang w:val="ru-RU"/>
        </w:rPr>
        <w:t>• навыки конструктивного взаимодействия в социальном общении.</w:t>
      </w:r>
    </w:p>
    <w:p w:rsidR="00033003" w:rsidRPr="00033003" w:rsidRDefault="00033003" w:rsidP="00481FD8">
      <w:pPr>
        <w:widowControl/>
        <w:ind w:firstLine="550"/>
        <w:jc w:val="both"/>
        <w:rPr>
          <w:rFonts w:eastAsiaTheme="minorHAnsi"/>
          <w:lang w:val="ru-RU"/>
        </w:rPr>
      </w:pPr>
    </w:p>
    <w:p w:rsidR="00033003" w:rsidRPr="00033003" w:rsidRDefault="00033003" w:rsidP="00481FD8">
      <w:pPr>
        <w:widowControl/>
        <w:ind w:firstLine="550"/>
        <w:jc w:val="both"/>
        <w:rPr>
          <w:rFonts w:eastAsiaTheme="minorHAnsi"/>
          <w:lang w:val="ru-RU"/>
        </w:rPr>
      </w:pPr>
      <w:r w:rsidRPr="00033003">
        <w:rPr>
          <w:rFonts w:eastAsiaTheme="minorHAnsi"/>
          <w:lang w:val="ru-RU"/>
        </w:rPr>
        <w:t xml:space="preserve">В ряду </w:t>
      </w:r>
      <w:r w:rsidRPr="00033003">
        <w:rPr>
          <w:rFonts w:eastAsiaTheme="minorHAnsi"/>
          <w:b/>
          <w:bCs/>
          <w:lang w:val="ru-RU"/>
        </w:rPr>
        <w:t xml:space="preserve">метапредметных результатов </w:t>
      </w:r>
      <w:r w:rsidRPr="00033003">
        <w:rPr>
          <w:rFonts w:eastAsiaTheme="minorHAnsi"/>
          <w:lang w:val="ru-RU"/>
        </w:rPr>
        <w:t>изучения истории можно отметить следующие умения:</w:t>
      </w:r>
    </w:p>
    <w:p w:rsidR="00033003" w:rsidRPr="00033003" w:rsidRDefault="00033003" w:rsidP="00481FD8">
      <w:pPr>
        <w:widowControl/>
        <w:ind w:firstLine="550"/>
        <w:jc w:val="both"/>
        <w:rPr>
          <w:rFonts w:eastAsiaTheme="minorHAnsi"/>
          <w:lang w:val="ru-RU"/>
        </w:rPr>
      </w:pPr>
      <w:r w:rsidRPr="00033003">
        <w:rPr>
          <w:rFonts w:eastAsiaTheme="minorHAnsi"/>
          <w:lang w:val="ru-RU"/>
        </w:rPr>
        <w:t>• осуществлять постановку учебной задачи (при поддержке учителя);</w:t>
      </w:r>
    </w:p>
    <w:p w:rsidR="00033003" w:rsidRPr="00033003" w:rsidRDefault="00033003" w:rsidP="00481FD8">
      <w:pPr>
        <w:widowControl/>
        <w:ind w:firstLine="550"/>
        <w:jc w:val="both"/>
        <w:rPr>
          <w:rFonts w:eastAsiaTheme="minorHAnsi"/>
          <w:lang w:val="ru-RU"/>
        </w:rPr>
      </w:pPr>
      <w:r w:rsidRPr="00033003">
        <w:rPr>
          <w:rFonts w:eastAsiaTheme="minorHAnsi"/>
          <w:lang w:val="ru-RU"/>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033003" w:rsidRPr="00033003" w:rsidRDefault="00033003" w:rsidP="00481FD8">
      <w:pPr>
        <w:widowControl/>
        <w:ind w:firstLine="550"/>
        <w:jc w:val="both"/>
        <w:rPr>
          <w:rFonts w:eastAsiaTheme="minorHAnsi"/>
          <w:lang w:val="ru-RU"/>
        </w:rPr>
      </w:pPr>
      <w:r w:rsidRPr="00033003">
        <w:rPr>
          <w:rFonts w:eastAsiaTheme="minorHAnsi"/>
          <w:lang w:val="ru-RU"/>
        </w:rPr>
        <w:lastRenderedPageBreak/>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033003" w:rsidRPr="00033003" w:rsidRDefault="00033003" w:rsidP="00481FD8">
      <w:pPr>
        <w:widowControl/>
        <w:ind w:firstLine="550"/>
        <w:jc w:val="both"/>
        <w:rPr>
          <w:rFonts w:eastAsiaTheme="minorHAnsi"/>
          <w:lang w:val="ru-RU"/>
        </w:rPr>
      </w:pPr>
      <w:r w:rsidRPr="00033003">
        <w:rPr>
          <w:rFonts w:eastAsiaTheme="minorHAnsi"/>
          <w:lang w:val="ru-RU"/>
        </w:rPr>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033003" w:rsidRPr="00033003" w:rsidRDefault="00033003" w:rsidP="00481FD8">
      <w:pPr>
        <w:widowControl/>
        <w:ind w:firstLine="550"/>
        <w:jc w:val="both"/>
        <w:rPr>
          <w:rFonts w:eastAsiaTheme="minorHAnsi"/>
          <w:lang w:val="ru-RU"/>
        </w:rPr>
      </w:pPr>
      <w:r w:rsidRPr="00033003">
        <w:rPr>
          <w:rFonts w:eastAsiaTheme="minorHAnsi"/>
          <w:lang w:val="ru-RU"/>
        </w:rPr>
        <w:t>• критически оценивать достоверность информации (с помощью педагога), собирать и фиксировать информацию, выделяя главную и второстепенную;</w:t>
      </w:r>
    </w:p>
    <w:p w:rsidR="00033003" w:rsidRPr="00033003" w:rsidRDefault="00033003" w:rsidP="00481FD8">
      <w:pPr>
        <w:widowControl/>
        <w:ind w:firstLine="550"/>
        <w:jc w:val="both"/>
        <w:rPr>
          <w:rFonts w:eastAsiaTheme="minorHAnsi"/>
          <w:lang w:val="ru-RU"/>
        </w:rPr>
      </w:pPr>
      <w:r w:rsidRPr="00033003">
        <w:rPr>
          <w:rFonts w:eastAsiaTheme="minorHAnsi"/>
          <w:lang w:val="ru-RU"/>
        </w:rPr>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033003" w:rsidRPr="00033003" w:rsidRDefault="00033003" w:rsidP="00481FD8">
      <w:pPr>
        <w:widowControl/>
        <w:ind w:firstLine="550"/>
        <w:jc w:val="both"/>
        <w:rPr>
          <w:rFonts w:eastAsiaTheme="minorHAnsi"/>
          <w:lang w:val="ru-RU"/>
        </w:rPr>
      </w:pPr>
      <w:r w:rsidRPr="00033003">
        <w:rPr>
          <w:rFonts w:eastAsiaTheme="minorHAnsi"/>
          <w:lang w:val="ru-RU"/>
        </w:rPr>
        <w:t>• использовать ранее изученный материал для решения познавательных задач;</w:t>
      </w:r>
    </w:p>
    <w:p w:rsidR="00033003" w:rsidRPr="00033003" w:rsidRDefault="00033003" w:rsidP="00481FD8">
      <w:pPr>
        <w:widowControl/>
        <w:ind w:firstLine="550"/>
        <w:jc w:val="both"/>
        <w:rPr>
          <w:rFonts w:eastAsiaTheme="minorHAnsi"/>
          <w:lang w:val="ru-RU"/>
        </w:rPr>
      </w:pPr>
      <w:r w:rsidRPr="00033003">
        <w:rPr>
          <w:rFonts w:eastAsiaTheme="minorHAnsi"/>
          <w:lang w:val="ru-RU"/>
        </w:rPr>
        <w:t>• ставить репродуктивные вопросы по изученному материалу;</w:t>
      </w:r>
    </w:p>
    <w:p w:rsidR="00033003" w:rsidRPr="00033003" w:rsidRDefault="00033003" w:rsidP="00481FD8">
      <w:pPr>
        <w:widowControl/>
        <w:ind w:firstLine="550"/>
        <w:jc w:val="both"/>
        <w:rPr>
          <w:rFonts w:eastAsiaTheme="minorHAnsi"/>
          <w:lang w:val="ru-RU"/>
        </w:rPr>
      </w:pPr>
      <w:r w:rsidRPr="00033003">
        <w:rPr>
          <w:rFonts w:eastAsiaTheme="minorHAnsi"/>
          <w:lang w:val="ru-RU"/>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033003" w:rsidRPr="00033003" w:rsidRDefault="00033003" w:rsidP="00481FD8">
      <w:pPr>
        <w:widowControl/>
        <w:ind w:firstLine="550"/>
        <w:jc w:val="both"/>
        <w:rPr>
          <w:rFonts w:eastAsiaTheme="minorHAnsi"/>
          <w:lang w:val="ru-RU"/>
        </w:rPr>
      </w:pPr>
      <w:r w:rsidRPr="00033003">
        <w:rPr>
          <w:rFonts w:eastAsiaTheme="minorHAnsi"/>
          <w:lang w:val="ru-RU"/>
        </w:rPr>
        <w:t>• логически строить рассуждение, выстраивать ответ в соответствии с заданием, целью (сжато, полно, выборочно);</w:t>
      </w:r>
    </w:p>
    <w:p w:rsidR="00033003" w:rsidRPr="00033003" w:rsidRDefault="00033003" w:rsidP="00481FD8">
      <w:pPr>
        <w:widowControl/>
        <w:ind w:firstLine="550"/>
        <w:jc w:val="both"/>
        <w:rPr>
          <w:rFonts w:eastAsiaTheme="minorHAnsi"/>
          <w:lang w:val="ru-RU"/>
        </w:rPr>
      </w:pPr>
      <w:r w:rsidRPr="00033003">
        <w:rPr>
          <w:rFonts w:eastAsiaTheme="minorHAnsi"/>
          <w:lang w:val="ru-RU"/>
        </w:rPr>
        <w:t>• применять начальные исследовательские умения при решении поисковых задач;</w:t>
      </w:r>
    </w:p>
    <w:p w:rsidR="00033003" w:rsidRPr="00033003" w:rsidRDefault="00033003" w:rsidP="00481FD8">
      <w:pPr>
        <w:widowControl/>
        <w:ind w:firstLine="550"/>
        <w:jc w:val="both"/>
        <w:rPr>
          <w:rFonts w:eastAsiaTheme="minorHAnsi"/>
          <w:lang w:val="ru-RU"/>
        </w:rPr>
      </w:pPr>
      <w:r w:rsidRPr="00033003">
        <w:rPr>
          <w:rFonts w:eastAsiaTheme="minorHAnsi"/>
          <w:lang w:val="ru-RU"/>
        </w:rPr>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033003" w:rsidRPr="00033003" w:rsidRDefault="00033003" w:rsidP="00481FD8">
      <w:pPr>
        <w:widowControl/>
        <w:ind w:firstLine="550"/>
        <w:jc w:val="both"/>
        <w:rPr>
          <w:rFonts w:eastAsiaTheme="minorHAnsi"/>
          <w:lang w:val="ru-RU"/>
        </w:rPr>
      </w:pPr>
      <w:r w:rsidRPr="00033003">
        <w:rPr>
          <w:rFonts w:eastAsiaTheme="minorHAnsi"/>
          <w:lang w:val="ru-RU"/>
        </w:rPr>
        <w:t>• использовать ИКТ-технологии для обработки, передачи, систематизации и презентации информации;</w:t>
      </w:r>
    </w:p>
    <w:p w:rsidR="00033003" w:rsidRPr="00033003" w:rsidRDefault="00033003" w:rsidP="00481FD8">
      <w:pPr>
        <w:widowControl/>
        <w:ind w:firstLine="550"/>
        <w:jc w:val="both"/>
        <w:rPr>
          <w:rFonts w:eastAsiaTheme="minorHAnsi"/>
          <w:lang w:val="ru-RU"/>
        </w:rPr>
      </w:pPr>
      <w:r w:rsidRPr="00033003">
        <w:rPr>
          <w:rFonts w:eastAsiaTheme="minorHAnsi"/>
          <w:lang w:val="ru-RU"/>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033003" w:rsidRPr="00033003" w:rsidRDefault="00033003" w:rsidP="00481FD8">
      <w:pPr>
        <w:widowControl/>
        <w:ind w:firstLine="550"/>
        <w:jc w:val="both"/>
        <w:rPr>
          <w:rFonts w:eastAsiaTheme="minorHAnsi"/>
          <w:lang w:val="ru-RU"/>
        </w:rPr>
      </w:pPr>
      <w:r w:rsidRPr="00033003">
        <w:rPr>
          <w:rFonts w:eastAsiaTheme="minorHAnsi"/>
          <w:lang w:val="ru-RU"/>
        </w:rPr>
        <w:t>• организовывать учебное сотрудничество и совместную деятельность с учителем и сверстниками, работать индивидуально и в группе;</w:t>
      </w:r>
    </w:p>
    <w:p w:rsidR="00033003" w:rsidRPr="00033003" w:rsidRDefault="00033003" w:rsidP="00481FD8">
      <w:pPr>
        <w:widowControl/>
        <w:ind w:firstLine="550"/>
        <w:jc w:val="both"/>
        <w:rPr>
          <w:rFonts w:eastAsiaTheme="minorHAnsi"/>
          <w:lang w:val="ru-RU"/>
        </w:rPr>
      </w:pPr>
      <w:r w:rsidRPr="00033003">
        <w:rPr>
          <w:rFonts w:eastAsiaTheme="minorHAnsi"/>
          <w:lang w:val="ru-RU"/>
        </w:rPr>
        <w:t>• определять свою роль в учебной группе, вклад всех участников в общий результат;</w:t>
      </w:r>
    </w:p>
    <w:p w:rsidR="00033003" w:rsidRPr="00033003" w:rsidRDefault="00033003" w:rsidP="00481FD8">
      <w:pPr>
        <w:widowControl/>
        <w:ind w:firstLine="550"/>
        <w:jc w:val="both"/>
        <w:rPr>
          <w:rFonts w:eastAsiaTheme="minorHAnsi"/>
          <w:lang w:val="ru-RU"/>
        </w:rPr>
      </w:pPr>
      <w:r w:rsidRPr="00033003">
        <w:rPr>
          <w:rFonts w:eastAsiaTheme="minorHAnsi"/>
          <w:lang w:val="ru-RU"/>
        </w:rPr>
        <w:t>• выявлять позитивные и негативные факторы, влияющие на результаты и качество выполнения задания.</w:t>
      </w:r>
    </w:p>
    <w:p w:rsidR="00033003" w:rsidRPr="00033003" w:rsidRDefault="00033003" w:rsidP="00481FD8">
      <w:pPr>
        <w:widowControl/>
        <w:ind w:firstLine="550"/>
        <w:jc w:val="both"/>
        <w:rPr>
          <w:rFonts w:eastAsiaTheme="minorHAnsi"/>
          <w:lang w:val="ru-RU"/>
        </w:rPr>
      </w:pPr>
    </w:p>
    <w:p w:rsidR="00033003" w:rsidRPr="00033003" w:rsidRDefault="00033003" w:rsidP="00481FD8">
      <w:pPr>
        <w:widowControl/>
        <w:ind w:firstLine="550"/>
        <w:jc w:val="both"/>
        <w:rPr>
          <w:rFonts w:eastAsiaTheme="minorHAnsi"/>
          <w:lang w:val="ru-RU"/>
        </w:rPr>
      </w:pPr>
      <w:r w:rsidRPr="00033003">
        <w:rPr>
          <w:rFonts w:eastAsiaTheme="minorHAnsi"/>
          <w:b/>
          <w:bCs/>
          <w:lang w:val="ru-RU"/>
        </w:rPr>
        <w:t xml:space="preserve">Предметные результаты </w:t>
      </w:r>
      <w:r w:rsidRPr="00033003">
        <w:rPr>
          <w:rFonts w:eastAsiaTheme="minorHAnsi"/>
          <w:lang w:val="ru-RU"/>
        </w:rPr>
        <w:t>изучения истории включают:</w:t>
      </w:r>
    </w:p>
    <w:p w:rsidR="00033003" w:rsidRPr="00033003" w:rsidRDefault="00033003" w:rsidP="00481FD8">
      <w:pPr>
        <w:widowControl/>
        <w:ind w:firstLine="550"/>
        <w:jc w:val="both"/>
        <w:rPr>
          <w:rFonts w:eastAsiaTheme="minorHAnsi"/>
          <w:lang w:val="ru-RU"/>
        </w:rPr>
      </w:pPr>
      <w:r w:rsidRPr="00033003">
        <w:rPr>
          <w:rFonts w:eastAsiaTheme="minorHAnsi"/>
          <w:lang w:val="ru-RU"/>
        </w:rPr>
        <w:t>• применение основных хронологических понятий, терминов (век, его четверть, треть);</w:t>
      </w:r>
    </w:p>
    <w:p w:rsidR="00033003" w:rsidRPr="00033003" w:rsidRDefault="00033003" w:rsidP="00481FD8">
      <w:pPr>
        <w:widowControl/>
        <w:ind w:firstLine="550"/>
        <w:jc w:val="both"/>
        <w:rPr>
          <w:rFonts w:eastAsiaTheme="minorHAnsi"/>
          <w:lang w:val="ru-RU"/>
        </w:rPr>
      </w:pPr>
      <w:r w:rsidRPr="00033003">
        <w:rPr>
          <w:rFonts w:eastAsiaTheme="minorHAnsi"/>
          <w:lang w:val="ru-RU"/>
        </w:rPr>
        <w:t>• установление синхронистических связей истории России и стран Европы и Азии в XVI—XVII вв.;</w:t>
      </w:r>
    </w:p>
    <w:p w:rsidR="00033003" w:rsidRPr="00033003" w:rsidRDefault="00033003" w:rsidP="00481FD8">
      <w:pPr>
        <w:widowControl/>
        <w:ind w:firstLine="550"/>
        <w:jc w:val="both"/>
        <w:rPr>
          <w:rFonts w:eastAsiaTheme="minorHAnsi"/>
          <w:lang w:val="ru-RU"/>
        </w:rPr>
      </w:pPr>
      <w:r w:rsidRPr="00033003">
        <w:rPr>
          <w:rFonts w:eastAsiaTheme="minorHAnsi"/>
          <w:lang w:val="ru-RU"/>
        </w:rPr>
        <w:t>• составление и анализ генеалогических схем и таблиц;</w:t>
      </w:r>
    </w:p>
    <w:p w:rsidR="00033003" w:rsidRPr="00033003" w:rsidRDefault="00033003" w:rsidP="00481FD8">
      <w:pPr>
        <w:widowControl/>
        <w:ind w:firstLine="550"/>
        <w:jc w:val="both"/>
        <w:rPr>
          <w:rFonts w:eastAsiaTheme="minorHAnsi"/>
          <w:lang w:val="ru-RU"/>
        </w:rPr>
      </w:pPr>
      <w:r w:rsidRPr="00033003">
        <w:rPr>
          <w:rFonts w:eastAsiaTheme="minorHAnsi"/>
          <w:lang w:val="ru-RU"/>
        </w:rPr>
        <w:t>• определение и использование исторических понятий и терминов;</w:t>
      </w:r>
    </w:p>
    <w:p w:rsidR="00033003" w:rsidRPr="00033003" w:rsidRDefault="00033003" w:rsidP="00481FD8">
      <w:pPr>
        <w:widowControl/>
        <w:ind w:firstLine="550"/>
        <w:jc w:val="both"/>
        <w:rPr>
          <w:rFonts w:eastAsiaTheme="minorHAnsi"/>
          <w:lang w:val="ru-RU"/>
        </w:rPr>
      </w:pPr>
      <w:r w:rsidRPr="00033003">
        <w:rPr>
          <w:rFonts w:eastAsiaTheme="minorHAnsi"/>
          <w:lang w:val="ru-RU"/>
        </w:rPr>
        <w:t>• использование сведений из исторической карты как источника информации;</w:t>
      </w:r>
    </w:p>
    <w:p w:rsidR="00033003" w:rsidRPr="00033003" w:rsidRDefault="00033003" w:rsidP="00481FD8">
      <w:pPr>
        <w:widowControl/>
        <w:ind w:firstLine="550"/>
        <w:jc w:val="both"/>
        <w:rPr>
          <w:rFonts w:eastAsiaTheme="minorHAnsi"/>
          <w:lang w:val="ru-RU"/>
        </w:rPr>
      </w:pPr>
      <w:r w:rsidRPr="00033003">
        <w:rPr>
          <w:rFonts w:eastAsiaTheme="minorHAnsi"/>
          <w:lang w:val="ru-RU"/>
        </w:rPr>
        <w:t>• овладение представлениями об историческом пути России XVI—XVII вв. и судьбах населяющих её народов;</w:t>
      </w:r>
    </w:p>
    <w:p w:rsidR="00033003" w:rsidRPr="00033003" w:rsidRDefault="00033003" w:rsidP="00481FD8">
      <w:pPr>
        <w:widowControl/>
        <w:ind w:firstLine="550"/>
        <w:jc w:val="both"/>
        <w:rPr>
          <w:rFonts w:eastAsiaTheme="minorHAnsi"/>
          <w:lang w:val="ru-RU"/>
        </w:rPr>
      </w:pPr>
      <w:r w:rsidRPr="00033003">
        <w:rPr>
          <w:rFonts w:eastAsiaTheme="minorHAnsi"/>
          <w:lang w:val="ru-RU"/>
        </w:rPr>
        <w:t>• описание условий существования, основных занятий, образа жизни народов России, исторических событий и процессов;</w:t>
      </w:r>
    </w:p>
    <w:p w:rsidR="00033003" w:rsidRPr="00033003" w:rsidRDefault="00033003" w:rsidP="00481FD8">
      <w:pPr>
        <w:widowControl/>
        <w:ind w:firstLine="550"/>
        <w:jc w:val="both"/>
        <w:rPr>
          <w:rFonts w:eastAsiaTheme="minorHAnsi"/>
          <w:lang w:val="ru-RU"/>
        </w:rPr>
      </w:pPr>
      <w:r w:rsidRPr="00033003">
        <w:rPr>
          <w:rFonts w:eastAsiaTheme="minorHAnsi"/>
          <w:lang w:val="ru-RU"/>
        </w:rPr>
        <w:t>• использование знаний о месте и роли России во всемирно-историческом процессе в изучаемый период;</w:t>
      </w:r>
    </w:p>
    <w:p w:rsidR="00033003" w:rsidRPr="00033003" w:rsidRDefault="00033003" w:rsidP="00481FD8">
      <w:pPr>
        <w:widowControl/>
        <w:ind w:firstLine="550"/>
        <w:jc w:val="both"/>
        <w:rPr>
          <w:rFonts w:eastAsiaTheme="minorHAnsi"/>
          <w:lang w:val="ru-RU"/>
        </w:rPr>
      </w:pPr>
      <w:r w:rsidRPr="00033003">
        <w:rPr>
          <w:rFonts w:eastAsiaTheme="minorHAnsi"/>
          <w:lang w:val="ru-RU"/>
        </w:rPr>
        <w:t>•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rsidR="00033003" w:rsidRPr="00033003" w:rsidRDefault="00033003" w:rsidP="00481FD8">
      <w:pPr>
        <w:widowControl/>
        <w:ind w:firstLine="550"/>
        <w:jc w:val="both"/>
        <w:rPr>
          <w:rFonts w:eastAsiaTheme="minorHAnsi"/>
          <w:lang w:val="ru-RU"/>
        </w:rPr>
      </w:pPr>
      <w:r w:rsidRPr="00033003">
        <w:rPr>
          <w:rFonts w:eastAsiaTheme="minorHAnsi"/>
          <w:lang w:val="ru-RU"/>
        </w:rPr>
        <w:t>• высказывание суждений о значении и месте исторического и культурного наследия предков;</w:t>
      </w:r>
    </w:p>
    <w:p w:rsidR="00033003" w:rsidRPr="00033003" w:rsidRDefault="00033003" w:rsidP="00481FD8">
      <w:pPr>
        <w:widowControl/>
        <w:ind w:firstLine="550"/>
        <w:jc w:val="both"/>
        <w:rPr>
          <w:rFonts w:eastAsiaTheme="minorHAnsi"/>
          <w:lang w:val="ru-RU"/>
        </w:rPr>
      </w:pPr>
      <w:r w:rsidRPr="00033003">
        <w:rPr>
          <w:rFonts w:eastAsiaTheme="minorHAnsi"/>
          <w:lang w:val="ru-RU"/>
        </w:rPr>
        <w:lastRenderedPageBreak/>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033003" w:rsidRPr="00033003" w:rsidRDefault="00033003" w:rsidP="00481FD8">
      <w:pPr>
        <w:widowControl/>
        <w:ind w:firstLine="550"/>
        <w:jc w:val="both"/>
        <w:rPr>
          <w:rFonts w:eastAsiaTheme="minorHAnsi"/>
          <w:lang w:val="ru-RU"/>
        </w:rPr>
      </w:pPr>
      <w:r w:rsidRPr="00033003">
        <w:rPr>
          <w:rFonts w:eastAsiaTheme="minorHAnsi"/>
          <w:lang w:val="ru-RU"/>
        </w:rPr>
        <w:t>• анализ информации о событиях и явлениях прошлого с использованием понятийного и познавательного инструментария социальных наук;</w:t>
      </w:r>
    </w:p>
    <w:p w:rsidR="00033003" w:rsidRPr="00033003" w:rsidRDefault="00033003" w:rsidP="00481FD8">
      <w:pPr>
        <w:widowControl/>
        <w:ind w:firstLine="550"/>
        <w:jc w:val="both"/>
        <w:rPr>
          <w:rFonts w:eastAsiaTheme="minorHAnsi"/>
          <w:lang w:val="ru-RU"/>
        </w:rPr>
      </w:pPr>
      <w:r w:rsidRPr="00033003">
        <w:rPr>
          <w:rFonts w:eastAsiaTheme="minorHAnsi"/>
          <w:lang w:val="ru-RU"/>
        </w:rPr>
        <w:t>• сравнение (под руководством учителя) свидетельств различных исторических источников, выявление в них общих черт и особенностей;</w:t>
      </w:r>
    </w:p>
    <w:p w:rsidR="00033003" w:rsidRPr="00033003" w:rsidRDefault="00033003" w:rsidP="00481FD8">
      <w:pPr>
        <w:widowControl/>
        <w:ind w:firstLine="550"/>
        <w:jc w:val="both"/>
        <w:rPr>
          <w:rFonts w:eastAsiaTheme="minorHAnsi"/>
          <w:lang w:val="ru-RU"/>
        </w:rPr>
      </w:pPr>
      <w:r w:rsidRPr="00033003">
        <w:rPr>
          <w:rFonts w:eastAsiaTheme="minorHAnsi"/>
          <w:lang w:val="ru-RU"/>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033003" w:rsidRPr="00033003" w:rsidRDefault="00033003" w:rsidP="00481FD8">
      <w:pPr>
        <w:widowControl/>
        <w:ind w:firstLine="550"/>
        <w:jc w:val="both"/>
        <w:rPr>
          <w:rFonts w:eastAsiaTheme="minorHAnsi"/>
          <w:lang w:val="ru-RU"/>
        </w:rPr>
      </w:pPr>
      <w:r w:rsidRPr="00033003">
        <w:rPr>
          <w:rFonts w:eastAsiaTheme="minorHAnsi"/>
          <w:lang w:val="ru-RU"/>
        </w:rPr>
        <w:t>•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33003" w:rsidRPr="00033003" w:rsidRDefault="00033003" w:rsidP="00481FD8">
      <w:pPr>
        <w:widowControl/>
        <w:ind w:firstLine="550"/>
        <w:jc w:val="both"/>
        <w:rPr>
          <w:rFonts w:eastAsiaTheme="minorHAnsi"/>
          <w:lang w:val="ru-RU"/>
        </w:rPr>
      </w:pPr>
      <w:r w:rsidRPr="00033003">
        <w:rPr>
          <w:rFonts w:eastAsiaTheme="minorHAnsi"/>
          <w:lang w:val="ru-RU"/>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033003" w:rsidRPr="00033003" w:rsidRDefault="00033003" w:rsidP="00481FD8">
      <w:pPr>
        <w:widowControl/>
        <w:ind w:firstLine="550"/>
        <w:jc w:val="both"/>
        <w:rPr>
          <w:rFonts w:eastAsiaTheme="minorHAnsi"/>
          <w:lang w:val="ru-RU"/>
        </w:rPr>
      </w:pPr>
      <w:r w:rsidRPr="00033003">
        <w:rPr>
          <w:rFonts w:eastAsiaTheme="minorHAnsi"/>
          <w:lang w:val="ru-RU"/>
        </w:rPr>
        <w:t>• сопоставление (с помощью учителя) различных версий и оценок исторических событий и личностей;</w:t>
      </w:r>
    </w:p>
    <w:p w:rsidR="00033003" w:rsidRPr="00033003" w:rsidRDefault="00033003" w:rsidP="00481FD8">
      <w:pPr>
        <w:widowControl/>
        <w:ind w:firstLine="550"/>
        <w:jc w:val="both"/>
        <w:rPr>
          <w:rFonts w:eastAsiaTheme="minorHAnsi"/>
          <w:lang w:val="ru-RU"/>
        </w:rPr>
      </w:pPr>
      <w:r w:rsidRPr="00033003">
        <w:rPr>
          <w:rFonts w:eastAsiaTheme="minorHAnsi"/>
          <w:lang w:val="ru-RU"/>
        </w:rPr>
        <w:t>• определение и аргументация собственного отношения к дискуссионным проблемам прошлого;</w:t>
      </w:r>
    </w:p>
    <w:p w:rsidR="00033003" w:rsidRPr="00033003" w:rsidRDefault="00033003" w:rsidP="00481FD8">
      <w:pPr>
        <w:widowControl/>
        <w:ind w:firstLine="550"/>
        <w:jc w:val="both"/>
        <w:rPr>
          <w:rFonts w:eastAsiaTheme="minorHAnsi"/>
          <w:lang w:val="ru-RU"/>
        </w:rPr>
      </w:pPr>
      <w:r w:rsidRPr="00033003">
        <w:rPr>
          <w:rFonts w:eastAsiaTheme="minorHAnsi"/>
          <w:lang w:val="ru-RU"/>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033003" w:rsidRPr="00033003" w:rsidRDefault="00033003" w:rsidP="00481FD8">
      <w:pPr>
        <w:widowControl/>
        <w:ind w:firstLine="550"/>
        <w:jc w:val="both"/>
        <w:rPr>
          <w:rFonts w:eastAsiaTheme="minorHAnsi"/>
          <w:lang w:val="ru-RU"/>
        </w:rPr>
      </w:pPr>
      <w:r w:rsidRPr="00033003">
        <w:rPr>
          <w:rFonts w:eastAsiaTheme="minorHAnsi"/>
          <w:lang w:val="ru-RU"/>
        </w:rPr>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033003" w:rsidRPr="00033003" w:rsidRDefault="00033003" w:rsidP="00481FD8">
      <w:pPr>
        <w:widowControl/>
        <w:ind w:firstLine="550"/>
        <w:jc w:val="both"/>
        <w:rPr>
          <w:rFonts w:eastAsiaTheme="minorHAnsi"/>
          <w:lang w:val="ru-RU"/>
        </w:rPr>
      </w:pPr>
      <w:r w:rsidRPr="00033003">
        <w:rPr>
          <w:rFonts w:eastAsiaTheme="minorHAnsi"/>
          <w:lang w:val="ru-RU"/>
        </w:rPr>
        <w:t>• расширение опыта применения историко-культурного, историко-антропологического, цивилизационного подходов к оценке социальных явлений;</w:t>
      </w:r>
    </w:p>
    <w:p w:rsidR="00033003" w:rsidRPr="00033003" w:rsidRDefault="00033003" w:rsidP="00481FD8">
      <w:pPr>
        <w:widowControl/>
        <w:ind w:firstLine="550"/>
        <w:jc w:val="both"/>
        <w:rPr>
          <w:rFonts w:eastAsiaTheme="minorHAnsi"/>
          <w:lang w:val="ru-RU"/>
        </w:rPr>
      </w:pPr>
      <w:r w:rsidRPr="00033003">
        <w:rPr>
          <w:rFonts w:eastAsiaTheme="minorHAnsi"/>
          <w:lang w:val="ru-RU"/>
        </w:rPr>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033003" w:rsidRPr="00033003" w:rsidRDefault="00033003" w:rsidP="00481FD8">
      <w:pPr>
        <w:widowControl/>
        <w:ind w:firstLine="550"/>
        <w:jc w:val="both"/>
        <w:rPr>
          <w:rFonts w:eastAsiaTheme="minorHAnsi"/>
          <w:lang w:val="ru-RU"/>
        </w:rPr>
      </w:pPr>
      <w:r w:rsidRPr="00033003">
        <w:rPr>
          <w:rFonts w:eastAsiaTheme="minorHAnsi"/>
          <w:lang w:val="ru-RU"/>
        </w:rPr>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033003" w:rsidRPr="00033003" w:rsidRDefault="00033003" w:rsidP="00481FD8">
      <w:pPr>
        <w:widowControl/>
        <w:autoSpaceDE/>
        <w:autoSpaceDN/>
        <w:adjustRightInd/>
        <w:jc w:val="center"/>
        <w:rPr>
          <w:rFonts w:eastAsiaTheme="minorHAnsi"/>
          <w:b/>
          <w:bCs/>
          <w:lang w:val="ru-RU" w:eastAsia="en-US"/>
        </w:rPr>
      </w:pP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Планируемые результаты изучения учебного предмета "История".</w:t>
      </w:r>
    </w:p>
    <w:p w:rsidR="00033003" w:rsidRPr="00033003" w:rsidRDefault="00033003" w:rsidP="00481FD8">
      <w:pPr>
        <w:widowControl/>
        <w:tabs>
          <w:tab w:val="left" w:pos="619"/>
        </w:tabs>
        <w:autoSpaceDE/>
        <w:autoSpaceDN/>
        <w:adjustRightInd/>
        <w:ind w:firstLine="454"/>
        <w:jc w:val="both"/>
        <w:rPr>
          <w:rFonts w:eastAsiaTheme="minorHAnsi"/>
          <w:b/>
          <w:bCs/>
          <w:lang w:val="ru-RU" w:eastAsia="en-US"/>
        </w:rPr>
      </w:pPr>
      <w:r w:rsidRPr="00033003">
        <w:rPr>
          <w:rFonts w:eastAsiaTheme="minorHAnsi"/>
          <w:b/>
          <w:bCs/>
          <w:lang w:val="ru-RU" w:eastAsia="en-US"/>
        </w:rPr>
        <w:t>Планируемые результаты изучения Истории России:</w:t>
      </w:r>
    </w:p>
    <w:p w:rsidR="00033003" w:rsidRPr="00033003" w:rsidRDefault="00033003" w:rsidP="00481FD8">
      <w:pPr>
        <w:widowControl/>
        <w:shd w:val="clear" w:color="auto" w:fill="FFFFFF"/>
        <w:autoSpaceDE/>
        <w:autoSpaceDN/>
        <w:adjustRightInd/>
        <w:ind w:firstLine="454"/>
        <w:jc w:val="both"/>
        <w:rPr>
          <w:rFonts w:eastAsiaTheme="minorHAnsi"/>
          <w:lang w:val="ru-RU" w:eastAsia="en-US"/>
        </w:rPr>
      </w:pPr>
      <w:r w:rsidRPr="00033003">
        <w:rPr>
          <w:rFonts w:eastAsiaTheme="minorHAnsi"/>
          <w:lang w:val="ru-RU" w:eastAsia="en-US"/>
        </w:rPr>
        <w:t>Обучающийся научится:</w:t>
      </w:r>
    </w:p>
    <w:p w:rsidR="00033003" w:rsidRPr="00033003" w:rsidRDefault="00033003" w:rsidP="00481FD8">
      <w:pPr>
        <w:widowControl/>
        <w:shd w:val="clear" w:color="auto" w:fill="FFFFFF"/>
        <w:autoSpaceDE/>
        <w:autoSpaceDN/>
        <w:adjustRightInd/>
        <w:ind w:firstLine="454"/>
        <w:jc w:val="both"/>
        <w:rPr>
          <w:rFonts w:eastAsiaTheme="minorHAnsi"/>
          <w:lang w:val="ru-RU" w:eastAsia="en-US"/>
        </w:rPr>
      </w:pPr>
      <w:r w:rsidRPr="00033003">
        <w:rPr>
          <w:rFonts w:eastAsiaTheme="minorHAnsi"/>
          <w:lang w:val="ru-RU" w:eastAsia="en-US"/>
        </w:rPr>
        <w:t>• </w:t>
      </w:r>
      <w:r w:rsidRPr="00033003">
        <w:rPr>
          <w:rFonts w:eastAsiaTheme="minorHAnsi"/>
          <w:b/>
          <w:bCs/>
          <w:iCs/>
          <w:lang w:val="ru-RU" w:eastAsia="en-US"/>
        </w:rPr>
        <w:t>локализовать во времени</w:t>
      </w:r>
      <w:r w:rsidRPr="00033003">
        <w:rPr>
          <w:rFonts w:eastAsiaTheme="minorHAnsi"/>
          <w:lang w:val="ru-RU" w:eastAsia="en-US"/>
        </w:rPr>
        <w:t xml:space="preserve">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33003" w:rsidRPr="00033003" w:rsidRDefault="00033003" w:rsidP="004C1E30">
      <w:pPr>
        <w:widowControl/>
        <w:numPr>
          <w:ilvl w:val="0"/>
          <w:numId w:val="181"/>
        </w:numPr>
        <w:autoSpaceDE/>
        <w:autoSpaceDN/>
        <w:adjustRightInd/>
        <w:ind w:firstLine="426"/>
        <w:jc w:val="both"/>
        <w:rPr>
          <w:rFonts w:eastAsiaTheme="minorHAnsi"/>
          <w:lang w:val="ru-RU" w:eastAsia="en-US"/>
        </w:rPr>
      </w:pPr>
      <w:r w:rsidRPr="00033003">
        <w:rPr>
          <w:rFonts w:eastAsiaTheme="minorHAnsi"/>
          <w:b/>
          <w:bCs/>
          <w:iCs/>
          <w:lang w:val="ru-RU" w:eastAsia="en-US"/>
        </w:rPr>
        <w:t>применять знание фактов</w:t>
      </w:r>
      <w:r w:rsidRPr="00033003">
        <w:rPr>
          <w:rFonts w:eastAsiaTheme="minorHAnsi"/>
          <w:lang w:val="ru-RU" w:eastAsia="en-US"/>
        </w:rPr>
        <w:t xml:space="preserve"> для характеристики эпохи Средних веков в отечественной и всеобщей истории, её ключевых событий и явлений;</w:t>
      </w:r>
    </w:p>
    <w:p w:rsidR="00033003" w:rsidRPr="00033003" w:rsidRDefault="00033003" w:rsidP="00481FD8">
      <w:pPr>
        <w:widowControl/>
        <w:shd w:val="clear" w:color="auto" w:fill="FFFFFF"/>
        <w:tabs>
          <w:tab w:val="left" w:pos="1089"/>
        </w:tabs>
        <w:autoSpaceDE/>
        <w:autoSpaceDN/>
        <w:adjustRightInd/>
        <w:ind w:firstLine="454"/>
        <w:jc w:val="both"/>
        <w:rPr>
          <w:rFonts w:eastAsiaTheme="minorHAnsi"/>
          <w:lang w:val="ru-RU" w:eastAsia="en-US"/>
        </w:rPr>
      </w:pPr>
      <w:r w:rsidRPr="00033003">
        <w:rPr>
          <w:rFonts w:eastAsiaTheme="minorHAnsi"/>
          <w:lang w:val="ru-RU" w:eastAsia="en-US"/>
        </w:rPr>
        <w:t>• </w:t>
      </w:r>
      <w:r w:rsidRPr="00033003">
        <w:rPr>
          <w:rFonts w:eastAsiaTheme="minorHAnsi"/>
          <w:b/>
          <w:bCs/>
          <w:iCs/>
          <w:lang w:val="ru-RU" w:eastAsia="en-US"/>
        </w:rPr>
        <w:t>использовать историческую карту</w:t>
      </w:r>
      <w:r w:rsidRPr="00033003">
        <w:rPr>
          <w:rFonts w:eastAsiaTheme="minorHAnsi"/>
          <w:lang w:val="ru-RU" w:eastAsia="en-US"/>
        </w:rPr>
        <w:t xml:space="preserve">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w:t>
      </w:r>
      <w:r w:rsidRPr="00033003">
        <w:rPr>
          <w:rFonts w:eastAsiaTheme="minorHAnsi"/>
          <w:b/>
          <w:bCs/>
          <w:iCs/>
          <w:lang w:val="ru-RU" w:eastAsia="en-US"/>
        </w:rPr>
        <w:t>проводить поиск информации</w:t>
      </w:r>
      <w:r w:rsidRPr="00033003">
        <w:rPr>
          <w:rFonts w:eastAsiaTheme="minorHAnsi"/>
          <w:lang w:val="ru-RU" w:eastAsia="en-US"/>
        </w:rPr>
        <w:t xml:space="preserve"> в исторических текстах, материальных исторических памятниках Средневековья;</w:t>
      </w:r>
    </w:p>
    <w:p w:rsidR="00033003" w:rsidRPr="00033003" w:rsidRDefault="00033003" w:rsidP="00481FD8">
      <w:pPr>
        <w:widowControl/>
        <w:shd w:val="clear" w:color="auto" w:fill="FFFFFF"/>
        <w:tabs>
          <w:tab w:val="left" w:pos="1084"/>
        </w:tabs>
        <w:autoSpaceDE/>
        <w:autoSpaceDN/>
        <w:adjustRightInd/>
        <w:ind w:firstLine="454"/>
        <w:jc w:val="both"/>
        <w:rPr>
          <w:rFonts w:eastAsiaTheme="minorHAnsi"/>
          <w:lang w:val="ru-RU" w:eastAsia="en-US"/>
        </w:rPr>
      </w:pPr>
      <w:r w:rsidRPr="00033003">
        <w:rPr>
          <w:rFonts w:eastAsiaTheme="minorHAnsi"/>
          <w:lang w:val="ru-RU" w:eastAsia="en-US"/>
        </w:rPr>
        <w:t>• </w:t>
      </w:r>
      <w:r w:rsidRPr="00033003">
        <w:rPr>
          <w:rFonts w:eastAsiaTheme="minorHAnsi"/>
          <w:b/>
          <w:bCs/>
          <w:iCs/>
          <w:lang w:val="ru-RU" w:eastAsia="en-US"/>
        </w:rPr>
        <w:t>составлять описание</w:t>
      </w:r>
      <w:r w:rsidRPr="00033003">
        <w:rPr>
          <w:rFonts w:eastAsiaTheme="minorHAnsi"/>
          <w:lang w:val="ru-RU" w:eastAsia="en-US"/>
        </w:rPr>
        <w:t xml:space="preserve">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w:t>
      </w:r>
      <w:r w:rsidRPr="00033003">
        <w:rPr>
          <w:rFonts w:eastAsiaTheme="minorHAnsi"/>
          <w:b/>
          <w:bCs/>
          <w:iCs/>
          <w:lang w:val="ru-RU" w:eastAsia="en-US"/>
        </w:rPr>
        <w:t>раскрывать характерные, существенные черты:</w:t>
      </w:r>
      <w:r w:rsidRPr="00033003">
        <w:rPr>
          <w:rFonts w:eastAsiaTheme="minorHAnsi"/>
          <w:lang w:val="ru-RU" w:eastAsia="en-US"/>
        </w:rPr>
        <w:t xml:space="preserve">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33003" w:rsidRPr="00033003" w:rsidRDefault="00033003" w:rsidP="00481FD8">
      <w:pPr>
        <w:widowControl/>
        <w:shd w:val="clear" w:color="auto" w:fill="FFFFFF"/>
        <w:tabs>
          <w:tab w:val="left" w:pos="1084"/>
        </w:tabs>
        <w:autoSpaceDE/>
        <w:autoSpaceDN/>
        <w:adjustRightInd/>
        <w:ind w:firstLine="454"/>
        <w:jc w:val="both"/>
        <w:rPr>
          <w:rFonts w:eastAsiaTheme="minorHAnsi"/>
          <w:lang w:val="ru-RU" w:eastAsia="en-US"/>
        </w:rPr>
      </w:pPr>
      <w:r w:rsidRPr="00033003">
        <w:rPr>
          <w:rFonts w:eastAsiaTheme="minorHAnsi"/>
          <w:lang w:val="ru-RU" w:eastAsia="en-US"/>
        </w:rPr>
        <w:lastRenderedPageBreak/>
        <w:t>• </w:t>
      </w:r>
      <w:r w:rsidRPr="00033003">
        <w:rPr>
          <w:rFonts w:eastAsiaTheme="minorHAnsi"/>
          <w:b/>
          <w:bCs/>
          <w:iCs/>
          <w:lang w:val="ru-RU" w:eastAsia="en-US"/>
        </w:rPr>
        <w:t>объяснять причины и следствия</w:t>
      </w:r>
      <w:r w:rsidRPr="00033003">
        <w:rPr>
          <w:rFonts w:eastAsiaTheme="minorHAnsi"/>
          <w:lang w:val="ru-RU" w:eastAsia="en-US"/>
        </w:rPr>
        <w:t xml:space="preserve"> ключевых событий отечественной и всеобщей истории Средних веков;</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w:t>
      </w:r>
      <w:r w:rsidRPr="00033003">
        <w:rPr>
          <w:rFonts w:eastAsiaTheme="minorHAnsi"/>
          <w:b/>
          <w:bCs/>
          <w:iCs/>
          <w:lang w:val="ru-RU" w:eastAsia="en-US"/>
        </w:rPr>
        <w:t>сопоставлять</w:t>
      </w:r>
      <w:r w:rsidRPr="00033003">
        <w:rPr>
          <w:rFonts w:eastAsiaTheme="minorHAnsi"/>
          <w:lang w:val="ru-RU" w:eastAsia="en-US"/>
        </w:rPr>
        <w:t xml:space="preserve">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33003" w:rsidRPr="00033003" w:rsidRDefault="00033003" w:rsidP="00481FD8">
      <w:pPr>
        <w:widowControl/>
        <w:shd w:val="clear" w:color="auto" w:fill="FFFFFF"/>
        <w:tabs>
          <w:tab w:val="left" w:pos="1070"/>
        </w:tabs>
        <w:autoSpaceDE/>
        <w:autoSpaceDN/>
        <w:adjustRightInd/>
        <w:ind w:firstLine="454"/>
        <w:jc w:val="both"/>
        <w:rPr>
          <w:rFonts w:eastAsiaTheme="minorHAnsi"/>
          <w:lang w:val="ru-RU" w:eastAsia="en-US"/>
        </w:rPr>
      </w:pPr>
      <w:r w:rsidRPr="00033003">
        <w:rPr>
          <w:rFonts w:eastAsiaTheme="minorHAnsi"/>
          <w:lang w:val="ru-RU" w:eastAsia="en-US"/>
        </w:rPr>
        <w:t>• </w:t>
      </w:r>
      <w:r w:rsidRPr="00033003">
        <w:rPr>
          <w:rFonts w:eastAsiaTheme="minorHAnsi"/>
          <w:b/>
          <w:bCs/>
          <w:iCs/>
          <w:lang w:val="ru-RU" w:eastAsia="en-US"/>
        </w:rPr>
        <w:t>давать оценку</w:t>
      </w:r>
      <w:r w:rsidRPr="00033003">
        <w:rPr>
          <w:rFonts w:eastAsiaTheme="minorHAnsi"/>
          <w:lang w:val="ru-RU" w:eastAsia="en-US"/>
        </w:rPr>
        <w:t xml:space="preserve"> событиям и личностям отечественной и всеобщей истории Средних веков.</w:t>
      </w:r>
    </w:p>
    <w:p w:rsidR="00033003" w:rsidRPr="00033003" w:rsidRDefault="00033003" w:rsidP="00481FD8">
      <w:pPr>
        <w:widowControl/>
        <w:autoSpaceDE/>
        <w:autoSpaceDN/>
        <w:adjustRightInd/>
        <w:ind w:firstLine="454"/>
        <w:jc w:val="both"/>
        <w:rPr>
          <w:rFonts w:eastAsiaTheme="minorHAnsi"/>
          <w:iCs/>
          <w:lang w:val="ru-RU" w:eastAsia="en-US"/>
        </w:rPr>
      </w:pPr>
      <w:r w:rsidRPr="00033003">
        <w:rPr>
          <w:rFonts w:eastAsiaTheme="minorHAnsi"/>
          <w:iCs/>
          <w:lang w:val="ru-RU" w:eastAsia="en-US"/>
        </w:rPr>
        <w:t>Выпускник получит возможность научиться:</w:t>
      </w:r>
    </w:p>
    <w:p w:rsidR="00033003" w:rsidRPr="00033003" w:rsidRDefault="00033003" w:rsidP="00481FD8">
      <w:pPr>
        <w:widowControl/>
        <w:tabs>
          <w:tab w:val="left" w:pos="1084"/>
        </w:tabs>
        <w:autoSpaceDE/>
        <w:autoSpaceDN/>
        <w:adjustRightInd/>
        <w:ind w:firstLine="454"/>
        <w:jc w:val="both"/>
        <w:rPr>
          <w:rFonts w:eastAsiaTheme="minorHAnsi"/>
          <w:iCs/>
          <w:lang w:val="ru-RU" w:eastAsia="en-US"/>
        </w:rPr>
      </w:pPr>
      <w:r w:rsidRPr="00033003">
        <w:rPr>
          <w:rFonts w:eastAsiaTheme="minorHAnsi"/>
          <w:iCs/>
          <w:lang w:val="ru-RU" w:eastAsia="en-US"/>
        </w:rPr>
        <w:t>• давать сопоставительную характеристику политического устройства государств Средневековья (Русь, Запад,</w:t>
      </w:r>
      <w:r w:rsidRPr="00033003">
        <w:rPr>
          <w:rFonts w:asciiTheme="minorHAnsi" w:eastAsiaTheme="minorHAnsi" w:hAnsiTheme="minorHAnsi" w:cstheme="minorBidi"/>
          <w:iCs/>
          <w:noProof/>
          <w:lang w:val="ru-RU" w:eastAsia="en-US"/>
        </w:rPr>
        <w:t xml:space="preserve"> </w:t>
      </w:r>
      <w:r w:rsidRPr="00033003">
        <w:rPr>
          <w:rFonts w:eastAsiaTheme="minorHAnsi"/>
          <w:iCs/>
          <w:lang w:val="ru-RU" w:eastAsia="en-US"/>
        </w:rPr>
        <w:t>Восток);</w:t>
      </w:r>
    </w:p>
    <w:p w:rsidR="00033003" w:rsidRPr="00033003" w:rsidRDefault="00033003" w:rsidP="00481FD8">
      <w:pPr>
        <w:widowControl/>
        <w:tabs>
          <w:tab w:val="left" w:pos="1074"/>
        </w:tabs>
        <w:autoSpaceDE/>
        <w:autoSpaceDN/>
        <w:adjustRightInd/>
        <w:ind w:firstLine="454"/>
        <w:jc w:val="both"/>
        <w:rPr>
          <w:rFonts w:eastAsiaTheme="minorHAnsi"/>
          <w:iCs/>
          <w:lang w:val="ru-RU" w:eastAsia="en-US"/>
        </w:rPr>
      </w:pPr>
      <w:r w:rsidRPr="00033003">
        <w:rPr>
          <w:rFonts w:eastAsiaTheme="minorHAnsi"/>
          <w:iCs/>
          <w:lang w:val="ru-RU" w:eastAsia="en-US"/>
        </w:rPr>
        <w:t>• сравнивать свидетельства различных исторических</w:t>
      </w:r>
      <w:r w:rsidRPr="00033003">
        <w:rPr>
          <w:rFonts w:asciiTheme="minorHAnsi" w:eastAsiaTheme="minorHAnsi" w:hAnsiTheme="minorHAnsi" w:cstheme="minorBidi"/>
          <w:iCs/>
          <w:noProof/>
          <w:lang w:val="ru-RU" w:eastAsia="en-US"/>
        </w:rPr>
        <w:t xml:space="preserve"> </w:t>
      </w:r>
      <w:r w:rsidRPr="00033003">
        <w:rPr>
          <w:rFonts w:eastAsiaTheme="minorHAnsi"/>
          <w:iCs/>
          <w:lang w:val="ru-RU" w:eastAsia="en-US"/>
        </w:rPr>
        <w:t>источников, выявляя в них общее и различия;</w:t>
      </w:r>
    </w:p>
    <w:p w:rsidR="00033003" w:rsidRPr="00033003" w:rsidRDefault="00033003" w:rsidP="00481FD8">
      <w:pPr>
        <w:widowControl/>
        <w:tabs>
          <w:tab w:val="left" w:pos="1079"/>
        </w:tabs>
        <w:autoSpaceDE/>
        <w:autoSpaceDN/>
        <w:adjustRightInd/>
        <w:ind w:firstLine="454"/>
        <w:jc w:val="both"/>
        <w:rPr>
          <w:rFonts w:eastAsiaTheme="minorHAnsi"/>
          <w:iCs/>
          <w:lang w:val="ru-RU" w:eastAsia="en-US"/>
        </w:rPr>
      </w:pPr>
      <w:r w:rsidRPr="00033003">
        <w:rPr>
          <w:rFonts w:eastAsiaTheme="minorHAnsi"/>
          <w:iCs/>
          <w:lang w:val="ru-RU" w:eastAsia="en-US"/>
        </w:rPr>
        <w:t>• составлять на основе информации учебника и дополнительной литературы описания памятников средневековой</w:t>
      </w:r>
      <w:r w:rsidRPr="00033003">
        <w:rPr>
          <w:rFonts w:asciiTheme="minorHAnsi" w:eastAsiaTheme="minorHAnsi" w:hAnsiTheme="minorHAnsi" w:cstheme="minorBidi"/>
          <w:iCs/>
          <w:noProof/>
          <w:lang w:val="ru-RU" w:eastAsia="en-US"/>
        </w:rPr>
        <w:t xml:space="preserve"> </w:t>
      </w:r>
      <w:r w:rsidRPr="00033003">
        <w:rPr>
          <w:rFonts w:eastAsiaTheme="minorHAnsi"/>
          <w:iCs/>
          <w:lang w:val="ru-RU" w:eastAsia="en-US"/>
        </w:rPr>
        <w:t>культуры Руси и других стран, объяснять, в чём заключаются их художественные достоинства и значение.</w:t>
      </w:r>
    </w:p>
    <w:p w:rsidR="00033003" w:rsidRPr="00033003" w:rsidRDefault="00033003" w:rsidP="00481FD8">
      <w:pPr>
        <w:widowControl/>
        <w:autoSpaceDE/>
        <w:autoSpaceDN/>
        <w:adjustRightInd/>
        <w:rPr>
          <w:rFonts w:eastAsiaTheme="minorHAnsi"/>
          <w:sz w:val="28"/>
          <w:szCs w:val="28"/>
          <w:lang w:val="ru-RU" w:eastAsia="en-US"/>
        </w:rPr>
      </w:pPr>
      <w:r w:rsidRPr="00033003">
        <w:rPr>
          <w:rFonts w:eastAsiaTheme="minorHAnsi"/>
          <w:sz w:val="28"/>
          <w:szCs w:val="28"/>
          <w:lang w:val="ru-RU" w:eastAsia="en-US"/>
        </w:rPr>
        <w:t xml:space="preserve"> </w:t>
      </w:r>
    </w:p>
    <w:p w:rsidR="00033003" w:rsidRPr="00033003" w:rsidRDefault="00033003" w:rsidP="00481FD8">
      <w:pPr>
        <w:widowControl/>
        <w:shd w:val="clear" w:color="auto" w:fill="FFFFFF"/>
        <w:autoSpaceDE/>
        <w:autoSpaceDN/>
        <w:adjustRightInd/>
        <w:ind w:firstLine="567"/>
        <w:jc w:val="both"/>
        <w:rPr>
          <w:rFonts w:ascii="Calibri" w:hAnsi="Calibri"/>
          <w:color w:val="000000"/>
          <w:sz w:val="22"/>
          <w:szCs w:val="22"/>
          <w:lang w:val="ru-RU"/>
        </w:rPr>
      </w:pPr>
      <w:r w:rsidRPr="00033003">
        <w:rPr>
          <w:b/>
          <w:bCs/>
          <w:color w:val="000000"/>
          <w:lang w:val="ru-RU"/>
        </w:rPr>
        <w:t>Диагностические мероприятия, контрольно-измерительный материал и критерии определения уровня усвоения обучающимися содержания предмета.</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color w:val="000000"/>
          <w:lang w:val="ru-RU"/>
        </w:rPr>
        <w:t>Для определения уровня усвоения учащимися содержания предмета будут проведены контрольные работы: по пройденным темам в течение года, рубежная, итоговая будут проводиться проверочные тестовые работы. Критериями для определения уровня усвоения учащимися содержания предмета будут:</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i/>
          <w:iCs/>
          <w:color w:val="000000"/>
          <w:lang w:val="ru-RU"/>
        </w:rPr>
        <w:t>1. Знание хронологии, работа с хронологией:</w:t>
      </w:r>
    </w:p>
    <w:p w:rsidR="00033003" w:rsidRPr="00033003" w:rsidRDefault="00033003" w:rsidP="004C1E30">
      <w:pPr>
        <w:widowControl/>
        <w:numPr>
          <w:ilvl w:val="0"/>
          <w:numId w:val="184"/>
        </w:numPr>
        <w:shd w:val="clear" w:color="auto" w:fill="FFFFFF"/>
        <w:autoSpaceDE/>
        <w:autoSpaceDN/>
        <w:adjustRightInd/>
        <w:ind w:left="870"/>
        <w:jc w:val="both"/>
        <w:rPr>
          <w:rFonts w:ascii="Calibri" w:hAnsi="Calibri" w:cs="Arial"/>
          <w:color w:val="000000"/>
          <w:sz w:val="22"/>
          <w:szCs w:val="22"/>
          <w:lang w:val="ru-RU"/>
        </w:rPr>
      </w:pPr>
      <w:r w:rsidRPr="00033003">
        <w:rPr>
          <w:color w:val="000000"/>
          <w:lang w:val="ru-RU"/>
        </w:rPr>
        <w:t>называть хронологические рамки и периоды ключевых процессов, а также даты важнейших событий всеобщей истории;</w:t>
      </w:r>
    </w:p>
    <w:p w:rsidR="00033003" w:rsidRPr="00033003" w:rsidRDefault="00033003" w:rsidP="004C1E30">
      <w:pPr>
        <w:widowControl/>
        <w:numPr>
          <w:ilvl w:val="0"/>
          <w:numId w:val="184"/>
        </w:numPr>
        <w:shd w:val="clear" w:color="auto" w:fill="FFFFFF"/>
        <w:autoSpaceDE/>
        <w:autoSpaceDN/>
        <w:adjustRightInd/>
        <w:ind w:left="870"/>
        <w:jc w:val="both"/>
        <w:rPr>
          <w:rFonts w:ascii="Calibri" w:hAnsi="Calibri" w:cs="Arial"/>
          <w:color w:val="000000"/>
          <w:sz w:val="22"/>
          <w:szCs w:val="22"/>
          <w:lang w:val="ru-RU"/>
        </w:rPr>
      </w:pPr>
      <w:r w:rsidRPr="00033003">
        <w:rPr>
          <w:color w:val="000000"/>
          <w:lang w:val="ru-RU"/>
        </w:rPr>
        <w:t>соотносить год с веком, устанавливать последовательность и длительность исторических событий.</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i/>
          <w:iCs/>
          <w:color w:val="000000"/>
          <w:lang w:val="ru-RU"/>
        </w:rPr>
        <w:t>2. Знание исторических фактов, работа с фактами:</w:t>
      </w:r>
    </w:p>
    <w:p w:rsidR="00033003" w:rsidRPr="00033003" w:rsidRDefault="00033003" w:rsidP="004C1E30">
      <w:pPr>
        <w:widowControl/>
        <w:numPr>
          <w:ilvl w:val="0"/>
          <w:numId w:val="185"/>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характеризовать место, обстоятельства, участников, результаты важнейших исторических событий;</w:t>
      </w:r>
    </w:p>
    <w:p w:rsidR="00033003" w:rsidRPr="00033003" w:rsidRDefault="00033003" w:rsidP="004C1E30">
      <w:pPr>
        <w:widowControl/>
        <w:numPr>
          <w:ilvl w:val="0"/>
          <w:numId w:val="185"/>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группировать (классифицировать) факты по различным признакам;</w:t>
      </w:r>
    </w:p>
    <w:p w:rsidR="00033003" w:rsidRPr="00033003" w:rsidRDefault="00033003" w:rsidP="004C1E30">
      <w:pPr>
        <w:widowControl/>
        <w:numPr>
          <w:ilvl w:val="0"/>
          <w:numId w:val="185"/>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различать в исторической информации факты и мнения.</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i/>
          <w:iCs/>
          <w:color w:val="000000"/>
          <w:lang w:val="ru-RU"/>
        </w:rPr>
        <w:t>3. Работа с историческими источниками:</w:t>
      </w:r>
    </w:p>
    <w:p w:rsidR="00033003" w:rsidRPr="00033003" w:rsidRDefault="00033003" w:rsidP="004C1E30">
      <w:pPr>
        <w:widowControl/>
        <w:numPr>
          <w:ilvl w:val="0"/>
          <w:numId w:val="186"/>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читать историческую карту с опорой на легенду, ориентироваться в ней, соотносить местонахождение и состояние исторического объекта в разные эпохи, века, периоды;</w:t>
      </w:r>
    </w:p>
    <w:p w:rsidR="00033003" w:rsidRPr="00033003" w:rsidRDefault="00033003" w:rsidP="004C1E30">
      <w:pPr>
        <w:widowControl/>
        <w:numPr>
          <w:ilvl w:val="0"/>
          <w:numId w:val="186"/>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осуществлять поиск необходимой информации в одном или нескольких источниках (материальных, текстовых, изобразительных и др.);</w:t>
      </w:r>
    </w:p>
    <w:p w:rsidR="00033003" w:rsidRPr="00033003" w:rsidRDefault="00033003" w:rsidP="004C1E30">
      <w:pPr>
        <w:widowControl/>
        <w:numPr>
          <w:ilvl w:val="0"/>
          <w:numId w:val="186"/>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сравнивать данные разных исторических источников, выявляя сходство и различия данных источников, время и место создания.</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i/>
          <w:iCs/>
          <w:color w:val="000000"/>
          <w:lang w:val="ru-RU"/>
        </w:rPr>
        <w:t>4. Описание (реконструкция):</w:t>
      </w:r>
    </w:p>
    <w:p w:rsidR="00033003" w:rsidRPr="00033003" w:rsidRDefault="00033003" w:rsidP="004C1E30">
      <w:pPr>
        <w:widowControl/>
        <w:numPr>
          <w:ilvl w:val="0"/>
          <w:numId w:val="187"/>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последовательно выстраивать повествование (устно или письменно) об исторических событиях, их участниках;</w:t>
      </w:r>
    </w:p>
    <w:p w:rsidR="00033003" w:rsidRPr="00033003" w:rsidRDefault="00033003" w:rsidP="004C1E30">
      <w:pPr>
        <w:widowControl/>
        <w:numPr>
          <w:ilvl w:val="0"/>
          <w:numId w:val="187"/>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характеризовать условия и образ жизни, занятия людей, их достижения в изучаемую историческую эпоху.</w:t>
      </w:r>
    </w:p>
    <w:p w:rsidR="00033003" w:rsidRPr="00033003" w:rsidRDefault="00033003" w:rsidP="004C1E30">
      <w:pPr>
        <w:widowControl/>
        <w:numPr>
          <w:ilvl w:val="0"/>
          <w:numId w:val="187"/>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на основе текста и иллюстраций учебника, дополнительной литературы, макетов и т.п. составлять описание исторических объектов, памятников.</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i/>
          <w:iCs/>
          <w:color w:val="000000"/>
          <w:lang w:val="ru-RU"/>
        </w:rPr>
        <w:t>5. Анализ, объяснение:</w:t>
      </w:r>
    </w:p>
    <w:p w:rsidR="00033003" w:rsidRPr="00033003" w:rsidRDefault="00033003" w:rsidP="004C1E30">
      <w:pPr>
        <w:widowControl/>
        <w:numPr>
          <w:ilvl w:val="0"/>
          <w:numId w:val="188"/>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различать факт (событие) и его описание;</w:t>
      </w:r>
    </w:p>
    <w:p w:rsidR="00033003" w:rsidRPr="00033003" w:rsidRDefault="00033003" w:rsidP="004C1E30">
      <w:pPr>
        <w:widowControl/>
        <w:numPr>
          <w:ilvl w:val="0"/>
          <w:numId w:val="188"/>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соотносить единичные исторические факты и общие явления;</w:t>
      </w:r>
    </w:p>
    <w:p w:rsidR="00033003" w:rsidRPr="00033003" w:rsidRDefault="00033003" w:rsidP="004C1E30">
      <w:pPr>
        <w:widowControl/>
        <w:numPr>
          <w:ilvl w:val="0"/>
          <w:numId w:val="188"/>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выделять характерные, существенные признаки исторических событий и явлений;</w:t>
      </w:r>
    </w:p>
    <w:p w:rsidR="00033003" w:rsidRPr="00033003" w:rsidRDefault="00033003" w:rsidP="004C1E30">
      <w:pPr>
        <w:widowControl/>
        <w:numPr>
          <w:ilvl w:val="0"/>
          <w:numId w:val="188"/>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раскрывать смысл, значение важнейших исторических понятий;</w:t>
      </w:r>
    </w:p>
    <w:p w:rsidR="00033003" w:rsidRPr="00033003" w:rsidRDefault="00033003" w:rsidP="004C1E30">
      <w:pPr>
        <w:widowControl/>
        <w:numPr>
          <w:ilvl w:val="0"/>
          <w:numId w:val="188"/>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lastRenderedPageBreak/>
        <w:t>различать о причинах и следствие исторических событий и явлений, излагать суждения о причинах и следствиях исторических событий.</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i/>
          <w:iCs/>
          <w:color w:val="000000"/>
          <w:lang w:val="ru-RU"/>
        </w:rPr>
        <w:t>6. Работа с версиями, оценками:</w:t>
      </w:r>
    </w:p>
    <w:p w:rsidR="00033003" w:rsidRPr="00033003" w:rsidRDefault="00033003" w:rsidP="004C1E30">
      <w:pPr>
        <w:widowControl/>
        <w:numPr>
          <w:ilvl w:val="0"/>
          <w:numId w:val="189"/>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приводить оценки исторических событий и личностей, изложенные в учебной литературе;</w:t>
      </w:r>
    </w:p>
    <w:p w:rsidR="00033003" w:rsidRPr="00033003" w:rsidRDefault="00033003" w:rsidP="004C1E30">
      <w:pPr>
        <w:widowControl/>
        <w:numPr>
          <w:ilvl w:val="0"/>
          <w:numId w:val="189"/>
        </w:numPr>
        <w:shd w:val="clear" w:color="auto" w:fill="FFFFFF"/>
        <w:autoSpaceDE/>
        <w:autoSpaceDN/>
        <w:adjustRightInd/>
        <w:ind w:left="930"/>
        <w:jc w:val="both"/>
        <w:rPr>
          <w:rFonts w:ascii="Calibri" w:hAnsi="Calibri" w:cs="Arial"/>
          <w:color w:val="000000"/>
          <w:sz w:val="22"/>
          <w:szCs w:val="22"/>
          <w:lang w:val="ru-RU"/>
        </w:rPr>
      </w:pPr>
      <w:r w:rsidRPr="00033003">
        <w:rPr>
          <w:color w:val="000000"/>
          <w:lang w:val="ru-RU"/>
        </w:rPr>
        <w:t>определять и объяснять (аргументировать) свое отношение и оценку наиболее значительных событий и личностей в истории.</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p>
    <w:p w:rsidR="00033003" w:rsidRPr="00033003" w:rsidRDefault="00033003" w:rsidP="00481FD8">
      <w:pPr>
        <w:widowControl/>
        <w:autoSpaceDE/>
        <w:autoSpaceDN/>
        <w:adjustRightInd/>
        <w:jc w:val="center"/>
        <w:rPr>
          <w:rFonts w:eastAsiaTheme="minorHAnsi"/>
          <w:b/>
          <w:bCs/>
          <w:sz w:val="28"/>
          <w:szCs w:val="28"/>
          <w:lang w:val="ru-RU" w:eastAsia="en-US"/>
        </w:rPr>
      </w:pPr>
      <w:r w:rsidRPr="00033003">
        <w:rPr>
          <w:rFonts w:eastAsiaTheme="minorHAnsi"/>
          <w:b/>
          <w:bCs/>
          <w:sz w:val="28"/>
          <w:szCs w:val="28"/>
          <w:lang w:val="ru-RU" w:eastAsia="en-US"/>
        </w:rPr>
        <w:t>Содержание курса. 6 класс</w:t>
      </w:r>
    </w:p>
    <w:p w:rsidR="00033003" w:rsidRPr="00033003" w:rsidRDefault="00033003" w:rsidP="00481FD8">
      <w:pPr>
        <w:jc w:val="center"/>
        <w:rPr>
          <w:rFonts w:eastAsiaTheme="minorHAnsi"/>
          <w:sz w:val="22"/>
          <w:szCs w:val="22"/>
          <w:lang w:val="ru-RU" w:eastAsia="en-US"/>
        </w:rPr>
      </w:pPr>
      <w:r w:rsidRPr="00033003">
        <w:rPr>
          <w:rFonts w:eastAsiaTheme="minorHAnsi"/>
          <w:b/>
          <w:bCs/>
          <w:sz w:val="22"/>
          <w:szCs w:val="22"/>
          <w:lang w:val="ru-RU" w:eastAsia="en-US"/>
        </w:rPr>
        <w:t xml:space="preserve">ИСТОРИЯ РОССИИ </w:t>
      </w:r>
    </w:p>
    <w:p w:rsidR="00033003" w:rsidRPr="00033003" w:rsidRDefault="00033003" w:rsidP="00481FD8">
      <w:pPr>
        <w:widowControl/>
        <w:ind w:firstLine="550"/>
        <w:jc w:val="center"/>
        <w:rPr>
          <w:rFonts w:eastAsiaTheme="minorHAnsi"/>
          <w:b/>
          <w:bCs/>
          <w:sz w:val="22"/>
          <w:szCs w:val="22"/>
          <w:lang w:val="ru-RU"/>
        </w:rPr>
      </w:pPr>
      <w:r w:rsidRPr="00033003">
        <w:rPr>
          <w:rFonts w:eastAsiaTheme="minorHAnsi"/>
          <w:b/>
          <w:bCs/>
          <w:sz w:val="22"/>
          <w:szCs w:val="22"/>
          <w:lang w:val="ru-RU"/>
        </w:rPr>
        <w:t>ОТ ДРЕВНЕЙ РУСИ К РОССИЙСКОМУ ГОСУДАРСТВУ</w:t>
      </w:r>
    </w:p>
    <w:p w:rsidR="00033003" w:rsidRPr="00033003" w:rsidRDefault="00033003" w:rsidP="00481FD8">
      <w:pPr>
        <w:widowControl/>
        <w:ind w:firstLine="550"/>
        <w:jc w:val="center"/>
        <w:rPr>
          <w:rFonts w:eastAsiaTheme="minorHAnsi"/>
          <w:b/>
          <w:bCs/>
          <w:sz w:val="22"/>
          <w:szCs w:val="22"/>
          <w:lang w:val="ru-RU"/>
        </w:rPr>
      </w:pPr>
      <w:r w:rsidRPr="00033003">
        <w:rPr>
          <w:rFonts w:eastAsiaTheme="minorHAnsi"/>
          <w:b/>
          <w:bCs/>
          <w:sz w:val="22"/>
          <w:szCs w:val="22"/>
          <w:lang w:val="ru-RU"/>
        </w:rPr>
        <w:t xml:space="preserve"> (С ДРЕВНОСТИ ДО КОНЦА XV в.).  34 ч.</w:t>
      </w:r>
    </w:p>
    <w:p w:rsidR="00033003" w:rsidRPr="00033003" w:rsidRDefault="00033003" w:rsidP="00481FD8">
      <w:pPr>
        <w:widowControl/>
        <w:ind w:firstLine="550"/>
        <w:jc w:val="both"/>
        <w:rPr>
          <w:rFonts w:eastAsiaTheme="minorHAnsi"/>
          <w:b/>
          <w:bCs/>
          <w:lang w:val="ru-RU"/>
        </w:rPr>
      </w:pPr>
      <w:r w:rsidRPr="00033003">
        <w:rPr>
          <w:rFonts w:eastAsiaTheme="minorHAnsi"/>
          <w:b/>
          <w:bCs/>
          <w:lang w:val="ru-RU"/>
        </w:rPr>
        <w:t>Введение</w:t>
      </w:r>
    </w:p>
    <w:p w:rsidR="00033003" w:rsidRPr="00033003" w:rsidRDefault="00033003" w:rsidP="00481FD8">
      <w:pPr>
        <w:widowControl/>
        <w:ind w:firstLine="550"/>
        <w:jc w:val="both"/>
        <w:rPr>
          <w:rFonts w:eastAsiaTheme="minorHAnsi"/>
          <w:lang w:val="ru-RU"/>
        </w:rPr>
      </w:pPr>
      <w:r w:rsidRPr="00033003">
        <w:rPr>
          <w:rFonts w:eastAsiaTheme="minorHAnsi"/>
          <w:lang w:val="ru-RU"/>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Развитие русской исторической науки.  Историческое пространство и символы российской истории. Кто и для чего фальсифицирует историю России.</w:t>
      </w:r>
    </w:p>
    <w:p w:rsidR="00033003" w:rsidRPr="00033003" w:rsidRDefault="00033003" w:rsidP="00481FD8">
      <w:pPr>
        <w:widowControl/>
        <w:ind w:firstLine="550"/>
        <w:jc w:val="both"/>
        <w:rPr>
          <w:rFonts w:eastAsiaTheme="minorHAnsi"/>
          <w:b/>
          <w:bCs/>
          <w:lang w:val="ru-RU"/>
        </w:rPr>
      </w:pPr>
      <w:r w:rsidRPr="00033003">
        <w:rPr>
          <w:rFonts w:eastAsiaTheme="minorHAnsi"/>
          <w:b/>
          <w:bCs/>
          <w:lang w:val="ru-RU"/>
        </w:rPr>
        <w:t>Народы и государства на территории нашей страны в древности</w:t>
      </w:r>
    </w:p>
    <w:p w:rsidR="00033003" w:rsidRPr="00033003" w:rsidRDefault="00033003" w:rsidP="00481FD8">
      <w:pPr>
        <w:widowControl/>
        <w:ind w:firstLine="550"/>
        <w:jc w:val="both"/>
        <w:rPr>
          <w:rFonts w:eastAsiaTheme="minorHAnsi"/>
          <w:lang w:val="ru-RU"/>
        </w:rPr>
      </w:pPr>
      <w:r w:rsidRPr="00033003">
        <w:rPr>
          <w:rFonts w:eastAsiaTheme="minorHAnsi"/>
          <w:lang w:val="ru-RU"/>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w:t>
      </w:r>
    </w:p>
    <w:p w:rsidR="00033003" w:rsidRPr="00033003" w:rsidRDefault="00033003" w:rsidP="00481FD8">
      <w:pPr>
        <w:widowControl/>
        <w:ind w:firstLine="550"/>
        <w:jc w:val="both"/>
        <w:rPr>
          <w:rFonts w:eastAsiaTheme="minorHAnsi"/>
          <w:lang w:val="ru-RU"/>
        </w:rPr>
      </w:pPr>
      <w:r w:rsidRPr="00033003">
        <w:rPr>
          <w:rFonts w:eastAsiaTheme="minorHAnsi"/>
          <w:lang w:val="ru-RU"/>
        </w:rPr>
        <w:t>Евразийские степи и лесостепь. Народы Сибири и Дальнего Востока. Хуннский каганат. Скифское царство. Сарматы. Финские племена. Аланы.</w:t>
      </w:r>
    </w:p>
    <w:p w:rsidR="00033003" w:rsidRPr="00033003" w:rsidRDefault="00033003" w:rsidP="00481FD8">
      <w:pPr>
        <w:widowControl/>
        <w:ind w:firstLine="550"/>
        <w:jc w:val="both"/>
        <w:rPr>
          <w:rFonts w:eastAsiaTheme="minorHAnsi"/>
          <w:b/>
          <w:bCs/>
          <w:lang w:val="ru-RU"/>
        </w:rPr>
      </w:pPr>
      <w:r w:rsidRPr="00033003">
        <w:rPr>
          <w:rFonts w:eastAsiaTheme="minorHAnsi"/>
          <w:b/>
          <w:bCs/>
          <w:lang w:val="ru-RU"/>
        </w:rPr>
        <w:t>Восточная Европа и евразийские степи в середине I тысячелетия н. э.</w:t>
      </w:r>
    </w:p>
    <w:p w:rsidR="00033003" w:rsidRPr="00033003" w:rsidRDefault="00033003" w:rsidP="00481FD8">
      <w:pPr>
        <w:widowControl/>
        <w:ind w:firstLine="550"/>
        <w:jc w:val="both"/>
        <w:rPr>
          <w:rFonts w:eastAsiaTheme="minorHAnsi"/>
          <w:lang w:val="ru-RU"/>
        </w:rPr>
      </w:pPr>
      <w:r w:rsidRPr="00033003">
        <w:rPr>
          <w:rFonts w:eastAsiaTheme="minorHAnsi"/>
          <w:lang w:val="ru-RU"/>
        </w:rPr>
        <w:t>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 кочевые племена. 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Булгария. Этнокультурные контакты славянских, тюркских и финно-угорских народов к концу I тыс. н. э. Появление первых христианских, иудейских, исламских общин.</w:t>
      </w:r>
    </w:p>
    <w:p w:rsidR="00033003" w:rsidRPr="00033003" w:rsidRDefault="00033003" w:rsidP="00481FD8">
      <w:pPr>
        <w:widowControl/>
        <w:ind w:firstLine="550"/>
        <w:jc w:val="both"/>
        <w:rPr>
          <w:rFonts w:eastAsiaTheme="minorHAnsi"/>
          <w:lang w:val="ru-RU"/>
        </w:rPr>
      </w:pPr>
      <w:r w:rsidRPr="00033003">
        <w:rPr>
          <w:rFonts w:eastAsiaTheme="minorHAnsi"/>
          <w:b/>
          <w:bCs/>
          <w:lang w:val="ru-RU"/>
        </w:rPr>
        <w:t>Образование государства Русь</w:t>
      </w:r>
    </w:p>
    <w:p w:rsidR="00033003" w:rsidRPr="00033003" w:rsidRDefault="00033003" w:rsidP="00481FD8">
      <w:pPr>
        <w:widowControl/>
        <w:ind w:firstLine="550"/>
        <w:jc w:val="both"/>
        <w:rPr>
          <w:rFonts w:eastAsiaTheme="minorHAnsi"/>
          <w:lang w:val="ru-RU"/>
        </w:rPr>
      </w:pPr>
      <w:r w:rsidRPr="00033003">
        <w:rPr>
          <w:rFonts w:eastAsiaTheme="minorHAnsi"/>
          <w:lang w:val="ru-RU"/>
        </w:rPr>
        <w:t>Политическое развитие Европы в эпоху раннего Средневековья. Норманнский фактор в образовании европейских государств.</w:t>
      </w:r>
    </w:p>
    <w:p w:rsidR="00033003" w:rsidRPr="00033003" w:rsidRDefault="00033003" w:rsidP="00481FD8">
      <w:pPr>
        <w:widowControl/>
        <w:ind w:firstLine="550"/>
        <w:jc w:val="both"/>
        <w:rPr>
          <w:rFonts w:eastAsiaTheme="minorHAnsi"/>
          <w:lang w:val="ru-RU"/>
        </w:rPr>
      </w:pPr>
      <w:r w:rsidRPr="00033003">
        <w:rPr>
          <w:rFonts w:eastAsiaTheme="minorHAnsi"/>
          <w:lang w:val="ru-RU"/>
        </w:rPr>
        <w:t xml:space="preserve">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 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w:t>
      </w:r>
      <w:r w:rsidRPr="00033003">
        <w:rPr>
          <w:rFonts w:eastAsiaTheme="minorHAnsi"/>
          <w:lang w:val="ru-RU"/>
        </w:rPr>
        <w:lastRenderedPageBreak/>
        <w:t>(слово, житие, поучение, хожение). Деревянное и каменное зодчество. Монументальная живопись, мозаики, фрески.</w:t>
      </w:r>
    </w:p>
    <w:p w:rsidR="00033003" w:rsidRPr="00033003" w:rsidRDefault="00033003" w:rsidP="00481FD8">
      <w:pPr>
        <w:widowControl/>
        <w:ind w:firstLine="550"/>
        <w:jc w:val="both"/>
        <w:rPr>
          <w:rFonts w:eastAsiaTheme="minorHAnsi"/>
          <w:lang w:val="ru-RU"/>
        </w:rPr>
      </w:pPr>
      <w:r w:rsidRPr="00033003">
        <w:rPr>
          <w:rFonts w:eastAsiaTheme="minorHAnsi"/>
          <w:lang w:val="ru-RU"/>
        </w:rPr>
        <w:t>Иконы. Декоративно-прикладное искусство.</w:t>
      </w:r>
    </w:p>
    <w:p w:rsidR="00033003" w:rsidRPr="00033003" w:rsidRDefault="00033003" w:rsidP="00481FD8">
      <w:pPr>
        <w:widowControl/>
        <w:ind w:firstLine="550"/>
        <w:jc w:val="both"/>
        <w:rPr>
          <w:rFonts w:eastAsiaTheme="minorHAnsi"/>
          <w:lang w:val="ru-RU"/>
        </w:rPr>
      </w:pPr>
      <w:r w:rsidRPr="00033003">
        <w:rPr>
          <w:rFonts w:eastAsiaTheme="minorHAnsi"/>
          <w:lang w:val="ru-RU"/>
        </w:rPr>
        <w:t>Быт и образ жизни разных слоёв населения.</w:t>
      </w:r>
    </w:p>
    <w:p w:rsidR="00033003" w:rsidRPr="00033003" w:rsidRDefault="00033003" w:rsidP="00481FD8">
      <w:pPr>
        <w:widowControl/>
        <w:ind w:firstLine="550"/>
        <w:jc w:val="both"/>
        <w:rPr>
          <w:rFonts w:eastAsiaTheme="minorHAnsi"/>
          <w:b/>
          <w:bCs/>
          <w:lang w:val="ru-RU"/>
        </w:rPr>
      </w:pPr>
      <w:r w:rsidRPr="00033003">
        <w:rPr>
          <w:rFonts w:eastAsiaTheme="minorHAnsi"/>
          <w:b/>
          <w:bCs/>
          <w:lang w:val="ru-RU"/>
        </w:rPr>
        <w:t>Русь в конце X — начале XII в.</w:t>
      </w:r>
    </w:p>
    <w:p w:rsidR="00033003" w:rsidRPr="00033003" w:rsidRDefault="00033003" w:rsidP="00481FD8">
      <w:pPr>
        <w:widowControl/>
        <w:ind w:firstLine="550"/>
        <w:jc w:val="both"/>
        <w:rPr>
          <w:rFonts w:eastAsiaTheme="minorHAnsi"/>
          <w:lang w:val="ru-RU"/>
        </w:rPr>
      </w:pPr>
      <w:r w:rsidRPr="00033003">
        <w:rPr>
          <w:rFonts w:eastAsiaTheme="minorHAnsi"/>
          <w:lang w:val="ru-RU"/>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w:t>
      </w:r>
    </w:p>
    <w:p w:rsidR="00033003" w:rsidRPr="00033003" w:rsidRDefault="00033003" w:rsidP="00481FD8">
      <w:pPr>
        <w:widowControl/>
        <w:ind w:firstLine="550"/>
        <w:jc w:val="both"/>
        <w:rPr>
          <w:rFonts w:eastAsiaTheme="minorHAnsi"/>
          <w:lang w:val="ru-RU"/>
        </w:rPr>
      </w:pPr>
      <w:r w:rsidRPr="00033003">
        <w:rPr>
          <w:rFonts w:eastAsiaTheme="minorHAnsi"/>
          <w:lang w:val="ru-RU"/>
        </w:rPr>
        <w:t>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w:t>
      </w:r>
    </w:p>
    <w:p w:rsidR="00033003" w:rsidRPr="00033003" w:rsidRDefault="00033003" w:rsidP="00481FD8">
      <w:pPr>
        <w:widowControl/>
        <w:ind w:firstLine="550"/>
        <w:jc w:val="both"/>
        <w:rPr>
          <w:rFonts w:eastAsiaTheme="minorHAnsi"/>
          <w:lang w:val="ru-RU"/>
        </w:rPr>
      </w:pPr>
      <w:r w:rsidRPr="00033003">
        <w:rPr>
          <w:rFonts w:eastAsiaTheme="minorHAnsi"/>
          <w:lang w:val="ru-RU"/>
        </w:rPr>
        <w:t>Развитие международных связей Русского государства, укрепление его международного положения.</w:t>
      </w:r>
    </w:p>
    <w:p w:rsidR="00033003" w:rsidRPr="00033003" w:rsidRDefault="00033003" w:rsidP="00481FD8">
      <w:pPr>
        <w:widowControl/>
        <w:ind w:firstLine="550"/>
        <w:jc w:val="both"/>
        <w:rPr>
          <w:rFonts w:eastAsiaTheme="minorHAnsi"/>
          <w:lang w:val="ru-RU"/>
        </w:rPr>
      </w:pPr>
      <w:r w:rsidRPr="00033003">
        <w:rPr>
          <w:rFonts w:eastAsiaTheme="minorHAnsi"/>
          <w:lang w:val="ru-RU"/>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033003" w:rsidRPr="00033003" w:rsidRDefault="00033003" w:rsidP="00481FD8">
      <w:pPr>
        <w:widowControl/>
        <w:ind w:firstLine="550"/>
        <w:jc w:val="both"/>
        <w:rPr>
          <w:rFonts w:eastAsiaTheme="minorHAnsi"/>
          <w:lang w:val="ru-RU"/>
        </w:rPr>
      </w:pPr>
      <w:r w:rsidRPr="00033003">
        <w:rPr>
          <w:rFonts w:eastAsiaTheme="minorHAnsi"/>
          <w:lang w:val="ru-RU"/>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rsidR="00033003" w:rsidRPr="00033003" w:rsidRDefault="00033003" w:rsidP="00481FD8">
      <w:pPr>
        <w:widowControl/>
        <w:ind w:firstLine="550"/>
        <w:jc w:val="both"/>
        <w:rPr>
          <w:rFonts w:eastAsiaTheme="minorHAnsi"/>
          <w:b/>
          <w:bCs/>
          <w:lang w:val="ru-RU"/>
        </w:rPr>
      </w:pPr>
      <w:r w:rsidRPr="00033003">
        <w:rPr>
          <w:rFonts w:eastAsiaTheme="minorHAnsi"/>
          <w:b/>
          <w:bCs/>
          <w:lang w:val="ru-RU"/>
        </w:rPr>
        <w:t>Русь в середине ХII — начале XIII в.</w:t>
      </w:r>
    </w:p>
    <w:p w:rsidR="00033003" w:rsidRPr="00033003" w:rsidRDefault="00033003" w:rsidP="00481FD8">
      <w:pPr>
        <w:widowControl/>
        <w:ind w:firstLine="550"/>
        <w:jc w:val="both"/>
        <w:rPr>
          <w:rFonts w:eastAsiaTheme="minorHAnsi"/>
          <w:lang w:val="ru-RU"/>
        </w:rPr>
      </w:pPr>
      <w:r w:rsidRPr="00033003">
        <w:rPr>
          <w:rFonts w:eastAsiaTheme="minorHAnsi"/>
          <w:lang w:val="ru-RU"/>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w:t>
      </w:r>
    </w:p>
    <w:p w:rsidR="00033003" w:rsidRPr="00033003" w:rsidRDefault="00033003" w:rsidP="00481FD8">
      <w:pPr>
        <w:widowControl/>
        <w:ind w:firstLine="550"/>
        <w:jc w:val="both"/>
        <w:rPr>
          <w:rFonts w:eastAsiaTheme="minorHAnsi"/>
          <w:lang w:val="ru-RU"/>
        </w:rPr>
      </w:pPr>
      <w:r w:rsidRPr="00033003">
        <w:rPr>
          <w:rFonts w:eastAsiaTheme="minorHAnsi"/>
          <w:lang w:val="ru-RU"/>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w:t>
      </w:r>
    </w:p>
    <w:p w:rsidR="00033003" w:rsidRPr="00033003" w:rsidRDefault="00033003" w:rsidP="00481FD8">
      <w:pPr>
        <w:widowControl/>
        <w:ind w:firstLine="550"/>
        <w:jc w:val="both"/>
        <w:rPr>
          <w:rFonts w:eastAsiaTheme="minorHAnsi"/>
          <w:lang w:val="ru-RU"/>
        </w:rPr>
      </w:pPr>
      <w:r w:rsidRPr="00033003">
        <w:rPr>
          <w:rFonts w:eastAsiaTheme="minorHAnsi"/>
          <w:lang w:val="ru-RU"/>
        </w:rPr>
        <w:t>Международные связи русских земель.</w:t>
      </w:r>
    </w:p>
    <w:p w:rsidR="00033003" w:rsidRPr="00033003" w:rsidRDefault="00033003" w:rsidP="00481FD8">
      <w:pPr>
        <w:widowControl/>
        <w:ind w:firstLine="550"/>
        <w:jc w:val="both"/>
        <w:rPr>
          <w:rFonts w:eastAsiaTheme="minorHAnsi"/>
          <w:lang w:val="ru-RU"/>
        </w:rPr>
      </w:pPr>
      <w:r w:rsidRPr="00033003">
        <w:rPr>
          <w:rFonts w:eastAsiaTheme="minorHAnsi"/>
          <w:lang w:val="ru-RU"/>
        </w:rPr>
        <w:t>Развитие русской культуры: формирование региональных центров. Летописание и его центры. Даниил Заточник. «Слово о полку Игореве».</w:t>
      </w:r>
    </w:p>
    <w:p w:rsidR="00033003" w:rsidRPr="00033003" w:rsidRDefault="00033003" w:rsidP="00481FD8">
      <w:pPr>
        <w:widowControl/>
        <w:ind w:firstLine="550"/>
        <w:jc w:val="both"/>
        <w:rPr>
          <w:rFonts w:eastAsiaTheme="minorHAnsi"/>
          <w:b/>
          <w:bCs/>
          <w:lang w:val="ru-RU"/>
        </w:rPr>
      </w:pPr>
      <w:r w:rsidRPr="00033003">
        <w:rPr>
          <w:rFonts w:eastAsiaTheme="minorHAnsi"/>
          <w:b/>
          <w:bCs/>
          <w:lang w:val="ru-RU"/>
        </w:rPr>
        <w:t>Русские земли в середине XIII — XIV в.</w:t>
      </w:r>
    </w:p>
    <w:p w:rsidR="00033003" w:rsidRPr="00033003" w:rsidRDefault="00033003" w:rsidP="00481FD8">
      <w:pPr>
        <w:widowControl/>
        <w:ind w:firstLine="550"/>
        <w:jc w:val="both"/>
        <w:rPr>
          <w:rFonts w:eastAsiaTheme="minorHAnsi"/>
          <w:lang w:val="ru-RU"/>
        </w:rPr>
      </w:pPr>
      <w:r w:rsidRPr="00033003">
        <w:rPr>
          <w:rFonts w:eastAsiaTheme="minorHAnsi"/>
          <w:lang w:val="ru-RU"/>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p>
    <w:p w:rsidR="00033003" w:rsidRPr="00033003" w:rsidRDefault="00033003" w:rsidP="00481FD8">
      <w:pPr>
        <w:widowControl/>
        <w:ind w:firstLine="550"/>
        <w:jc w:val="both"/>
        <w:rPr>
          <w:rFonts w:eastAsiaTheme="minorHAnsi"/>
          <w:lang w:val="ru-RU"/>
        </w:rPr>
      </w:pPr>
      <w:r w:rsidRPr="00033003">
        <w:rPr>
          <w:rFonts w:eastAsiaTheme="minorHAnsi"/>
          <w:lang w:val="ru-RU"/>
        </w:rPr>
        <w:t>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w:t>
      </w:r>
    </w:p>
    <w:p w:rsidR="00033003" w:rsidRPr="00033003" w:rsidRDefault="00033003" w:rsidP="00481FD8">
      <w:pPr>
        <w:widowControl/>
        <w:ind w:firstLine="550"/>
        <w:jc w:val="both"/>
        <w:rPr>
          <w:rFonts w:eastAsiaTheme="minorHAnsi"/>
          <w:lang w:val="ru-RU"/>
        </w:rPr>
      </w:pPr>
      <w:r w:rsidRPr="00033003">
        <w:rPr>
          <w:rFonts w:eastAsiaTheme="minorHAnsi"/>
          <w:lang w:val="ru-RU"/>
        </w:rPr>
        <w:t>Влияние Орды на политическую традицию русских земель, менталитет, культуру и быт населения.</w:t>
      </w:r>
    </w:p>
    <w:p w:rsidR="00033003" w:rsidRPr="00033003" w:rsidRDefault="00033003" w:rsidP="00481FD8">
      <w:pPr>
        <w:widowControl/>
        <w:ind w:firstLine="550"/>
        <w:jc w:val="both"/>
        <w:rPr>
          <w:rFonts w:eastAsiaTheme="minorHAnsi"/>
          <w:lang w:val="ru-RU"/>
        </w:rPr>
      </w:pPr>
      <w:r w:rsidRPr="00033003">
        <w:rPr>
          <w:rFonts w:eastAsiaTheme="minorHAnsi"/>
          <w:lang w:val="ru-RU"/>
        </w:rPr>
        <w:t>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033003" w:rsidRPr="00033003" w:rsidRDefault="00033003" w:rsidP="00481FD8">
      <w:pPr>
        <w:widowControl/>
        <w:ind w:firstLine="550"/>
        <w:jc w:val="both"/>
        <w:rPr>
          <w:rFonts w:eastAsiaTheme="minorHAnsi"/>
          <w:lang w:val="ru-RU"/>
        </w:rPr>
      </w:pPr>
      <w:r w:rsidRPr="00033003">
        <w:rPr>
          <w:rFonts w:eastAsiaTheme="minorHAnsi"/>
          <w:lang w:val="ru-RU"/>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033003" w:rsidRPr="00033003" w:rsidRDefault="00033003" w:rsidP="00481FD8">
      <w:pPr>
        <w:widowControl/>
        <w:ind w:firstLine="550"/>
        <w:jc w:val="both"/>
        <w:rPr>
          <w:rFonts w:eastAsiaTheme="minorHAnsi"/>
          <w:lang w:val="ru-RU"/>
        </w:rPr>
      </w:pPr>
      <w:r w:rsidRPr="00033003">
        <w:rPr>
          <w:rFonts w:eastAsiaTheme="minorHAnsi"/>
          <w:lang w:val="ru-RU"/>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w:t>
      </w:r>
    </w:p>
    <w:p w:rsidR="00033003" w:rsidRPr="00033003" w:rsidRDefault="00033003" w:rsidP="00481FD8">
      <w:pPr>
        <w:widowControl/>
        <w:ind w:firstLine="550"/>
        <w:jc w:val="both"/>
        <w:rPr>
          <w:rFonts w:eastAsiaTheme="minorHAnsi"/>
          <w:lang w:val="ru-RU"/>
        </w:rPr>
      </w:pPr>
      <w:r w:rsidRPr="00033003">
        <w:rPr>
          <w:rFonts w:eastAsiaTheme="minorHAnsi"/>
          <w:lang w:val="ru-RU"/>
        </w:rPr>
        <w:lastRenderedPageBreak/>
        <w:t>Сергий Радонежский. Культура и быт. Летописание. «Слово о погибели Русской земли». «Задонщина». Жития. Архитектура и живопись. Феофан Грек. Андрей Рублёв.</w:t>
      </w:r>
    </w:p>
    <w:p w:rsidR="00033003" w:rsidRPr="00033003" w:rsidRDefault="00033003" w:rsidP="00481FD8">
      <w:pPr>
        <w:widowControl/>
        <w:ind w:firstLine="550"/>
        <w:jc w:val="both"/>
        <w:rPr>
          <w:rFonts w:eastAsiaTheme="minorHAnsi"/>
          <w:lang w:val="ru-RU"/>
        </w:rPr>
      </w:pPr>
      <w:r w:rsidRPr="00033003">
        <w:rPr>
          <w:rFonts w:eastAsiaTheme="minorHAnsi"/>
          <w:lang w:val="ru-RU"/>
        </w:rPr>
        <w:t>Ордынское влияние на развитие культуры и повседневную жизнь в русских землях.</w:t>
      </w:r>
    </w:p>
    <w:p w:rsidR="00033003" w:rsidRPr="00033003" w:rsidRDefault="00033003" w:rsidP="00481FD8">
      <w:pPr>
        <w:widowControl/>
        <w:ind w:firstLine="550"/>
        <w:jc w:val="both"/>
        <w:rPr>
          <w:rFonts w:eastAsiaTheme="minorHAnsi"/>
          <w:b/>
          <w:bCs/>
          <w:lang w:val="ru-RU"/>
        </w:rPr>
      </w:pPr>
      <w:r w:rsidRPr="00033003">
        <w:rPr>
          <w:rFonts w:eastAsiaTheme="minorHAnsi"/>
          <w:b/>
          <w:bCs/>
          <w:lang w:val="ru-RU"/>
        </w:rPr>
        <w:t>Формирование единого Русского государства</w:t>
      </w:r>
    </w:p>
    <w:p w:rsidR="00033003" w:rsidRPr="00033003" w:rsidRDefault="00033003" w:rsidP="00481FD8">
      <w:pPr>
        <w:widowControl/>
        <w:ind w:firstLine="550"/>
        <w:jc w:val="both"/>
        <w:rPr>
          <w:rFonts w:eastAsiaTheme="minorHAnsi"/>
          <w:lang w:val="ru-RU"/>
        </w:rPr>
      </w:pPr>
      <w:r w:rsidRPr="00033003">
        <w:rPr>
          <w:rFonts w:eastAsiaTheme="minorHAnsi"/>
          <w:lang w:val="ru-RU"/>
        </w:rPr>
        <w:t>Политическая карта Европы и русских земель в начале XV в.</w:t>
      </w:r>
    </w:p>
    <w:p w:rsidR="00033003" w:rsidRPr="00033003" w:rsidRDefault="00033003" w:rsidP="00481FD8">
      <w:pPr>
        <w:widowControl/>
        <w:ind w:firstLine="550"/>
        <w:jc w:val="both"/>
        <w:rPr>
          <w:rFonts w:eastAsiaTheme="minorHAnsi"/>
          <w:lang w:val="ru-RU"/>
        </w:rPr>
      </w:pPr>
      <w:r w:rsidRPr="00033003">
        <w:rPr>
          <w:rFonts w:eastAsiaTheme="minorHAnsi"/>
          <w:lang w:val="ru-RU"/>
        </w:rPr>
        <w:t>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w:t>
      </w:r>
    </w:p>
    <w:p w:rsidR="00033003" w:rsidRPr="00033003" w:rsidRDefault="00033003" w:rsidP="00481FD8">
      <w:pPr>
        <w:widowControl/>
        <w:ind w:firstLine="550"/>
        <w:jc w:val="both"/>
        <w:rPr>
          <w:rFonts w:eastAsiaTheme="minorHAnsi"/>
          <w:lang w:val="ru-RU"/>
        </w:rPr>
      </w:pPr>
      <w:r w:rsidRPr="00033003">
        <w:rPr>
          <w:rFonts w:eastAsiaTheme="minorHAnsi"/>
          <w:lang w:val="ru-RU"/>
        </w:rPr>
        <w:t>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rsidR="00033003" w:rsidRPr="00033003" w:rsidRDefault="00033003" w:rsidP="00481FD8">
      <w:pPr>
        <w:widowControl/>
        <w:ind w:firstLine="550"/>
        <w:jc w:val="both"/>
        <w:rPr>
          <w:rFonts w:eastAsiaTheme="minorHAnsi"/>
          <w:lang w:val="ru-RU"/>
        </w:rPr>
      </w:pPr>
      <w:r w:rsidRPr="00033003">
        <w:rPr>
          <w:rFonts w:eastAsiaTheme="minorHAnsi"/>
          <w:lang w:val="ru-RU"/>
        </w:rPr>
        <w:t>Характер экономического развития русских земель. Установление автокефалии Русской православной церкви. Внутрицерковная борьба. Ереси.</w:t>
      </w:r>
    </w:p>
    <w:p w:rsidR="00033003" w:rsidRPr="00033003" w:rsidRDefault="00033003" w:rsidP="00481FD8">
      <w:pPr>
        <w:widowControl/>
        <w:ind w:firstLine="550"/>
        <w:jc w:val="both"/>
        <w:rPr>
          <w:rFonts w:eastAsiaTheme="minorHAnsi"/>
          <w:lang w:val="ru-RU"/>
        </w:rPr>
      </w:pPr>
      <w:r w:rsidRPr="00033003">
        <w:rPr>
          <w:rFonts w:eastAsiaTheme="minorHAnsi"/>
          <w:lang w:val="ru-RU"/>
        </w:rPr>
        <w:t>Расширение международных связей Московского государства.</w:t>
      </w:r>
    </w:p>
    <w:p w:rsidR="00033003" w:rsidRPr="00033003" w:rsidRDefault="00033003" w:rsidP="00481FD8">
      <w:pPr>
        <w:widowControl/>
        <w:ind w:firstLine="550"/>
        <w:jc w:val="both"/>
        <w:rPr>
          <w:rFonts w:eastAsiaTheme="minorHAnsi"/>
          <w:lang w:val="ru-RU"/>
        </w:rPr>
      </w:pPr>
      <w:r w:rsidRPr="00033003">
        <w:rPr>
          <w:rFonts w:eastAsiaTheme="minorHAnsi"/>
          <w:lang w:val="ru-RU"/>
        </w:rPr>
        <w:t>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w:t>
      </w:r>
    </w:p>
    <w:p w:rsidR="00033003" w:rsidRPr="00033003" w:rsidRDefault="00033003" w:rsidP="00481FD8">
      <w:pPr>
        <w:widowControl/>
        <w:ind w:firstLine="550"/>
        <w:jc w:val="both"/>
        <w:rPr>
          <w:rFonts w:eastAsiaTheme="minorHAnsi"/>
          <w:lang w:val="ru-RU"/>
        </w:rPr>
      </w:pPr>
      <w:r w:rsidRPr="00033003">
        <w:rPr>
          <w:rFonts w:eastAsiaTheme="minorHAnsi"/>
          <w:lang w:val="ru-RU"/>
        </w:rPr>
        <w:t>Повседневная жизнь и быт населения.</w:t>
      </w:r>
    </w:p>
    <w:p w:rsidR="00033003" w:rsidRPr="00033003" w:rsidRDefault="00033003" w:rsidP="00481FD8">
      <w:pPr>
        <w:widowControl/>
        <w:ind w:firstLine="550"/>
        <w:jc w:val="both"/>
        <w:rPr>
          <w:rFonts w:eastAsiaTheme="minorHAnsi"/>
          <w:b/>
          <w:bCs/>
          <w:lang w:val="ru-RU"/>
        </w:rPr>
      </w:pPr>
    </w:p>
    <w:p w:rsidR="00033003" w:rsidRPr="00033003" w:rsidRDefault="00033003" w:rsidP="00481FD8">
      <w:pPr>
        <w:widowControl/>
        <w:tabs>
          <w:tab w:val="left" w:pos="4650"/>
        </w:tabs>
        <w:autoSpaceDE/>
        <w:autoSpaceDN/>
        <w:adjustRightInd/>
        <w:jc w:val="center"/>
        <w:rPr>
          <w:rFonts w:eastAsiaTheme="minorHAnsi"/>
          <w:b/>
          <w:bCs/>
          <w:lang w:val="ru-RU"/>
        </w:rPr>
      </w:pPr>
      <w:r w:rsidRPr="00033003">
        <w:rPr>
          <w:rFonts w:eastAsiaTheme="minorHAnsi"/>
          <w:b/>
          <w:bCs/>
          <w:lang w:val="ru-RU"/>
        </w:rPr>
        <w:t>Основные события и даты</w:t>
      </w:r>
    </w:p>
    <w:p w:rsidR="00033003" w:rsidRPr="00033003" w:rsidRDefault="00033003" w:rsidP="00481FD8">
      <w:pPr>
        <w:widowControl/>
        <w:tabs>
          <w:tab w:val="left" w:pos="4650"/>
        </w:tabs>
        <w:autoSpaceDE/>
        <w:autoSpaceDN/>
        <w:adjustRightInd/>
        <w:jc w:val="center"/>
        <w:rPr>
          <w:rFonts w:eastAsiaTheme="minorHAnsi"/>
          <w:b/>
          <w:bCs/>
          <w:lang w:val="ru-RU"/>
        </w:rPr>
      </w:pPr>
      <w:r w:rsidRPr="00033003">
        <w:rPr>
          <w:rFonts w:eastAsiaTheme="minorHAnsi"/>
          <w:b/>
          <w:bCs/>
          <w:lang w:val="ru-RU"/>
        </w:rPr>
        <w:t>6 класс</w:t>
      </w:r>
    </w:p>
    <w:p w:rsidR="00033003" w:rsidRPr="00033003" w:rsidRDefault="00033003" w:rsidP="00481FD8">
      <w:pPr>
        <w:widowControl/>
        <w:ind w:firstLine="440"/>
        <w:jc w:val="both"/>
        <w:rPr>
          <w:rFonts w:eastAsiaTheme="minorHAnsi"/>
          <w:lang w:val="ru-RU"/>
        </w:rPr>
      </w:pPr>
      <w:r w:rsidRPr="00033003">
        <w:rPr>
          <w:rFonts w:eastAsiaTheme="minorHAnsi"/>
          <w:lang w:val="ru-RU"/>
        </w:rPr>
        <w:t>860 г. — поход Руси на Константинополь</w:t>
      </w:r>
    </w:p>
    <w:p w:rsidR="00033003" w:rsidRPr="00033003" w:rsidRDefault="00033003" w:rsidP="00481FD8">
      <w:pPr>
        <w:widowControl/>
        <w:ind w:firstLine="440"/>
        <w:jc w:val="both"/>
        <w:rPr>
          <w:rFonts w:eastAsiaTheme="minorHAnsi"/>
          <w:lang w:val="ru-RU"/>
        </w:rPr>
      </w:pPr>
      <w:r w:rsidRPr="00033003">
        <w:rPr>
          <w:rFonts w:eastAsiaTheme="minorHAnsi"/>
          <w:lang w:val="ru-RU"/>
        </w:rPr>
        <w:t>862 г. — легендарное призвание Рюрика</w:t>
      </w:r>
    </w:p>
    <w:p w:rsidR="00033003" w:rsidRPr="00033003" w:rsidRDefault="00033003" w:rsidP="00481FD8">
      <w:pPr>
        <w:widowControl/>
        <w:ind w:firstLine="440"/>
        <w:jc w:val="both"/>
        <w:rPr>
          <w:rFonts w:eastAsiaTheme="minorHAnsi"/>
          <w:lang w:val="ru-RU"/>
        </w:rPr>
      </w:pPr>
      <w:r w:rsidRPr="00033003">
        <w:rPr>
          <w:rFonts w:eastAsiaTheme="minorHAnsi"/>
          <w:lang w:val="ru-RU"/>
        </w:rPr>
        <w:t>882 г. — захват Олегом Киева</w:t>
      </w:r>
    </w:p>
    <w:p w:rsidR="00033003" w:rsidRPr="00033003" w:rsidRDefault="00033003" w:rsidP="00481FD8">
      <w:pPr>
        <w:widowControl/>
        <w:ind w:firstLine="440"/>
        <w:jc w:val="both"/>
        <w:rPr>
          <w:rFonts w:eastAsiaTheme="minorHAnsi"/>
          <w:lang w:val="ru-RU"/>
        </w:rPr>
      </w:pPr>
      <w:r w:rsidRPr="00033003">
        <w:rPr>
          <w:rFonts w:eastAsiaTheme="minorHAnsi"/>
          <w:lang w:val="ru-RU"/>
        </w:rPr>
        <w:t>882—912 гг. — княжение Олега в Киеве</w:t>
      </w:r>
    </w:p>
    <w:p w:rsidR="00033003" w:rsidRPr="00033003" w:rsidRDefault="00033003" w:rsidP="00481FD8">
      <w:pPr>
        <w:widowControl/>
        <w:ind w:firstLine="440"/>
        <w:jc w:val="both"/>
        <w:rPr>
          <w:rFonts w:eastAsiaTheme="minorHAnsi"/>
          <w:lang w:val="ru-RU"/>
        </w:rPr>
      </w:pPr>
      <w:r w:rsidRPr="00033003">
        <w:rPr>
          <w:rFonts w:eastAsiaTheme="minorHAnsi"/>
          <w:lang w:val="ru-RU"/>
        </w:rPr>
        <w:t>907 г. — поход Олега на Константинополь</w:t>
      </w:r>
    </w:p>
    <w:p w:rsidR="00033003" w:rsidRPr="00033003" w:rsidRDefault="00033003" w:rsidP="00481FD8">
      <w:pPr>
        <w:widowControl/>
        <w:ind w:firstLine="440"/>
        <w:jc w:val="both"/>
        <w:rPr>
          <w:rFonts w:eastAsiaTheme="minorHAnsi"/>
          <w:lang w:val="ru-RU"/>
        </w:rPr>
      </w:pPr>
      <w:r w:rsidRPr="00033003">
        <w:rPr>
          <w:rFonts w:eastAsiaTheme="minorHAnsi"/>
          <w:lang w:val="ru-RU"/>
        </w:rPr>
        <w:t>911 г. — договор Руси с Византией</w:t>
      </w:r>
    </w:p>
    <w:p w:rsidR="00033003" w:rsidRPr="00033003" w:rsidRDefault="00033003" w:rsidP="00481FD8">
      <w:pPr>
        <w:widowControl/>
        <w:ind w:firstLine="440"/>
        <w:jc w:val="both"/>
        <w:rPr>
          <w:rFonts w:eastAsiaTheme="minorHAnsi"/>
          <w:lang w:val="ru-RU"/>
        </w:rPr>
      </w:pPr>
      <w:r w:rsidRPr="00033003">
        <w:rPr>
          <w:rFonts w:eastAsiaTheme="minorHAnsi"/>
          <w:lang w:val="ru-RU"/>
        </w:rPr>
        <w:t>941, 944 гг. — походы князя Игоря на Константинополь, договоры Руси с Византией</w:t>
      </w:r>
    </w:p>
    <w:p w:rsidR="00033003" w:rsidRPr="00033003" w:rsidRDefault="00033003" w:rsidP="00481FD8">
      <w:pPr>
        <w:widowControl/>
        <w:ind w:firstLine="440"/>
        <w:jc w:val="both"/>
        <w:rPr>
          <w:rFonts w:eastAsiaTheme="minorHAnsi"/>
          <w:lang w:val="ru-RU"/>
        </w:rPr>
      </w:pPr>
      <w:r w:rsidRPr="00033003">
        <w:rPr>
          <w:rFonts w:eastAsiaTheme="minorHAnsi"/>
          <w:lang w:val="ru-RU"/>
        </w:rPr>
        <w:t>964—972 гг. — походы князя Святослава</w:t>
      </w:r>
    </w:p>
    <w:p w:rsidR="00033003" w:rsidRPr="00033003" w:rsidRDefault="00033003" w:rsidP="00481FD8">
      <w:pPr>
        <w:widowControl/>
        <w:ind w:firstLine="440"/>
        <w:jc w:val="both"/>
        <w:rPr>
          <w:rFonts w:eastAsiaTheme="minorHAnsi"/>
          <w:lang w:val="ru-RU"/>
        </w:rPr>
      </w:pPr>
      <w:r w:rsidRPr="00033003">
        <w:rPr>
          <w:rFonts w:eastAsiaTheme="minorHAnsi"/>
          <w:lang w:val="ru-RU"/>
        </w:rPr>
        <w:t>978/980—1015 гг. — княжение Владимира Святославича в Киеве</w:t>
      </w:r>
    </w:p>
    <w:p w:rsidR="00033003" w:rsidRPr="00033003" w:rsidRDefault="00033003" w:rsidP="00481FD8">
      <w:pPr>
        <w:widowControl/>
        <w:ind w:firstLine="440"/>
        <w:jc w:val="both"/>
        <w:rPr>
          <w:rFonts w:eastAsiaTheme="minorHAnsi"/>
          <w:lang w:val="ru-RU"/>
        </w:rPr>
      </w:pPr>
      <w:r w:rsidRPr="00033003">
        <w:rPr>
          <w:rFonts w:eastAsiaTheme="minorHAnsi"/>
          <w:lang w:val="ru-RU"/>
        </w:rPr>
        <w:t>988 г. — Крещение Руси</w:t>
      </w:r>
    </w:p>
    <w:p w:rsidR="00033003" w:rsidRPr="00033003" w:rsidRDefault="00033003" w:rsidP="00481FD8">
      <w:pPr>
        <w:widowControl/>
        <w:ind w:firstLine="440"/>
        <w:jc w:val="both"/>
        <w:rPr>
          <w:rFonts w:eastAsiaTheme="minorHAnsi"/>
          <w:lang w:val="ru-RU"/>
        </w:rPr>
      </w:pPr>
      <w:r w:rsidRPr="00033003">
        <w:rPr>
          <w:rFonts w:eastAsiaTheme="minorHAnsi"/>
          <w:lang w:val="ru-RU"/>
        </w:rPr>
        <w:t>1016—1018 гг. и 1019—1054 гг. — княжение в Киеве Ярослава Мудрого</w:t>
      </w:r>
    </w:p>
    <w:p w:rsidR="00033003" w:rsidRPr="00033003" w:rsidRDefault="00033003" w:rsidP="00481FD8">
      <w:pPr>
        <w:widowControl/>
        <w:ind w:firstLine="440"/>
        <w:jc w:val="both"/>
        <w:rPr>
          <w:rFonts w:eastAsiaTheme="minorHAnsi"/>
          <w:lang w:val="ru-RU"/>
        </w:rPr>
      </w:pPr>
      <w:r w:rsidRPr="00033003">
        <w:rPr>
          <w:rFonts w:eastAsiaTheme="minorHAnsi"/>
          <w:lang w:val="ru-RU"/>
        </w:rPr>
        <w:t>XI в. — Русская Правда («краткая редакция»)</w:t>
      </w:r>
    </w:p>
    <w:p w:rsidR="00033003" w:rsidRPr="00033003" w:rsidRDefault="00033003" w:rsidP="00481FD8">
      <w:pPr>
        <w:widowControl/>
        <w:ind w:firstLine="440"/>
        <w:jc w:val="both"/>
        <w:rPr>
          <w:rFonts w:eastAsiaTheme="minorHAnsi"/>
          <w:lang w:val="ru-RU"/>
        </w:rPr>
      </w:pPr>
      <w:r w:rsidRPr="00033003">
        <w:rPr>
          <w:rFonts w:eastAsiaTheme="minorHAnsi"/>
          <w:lang w:val="ru-RU"/>
        </w:rPr>
        <w:t>1097 г. — Любечский съезд князей</w:t>
      </w:r>
    </w:p>
    <w:p w:rsidR="00033003" w:rsidRPr="00033003" w:rsidRDefault="00033003" w:rsidP="00481FD8">
      <w:pPr>
        <w:widowControl/>
        <w:ind w:firstLine="440"/>
        <w:jc w:val="both"/>
        <w:rPr>
          <w:rFonts w:eastAsiaTheme="minorHAnsi"/>
          <w:lang w:val="ru-RU"/>
        </w:rPr>
      </w:pPr>
      <w:r w:rsidRPr="00033003">
        <w:rPr>
          <w:rFonts w:eastAsiaTheme="minorHAnsi"/>
          <w:lang w:val="ru-RU"/>
        </w:rPr>
        <w:t>1113—1125 гг. — княжение в Киеве Владимира Мономаха</w:t>
      </w:r>
    </w:p>
    <w:p w:rsidR="00033003" w:rsidRPr="00033003" w:rsidRDefault="00033003" w:rsidP="00481FD8">
      <w:pPr>
        <w:widowControl/>
        <w:ind w:firstLine="440"/>
        <w:jc w:val="both"/>
        <w:rPr>
          <w:rFonts w:eastAsiaTheme="minorHAnsi"/>
          <w:lang w:val="ru-RU"/>
        </w:rPr>
      </w:pPr>
      <w:r w:rsidRPr="00033003">
        <w:rPr>
          <w:rFonts w:eastAsiaTheme="minorHAnsi"/>
          <w:lang w:val="ru-RU"/>
        </w:rPr>
        <w:t>1125—1132 гг. — княжение в Киеве Мстислава Великого</w:t>
      </w:r>
    </w:p>
    <w:p w:rsidR="00033003" w:rsidRPr="00033003" w:rsidRDefault="00033003" w:rsidP="00481FD8">
      <w:pPr>
        <w:widowControl/>
        <w:ind w:firstLine="440"/>
        <w:jc w:val="both"/>
        <w:rPr>
          <w:rFonts w:eastAsiaTheme="minorHAnsi"/>
          <w:lang w:val="ru-RU"/>
        </w:rPr>
      </w:pPr>
      <w:r w:rsidRPr="00033003">
        <w:rPr>
          <w:rFonts w:eastAsiaTheme="minorHAnsi"/>
          <w:lang w:val="ru-RU"/>
        </w:rPr>
        <w:t>Начало XII в. — «Повесть временных лет»</w:t>
      </w:r>
    </w:p>
    <w:p w:rsidR="00033003" w:rsidRPr="00033003" w:rsidRDefault="00033003" w:rsidP="00481FD8">
      <w:pPr>
        <w:widowControl/>
        <w:ind w:firstLine="440"/>
        <w:jc w:val="both"/>
        <w:rPr>
          <w:rFonts w:eastAsiaTheme="minorHAnsi"/>
          <w:lang w:val="ru-RU"/>
        </w:rPr>
      </w:pPr>
      <w:r w:rsidRPr="00033003">
        <w:rPr>
          <w:rFonts w:eastAsiaTheme="minorHAnsi"/>
          <w:lang w:val="ru-RU"/>
        </w:rPr>
        <w:t>XII в. — Русская Правда («пространная редакция»)</w:t>
      </w:r>
    </w:p>
    <w:p w:rsidR="00033003" w:rsidRPr="00033003" w:rsidRDefault="00033003" w:rsidP="00481FD8">
      <w:pPr>
        <w:widowControl/>
        <w:ind w:firstLine="440"/>
        <w:jc w:val="both"/>
        <w:rPr>
          <w:rFonts w:eastAsiaTheme="minorHAnsi"/>
          <w:lang w:val="ru-RU"/>
        </w:rPr>
      </w:pPr>
      <w:r w:rsidRPr="00033003">
        <w:rPr>
          <w:rFonts w:eastAsiaTheme="minorHAnsi"/>
          <w:lang w:val="ru-RU"/>
        </w:rPr>
        <w:t>1147 г. — первое упоминание Москвы в летописях</w:t>
      </w:r>
    </w:p>
    <w:p w:rsidR="00033003" w:rsidRPr="00033003" w:rsidRDefault="00033003" w:rsidP="00481FD8">
      <w:pPr>
        <w:widowControl/>
        <w:ind w:firstLine="440"/>
        <w:jc w:val="both"/>
        <w:rPr>
          <w:rFonts w:eastAsiaTheme="minorHAnsi"/>
          <w:lang w:val="ru-RU"/>
        </w:rPr>
      </w:pPr>
      <w:r w:rsidRPr="00033003">
        <w:rPr>
          <w:rFonts w:eastAsiaTheme="minorHAnsi"/>
          <w:lang w:val="ru-RU"/>
        </w:rPr>
        <w:t>1185 г. — поход Игоря Святославича на половцев</w:t>
      </w:r>
    </w:p>
    <w:p w:rsidR="00033003" w:rsidRPr="00033003" w:rsidRDefault="00033003" w:rsidP="00481FD8">
      <w:pPr>
        <w:widowControl/>
        <w:ind w:firstLine="440"/>
        <w:jc w:val="both"/>
        <w:rPr>
          <w:rFonts w:eastAsiaTheme="minorHAnsi"/>
          <w:lang w:val="ru-RU"/>
        </w:rPr>
      </w:pPr>
      <w:r w:rsidRPr="00033003">
        <w:rPr>
          <w:rFonts w:eastAsiaTheme="minorHAnsi"/>
          <w:lang w:val="ru-RU"/>
        </w:rPr>
        <w:t>1223 г. — битва на реке Калке</w:t>
      </w:r>
    </w:p>
    <w:p w:rsidR="00033003" w:rsidRPr="00033003" w:rsidRDefault="00033003" w:rsidP="00481FD8">
      <w:pPr>
        <w:widowControl/>
        <w:ind w:firstLine="440"/>
        <w:jc w:val="both"/>
        <w:rPr>
          <w:rFonts w:eastAsiaTheme="minorHAnsi"/>
          <w:lang w:val="ru-RU"/>
        </w:rPr>
      </w:pPr>
      <w:r w:rsidRPr="00033003">
        <w:rPr>
          <w:rFonts w:eastAsiaTheme="minorHAnsi"/>
          <w:lang w:val="ru-RU"/>
        </w:rPr>
        <w:t>1237—1241 гг. — завоевание Руси ханом Батыем</w:t>
      </w:r>
    </w:p>
    <w:p w:rsidR="00033003" w:rsidRPr="00033003" w:rsidRDefault="00033003" w:rsidP="00481FD8">
      <w:pPr>
        <w:widowControl/>
        <w:ind w:firstLine="440"/>
        <w:jc w:val="both"/>
        <w:rPr>
          <w:rFonts w:eastAsiaTheme="minorHAnsi"/>
          <w:lang w:val="ru-RU"/>
        </w:rPr>
      </w:pPr>
      <w:r w:rsidRPr="00033003">
        <w:rPr>
          <w:rFonts w:eastAsiaTheme="minorHAnsi"/>
          <w:lang w:val="ru-RU"/>
        </w:rPr>
        <w:t>15 июля 1240 г. — Невская битва</w:t>
      </w:r>
    </w:p>
    <w:p w:rsidR="00033003" w:rsidRPr="00033003" w:rsidRDefault="00033003" w:rsidP="00481FD8">
      <w:pPr>
        <w:widowControl/>
        <w:ind w:firstLine="440"/>
        <w:jc w:val="both"/>
        <w:rPr>
          <w:rFonts w:eastAsiaTheme="minorHAnsi"/>
          <w:lang w:val="ru-RU"/>
        </w:rPr>
      </w:pPr>
      <w:r w:rsidRPr="00033003">
        <w:rPr>
          <w:rFonts w:eastAsiaTheme="minorHAnsi"/>
          <w:lang w:val="ru-RU"/>
        </w:rPr>
        <w:t>5 апреля 1242 г. — Ледовое побоище</w:t>
      </w:r>
    </w:p>
    <w:p w:rsidR="00033003" w:rsidRPr="00033003" w:rsidRDefault="00033003" w:rsidP="00481FD8">
      <w:pPr>
        <w:widowControl/>
        <w:ind w:firstLine="440"/>
        <w:jc w:val="both"/>
        <w:rPr>
          <w:rFonts w:eastAsiaTheme="minorHAnsi"/>
          <w:lang w:val="ru-RU"/>
        </w:rPr>
      </w:pPr>
      <w:r w:rsidRPr="00033003">
        <w:rPr>
          <w:rFonts w:eastAsiaTheme="minorHAnsi"/>
          <w:lang w:val="ru-RU"/>
        </w:rPr>
        <w:t>1242—1243 гг. — образование улуса Джучи (Золотой Орды)</w:t>
      </w:r>
    </w:p>
    <w:p w:rsidR="00033003" w:rsidRPr="00033003" w:rsidRDefault="00033003" w:rsidP="00481FD8">
      <w:pPr>
        <w:widowControl/>
        <w:ind w:firstLine="440"/>
        <w:jc w:val="both"/>
        <w:rPr>
          <w:rFonts w:eastAsiaTheme="minorHAnsi"/>
          <w:lang w:val="ru-RU"/>
        </w:rPr>
      </w:pPr>
      <w:r w:rsidRPr="00033003">
        <w:rPr>
          <w:rFonts w:eastAsiaTheme="minorHAnsi"/>
          <w:lang w:val="ru-RU"/>
        </w:rPr>
        <w:t>1325—1340 гг. — княжение Ивана Калиты в Москве</w:t>
      </w:r>
    </w:p>
    <w:p w:rsidR="00033003" w:rsidRPr="00033003" w:rsidRDefault="00033003" w:rsidP="00481FD8">
      <w:pPr>
        <w:widowControl/>
        <w:ind w:firstLine="440"/>
        <w:jc w:val="both"/>
        <w:rPr>
          <w:rFonts w:eastAsiaTheme="minorHAnsi"/>
          <w:lang w:val="ru-RU"/>
        </w:rPr>
      </w:pPr>
      <w:r w:rsidRPr="00033003">
        <w:rPr>
          <w:rFonts w:eastAsiaTheme="minorHAnsi"/>
          <w:lang w:val="ru-RU"/>
        </w:rPr>
        <w:t>1327 г. — антиордынское восстание в Твери</w:t>
      </w:r>
    </w:p>
    <w:p w:rsidR="00033003" w:rsidRPr="00033003" w:rsidRDefault="00033003" w:rsidP="00481FD8">
      <w:pPr>
        <w:widowControl/>
        <w:ind w:firstLine="440"/>
        <w:jc w:val="both"/>
        <w:rPr>
          <w:rFonts w:eastAsiaTheme="minorHAnsi"/>
          <w:lang w:val="ru-RU"/>
        </w:rPr>
      </w:pPr>
      <w:r w:rsidRPr="00033003">
        <w:rPr>
          <w:rFonts w:eastAsiaTheme="minorHAnsi"/>
          <w:lang w:val="ru-RU"/>
        </w:rPr>
        <w:t>1359—1389 гг. — княжение Дмитрия Донского</w:t>
      </w:r>
    </w:p>
    <w:p w:rsidR="00033003" w:rsidRPr="00033003" w:rsidRDefault="00033003" w:rsidP="00481FD8">
      <w:pPr>
        <w:widowControl/>
        <w:ind w:firstLine="440"/>
        <w:jc w:val="both"/>
        <w:rPr>
          <w:rFonts w:eastAsiaTheme="minorHAnsi"/>
          <w:lang w:val="ru-RU"/>
        </w:rPr>
      </w:pPr>
      <w:r w:rsidRPr="00033003">
        <w:rPr>
          <w:rFonts w:eastAsiaTheme="minorHAnsi"/>
          <w:lang w:val="ru-RU"/>
        </w:rPr>
        <w:t>11 августа 1378 г. — битва на реке Воже</w:t>
      </w:r>
    </w:p>
    <w:p w:rsidR="00033003" w:rsidRPr="00033003" w:rsidRDefault="00033003" w:rsidP="00481FD8">
      <w:pPr>
        <w:widowControl/>
        <w:ind w:firstLine="440"/>
        <w:jc w:val="both"/>
        <w:rPr>
          <w:rFonts w:eastAsiaTheme="minorHAnsi"/>
          <w:lang w:val="ru-RU"/>
        </w:rPr>
      </w:pPr>
      <w:r w:rsidRPr="00033003">
        <w:rPr>
          <w:rFonts w:eastAsiaTheme="minorHAnsi"/>
          <w:lang w:val="ru-RU"/>
        </w:rPr>
        <w:t>8 сентября 1380 г. — Куликовская битва</w:t>
      </w:r>
    </w:p>
    <w:p w:rsidR="00033003" w:rsidRPr="00033003" w:rsidRDefault="00033003" w:rsidP="00481FD8">
      <w:pPr>
        <w:widowControl/>
        <w:ind w:firstLine="440"/>
        <w:jc w:val="both"/>
        <w:rPr>
          <w:rFonts w:eastAsiaTheme="minorHAnsi"/>
          <w:lang w:val="ru-RU"/>
        </w:rPr>
      </w:pPr>
      <w:r w:rsidRPr="00033003">
        <w:rPr>
          <w:rFonts w:eastAsiaTheme="minorHAnsi"/>
          <w:lang w:val="ru-RU"/>
        </w:rPr>
        <w:lastRenderedPageBreak/>
        <w:t>1382 г. — разорение Москвы ханом Тохтамышем</w:t>
      </w:r>
    </w:p>
    <w:p w:rsidR="00033003" w:rsidRPr="00033003" w:rsidRDefault="00033003" w:rsidP="00481FD8">
      <w:pPr>
        <w:widowControl/>
        <w:ind w:firstLine="440"/>
        <w:jc w:val="both"/>
        <w:rPr>
          <w:rFonts w:eastAsiaTheme="minorHAnsi"/>
          <w:lang w:val="ru-RU"/>
        </w:rPr>
      </w:pPr>
      <w:r w:rsidRPr="00033003">
        <w:rPr>
          <w:rFonts w:eastAsiaTheme="minorHAnsi"/>
          <w:lang w:val="ru-RU"/>
        </w:rPr>
        <w:t>1389—1425 гг. — княжение Василия I</w:t>
      </w:r>
    </w:p>
    <w:p w:rsidR="00033003" w:rsidRPr="00033003" w:rsidRDefault="00033003" w:rsidP="00481FD8">
      <w:pPr>
        <w:widowControl/>
        <w:ind w:firstLine="440"/>
        <w:jc w:val="both"/>
        <w:rPr>
          <w:rFonts w:eastAsiaTheme="minorHAnsi"/>
          <w:lang w:val="ru-RU"/>
        </w:rPr>
      </w:pPr>
      <w:r w:rsidRPr="00033003">
        <w:rPr>
          <w:rFonts w:eastAsiaTheme="minorHAnsi"/>
          <w:lang w:val="ru-RU"/>
        </w:rPr>
        <w:t>1395 г. — разгром Золотой Орды Тимуром</w:t>
      </w:r>
    </w:p>
    <w:p w:rsidR="00033003" w:rsidRPr="00033003" w:rsidRDefault="00033003" w:rsidP="00481FD8">
      <w:pPr>
        <w:widowControl/>
        <w:ind w:firstLine="440"/>
        <w:jc w:val="both"/>
        <w:rPr>
          <w:rFonts w:eastAsiaTheme="minorHAnsi"/>
          <w:lang w:val="ru-RU"/>
        </w:rPr>
      </w:pPr>
      <w:r w:rsidRPr="00033003">
        <w:rPr>
          <w:rFonts w:eastAsiaTheme="minorHAnsi"/>
          <w:lang w:val="ru-RU"/>
        </w:rPr>
        <w:t>15 июля 1410 г. — Грюнвальдская битва</w:t>
      </w:r>
    </w:p>
    <w:p w:rsidR="00033003" w:rsidRPr="00033003" w:rsidRDefault="00033003" w:rsidP="00481FD8">
      <w:pPr>
        <w:widowControl/>
        <w:ind w:firstLine="440"/>
        <w:jc w:val="both"/>
        <w:rPr>
          <w:rFonts w:eastAsiaTheme="minorHAnsi"/>
          <w:lang w:val="ru-RU"/>
        </w:rPr>
      </w:pPr>
      <w:r w:rsidRPr="00033003">
        <w:rPr>
          <w:rFonts w:eastAsiaTheme="minorHAnsi"/>
          <w:lang w:val="ru-RU"/>
        </w:rPr>
        <w:t>1425—1453 гг. — междоусобная война в Московском княжестве</w:t>
      </w:r>
    </w:p>
    <w:p w:rsidR="00033003" w:rsidRPr="00033003" w:rsidRDefault="00033003" w:rsidP="00481FD8">
      <w:pPr>
        <w:widowControl/>
        <w:ind w:firstLine="440"/>
        <w:jc w:val="both"/>
        <w:rPr>
          <w:rFonts w:eastAsiaTheme="minorHAnsi"/>
          <w:lang w:val="ru-RU"/>
        </w:rPr>
      </w:pPr>
      <w:r w:rsidRPr="00033003">
        <w:rPr>
          <w:rFonts w:eastAsiaTheme="minorHAnsi"/>
          <w:lang w:val="ru-RU"/>
        </w:rPr>
        <w:t>1425—1462 гг. — княжение Василия II Тёмного</w:t>
      </w:r>
    </w:p>
    <w:p w:rsidR="00033003" w:rsidRPr="00033003" w:rsidRDefault="00033003" w:rsidP="00481FD8">
      <w:pPr>
        <w:widowControl/>
        <w:ind w:firstLine="440"/>
        <w:jc w:val="both"/>
        <w:rPr>
          <w:rFonts w:eastAsiaTheme="minorHAnsi"/>
          <w:lang w:val="ru-RU"/>
        </w:rPr>
      </w:pPr>
      <w:r w:rsidRPr="00033003">
        <w:rPr>
          <w:rFonts w:eastAsiaTheme="minorHAnsi"/>
          <w:lang w:val="ru-RU"/>
        </w:rPr>
        <w:t>1448 г. — установление автокефалии Русской православной церкви</w:t>
      </w:r>
    </w:p>
    <w:p w:rsidR="00033003" w:rsidRPr="00033003" w:rsidRDefault="00033003" w:rsidP="00481FD8">
      <w:pPr>
        <w:widowControl/>
        <w:ind w:firstLine="440"/>
        <w:jc w:val="both"/>
        <w:rPr>
          <w:rFonts w:eastAsiaTheme="minorHAnsi"/>
          <w:lang w:val="ru-RU"/>
        </w:rPr>
      </w:pPr>
      <w:r w:rsidRPr="00033003">
        <w:rPr>
          <w:rFonts w:eastAsiaTheme="minorHAnsi"/>
          <w:lang w:val="ru-RU"/>
        </w:rPr>
        <w:t>1462—1505 гг. — княжение Ивана III</w:t>
      </w:r>
    </w:p>
    <w:p w:rsidR="00033003" w:rsidRPr="00033003" w:rsidRDefault="00033003" w:rsidP="00481FD8">
      <w:pPr>
        <w:widowControl/>
        <w:ind w:firstLine="440"/>
        <w:jc w:val="both"/>
        <w:rPr>
          <w:rFonts w:eastAsiaTheme="minorHAnsi"/>
          <w:lang w:val="ru-RU"/>
        </w:rPr>
      </w:pPr>
      <w:r w:rsidRPr="00033003">
        <w:rPr>
          <w:rFonts w:eastAsiaTheme="minorHAnsi"/>
          <w:lang w:val="ru-RU"/>
        </w:rPr>
        <w:t>1478 г. — присоединение Новгородской земли к Москве</w:t>
      </w:r>
    </w:p>
    <w:p w:rsidR="00033003" w:rsidRPr="00033003" w:rsidRDefault="00033003" w:rsidP="00481FD8">
      <w:pPr>
        <w:widowControl/>
        <w:ind w:firstLine="440"/>
        <w:jc w:val="both"/>
        <w:rPr>
          <w:rFonts w:eastAsiaTheme="minorHAnsi"/>
          <w:lang w:val="ru-RU"/>
        </w:rPr>
      </w:pPr>
      <w:r w:rsidRPr="00033003">
        <w:rPr>
          <w:rFonts w:eastAsiaTheme="minorHAnsi"/>
          <w:lang w:val="ru-RU"/>
        </w:rPr>
        <w:t>1480 г. — «Стояние на реке Угре»; падение ордынского владычества</w:t>
      </w:r>
    </w:p>
    <w:p w:rsidR="00033003" w:rsidRPr="00033003" w:rsidRDefault="00033003" w:rsidP="00481FD8">
      <w:pPr>
        <w:widowControl/>
        <w:ind w:firstLine="440"/>
        <w:jc w:val="both"/>
        <w:rPr>
          <w:rFonts w:eastAsiaTheme="minorHAnsi"/>
          <w:lang w:val="ru-RU"/>
        </w:rPr>
      </w:pPr>
      <w:r w:rsidRPr="00033003">
        <w:rPr>
          <w:rFonts w:eastAsiaTheme="minorHAnsi"/>
          <w:lang w:val="ru-RU"/>
        </w:rPr>
        <w:t>1485 г. — присоединение Великого княжества Тверского к Москве</w:t>
      </w:r>
    </w:p>
    <w:p w:rsidR="00033003" w:rsidRPr="00033003" w:rsidRDefault="00033003" w:rsidP="00481FD8">
      <w:pPr>
        <w:widowControl/>
        <w:ind w:firstLine="440"/>
        <w:jc w:val="both"/>
        <w:rPr>
          <w:rFonts w:eastAsiaTheme="minorHAnsi"/>
          <w:lang w:val="ru-RU"/>
        </w:rPr>
      </w:pPr>
      <w:r w:rsidRPr="00033003">
        <w:rPr>
          <w:rFonts w:eastAsiaTheme="minorHAnsi"/>
          <w:lang w:val="ru-RU"/>
        </w:rPr>
        <w:t>1497 г. — принятие общерусского свода законов — Судебника Ивана III</w:t>
      </w:r>
    </w:p>
    <w:p w:rsidR="00033003" w:rsidRPr="00033003" w:rsidRDefault="00033003" w:rsidP="00481FD8">
      <w:pPr>
        <w:widowControl/>
        <w:ind w:firstLine="440"/>
        <w:jc w:val="both"/>
        <w:rPr>
          <w:rFonts w:eastAsiaTheme="minorHAnsi"/>
          <w:lang w:val="ru-RU"/>
        </w:rPr>
      </w:pPr>
    </w:p>
    <w:p w:rsidR="00033003" w:rsidRPr="00033003" w:rsidRDefault="00033003" w:rsidP="00481FD8">
      <w:pPr>
        <w:widowControl/>
        <w:tabs>
          <w:tab w:val="left" w:pos="4650"/>
        </w:tabs>
        <w:autoSpaceDE/>
        <w:autoSpaceDN/>
        <w:adjustRightInd/>
        <w:jc w:val="center"/>
        <w:rPr>
          <w:rFonts w:eastAsiaTheme="minorHAnsi"/>
          <w:b/>
          <w:bCs/>
          <w:lang w:val="ru-RU"/>
        </w:rPr>
      </w:pPr>
      <w:r w:rsidRPr="00033003">
        <w:rPr>
          <w:rFonts w:eastAsiaTheme="minorHAnsi"/>
          <w:b/>
          <w:bCs/>
          <w:lang w:val="ru-RU"/>
        </w:rPr>
        <w:t>Основные понятия и термины</w:t>
      </w:r>
    </w:p>
    <w:p w:rsidR="00033003" w:rsidRPr="00033003" w:rsidRDefault="00033003" w:rsidP="00481FD8">
      <w:pPr>
        <w:widowControl/>
        <w:ind w:firstLine="660"/>
        <w:jc w:val="both"/>
        <w:rPr>
          <w:rFonts w:eastAsiaTheme="minorHAnsi"/>
          <w:lang w:val="ru-RU"/>
        </w:rPr>
      </w:pPr>
      <w:r w:rsidRPr="00033003">
        <w:rPr>
          <w:rFonts w:eastAsiaTheme="minorHAnsi"/>
          <w:lang w:val="ru-RU"/>
        </w:rPr>
        <w:t>Присваивающее и производящее хозяйство. Славяне. Балты. Финно-угры. Русь. Подсечно-огневая система земледелия. Город. Село. Дань, полюдье, гривна. Князь, вече, посадник. Дружина. Купцы. Вотчина. Поместье. Крестьяне. Люди, смерды, закупы, холопы. Традиционные верования, христианство, православие, ислам, иудаизм. Монастырь. Митрополит. Автокефалия(церковная). Десятина. Крестово-купольный храм. Базилика. Граффити. Плинфа. Фреска. Мозаика. Летопись. Жития. Берестяные грамоты. Былины. Орда. Курултай, баскак, ярлык. Десятник. Военные монашеские ордена. Крестоносцы. Централизация. Кормление. Царь. Герб.</w:t>
      </w:r>
    </w:p>
    <w:p w:rsidR="00033003" w:rsidRPr="00033003" w:rsidRDefault="00033003" w:rsidP="00481FD8">
      <w:pPr>
        <w:widowControl/>
        <w:jc w:val="both"/>
        <w:rPr>
          <w:rFonts w:eastAsiaTheme="minorHAnsi"/>
          <w:lang w:val="ru-RU"/>
        </w:rPr>
      </w:pPr>
    </w:p>
    <w:p w:rsidR="00033003" w:rsidRPr="00033003" w:rsidRDefault="00033003" w:rsidP="00481FD8">
      <w:pPr>
        <w:widowControl/>
        <w:autoSpaceDE/>
        <w:autoSpaceDN/>
        <w:adjustRightInd/>
        <w:jc w:val="center"/>
        <w:rPr>
          <w:rFonts w:eastAsiaTheme="minorHAnsi"/>
          <w:lang w:val="ru-RU"/>
        </w:rPr>
      </w:pPr>
      <w:r w:rsidRPr="00033003">
        <w:rPr>
          <w:rFonts w:eastAsiaTheme="minorHAnsi"/>
          <w:b/>
          <w:bCs/>
          <w:lang w:val="ru-RU"/>
        </w:rPr>
        <w:t>Основные источники</w:t>
      </w:r>
    </w:p>
    <w:p w:rsidR="00033003" w:rsidRPr="00033003" w:rsidRDefault="00033003" w:rsidP="00481FD8">
      <w:pPr>
        <w:widowControl/>
        <w:ind w:firstLine="660"/>
        <w:jc w:val="both"/>
        <w:rPr>
          <w:rFonts w:eastAsiaTheme="minorHAnsi"/>
          <w:lang w:val="ru-RU"/>
        </w:rPr>
      </w:pPr>
      <w:r w:rsidRPr="00033003">
        <w:rPr>
          <w:rFonts w:eastAsiaTheme="minorHAnsi"/>
          <w:lang w:val="ru-RU"/>
        </w:rPr>
        <w:t>Договоры Руси с Византией. Русская Правда. «Повесть временных лет». «Поучение Владимира Мономаха». Новгородская первая летопись. «Слово о полку Игореве». Галицко-Волынская летопись. «Житие Александра Невского». «Житие Михаила Ярославича Тверского». «Задонщина». Летописные повести о Куликовской битве. «Житие Сергия Радонежского». Новгородская псалтырь. Берестяные грамоты. Княжеские духовные и договорные грамоты. Псковская судная грамота. Судебник 1497 г.</w:t>
      </w:r>
    </w:p>
    <w:p w:rsidR="00033003" w:rsidRPr="00033003" w:rsidRDefault="00033003" w:rsidP="00481FD8">
      <w:pPr>
        <w:widowControl/>
        <w:autoSpaceDE/>
        <w:autoSpaceDN/>
        <w:adjustRightInd/>
        <w:rPr>
          <w:rFonts w:eastAsiaTheme="minorHAnsi"/>
          <w:lang w:val="ru-RU"/>
        </w:rPr>
      </w:pPr>
    </w:p>
    <w:p w:rsidR="00033003" w:rsidRPr="00033003" w:rsidRDefault="00033003" w:rsidP="00481FD8">
      <w:pPr>
        <w:widowControl/>
        <w:autoSpaceDE/>
        <w:autoSpaceDN/>
        <w:adjustRightInd/>
        <w:jc w:val="center"/>
        <w:rPr>
          <w:rFonts w:eastAsiaTheme="minorHAnsi"/>
          <w:b/>
          <w:bCs/>
          <w:lang w:val="ru-RU"/>
        </w:rPr>
      </w:pPr>
      <w:r w:rsidRPr="00033003">
        <w:rPr>
          <w:rFonts w:eastAsiaTheme="minorHAnsi"/>
          <w:b/>
          <w:bCs/>
          <w:lang w:val="ru-RU"/>
        </w:rPr>
        <w:t>Основные исторические персоналии</w:t>
      </w:r>
    </w:p>
    <w:p w:rsidR="00033003" w:rsidRPr="00033003" w:rsidRDefault="00033003" w:rsidP="00481FD8">
      <w:pPr>
        <w:widowControl/>
        <w:ind w:firstLine="660"/>
        <w:jc w:val="both"/>
        <w:rPr>
          <w:rFonts w:eastAsiaTheme="minorHAnsi"/>
          <w:lang w:val="ru-RU"/>
        </w:rPr>
      </w:pPr>
      <w:r w:rsidRPr="00033003">
        <w:rPr>
          <w:rFonts w:eastAsiaTheme="minorHAnsi"/>
          <w:b/>
          <w:bCs/>
          <w:lang w:val="ru-RU"/>
        </w:rPr>
        <w:t xml:space="preserve">Государственные и военные деятели: </w:t>
      </w:r>
      <w:r w:rsidRPr="00033003">
        <w:rPr>
          <w:rFonts w:eastAsiaTheme="minorHAnsi"/>
          <w:lang w:val="ru-RU"/>
        </w:rPr>
        <w:t>Александр Невский, Андрей Боголюбский, Аскольд и Дир, Батый (Бату), Василий I, Василий I Тёмный, Витовт, Владимир Мономах, Владимир Святой, Всеволод Большое Гнездо, Гедимин, Даниил Галицкий, Даниил Московский, Дмитрий Донской, Иван Калита, Иван III, Игорь, Игорь Святославич, Мамай, Михаил Ярославич Тверской, Олег, Ольга, Ольгерд, Рюрик, Святополк Окаянный, Святослав Игоревич, Софья (Зоя) Палеолог, Софья Витовтовна, Тимур, Тохтамыш, Узбек, Чингисхан, Юрий Данилович, Юрий Долгорукий, Ягайло, Ярослав Мудрый.</w:t>
      </w:r>
    </w:p>
    <w:p w:rsidR="00033003" w:rsidRPr="00033003" w:rsidRDefault="00033003" w:rsidP="00481FD8">
      <w:pPr>
        <w:widowControl/>
        <w:ind w:firstLine="660"/>
        <w:jc w:val="both"/>
        <w:rPr>
          <w:rFonts w:eastAsiaTheme="minorHAnsi"/>
          <w:lang w:val="ru-RU"/>
        </w:rPr>
      </w:pPr>
      <w:r w:rsidRPr="00033003">
        <w:rPr>
          <w:rFonts w:eastAsiaTheme="minorHAnsi"/>
          <w:b/>
          <w:bCs/>
          <w:lang w:val="ru-RU"/>
        </w:rPr>
        <w:t xml:space="preserve">Общественные и религиозные деятели, деятели культуры, науки и образования: </w:t>
      </w:r>
      <w:r w:rsidRPr="00033003">
        <w:rPr>
          <w:rFonts w:eastAsiaTheme="minorHAnsi"/>
          <w:lang w:val="ru-RU"/>
        </w:rPr>
        <w:t>митрополит Алексий, Борис</w:t>
      </w:r>
      <w:r w:rsidRPr="00033003">
        <w:rPr>
          <w:rFonts w:eastAsiaTheme="minorHAnsi"/>
          <w:b/>
          <w:bCs/>
          <w:lang w:val="ru-RU"/>
        </w:rPr>
        <w:t xml:space="preserve"> </w:t>
      </w:r>
      <w:r w:rsidRPr="00033003">
        <w:rPr>
          <w:rFonts w:eastAsiaTheme="minorHAnsi"/>
          <w:lang w:val="ru-RU"/>
        </w:rPr>
        <w:t>и Глеб, Даниил Заточник, Дионисий, Епифаний Премудрый, митрополит Иларион, митрополит Иона, Кирилл</w:t>
      </w:r>
      <w:r w:rsidRPr="00033003">
        <w:rPr>
          <w:rFonts w:eastAsiaTheme="minorHAnsi"/>
          <w:b/>
          <w:bCs/>
          <w:lang w:val="ru-RU"/>
        </w:rPr>
        <w:t xml:space="preserve"> </w:t>
      </w:r>
      <w:r w:rsidRPr="00033003">
        <w:rPr>
          <w:rFonts w:eastAsiaTheme="minorHAnsi"/>
          <w:lang w:val="ru-RU"/>
        </w:rPr>
        <w:t>и Мефодий, Нестор, Афанасий Никитин, Пахомий Серб,</w:t>
      </w:r>
      <w:r w:rsidRPr="00033003">
        <w:rPr>
          <w:rFonts w:eastAsiaTheme="minorHAnsi"/>
          <w:b/>
          <w:bCs/>
          <w:lang w:val="ru-RU"/>
        </w:rPr>
        <w:t xml:space="preserve"> </w:t>
      </w:r>
      <w:r w:rsidRPr="00033003">
        <w:rPr>
          <w:rFonts w:eastAsiaTheme="minorHAnsi"/>
          <w:lang w:val="ru-RU"/>
        </w:rPr>
        <w:t>митрополит Пётр, Андрей Рублёв, Сергий Радонежский,</w:t>
      </w:r>
      <w:r w:rsidRPr="00033003">
        <w:rPr>
          <w:rFonts w:eastAsiaTheme="minorHAnsi"/>
          <w:b/>
          <w:bCs/>
          <w:lang w:val="ru-RU"/>
        </w:rPr>
        <w:t xml:space="preserve"> </w:t>
      </w:r>
      <w:r w:rsidRPr="00033003">
        <w:rPr>
          <w:rFonts w:eastAsiaTheme="minorHAnsi"/>
          <w:lang w:val="ru-RU"/>
        </w:rPr>
        <w:t>Стефан Пермский, Феофан Грек, Аристотель Фиораванти.</w:t>
      </w:r>
    </w:p>
    <w:p w:rsidR="00033003" w:rsidRPr="00033003" w:rsidRDefault="00033003" w:rsidP="00481FD8">
      <w:pPr>
        <w:widowControl/>
        <w:jc w:val="both"/>
        <w:rPr>
          <w:rFonts w:eastAsiaTheme="minorHAnsi"/>
          <w:lang w:val="ru-RU"/>
        </w:rPr>
      </w:pPr>
    </w:p>
    <w:p w:rsidR="00033003" w:rsidRPr="00033003" w:rsidRDefault="00033003" w:rsidP="00481FD8">
      <w:pPr>
        <w:widowControl/>
        <w:shd w:val="clear" w:color="auto" w:fill="FFFFFF"/>
        <w:autoSpaceDE/>
        <w:autoSpaceDN/>
        <w:adjustRightInd/>
        <w:ind w:left="870" w:hanging="720"/>
        <w:jc w:val="center"/>
        <w:rPr>
          <w:b/>
          <w:bCs/>
          <w:color w:val="000000"/>
          <w:sz w:val="28"/>
          <w:szCs w:val="28"/>
          <w:shd w:val="clear" w:color="auto" w:fill="FFFFFF"/>
          <w:lang w:val="ru-RU"/>
        </w:rPr>
      </w:pPr>
      <w:r w:rsidRPr="00033003">
        <w:rPr>
          <w:b/>
          <w:bCs/>
          <w:color w:val="000000"/>
          <w:sz w:val="28"/>
          <w:szCs w:val="28"/>
          <w:shd w:val="clear" w:color="auto" w:fill="FFFFFF"/>
          <w:lang w:val="ru-RU"/>
        </w:rPr>
        <w:t>Содержание учебного предмета</w:t>
      </w:r>
      <w:r w:rsidRPr="00033003">
        <w:rPr>
          <w:color w:val="000000"/>
          <w:sz w:val="28"/>
          <w:szCs w:val="28"/>
          <w:shd w:val="clear" w:color="auto" w:fill="FFFFFF"/>
          <w:lang w:val="ru-RU"/>
        </w:rPr>
        <w:t>. </w:t>
      </w:r>
      <w:r w:rsidRPr="00033003">
        <w:rPr>
          <w:b/>
          <w:bCs/>
          <w:color w:val="000000"/>
          <w:sz w:val="28"/>
          <w:szCs w:val="28"/>
          <w:shd w:val="clear" w:color="auto" w:fill="FFFFFF"/>
          <w:lang w:val="ru-RU"/>
        </w:rPr>
        <w:t xml:space="preserve">7 класс. </w:t>
      </w:r>
    </w:p>
    <w:p w:rsidR="00033003" w:rsidRPr="00033003" w:rsidRDefault="00033003" w:rsidP="00481FD8">
      <w:pPr>
        <w:widowControl/>
        <w:shd w:val="clear" w:color="auto" w:fill="FFFFFF"/>
        <w:autoSpaceDE/>
        <w:autoSpaceDN/>
        <w:adjustRightInd/>
        <w:ind w:left="870" w:hanging="720"/>
        <w:jc w:val="center"/>
        <w:rPr>
          <w:rFonts w:eastAsiaTheme="minorHAnsi"/>
          <w:b/>
          <w:bCs/>
          <w:color w:val="000000"/>
          <w:shd w:val="clear" w:color="auto" w:fill="FFFFFF"/>
          <w:lang w:val="ru-RU"/>
        </w:rPr>
      </w:pPr>
      <w:r w:rsidRPr="00033003">
        <w:rPr>
          <w:b/>
          <w:bCs/>
          <w:color w:val="000000"/>
          <w:shd w:val="clear" w:color="auto" w:fill="FFFFFF"/>
          <w:lang w:val="ru-RU"/>
        </w:rPr>
        <w:t xml:space="preserve"> XVI-XVII вв.</w:t>
      </w:r>
      <w:r w:rsidRPr="00033003">
        <w:rPr>
          <w:rFonts w:eastAsiaTheme="minorHAnsi"/>
          <w:b/>
          <w:bCs/>
          <w:color w:val="000000"/>
          <w:shd w:val="clear" w:color="auto" w:fill="FFFFFF"/>
          <w:lang w:val="ru-RU"/>
        </w:rPr>
        <w:t xml:space="preserve"> 68 ч.</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color w:val="000000"/>
          <w:shd w:val="clear" w:color="auto" w:fill="FFFFFF"/>
          <w:lang w:val="ru-RU"/>
        </w:rPr>
        <w:t>Введение.</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b/>
          <w:bCs/>
          <w:color w:val="000000"/>
          <w:shd w:val="clear" w:color="auto" w:fill="FFFFFF"/>
          <w:lang w:val="ru-RU"/>
        </w:rPr>
        <w:t>Глава I. Россия в XVI в.</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color w:val="000000"/>
          <w:shd w:val="clear" w:color="auto" w:fill="FFFFFF"/>
          <w:lang w:val="ru-RU"/>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color w:val="000000"/>
          <w:shd w:val="clear" w:color="auto" w:fill="FFFFFF"/>
          <w:lang w:val="ru-RU"/>
        </w:rPr>
        <w:lastRenderedPageBreak/>
        <w:t>Завершение объединения русских земель вокруг Москвы и формирование единого Российского государства.</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color w:val="000000"/>
          <w:shd w:val="clear" w:color="auto" w:fill="FFFFFF"/>
          <w:lang w:val="ru-RU"/>
        </w:rPr>
        <w:t>Центральные органы государственной власти. Приказная система. Боярская дума. Система местничества. Местное управление. Наместники.</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Опричнина, дискуссия о её характере. Противоречивость фигуры Ивана Грозного и проводимых им преобразований.</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Экономическое развитие единого государства. Создание единой денежной системы. Начало закрепощения крестьянства. Перемены в социальной структуре российского общества в XVI в.</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Полиэтнический характер населения Московского царства. Повседневная жизнь в центре и на окраинах стран, в городах и сельской местности. Быт основных сословий.</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Православие как основа государственной идеологии. Теория «Москва — Третий Рим». Учреждение патриаршества. Сосуществование религий.</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Формирование культуры единого Российского государства. Культурные связи России со странами Запада. Особенности развития российской культуры в XVI в. Региональный компонент.</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b/>
          <w:bCs/>
          <w:color w:val="000000"/>
          <w:shd w:val="clear" w:color="auto" w:fill="FFFFFF"/>
          <w:lang w:val="ru-RU"/>
        </w:rPr>
        <w:t>Глава II. Смутное время. Россия при первых Романовых.</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Россия и Европа в конце XVI – в начале XVII в. Внешняя политика Российского государства, его участие в европейских коалициях.</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Смутное время,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Социальные движения второй половины XVII в. Соляной и Медный бунты. Восстание под предводительством Степана Разина.</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Вестфальская система международных отношений. Россия как субъект европейской политики. Внешняя политика России в XVII в. Войны с Речью Посполитой, заключение «Вечного мира». Борьба со Швецией. Вхождение в состав России Левобережной Украины. Переяславская рада. Войны с Османской империей, Крымским ханством. Отношения России со странами Западной Европы и Востока.</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t>Православная церковь, ислам, буддизм, языческие верования в России в XVII в. Реформа патриарха Никона. Раскол в Русской православной церкви. Протопоп Аввакум. Протестное движение старообрядцев.</w:t>
      </w:r>
    </w:p>
    <w:p w:rsidR="00033003" w:rsidRPr="00033003" w:rsidRDefault="00033003" w:rsidP="00481FD8">
      <w:pPr>
        <w:widowControl/>
        <w:shd w:val="clear" w:color="auto" w:fill="FFFFFF"/>
        <w:autoSpaceDE/>
        <w:autoSpaceDN/>
        <w:adjustRightInd/>
        <w:ind w:firstLine="710"/>
        <w:jc w:val="both"/>
        <w:rPr>
          <w:rFonts w:ascii="Calibri" w:hAnsi="Calibri"/>
          <w:color w:val="000000"/>
          <w:sz w:val="22"/>
          <w:szCs w:val="22"/>
          <w:lang w:val="ru-RU"/>
        </w:rPr>
      </w:pPr>
      <w:r w:rsidRPr="00033003">
        <w:rPr>
          <w:color w:val="000000"/>
          <w:shd w:val="clear" w:color="auto" w:fill="FFFFFF"/>
          <w:lang w:val="ru-RU"/>
        </w:rPr>
        <w:lastRenderedPageBreak/>
        <w:t>Народы Поволжья и Сибири в XVI—XVII вв. Межэтнические отношения.</w:t>
      </w:r>
    </w:p>
    <w:p w:rsidR="00033003" w:rsidRPr="00033003" w:rsidRDefault="00033003" w:rsidP="00481FD8">
      <w:pPr>
        <w:widowControl/>
        <w:shd w:val="clear" w:color="auto" w:fill="FFFFFF"/>
        <w:autoSpaceDE/>
        <w:autoSpaceDN/>
        <w:adjustRightInd/>
        <w:jc w:val="both"/>
        <w:rPr>
          <w:rFonts w:ascii="Calibri" w:hAnsi="Calibri"/>
          <w:color w:val="000000"/>
          <w:sz w:val="22"/>
          <w:szCs w:val="22"/>
          <w:lang w:val="ru-RU"/>
        </w:rPr>
      </w:pPr>
      <w:r w:rsidRPr="00033003">
        <w:rPr>
          <w:color w:val="000000"/>
          <w:shd w:val="clear" w:color="auto" w:fill="FFFFFF"/>
          <w:lang w:val="ru-RU"/>
        </w:rPr>
        <w:t>Русские путешественники и первопроходцы. Русские географические открытия XVII в. Завершение присоединения Сибири.</w:t>
      </w:r>
    </w:p>
    <w:p w:rsidR="00033003" w:rsidRPr="00033003" w:rsidRDefault="00033003" w:rsidP="00481FD8">
      <w:pPr>
        <w:widowControl/>
        <w:shd w:val="clear" w:color="auto" w:fill="FFFFFF"/>
        <w:autoSpaceDE/>
        <w:autoSpaceDN/>
        <w:adjustRightInd/>
        <w:ind w:firstLine="710"/>
        <w:jc w:val="both"/>
        <w:rPr>
          <w:rFonts w:eastAsiaTheme="minorHAnsi"/>
          <w:color w:val="000000"/>
          <w:shd w:val="clear" w:color="auto" w:fill="FFFFFF"/>
          <w:lang w:val="ru-RU"/>
        </w:rPr>
      </w:pPr>
      <w:r w:rsidRPr="00033003">
        <w:rPr>
          <w:color w:val="000000"/>
          <w:shd w:val="clear" w:color="auto" w:fill="FFFFFF"/>
          <w:lang w:val="ru-RU"/>
        </w:rPr>
        <w:t>Культура народов России в XVII в. Архитектура и живопись. Литература. Начало книгопечатания. Публицистика и возникновение светского начала в культуре. Посадская сатира XVII в. Театр. развитие образования и научных знаний.</w:t>
      </w:r>
    </w:p>
    <w:p w:rsidR="00033003" w:rsidRPr="00033003" w:rsidRDefault="00033003" w:rsidP="00481FD8">
      <w:pPr>
        <w:widowControl/>
        <w:shd w:val="clear" w:color="auto" w:fill="FFFFFF"/>
        <w:autoSpaceDE/>
        <w:autoSpaceDN/>
        <w:adjustRightInd/>
        <w:rPr>
          <w:rFonts w:ascii="Calibri" w:hAnsi="Calibri"/>
          <w:color w:val="000000"/>
          <w:sz w:val="22"/>
          <w:szCs w:val="22"/>
          <w:lang w:val="ru-RU"/>
        </w:rPr>
      </w:pPr>
      <w:r w:rsidRPr="00033003">
        <w:rPr>
          <w:b/>
          <w:bCs/>
          <w:color w:val="000000"/>
          <w:lang w:val="ru-RU"/>
        </w:rPr>
        <w:t>Темы проектов по истории для 7 класса.</w:t>
      </w:r>
    </w:p>
    <w:p w:rsidR="00033003" w:rsidRPr="00033003" w:rsidRDefault="00033003" w:rsidP="004C1E30">
      <w:pPr>
        <w:widowControl/>
        <w:numPr>
          <w:ilvl w:val="0"/>
          <w:numId w:val="191"/>
        </w:numPr>
        <w:shd w:val="clear" w:color="auto" w:fill="FFFFFF"/>
        <w:autoSpaceDE/>
        <w:autoSpaceDN/>
        <w:adjustRightInd/>
        <w:ind w:left="870"/>
        <w:rPr>
          <w:rFonts w:ascii="Calibri" w:hAnsi="Calibri" w:cs="Arial"/>
          <w:color w:val="000000"/>
          <w:sz w:val="22"/>
          <w:szCs w:val="22"/>
          <w:lang w:val="ru-RU"/>
        </w:rPr>
      </w:pPr>
      <w:r w:rsidRPr="00033003">
        <w:rPr>
          <w:color w:val="000000"/>
          <w:shd w:val="clear" w:color="auto" w:fill="FFFFFF"/>
          <w:lang w:val="ru-RU"/>
        </w:rPr>
        <w:t>1 А.В. Суворов - непобедимый.</w:t>
      </w:r>
    </w:p>
    <w:p w:rsidR="00033003" w:rsidRPr="00033003" w:rsidRDefault="00033003" w:rsidP="004C1E30">
      <w:pPr>
        <w:widowControl/>
        <w:numPr>
          <w:ilvl w:val="0"/>
          <w:numId w:val="191"/>
        </w:numPr>
        <w:shd w:val="clear" w:color="auto" w:fill="FFFFFF"/>
        <w:autoSpaceDE/>
        <w:autoSpaceDN/>
        <w:adjustRightInd/>
        <w:ind w:left="870"/>
        <w:rPr>
          <w:rFonts w:ascii="Calibri" w:hAnsi="Calibri" w:cs="Arial"/>
          <w:color w:val="000000"/>
          <w:sz w:val="22"/>
          <w:szCs w:val="22"/>
          <w:lang w:val="ru-RU"/>
        </w:rPr>
      </w:pPr>
      <w:r w:rsidRPr="00033003">
        <w:rPr>
          <w:color w:val="000000"/>
          <w:shd w:val="clear" w:color="auto" w:fill="FFFFFF"/>
          <w:lang w:val="ru-RU"/>
        </w:rPr>
        <w:t>Борис Годунов.</w:t>
      </w:r>
    </w:p>
    <w:p w:rsidR="00033003" w:rsidRPr="00033003" w:rsidRDefault="00033003" w:rsidP="004C1E30">
      <w:pPr>
        <w:widowControl/>
        <w:numPr>
          <w:ilvl w:val="0"/>
          <w:numId w:val="191"/>
        </w:numPr>
        <w:shd w:val="clear" w:color="auto" w:fill="FFFFFF"/>
        <w:autoSpaceDE/>
        <w:autoSpaceDN/>
        <w:adjustRightInd/>
        <w:ind w:left="870"/>
        <w:rPr>
          <w:rFonts w:ascii="Calibri" w:hAnsi="Calibri" w:cs="Arial"/>
          <w:color w:val="000000"/>
          <w:sz w:val="22"/>
          <w:szCs w:val="22"/>
          <w:lang w:val="ru-RU"/>
        </w:rPr>
      </w:pPr>
      <w:r w:rsidRPr="00033003">
        <w:rPr>
          <w:color w:val="000000"/>
          <w:shd w:val="clear" w:color="auto" w:fill="FFFFFF"/>
          <w:lang w:val="ru-RU"/>
        </w:rPr>
        <w:t>Великие географические открытия.</w:t>
      </w:r>
    </w:p>
    <w:p w:rsidR="00033003" w:rsidRPr="00033003" w:rsidRDefault="00033003" w:rsidP="004C1E30">
      <w:pPr>
        <w:widowControl/>
        <w:numPr>
          <w:ilvl w:val="0"/>
          <w:numId w:val="191"/>
        </w:numPr>
        <w:shd w:val="clear" w:color="auto" w:fill="FFFFFF"/>
        <w:autoSpaceDE/>
        <w:autoSpaceDN/>
        <w:adjustRightInd/>
        <w:ind w:left="870"/>
        <w:rPr>
          <w:rFonts w:ascii="Calibri" w:hAnsi="Calibri" w:cs="Arial"/>
          <w:color w:val="000000"/>
          <w:sz w:val="22"/>
          <w:szCs w:val="22"/>
          <w:lang w:val="ru-RU"/>
        </w:rPr>
      </w:pPr>
      <w:r w:rsidRPr="00033003">
        <w:rPr>
          <w:color w:val="000000"/>
          <w:shd w:val="clear" w:color="auto" w:fill="FFFFFF"/>
          <w:lang w:val="ru-RU"/>
        </w:rPr>
        <w:t>Восстание Степана Разина.</w:t>
      </w:r>
    </w:p>
    <w:p w:rsidR="00033003" w:rsidRPr="00033003" w:rsidRDefault="00033003" w:rsidP="004C1E30">
      <w:pPr>
        <w:widowControl/>
        <w:numPr>
          <w:ilvl w:val="0"/>
          <w:numId w:val="191"/>
        </w:numPr>
        <w:shd w:val="clear" w:color="auto" w:fill="FFFFFF"/>
        <w:autoSpaceDE/>
        <w:autoSpaceDN/>
        <w:adjustRightInd/>
        <w:ind w:left="870"/>
        <w:rPr>
          <w:rFonts w:ascii="Calibri" w:hAnsi="Calibri" w:cs="Arial"/>
          <w:color w:val="000000"/>
          <w:sz w:val="22"/>
          <w:szCs w:val="22"/>
          <w:lang w:val="ru-RU"/>
        </w:rPr>
      </w:pPr>
      <w:r w:rsidRPr="00033003">
        <w:rPr>
          <w:color w:val="000000"/>
          <w:shd w:val="clear" w:color="auto" w:fill="FFFFFF"/>
          <w:lang w:val="ru-RU"/>
        </w:rPr>
        <w:t>Дворцовые перевороты. Анна Иоанновна. Бироновщина.</w:t>
      </w:r>
    </w:p>
    <w:p w:rsidR="00033003" w:rsidRPr="00033003" w:rsidRDefault="00033003" w:rsidP="004C1E30">
      <w:pPr>
        <w:widowControl/>
        <w:numPr>
          <w:ilvl w:val="0"/>
          <w:numId w:val="191"/>
        </w:numPr>
        <w:shd w:val="clear" w:color="auto" w:fill="FFFFFF"/>
        <w:autoSpaceDE/>
        <w:autoSpaceDN/>
        <w:adjustRightInd/>
        <w:ind w:left="870"/>
        <w:rPr>
          <w:rFonts w:ascii="Calibri" w:hAnsi="Calibri" w:cs="Arial"/>
          <w:color w:val="000000"/>
          <w:sz w:val="22"/>
          <w:szCs w:val="22"/>
          <w:lang w:val="ru-RU"/>
        </w:rPr>
      </w:pPr>
      <w:r w:rsidRPr="00033003">
        <w:rPr>
          <w:color w:val="000000"/>
          <w:shd w:val="clear" w:color="auto" w:fill="FFFFFF"/>
          <w:lang w:val="ru-RU"/>
        </w:rPr>
        <w:t>Живопись. Деятельность Симона Ушакова.</w:t>
      </w:r>
    </w:p>
    <w:p w:rsidR="00033003" w:rsidRPr="00033003" w:rsidRDefault="00033003" w:rsidP="004C1E30">
      <w:pPr>
        <w:widowControl/>
        <w:numPr>
          <w:ilvl w:val="0"/>
          <w:numId w:val="191"/>
        </w:numPr>
        <w:shd w:val="clear" w:color="auto" w:fill="FFFFFF"/>
        <w:autoSpaceDE/>
        <w:autoSpaceDN/>
        <w:adjustRightInd/>
        <w:ind w:left="870"/>
        <w:rPr>
          <w:rFonts w:ascii="Calibri" w:hAnsi="Calibri" w:cs="Arial"/>
          <w:color w:val="000000"/>
          <w:sz w:val="22"/>
          <w:szCs w:val="22"/>
          <w:lang w:val="ru-RU"/>
        </w:rPr>
      </w:pPr>
      <w:r w:rsidRPr="00033003">
        <w:rPr>
          <w:color w:val="000000"/>
          <w:shd w:val="clear" w:color="auto" w:fill="FFFFFF"/>
          <w:lang w:val="ru-RU"/>
        </w:rPr>
        <w:t>Изобретатель и механик Иван Петрович Кулибин.</w:t>
      </w:r>
    </w:p>
    <w:p w:rsidR="00033003" w:rsidRPr="00033003" w:rsidRDefault="00033003" w:rsidP="004C1E30">
      <w:pPr>
        <w:widowControl/>
        <w:numPr>
          <w:ilvl w:val="0"/>
          <w:numId w:val="191"/>
        </w:numPr>
        <w:shd w:val="clear" w:color="auto" w:fill="FFFFFF"/>
        <w:autoSpaceDE/>
        <w:autoSpaceDN/>
        <w:adjustRightInd/>
        <w:ind w:left="870"/>
        <w:rPr>
          <w:rFonts w:ascii="Calibri" w:hAnsi="Calibri" w:cs="Arial"/>
          <w:color w:val="000000"/>
          <w:sz w:val="22"/>
          <w:szCs w:val="22"/>
          <w:lang w:val="ru-RU"/>
        </w:rPr>
      </w:pPr>
      <w:r w:rsidRPr="00033003">
        <w:rPr>
          <w:color w:val="000000"/>
          <w:shd w:val="clear" w:color="auto" w:fill="FFFFFF"/>
          <w:lang w:val="ru-RU"/>
        </w:rPr>
        <w:t>Смутное время. Первое и второе ополчение. Кузьма Минин и Дмитрий Пожарский.</w:t>
      </w:r>
    </w:p>
    <w:p w:rsidR="00033003" w:rsidRPr="00033003" w:rsidRDefault="00033003" w:rsidP="00481FD8">
      <w:pPr>
        <w:widowControl/>
        <w:shd w:val="clear" w:color="auto" w:fill="FFFFFF"/>
        <w:autoSpaceDE/>
        <w:autoSpaceDN/>
        <w:adjustRightInd/>
        <w:jc w:val="center"/>
        <w:rPr>
          <w:sz w:val="28"/>
          <w:szCs w:val="28"/>
          <w:lang w:val="ru-RU"/>
        </w:rPr>
      </w:pPr>
      <w:r w:rsidRPr="00033003">
        <w:rPr>
          <w:b/>
          <w:bCs/>
          <w:sz w:val="28"/>
          <w:szCs w:val="28"/>
          <w:lang w:val="ru-RU"/>
        </w:rPr>
        <w:t>Содержание учебного предмета. 8 класс.</w:t>
      </w:r>
    </w:p>
    <w:p w:rsidR="00033003" w:rsidRPr="00033003" w:rsidRDefault="00033003" w:rsidP="00481FD8">
      <w:pPr>
        <w:widowControl/>
        <w:shd w:val="clear" w:color="auto" w:fill="FFFFFF"/>
        <w:autoSpaceDE/>
        <w:autoSpaceDN/>
        <w:adjustRightInd/>
        <w:jc w:val="center"/>
        <w:rPr>
          <w:b/>
          <w:bCs/>
          <w:color w:val="000000"/>
          <w:sz w:val="22"/>
          <w:szCs w:val="22"/>
          <w:lang w:val="ru-RU"/>
        </w:rPr>
      </w:pPr>
      <w:r w:rsidRPr="00033003">
        <w:rPr>
          <w:b/>
          <w:bCs/>
          <w:color w:val="000000"/>
          <w:sz w:val="22"/>
          <w:szCs w:val="22"/>
          <w:lang w:val="ru-RU"/>
        </w:rPr>
        <w:t xml:space="preserve"> РОССИЯ В КОНЦЕ XVII — XVIII в. (68ч)</w:t>
      </w:r>
    </w:p>
    <w:p w:rsidR="00033003" w:rsidRPr="00033003" w:rsidRDefault="00033003" w:rsidP="00481FD8">
      <w:pPr>
        <w:widowControl/>
        <w:shd w:val="clear" w:color="auto" w:fill="FFFFFF"/>
        <w:autoSpaceDE/>
        <w:autoSpaceDN/>
        <w:adjustRightInd/>
        <w:jc w:val="center"/>
        <w:rPr>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Россия в конце XVII — первой четверти XVIII 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социального статуса сословий и групп: дворянство, духовенство, купечество, горожане, крестьянство, казачество.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Сибирь, Дальний Восток. Социальные и национальные движения в первой четверти XVIII в. Восстания в Астрахани, Башкирии, на Дону.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Культурное пространство империи в первой четверти XVIII 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w:t>
      </w:r>
      <w:r w:rsidRPr="00033003">
        <w:rPr>
          <w:color w:val="000000"/>
          <w:lang w:val="ru-RU"/>
        </w:rPr>
        <w:lastRenderedPageBreak/>
        <w:t>Введение гражданского шрифта и книгопечатание. Новое летоисчисление. Первая печатная газета «Ведомости». Ассамблеи, фейерверки.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Литература, архитектура и изобразительное искусство. Петровское барокко.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После Петра Великого: эпоха дворцовых переворотов.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Изменение места и роли России в Европе. Отношения с Османской империей в политике европейских стран и России.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Дворцовые перевороты: причины, сущность, последствия. Фаворитизм. Усиление роли гвардии. Екатерина I.</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Пётр II. «Верховники». Анна Иоанновна. Кондиции — попытка ограничения абсолютной власти. Иоанн Антонович.</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r w:rsidRPr="00033003">
        <w:rPr>
          <w:b/>
          <w:bCs/>
          <w:color w:val="000000"/>
          <w:lang w:val="ru-RU"/>
        </w:rPr>
        <w:t>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Российская империя в период правления Екатерины II</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w:t>
      </w:r>
      <w:r w:rsidRPr="00033003">
        <w:rPr>
          <w:color w:val="000000"/>
          <w:lang w:val="ru-RU"/>
        </w:rPr>
        <w:lastRenderedPageBreak/>
        <w:t>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Россия при Павле I.</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Культурное пространство империи. Повседневная жизнь сословий в XVIII 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 скульптура. Начало ансамблевой застройки городов.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Жизнь в дворянских усадьбах. Крепостные театры. Одежда и мода. Жилищные условия разных слоёв населения, особенности питания.</w:t>
      </w:r>
    </w:p>
    <w:p w:rsidR="00033003" w:rsidRPr="00033003" w:rsidRDefault="00033003" w:rsidP="00481FD8">
      <w:pPr>
        <w:widowControl/>
        <w:shd w:val="clear" w:color="auto" w:fill="FFFFFF"/>
        <w:autoSpaceDE/>
        <w:autoSpaceDN/>
        <w:adjustRightInd/>
        <w:ind w:right="170" w:firstLine="709"/>
        <w:jc w:val="both"/>
        <w:rPr>
          <w:b/>
          <w:bCs/>
          <w:color w:val="000000"/>
          <w:lang w:val="ru-RU"/>
        </w:rPr>
      </w:pPr>
    </w:p>
    <w:p w:rsidR="00033003" w:rsidRPr="00033003" w:rsidRDefault="00033003" w:rsidP="00481FD8">
      <w:pPr>
        <w:widowControl/>
        <w:shd w:val="clear" w:color="auto" w:fill="FFFFFF"/>
        <w:autoSpaceDE/>
        <w:autoSpaceDN/>
        <w:adjustRightInd/>
        <w:jc w:val="center"/>
        <w:rPr>
          <w:color w:val="000000"/>
          <w:lang w:val="ru-RU"/>
        </w:rPr>
      </w:pPr>
      <w:r w:rsidRPr="00033003">
        <w:rPr>
          <w:b/>
          <w:bCs/>
          <w:color w:val="000000"/>
          <w:lang w:val="ru-RU"/>
        </w:rPr>
        <w:t>Основные события и даты</w:t>
      </w:r>
    </w:p>
    <w:p w:rsidR="00033003" w:rsidRPr="00033003" w:rsidRDefault="00033003" w:rsidP="00481FD8">
      <w:pPr>
        <w:widowControl/>
        <w:shd w:val="clear" w:color="auto" w:fill="FFFFFF"/>
        <w:autoSpaceDE/>
        <w:autoSpaceDN/>
        <w:adjustRightInd/>
        <w:jc w:val="center"/>
        <w:rPr>
          <w:color w:val="000000"/>
          <w:lang w:val="ru-RU"/>
        </w:rPr>
      </w:pPr>
      <w:r w:rsidRPr="00033003">
        <w:rPr>
          <w:b/>
          <w:bCs/>
          <w:color w:val="000000"/>
          <w:lang w:val="ru-RU"/>
        </w:rPr>
        <w:t>8 класс</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1682—1725 гг. — царствование Петра I (до 1689 г. при регентстве царевны Софьи; до 1696 г. совместно с Иваном V)</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1682—1689 гг. — правление царевны Софьи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1682, 1689, 1698 гг. — восстания стрельцов в Москве</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1686 г. — заключение «вечного мира» с Речью Посполитой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1686—1700 гг. — война с Османской империей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1687 г. — основание Славяно-греко-латинского училища (позднее — академия) в Москве</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1687, 1689 гг. — Крымские походы В. В. Голицына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1689 г. — Нерчинский договор между Россией и Китаем</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1695, 1696 гг. — Азовские походы</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1697—1698 гг. — Великое посольство в Европу</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1700—1721 гг. — Северная война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1700 г. — поражение под Нарвой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16 мая 1703 г. — основание Санкт-Петербурга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1705—1706 гг. — восстание в Астрахани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1707—1708 гг. — восстание под предводительством Кондратия Булавина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1708—1710 гг. — учреждение губерний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1708 г. — битва при деревне Лесной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27 июня 1709 г. — Полтавская битва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1711 г. — учреждение Сената; Прутский поход</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1714 г. — указ о единонаследии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27 июля 1714 г. — Гангутское сражение</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1718—1720 гг. — учреждение коллегий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1718—1724 гг. — проведение подушной переписи и первой ревизии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1720 г. — сражение у острова Гренгам</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1721 г. — Ништадтский мир со Швецией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lastRenderedPageBreak/>
        <w:t>1721 г. — провозглашение России империей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1722 г. — введение Табели о рангах</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1722—1723 гг. — Каспийский (Персидский) поход</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1725 г. — учреждение Академии наук в Петербурге</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1725—1727 гг. — правление Екатерины I</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1727—1730 гг. — правление Петра II</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1730—1740 гг. — правление Анны Иоанновны</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1733—1735 гг. — война за польское наследство</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1736—1739 гг. — русско-турецкая война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1741—1743 гг. — русско-шведская война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1740—1741 гг. — правление Иоанна Антоновича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1741—1761 гг. — правление Елизаветы Петровны</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1755 г. — основание Московского университета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1756—1763 гг. — Семилетняя война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1761—1762 гг. — правление Петра III</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1762 г. — Манифест о вольности дворянской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1762—1796 гг. — правление Екатерины II</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1768—1774 гг. — русско-турецкая война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26 июня 1770 г. — Чесменское сражение</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21 июля 1770 г. — сражение при Кагуле</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1772, 1793, 1795 гг. — разделы Речи Посполитой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1773—1775 гг. — восстание под предводительством Емельяна Пугачёва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1774 г. — Кючук-Кайнарджийский мир с Османской империей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1775 г. — начало губернской реформы</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1783 г. — присоединение Крыма к России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1785 г. — жалованные грамоты дворянству и городам</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1787—1791 гг. — русско-турецкая война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1788 г. — указ об учреждении «Духовного собрания магометанского закона»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1788—1790 гг. — русско-шведская война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11 декабря 1790 г. — взятие Измаила</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1791 г. — Ясский мир с Османской империей</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1796—1801 гг. — правление Павла I</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1799 г. — Итальянский и Швейцарский походы русской армии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11 марта 1801 г. — убийство Павла I</w:t>
      </w:r>
    </w:p>
    <w:p w:rsidR="00033003" w:rsidRPr="00033003" w:rsidRDefault="00033003" w:rsidP="00481FD8">
      <w:pPr>
        <w:widowControl/>
        <w:shd w:val="clear" w:color="auto" w:fill="FFFFFF"/>
        <w:autoSpaceDE/>
        <w:autoSpaceDN/>
        <w:adjustRightInd/>
        <w:jc w:val="center"/>
        <w:rPr>
          <w:rFonts w:eastAsiaTheme="minorHAnsi"/>
          <w:b/>
          <w:bCs/>
          <w:color w:val="000000"/>
          <w:lang w:val="ru-RU"/>
        </w:rPr>
      </w:pPr>
    </w:p>
    <w:p w:rsidR="00033003" w:rsidRPr="00033003" w:rsidRDefault="00033003" w:rsidP="00481FD8">
      <w:pPr>
        <w:widowControl/>
        <w:shd w:val="clear" w:color="auto" w:fill="FFFFFF"/>
        <w:autoSpaceDE/>
        <w:autoSpaceDN/>
        <w:adjustRightInd/>
        <w:jc w:val="center"/>
        <w:rPr>
          <w:color w:val="000000"/>
          <w:lang w:val="ru-RU"/>
        </w:rPr>
      </w:pPr>
      <w:r w:rsidRPr="00033003">
        <w:rPr>
          <w:b/>
          <w:bCs/>
          <w:color w:val="000000"/>
          <w:lang w:val="ru-RU"/>
        </w:rPr>
        <w:t>Основные понятия и термины:</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Модернизация. Реформы. Меркантилизм. Гвардия. Империя. Сенат. Коллегии. Синод. Губерния. Крепостная мануфактура. Рекрутские наборы. Ревизия. Прокурор. Фискал. Прибыльщик. Ассамблея. Табель о рангах. Ратуша. Дворцовый переворот. Верховный тайный совет. Кондиции. «Бироновщина». Просвещённый абсолютизм. Секуляризация. Уложенная комиссия. Гильдия. Магистрат. Духовные управления (мусульманские).</w:t>
      </w:r>
    </w:p>
    <w:p w:rsidR="00033003" w:rsidRPr="00033003" w:rsidRDefault="00033003" w:rsidP="00481FD8">
      <w:pPr>
        <w:widowControl/>
        <w:shd w:val="clear" w:color="auto" w:fill="FFFFFF"/>
        <w:autoSpaceDE/>
        <w:autoSpaceDN/>
        <w:adjustRightInd/>
        <w:jc w:val="both"/>
        <w:rPr>
          <w:color w:val="000000"/>
          <w:lang w:val="ru-RU"/>
        </w:rPr>
      </w:pPr>
      <w:r w:rsidRPr="00033003">
        <w:rPr>
          <w:color w:val="000000"/>
          <w:lang w:val="ru-RU"/>
        </w:rPr>
        <w:t>Барокко. Рококо. Классицизм. Сентиментализм.</w:t>
      </w:r>
    </w:p>
    <w:p w:rsidR="00033003" w:rsidRPr="00033003" w:rsidRDefault="00033003" w:rsidP="00481FD8">
      <w:pPr>
        <w:widowControl/>
        <w:shd w:val="clear" w:color="auto" w:fill="FFFFFF"/>
        <w:autoSpaceDE/>
        <w:autoSpaceDN/>
        <w:adjustRightInd/>
        <w:jc w:val="center"/>
        <w:rPr>
          <w:color w:val="000000"/>
          <w:lang w:val="ru-RU"/>
        </w:rPr>
      </w:pPr>
      <w:r w:rsidRPr="00033003">
        <w:rPr>
          <w:b/>
          <w:bCs/>
          <w:color w:val="000000"/>
          <w:lang w:val="ru-RU"/>
        </w:rPr>
        <w:t>Основные источники: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 xml:space="preserve">Генеральный регламент. Воинский устав. Морской устав. Духовный регламент. Табель о рангах. Указ о единонаследии 1714 г. Ништадтский мир. «Акт поднесения государю царю Петру I титула Императора Всероссийского и наименования Великого и Отца Отечества». Указы Петра I. Походные журналы Петра Великого. «Ревизские сказки». Реляции и мемории. «Юности честное зерцало». «Слово на погребение Петра Великого» Феофана Прокоповича. Газета «Ведомости». Переписка Петра I. «Гистория свейской войны». Записки и воспоминания иностранцев о России. Кондиции Анны Иоанновны. «Наказ» Екатерины II Уложенной комиссии. Учреждение о губерниях. Жалованные грамоты дворянству и городам. Городовое положение. Манифест о вольности дворянства. Воспоминания Екатерины II. </w:t>
      </w:r>
      <w:r w:rsidRPr="00033003">
        <w:rPr>
          <w:color w:val="000000"/>
          <w:lang w:val="ru-RU"/>
        </w:rPr>
        <w:lastRenderedPageBreak/>
        <w:t>Переписка Екатерины II с Вольтером. Указы Емельяна Пугачёва. Кючук-Кайнарджийский мирный договор. Георгиевский трактат с Восточной Грузией. Ясский мирный договор. Оды М. В. Ломоносова. Журналы «Живописец» и «Всякая всячина». «Путешествие из Петербурга в Москву» А.Н.Радищева.</w:t>
      </w:r>
    </w:p>
    <w:p w:rsidR="00033003" w:rsidRPr="00033003" w:rsidRDefault="00033003" w:rsidP="00481FD8">
      <w:pPr>
        <w:widowControl/>
        <w:shd w:val="clear" w:color="auto" w:fill="FFFFFF"/>
        <w:autoSpaceDE/>
        <w:autoSpaceDN/>
        <w:adjustRightInd/>
        <w:jc w:val="center"/>
        <w:rPr>
          <w:color w:val="000000"/>
          <w:lang w:val="ru-RU"/>
        </w:rPr>
      </w:pPr>
      <w:r w:rsidRPr="00033003">
        <w:rPr>
          <w:b/>
          <w:bCs/>
          <w:color w:val="000000"/>
          <w:lang w:val="ru-RU"/>
        </w:rPr>
        <w:t>Исторические персоналии:</w:t>
      </w:r>
    </w:p>
    <w:p w:rsidR="00033003" w:rsidRPr="00033003" w:rsidRDefault="00033003" w:rsidP="00481FD8">
      <w:pPr>
        <w:widowControl/>
        <w:shd w:val="clear" w:color="auto" w:fill="FFFFFF"/>
        <w:autoSpaceDE/>
        <w:autoSpaceDN/>
        <w:adjustRightInd/>
        <w:rPr>
          <w:color w:val="000000"/>
          <w:lang w:val="ru-RU"/>
        </w:rPr>
      </w:pPr>
      <w:r w:rsidRPr="00033003">
        <w:rPr>
          <w:b/>
          <w:bCs/>
          <w:color w:val="000000"/>
          <w:lang w:val="ru-RU"/>
        </w:rPr>
        <w:t>Государственные и военные деятели:</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Анна Иоанновна, Анна Леопольдовна, Ф. М. Апраксин, А. П. Бестужев-Рюмин, Э. И. Бирон, Я. В. Брюс, А. П. Волынский, В. В. Голицын, Ф. А. Головин, П. Гордон, Екатерина I, Екатерина II, Елизавета Петровна, Иван V, Иоанн VI Антонович, М. И. Кутузов, Ф. Я. Лефорт, И. Мазепа, А. Д. Меншиков, Б. К. Миних, А. Г. Орлов, А. И. Остерман, Павел I, Пётр I, Пётр II, Пётр III, Г. А. Потёмкин, П. А. Румянцев,</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царевна Софья, А. В. Суворов, Ф. Ф. Ушаков, П. П. Шафиров, Б. П. Шереметев.</w:t>
      </w:r>
    </w:p>
    <w:p w:rsidR="00033003" w:rsidRPr="00033003" w:rsidRDefault="00033003" w:rsidP="00481FD8">
      <w:pPr>
        <w:widowControl/>
        <w:shd w:val="clear" w:color="auto" w:fill="FFFFFF"/>
        <w:autoSpaceDE/>
        <w:autoSpaceDN/>
        <w:adjustRightInd/>
        <w:rPr>
          <w:color w:val="000000"/>
          <w:lang w:val="ru-RU"/>
        </w:rPr>
      </w:pPr>
      <w:r w:rsidRPr="00033003">
        <w:rPr>
          <w:b/>
          <w:bCs/>
          <w:color w:val="000000"/>
          <w:lang w:val="ru-RU"/>
        </w:rPr>
        <w:t>Общественные и религиозные деятели, деятели культуры, науки и образования:</w:t>
      </w:r>
    </w:p>
    <w:p w:rsidR="00033003" w:rsidRPr="00033003" w:rsidRDefault="00033003" w:rsidP="00481FD8">
      <w:pPr>
        <w:widowControl/>
        <w:shd w:val="clear" w:color="auto" w:fill="FFFFFF"/>
        <w:autoSpaceDE/>
        <w:autoSpaceDN/>
        <w:adjustRightInd/>
        <w:rPr>
          <w:color w:val="000000"/>
          <w:lang w:val="ru-RU"/>
        </w:rPr>
      </w:pPr>
      <w:r w:rsidRPr="00033003">
        <w:rPr>
          <w:color w:val="000000"/>
          <w:lang w:val="ru-RU"/>
        </w:rPr>
        <w:t>Батырша, Г. Байер, В. И. Баженов, В. Беринг, В. Л. Боровиковский, Д. С. Бортнянский,</w:t>
      </w:r>
      <w:r w:rsidRPr="00033003">
        <w:rPr>
          <w:b/>
          <w:bCs/>
          <w:color w:val="000000"/>
          <w:lang w:val="ru-RU"/>
        </w:rPr>
        <w:t> </w:t>
      </w:r>
      <w:r w:rsidRPr="00033003">
        <w:rPr>
          <w:color w:val="000000"/>
          <w:lang w:val="ru-RU"/>
        </w:rPr>
        <w:t>Ф. Г. Волков, Е. Р. Дашкова, Н. Д. Демидов, Г. Р. Державин, М. Ф. Казаков, А. Д. Кантемир, Дж. Кваренги, И. П. Кулибин, Д. Г. Левицкий, М. В. Ломоносов,</w:t>
      </w:r>
      <w:r w:rsidRPr="00033003">
        <w:rPr>
          <w:b/>
          <w:bCs/>
          <w:color w:val="000000"/>
          <w:lang w:val="ru-RU"/>
        </w:rPr>
        <w:t> </w:t>
      </w:r>
      <w:r w:rsidRPr="00033003">
        <w:rPr>
          <w:color w:val="000000"/>
          <w:lang w:val="ru-RU"/>
        </w:rPr>
        <w:t>А. К. Нартов, И. Н. Никитин, Н. И. Новиков, И. И. Ползунов,Ф. Прокопович, Е. И. Пугачёв, А. Н. Радищев,В. В. Растрелли, Ф. С. Рокотов, Н. П. Румянцев, А. П. Сумароков, В. Н. Татищев, В. К. Тредиаковский, Д. Трезини, Д. И. Фонвизин, С. И. Челюскин, Ф. И. Шубин, И. И. Шувалов, П. И. Шувалов, М. М. Щербатов, С. Юлаев, С. Яворский.</w:t>
      </w:r>
    </w:p>
    <w:p w:rsidR="00033003" w:rsidRPr="00033003" w:rsidRDefault="00033003" w:rsidP="00481FD8">
      <w:pPr>
        <w:widowControl/>
        <w:shd w:val="clear" w:color="auto" w:fill="FFFFFF"/>
        <w:autoSpaceDE/>
        <w:autoSpaceDN/>
        <w:adjustRightInd/>
        <w:jc w:val="center"/>
        <w:rPr>
          <w:rFonts w:eastAsiaTheme="minorHAnsi"/>
          <w:b/>
          <w:bCs/>
          <w:color w:val="000000"/>
          <w:lang w:val="ru-RU"/>
        </w:rPr>
      </w:pPr>
    </w:p>
    <w:p w:rsidR="00033003" w:rsidRPr="00033003" w:rsidRDefault="00033003" w:rsidP="00481FD8">
      <w:pPr>
        <w:widowControl/>
        <w:shd w:val="clear" w:color="auto" w:fill="FFFFFF"/>
        <w:autoSpaceDE/>
        <w:autoSpaceDN/>
        <w:adjustRightInd/>
        <w:jc w:val="center"/>
        <w:rPr>
          <w:color w:val="000000"/>
          <w:lang w:val="ru-RU"/>
        </w:rPr>
      </w:pPr>
      <w:r w:rsidRPr="00033003">
        <w:rPr>
          <w:b/>
          <w:bCs/>
          <w:color w:val="000000"/>
          <w:lang w:val="ru-RU"/>
        </w:rPr>
        <w:t>Темы проектов по истории для 8 класса.</w:t>
      </w:r>
    </w:p>
    <w:p w:rsidR="00033003" w:rsidRPr="00033003" w:rsidRDefault="00033003" w:rsidP="004C1E30">
      <w:pPr>
        <w:widowControl/>
        <w:numPr>
          <w:ilvl w:val="0"/>
          <w:numId w:val="190"/>
        </w:numPr>
        <w:shd w:val="clear" w:color="auto" w:fill="FFFFFF"/>
        <w:autoSpaceDE/>
        <w:autoSpaceDN/>
        <w:adjustRightInd/>
        <w:ind w:left="870"/>
        <w:rPr>
          <w:color w:val="000000"/>
          <w:lang w:val="ru-RU"/>
        </w:rPr>
      </w:pPr>
      <w:r w:rsidRPr="00033003">
        <w:rPr>
          <w:color w:val="000000"/>
          <w:lang w:val="ru-RU"/>
        </w:rPr>
        <w:t>Реформаторская деятельность М.М.Сперанского.</w:t>
      </w:r>
    </w:p>
    <w:p w:rsidR="00033003" w:rsidRPr="00033003" w:rsidRDefault="00033003" w:rsidP="004C1E30">
      <w:pPr>
        <w:widowControl/>
        <w:numPr>
          <w:ilvl w:val="0"/>
          <w:numId w:val="190"/>
        </w:numPr>
        <w:shd w:val="clear" w:color="auto" w:fill="FFFFFF"/>
        <w:autoSpaceDE/>
        <w:autoSpaceDN/>
        <w:adjustRightInd/>
        <w:ind w:left="870"/>
        <w:rPr>
          <w:color w:val="000000"/>
          <w:lang w:val="ru-RU"/>
        </w:rPr>
      </w:pPr>
      <w:r w:rsidRPr="00033003">
        <w:rPr>
          <w:color w:val="000000"/>
          <w:lang w:val="ru-RU"/>
        </w:rPr>
        <w:t>Быт и обычаи в первой половине 19 века.</w:t>
      </w:r>
    </w:p>
    <w:p w:rsidR="00033003" w:rsidRPr="00033003" w:rsidRDefault="00033003" w:rsidP="004C1E30">
      <w:pPr>
        <w:widowControl/>
        <w:numPr>
          <w:ilvl w:val="0"/>
          <w:numId w:val="190"/>
        </w:numPr>
        <w:shd w:val="clear" w:color="auto" w:fill="FFFFFF"/>
        <w:autoSpaceDE/>
        <w:autoSpaceDN/>
        <w:adjustRightInd/>
        <w:ind w:left="870"/>
        <w:rPr>
          <w:color w:val="000000"/>
          <w:lang w:val="ru-RU"/>
        </w:rPr>
      </w:pPr>
      <w:r w:rsidRPr="00033003">
        <w:rPr>
          <w:color w:val="000000"/>
          <w:lang w:val="ru-RU"/>
        </w:rPr>
        <w:t>Крымская война 1853-1856гг. Оборона Севастополя.</w:t>
      </w:r>
    </w:p>
    <w:p w:rsidR="00033003" w:rsidRPr="00033003" w:rsidRDefault="00033003" w:rsidP="004C1E30">
      <w:pPr>
        <w:widowControl/>
        <w:numPr>
          <w:ilvl w:val="0"/>
          <w:numId w:val="190"/>
        </w:numPr>
        <w:shd w:val="clear" w:color="auto" w:fill="FFFFFF"/>
        <w:autoSpaceDE/>
        <w:autoSpaceDN/>
        <w:adjustRightInd/>
        <w:ind w:left="870"/>
        <w:rPr>
          <w:color w:val="000000"/>
          <w:lang w:val="ru-RU"/>
        </w:rPr>
      </w:pPr>
      <w:r w:rsidRPr="00033003">
        <w:rPr>
          <w:color w:val="000000"/>
          <w:lang w:val="ru-RU"/>
        </w:rPr>
        <w:t>Отечественная война 1812 года</w:t>
      </w:r>
    </w:p>
    <w:p w:rsidR="00033003" w:rsidRPr="00033003" w:rsidRDefault="00033003" w:rsidP="004C1E30">
      <w:pPr>
        <w:widowControl/>
        <w:numPr>
          <w:ilvl w:val="0"/>
          <w:numId w:val="190"/>
        </w:numPr>
        <w:shd w:val="clear" w:color="auto" w:fill="FFFFFF"/>
        <w:autoSpaceDE/>
        <w:autoSpaceDN/>
        <w:adjustRightInd/>
        <w:ind w:left="870"/>
        <w:rPr>
          <w:color w:val="000000"/>
          <w:lang w:val="ru-RU"/>
        </w:rPr>
      </w:pPr>
      <w:r w:rsidRPr="00033003">
        <w:rPr>
          <w:color w:val="000000"/>
          <w:lang w:val="ru-RU"/>
        </w:rPr>
        <w:t>Первые железные дороги.</w:t>
      </w:r>
    </w:p>
    <w:p w:rsidR="00033003" w:rsidRPr="00033003" w:rsidRDefault="00033003" w:rsidP="00481FD8">
      <w:pPr>
        <w:widowControl/>
        <w:shd w:val="clear" w:color="auto" w:fill="FFFFFF"/>
        <w:autoSpaceDE/>
        <w:autoSpaceDN/>
        <w:adjustRightInd/>
        <w:rPr>
          <w:rFonts w:ascii="Calibri" w:hAnsi="Calibri" w:cs="Arial"/>
          <w:color w:val="000000"/>
          <w:sz w:val="22"/>
          <w:szCs w:val="22"/>
          <w:lang w:val="ru-RU"/>
        </w:rPr>
      </w:pPr>
    </w:p>
    <w:p w:rsidR="00033003" w:rsidRPr="00033003" w:rsidRDefault="00033003" w:rsidP="00481FD8">
      <w:pPr>
        <w:widowControl/>
        <w:shd w:val="clear" w:color="auto" w:fill="FFFFFF"/>
        <w:autoSpaceDE/>
        <w:autoSpaceDN/>
        <w:adjustRightInd/>
        <w:jc w:val="center"/>
        <w:rPr>
          <w:rFonts w:eastAsiaTheme="minorHAnsi"/>
          <w:b/>
          <w:bCs/>
          <w:color w:val="000000"/>
          <w:sz w:val="28"/>
          <w:szCs w:val="28"/>
          <w:lang w:val="ru-RU"/>
        </w:rPr>
      </w:pPr>
      <w:r w:rsidRPr="00033003">
        <w:rPr>
          <w:b/>
          <w:bCs/>
          <w:color w:val="000000"/>
          <w:sz w:val="28"/>
          <w:szCs w:val="28"/>
          <w:lang w:val="ru-RU"/>
        </w:rPr>
        <w:t xml:space="preserve">Содержание учебного предмета 9 класс. </w:t>
      </w:r>
    </w:p>
    <w:p w:rsidR="00033003" w:rsidRPr="00033003" w:rsidRDefault="00033003" w:rsidP="00481FD8">
      <w:pPr>
        <w:widowControl/>
        <w:shd w:val="clear" w:color="auto" w:fill="FFFFFF"/>
        <w:autoSpaceDE/>
        <w:autoSpaceDN/>
        <w:adjustRightInd/>
        <w:jc w:val="center"/>
        <w:rPr>
          <w:rFonts w:eastAsiaTheme="minorHAnsi"/>
          <w:b/>
          <w:bCs/>
          <w:color w:val="000000"/>
          <w:sz w:val="28"/>
          <w:szCs w:val="28"/>
          <w:lang w:val="ru-RU"/>
        </w:rPr>
      </w:pPr>
      <w:r w:rsidRPr="00033003">
        <w:rPr>
          <w:b/>
          <w:bCs/>
          <w:color w:val="000000"/>
          <w:sz w:val="28"/>
          <w:szCs w:val="28"/>
          <w:lang w:val="ru-RU"/>
        </w:rPr>
        <w:t xml:space="preserve">XIX век. 68 ч. </w:t>
      </w:r>
    </w:p>
    <w:p w:rsidR="00033003" w:rsidRPr="00033003" w:rsidRDefault="00033003" w:rsidP="00481FD8">
      <w:pPr>
        <w:widowControl/>
        <w:shd w:val="clear" w:color="auto" w:fill="FFFFFF"/>
        <w:autoSpaceDE/>
        <w:autoSpaceDN/>
        <w:adjustRightInd/>
        <w:jc w:val="center"/>
        <w:rPr>
          <w:b/>
          <w:bCs/>
          <w:color w:val="000000"/>
          <w:sz w:val="28"/>
          <w:szCs w:val="28"/>
          <w:lang w:val="ru-RU"/>
        </w:rPr>
      </w:pPr>
      <w:r w:rsidRPr="00033003">
        <w:rPr>
          <w:b/>
          <w:bCs/>
          <w:color w:val="000000"/>
          <w:sz w:val="28"/>
          <w:szCs w:val="28"/>
          <w:lang w:val="ru-RU"/>
        </w:rPr>
        <w:t xml:space="preserve"> </w:t>
      </w:r>
    </w:p>
    <w:p w:rsidR="00033003" w:rsidRPr="00033003" w:rsidRDefault="00033003" w:rsidP="00481FD8">
      <w:pPr>
        <w:widowControl/>
        <w:shd w:val="clear" w:color="auto" w:fill="FFFFFF"/>
        <w:autoSpaceDE/>
        <w:autoSpaceDN/>
        <w:adjustRightInd/>
        <w:ind w:left="1230" w:hanging="1080"/>
        <w:rPr>
          <w:rFonts w:ascii="Calibri" w:hAnsi="Calibri" w:cs="Arial"/>
          <w:color w:val="000000"/>
          <w:sz w:val="22"/>
          <w:szCs w:val="22"/>
          <w:lang w:val="ru-RU"/>
        </w:rPr>
      </w:pPr>
      <w:r w:rsidRPr="00033003">
        <w:rPr>
          <w:rFonts w:eastAsiaTheme="minorHAnsi"/>
          <w:b/>
          <w:bCs/>
          <w:color w:val="000000"/>
          <w:lang w:val="ru-RU"/>
        </w:rPr>
        <w:t>Тема 1. Россия в первой половине XIX </w:t>
      </w:r>
      <w:r w:rsidRPr="00033003">
        <w:rPr>
          <w:b/>
          <w:bCs/>
          <w:color w:val="000000"/>
          <w:lang w:val="ru-RU"/>
        </w:rPr>
        <w:t>в.</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rFonts w:eastAsiaTheme="minorHAnsi"/>
          <w:b/>
          <w:bCs/>
          <w:color w:val="000000"/>
          <w:lang w:val="ru-RU"/>
        </w:rPr>
        <w:t>Россия на рубеже </w:t>
      </w:r>
      <w:r w:rsidRPr="00033003">
        <w:rPr>
          <w:b/>
          <w:bCs/>
          <w:color w:val="000000"/>
          <w:lang w:val="ru-RU"/>
        </w:rPr>
        <w:t>веков.</w:t>
      </w:r>
      <w:r w:rsidRPr="00033003">
        <w:rPr>
          <w:i/>
          <w:iCs/>
          <w:color w:val="000000"/>
          <w:lang w:val="ru-RU"/>
        </w:rPr>
        <w:t> </w:t>
      </w:r>
      <w:r w:rsidRPr="00033003">
        <w:rPr>
          <w:color w:val="000000"/>
          <w:lang w:val="ru-RU"/>
        </w:rPr>
        <w:t> Территория. Население. Сословия. Эко</w:t>
      </w:r>
      <w:r w:rsidRPr="00033003">
        <w:rPr>
          <w:rFonts w:eastAsiaTheme="minorHAnsi"/>
          <w:color w:val="000000"/>
          <w:lang w:val="ru-RU"/>
        </w:rPr>
        <w:t>номический строй. Политический </w:t>
      </w:r>
      <w:r w:rsidRPr="00033003">
        <w:rPr>
          <w:color w:val="000000"/>
          <w:lang w:val="ru-RU"/>
        </w:rPr>
        <w:t>строй.</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Внутренняя политика в 1801 -1806 гг.</w:t>
      </w:r>
      <w:r w:rsidRPr="00033003">
        <w:rPr>
          <w:rFonts w:eastAsiaTheme="minorHAnsi"/>
          <w:color w:val="000000"/>
          <w:lang w:val="ru-RU"/>
        </w:rPr>
        <w:t> Переворот 11 </w:t>
      </w:r>
      <w:r w:rsidRPr="00033003">
        <w:rPr>
          <w:color w:val="000000"/>
          <w:lang w:val="ru-RU"/>
        </w:rPr>
        <w:t>марта 1801 г. и  первые  преобразования. Александр 1. Проект Ф.Лагарпа. «Негласный  комитет». Указ о  вольных  хлебопашцах. Реформа  народного  просвещения. Аграрная  реформа  в  Прибалтике. Реформы  М.М.Сперанского. Личность реформатора. «Введение  к  уложению  государственных  законов» Учреждение  Государственного  совета. Экон</w:t>
      </w:r>
      <w:r w:rsidRPr="00033003">
        <w:rPr>
          <w:rFonts w:eastAsiaTheme="minorHAnsi"/>
          <w:color w:val="000000"/>
          <w:lang w:val="ru-RU"/>
        </w:rPr>
        <w:t>омические  реформы. Отставка   </w:t>
      </w:r>
      <w:r w:rsidRPr="00033003">
        <w:rPr>
          <w:color w:val="000000"/>
          <w:lang w:val="ru-RU"/>
        </w:rPr>
        <w:t>Сперанского:  причины и следствия.</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rFonts w:eastAsiaTheme="minorHAnsi"/>
          <w:b/>
          <w:bCs/>
          <w:color w:val="000000"/>
          <w:lang w:val="ru-RU"/>
        </w:rPr>
        <w:t>         Внешняя </w:t>
      </w:r>
      <w:r w:rsidRPr="00033003">
        <w:rPr>
          <w:b/>
          <w:bCs/>
          <w:color w:val="000000"/>
          <w:lang w:val="ru-RU"/>
        </w:rPr>
        <w:t>политика 1801-1812 гг.</w:t>
      </w:r>
      <w:r w:rsidRPr="00033003">
        <w:rPr>
          <w:i/>
          <w:iCs/>
          <w:color w:val="000000"/>
          <w:lang w:val="ru-RU"/>
        </w:rPr>
        <w:t> </w:t>
      </w:r>
      <w:r w:rsidRPr="00033003">
        <w:rPr>
          <w:color w:val="000000"/>
          <w:lang w:val="ru-RU"/>
        </w:rPr>
        <w:t> Международное положение Ро</w:t>
      </w:r>
      <w:r w:rsidRPr="00033003">
        <w:rPr>
          <w:rFonts w:eastAsiaTheme="minorHAnsi"/>
          <w:color w:val="000000"/>
          <w:lang w:val="ru-RU"/>
        </w:rPr>
        <w:t>ссии в начале века.   Основные цели </w:t>
      </w:r>
      <w:r w:rsidRPr="00033003">
        <w:rPr>
          <w:color w:val="000000"/>
          <w:lang w:val="ru-RU"/>
        </w:rPr>
        <w:t>и направл</w:t>
      </w:r>
      <w:r w:rsidRPr="00033003">
        <w:rPr>
          <w:rFonts w:eastAsiaTheme="minorHAnsi"/>
          <w:color w:val="000000"/>
          <w:lang w:val="ru-RU"/>
        </w:rPr>
        <w:t>ения внешней  политики.Россия в   третьей и </w:t>
      </w:r>
      <w:r w:rsidRPr="00033003">
        <w:rPr>
          <w:color w:val="000000"/>
          <w:lang w:val="ru-RU"/>
        </w:rPr>
        <w:t>четвертой  антифранцу</w:t>
      </w:r>
      <w:r w:rsidRPr="00033003">
        <w:rPr>
          <w:rFonts w:eastAsiaTheme="minorHAnsi"/>
          <w:color w:val="000000"/>
          <w:lang w:val="ru-RU"/>
        </w:rPr>
        <w:t xml:space="preserve">зских коалициях. Войны России с Турцией и Ираном. </w:t>
      </w:r>
      <w:r w:rsidRPr="00033003">
        <w:rPr>
          <w:color w:val="000000"/>
          <w:lang w:val="ru-RU"/>
        </w:rPr>
        <w:t>Расш</w:t>
      </w:r>
      <w:r w:rsidRPr="00033003">
        <w:rPr>
          <w:rFonts w:eastAsiaTheme="minorHAnsi"/>
          <w:color w:val="000000"/>
          <w:lang w:val="ru-RU"/>
        </w:rPr>
        <w:t>ирение </w:t>
      </w:r>
      <w:r w:rsidRPr="00033003">
        <w:rPr>
          <w:color w:val="000000"/>
          <w:lang w:val="ru-RU"/>
        </w:rPr>
        <w:t>Российского  присутствия  на Кавказе. Тильзитский  мир  1807г. и  е</w:t>
      </w:r>
      <w:r w:rsidRPr="00033003">
        <w:rPr>
          <w:rFonts w:eastAsiaTheme="minorHAnsi"/>
          <w:color w:val="000000"/>
          <w:lang w:val="ru-RU"/>
        </w:rPr>
        <w:t>го  последствия. Присоединение </w:t>
      </w:r>
      <w:r w:rsidRPr="00033003">
        <w:rPr>
          <w:color w:val="000000"/>
          <w:lang w:val="ru-RU"/>
        </w:rPr>
        <w:t>к России Финляндии. Разрыв  русско-французского   союза.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Отечественная  война  1812 г.</w:t>
      </w:r>
      <w:r w:rsidRPr="00033003">
        <w:rPr>
          <w:i/>
          <w:iCs/>
          <w:color w:val="000000"/>
          <w:lang w:val="ru-RU"/>
        </w:rPr>
        <w:t> </w:t>
      </w:r>
      <w:r w:rsidRPr="00033003">
        <w:rPr>
          <w:color w:val="000000"/>
          <w:lang w:val="ru-RU"/>
        </w:rPr>
        <w:t>Начало  войны. Планы и  силы  сторон. Смоленское  сражение. Назначение М.И.Кутузова главнокомандующим. Бородинское  сражение  и  его  значение. Тарутинский  маневр. Партизанское  движение. Гибель «Великой  армии» Наполеона. Освобождение  России  от  захватчиков.</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Заграничный  поход  русской  армии. Внешняя  политика России в 1813-1825 гг.</w:t>
      </w:r>
      <w:r w:rsidRPr="00033003">
        <w:rPr>
          <w:i/>
          <w:iCs/>
          <w:color w:val="000000"/>
          <w:lang w:val="ru-RU"/>
        </w:rPr>
        <w:t> </w:t>
      </w:r>
      <w:r w:rsidRPr="00033003">
        <w:rPr>
          <w:color w:val="000000"/>
          <w:lang w:val="ru-RU"/>
        </w:rPr>
        <w:t xml:space="preserve">Начало заграничного  похода, его  цели. «Битва  народов» под  Лейпцигом. </w:t>
      </w:r>
      <w:r w:rsidRPr="00033003">
        <w:rPr>
          <w:color w:val="000000"/>
          <w:lang w:val="ru-RU"/>
        </w:rPr>
        <w:lastRenderedPageBreak/>
        <w:t>Разгром  Наполеона. Россия  на  Венском  конгрессе. Роль и  место  России  в  Священном  Союзе. Восточный вопрос  во  внешней  политике  Александра 1. Россия  и  Америка. Россия – мировая  держава.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Внутренняя  политика в 1814-1825 гг.</w:t>
      </w:r>
      <w:r w:rsidRPr="00033003">
        <w:rPr>
          <w:i/>
          <w:iCs/>
          <w:color w:val="000000"/>
          <w:lang w:val="ru-RU"/>
        </w:rPr>
        <w:t> </w:t>
      </w:r>
      <w:r w:rsidRPr="00033003">
        <w:rPr>
          <w:color w:val="000000"/>
          <w:lang w:val="ru-RU"/>
        </w:rPr>
        <w:t> Причины изменения  внутриполитического  курса  Александра  1. Польская Конституция. «Уставная грамота Российской  империи» Н.Н. Новосильцева. Усиление политической  реакции в начале 20-х гг. Основные  итоги  внутренней  политики  Александра 1.</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Социально-экономическое  развитие</w:t>
      </w:r>
      <w:r w:rsidRPr="00033003">
        <w:rPr>
          <w:i/>
          <w:iCs/>
          <w:color w:val="000000"/>
          <w:lang w:val="ru-RU"/>
        </w:rPr>
        <w:t>. </w:t>
      </w:r>
      <w:r w:rsidRPr="00033003">
        <w:rPr>
          <w:color w:val="000000"/>
          <w:lang w:val="ru-RU"/>
        </w:rPr>
        <w:t>Экономический  кризис 1812-1815 гг.  Аграрный  проект  А.А .Аракчеева.  Проект  крестьянской  реформы Д.А. Гурьева. Развитие  промышленности  и  торговли.</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Общественные  движения</w:t>
      </w:r>
      <w:r w:rsidRPr="00033003">
        <w:rPr>
          <w:i/>
          <w:iCs/>
          <w:color w:val="000000"/>
          <w:lang w:val="ru-RU"/>
        </w:rPr>
        <w:t>. </w:t>
      </w:r>
      <w:r w:rsidRPr="00033003">
        <w:rPr>
          <w:color w:val="000000"/>
          <w:lang w:val="ru-RU"/>
        </w:rPr>
        <w:t>Предпосылки возникновения  и  идейные основы  общественных  движений. Тайные  масонские  организации. Союз  Спасения. Союз благоденствия. Южное  и  Северное  общества. Программные  проекты  П.И. .Пестеля и Н.М .Муравьева.  Власть и  общественные  движения.</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Династический  кризис  1825 г. Восстание декабристов.</w:t>
      </w:r>
      <w:r w:rsidRPr="00033003">
        <w:rPr>
          <w:i/>
          <w:iCs/>
          <w:color w:val="000000"/>
          <w:lang w:val="ru-RU"/>
        </w:rPr>
        <w:t> </w:t>
      </w:r>
      <w:r w:rsidRPr="00033003">
        <w:rPr>
          <w:color w:val="000000"/>
          <w:lang w:val="ru-RU"/>
        </w:rPr>
        <w:t>Смерть  Александра  1 и  династический  кризис. Восстание  14  декабря  1825 г. и  его  значение. Восстание  Черниговского  полка  на  Украине. Историческое значение  и  последствия  восстания  декабристов.</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Внутренняя  политика  Николая 1</w:t>
      </w:r>
      <w:r w:rsidRPr="00033003">
        <w:rPr>
          <w:i/>
          <w:iCs/>
          <w:color w:val="000000"/>
          <w:lang w:val="ru-RU"/>
        </w:rPr>
        <w:t>.</w:t>
      </w:r>
      <w:r w:rsidRPr="00033003">
        <w:rPr>
          <w:color w:val="000000"/>
          <w:lang w:val="ru-RU"/>
        </w:rPr>
        <w:t>  Укрепление  роли  государственного аппарата. Усиление  социальной  базы  самодержавия. Попытки решения  крестьянского  вопроса. Ужесточение  контроля  над обществом (полицейский надзор, цензура). Централизация и  бюрократизация  государственного  управления. Свод  Законов  Российской  империи. Русская  православная  церковь и государство. Усиление борьбы с революционными настроениями. III отделение царской канцелярии.</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Социально-экономическое  развитие. </w:t>
      </w:r>
      <w:r w:rsidRPr="00033003">
        <w:rPr>
          <w:color w:val="000000"/>
          <w:lang w:val="ru-RU"/>
        </w:rPr>
        <w:t>Противоречия хозяйственного  развития. Кризис  феодально-крепостнической   системы. Начало  промышленного  переворота. Первые  железные дороги. Новые  явления в промышленности, сельском хозяйстве и торговле. Финансовая  реформа Е.Ф. Канкрина. Реформа управления государственными крестьянами  П.Д. Киселева. Рост городов.</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Внешняя политика в 1826-1849 гг. гг.</w:t>
      </w:r>
      <w:r w:rsidRPr="00033003">
        <w:rPr>
          <w:i/>
          <w:iCs/>
          <w:color w:val="000000"/>
          <w:lang w:val="ru-RU"/>
        </w:rPr>
        <w:t>  </w:t>
      </w:r>
      <w:r w:rsidRPr="00033003">
        <w:rPr>
          <w:color w:val="000000"/>
          <w:lang w:val="ru-RU"/>
        </w:rPr>
        <w:t>Участие  России  в  подавлении  революционных движений  в  европейских  странах. Русско-иранская  война  1826-1828гг. Русско-турецкая война 1828-1829 гг.          Обострение русско-английских противоречий. Россия и Центральная Азия. Восточный  вопрос во  внешней  политике.</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Народы России.</w:t>
      </w:r>
      <w:r w:rsidRPr="00033003">
        <w:rPr>
          <w:color w:val="000000"/>
          <w:lang w:val="ru-RU"/>
        </w:rPr>
        <w:t> Национальная  политика  самодержавия. Польский  вопрос. Кавказская  война. Мюридизм. Имамат. Движение  Шамиля.</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Общественные  движения  30-50-х гг.</w:t>
      </w:r>
      <w:r w:rsidRPr="00033003">
        <w:rPr>
          <w:color w:val="000000"/>
          <w:lang w:val="ru-RU"/>
        </w:rPr>
        <w:t> Особенности  общественного  движения 30-50-х гг. Консервативное  движение. Теория «официальной  народности»  С.С. Уварова. Либеральное  движение. Западники. Т.Н. Грановский. С.М. Соловьев. Славянофилы. И.С. и К.С. Аксаковы, И.В. и П.В. Киреевские. Революционное движение. А.И. Герцен и Н.П. Огарев. Теория «общественного    социализма».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Крымская  война 1853-1856 гг.</w:t>
      </w:r>
      <w:r w:rsidRPr="00033003">
        <w:rPr>
          <w:color w:val="000000"/>
          <w:lang w:val="ru-RU"/>
        </w:rPr>
        <w:t> </w:t>
      </w:r>
      <w:r w:rsidRPr="00033003">
        <w:rPr>
          <w:i/>
          <w:iCs/>
          <w:color w:val="000000"/>
          <w:lang w:val="ru-RU"/>
        </w:rPr>
        <w:t>  </w:t>
      </w:r>
      <w:r w:rsidRPr="00033003">
        <w:rPr>
          <w:color w:val="000000"/>
          <w:lang w:val="ru-RU"/>
        </w:rPr>
        <w:t>Обострение  восточного  вопроса. Цели, силы  и планы  сторон. Основные  этапы  войны. Оборона  Севастополя. П.С. Нахимов, В.А. Корнилов. Кавказский  фронт. Парижский  мир  1856г.  Итоги войны.</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Развитие  образования в первой половине XIX в.</w:t>
      </w:r>
      <w:r w:rsidRPr="00033003">
        <w:rPr>
          <w:color w:val="000000"/>
          <w:lang w:val="ru-RU"/>
        </w:rPr>
        <w:t>,  его  сословный  характер.</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Научные открытия.</w:t>
      </w:r>
      <w:r w:rsidRPr="00033003">
        <w:rPr>
          <w:color w:val="000000"/>
          <w:lang w:val="ru-RU"/>
        </w:rPr>
        <w:t> Открытия  в биологии И.А. Двигубского, И.Е.Дядьковского, К.М.Бэра,  Н.И.Пирогов и  развитие  военно-полевой  хирургии.  Пулковская  обсерватория.  Математические  открытия М.В.Остроградского и Н.И.Лобачевского.  Вклад в развитие  физики Б.С.Якоби и Э.Х. Ленца.  А.А.Воскресенский, Н.Н.Зинин и  развитие  органической  химии.</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lastRenderedPageBreak/>
        <w:t>         Русские  первооткрыватели  и  путешественники.</w:t>
      </w:r>
      <w:r w:rsidRPr="00033003">
        <w:rPr>
          <w:color w:val="000000"/>
          <w:lang w:val="ru-RU"/>
        </w:rPr>
        <w:t> Кругосветные  экспедиции И.Ф.Крузенштерна и  Ю.Ф. Лисянского, Ф.Ф.Беллинсгаузена и М.П.Лазарева. Открытие  Антарктиды. Дальневосточные экспедиции            Г.И. Невельского и Е.В.Путятина. Русское  географическое  общество. </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Особенности  и  основные  стили в художественной   культуре</w:t>
      </w:r>
      <w:r w:rsidRPr="00033003">
        <w:rPr>
          <w:color w:val="000000"/>
          <w:lang w:val="ru-RU"/>
        </w:rPr>
        <w:t> (романтизм, классицизм, реализм).</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Литература.</w:t>
      </w:r>
      <w:r w:rsidRPr="00033003">
        <w:rPr>
          <w:color w:val="000000"/>
          <w:lang w:val="ru-RU"/>
        </w:rPr>
        <w:t> В.А.Жуковский.  К.Ф.Рылеев. А.И.Одоевский. Золотой  век  русской  поэзии. А.С.Пушкин. М.Ю.Лермонтов. Критический реализм. Н.В.Гоголь. И.С.Тургенев. Д.В.Григорович. Драматургические произведения А.Н.Островского.</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color w:val="000000"/>
          <w:lang w:val="ru-RU"/>
        </w:rPr>
        <w:t>         </w:t>
      </w:r>
      <w:r w:rsidRPr="00033003">
        <w:rPr>
          <w:b/>
          <w:bCs/>
          <w:color w:val="000000"/>
          <w:lang w:val="ru-RU"/>
        </w:rPr>
        <w:t>Театр.</w:t>
      </w:r>
      <w:r w:rsidRPr="00033003">
        <w:rPr>
          <w:color w:val="000000"/>
          <w:lang w:val="ru-RU"/>
        </w:rPr>
        <w:t>  П.С.Мочалов. М.С.Щепкин. А.Е.Мартынов.</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color w:val="000000"/>
          <w:lang w:val="ru-RU"/>
        </w:rPr>
        <w:t>         </w:t>
      </w:r>
      <w:r w:rsidRPr="00033003">
        <w:rPr>
          <w:b/>
          <w:bCs/>
          <w:color w:val="000000"/>
          <w:lang w:val="ru-RU"/>
        </w:rPr>
        <w:t>Музыка.</w:t>
      </w:r>
      <w:r w:rsidRPr="00033003">
        <w:rPr>
          <w:color w:val="000000"/>
          <w:lang w:val="ru-RU"/>
        </w:rPr>
        <w:t> Становление русской национальной музыкальной школы. А.Е.Варламов. А.А.Алябьев. М.И.Глинка. А.С.Даргомыжский.</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Живопись. </w:t>
      </w:r>
      <w:r w:rsidRPr="00033003">
        <w:rPr>
          <w:color w:val="000000"/>
          <w:lang w:val="ru-RU"/>
        </w:rPr>
        <w:t>К.П.Брюлов. О.А.Кипренский. В.А.Тропинин. А.А.Иванов. П.А.Федотов. А.Г.Венецианов.</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color w:val="000000"/>
          <w:lang w:val="ru-RU"/>
        </w:rPr>
        <w:t>         </w:t>
      </w:r>
      <w:r w:rsidRPr="00033003">
        <w:rPr>
          <w:b/>
          <w:bCs/>
          <w:color w:val="000000"/>
          <w:lang w:val="ru-RU"/>
        </w:rPr>
        <w:t>Архитектура. </w:t>
      </w:r>
      <w:r w:rsidRPr="00033003">
        <w:rPr>
          <w:color w:val="000000"/>
          <w:lang w:val="ru-RU"/>
        </w:rPr>
        <w:t>Русский ампир. Ансамблевая застройка городов. А.Д.Захаров. (здание Адмиралтейства). А.Н.Воронихин (Казанский собор). К.И.России (Русский музей, ансамбль Дворцовой площади). О.И.Бове (Триумфальные ворота в Москве, реконструкция Театральной и Красной площадей). Русско-византийский стиль. К.А.Тон (храм Христа Спасителя, Большой Кремлевский дворец, Оружейная палата).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Культура  народов  Российской империи.</w:t>
      </w:r>
      <w:r w:rsidRPr="00033003">
        <w:rPr>
          <w:color w:val="000000"/>
          <w:lang w:val="ru-RU"/>
        </w:rPr>
        <w:t> Взаимное обогащение культур.</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color w:val="000000"/>
          <w:lang w:val="ru-RU"/>
        </w:rPr>
        <w:t>        </w:t>
      </w:r>
      <w:r w:rsidRPr="00033003">
        <w:rPr>
          <w:rFonts w:eastAsiaTheme="minorHAnsi"/>
          <w:b/>
          <w:bCs/>
          <w:color w:val="000000"/>
          <w:lang w:val="ru-RU"/>
        </w:rPr>
        <w:t> </w:t>
      </w:r>
      <w:r w:rsidRPr="00033003">
        <w:rPr>
          <w:b/>
          <w:bCs/>
          <w:color w:val="000000"/>
          <w:lang w:val="ru-RU"/>
        </w:rPr>
        <w:t>Повторение и обобщение. </w:t>
      </w:r>
      <w:r w:rsidRPr="00033003">
        <w:rPr>
          <w:color w:val="000000"/>
          <w:lang w:val="ru-RU"/>
        </w:rPr>
        <w:t>Россия на пороге перемен. (1 час.)</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Тема 2.Россия во второй половине XIX в.</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Отмена  крепостного  права.</w:t>
      </w:r>
      <w:r w:rsidRPr="00033003">
        <w:rPr>
          <w:i/>
          <w:iCs/>
          <w:color w:val="000000"/>
          <w:lang w:val="ru-RU"/>
        </w:rPr>
        <w:t> </w:t>
      </w:r>
      <w:r w:rsidRPr="00033003">
        <w:rPr>
          <w:color w:val="000000"/>
          <w:lang w:val="ru-RU"/>
        </w:rPr>
        <w:t> Социально-экономическое   развитие  страны  к началу  60-х годов XIX в. Настроения  в обществе. Личность Александра  II. Начало его правления Александра  II. Смягчение  политического  режима. Предпосылки и причины отмены  крепостного  права. Подготовка   крестьянской  реформы. Великий  князь Константин Николаевич. Основные  положения  крестьянской  реформы  1861 г. Значение  отмены   крепостного  права.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Либеральные  реформы  60-70-х гг.</w:t>
      </w:r>
      <w:r w:rsidRPr="00033003">
        <w:rPr>
          <w:color w:val="000000"/>
          <w:lang w:val="ru-RU"/>
        </w:rPr>
        <w:t>  Земская  и городская  реформы. Создание  местного самоуправления. Судебная   реформа. Военные   реформы. Реформы  в  области  образования. Цензурные  правила. Значение реформ.  Незавершенность  реформ. Борьба  консервативной  и либеральной группировок  в  правительстве на  рубеже  70-80-х гг. «Конституция» М.Т.Лорис-Меликова.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Национальный  вопрос  в царствование  Александра  II.</w:t>
      </w:r>
      <w:r w:rsidRPr="00033003">
        <w:rPr>
          <w:color w:val="000000"/>
          <w:lang w:val="ru-RU"/>
        </w:rPr>
        <w:t> Польское  восстание  1863г.  Рост национального  самосознания  на  Украине  и  в  Белоруссии. Усиление  русификаторской   политики. Расширение  автономии  Финляндии. Еврейский  вопрос. «Культурническая русификация» народов Поволжья.</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Социально-экономическое развитие  страны после отмены  крепостного права.</w:t>
      </w:r>
      <w:r w:rsidRPr="00033003">
        <w:rPr>
          <w:i/>
          <w:iCs/>
          <w:color w:val="000000"/>
          <w:lang w:val="ru-RU"/>
        </w:rPr>
        <w:t> </w:t>
      </w:r>
      <w:r w:rsidRPr="00033003">
        <w:rPr>
          <w:color w:val="000000"/>
          <w:lang w:val="ru-RU"/>
        </w:rPr>
        <w:t> Перестройка  сельскохозяйственного  и промышленного  производства. Реорганизация  финансово-кредитной  системы. «Железнодорожная горячка». Завершение  промышленного  переворота и  его  последствия. Начало  индустриализации.  Формирование  буржуазии. Рост  пролетариата.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Общественное движение.</w:t>
      </w:r>
      <w:r w:rsidRPr="00033003">
        <w:rPr>
          <w:color w:val="000000"/>
          <w:lang w:val="ru-RU"/>
        </w:rPr>
        <w:t xml:space="preserve"> Особенности  российского  либерализма  середины 50-х – начала 60-х гг. Тверской  адрес  1862 г. Разногласия в либеральном  движении. Земский  конституционализм. Консерваторы и реформы М.Н.Катков. Причины  роста революционного  движения в пореформенный  период. Н.Г.Чернышевский. Теория революционного народничества: М.А.Бакунин, П.Л.Лавров, П.Н.Ткачев. Народнические организации второй  половины  1860 - начала 1870-х гг. С.Г.Нечаев и «нечаевщина». </w:t>
      </w:r>
      <w:r w:rsidRPr="00033003">
        <w:rPr>
          <w:color w:val="000000"/>
          <w:lang w:val="ru-RU"/>
        </w:rPr>
        <w:lastRenderedPageBreak/>
        <w:t>«Хождение в народ», «Земля и воля». Первые рабочие организации. Раскол «Земли и воли». «Народная воля». Убийство Александра  II.</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Внешняя политика Александра  II.</w:t>
      </w:r>
      <w:r w:rsidRPr="00033003">
        <w:rPr>
          <w:color w:val="000000"/>
          <w:lang w:val="ru-RU"/>
        </w:rPr>
        <w:t> Основные  направления  внешней  политики  России  в  1860-1870 гг. А.М.Горчаков. Европейская  политика  России. Завершение  Кавказской  войны. Политика  России  в  Средней  Азии. Дальневосточная  политика. Продажа Аляски.</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color w:val="000000"/>
          <w:lang w:val="ru-RU"/>
        </w:rPr>
        <w:t>         Русско-турецкая  война 1877-1878  гг., причины, ход военных действий, итоги. М.Д.Скобелев. И.В.Гурко. Роль России в освобождении балканских народов от османского ига.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Внутренняя политика  Александра  III.</w:t>
      </w:r>
      <w:r w:rsidRPr="00033003">
        <w:rPr>
          <w:color w:val="000000"/>
          <w:lang w:val="ru-RU"/>
        </w:rPr>
        <w:t> Личность Александра  III. Начало нового царствования. К.П. Победоносцев. Попытки  решения крестьянского вопроса. Начало  рабочего законодательства. Усиление репрессивной  политики. Политика в области просвещения и печати Укрепление позиций   дворянства. Национальная  и религиозная политика Александра  III.</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b/>
          <w:bCs/>
          <w:color w:val="000000"/>
          <w:lang w:val="ru-RU"/>
        </w:rPr>
        <w:t>         Экономическое развитие  страны  в 80-90-е гг.</w:t>
      </w:r>
      <w:r w:rsidRPr="00033003">
        <w:rPr>
          <w:i/>
          <w:iCs/>
          <w:color w:val="000000"/>
          <w:lang w:val="ru-RU"/>
        </w:rPr>
        <w:t> </w:t>
      </w:r>
      <w:r w:rsidRPr="00033003">
        <w:rPr>
          <w:color w:val="000000"/>
          <w:lang w:val="ru-RU"/>
        </w:rPr>
        <w:t>Общая  характеристика экономической  политики Александра  III.  Деятельность Н.Х. Бунге. Экономическая  политика  И.А. Вышнеградского  Начало государственной  деятельности   С.Ю. Витте. Золотое  десятилетие  русской  промышленности. Состояние сельского хозяйства.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Положение основных  слоев  российского  общества.</w:t>
      </w:r>
      <w:r w:rsidRPr="00033003">
        <w:rPr>
          <w:color w:val="000000"/>
          <w:lang w:val="ru-RU"/>
        </w:rPr>
        <w:t> Социальная  структура  пореформенного  общества.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color w:val="000000"/>
          <w:lang w:val="ru-RU"/>
        </w:rPr>
        <w:t>         Размывание  дворянского  сословия. Дворянское предпринимательство. Социальный облик российской  буржуазии. Меценатство и  благотворительность. Положение и роль духовенства. Разночинная интеллигенция. Крестьянская  община. Ускорение  процесса расслоения  русского  крестьянства. Изменения в образе жизни пореформенного крестьянства.  Казачество.  Особенности  российского пролетариата.</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Общественное движение в 80-90-х гг.</w:t>
      </w:r>
      <w:r w:rsidRPr="00033003">
        <w:rPr>
          <w:i/>
          <w:iCs/>
          <w:color w:val="000000"/>
          <w:lang w:val="ru-RU"/>
        </w:rPr>
        <w:t>  </w:t>
      </w:r>
      <w:r w:rsidRPr="00033003">
        <w:rPr>
          <w:color w:val="000000"/>
          <w:lang w:val="ru-RU"/>
        </w:rPr>
        <w:t>Кризис  революционного  народничества. Изменения  в либеральном  движении. Усиление   позиций  консерваторов. Распространение  марксизма в России.</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Внешняя политика  Александра  III</w:t>
      </w:r>
      <w:r w:rsidRPr="00033003">
        <w:rPr>
          <w:color w:val="000000"/>
          <w:lang w:val="ru-RU"/>
        </w:rPr>
        <w:t>. Приоритеты и  основные направления  внешней  политики  Александра  III. Ослабление  российского влияния на Балканах.  Поиск  союзников в Европе. Сближение  России и Франции. Азиатская политика  России.</w:t>
      </w:r>
    </w:p>
    <w:p w:rsidR="00033003" w:rsidRPr="00033003" w:rsidRDefault="00033003" w:rsidP="00481FD8">
      <w:pPr>
        <w:widowControl/>
        <w:shd w:val="clear" w:color="auto" w:fill="FFFFFF"/>
        <w:autoSpaceDE/>
        <w:autoSpaceDN/>
        <w:adjustRightInd/>
        <w:jc w:val="both"/>
        <w:rPr>
          <w:rFonts w:ascii="Calibri" w:hAnsi="Calibri" w:cs="Arial"/>
          <w:color w:val="000000"/>
          <w:sz w:val="22"/>
          <w:szCs w:val="22"/>
          <w:lang w:val="ru-RU"/>
        </w:rPr>
      </w:pPr>
      <w:r w:rsidRPr="00033003">
        <w:rPr>
          <w:i/>
          <w:iCs/>
          <w:color w:val="000000"/>
          <w:lang w:val="ru-RU"/>
        </w:rPr>
        <w:t>         </w:t>
      </w:r>
      <w:r w:rsidRPr="00033003">
        <w:rPr>
          <w:b/>
          <w:bCs/>
          <w:color w:val="000000"/>
          <w:lang w:val="ru-RU"/>
        </w:rPr>
        <w:t>Развитие  образования и науки во второй половине XIX в</w:t>
      </w:r>
      <w:r w:rsidRPr="00033003">
        <w:rPr>
          <w:i/>
          <w:iCs/>
          <w:color w:val="000000"/>
          <w:lang w:val="ru-RU"/>
        </w:rPr>
        <w:t>. </w:t>
      </w:r>
      <w:r w:rsidRPr="00033003">
        <w:rPr>
          <w:color w:val="000000"/>
          <w:lang w:val="ru-RU"/>
        </w:rPr>
        <w:t>Подъем российской демократической культуры. Просвещение во  второй половине XIX века. Школьная реформа. Развитие  естественных и общественных наук. Успехи физико-математических, прикладных, химических наук. Географы и путешественники. Сельскохозяйственная  наука. Историческая  наука.</w:t>
      </w:r>
    </w:p>
    <w:p w:rsidR="00033003" w:rsidRPr="00033003" w:rsidRDefault="00033003" w:rsidP="00481FD8">
      <w:pPr>
        <w:widowControl/>
        <w:shd w:val="clear" w:color="auto" w:fill="FFFFFF"/>
        <w:autoSpaceDE/>
        <w:autoSpaceDN/>
        <w:adjustRightInd/>
        <w:jc w:val="both"/>
        <w:rPr>
          <w:color w:val="000000"/>
          <w:lang w:val="ru-RU"/>
        </w:rPr>
      </w:pPr>
      <w:r w:rsidRPr="00033003">
        <w:rPr>
          <w:b/>
          <w:bCs/>
          <w:color w:val="000000"/>
          <w:lang w:val="ru-RU"/>
        </w:rPr>
        <w:t>         Литература и журналистика.</w:t>
      </w:r>
      <w:r w:rsidRPr="00033003">
        <w:rPr>
          <w:rFonts w:eastAsiaTheme="minorHAnsi"/>
          <w:color w:val="000000"/>
          <w:lang w:val="ru-RU"/>
        </w:rPr>
        <w:t xml:space="preserve"> Критический  реализм </w:t>
      </w:r>
      <w:r w:rsidRPr="00033003">
        <w:rPr>
          <w:color w:val="000000"/>
          <w:lang w:val="ru-RU"/>
        </w:rPr>
        <w:t>в литературе.Развитие  российской  журналистики. Революционно-демократическая  литература.</w:t>
      </w:r>
    </w:p>
    <w:p w:rsidR="00033003" w:rsidRPr="00033003" w:rsidRDefault="00033003" w:rsidP="00481FD8">
      <w:pPr>
        <w:widowControl/>
        <w:shd w:val="clear" w:color="auto" w:fill="FFFFFF"/>
        <w:autoSpaceDE/>
        <w:autoSpaceDN/>
        <w:adjustRightInd/>
        <w:ind w:left="720"/>
        <w:contextualSpacing/>
        <w:jc w:val="center"/>
        <w:rPr>
          <w:rFonts w:eastAsiaTheme="minorHAnsi"/>
          <w:b/>
          <w:bCs/>
          <w:color w:val="000000"/>
          <w:lang w:val="ru-RU"/>
        </w:rPr>
      </w:pPr>
      <w:r w:rsidRPr="00033003">
        <w:rPr>
          <w:rFonts w:eastAsiaTheme="minorHAnsi"/>
          <w:b/>
          <w:bCs/>
          <w:color w:val="000000"/>
          <w:lang w:val="ru-RU"/>
        </w:rPr>
        <w:t>Тематическое планирование</w:t>
      </w:r>
    </w:p>
    <w:p w:rsidR="00033003" w:rsidRPr="00033003" w:rsidRDefault="00033003" w:rsidP="00481FD8">
      <w:pPr>
        <w:widowControl/>
        <w:shd w:val="clear" w:color="auto" w:fill="FFFFFF"/>
        <w:autoSpaceDE/>
        <w:autoSpaceDN/>
        <w:adjustRightInd/>
        <w:ind w:left="720"/>
        <w:contextualSpacing/>
        <w:jc w:val="center"/>
        <w:rPr>
          <w:rFonts w:eastAsiaTheme="minorHAnsi"/>
          <w:lang w:val="ru-RU"/>
        </w:rPr>
      </w:pPr>
      <w:r w:rsidRPr="00033003">
        <w:rPr>
          <w:rFonts w:eastAsiaTheme="minorHAnsi"/>
          <w:b/>
          <w:bCs/>
          <w:color w:val="000000"/>
          <w:lang w:val="ru-RU"/>
        </w:rPr>
        <w:t>6 – 9 классы</w:t>
      </w:r>
    </w:p>
    <w:tbl>
      <w:tblPr>
        <w:tblW w:w="9072" w:type="dxa"/>
        <w:tblInd w:w="683" w:type="dxa"/>
        <w:tblCellMar>
          <w:top w:w="15" w:type="dxa"/>
          <w:left w:w="15" w:type="dxa"/>
          <w:bottom w:w="15" w:type="dxa"/>
          <w:right w:w="15" w:type="dxa"/>
        </w:tblCellMar>
        <w:tblLook w:val="04A0" w:firstRow="1" w:lastRow="0" w:firstColumn="1" w:lastColumn="0" w:noHBand="0" w:noVBand="1"/>
      </w:tblPr>
      <w:tblGrid>
        <w:gridCol w:w="851"/>
        <w:gridCol w:w="6804"/>
        <w:gridCol w:w="1417"/>
      </w:tblGrid>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
                <w:color w:val="000000"/>
                <w:lang w:val="ru-RU" w:eastAsia="en-US"/>
              </w:rPr>
              <w:t>№ п\п</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
                <w:bCs/>
                <w:color w:val="000000"/>
                <w:lang w:val="ru-RU"/>
              </w:rPr>
              <w:t>Название темы (раздела)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
                <w:bCs/>
                <w:color w:val="000000"/>
                <w:lang w:val="ru-RU"/>
              </w:rPr>
              <w:t xml:space="preserve">Кол-во часов </w:t>
            </w:r>
          </w:p>
        </w:tc>
      </w:tr>
      <w:tr w:rsidR="00033003" w:rsidRPr="00033003" w:rsidTr="00481FD8">
        <w:trPr>
          <w:trHeight w:val="20"/>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
                <w:bCs/>
                <w:color w:val="000000"/>
                <w:lang w:val="ru-RU"/>
              </w:rPr>
              <w:t>6 класс</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Cs/>
                <w:color w:val="000000"/>
                <w:lang w:val="ru-RU"/>
              </w:rPr>
              <w:t>Введение. Наша Родина — Россия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Cs/>
                <w:color w:val="000000"/>
                <w:lang w:val="ru-RU"/>
              </w:rPr>
              <w:t>1</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rPr>
                <w:rFonts w:eastAsiaTheme="minorHAnsi"/>
                <w:color w:val="000000"/>
                <w:lang w:val="ru-RU"/>
              </w:rPr>
            </w:pPr>
            <w:r w:rsidRPr="00033003">
              <w:rPr>
                <w:rFonts w:eastAsiaTheme="minorHAnsi"/>
                <w:bCs/>
                <w:color w:val="000000"/>
                <w:lang w:val="ru-RU"/>
              </w:rPr>
              <w:t>Тема 1. Народы и государства на территории нашей страны в древности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Cs/>
                <w:color w:val="000000"/>
                <w:lang w:val="ru-RU"/>
              </w:rPr>
              <w:t>4</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3</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Cs/>
                <w:color w:val="000000"/>
                <w:lang w:val="ru-RU"/>
              </w:rPr>
              <w:t>Тема 2. Русь в IX — первой половине XII 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Cs/>
                <w:color w:val="000000"/>
                <w:lang w:val="ru-RU"/>
              </w:rPr>
              <w:t>9</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4</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rPr>
                <w:rFonts w:eastAsiaTheme="minorHAnsi"/>
                <w:color w:val="000000"/>
                <w:lang w:val="ru-RU"/>
              </w:rPr>
            </w:pPr>
            <w:r w:rsidRPr="00033003">
              <w:rPr>
                <w:rFonts w:eastAsiaTheme="minorHAnsi"/>
                <w:bCs/>
                <w:color w:val="000000"/>
                <w:lang w:val="ru-RU"/>
              </w:rPr>
              <w:t>Тема 3. Русь в середине ХII — начале XIII 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Cs/>
                <w:color w:val="000000"/>
                <w:lang w:val="ru-RU"/>
              </w:rPr>
              <w:t>5</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lastRenderedPageBreak/>
              <w:t>5</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rPr>
                <w:rFonts w:eastAsiaTheme="minorHAnsi"/>
                <w:color w:val="000000"/>
                <w:lang w:val="ru-RU"/>
              </w:rPr>
            </w:pPr>
            <w:r w:rsidRPr="00033003">
              <w:rPr>
                <w:rFonts w:eastAsiaTheme="minorHAnsi"/>
                <w:bCs/>
                <w:color w:val="000000"/>
                <w:lang w:val="ru-RU"/>
              </w:rPr>
              <w:t>Тема 4. Русские земли в середине XIII — XIV 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Cs/>
                <w:color w:val="000000"/>
                <w:lang w:val="ru-RU"/>
              </w:rPr>
              <w:t>8</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6</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rPr>
                <w:rFonts w:eastAsiaTheme="minorHAnsi"/>
                <w:color w:val="000000"/>
                <w:lang w:val="ru-RU"/>
              </w:rPr>
            </w:pPr>
            <w:r w:rsidRPr="00033003">
              <w:rPr>
                <w:rFonts w:eastAsiaTheme="minorHAnsi"/>
                <w:bCs/>
                <w:color w:val="000000"/>
                <w:lang w:val="ru-RU"/>
              </w:rPr>
              <w:t>Тема 5. Формирование единого Русского государства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Cs/>
                <w:color w:val="000000"/>
                <w:lang w:val="ru-RU"/>
              </w:rPr>
              <w:t>7</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rPr>
                <w:rFonts w:eastAsiaTheme="minorHAnsi"/>
                <w:color w:val="000000"/>
                <w:lang w:val="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
                <w:bCs/>
                <w:color w:val="000000"/>
                <w:lang w:val="ru-RU"/>
              </w:rPr>
              <w:t>Итого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
                <w:bCs/>
                <w:color w:val="000000"/>
                <w:lang w:val="ru-RU"/>
              </w:rPr>
              <w:t>34</w:t>
            </w:r>
          </w:p>
        </w:tc>
      </w:tr>
      <w:tr w:rsidR="00033003" w:rsidRPr="00033003" w:rsidTr="00481FD8">
        <w:trPr>
          <w:trHeight w:val="20"/>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
                <w:bCs/>
                <w:color w:val="000000"/>
                <w:lang w:val="ru-RU"/>
              </w:rPr>
            </w:pPr>
            <w:r w:rsidRPr="00033003">
              <w:rPr>
                <w:rFonts w:eastAsiaTheme="minorHAnsi"/>
                <w:b/>
                <w:bCs/>
                <w:color w:val="000000"/>
                <w:lang w:val="ru-RU"/>
              </w:rPr>
              <w:t>7 класс</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color w:val="000000"/>
                <w:lang w:val="ru-RU"/>
              </w:rPr>
              <w:t>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rPr>
            </w:pPr>
            <w:r w:rsidRPr="00033003">
              <w:rPr>
                <w:rFonts w:eastAsiaTheme="minorHAnsi"/>
                <w:bCs/>
                <w:lang w:val="ru-RU" w:eastAsia="en-US"/>
              </w:rPr>
              <w:t>Россия в 16 веке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contextualSpacing/>
              <w:jc w:val="center"/>
              <w:rPr>
                <w:rFonts w:eastAsiaTheme="minorHAnsi"/>
                <w:bCs/>
                <w:color w:val="000000"/>
                <w:lang w:val="ru-RU"/>
              </w:rPr>
            </w:pPr>
            <w:r w:rsidRPr="00033003">
              <w:rPr>
                <w:rFonts w:eastAsiaTheme="minorHAnsi"/>
                <w:bCs/>
                <w:color w:val="000000"/>
                <w:lang w:val="ru-RU"/>
              </w:rPr>
              <w:t>30</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color w:val="000000"/>
                <w:lang w:val="ru-RU"/>
              </w:rPr>
              <w:t>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rPr>
            </w:pPr>
            <w:r w:rsidRPr="00033003">
              <w:rPr>
                <w:rFonts w:eastAsiaTheme="minorHAnsi"/>
                <w:bCs/>
                <w:lang w:val="ru-RU" w:eastAsia="en-US"/>
              </w:rPr>
              <w:t>Смутное время. Россия при первых Романовых</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contextualSpacing/>
              <w:jc w:val="center"/>
              <w:rPr>
                <w:rFonts w:eastAsiaTheme="minorHAnsi"/>
                <w:bCs/>
                <w:color w:val="000000"/>
                <w:lang w:val="ru-RU"/>
              </w:rPr>
            </w:pPr>
            <w:r w:rsidRPr="00033003">
              <w:rPr>
                <w:rFonts w:eastAsiaTheme="minorHAnsi"/>
                <w:bCs/>
                <w:color w:val="000000"/>
                <w:lang w:val="ru-RU"/>
              </w:rPr>
              <w:t>38</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rPr>
                <w:rFonts w:eastAsiaTheme="minorHAnsi"/>
                <w:color w:val="000000"/>
                <w:lang w:val="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
                <w:bCs/>
                <w:color w:val="000000"/>
                <w:lang w:val="ru-RU"/>
              </w:rPr>
              <w:t>Итого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
                <w:bCs/>
                <w:color w:val="000000"/>
                <w:lang w:val="ru-RU"/>
              </w:rPr>
              <w:t>68</w:t>
            </w:r>
          </w:p>
        </w:tc>
      </w:tr>
      <w:tr w:rsidR="00033003" w:rsidRPr="00033003" w:rsidTr="00481FD8">
        <w:trPr>
          <w:trHeight w:val="20"/>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
                <w:bCs/>
                <w:color w:val="000000"/>
                <w:lang w:val="ru-RU"/>
              </w:rPr>
            </w:pPr>
            <w:r w:rsidRPr="00033003">
              <w:rPr>
                <w:rFonts w:eastAsiaTheme="minorHAnsi"/>
                <w:b/>
                <w:bCs/>
                <w:color w:val="000000"/>
                <w:lang w:val="ru-RU"/>
              </w:rPr>
              <w:t>8 класс</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eastAsia="en-US"/>
              </w:rPr>
            </w:pPr>
            <w:r w:rsidRPr="00033003">
              <w:rPr>
                <w:rFonts w:eastAsiaTheme="minorHAnsi"/>
                <w:bCs/>
                <w:lang w:val="ru-RU" w:eastAsia="en-US"/>
              </w:rPr>
              <w:t>Россия в эпоху преобразований Петра 1</w:t>
            </w:r>
          </w:p>
          <w:p w:rsidR="00033003" w:rsidRPr="00033003" w:rsidRDefault="00033003" w:rsidP="00481FD8">
            <w:pPr>
              <w:widowControl/>
              <w:autoSpaceDE/>
              <w:autoSpaceDN/>
              <w:adjustRightInd/>
              <w:jc w:val="both"/>
              <w:rPr>
                <w:rFonts w:eastAsiaTheme="minorHAnsi"/>
                <w:bCs/>
                <w:color w:val="000000"/>
                <w:lang w:val="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26</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eastAsia="en-US"/>
              </w:rPr>
            </w:pPr>
            <w:r w:rsidRPr="00033003">
              <w:rPr>
                <w:rFonts w:eastAsiaTheme="minorHAnsi"/>
                <w:bCs/>
                <w:lang w:val="ru-RU" w:eastAsia="en-US"/>
              </w:rPr>
              <w:t>Россия при наследниках Петра: эпоха дворцовых переворотов</w:t>
            </w:r>
          </w:p>
          <w:p w:rsidR="00033003" w:rsidRPr="00033003" w:rsidRDefault="00033003" w:rsidP="00481FD8">
            <w:pPr>
              <w:widowControl/>
              <w:autoSpaceDE/>
              <w:autoSpaceDN/>
              <w:adjustRightInd/>
              <w:jc w:val="both"/>
              <w:rPr>
                <w:rFonts w:eastAsiaTheme="minorHAnsi"/>
                <w:b/>
                <w:bCs/>
                <w:color w:val="000000"/>
                <w:lang w:val="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10</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3</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eastAsia="en-US"/>
              </w:rPr>
            </w:pPr>
            <w:r w:rsidRPr="00033003">
              <w:rPr>
                <w:rFonts w:eastAsiaTheme="minorHAnsi"/>
                <w:bCs/>
                <w:lang w:val="ru-RU" w:eastAsia="en-US"/>
              </w:rPr>
              <w:t>Российская империя при Екатерине 2</w:t>
            </w:r>
          </w:p>
          <w:p w:rsidR="00033003" w:rsidRPr="00033003" w:rsidRDefault="00033003" w:rsidP="00481FD8">
            <w:pPr>
              <w:widowControl/>
              <w:autoSpaceDE/>
              <w:autoSpaceDN/>
              <w:adjustRightInd/>
              <w:jc w:val="both"/>
              <w:rPr>
                <w:rFonts w:eastAsiaTheme="minorHAnsi"/>
                <w:b/>
                <w:bCs/>
                <w:color w:val="000000"/>
                <w:lang w:val="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16</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4</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both"/>
              <w:rPr>
                <w:rFonts w:eastAsiaTheme="minorHAnsi"/>
                <w:b/>
                <w:bCs/>
                <w:color w:val="000000"/>
                <w:lang w:val="ru-RU"/>
              </w:rPr>
            </w:pPr>
            <w:r w:rsidRPr="00033003">
              <w:rPr>
                <w:rFonts w:eastAsiaTheme="minorHAnsi"/>
                <w:bCs/>
                <w:sz w:val="22"/>
                <w:szCs w:val="22"/>
                <w:lang w:val="ru-RU" w:eastAsia="en-US"/>
              </w:rPr>
              <w:t>Российская империя при Павле1</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3</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5</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both"/>
              <w:rPr>
                <w:rFonts w:eastAsiaTheme="minorHAnsi"/>
                <w:b/>
                <w:bCs/>
                <w:color w:val="000000"/>
                <w:lang w:val="ru-RU"/>
              </w:rPr>
            </w:pPr>
            <w:r w:rsidRPr="00033003">
              <w:rPr>
                <w:rFonts w:eastAsiaTheme="minorHAnsi"/>
                <w:bCs/>
                <w:sz w:val="22"/>
                <w:szCs w:val="22"/>
                <w:lang w:val="ru-RU" w:eastAsia="en-US"/>
              </w:rPr>
              <w:t xml:space="preserve">Культурное пространство Российской империи в 18 веке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13</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rPr>
                <w:rFonts w:eastAsiaTheme="minorHAnsi"/>
                <w:color w:val="000000"/>
                <w:lang w:val="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
                <w:bCs/>
                <w:color w:val="000000"/>
                <w:lang w:val="ru-RU"/>
              </w:rPr>
              <w:t>Итого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
                <w:bCs/>
                <w:color w:val="000000"/>
                <w:lang w:val="ru-RU"/>
              </w:rPr>
              <w:t>68</w:t>
            </w:r>
          </w:p>
        </w:tc>
      </w:tr>
      <w:tr w:rsidR="00033003" w:rsidRPr="00033003" w:rsidTr="00481FD8">
        <w:trPr>
          <w:trHeight w:val="20"/>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
                <w:bCs/>
                <w:color w:val="000000"/>
                <w:lang w:val="ru-RU"/>
              </w:rPr>
            </w:pPr>
            <w:r w:rsidRPr="00033003">
              <w:rPr>
                <w:rFonts w:eastAsiaTheme="minorHAnsi"/>
                <w:b/>
                <w:bCs/>
                <w:color w:val="000000"/>
                <w:lang w:val="ru-RU"/>
              </w:rPr>
              <w:t>9 класс</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color w:val="000000"/>
                <w:lang w:val="ru-RU"/>
              </w:rPr>
            </w:pPr>
            <w:r w:rsidRPr="00033003">
              <w:rPr>
                <w:rFonts w:eastAsiaTheme="minorHAnsi"/>
                <w:bCs/>
                <w:lang w:val="ru-RU" w:eastAsia="en-US"/>
              </w:rPr>
              <w:t>Россия в 1 четверти 19 века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20</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2</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eastAsia="en-US"/>
              </w:rPr>
            </w:pPr>
            <w:r w:rsidRPr="00033003">
              <w:rPr>
                <w:rFonts w:eastAsiaTheme="minorHAnsi"/>
                <w:bCs/>
                <w:lang w:val="ru-RU" w:eastAsia="en-US"/>
              </w:rPr>
              <w:t>Россия во 2 четверти 19 века</w:t>
            </w:r>
          </w:p>
          <w:p w:rsidR="00033003" w:rsidRPr="00033003" w:rsidRDefault="00033003" w:rsidP="00481FD8">
            <w:pPr>
              <w:widowControl/>
              <w:autoSpaceDE/>
              <w:autoSpaceDN/>
              <w:adjustRightInd/>
              <w:jc w:val="both"/>
              <w:rPr>
                <w:rFonts w:eastAsiaTheme="minorHAnsi"/>
                <w:b/>
                <w:bCs/>
                <w:color w:val="000000"/>
                <w:lang w:val="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12</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3</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eastAsia="en-US"/>
              </w:rPr>
            </w:pPr>
            <w:r w:rsidRPr="00033003">
              <w:rPr>
                <w:rFonts w:eastAsiaTheme="minorHAnsi"/>
                <w:bCs/>
                <w:lang w:val="ru-RU" w:eastAsia="en-US"/>
              </w:rPr>
              <w:t>Россия в эпоху Великих  реформ</w:t>
            </w:r>
          </w:p>
          <w:p w:rsidR="00033003" w:rsidRPr="00033003" w:rsidRDefault="00033003" w:rsidP="00481FD8">
            <w:pPr>
              <w:widowControl/>
              <w:autoSpaceDE/>
              <w:autoSpaceDN/>
              <w:adjustRightInd/>
              <w:jc w:val="both"/>
              <w:rPr>
                <w:rFonts w:eastAsiaTheme="minorHAnsi"/>
                <w:b/>
                <w:bCs/>
                <w:color w:val="000000"/>
                <w:lang w:val="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10</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4</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eastAsia="en-US"/>
              </w:rPr>
            </w:pPr>
            <w:r w:rsidRPr="00033003">
              <w:rPr>
                <w:rFonts w:eastAsiaTheme="minorHAnsi"/>
                <w:bCs/>
                <w:lang w:val="ru-RU" w:eastAsia="en-US"/>
              </w:rPr>
              <w:t xml:space="preserve">Россия в 1880-1890-е гг. </w:t>
            </w:r>
          </w:p>
          <w:p w:rsidR="00033003" w:rsidRPr="00033003" w:rsidRDefault="00033003" w:rsidP="00481FD8">
            <w:pPr>
              <w:widowControl/>
              <w:autoSpaceDE/>
              <w:autoSpaceDN/>
              <w:adjustRightInd/>
              <w:jc w:val="both"/>
              <w:rPr>
                <w:rFonts w:eastAsiaTheme="minorHAnsi"/>
                <w:b/>
                <w:bCs/>
                <w:color w:val="000000"/>
                <w:lang w:val="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11</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ind w:right="-1"/>
              <w:jc w:val="center"/>
              <w:rPr>
                <w:rFonts w:eastAsiaTheme="minorHAnsi"/>
                <w:color w:val="000000"/>
                <w:lang w:val="ru-RU" w:eastAsia="en-US"/>
              </w:rPr>
            </w:pPr>
            <w:r w:rsidRPr="00033003">
              <w:rPr>
                <w:rFonts w:eastAsiaTheme="minorHAnsi"/>
                <w:color w:val="000000"/>
                <w:lang w:val="ru-RU" w:eastAsia="en-US"/>
              </w:rPr>
              <w:t>5</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rPr>
                <w:rFonts w:eastAsiaTheme="minorHAnsi"/>
                <w:bCs/>
                <w:lang w:val="ru-RU" w:eastAsia="en-US"/>
              </w:rPr>
            </w:pPr>
            <w:r w:rsidRPr="00033003">
              <w:rPr>
                <w:rFonts w:eastAsiaTheme="minorHAnsi"/>
                <w:bCs/>
                <w:lang w:val="ru-RU" w:eastAsia="en-US"/>
              </w:rPr>
              <w:t xml:space="preserve">Россия в начале 20 в.  </w:t>
            </w:r>
          </w:p>
          <w:p w:rsidR="00033003" w:rsidRPr="00033003" w:rsidRDefault="00033003" w:rsidP="00481FD8">
            <w:pPr>
              <w:widowControl/>
              <w:autoSpaceDE/>
              <w:autoSpaceDN/>
              <w:adjustRightInd/>
              <w:jc w:val="both"/>
              <w:rPr>
                <w:rFonts w:eastAsiaTheme="minorHAnsi"/>
                <w:b/>
                <w:bCs/>
                <w:color w:val="000000"/>
                <w:lang w:val="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bCs/>
                <w:color w:val="000000"/>
                <w:lang w:val="ru-RU"/>
              </w:rPr>
            </w:pPr>
            <w:r w:rsidRPr="00033003">
              <w:rPr>
                <w:rFonts w:eastAsiaTheme="minorHAnsi"/>
                <w:bCs/>
                <w:color w:val="000000"/>
                <w:lang w:val="ru-RU"/>
              </w:rPr>
              <w:t>15</w:t>
            </w:r>
          </w:p>
        </w:tc>
      </w:tr>
      <w:tr w:rsidR="00033003" w:rsidRPr="00033003" w:rsidTr="00481FD8">
        <w:trPr>
          <w:trHeight w:val="2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rPr>
                <w:rFonts w:eastAsiaTheme="minorHAnsi"/>
                <w:color w:val="000000"/>
                <w:lang w:val="ru-RU"/>
              </w:rPr>
            </w:pP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both"/>
              <w:rPr>
                <w:rFonts w:eastAsiaTheme="minorHAnsi"/>
                <w:color w:val="000000"/>
                <w:lang w:val="ru-RU"/>
              </w:rPr>
            </w:pPr>
            <w:r w:rsidRPr="00033003">
              <w:rPr>
                <w:rFonts w:eastAsiaTheme="minorHAnsi"/>
                <w:b/>
                <w:bCs/>
                <w:color w:val="000000"/>
                <w:lang w:val="ru-RU"/>
              </w:rPr>
              <w:t>Итого</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33003" w:rsidRPr="00033003" w:rsidRDefault="00033003" w:rsidP="00481FD8">
            <w:pPr>
              <w:widowControl/>
              <w:autoSpaceDE/>
              <w:autoSpaceDN/>
              <w:adjustRightInd/>
              <w:jc w:val="center"/>
              <w:rPr>
                <w:rFonts w:eastAsiaTheme="minorHAnsi"/>
                <w:color w:val="000000"/>
                <w:lang w:val="ru-RU"/>
              </w:rPr>
            </w:pPr>
            <w:r w:rsidRPr="00033003">
              <w:rPr>
                <w:rFonts w:eastAsiaTheme="minorHAnsi"/>
                <w:b/>
                <w:bCs/>
                <w:color w:val="000000"/>
                <w:lang w:val="ru-RU"/>
              </w:rPr>
              <w:t>68</w:t>
            </w:r>
          </w:p>
        </w:tc>
      </w:tr>
    </w:tbl>
    <w:p w:rsidR="00033003" w:rsidRPr="00033003" w:rsidRDefault="00033003" w:rsidP="00481FD8">
      <w:pPr>
        <w:widowControl/>
        <w:shd w:val="clear" w:color="auto" w:fill="FFFFFF"/>
        <w:autoSpaceDE/>
        <w:autoSpaceDN/>
        <w:adjustRightInd/>
        <w:ind w:left="870" w:hanging="720"/>
        <w:rPr>
          <w:rFonts w:eastAsiaTheme="minorHAnsi"/>
          <w:b/>
          <w:bCs/>
          <w:i/>
          <w:iCs/>
          <w:color w:val="000000"/>
          <w:lang w:val="ru-RU"/>
        </w:rPr>
      </w:pPr>
    </w:p>
    <w:p w:rsidR="00033003" w:rsidRPr="00033003" w:rsidRDefault="00033003" w:rsidP="00481FD8">
      <w:pPr>
        <w:widowControl/>
        <w:autoSpaceDE/>
        <w:autoSpaceDN/>
        <w:adjustRightInd/>
        <w:ind w:firstLine="709"/>
        <w:rPr>
          <w:rFonts w:eastAsiaTheme="minorHAnsi"/>
          <w:b/>
          <w:bCs/>
          <w:sz w:val="28"/>
          <w:szCs w:val="28"/>
          <w:lang w:val="ru-RU" w:eastAsia="en-US"/>
        </w:rPr>
      </w:pPr>
    </w:p>
    <w:p w:rsidR="00033003" w:rsidRPr="00033003" w:rsidRDefault="00033003" w:rsidP="00481FD8">
      <w:pPr>
        <w:widowControl/>
        <w:autoSpaceDE/>
        <w:autoSpaceDN/>
        <w:adjustRightInd/>
        <w:ind w:firstLine="709"/>
        <w:jc w:val="center"/>
        <w:rPr>
          <w:rFonts w:eastAsiaTheme="minorHAnsi"/>
          <w:b/>
          <w:bCs/>
          <w:sz w:val="28"/>
          <w:szCs w:val="28"/>
          <w:lang w:val="ru-RU" w:eastAsia="en-US"/>
        </w:rPr>
      </w:pPr>
      <w:r w:rsidRPr="00033003">
        <w:rPr>
          <w:rFonts w:eastAsiaTheme="minorHAnsi"/>
          <w:b/>
          <w:bCs/>
          <w:sz w:val="28"/>
          <w:szCs w:val="28"/>
          <w:lang w:val="ru-RU" w:eastAsia="en-US"/>
        </w:rPr>
        <w:t>Описание материально-технического обеспечения образовательного процесса</w:t>
      </w:r>
    </w:p>
    <w:p w:rsidR="00033003" w:rsidRPr="00033003" w:rsidRDefault="00033003" w:rsidP="00481FD8">
      <w:pPr>
        <w:widowControl/>
        <w:shd w:val="clear" w:color="auto" w:fill="FFFFFF"/>
        <w:tabs>
          <w:tab w:val="left" w:pos="557"/>
        </w:tabs>
        <w:autoSpaceDE/>
        <w:autoSpaceDN/>
        <w:adjustRightInd/>
        <w:ind w:firstLine="709"/>
        <w:jc w:val="center"/>
        <w:rPr>
          <w:rFonts w:eastAsiaTheme="minorHAnsi"/>
          <w:b/>
          <w:bCs/>
          <w:lang w:val="ru-RU" w:eastAsia="en-US"/>
        </w:rPr>
      </w:pPr>
      <w:r w:rsidRPr="00033003">
        <w:rPr>
          <w:rFonts w:eastAsiaTheme="minorHAnsi"/>
          <w:b/>
          <w:bCs/>
          <w:lang w:val="ru-RU" w:eastAsia="en-US"/>
        </w:rPr>
        <w:t>Литература:</w:t>
      </w:r>
    </w:p>
    <w:p w:rsidR="00033003" w:rsidRPr="00033003" w:rsidRDefault="00033003" w:rsidP="004C1E30">
      <w:pPr>
        <w:widowControl/>
        <w:numPr>
          <w:ilvl w:val="0"/>
          <w:numId w:val="183"/>
        </w:numPr>
        <w:shd w:val="clear" w:color="auto" w:fill="FFFFFF"/>
        <w:tabs>
          <w:tab w:val="left" w:pos="454"/>
        </w:tabs>
        <w:autoSpaceDE/>
        <w:autoSpaceDN/>
        <w:adjustRightInd/>
        <w:ind w:firstLine="709"/>
        <w:jc w:val="both"/>
        <w:rPr>
          <w:rFonts w:eastAsiaTheme="minorHAnsi"/>
          <w:lang w:val="ru-RU" w:eastAsia="en-US"/>
        </w:rPr>
      </w:pPr>
      <w:r w:rsidRPr="00033003">
        <w:rPr>
          <w:rFonts w:eastAsiaTheme="minorHAnsi"/>
          <w:lang w:val="ru-RU" w:eastAsia="en-US"/>
        </w:rPr>
        <w:t>Поурочные рекомендации. История России. 6 класс.</w:t>
      </w:r>
      <w:r w:rsidRPr="00033003">
        <w:rPr>
          <w:rFonts w:asciiTheme="minorHAnsi" w:eastAsiaTheme="minorHAnsi" w:hAnsiTheme="minorHAnsi" w:cstheme="minorBidi"/>
          <w:lang w:val="ru-RU" w:eastAsia="en-US"/>
        </w:rPr>
        <w:t> Журавлева О.Н.</w:t>
      </w:r>
    </w:p>
    <w:p w:rsidR="00033003" w:rsidRPr="00033003" w:rsidRDefault="00033003" w:rsidP="004C1E30">
      <w:pPr>
        <w:widowControl/>
        <w:numPr>
          <w:ilvl w:val="0"/>
          <w:numId w:val="183"/>
        </w:numPr>
        <w:shd w:val="clear" w:color="auto" w:fill="FFFFFF"/>
        <w:tabs>
          <w:tab w:val="left" w:pos="454"/>
        </w:tabs>
        <w:autoSpaceDE/>
        <w:autoSpaceDN/>
        <w:adjustRightInd/>
        <w:ind w:firstLine="709"/>
        <w:jc w:val="both"/>
        <w:rPr>
          <w:rFonts w:eastAsiaTheme="minorHAnsi"/>
          <w:lang w:val="ru-RU" w:eastAsia="en-US"/>
        </w:rPr>
      </w:pPr>
      <w:r w:rsidRPr="00033003">
        <w:rPr>
          <w:rFonts w:eastAsiaTheme="minorHAnsi"/>
          <w:lang w:val="ru-RU" w:eastAsia="en-US"/>
        </w:rPr>
        <w:t>Рабочая тетрадь. История России. 6 класс.</w:t>
      </w:r>
      <w:r w:rsidRPr="00033003">
        <w:rPr>
          <w:rFonts w:asciiTheme="minorHAnsi" w:eastAsiaTheme="minorHAnsi" w:hAnsiTheme="minorHAnsi" w:cstheme="minorBidi"/>
          <w:lang w:val="ru-RU" w:eastAsia="en-US"/>
        </w:rPr>
        <w:t> Данилов А.А., Лукутин А.В., Артасов И.А.</w:t>
      </w:r>
    </w:p>
    <w:p w:rsidR="00033003" w:rsidRPr="00033003" w:rsidRDefault="00033003" w:rsidP="004C1E30">
      <w:pPr>
        <w:widowControl/>
        <w:numPr>
          <w:ilvl w:val="0"/>
          <w:numId w:val="183"/>
        </w:numPr>
        <w:shd w:val="clear" w:color="auto" w:fill="FFFFFF"/>
        <w:tabs>
          <w:tab w:val="left" w:pos="454"/>
        </w:tabs>
        <w:autoSpaceDE/>
        <w:autoSpaceDN/>
        <w:adjustRightInd/>
        <w:ind w:firstLine="709"/>
        <w:jc w:val="both"/>
        <w:rPr>
          <w:rFonts w:eastAsiaTheme="minorHAnsi"/>
          <w:lang w:val="ru-RU" w:eastAsia="en-US"/>
        </w:rPr>
      </w:pPr>
      <w:r w:rsidRPr="00033003">
        <w:rPr>
          <w:rFonts w:eastAsiaTheme="minorHAnsi"/>
          <w:lang w:val="ru-RU" w:eastAsia="en-US"/>
        </w:rPr>
        <w:t>Комплект карт. История России. 6 класс.</w:t>
      </w:r>
      <w:r w:rsidRPr="00033003">
        <w:rPr>
          <w:rFonts w:asciiTheme="minorHAnsi" w:eastAsiaTheme="minorHAnsi" w:hAnsiTheme="minorHAnsi" w:cstheme="minorBidi"/>
          <w:lang w:val="ru-RU" w:eastAsia="en-US"/>
        </w:rPr>
        <w:t> Сост. Н.М. Арсентьев, А.А. Данилов.</w:t>
      </w:r>
    </w:p>
    <w:p w:rsidR="00033003" w:rsidRPr="00033003" w:rsidRDefault="00033003" w:rsidP="004C1E30">
      <w:pPr>
        <w:widowControl/>
        <w:numPr>
          <w:ilvl w:val="0"/>
          <w:numId w:val="183"/>
        </w:numPr>
        <w:shd w:val="clear" w:color="auto" w:fill="FFFFFF"/>
        <w:tabs>
          <w:tab w:val="left" w:pos="454"/>
        </w:tabs>
        <w:autoSpaceDE/>
        <w:autoSpaceDN/>
        <w:adjustRightInd/>
        <w:ind w:firstLine="709"/>
        <w:jc w:val="both"/>
        <w:rPr>
          <w:rFonts w:eastAsiaTheme="minorHAnsi"/>
          <w:lang w:val="ru-RU" w:eastAsia="en-US"/>
        </w:rPr>
      </w:pPr>
      <w:r w:rsidRPr="00033003">
        <w:rPr>
          <w:rFonts w:eastAsiaTheme="minorHAnsi"/>
          <w:lang w:val="ru-RU" w:eastAsia="en-US"/>
        </w:rPr>
        <w:t>Книга для чтения. История России. 6-9 классы.</w:t>
      </w:r>
      <w:r w:rsidRPr="00033003">
        <w:rPr>
          <w:rFonts w:asciiTheme="minorHAnsi" w:eastAsiaTheme="minorHAnsi" w:hAnsiTheme="minorHAnsi" w:cstheme="minorBidi"/>
          <w:lang w:val="ru-RU" w:eastAsia="en-US"/>
        </w:rPr>
        <w:t> Данилов А.А.</w:t>
      </w:r>
    </w:p>
    <w:p w:rsidR="00033003" w:rsidRPr="00033003" w:rsidRDefault="00033003" w:rsidP="004C1E30">
      <w:pPr>
        <w:widowControl/>
        <w:numPr>
          <w:ilvl w:val="0"/>
          <w:numId w:val="183"/>
        </w:numPr>
        <w:shd w:val="clear" w:color="auto" w:fill="FFFFFF"/>
        <w:tabs>
          <w:tab w:val="left" w:pos="454"/>
        </w:tabs>
        <w:autoSpaceDE/>
        <w:autoSpaceDN/>
        <w:adjustRightInd/>
        <w:ind w:firstLine="709"/>
        <w:jc w:val="both"/>
        <w:rPr>
          <w:rFonts w:eastAsiaTheme="minorHAnsi"/>
          <w:lang w:val="ru-RU" w:eastAsia="en-US"/>
        </w:rPr>
      </w:pPr>
      <w:r w:rsidRPr="00033003">
        <w:rPr>
          <w:rFonts w:eastAsiaTheme="minorHAnsi"/>
          <w:lang w:val="ru-RU" w:eastAsia="en-US"/>
        </w:rPr>
        <w:t>Хрестоматия. История России. 6–10 классы (в 2-х частях).</w:t>
      </w:r>
      <w:r w:rsidRPr="00033003">
        <w:rPr>
          <w:rFonts w:asciiTheme="minorHAnsi" w:eastAsiaTheme="minorHAnsi" w:hAnsiTheme="minorHAnsi" w:cstheme="minorBidi"/>
          <w:lang w:val="ru-RU" w:eastAsia="en-US"/>
        </w:rPr>
        <w:t> Сост. Данилов А.А. </w:t>
      </w:r>
    </w:p>
    <w:p w:rsidR="00033003" w:rsidRPr="00033003" w:rsidRDefault="00033003" w:rsidP="004C1E30">
      <w:pPr>
        <w:widowControl/>
        <w:numPr>
          <w:ilvl w:val="0"/>
          <w:numId w:val="183"/>
        </w:numPr>
        <w:shd w:val="clear" w:color="auto" w:fill="FFFFFF"/>
        <w:tabs>
          <w:tab w:val="left" w:pos="454"/>
        </w:tabs>
        <w:autoSpaceDE/>
        <w:autoSpaceDN/>
        <w:adjustRightInd/>
        <w:ind w:firstLine="709"/>
        <w:jc w:val="both"/>
        <w:rPr>
          <w:rFonts w:asciiTheme="minorHAnsi" w:eastAsiaTheme="minorHAnsi" w:hAnsiTheme="minorHAnsi" w:cstheme="minorBidi"/>
          <w:lang w:val="ru-RU" w:eastAsia="en-US"/>
        </w:rPr>
      </w:pPr>
      <w:r w:rsidRPr="00033003">
        <w:rPr>
          <w:rFonts w:eastAsiaTheme="minorHAnsi"/>
          <w:lang w:val="ru-RU" w:eastAsia="en-US"/>
        </w:rPr>
        <w:t xml:space="preserve"> Комплект методических материалов в помощь учителю истории. </w:t>
      </w:r>
      <w:r w:rsidRPr="00033003">
        <w:rPr>
          <w:rFonts w:eastAsiaTheme="minorHAnsi" w:cstheme="minorBidi"/>
          <w:iCs/>
          <w:lang w:val="ru-RU" w:eastAsia="en-US"/>
        </w:rPr>
        <w:t>Сост. Данилов А.А.</w:t>
      </w:r>
    </w:p>
    <w:p w:rsidR="00033003" w:rsidRPr="00033003" w:rsidRDefault="00033003" w:rsidP="004C1E30">
      <w:pPr>
        <w:widowControl/>
        <w:numPr>
          <w:ilvl w:val="0"/>
          <w:numId w:val="183"/>
        </w:numPr>
        <w:shd w:val="clear" w:color="auto" w:fill="FFFFFF"/>
        <w:autoSpaceDE/>
        <w:autoSpaceDN/>
        <w:adjustRightInd/>
        <w:ind w:hanging="11"/>
        <w:rPr>
          <w:rFonts w:ascii="Calibri" w:hAnsi="Calibri" w:cs="Arial"/>
          <w:color w:val="000000"/>
          <w:sz w:val="22"/>
          <w:szCs w:val="22"/>
          <w:lang w:val="ru-RU"/>
        </w:rPr>
      </w:pPr>
      <w:r w:rsidRPr="00033003">
        <w:rPr>
          <w:color w:val="000000"/>
          <w:lang w:val="ru-RU"/>
        </w:rPr>
        <w:t> А. А. Данилов, Л. Г. Косулина, А. В. Лукутин, Л. А. Соколова. Рабочая тетрадь к учебнику История России. 7 класс. - М.: Просвещение, 2016</w:t>
      </w:r>
    </w:p>
    <w:p w:rsidR="00033003" w:rsidRPr="00033003" w:rsidRDefault="00033003" w:rsidP="004C1E30">
      <w:pPr>
        <w:widowControl/>
        <w:numPr>
          <w:ilvl w:val="0"/>
          <w:numId w:val="183"/>
        </w:numPr>
        <w:shd w:val="clear" w:color="auto" w:fill="FFFFFF"/>
        <w:autoSpaceDE/>
        <w:autoSpaceDN/>
        <w:adjustRightInd/>
        <w:ind w:hanging="11"/>
        <w:rPr>
          <w:rFonts w:ascii="Calibri" w:hAnsi="Calibri" w:cs="Arial"/>
          <w:color w:val="000000"/>
          <w:sz w:val="22"/>
          <w:szCs w:val="22"/>
          <w:lang w:val="ru-RU"/>
        </w:rPr>
      </w:pPr>
      <w:r w:rsidRPr="00033003">
        <w:rPr>
          <w:color w:val="000000"/>
          <w:lang w:val="ru-RU"/>
        </w:rPr>
        <w:t>История России. Поурочные рекомендации. 7 класс: пособие для учителей общеобразоват. организаций / О. Н. Журавлева. — М.: Просвещение, 2015.</w:t>
      </w:r>
    </w:p>
    <w:p w:rsidR="00033003" w:rsidRPr="00033003" w:rsidRDefault="00033003" w:rsidP="004C1E30">
      <w:pPr>
        <w:widowControl/>
        <w:numPr>
          <w:ilvl w:val="0"/>
          <w:numId w:val="183"/>
        </w:numPr>
        <w:shd w:val="clear" w:color="auto" w:fill="FFFFFF"/>
        <w:autoSpaceDE/>
        <w:autoSpaceDN/>
        <w:adjustRightInd/>
        <w:ind w:hanging="11"/>
        <w:jc w:val="both"/>
        <w:rPr>
          <w:rFonts w:ascii="Calibri" w:hAnsi="Calibri" w:cs="Arial"/>
          <w:color w:val="000000"/>
          <w:sz w:val="22"/>
          <w:szCs w:val="22"/>
          <w:lang w:val="ru-RU"/>
        </w:rPr>
      </w:pPr>
      <w:r w:rsidRPr="00033003">
        <w:rPr>
          <w:color w:val="000000"/>
          <w:lang w:val="ru-RU"/>
        </w:rPr>
        <w:t>Текущий и итоговый контроль по курсу «история России. ХVII – XVIII вв. 7 класс». Контрольно – измерительные материалы. М.: «Русское слово», 2013.</w:t>
      </w:r>
    </w:p>
    <w:p w:rsidR="00033003" w:rsidRPr="00033003" w:rsidRDefault="00033003" w:rsidP="004C1E30">
      <w:pPr>
        <w:widowControl/>
        <w:numPr>
          <w:ilvl w:val="0"/>
          <w:numId w:val="183"/>
        </w:numPr>
        <w:shd w:val="clear" w:color="auto" w:fill="FFFFFF"/>
        <w:autoSpaceDE/>
        <w:autoSpaceDN/>
        <w:adjustRightInd/>
        <w:ind w:hanging="11"/>
        <w:jc w:val="both"/>
        <w:rPr>
          <w:rFonts w:ascii="Calibri" w:hAnsi="Calibri" w:cs="Arial"/>
          <w:color w:val="000000"/>
          <w:sz w:val="22"/>
          <w:szCs w:val="22"/>
          <w:lang w:val="ru-RU"/>
        </w:rPr>
      </w:pPr>
      <w:r w:rsidRPr="00033003">
        <w:rPr>
          <w:color w:val="000000"/>
          <w:lang w:val="ru-RU"/>
        </w:rPr>
        <w:t>Современный урок истории. 5 – 11 классы. М.: Вако, 2017.</w:t>
      </w:r>
    </w:p>
    <w:p w:rsidR="00033003" w:rsidRPr="00033003" w:rsidRDefault="00033003" w:rsidP="004C1E30">
      <w:pPr>
        <w:widowControl/>
        <w:numPr>
          <w:ilvl w:val="0"/>
          <w:numId w:val="183"/>
        </w:numPr>
        <w:shd w:val="clear" w:color="auto" w:fill="FFFFFF"/>
        <w:autoSpaceDE/>
        <w:autoSpaceDN/>
        <w:adjustRightInd/>
        <w:ind w:hanging="11"/>
        <w:jc w:val="both"/>
        <w:rPr>
          <w:rFonts w:ascii="Calibri" w:hAnsi="Calibri" w:cs="Arial"/>
          <w:color w:val="000000"/>
          <w:sz w:val="22"/>
          <w:szCs w:val="22"/>
          <w:lang w:val="ru-RU"/>
        </w:rPr>
      </w:pPr>
      <w:r w:rsidRPr="00033003">
        <w:rPr>
          <w:color w:val="000000"/>
          <w:lang w:val="ru-RU"/>
        </w:rPr>
        <w:lastRenderedPageBreak/>
        <w:t>Нестандартные уроки истории по учебнику «История России» 7-8 классы. / Сост. Е. Н. Сорокина – Волгоград: Учитель – АСТ, 2004</w:t>
      </w:r>
    </w:p>
    <w:p w:rsidR="00033003" w:rsidRPr="00033003" w:rsidRDefault="00033003" w:rsidP="004C1E30">
      <w:pPr>
        <w:widowControl/>
        <w:numPr>
          <w:ilvl w:val="0"/>
          <w:numId w:val="183"/>
        </w:numPr>
        <w:shd w:val="clear" w:color="auto" w:fill="FFFFFF"/>
        <w:autoSpaceDE/>
        <w:autoSpaceDN/>
        <w:adjustRightInd/>
        <w:ind w:hanging="11"/>
        <w:jc w:val="both"/>
        <w:rPr>
          <w:rFonts w:ascii="Calibri" w:hAnsi="Calibri" w:cs="Arial"/>
          <w:color w:val="000000"/>
          <w:sz w:val="22"/>
          <w:szCs w:val="22"/>
          <w:lang w:val="ru-RU"/>
        </w:rPr>
      </w:pPr>
      <w:r w:rsidRPr="00033003">
        <w:rPr>
          <w:color w:val="000000"/>
          <w:lang w:val="ru-RU"/>
        </w:rPr>
        <w:t>Вопросы и задания по истории. Россия в XVII – XVIII веках. 7 класс. – М.: АРКТИ, 2003</w:t>
      </w:r>
    </w:p>
    <w:p w:rsidR="00033003" w:rsidRPr="00033003" w:rsidRDefault="00033003" w:rsidP="00481FD8">
      <w:pPr>
        <w:widowControl/>
        <w:tabs>
          <w:tab w:val="left" w:pos="284"/>
          <w:tab w:val="left" w:pos="454"/>
        </w:tabs>
        <w:autoSpaceDE/>
        <w:autoSpaceDN/>
        <w:adjustRightInd/>
        <w:ind w:right="-1" w:firstLine="709"/>
        <w:rPr>
          <w:rFonts w:eastAsiaTheme="minorHAnsi"/>
          <w:b/>
          <w:bCs/>
          <w:lang w:val="ru-RU" w:eastAsia="en-US"/>
        </w:rPr>
      </w:pPr>
    </w:p>
    <w:p w:rsidR="00033003" w:rsidRPr="00033003" w:rsidRDefault="00033003" w:rsidP="00481FD8">
      <w:pPr>
        <w:widowControl/>
        <w:tabs>
          <w:tab w:val="left" w:pos="284"/>
          <w:tab w:val="left" w:pos="567"/>
        </w:tabs>
        <w:autoSpaceDE/>
        <w:autoSpaceDN/>
        <w:adjustRightInd/>
        <w:ind w:right="-1" w:firstLine="709"/>
        <w:jc w:val="center"/>
        <w:rPr>
          <w:rFonts w:eastAsiaTheme="minorHAnsi"/>
          <w:b/>
          <w:bCs/>
          <w:lang w:val="ru-RU" w:eastAsia="en-US"/>
        </w:rPr>
      </w:pPr>
      <w:r w:rsidRPr="00033003">
        <w:rPr>
          <w:rFonts w:eastAsiaTheme="minorHAnsi"/>
          <w:b/>
          <w:bCs/>
          <w:lang w:val="ru-RU" w:eastAsia="en-US"/>
        </w:rPr>
        <w:t>Технические средства:</w:t>
      </w:r>
    </w:p>
    <w:p w:rsidR="00033003" w:rsidRPr="00033003" w:rsidRDefault="00033003" w:rsidP="00481FD8">
      <w:pPr>
        <w:widowControl/>
        <w:ind w:firstLine="709"/>
        <w:jc w:val="both"/>
        <w:rPr>
          <w:rFonts w:eastAsiaTheme="minorHAnsi"/>
          <w:szCs w:val="20"/>
          <w:lang w:val="ru-RU"/>
        </w:rPr>
      </w:pPr>
      <w:r w:rsidRPr="00033003">
        <w:rPr>
          <w:rFonts w:eastAsiaTheme="minorHAnsi"/>
          <w:b/>
          <w:szCs w:val="20"/>
          <w:lang w:val="ru-RU"/>
        </w:rPr>
        <w:t>Технические средства обучения:</w:t>
      </w:r>
      <w:r w:rsidRPr="00033003">
        <w:rPr>
          <w:rFonts w:eastAsiaTheme="minorHAnsi"/>
          <w:szCs w:val="20"/>
          <w:lang w:val="ru-RU"/>
        </w:rPr>
        <w:t xml:space="preserve"> компьютер, цифровой фотоаппарат, флеш-накопитель с </w:t>
      </w:r>
      <w:r w:rsidRPr="00033003">
        <w:rPr>
          <w:rFonts w:eastAsiaTheme="minorHAnsi"/>
          <w:szCs w:val="20"/>
        </w:rPr>
        <w:t>USB</w:t>
      </w:r>
      <w:r w:rsidRPr="00033003">
        <w:rPr>
          <w:rFonts w:eastAsiaTheme="minorHAnsi"/>
          <w:szCs w:val="20"/>
          <w:lang w:val="ru-RU"/>
        </w:rPr>
        <w:t>-интерфейсом, аккумуляторные колонки с беспроводным интерфейсом, телевизор и др., которые используются для:</w:t>
      </w:r>
    </w:p>
    <w:p w:rsidR="00033003" w:rsidRPr="00033003" w:rsidRDefault="00033003" w:rsidP="00481FD8">
      <w:pPr>
        <w:widowControl/>
        <w:ind w:firstLine="709"/>
        <w:jc w:val="both"/>
        <w:rPr>
          <w:rFonts w:eastAsiaTheme="minorHAnsi"/>
          <w:szCs w:val="20"/>
          <w:lang w:val="ru-RU"/>
        </w:rPr>
      </w:pPr>
      <w:r w:rsidRPr="00033003">
        <w:rPr>
          <w:rFonts w:eastAsiaTheme="minorHAnsi"/>
          <w:szCs w:val="20"/>
          <w:lang w:val="ru-RU"/>
        </w:rPr>
        <w:t>- поиска дополнительной информации в Интернете для ответа на продуктивные вопросы;</w:t>
      </w:r>
    </w:p>
    <w:p w:rsidR="00033003" w:rsidRPr="00033003" w:rsidRDefault="00033003" w:rsidP="00481FD8">
      <w:pPr>
        <w:widowControl/>
        <w:ind w:firstLine="709"/>
        <w:jc w:val="both"/>
        <w:rPr>
          <w:rFonts w:eastAsiaTheme="minorHAnsi"/>
          <w:szCs w:val="20"/>
          <w:lang w:val="ru-RU"/>
        </w:rPr>
      </w:pPr>
      <w:r w:rsidRPr="00033003">
        <w:rPr>
          <w:rFonts w:eastAsiaTheme="minorHAnsi"/>
          <w:szCs w:val="20"/>
          <w:lang w:val="ru-RU"/>
        </w:rPr>
        <w:t>– создания текста доклада;</w:t>
      </w:r>
    </w:p>
    <w:p w:rsidR="00033003" w:rsidRPr="00033003" w:rsidRDefault="00033003" w:rsidP="00481FD8">
      <w:pPr>
        <w:widowControl/>
        <w:ind w:firstLine="709"/>
        <w:jc w:val="both"/>
        <w:rPr>
          <w:rFonts w:eastAsiaTheme="minorHAnsi"/>
          <w:szCs w:val="20"/>
          <w:lang w:val="ru-RU"/>
        </w:rPr>
      </w:pPr>
      <w:r w:rsidRPr="00033003">
        <w:rPr>
          <w:rFonts w:eastAsiaTheme="minorHAnsi"/>
          <w:szCs w:val="20"/>
          <w:lang w:val="ru-RU"/>
        </w:rPr>
        <w:t>- фотографирования объектов (например, памятников истории и культуры);</w:t>
      </w:r>
    </w:p>
    <w:p w:rsidR="00033003" w:rsidRPr="00033003" w:rsidRDefault="00033003" w:rsidP="00481FD8">
      <w:pPr>
        <w:widowControl/>
        <w:ind w:firstLine="709"/>
        <w:jc w:val="both"/>
        <w:rPr>
          <w:rFonts w:eastAsiaTheme="minorHAnsi"/>
          <w:szCs w:val="20"/>
          <w:lang w:val="ru-RU"/>
        </w:rPr>
      </w:pPr>
      <w:r w:rsidRPr="00033003">
        <w:rPr>
          <w:rFonts w:eastAsiaTheme="minorHAnsi"/>
          <w:szCs w:val="20"/>
          <w:lang w:val="ru-RU"/>
        </w:rPr>
        <w:t>– статистической обработки данных исторических исследований (количественный анализ событий, отдельных фактов и т.п.);</w:t>
      </w:r>
    </w:p>
    <w:p w:rsidR="00033003" w:rsidRPr="00033003" w:rsidRDefault="00033003" w:rsidP="00481FD8">
      <w:pPr>
        <w:widowControl/>
        <w:ind w:firstLine="709"/>
        <w:jc w:val="both"/>
        <w:rPr>
          <w:rFonts w:eastAsiaTheme="minorHAnsi"/>
          <w:szCs w:val="20"/>
          <w:lang w:val="ru-RU"/>
        </w:rPr>
      </w:pPr>
      <w:r w:rsidRPr="00033003">
        <w:rPr>
          <w:rFonts w:eastAsiaTheme="minorHAnsi"/>
          <w:szCs w:val="20"/>
          <w:lang w:val="ru-RU"/>
        </w:rPr>
        <w:t>– создания мультимедийных презентаций (текстов с рисунками, фотографиями и т.д.), в том числе для представления результатов исследовательской и проектной деятельности.</w:t>
      </w:r>
    </w:p>
    <w:p w:rsidR="00033003" w:rsidRPr="00033003" w:rsidRDefault="00033003" w:rsidP="00481FD8">
      <w:pPr>
        <w:widowControl/>
        <w:ind w:firstLine="709"/>
        <w:jc w:val="both"/>
        <w:rPr>
          <w:rFonts w:eastAsiaTheme="minorHAnsi"/>
          <w:szCs w:val="20"/>
          <w:lang w:val="ru-RU"/>
        </w:rPr>
      </w:pPr>
      <w:r w:rsidRPr="00033003">
        <w:rPr>
          <w:rFonts w:eastAsiaTheme="minorHAnsi"/>
          <w:szCs w:val="20"/>
          <w:lang w:val="ru-RU"/>
        </w:rPr>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w:t>
      </w:r>
    </w:p>
    <w:p w:rsidR="00033003" w:rsidRPr="00033003" w:rsidRDefault="00033003" w:rsidP="00481FD8">
      <w:pPr>
        <w:widowControl/>
        <w:ind w:firstLine="709"/>
        <w:jc w:val="both"/>
        <w:rPr>
          <w:rFonts w:eastAsiaTheme="minorHAnsi"/>
          <w:szCs w:val="20"/>
          <w:lang w:val="ru-RU"/>
        </w:rPr>
      </w:pPr>
      <w:r w:rsidRPr="00033003">
        <w:rPr>
          <w:rFonts w:eastAsiaTheme="minorHAnsi"/>
          <w:szCs w:val="20"/>
          <w:lang w:val="ru-RU"/>
        </w:rPr>
        <w:t>Технические средства на уроках истории широко привлекаются также при подготовке проектов.</w:t>
      </w:r>
    </w:p>
    <w:p w:rsidR="00033003" w:rsidRPr="00033003" w:rsidRDefault="00033003" w:rsidP="00481FD8">
      <w:pPr>
        <w:widowControl/>
        <w:tabs>
          <w:tab w:val="left" w:pos="284"/>
          <w:tab w:val="left" w:pos="567"/>
        </w:tabs>
        <w:autoSpaceDE/>
        <w:autoSpaceDN/>
        <w:adjustRightInd/>
        <w:ind w:right="-1" w:firstLine="709"/>
        <w:jc w:val="center"/>
        <w:rPr>
          <w:rFonts w:eastAsiaTheme="minorHAnsi"/>
          <w:b/>
          <w:bCs/>
          <w:lang w:val="ru-RU"/>
        </w:rPr>
      </w:pPr>
      <w:r w:rsidRPr="00033003">
        <w:rPr>
          <w:rFonts w:eastAsiaTheme="minorHAnsi"/>
          <w:b/>
          <w:bCs/>
          <w:lang w:val="ru-RU"/>
        </w:rPr>
        <w:t>Ресурсы Интернет</w:t>
      </w:r>
    </w:p>
    <w:p w:rsidR="00033003" w:rsidRPr="00033003" w:rsidRDefault="004C1E30" w:rsidP="004C1E30">
      <w:pPr>
        <w:widowControl/>
        <w:numPr>
          <w:ilvl w:val="0"/>
          <w:numId w:val="182"/>
        </w:numPr>
        <w:tabs>
          <w:tab w:val="left" w:pos="284"/>
          <w:tab w:val="left" w:pos="567"/>
        </w:tabs>
        <w:autoSpaceDE/>
        <w:autoSpaceDN/>
        <w:adjustRightInd/>
        <w:ind w:right="-1" w:firstLine="709"/>
        <w:jc w:val="both"/>
        <w:rPr>
          <w:rFonts w:eastAsiaTheme="minorHAnsi"/>
          <w:lang w:val="ru-RU"/>
        </w:rPr>
      </w:pPr>
      <w:hyperlink r:id="rId118" w:history="1">
        <w:r w:rsidR="00033003" w:rsidRPr="00033003">
          <w:rPr>
            <w:rFonts w:eastAsiaTheme="minorHAnsi"/>
            <w:lang w:val="ru-RU"/>
          </w:rPr>
          <w:t>http://fcior.edu.ru/</w:t>
        </w:r>
      </w:hyperlink>
      <w:r w:rsidR="00033003" w:rsidRPr="00033003">
        <w:rPr>
          <w:rFonts w:eastAsiaTheme="minorHAnsi"/>
          <w:lang w:val="ru-RU"/>
        </w:rPr>
        <w:t> Федеральный центр информационно-образовательных ресурсов.</w:t>
      </w:r>
    </w:p>
    <w:p w:rsidR="00033003" w:rsidRPr="00033003" w:rsidRDefault="004C1E30" w:rsidP="004C1E30">
      <w:pPr>
        <w:widowControl/>
        <w:numPr>
          <w:ilvl w:val="0"/>
          <w:numId w:val="182"/>
        </w:numPr>
        <w:tabs>
          <w:tab w:val="left" w:pos="284"/>
          <w:tab w:val="left" w:pos="567"/>
        </w:tabs>
        <w:autoSpaceDE/>
        <w:autoSpaceDN/>
        <w:adjustRightInd/>
        <w:ind w:right="-1" w:firstLine="709"/>
        <w:jc w:val="both"/>
        <w:rPr>
          <w:rFonts w:eastAsiaTheme="minorHAnsi"/>
          <w:lang w:val="ru-RU"/>
        </w:rPr>
      </w:pPr>
      <w:hyperlink r:id="rId119" w:history="1">
        <w:r w:rsidR="00033003" w:rsidRPr="00033003">
          <w:rPr>
            <w:rFonts w:eastAsiaTheme="minorHAnsi"/>
            <w:lang w:val="ru-RU"/>
          </w:rPr>
          <w:t>http://school-collection.edu.ru/</w:t>
        </w:r>
      </w:hyperlink>
      <w:r w:rsidR="00033003" w:rsidRPr="00033003">
        <w:rPr>
          <w:rFonts w:eastAsiaTheme="minorHAnsi"/>
          <w:lang w:val="ru-RU"/>
        </w:rPr>
        <w:t>  Единая коллекция цифровых образовательных ресурсов.</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 xml:space="preserve">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http://pedsovet.org/ - Всероссийский интернет-педсовет</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http://www.1september.ru/ru/ - Газета "Первое Сентября" и ее приложения. Информация для педагогов</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http://www.it-n.ru/ - Сеть творческих учителей</w:t>
      </w:r>
      <w:r w:rsidRPr="00033003">
        <w:rPr>
          <w:rFonts w:eastAsiaTheme="minorHAnsi"/>
          <w:lang w:val="ru-RU" w:eastAsia="en-US"/>
        </w:rPr>
        <w:tab/>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 xml:space="preserve">http://www.pish.ru/сайт журнала «Преподавание истории в школе» с архивом  </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http://his.1september.ru  Газета "История" и сайт для учителя "Я иду на урок истории"</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http://www.fipi.ru  - ФИПИ</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http://www.uchportal.ru/ - учительский портал – по предметам – уроки, презентации, внеклассная работа, тесты, планирования, компьютерные программ</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 xml:space="preserve">http://rosolymp.ru/ - Всероссийская  Олимпиада школьников </w:t>
      </w:r>
    </w:p>
    <w:p w:rsidR="00033003" w:rsidRPr="00033003" w:rsidRDefault="00033003" w:rsidP="004C1E30">
      <w:pPr>
        <w:widowControl/>
        <w:numPr>
          <w:ilvl w:val="0"/>
          <w:numId w:val="182"/>
        </w:numPr>
        <w:autoSpaceDE/>
        <w:autoSpaceDN/>
        <w:adjustRightInd/>
        <w:ind w:firstLine="709"/>
        <w:jc w:val="both"/>
        <w:rPr>
          <w:rFonts w:eastAsiaTheme="minorHAnsi"/>
          <w:lang w:val="ru-RU" w:eastAsia="en-US"/>
        </w:rPr>
      </w:pPr>
      <w:r w:rsidRPr="00033003">
        <w:rPr>
          <w:rFonts w:eastAsiaTheme="minorHAnsi"/>
          <w:lang w:val="ru-RU" w:eastAsia="en-US"/>
        </w:rPr>
        <w:t>http://www.zavuch.info/   - Завуч-инфо (методическая библиотека, педагогическая ярмарка, сообщество педагогов, новости…)</w:t>
      </w:r>
    </w:p>
    <w:p w:rsidR="00033003" w:rsidRPr="00033003" w:rsidRDefault="004C1E30" w:rsidP="004C1E30">
      <w:pPr>
        <w:widowControl/>
        <w:numPr>
          <w:ilvl w:val="0"/>
          <w:numId w:val="182"/>
        </w:numPr>
        <w:autoSpaceDE/>
        <w:autoSpaceDN/>
        <w:adjustRightInd/>
        <w:ind w:firstLine="709"/>
        <w:jc w:val="both"/>
        <w:rPr>
          <w:rFonts w:asciiTheme="minorHAnsi" w:eastAsiaTheme="minorHAnsi" w:hAnsiTheme="minorHAnsi" w:cstheme="minorBidi"/>
          <w:lang w:val="ru-RU" w:eastAsia="en-US"/>
        </w:rPr>
      </w:pPr>
      <w:hyperlink r:id="rId120" w:history="1">
        <w:r w:rsidR="00033003" w:rsidRPr="00033003">
          <w:rPr>
            <w:rFonts w:asciiTheme="minorHAnsi" w:eastAsiaTheme="minorHAnsi" w:hAnsiTheme="minorHAnsi" w:cstheme="minorBidi"/>
            <w:color w:val="0000FF"/>
            <w:u w:val="single"/>
            <w:shd w:val="clear" w:color="auto" w:fill="FFFFFF"/>
            <w:lang w:val="ru-RU" w:eastAsia="en-US"/>
          </w:rPr>
          <w:t>http://www.km-school.ru/r1/media/a1.asp</w:t>
        </w:r>
      </w:hyperlink>
      <w:r w:rsidR="00033003" w:rsidRPr="00033003">
        <w:rPr>
          <w:rFonts w:asciiTheme="minorHAnsi" w:eastAsiaTheme="minorHAnsi" w:hAnsiTheme="minorHAnsi" w:cstheme="minorBidi"/>
          <w:color w:val="000000"/>
          <w:shd w:val="clear" w:color="auto" w:fill="FFFFFF"/>
          <w:lang w:val="ru-RU" w:eastAsia="en-US"/>
        </w:rPr>
        <w:t xml:space="preserve"> - </w:t>
      </w:r>
      <w:r w:rsidR="00033003" w:rsidRPr="00033003">
        <w:rPr>
          <w:rFonts w:eastAsiaTheme="minorHAnsi"/>
          <w:color w:val="000000"/>
          <w:shd w:val="clear" w:color="auto" w:fill="FFFFFF"/>
          <w:lang w:val="ru-RU" w:eastAsia="en-US"/>
        </w:rPr>
        <w:t>Энциклопедия Кирилла и</w:t>
      </w:r>
      <w:r w:rsidR="00033003" w:rsidRPr="00033003">
        <w:rPr>
          <w:rFonts w:asciiTheme="minorHAnsi" w:eastAsiaTheme="minorHAnsi" w:hAnsiTheme="minorHAnsi" w:cstheme="minorBidi"/>
          <w:color w:val="000000"/>
          <w:shd w:val="clear" w:color="auto" w:fill="FFFFFF"/>
          <w:lang w:val="ru-RU" w:eastAsia="en-US"/>
        </w:rPr>
        <w:t xml:space="preserve"> Мефодия</w:t>
      </w:r>
    </w:p>
    <w:p w:rsidR="00033003" w:rsidRPr="00033003" w:rsidRDefault="004C1E30" w:rsidP="004C1E30">
      <w:pPr>
        <w:widowControl/>
        <w:numPr>
          <w:ilvl w:val="0"/>
          <w:numId w:val="182"/>
        </w:numPr>
        <w:shd w:val="clear" w:color="auto" w:fill="FFFFFF"/>
        <w:tabs>
          <w:tab w:val="num" w:pos="550"/>
        </w:tabs>
        <w:autoSpaceDE/>
        <w:autoSpaceDN/>
        <w:adjustRightInd/>
        <w:ind w:firstLine="709"/>
        <w:rPr>
          <w:rFonts w:eastAsiaTheme="minorHAnsi"/>
          <w:color w:val="000000"/>
          <w:lang w:val="ru-RU"/>
        </w:rPr>
      </w:pPr>
      <w:hyperlink r:id="rId121" w:history="1">
        <w:r w:rsidR="00033003" w:rsidRPr="00033003">
          <w:rPr>
            <w:rFonts w:asciiTheme="minorHAnsi" w:eastAsiaTheme="minorHAnsi" w:hAnsiTheme="minorHAnsi" w:cstheme="minorBidi"/>
            <w:color w:val="0000FF"/>
            <w:u w:val="single"/>
            <w:shd w:val="clear" w:color="auto" w:fill="FFFFFF"/>
            <w:lang w:val="ru-RU" w:eastAsia="en-US"/>
          </w:rPr>
          <w:t>http://www.hrono.info/biograf/index.php</w:t>
        </w:r>
      </w:hyperlink>
      <w:r w:rsidR="00033003" w:rsidRPr="00033003">
        <w:rPr>
          <w:rFonts w:asciiTheme="minorHAnsi" w:eastAsiaTheme="minorHAnsi" w:hAnsiTheme="minorHAnsi" w:cstheme="minorBidi"/>
          <w:color w:val="000000"/>
          <w:shd w:val="clear" w:color="auto" w:fill="FFFFFF"/>
          <w:lang w:val="ru-RU" w:eastAsia="en-US"/>
        </w:rPr>
        <w:t xml:space="preserve">  - </w:t>
      </w:r>
      <w:r w:rsidR="00033003" w:rsidRPr="00033003">
        <w:rPr>
          <w:rFonts w:eastAsiaTheme="minorHAnsi"/>
          <w:color w:val="000000"/>
          <w:lang w:val="ru-RU"/>
        </w:rPr>
        <w:t>Хронос. Коллекция ресурсов по истории. Подробные биографии, документы,                   статьи, карты</w:t>
      </w:r>
    </w:p>
    <w:p w:rsidR="00033003" w:rsidRPr="00033003" w:rsidRDefault="00033003" w:rsidP="004C1E30">
      <w:pPr>
        <w:widowControl/>
        <w:numPr>
          <w:ilvl w:val="0"/>
          <w:numId w:val="182"/>
        </w:numPr>
        <w:shd w:val="clear" w:color="auto" w:fill="FFFFFF"/>
        <w:tabs>
          <w:tab w:val="num" w:pos="550"/>
        </w:tabs>
        <w:autoSpaceDE/>
        <w:autoSpaceDN/>
        <w:adjustRightInd/>
        <w:ind w:firstLine="709"/>
        <w:rPr>
          <w:rFonts w:eastAsiaTheme="minorHAnsi"/>
          <w:color w:val="000000"/>
          <w:lang w:val="ru-RU"/>
        </w:rPr>
      </w:pPr>
      <w:r w:rsidRPr="00033003">
        <w:rPr>
          <w:rFonts w:eastAsiaTheme="minorHAnsi"/>
          <w:color w:val="000000"/>
          <w:lang w:val="ru-RU"/>
        </w:rPr>
        <w:t>http://www.russianculture.ru/ - портал «Культура России»;</w:t>
      </w:r>
    </w:p>
    <w:p w:rsidR="00033003" w:rsidRPr="00033003" w:rsidRDefault="00033003" w:rsidP="004C1E30">
      <w:pPr>
        <w:widowControl/>
        <w:numPr>
          <w:ilvl w:val="0"/>
          <w:numId w:val="182"/>
        </w:numPr>
        <w:shd w:val="clear" w:color="auto" w:fill="FFFFFF"/>
        <w:tabs>
          <w:tab w:val="num" w:pos="550"/>
        </w:tabs>
        <w:autoSpaceDE/>
        <w:autoSpaceDN/>
        <w:adjustRightInd/>
        <w:ind w:firstLine="709"/>
        <w:rPr>
          <w:rFonts w:asciiTheme="minorHAnsi" w:eastAsiaTheme="minorHAnsi" w:hAnsiTheme="minorHAnsi" w:cstheme="minorBidi"/>
          <w:sz w:val="22"/>
          <w:szCs w:val="22"/>
          <w:lang w:val="ru-RU" w:eastAsia="en-US"/>
        </w:rPr>
      </w:pPr>
      <w:r w:rsidRPr="00033003">
        <w:rPr>
          <w:rFonts w:eastAsiaTheme="minorHAnsi"/>
          <w:color w:val="000000"/>
          <w:lang w:val="ru-RU"/>
        </w:rPr>
        <w:t>http://www.historia.ru/ - «Мир истории». Электронный журнал</w:t>
      </w:r>
    </w:p>
    <w:p w:rsidR="00033003" w:rsidRPr="00033003" w:rsidRDefault="00033003" w:rsidP="00481FD8">
      <w:pPr>
        <w:widowControl/>
        <w:autoSpaceDE/>
        <w:autoSpaceDN/>
        <w:adjustRightInd/>
        <w:jc w:val="both"/>
        <w:rPr>
          <w:rFonts w:eastAsiaTheme="minorHAnsi"/>
          <w:bCs/>
          <w:iCs/>
          <w:lang w:val="ru-RU" w:eastAsia="en-US"/>
        </w:rPr>
      </w:pP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lastRenderedPageBreak/>
        <w:t xml:space="preserve">2.2.2.9. Обществознание </w:t>
      </w:r>
    </w:p>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center"/>
        <w:rPr>
          <w:rFonts w:eastAsiaTheme="minorHAnsi"/>
          <w:b/>
          <w:sz w:val="28"/>
          <w:szCs w:val="28"/>
          <w:lang w:val="ru-RU" w:eastAsia="en-US"/>
        </w:rPr>
      </w:pPr>
      <w:r w:rsidRPr="00033003">
        <w:rPr>
          <w:rFonts w:eastAsiaTheme="minorHAnsi"/>
          <w:b/>
          <w:sz w:val="28"/>
          <w:szCs w:val="28"/>
          <w:lang w:val="ru-RU" w:eastAsia="en-US"/>
        </w:rPr>
        <w:t>РАБОЧАЯ ПРОГРАММА</w:t>
      </w:r>
    </w:p>
    <w:p w:rsidR="00033003" w:rsidRPr="00033003" w:rsidRDefault="00033003" w:rsidP="00481FD8">
      <w:pPr>
        <w:widowControl/>
        <w:autoSpaceDE/>
        <w:autoSpaceDN/>
        <w:adjustRightInd/>
        <w:jc w:val="center"/>
        <w:rPr>
          <w:rFonts w:eastAsiaTheme="minorHAnsi"/>
          <w:b/>
          <w:sz w:val="28"/>
          <w:szCs w:val="28"/>
          <w:lang w:val="ru-RU" w:eastAsia="en-US"/>
        </w:rPr>
      </w:pPr>
      <w:r w:rsidRPr="00033003">
        <w:rPr>
          <w:rFonts w:eastAsiaTheme="minorHAnsi"/>
          <w:b/>
          <w:sz w:val="28"/>
          <w:szCs w:val="28"/>
          <w:lang w:val="ru-RU" w:eastAsia="en-US"/>
        </w:rPr>
        <w:t>по обществознанию</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5-9 классы</w:t>
      </w:r>
    </w:p>
    <w:p w:rsidR="00033003" w:rsidRPr="00033003" w:rsidRDefault="00033003" w:rsidP="00481FD8">
      <w:pPr>
        <w:widowControl/>
        <w:autoSpaceDE/>
        <w:autoSpaceDN/>
        <w:adjustRightInd/>
        <w:jc w:val="both"/>
        <w:rPr>
          <w:rFonts w:eastAsiaTheme="minorHAnsi"/>
          <w:b/>
          <w:color w:val="FF0000"/>
          <w:lang w:val="ru-RU" w:eastAsia="en-US"/>
        </w:rPr>
      </w:pP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1. Пояснительная записка</w:t>
      </w: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 xml:space="preserve">       </w:t>
      </w:r>
    </w:p>
    <w:p w:rsidR="00033003" w:rsidRPr="00033003" w:rsidRDefault="00033003" w:rsidP="00F16926">
      <w:pPr>
        <w:widowControl/>
        <w:autoSpaceDE/>
        <w:autoSpaceDN/>
        <w:adjustRightInd/>
        <w:ind w:firstLine="142"/>
        <w:jc w:val="both"/>
        <w:rPr>
          <w:rFonts w:eastAsiaTheme="minorHAnsi"/>
          <w:lang w:val="ru-RU" w:eastAsia="en-US"/>
        </w:rPr>
      </w:pPr>
      <w:r w:rsidRPr="00033003">
        <w:rPr>
          <w:rFonts w:eastAsiaTheme="minorHAnsi"/>
          <w:lang w:val="ru-RU" w:eastAsia="en-US"/>
        </w:rPr>
        <w:tab/>
        <w:t xml:space="preserve">Рабочая программа предназначена для изучения курса «Обществознание» в основной школе (5 - 9 классы), составлена в соответствии с положениями  Федерального государственного образовательного стандарта основного общего образования, на </w:t>
      </w:r>
      <w:r w:rsidR="00F16926">
        <w:rPr>
          <w:rFonts w:eastAsiaTheme="minorHAnsi"/>
          <w:lang w:val="ru-RU" w:eastAsia="en-US"/>
        </w:rPr>
        <w:t xml:space="preserve">основе </w:t>
      </w:r>
      <w:r w:rsidR="00F16926" w:rsidRPr="00F16926">
        <w:rPr>
          <w:rFonts w:eastAsiaTheme="minorHAnsi"/>
          <w:lang w:val="ru-RU" w:eastAsia="en-US"/>
        </w:rPr>
        <w:t>Примерной основной образовательной программы основного общего образования</w:t>
      </w:r>
      <w:r w:rsidRPr="00033003">
        <w:rPr>
          <w:rFonts w:eastAsiaTheme="minorHAnsi"/>
          <w:lang w:val="ru-RU" w:eastAsia="en-US"/>
        </w:rPr>
        <w:t xml:space="preserve">, авторской программы по обществознанию к предметной линии учебников под редакцией Л.Н.Боголюбова и  обеспечивает конкретизацию содержания, объема, порядка изучения данной учебной дисциплины в рамках освоения основной образовательной программы (основного общего образования) с учетом целей, задач и особенностей учебно-воспитательного процесса в АНО "СОШ" </w:t>
      </w:r>
      <w:r w:rsidRPr="00033003">
        <w:rPr>
          <w:rFonts w:eastAsiaTheme="minorHAnsi"/>
          <w:bCs/>
          <w:lang w:val="ru-RU" w:eastAsia="en-US"/>
        </w:rPr>
        <w:t>Леонардо".</w:t>
      </w:r>
      <w:r w:rsidRPr="00033003">
        <w:rPr>
          <w:rFonts w:eastAsiaTheme="minorHAnsi"/>
          <w:color w:val="FF0000"/>
          <w:lang w:val="ru-RU" w:eastAsia="en-US"/>
        </w:rPr>
        <w:tab/>
      </w:r>
      <w:r w:rsidRPr="00033003">
        <w:rPr>
          <w:rFonts w:eastAsiaTheme="minorHAnsi"/>
          <w:color w:val="FF0000"/>
          <w:lang w:val="ru-RU" w:eastAsia="en-US"/>
        </w:rPr>
        <w:tab/>
      </w:r>
      <w:r w:rsidRPr="00033003">
        <w:rPr>
          <w:rFonts w:eastAsiaTheme="minorHAnsi"/>
          <w:color w:val="FF0000"/>
          <w:lang w:val="ru-RU" w:eastAsia="en-US"/>
        </w:rPr>
        <w:tab/>
      </w:r>
    </w:p>
    <w:p w:rsidR="00033003" w:rsidRPr="00033003" w:rsidRDefault="00033003" w:rsidP="00481FD8">
      <w:pPr>
        <w:widowControl/>
        <w:autoSpaceDE/>
        <w:autoSpaceDN/>
        <w:adjustRightInd/>
        <w:ind w:firstLine="142"/>
        <w:jc w:val="both"/>
        <w:rPr>
          <w:rFonts w:eastAsiaTheme="minorHAnsi"/>
          <w:lang w:val="ru-RU"/>
        </w:rPr>
      </w:pPr>
      <w:r w:rsidRPr="00033003">
        <w:rPr>
          <w:rFonts w:eastAsiaTheme="minorHAnsi"/>
          <w:lang w:val="ru-RU" w:eastAsia="en-US"/>
        </w:rPr>
        <w:t xml:space="preserve">   </w:t>
      </w:r>
      <w:r w:rsidRPr="00033003">
        <w:rPr>
          <w:rFonts w:eastAsiaTheme="minorHAnsi"/>
          <w:lang w:val="ru-RU" w:eastAsia="en-US"/>
        </w:rPr>
        <w:tab/>
      </w:r>
      <w:r w:rsidRPr="00033003">
        <w:rPr>
          <w:rFonts w:eastAsiaTheme="minorHAnsi"/>
          <w:lang w:val="ru-RU"/>
        </w:rPr>
        <w:t xml:space="preserve">Необходимым условием успешности изучения данного предмета выступает наличие современных учебно-методических комплексов. Издательство «Просвещение» подготовило завершенную линию учебников по обществознанию для 5 - 9 классов. Коллектив авторов учебников возглавляет академик РАО, доктор педагогических наук, профессор  Л.Н. Боголюбов. </w:t>
      </w:r>
    </w:p>
    <w:p w:rsidR="00033003" w:rsidRPr="00033003" w:rsidRDefault="00033003" w:rsidP="00481FD8">
      <w:pPr>
        <w:widowControl/>
        <w:autoSpaceDE/>
        <w:autoSpaceDN/>
        <w:adjustRightInd/>
        <w:ind w:firstLine="142"/>
        <w:jc w:val="both"/>
        <w:rPr>
          <w:rFonts w:eastAsiaTheme="minorHAnsi"/>
          <w:lang w:val="ru-RU"/>
        </w:rPr>
      </w:pPr>
      <w:r w:rsidRPr="00033003">
        <w:rPr>
          <w:rFonts w:eastAsiaTheme="minorHAnsi"/>
          <w:lang w:val="ru-RU"/>
        </w:rPr>
        <w:tab/>
        <w:t>Все учебники линии (5-9 классы) прошли экспертизу РАН и РАО в 2014 г., входят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образовательных организациях.</w:t>
      </w:r>
    </w:p>
    <w:p w:rsidR="00033003" w:rsidRPr="00033003" w:rsidRDefault="00033003" w:rsidP="00481FD8">
      <w:pPr>
        <w:widowControl/>
        <w:autoSpaceDE/>
        <w:autoSpaceDN/>
        <w:adjustRightInd/>
        <w:ind w:firstLine="567"/>
        <w:jc w:val="center"/>
        <w:rPr>
          <w:rFonts w:eastAsiaTheme="minorEastAsia"/>
          <w:b/>
          <w:bCs/>
          <w:lang w:val="ru-RU"/>
        </w:rPr>
      </w:pPr>
      <w:r w:rsidRPr="00033003">
        <w:rPr>
          <w:rFonts w:eastAsiaTheme="minorEastAsia"/>
          <w:b/>
          <w:bCs/>
          <w:lang w:val="ru-RU"/>
        </w:rPr>
        <w:t>Общая характеристика учебного предмета "Обществознание"</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возраста. Наиболее сложные аспекты общественного развития рассматриваются в курсе по обществознанию в старших классах.</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xml:space="preserve">Являясь одним из ведущих гуманитарных предметов в системе школьного образования, обществознание имеет огромное значение для формирования гражданской позиции человека, его умения ориентироваться и действовать в современном обществе на основе социального  опыта. Без него невозможна выработка общероссийской идентичности и умения жить в современном поликультурном глобализирующемся мире. Однако спорность и противоречивость анализа общественного развития, оценок ключевых событий, которые существуют в современной науке, часто порождает острые мировоззренческие споры с явной политической окраской. Этот естественный процесс заметно осложняет преподавание  обществознания в школе. К тому же анализ результатов современного школьного обществоведческого  образования свидетельствует, что массовая школа  не полностью обеспечивает функциональную грамотность учащихся.  Зачастую овладение обществоведческим  материалом у большинства учеников ограничивается запоминанием набора определений (часто бессистемно), не поднимаясь до уровня умений строить причинно-следственные объяснения, проводить анализ, давать самостоятельные аргументированные нравственные и гражданские оценки  общественных событий.  Изучение фактических и теоретических сведений часто не подкрепляется связью с практикой, с умением переносить обществоведческие  знания и умения на решение проблем в современных жизненных ситуациях. Отсюда вытекают </w:t>
      </w:r>
      <w:r w:rsidRPr="00033003">
        <w:rPr>
          <w:rFonts w:eastAsiaTheme="minorEastAsia"/>
          <w:u w:val="single"/>
          <w:lang w:val="ru-RU"/>
        </w:rPr>
        <w:t xml:space="preserve">цели и задачи обществоведческого </w:t>
      </w:r>
      <w:r w:rsidRPr="00033003">
        <w:rPr>
          <w:rFonts w:eastAsiaTheme="minorEastAsia"/>
          <w:u w:val="single"/>
          <w:lang w:val="ru-RU"/>
        </w:rPr>
        <w:lastRenderedPageBreak/>
        <w:t>образования в основной школе ,</w:t>
      </w:r>
      <w:r w:rsidRPr="00033003">
        <w:rPr>
          <w:rFonts w:eastAsiaTheme="minorEastAsia"/>
          <w:lang w:val="ru-RU"/>
        </w:rPr>
        <w:t xml:space="preserve"> которые состоят в том, чтобы средствами учебного предмета активно содействовать:</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развитию личности на исключительно важном этапе её социализации — в подростковом возрасте, повышению уровня её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наукоёмкой трудовой деятельности;</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формированию у обучающихся целостной картины общества, адекватной современному уровню знаний о нём и доступной по содержанию для школьников младшего и среднего подросткового возраста; освоению обучающимися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овладению обучающимися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формированию у обучающихся опыта применения полученных знаний и умений дня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 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Кроме того, учебный предмет «Обществознание» в основной школе призван помогать предпрофильному самоопределению школьников.</w:t>
      </w:r>
    </w:p>
    <w:p w:rsidR="00033003" w:rsidRPr="00033003" w:rsidRDefault="00033003" w:rsidP="00481FD8">
      <w:pPr>
        <w:widowControl/>
        <w:autoSpaceDE/>
        <w:autoSpaceDN/>
        <w:adjustRightInd/>
        <w:ind w:firstLine="567"/>
        <w:jc w:val="both"/>
        <w:rPr>
          <w:rFonts w:eastAsiaTheme="minorEastAsia"/>
          <w:b/>
          <w:bCs/>
          <w:lang w:val="ru-RU"/>
        </w:rPr>
      </w:pPr>
      <w:r w:rsidRPr="00033003">
        <w:rPr>
          <w:rFonts w:eastAsiaTheme="minorEastAsia"/>
          <w:lang w:val="ru-RU"/>
        </w:rPr>
        <w:t>Отбор учебного материала для содержания программы по обществознанию для основной школы осуществляется с учётом целей предмета, его места в системе школьного образования, возрастных потребностей и познавательных возможностей учащихся 5 - 9 классов, особенностей данного этапа их социализации (расширение дееспособности, получение паспорта и др.), ресурса учебного времени, отводимого на изучение предмета.</w:t>
      </w:r>
    </w:p>
    <w:p w:rsidR="00033003" w:rsidRPr="00033003" w:rsidRDefault="00033003" w:rsidP="00481FD8">
      <w:pPr>
        <w:widowControl/>
        <w:autoSpaceDE/>
        <w:autoSpaceDN/>
        <w:adjustRightInd/>
        <w:ind w:firstLine="567"/>
        <w:jc w:val="center"/>
        <w:rPr>
          <w:rFonts w:eastAsiaTheme="minorEastAsia"/>
          <w:lang w:val="ru-RU"/>
        </w:rPr>
      </w:pPr>
      <w:r w:rsidRPr="00033003">
        <w:rPr>
          <w:rFonts w:eastAsiaTheme="minorEastAsia"/>
          <w:b/>
          <w:bCs/>
          <w:lang w:val="ru-RU"/>
        </w:rPr>
        <w:t>Место учебного предмета "Обществознание" в учебном плане</w:t>
      </w:r>
      <w:r w:rsidRPr="00033003">
        <w:rPr>
          <w:rFonts w:eastAsiaTheme="minorEastAsia"/>
          <w:lang w:val="ru-RU"/>
        </w:rPr>
        <w:tab/>
      </w:r>
    </w:p>
    <w:p w:rsidR="00033003" w:rsidRPr="00033003" w:rsidRDefault="00686B77" w:rsidP="00481FD8">
      <w:pPr>
        <w:widowControl/>
        <w:autoSpaceDE/>
        <w:autoSpaceDN/>
        <w:adjustRightInd/>
        <w:ind w:firstLine="567"/>
        <w:jc w:val="both"/>
        <w:rPr>
          <w:rFonts w:eastAsiaTheme="minorEastAsia"/>
          <w:lang w:val="ru-RU"/>
        </w:rPr>
      </w:pPr>
      <w:r>
        <w:rPr>
          <w:rFonts w:eastAsiaTheme="minorEastAsia"/>
          <w:lang w:val="ru-RU"/>
        </w:rPr>
        <w:t>У</w:t>
      </w:r>
      <w:r w:rsidR="00033003" w:rsidRPr="00033003">
        <w:rPr>
          <w:rFonts w:eastAsiaTheme="minorEastAsia"/>
          <w:lang w:val="ru-RU"/>
        </w:rPr>
        <w:t xml:space="preserve">чебный  план  </w:t>
      </w:r>
      <w:r>
        <w:rPr>
          <w:rFonts w:eastAsiaTheme="minorEastAsia"/>
          <w:lang w:val="ru-RU"/>
        </w:rPr>
        <w:t>АНО «СОШ «Леонардо»</w:t>
      </w:r>
      <w:r w:rsidR="00033003" w:rsidRPr="00033003">
        <w:rPr>
          <w:rFonts w:eastAsiaTheme="minorEastAsia"/>
          <w:lang w:val="ru-RU"/>
        </w:rPr>
        <w:t xml:space="preserve"> отводит  для изучения учебного предмета «Обществознание» в  V,  VI,  VII,  VIII, </w:t>
      </w:r>
      <w:r>
        <w:rPr>
          <w:rFonts w:eastAsiaTheme="minorEastAsia"/>
          <w:lang w:val="ru-RU"/>
        </w:rPr>
        <w:t xml:space="preserve"> </w:t>
      </w:r>
      <w:r w:rsidR="00033003" w:rsidRPr="00033003">
        <w:rPr>
          <w:rFonts w:eastAsiaTheme="minorEastAsia"/>
          <w:lang w:val="ru-RU"/>
        </w:rPr>
        <w:t>IX классах по 3</w:t>
      </w:r>
      <w:r>
        <w:rPr>
          <w:rFonts w:eastAsiaTheme="minorEastAsia"/>
          <w:lang w:val="ru-RU"/>
        </w:rPr>
        <w:t>4</w:t>
      </w:r>
      <w:r w:rsidR="00033003" w:rsidRPr="00033003">
        <w:rPr>
          <w:rFonts w:eastAsiaTheme="minorEastAsia"/>
          <w:lang w:val="ru-RU"/>
        </w:rPr>
        <w:t xml:space="preserve"> час</w:t>
      </w:r>
      <w:r>
        <w:rPr>
          <w:rFonts w:eastAsiaTheme="minorEastAsia"/>
          <w:lang w:val="ru-RU"/>
        </w:rPr>
        <w:t>а</w:t>
      </w:r>
      <w:r w:rsidR="00033003" w:rsidRPr="00033003">
        <w:rPr>
          <w:rFonts w:eastAsiaTheme="minorEastAsia"/>
          <w:lang w:val="ru-RU"/>
        </w:rPr>
        <w:t xml:space="preserve"> из</w:t>
      </w:r>
      <w:r>
        <w:rPr>
          <w:rFonts w:eastAsiaTheme="minorEastAsia"/>
          <w:lang w:val="ru-RU"/>
        </w:rPr>
        <w:t xml:space="preserve"> расчета 1 учебный час в неделю, итого 170 часов на уровне основного общего образования. </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xml:space="preserve">Данная Рабочая программа в учебном плане АНО "СОШ" </w:t>
      </w:r>
      <w:r w:rsidRPr="00033003">
        <w:rPr>
          <w:rFonts w:eastAsiaTheme="minorEastAsia"/>
          <w:bCs/>
          <w:lang w:val="ru-RU"/>
        </w:rPr>
        <w:t xml:space="preserve">Леонардо" </w:t>
      </w:r>
      <w:r w:rsidRPr="00033003">
        <w:rPr>
          <w:rFonts w:eastAsiaTheme="minorEastAsia"/>
          <w:lang w:val="ru-RU"/>
        </w:rPr>
        <w:t>предназначена для реализации в основном общем образовании на базовом уровне.</w:t>
      </w:r>
    </w:p>
    <w:p w:rsidR="00033003" w:rsidRPr="00033003" w:rsidRDefault="00033003" w:rsidP="00481FD8">
      <w:pPr>
        <w:widowControl/>
        <w:autoSpaceDE/>
        <w:autoSpaceDN/>
        <w:adjustRightInd/>
        <w:ind w:firstLine="900"/>
        <w:jc w:val="center"/>
        <w:rPr>
          <w:rFonts w:eastAsiaTheme="minorHAnsi"/>
          <w:b/>
          <w:bCs/>
          <w:lang w:val="ru-RU" w:eastAsia="en-US"/>
        </w:rPr>
      </w:pPr>
    </w:p>
    <w:p w:rsidR="00033003" w:rsidRPr="00033003" w:rsidRDefault="00033003" w:rsidP="00481FD8">
      <w:pPr>
        <w:widowControl/>
        <w:autoSpaceDE/>
        <w:autoSpaceDN/>
        <w:adjustRightInd/>
        <w:ind w:firstLine="900"/>
        <w:jc w:val="center"/>
        <w:rPr>
          <w:rFonts w:eastAsiaTheme="minorHAnsi"/>
          <w:b/>
          <w:bCs/>
          <w:lang w:val="ru-RU" w:eastAsia="en-US"/>
        </w:rPr>
      </w:pPr>
      <w:r w:rsidRPr="00033003">
        <w:rPr>
          <w:rFonts w:eastAsiaTheme="minorHAnsi"/>
          <w:b/>
          <w:bCs/>
          <w:lang w:val="ru-RU" w:eastAsia="en-US"/>
        </w:rPr>
        <w:t>Требования к личностным, метапредметным и предметным результатам обучения и освоения содержания курса учебного предмета "Обществознание" в основной школе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i/>
          <w:iCs/>
          <w:u w:val="single"/>
          <w:lang w:val="ru-RU" w:eastAsia="en-US"/>
        </w:rPr>
        <w:t>Личностными результатами</w:t>
      </w:r>
      <w:r w:rsidRPr="00033003">
        <w:rPr>
          <w:rFonts w:eastAsiaTheme="minorHAnsi"/>
          <w:lang w:val="ru-RU" w:eastAsia="en-US"/>
        </w:rPr>
        <w:t xml:space="preserve"> выпускников основной школы, формируемыми при изучении содержания курса по обществознанию, являются: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мотивированность и направленность на активное и созидательное участие в будущем в общественной и государственной жизни;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 xml:space="preserve"> • заинтересованность не только в личном успехе, но и в развитии различных сторон жизни общества, в благополучии и процветании своей страны;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i/>
          <w:iCs/>
          <w:u w:val="single"/>
          <w:lang w:val="ru-RU" w:eastAsia="en-US"/>
        </w:rPr>
        <w:t>Метапредметные результаты</w:t>
      </w:r>
      <w:r w:rsidRPr="00033003">
        <w:rPr>
          <w:rFonts w:eastAsiaTheme="minorHAnsi"/>
          <w:lang w:val="ru-RU" w:eastAsia="en-US"/>
        </w:rPr>
        <w:t xml:space="preserve"> изучения обществознания выпускниками основной школы проявляются 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умении сознательно организовывать свою познавательную деятельность (от постановки цели до получения и оценки результата);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1) использование элементов причинно-следственного анализа;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2) исследование несложных реальных связей и зависимостей;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3) определение сущностных характеристик изучаемого объекта; выбор верных критериев для сравнения, сопоставления, оценки объектов;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4) поиск и извлечение нужной информации по заданной теме в адаптированных источниках различного типа;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6) объяснение изученных положений на конкретных примерах;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8) определение собственного отношения к явлениям современной жизни, формулирование своей точки зрения.</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b/>
          <w:bCs/>
          <w:lang w:val="ru-RU" w:eastAsia="en-US"/>
        </w:rPr>
        <w:t xml:space="preserve">Предметными результатами </w:t>
      </w:r>
      <w:r w:rsidRPr="00033003">
        <w:rPr>
          <w:rFonts w:eastAsiaTheme="minorHAnsi"/>
          <w:lang w:val="ru-RU" w:eastAsia="en-US"/>
        </w:rPr>
        <w:t>освоения выпускниками основной школы содержания программы по обществознанию являются в сфере:</w:t>
      </w:r>
    </w:p>
    <w:p w:rsidR="00033003" w:rsidRPr="00033003" w:rsidRDefault="00033003" w:rsidP="00481FD8">
      <w:pPr>
        <w:widowControl/>
        <w:autoSpaceDE/>
        <w:autoSpaceDN/>
        <w:adjustRightInd/>
        <w:ind w:firstLine="709"/>
        <w:jc w:val="both"/>
        <w:rPr>
          <w:rFonts w:eastAsiaTheme="minorHAnsi"/>
          <w:b/>
          <w:bCs/>
          <w:i/>
          <w:iCs/>
          <w:u w:val="single"/>
          <w:lang w:val="ru-RU" w:eastAsia="en-US"/>
        </w:rPr>
      </w:pPr>
      <w:r w:rsidRPr="00033003">
        <w:rPr>
          <w:rFonts w:eastAsiaTheme="minorHAnsi"/>
          <w:b/>
          <w:bCs/>
          <w:i/>
          <w:iCs/>
          <w:u w:val="single"/>
          <w:lang w:val="ru-RU" w:eastAsia="en-US"/>
        </w:rPr>
        <w:t>познавательной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относительно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 xml:space="preserve"> •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033003" w:rsidRPr="00033003" w:rsidRDefault="00033003" w:rsidP="00481FD8">
      <w:pPr>
        <w:widowControl/>
        <w:autoSpaceDE/>
        <w:autoSpaceDN/>
        <w:adjustRightInd/>
        <w:ind w:firstLine="709"/>
        <w:jc w:val="both"/>
        <w:rPr>
          <w:rFonts w:eastAsiaTheme="minorHAnsi"/>
          <w:b/>
          <w:bCs/>
          <w:i/>
          <w:iCs/>
          <w:u w:val="single"/>
          <w:lang w:val="ru-RU" w:eastAsia="en-US"/>
        </w:rPr>
      </w:pPr>
      <w:r w:rsidRPr="00033003">
        <w:rPr>
          <w:rFonts w:eastAsiaTheme="minorHAnsi"/>
          <w:lang w:val="ru-RU" w:eastAsia="en-US"/>
        </w:rPr>
        <w:t xml:space="preserve"> </w:t>
      </w:r>
      <w:r w:rsidRPr="00033003">
        <w:rPr>
          <w:rFonts w:eastAsiaTheme="minorHAnsi"/>
          <w:b/>
          <w:bCs/>
          <w:i/>
          <w:iCs/>
          <w:u w:val="single"/>
          <w:lang w:val="ru-RU" w:eastAsia="en-US"/>
        </w:rPr>
        <w:t>ценностно-мотивационной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приверженность гуманистическим и демократическим ценностям, патриотизму и гражданственности;</w:t>
      </w:r>
    </w:p>
    <w:p w:rsidR="00033003" w:rsidRPr="00033003" w:rsidRDefault="00033003" w:rsidP="00481FD8">
      <w:pPr>
        <w:widowControl/>
        <w:autoSpaceDE/>
        <w:autoSpaceDN/>
        <w:adjustRightInd/>
        <w:ind w:firstLine="709"/>
        <w:jc w:val="both"/>
        <w:rPr>
          <w:rFonts w:eastAsiaTheme="minorHAnsi"/>
          <w:b/>
          <w:bCs/>
          <w:i/>
          <w:iCs/>
          <w:u w:val="single"/>
          <w:lang w:val="ru-RU" w:eastAsia="en-US"/>
        </w:rPr>
      </w:pPr>
      <w:r w:rsidRPr="00033003">
        <w:rPr>
          <w:rFonts w:eastAsiaTheme="minorHAnsi"/>
          <w:lang w:val="ru-RU" w:eastAsia="en-US"/>
        </w:rPr>
        <w:t xml:space="preserve"> </w:t>
      </w:r>
      <w:r w:rsidRPr="00033003">
        <w:rPr>
          <w:rFonts w:eastAsiaTheme="minorHAnsi"/>
          <w:b/>
          <w:bCs/>
          <w:i/>
          <w:iCs/>
          <w:u w:val="single"/>
          <w:lang w:val="ru-RU" w:eastAsia="en-US"/>
        </w:rPr>
        <w:t>трудовой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понимание значения трудовой деятельности для личности и для общества;</w:t>
      </w:r>
    </w:p>
    <w:p w:rsidR="00033003" w:rsidRPr="00033003" w:rsidRDefault="00033003" w:rsidP="00481FD8">
      <w:pPr>
        <w:widowControl/>
        <w:autoSpaceDE/>
        <w:autoSpaceDN/>
        <w:adjustRightInd/>
        <w:ind w:firstLine="709"/>
        <w:jc w:val="both"/>
        <w:rPr>
          <w:rFonts w:eastAsiaTheme="minorHAnsi"/>
          <w:b/>
          <w:bCs/>
          <w:i/>
          <w:iCs/>
          <w:u w:val="single"/>
          <w:lang w:val="ru-RU" w:eastAsia="en-US"/>
        </w:rPr>
      </w:pPr>
      <w:r w:rsidRPr="00033003">
        <w:rPr>
          <w:rFonts w:eastAsiaTheme="minorHAnsi"/>
          <w:b/>
          <w:bCs/>
          <w:i/>
          <w:iCs/>
          <w:u w:val="single"/>
          <w:lang w:val="ru-RU" w:eastAsia="en-US"/>
        </w:rPr>
        <w:t>эстетической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понимание специфики познания мира средствами искусства в соотнесении с другими способами познания;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понимание роли искусства в становлении личности и в жизни общества;</w:t>
      </w:r>
    </w:p>
    <w:p w:rsidR="00033003" w:rsidRPr="00033003" w:rsidRDefault="00033003" w:rsidP="00481FD8">
      <w:pPr>
        <w:widowControl/>
        <w:autoSpaceDE/>
        <w:autoSpaceDN/>
        <w:adjustRightInd/>
        <w:ind w:firstLine="709"/>
        <w:jc w:val="both"/>
        <w:rPr>
          <w:rFonts w:eastAsiaTheme="minorHAnsi"/>
          <w:b/>
          <w:bCs/>
          <w:i/>
          <w:iCs/>
          <w:u w:val="single"/>
          <w:lang w:val="ru-RU" w:eastAsia="en-US"/>
        </w:rPr>
      </w:pPr>
      <w:r w:rsidRPr="00033003">
        <w:rPr>
          <w:rFonts w:eastAsiaTheme="minorHAnsi"/>
          <w:lang w:val="ru-RU" w:eastAsia="en-US"/>
        </w:rPr>
        <w:t xml:space="preserve"> </w:t>
      </w:r>
      <w:r w:rsidRPr="00033003">
        <w:rPr>
          <w:rFonts w:eastAsiaTheme="minorHAnsi"/>
          <w:b/>
          <w:bCs/>
          <w:i/>
          <w:iCs/>
          <w:u w:val="single"/>
          <w:lang w:val="ru-RU" w:eastAsia="en-US"/>
        </w:rPr>
        <w:t>коммуникативной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знание определяющих признаков коммуникативной деятельности в сравнении с другими видами деятельности;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понимание значения коммуникации в межличностном общении;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 знакомство с отдельными приемами и техниками преодоления конфликтов.</w:t>
      </w:r>
    </w:p>
    <w:p w:rsidR="00033003" w:rsidRPr="00033003" w:rsidRDefault="00033003" w:rsidP="00481FD8">
      <w:pPr>
        <w:widowControl/>
        <w:autoSpaceDE/>
        <w:autoSpaceDN/>
        <w:adjustRightInd/>
        <w:ind w:firstLine="709"/>
        <w:rPr>
          <w:rFonts w:eastAsiaTheme="minorHAnsi"/>
          <w:b/>
          <w:bCs/>
          <w:lang w:val="ru-RU"/>
        </w:rPr>
      </w:pPr>
      <w:r w:rsidRPr="00033003">
        <w:rPr>
          <w:rFonts w:eastAsiaTheme="minorHAnsi"/>
          <w:b/>
          <w:bCs/>
          <w:lang w:val="ru-RU"/>
        </w:rPr>
        <w:t>Критерии оценки</w:t>
      </w:r>
    </w:p>
    <w:p w:rsidR="00033003" w:rsidRPr="00033003" w:rsidRDefault="00033003" w:rsidP="00481FD8">
      <w:pPr>
        <w:widowControl/>
        <w:autoSpaceDE/>
        <w:autoSpaceDN/>
        <w:adjustRightInd/>
        <w:ind w:firstLine="709"/>
        <w:jc w:val="both"/>
        <w:rPr>
          <w:rFonts w:eastAsiaTheme="minorHAnsi"/>
          <w:lang w:val="ru-RU"/>
        </w:rPr>
      </w:pPr>
      <w:r w:rsidRPr="00033003">
        <w:rPr>
          <w:rFonts w:eastAsiaTheme="minorHAnsi"/>
          <w:lang w:val="ru-RU"/>
        </w:rPr>
        <w:t xml:space="preserve">1. Достижение личностных результатов оценивается на качественном уровне (без отметки). </w:t>
      </w:r>
    </w:p>
    <w:p w:rsidR="00033003" w:rsidRPr="00033003" w:rsidRDefault="00033003" w:rsidP="00481FD8">
      <w:pPr>
        <w:widowControl/>
        <w:autoSpaceDE/>
        <w:autoSpaceDN/>
        <w:adjustRightInd/>
        <w:ind w:firstLine="709"/>
        <w:jc w:val="both"/>
        <w:rPr>
          <w:rFonts w:eastAsiaTheme="minorHAnsi"/>
          <w:lang w:val="ru-RU"/>
        </w:rPr>
      </w:pPr>
      <w:r w:rsidRPr="00033003">
        <w:rPr>
          <w:rFonts w:eastAsiaTheme="minorHAnsi"/>
          <w:lang w:val="ru-RU"/>
        </w:rPr>
        <w:t>2. Сформированность метапредметных и предметных умений оценивается в баллах по результатам текущего, тематического и итогового контроля.</w:t>
      </w:r>
    </w:p>
    <w:p w:rsidR="00033003" w:rsidRPr="00033003" w:rsidRDefault="00033003" w:rsidP="00481FD8">
      <w:pPr>
        <w:widowControl/>
        <w:autoSpaceDE/>
        <w:autoSpaceDN/>
        <w:adjustRightInd/>
        <w:ind w:firstLine="709"/>
        <w:jc w:val="both"/>
        <w:rPr>
          <w:rFonts w:eastAsiaTheme="minorHAnsi"/>
          <w:lang w:val="ru-RU"/>
        </w:rPr>
      </w:pPr>
      <w:r w:rsidRPr="00033003">
        <w:rPr>
          <w:rFonts w:eastAsiaTheme="minorHAnsi"/>
          <w:lang w:val="ru-RU"/>
        </w:rPr>
        <w:t xml:space="preserve">3. Особенности оценивания знаний, умений, навыков учащихся </w:t>
      </w:r>
      <w:r w:rsidRPr="00033003">
        <w:rPr>
          <w:rFonts w:eastAsiaTheme="minorHAnsi"/>
          <w:lang w:val="ru-RU" w:eastAsia="en-US"/>
        </w:rPr>
        <w:t xml:space="preserve">АНО "СОШ" </w:t>
      </w:r>
      <w:r w:rsidRPr="00033003">
        <w:rPr>
          <w:rFonts w:eastAsiaTheme="minorHAnsi"/>
          <w:bCs/>
          <w:lang w:val="ru-RU" w:eastAsia="en-US"/>
        </w:rPr>
        <w:t>Леонардо". (см. Положение о порядке, формах, периодичности текущего контроля успеваемости, системе оценивания знаний, умений и навыков, компетенций и компетентностей и промежуточной аттестации учащихся</w:t>
      </w:r>
      <w:r w:rsidRPr="00033003">
        <w:rPr>
          <w:rFonts w:eastAsiaTheme="minorHAnsi"/>
          <w:lang w:val="ru-RU" w:eastAsia="en-US"/>
        </w:rPr>
        <w:t xml:space="preserve"> АНО "СОШ" </w:t>
      </w:r>
      <w:r w:rsidRPr="00033003">
        <w:rPr>
          <w:rFonts w:eastAsiaTheme="minorHAnsi"/>
          <w:bCs/>
          <w:lang w:val="ru-RU" w:eastAsia="en-US"/>
        </w:rPr>
        <w:t>Леонардо", принятое решением Педагогического Совета АНО "СОШ"Леонардо" от 28.08.2018г.</w:t>
      </w:r>
      <w:r w:rsidRPr="00033003">
        <w:rPr>
          <w:rFonts w:eastAsiaTheme="minorHAnsi"/>
          <w:bCs/>
          <w:vertAlign w:val="superscript"/>
          <w:lang w:val="ru-RU" w:eastAsia="en-US"/>
        </w:rPr>
        <w:footnoteReference w:id="2"/>
      </w:r>
      <w:r w:rsidRPr="00033003">
        <w:rPr>
          <w:rFonts w:eastAsiaTheme="minorHAnsi"/>
          <w:bCs/>
          <w:lang w:val="ru-RU" w:eastAsia="en-US"/>
        </w:rPr>
        <w:t>)</w:t>
      </w:r>
    </w:p>
    <w:p w:rsidR="00033003" w:rsidRPr="00033003" w:rsidRDefault="00033003" w:rsidP="00481FD8">
      <w:pPr>
        <w:widowControl/>
        <w:autoSpaceDE/>
        <w:autoSpaceDN/>
        <w:adjustRightInd/>
        <w:ind w:firstLine="709"/>
        <w:jc w:val="both"/>
        <w:rPr>
          <w:rFonts w:eastAsiaTheme="minorHAnsi"/>
          <w:lang w:val="ru-RU"/>
        </w:rPr>
      </w:pPr>
    </w:p>
    <w:p w:rsidR="00033003" w:rsidRPr="00033003" w:rsidRDefault="00033003" w:rsidP="00481FD8">
      <w:pPr>
        <w:widowControl/>
        <w:autoSpaceDE/>
        <w:autoSpaceDN/>
        <w:adjustRightInd/>
        <w:jc w:val="center"/>
        <w:rPr>
          <w:rFonts w:eastAsiaTheme="minorHAnsi"/>
          <w:b/>
          <w:bCs/>
          <w:u w:val="single"/>
          <w:lang w:val="ru-RU"/>
        </w:rPr>
      </w:pPr>
      <w:r w:rsidRPr="00033003">
        <w:rPr>
          <w:rFonts w:eastAsiaTheme="minorHAnsi"/>
          <w:b/>
          <w:bCs/>
          <w:u w:val="single"/>
          <w:lang w:val="ru-RU" w:eastAsia="en-US"/>
        </w:rPr>
        <w:t>2. Содержание  и планируемые результаты реализации программы  изучения учебного предмета «Обществознание</w:t>
      </w:r>
      <w:r w:rsidR="00886605">
        <w:rPr>
          <w:rFonts w:eastAsiaTheme="minorHAnsi"/>
          <w:b/>
          <w:bCs/>
          <w:u w:val="single"/>
          <w:lang w:val="ru-RU" w:eastAsia="en-US"/>
        </w:rPr>
        <w:t>»</w:t>
      </w:r>
      <w:r w:rsidRPr="00033003">
        <w:rPr>
          <w:rFonts w:eastAsiaTheme="minorHAnsi"/>
          <w:b/>
          <w:bCs/>
          <w:u w:val="single"/>
          <w:lang w:val="ru-RU" w:eastAsia="en-US"/>
        </w:rPr>
        <w:t xml:space="preserve"> по основным тематическим блокам</w:t>
      </w:r>
    </w:p>
    <w:p w:rsidR="00033003" w:rsidRPr="00033003" w:rsidRDefault="00033003" w:rsidP="00481FD8">
      <w:pPr>
        <w:widowControl/>
        <w:autoSpaceDE/>
        <w:autoSpaceDN/>
        <w:adjustRightInd/>
        <w:rPr>
          <w:rFonts w:eastAsiaTheme="minorHAnsi"/>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1"/>
        <w:gridCol w:w="4824"/>
        <w:gridCol w:w="1197"/>
      </w:tblGrid>
      <w:tr w:rsidR="00033003" w:rsidRPr="00033003" w:rsidTr="00481FD8">
        <w:trPr>
          <w:jc w:val="center"/>
        </w:trPr>
        <w:tc>
          <w:tcPr>
            <w:tcW w:w="3441" w:type="dxa"/>
          </w:tcPr>
          <w:p w:rsidR="00033003" w:rsidRPr="00033003" w:rsidRDefault="00033003" w:rsidP="00481FD8">
            <w:pPr>
              <w:widowControl/>
              <w:autoSpaceDE/>
              <w:autoSpaceDN/>
              <w:adjustRightInd/>
              <w:jc w:val="center"/>
              <w:rPr>
                <w:rFonts w:eastAsiaTheme="minorHAnsi"/>
                <w:b/>
                <w:bCs/>
                <w:sz w:val="26"/>
                <w:szCs w:val="26"/>
                <w:lang w:val="ru-RU" w:eastAsia="en-US"/>
              </w:rPr>
            </w:pPr>
            <w:r w:rsidRPr="00033003">
              <w:rPr>
                <w:rFonts w:eastAsiaTheme="minorHAnsi"/>
                <w:b/>
                <w:bCs/>
                <w:sz w:val="26"/>
                <w:szCs w:val="26"/>
                <w:lang w:val="ru-RU" w:eastAsia="en-US"/>
              </w:rPr>
              <w:t>Блоки</w:t>
            </w:r>
          </w:p>
        </w:tc>
        <w:tc>
          <w:tcPr>
            <w:tcW w:w="4824" w:type="dxa"/>
          </w:tcPr>
          <w:p w:rsidR="00033003" w:rsidRPr="00033003" w:rsidRDefault="00033003" w:rsidP="00481FD8">
            <w:pPr>
              <w:widowControl/>
              <w:autoSpaceDE/>
              <w:autoSpaceDN/>
              <w:adjustRightInd/>
              <w:jc w:val="center"/>
              <w:rPr>
                <w:rFonts w:eastAsiaTheme="minorHAnsi"/>
                <w:b/>
                <w:bCs/>
                <w:sz w:val="26"/>
                <w:szCs w:val="26"/>
                <w:lang w:val="ru-RU" w:eastAsia="en-US"/>
              </w:rPr>
            </w:pPr>
            <w:r w:rsidRPr="00033003">
              <w:rPr>
                <w:rFonts w:eastAsiaTheme="minorHAnsi"/>
                <w:b/>
                <w:bCs/>
                <w:sz w:val="26"/>
                <w:szCs w:val="26"/>
                <w:lang w:val="ru-RU" w:eastAsia="en-US"/>
              </w:rPr>
              <w:t>Разделы</w:t>
            </w:r>
          </w:p>
        </w:tc>
        <w:tc>
          <w:tcPr>
            <w:tcW w:w="1197" w:type="dxa"/>
          </w:tcPr>
          <w:p w:rsidR="00033003" w:rsidRPr="00033003" w:rsidRDefault="00033003" w:rsidP="00481FD8">
            <w:pPr>
              <w:widowControl/>
              <w:autoSpaceDE/>
              <w:autoSpaceDN/>
              <w:adjustRightInd/>
              <w:jc w:val="center"/>
              <w:rPr>
                <w:rFonts w:eastAsiaTheme="minorHAnsi"/>
                <w:b/>
                <w:bCs/>
                <w:sz w:val="26"/>
                <w:szCs w:val="26"/>
                <w:lang w:val="ru-RU" w:eastAsia="en-US"/>
              </w:rPr>
            </w:pPr>
            <w:r w:rsidRPr="00033003">
              <w:rPr>
                <w:rFonts w:eastAsiaTheme="minorHAnsi"/>
                <w:b/>
                <w:bCs/>
                <w:sz w:val="26"/>
                <w:szCs w:val="26"/>
                <w:lang w:val="ru-RU" w:eastAsia="en-US"/>
              </w:rPr>
              <w:t>Часы</w:t>
            </w:r>
          </w:p>
          <w:p w:rsidR="00033003" w:rsidRPr="00033003" w:rsidRDefault="00033003" w:rsidP="00481FD8">
            <w:pPr>
              <w:widowControl/>
              <w:autoSpaceDE/>
              <w:autoSpaceDN/>
              <w:adjustRightInd/>
              <w:jc w:val="center"/>
              <w:rPr>
                <w:rFonts w:eastAsiaTheme="minorHAnsi"/>
                <w:b/>
                <w:bCs/>
                <w:sz w:val="26"/>
                <w:szCs w:val="26"/>
                <w:lang w:val="ru-RU" w:eastAsia="en-US"/>
              </w:rPr>
            </w:pPr>
          </w:p>
        </w:tc>
      </w:tr>
      <w:tr w:rsidR="00033003" w:rsidRPr="00033003" w:rsidTr="00481FD8">
        <w:trPr>
          <w:trHeight w:val="421"/>
          <w:jc w:val="center"/>
        </w:trPr>
        <w:tc>
          <w:tcPr>
            <w:tcW w:w="3441" w:type="dxa"/>
            <w:vMerge w:val="restart"/>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1. Социальная сущность личности (2</w:t>
            </w:r>
            <w:r w:rsidR="00886605">
              <w:rPr>
                <w:rFonts w:eastAsiaTheme="minorHAnsi"/>
                <w:sz w:val="26"/>
                <w:szCs w:val="26"/>
                <w:lang w:val="ru-RU" w:eastAsia="en-US"/>
              </w:rPr>
              <w:t>6</w:t>
            </w:r>
            <w:r w:rsidRPr="00033003">
              <w:rPr>
                <w:rFonts w:eastAsiaTheme="minorHAnsi"/>
                <w:sz w:val="26"/>
                <w:szCs w:val="26"/>
                <w:lang w:val="ru-RU" w:eastAsia="en-US"/>
              </w:rPr>
              <w:t xml:space="preserve"> ч)</w:t>
            </w:r>
          </w:p>
          <w:p w:rsidR="00033003" w:rsidRPr="00033003" w:rsidRDefault="00033003" w:rsidP="00481FD8">
            <w:pPr>
              <w:widowControl/>
              <w:autoSpaceDE/>
              <w:autoSpaceDN/>
              <w:adjustRightInd/>
              <w:rPr>
                <w:rFonts w:eastAsiaTheme="minorHAnsi"/>
                <w:sz w:val="26"/>
                <w:szCs w:val="26"/>
                <w:lang w:val="ru-RU" w:eastAsia="en-US"/>
              </w:rPr>
            </w:pP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1.1. Человек в социальном измерении</w:t>
            </w:r>
          </w:p>
          <w:p w:rsidR="00033003" w:rsidRPr="00033003" w:rsidRDefault="00033003" w:rsidP="00481FD8">
            <w:pPr>
              <w:widowControl/>
              <w:autoSpaceDE/>
              <w:autoSpaceDN/>
              <w:adjustRightInd/>
              <w:rPr>
                <w:rFonts w:eastAsiaTheme="minorHAnsi"/>
                <w:sz w:val="26"/>
                <w:szCs w:val="26"/>
                <w:lang w:val="ru-RU" w:eastAsia="en-US"/>
              </w:rPr>
            </w:pPr>
          </w:p>
        </w:tc>
        <w:tc>
          <w:tcPr>
            <w:tcW w:w="1197" w:type="dxa"/>
          </w:tcPr>
          <w:p w:rsidR="00033003" w:rsidRPr="00033003" w:rsidRDefault="00033003" w:rsidP="00886605">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1</w:t>
            </w:r>
            <w:r w:rsidR="00886605">
              <w:rPr>
                <w:rFonts w:eastAsiaTheme="minorHAnsi"/>
                <w:sz w:val="26"/>
                <w:szCs w:val="26"/>
                <w:lang w:val="ru-RU" w:eastAsia="en-US"/>
              </w:rPr>
              <w:t>7</w:t>
            </w:r>
          </w:p>
        </w:tc>
      </w:tr>
      <w:tr w:rsidR="00033003" w:rsidRPr="00033003" w:rsidTr="00481FD8">
        <w:trPr>
          <w:trHeight w:val="415"/>
          <w:jc w:val="center"/>
        </w:trPr>
        <w:tc>
          <w:tcPr>
            <w:tcW w:w="3441" w:type="dxa"/>
            <w:vMerge/>
          </w:tcPr>
          <w:p w:rsidR="00033003" w:rsidRPr="00033003" w:rsidRDefault="00033003" w:rsidP="00481FD8">
            <w:pPr>
              <w:widowControl/>
              <w:autoSpaceDE/>
              <w:autoSpaceDN/>
              <w:adjustRightInd/>
              <w:rPr>
                <w:rFonts w:eastAsiaTheme="minorHAnsi"/>
                <w:sz w:val="26"/>
                <w:szCs w:val="26"/>
                <w:lang w:val="ru-RU" w:eastAsia="en-US"/>
              </w:rPr>
            </w:pP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1.2. Ближайшее социальное окружение</w:t>
            </w:r>
          </w:p>
        </w:tc>
        <w:tc>
          <w:tcPr>
            <w:tcW w:w="1197" w:type="dxa"/>
          </w:tcPr>
          <w:p w:rsidR="00033003" w:rsidRPr="00033003" w:rsidRDefault="00033003" w:rsidP="00481FD8">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9</w:t>
            </w:r>
          </w:p>
        </w:tc>
      </w:tr>
      <w:tr w:rsidR="00033003" w:rsidRPr="00033003" w:rsidTr="00481FD8">
        <w:trPr>
          <w:jc w:val="center"/>
        </w:trPr>
        <w:tc>
          <w:tcPr>
            <w:tcW w:w="3441" w:type="dxa"/>
            <w:vMerge w:val="restart"/>
          </w:tcPr>
          <w:p w:rsidR="00033003" w:rsidRPr="00033003" w:rsidRDefault="00033003" w:rsidP="00886605">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2. Современное общество (2</w:t>
            </w:r>
            <w:r w:rsidR="00886605">
              <w:rPr>
                <w:rFonts w:eastAsiaTheme="minorHAnsi"/>
                <w:sz w:val="26"/>
                <w:szCs w:val="26"/>
                <w:lang w:val="ru-RU" w:eastAsia="en-US"/>
              </w:rPr>
              <w:t>6</w:t>
            </w:r>
            <w:r w:rsidRPr="00033003">
              <w:rPr>
                <w:rFonts w:eastAsiaTheme="minorHAnsi"/>
                <w:sz w:val="26"/>
                <w:szCs w:val="26"/>
                <w:lang w:val="ru-RU" w:eastAsia="en-US"/>
              </w:rPr>
              <w:t xml:space="preserve"> ч)</w:t>
            </w: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2.1. Общество – большой дом для человечества</w:t>
            </w:r>
          </w:p>
        </w:tc>
        <w:tc>
          <w:tcPr>
            <w:tcW w:w="1197" w:type="dxa"/>
          </w:tcPr>
          <w:p w:rsidR="00033003" w:rsidRPr="00033003" w:rsidRDefault="00033003" w:rsidP="00481FD8">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12</w:t>
            </w:r>
          </w:p>
        </w:tc>
      </w:tr>
      <w:tr w:rsidR="00033003" w:rsidRPr="00033003" w:rsidTr="00481FD8">
        <w:trPr>
          <w:jc w:val="center"/>
        </w:trPr>
        <w:tc>
          <w:tcPr>
            <w:tcW w:w="3441" w:type="dxa"/>
            <w:vMerge/>
          </w:tcPr>
          <w:p w:rsidR="00033003" w:rsidRPr="00033003" w:rsidRDefault="00033003" w:rsidP="00481FD8">
            <w:pPr>
              <w:widowControl/>
              <w:autoSpaceDE/>
              <w:autoSpaceDN/>
              <w:adjustRightInd/>
              <w:rPr>
                <w:rFonts w:eastAsiaTheme="minorHAnsi"/>
                <w:sz w:val="26"/>
                <w:szCs w:val="26"/>
                <w:lang w:val="ru-RU" w:eastAsia="en-US"/>
              </w:rPr>
            </w:pP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2.2. Общество, в котором мы живём</w:t>
            </w:r>
          </w:p>
        </w:tc>
        <w:tc>
          <w:tcPr>
            <w:tcW w:w="1197" w:type="dxa"/>
          </w:tcPr>
          <w:p w:rsidR="00033003" w:rsidRPr="00033003" w:rsidRDefault="00033003" w:rsidP="00886605">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1</w:t>
            </w:r>
            <w:r w:rsidR="00886605">
              <w:rPr>
                <w:rFonts w:eastAsiaTheme="minorHAnsi"/>
                <w:sz w:val="26"/>
                <w:szCs w:val="26"/>
                <w:lang w:val="ru-RU" w:eastAsia="en-US"/>
              </w:rPr>
              <w:t>4</w:t>
            </w:r>
          </w:p>
        </w:tc>
      </w:tr>
      <w:tr w:rsidR="00033003" w:rsidRPr="00033003" w:rsidTr="00481FD8">
        <w:trPr>
          <w:jc w:val="center"/>
        </w:trPr>
        <w:tc>
          <w:tcPr>
            <w:tcW w:w="3441" w:type="dxa"/>
            <w:vMerge w:val="restart"/>
          </w:tcPr>
          <w:p w:rsidR="00033003" w:rsidRPr="00033003" w:rsidRDefault="00033003" w:rsidP="00886605">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3. Социальные нормы (2</w:t>
            </w:r>
            <w:r w:rsidR="00886605">
              <w:rPr>
                <w:rFonts w:eastAsiaTheme="minorHAnsi"/>
                <w:sz w:val="26"/>
                <w:szCs w:val="26"/>
                <w:lang w:val="ru-RU" w:eastAsia="en-US"/>
              </w:rPr>
              <w:t>6</w:t>
            </w:r>
            <w:r w:rsidRPr="00033003">
              <w:rPr>
                <w:rFonts w:eastAsiaTheme="minorHAnsi"/>
                <w:sz w:val="26"/>
                <w:szCs w:val="26"/>
                <w:lang w:val="ru-RU" w:eastAsia="en-US"/>
              </w:rPr>
              <w:t xml:space="preserve"> ч)</w:t>
            </w: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3.1. Регулирование поведения  людей в обществе</w:t>
            </w:r>
          </w:p>
        </w:tc>
        <w:tc>
          <w:tcPr>
            <w:tcW w:w="1197" w:type="dxa"/>
          </w:tcPr>
          <w:p w:rsidR="00033003" w:rsidRPr="00033003" w:rsidRDefault="00033003" w:rsidP="00886605">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1</w:t>
            </w:r>
            <w:r w:rsidR="00886605">
              <w:rPr>
                <w:rFonts w:eastAsiaTheme="minorHAnsi"/>
                <w:sz w:val="26"/>
                <w:szCs w:val="26"/>
                <w:lang w:val="ru-RU" w:eastAsia="en-US"/>
              </w:rPr>
              <w:t>7</w:t>
            </w:r>
          </w:p>
        </w:tc>
      </w:tr>
      <w:tr w:rsidR="00033003" w:rsidRPr="00033003" w:rsidTr="00481FD8">
        <w:trPr>
          <w:jc w:val="center"/>
        </w:trPr>
        <w:tc>
          <w:tcPr>
            <w:tcW w:w="3441" w:type="dxa"/>
            <w:vMerge/>
          </w:tcPr>
          <w:p w:rsidR="00033003" w:rsidRPr="00033003" w:rsidRDefault="00033003" w:rsidP="00481FD8">
            <w:pPr>
              <w:widowControl/>
              <w:autoSpaceDE/>
              <w:autoSpaceDN/>
              <w:adjustRightInd/>
              <w:rPr>
                <w:rFonts w:eastAsiaTheme="minorHAnsi"/>
                <w:sz w:val="26"/>
                <w:szCs w:val="26"/>
                <w:lang w:val="ru-RU" w:eastAsia="en-US"/>
              </w:rPr>
            </w:pP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3.2. Основы российского законодательства</w:t>
            </w:r>
          </w:p>
        </w:tc>
        <w:tc>
          <w:tcPr>
            <w:tcW w:w="1197" w:type="dxa"/>
          </w:tcPr>
          <w:p w:rsidR="00033003" w:rsidRPr="00033003" w:rsidRDefault="00033003" w:rsidP="00481FD8">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9</w:t>
            </w:r>
          </w:p>
        </w:tc>
      </w:tr>
      <w:tr w:rsidR="00033003" w:rsidRPr="00033003" w:rsidTr="00481FD8">
        <w:trPr>
          <w:jc w:val="center"/>
        </w:trPr>
        <w:tc>
          <w:tcPr>
            <w:tcW w:w="3441" w:type="dxa"/>
            <w:vMerge w:val="restart"/>
          </w:tcPr>
          <w:p w:rsidR="00033003" w:rsidRPr="00033003" w:rsidRDefault="00033003" w:rsidP="00886605">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4. Экономика и социальные отношения (2</w:t>
            </w:r>
            <w:r w:rsidR="00886605">
              <w:rPr>
                <w:rFonts w:eastAsiaTheme="minorHAnsi"/>
                <w:sz w:val="26"/>
                <w:szCs w:val="26"/>
                <w:lang w:val="ru-RU" w:eastAsia="en-US"/>
              </w:rPr>
              <w:t>6</w:t>
            </w:r>
            <w:r w:rsidRPr="00033003">
              <w:rPr>
                <w:rFonts w:eastAsiaTheme="minorHAnsi"/>
                <w:sz w:val="26"/>
                <w:szCs w:val="26"/>
                <w:lang w:val="ru-RU" w:eastAsia="en-US"/>
              </w:rPr>
              <w:t xml:space="preserve"> ч)</w:t>
            </w: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4.1. Мир экономики</w:t>
            </w:r>
          </w:p>
        </w:tc>
        <w:tc>
          <w:tcPr>
            <w:tcW w:w="1197" w:type="dxa"/>
          </w:tcPr>
          <w:p w:rsidR="00033003" w:rsidRPr="00033003" w:rsidRDefault="00886605" w:rsidP="00886605">
            <w:pPr>
              <w:widowControl/>
              <w:autoSpaceDE/>
              <w:autoSpaceDN/>
              <w:adjustRightInd/>
              <w:jc w:val="center"/>
              <w:rPr>
                <w:rFonts w:eastAsiaTheme="minorHAnsi"/>
                <w:sz w:val="26"/>
                <w:szCs w:val="26"/>
                <w:lang w:val="ru-RU" w:eastAsia="en-US"/>
              </w:rPr>
            </w:pPr>
            <w:r>
              <w:rPr>
                <w:rFonts w:eastAsiaTheme="minorHAnsi"/>
                <w:sz w:val="26"/>
                <w:szCs w:val="26"/>
                <w:lang w:val="ru-RU" w:eastAsia="en-US"/>
              </w:rPr>
              <w:t>11</w:t>
            </w:r>
          </w:p>
        </w:tc>
      </w:tr>
      <w:tr w:rsidR="00033003" w:rsidRPr="00033003" w:rsidTr="00481FD8">
        <w:trPr>
          <w:jc w:val="center"/>
        </w:trPr>
        <w:tc>
          <w:tcPr>
            <w:tcW w:w="3441" w:type="dxa"/>
            <w:vMerge/>
          </w:tcPr>
          <w:p w:rsidR="00033003" w:rsidRPr="00033003" w:rsidRDefault="00033003" w:rsidP="00481FD8">
            <w:pPr>
              <w:widowControl/>
              <w:autoSpaceDE/>
              <w:autoSpaceDN/>
              <w:adjustRightInd/>
              <w:rPr>
                <w:rFonts w:eastAsiaTheme="minorHAnsi"/>
                <w:sz w:val="26"/>
                <w:szCs w:val="26"/>
                <w:lang w:val="ru-RU" w:eastAsia="en-US"/>
              </w:rPr>
            </w:pP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4.2. Человек в экономических отношениях</w:t>
            </w:r>
          </w:p>
        </w:tc>
        <w:tc>
          <w:tcPr>
            <w:tcW w:w="1197" w:type="dxa"/>
          </w:tcPr>
          <w:p w:rsidR="00033003" w:rsidRPr="00033003" w:rsidRDefault="00033003" w:rsidP="00481FD8">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6</w:t>
            </w:r>
          </w:p>
        </w:tc>
      </w:tr>
      <w:tr w:rsidR="00033003" w:rsidRPr="00033003" w:rsidTr="00481FD8">
        <w:trPr>
          <w:jc w:val="center"/>
        </w:trPr>
        <w:tc>
          <w:tcPr>
            <w:tcW w:w="3441" w:type="dxa"/>
            <w:vMerge/>
          </w:tcPr>
          <w:p w:rsidR="00033003" w:rsidRPr="00033003" w:rsidRDefault="00033003" w:rsidP="00481FD8">
            <w:pPr>
              <w:widowControl/>
              <w:autoSpaceDE/>
              <w:autoSpaceDN/>
              <w:adjustRightInd/>
              <w:rPr>
                <w:rFonts w:eastAsiaTheme="minorHAnsi"/>
                <w:sz w:val="26"/>
                <w:szCs w:val="26"/>
                <w:lang w:val="ru-RU" w:eastAsia="en-US"/>
              </w:rPr>
            </w:pP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4.3. Мир социальных отношений</w:t>
            </w:r>
          </w:p>
        </w:tc>
        <w:tc>
          <w:tcPr>
            <w:tcW w:w="1197" w:type="dxa"/>
          </w:tcPr>
          <w:p w:rsidR="00033003" w:rsidRPr="00033003" w:rsidRDefault="00033003" w:rsidP="00481FD8">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9</w:t>
            </w:r>
          </w:p>
        </w:tc>
      </w:tr>
      <w:tr w:rsidR="00033003" w:rsidRPr="00033003" w:rsidTr="00481FD8">
        <w:trPr>
          <w:jc w:val="center"/>
        </w:trPr>
        <w:tc>
          <w:tcPr>
            <w:tcW w:w="3441" w:type="dxa"/>
            <w:vMerge w:val="restart"/>
          </w:tcPr>
          <w:p w:rsidR="00033003" w:rsidRPr="00033003" w:rsidRDefault="00033003" w:rsidP="00886605">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5. Политика. Культура (2</w:t>
            </w:r>
            <w:r w:rsidR="00886605">
              <w:rPr>
                <w:rFonts w:eastAsiaTheme="minorHAnsi"/>
                <w:sz w:val="26"/>
                <w:szCs w:val="26"/>
                <w:lang w:val="ru-RU" w:eastAsia="en-US"/>
              </w:rPr>
              <w:t>6</w:t>
            </w:r>
            <w:r w:rsidRPr="00033003">
              <w:rPr>
                <w:rFonts w:eastAsiaTheme="minorHAnsi"/>
                <w:sz w:val="26"/>
                <w:szCs w:val="26"/>
                <w:lang w:val="ru-RU" w:eastAsia="en-US"/>
              </w:rPr>
              <w:t xml:space="preserve"> ч)</w:t>
            </w: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5.1. Политическая жизнь общества</w:t>
            </w:r>
          </w:p>
        </w:tc>
        <w:tc>
          <w:tcPr>
            <w:tcW w:w="1197" w:type="dxa"/>
          </w:tcPr>
          <w:p w:rsidR="00033003" w:rsidRPr="00033003" w:rsidRDefault="00033003" w:rsidP="00886605">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1</w:t>
            </w:r>
            <w:r w:rsidR="00886605">
              <w:rPr>
                <w:rFonts w:eastAsiaTheme="minorHAnsi"/>
                <w:sz w:val="26"/>
                <w:szCs w:val="26"/>
                <w:lang w:val="ru-RU" w:eastAsia="en-US"/>
              </w:rPr>
              <w:t>5</w:t>
            </w:r>
          </w:p>
        </w:tc>
      </w:tr>
      <w:tr w:rsidR="00033003" w:rsidRPr="00033003" w:rsidTr="00481FD8">
        <w:trPr>
          <w:jc w:val="center"/>
        </w:trPr>
        <w:tc>
          <w:tcPr>
            <w:tcW w:w="3441" w:type="dxa"/>
            <w:vMerge/>
          </w:tcPr>
          <w:p w:rsidR="00033003" w:rsidRPr="00033003" w:rsidRDefault="00033003" w:rsidP="00481FD8">
            <w:pPr>
              <w:widowControl/>
              <w:autoSpaceDE/>
              <w:autoSpaceDN/>
              <w:adjustRightInd/>
              <w:rPr>
                <w:rFonts w:eastAsiaTheme="minorHAnsi"/>
                <w:sz w:val="26"/>
                <w:szCs w:val="26"/>
                <w:lang w:val="ru-RU" w:eastAsia="en-US"/>
              </w:rPr>
            </w:pP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5.2. Культурно-информационная среда общественной жизни</w:t>
            </w:r>
          </w:p>
          <w:p w:rsidR="00033003" w:rsidRPr="00033003" w:rsidRDefault="00033003" w:rsidP="00481FD8">
            <w:pPr>
              <w:widowControl/>
              <w:autoSpaceDE/>
              <w:autoSpaceDN/>
              <w:adjustRightInd/>
              <w:rPr>
                <w:rFonts w:eastAsiaTheme="minorHAnsi"/>
                <w:sz w:val="26"/>
                <w:szCs w:val="26"/>
                <w:lang w:val="ru-RU" w:eastAsia="en-US"/>
              </w:rPr>
            </w:pPr>
          </w:p>
        </w:tc>
        <w:tc>
          <w:tcPr>
            <w:tcW w:w="1197" w:type="dxa"/>
          </w:tcPr>
          <w:p w:rsidR="00033003" w:rsidRPr="00033003" w:rsidRDefault="00033003" w:rsidP="00481FD8">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8</w:t>
            </w:r>
          </w:p>
        </w:tc>
      </w:tr>
      <w:tr w:rsidR="00033003" w:rsidRPr="00033003" w:rsidTr="00481FD8">
        <w:trPr>
          <w:jc w:val="center"/>
        </w:trPr>
        <w:tc>
          <w:tcPr>
            <w:tcW w:w="3441" w:type="dxa"/>
            <w:vMerge/>
          </w:tcPr>
          <w:p w:rsidR="00033003" w:rsidRPr="00033003" w:rsidRDefault="00033003" w:rsidP="00481FD8">
            <w:pPr>
              <w:widowControl/>
              <w:autoSpaceDE/>
              <w:autoSpaceDN/>
              <w:adjustRightInd/>
              <w:rPr>
                <w:rFonts w:eastAsiaTheme="minorHAnsi"/>
                <w:sz w:val="26"/>
                <w:szCs w:val="26"/>
                <w:lang w:val="ru-RU" w:eastAsia="en-US"/>
              </w:rPr>
            </w:pPr>
          </w:p>
        </w:tc>
        <w:tc>
          <w:tcPr>
            <w:tcW w:w="4824" w:type="dxa"/>
          </w:tcPr>
          <w:p w:rsidR="00033003" w:rsidRPr="00033003" w:rsidRDefault="00033003" w:rsidP="00481FD8">
            <w:pPr>
              <w:widowControl/>
              <w:autoSpaceDE/>
              <w:autoSpaceDN/>
              <w:adjustRightInd/>
              <w:rPr>
                <w:rFonts w:eastAsiaTheme="minorHAnsi"/>
                <w:sz w:val="26"/>
                <w:szCs w:val="26"/>
                <w:lang w:val="ru-RU" w:eastAsia="en-US"/>
              </w:rPr>
            </w:pPr>
            <w:r w:rsidRPr="00033003">
              <w:rPr>
                <w:rFonts w:eastAsiaTheme="minorHAnsi"/>
                <w:sz w:val="26"/>
                <w:szCs w:val="26"/>
                <w:lang w:val="ru-RU" w:eastAsia="en-US"/>
              </w:rPr>
              <w:t>5.3. Человек в меняющемся обществе</w:t>
            </w:r>
          </w:p>
          <w:p w:rsidR="00033003" w:rsidRPr="00033003" w:rsidRDefault="00033003" w:rsidP="00481FD8">
            <w:pPr>
              <w:widowControl/>
              <w:autoSpaceDE/>
              <w:autoSpaceDN/>
              <w:adjustRightInd/>
              <w:rPr>
                <w:rFonts w:eastAsiaTheme="minorHAnsi"/>
                <w:sz w:val="26"/>
                <w:szCs w:val="26"/>
                <w:lang w:val="ru-RU" w:eastAsia="en-US"/>
              </w:rPr>
            </w:pPr>
          </w:p>
        </w:tc>
        <w:tc>
          <w:tcPr>
            <w:tcW w:w="1197" w:type="dxa"/>
          </w:tcPr>
          <w:p w:rsidR="00033003" w:rsidRPr="00033003" w:rsidRDefault="00033003" w:rsidP="00481FD8">
            <w:pPr>
              <w:widowControl/>
              <w:autoSpaceDE/>
              <w:autoSpaceDN/>
              <w:adjustRightInd/>
              <w:jc w:val="center"/>
              <w:rPr>
                <w:rFonts w:eastAsiaTheme="minorHAnsi"/>
                <w:sz w:val="26"/>
                <w:szCs w:val="26"/>
                <w:lang w:val="ru-RU" w:eastAsia="en-US"/>
              </w:rPr>
            </w:pPr>
            <w:r w:rsidRPr="00033003">
              <w:rPr>
                <w:rFonts w:eastAsiaTheme="minorHAnsi"/>
                <w:sz w:val="26"/>
                <w:szCs w:val="26"/>
                <w:lang w:val="ru-RU" w:eastAsia="en-US"/>
              </w:rPr>
              <w:t>3</w:t>
            </w:r>
          </w:p>
        </w:tc>
      </w:tr>
      <w:tr w:rsidR="00033003" w:rsidRPr="00033003" w:rsidTr="00481FD8">
        <w:trPr>
          <w:jc w:val="center"/>
        </w:trPr>
        <w:tc>
          <w:tcPr>
            <w:tcW w:w="8265" w:type="dxa"/>
            <w:gridSpan w:val="2"/>
          </w:tcPr>
          <w:p w:rsidR="00033003" w:rsidRPr="00033003" w:rsidRDefault="00033003" w:rsidP="00481FD8">
            <w:pPr>
              <w:widowControl/>
              <w:autoSpaceDE/>
              <w:autoSpaceDN/>
              <w:adjustRightInd/>
              <w:rPr>
                <w:rFonts w:eastAsiaTheme="minorHAnsi"/>
                <w:b/>
                <w:bCs/>
                <w:sz w:val="26"/>
                <w:szCs w:val="26"/>
                <w:lang w:val="ru-RU" w:eastAsia="en-US"/>
              </w:rPr>
            </w:pPr>
            <w:r w:rsidRPr="00033003">
              <w:rPr>
                <w:rFonts w:eastAsiaTheme="minorHAnsi"/>
                <w:b/>
                <w:bCs/>
                <w:sz w:val="26"/>
                <w:szCs w:val="26"/>
                <w:lang w:val="ru-RU" w:eastAsia="en-US"/>
              </w:rPr>
              <w:t>Итого</w:t>
            </w:r>
          </w:p>
        </w:tc>
        <w:tc>
          <w:tcPr>
            <w:tcW w:w="1197" w:type="dxa"/>
          </w:tcPr>
          <w:p w:rsidR="00033003" w:rsidRPr="00033003" w:rsidRDefault="00033003" w:rsidP="00481FD8">
            <w:pPr>
              <w:widowControl/>
              <w:autoSpaceDE/>
              <w:autoSpaceDN/>
              <w:adjustRightInd/>
              <w:jc w:val="center"/>
              <w:rPr>
                <w:rFonts w:eastAsiaTheme="minorHAnsi"/>
                <w:b/>
                <w:bCs/>
                <w:sz w:val="26"/>
                <w:szCs w:val="26"/>
                <w:lang w:val="ru-RU" w:eastAsia="en-US"/>
              </w:rPr>
            </w:pPr>
            <w:r w:rsidRPr="00033003">
              <w:rPr>
                <w:rFonts w:eastAsiaTheme="minorHAnsi"/>
                <w:b/>
                <w:bCs/>
                <w:sz w:val="26"/>
                <w:szCs w:val="26"/>
                <w:lang w:val="ru-RU" w:eastAsia="en-US"/>
              </w:rPr>
              <w:t>17</w:t>
            </w:r>
            <w:r w:rsidR="00886605">
              <w:rPr>
                <w:rFonts w:eastAsiaTheme="minorHAnsi"/>
                <w:b/>
                <w:bCs/>
                <w:sz w:val="26"/>
                <w:szCs w:val="26"/>
                <w:lang w:val="ru-RU" w:eastAsia="en-US"/>
              </w:rPr>
              <w:t>0</w:t>
            </w:r>
          </w:p>
          <w:p w:rsidR="00033003" w:rsidRPr="00033003" w:rsidRDefault="00033003" w:rsidP="00481FD8">
            <w:pPr>
              <w:widowControl/>
              <w:autoSpaceDE/>
              <w:autoSpaceDN/>
              <w:adjustRightInd/>
              <w:jc w:val="center"/>
              <w:rPr>
                <w:rFonts w:eastAsiaTheme="minorHAnsi"/>
                <w:b/>
                <w:bCs/>
                <w:sz w:val="26"/>
                <w:szCs w:val="26"/>
                <w:lang w:val="ru-RU" w:eastAsia="en-US"/>
              </w:rPr>
            </w:pPr>
          </w:p>
        </w:tc>
      </w:tr>
    </w:tbl>
    <w:p w:rsidR="00033003" w:rsidRPr="00033003" w:rsidRDefault="00033003" w:rsidP="00481FD8">
      <w:pPr>
        <w:widowControl/>
        <w:shd w:val="clear" w:color="auto" w:fill="FFFFFF"/>
        <w:rPr>
          <w:rFonts w:eastAsiaTheme="minorHAnsi"/>
          <w:b/>
          <w:bCs/>
          <w:color w:val="000000"/>
          <w:sz w:val="26"/>
          <w:szCs w:val="26"/>
          <w:lang w:val="ru-RU" w:eastAsia="en-US"/>
        </w:rPr>
      </w:pPr>
    </w:p>
    <w:p w:rsidR="00033003" w:rsidRPr="00033003" w:rsidRDefault="00033003" w:rsidP="00481FD8">
      <w:pPr>
        <w:widowControl/>
        <w:shd w:val="clear" w:color="auto" w:fill="FFFFFF"/>
        <w:jc w:val="both"/>
        <w:rPr>
          <w:rFonts w:eastAsiaTheme="minorHAnsi"/>
          <w:bCs/>
          <w:color w:val="000000"/>
          <w:lang w:val="ru-RU" w:eastAsia="en-US"/>
        </w:rPr>
      </w:pPr>
      <w:r w:rsidRPr="00033003">
        <w:rPr>
          <w:rFonts w:eastAsiaTheme="minorHAnsi"/>
          <w:bCs/>
          <w:color w:val="000000"/>
          <w:lang w:val="ru-RU" w:eastAsia="en-US"/>
        </w:rPr>
        <w:t>СОЦИАЛЬНАЯ СУЩНОСТЬ ЛИЧНОСТИ (2</w:t>
      </w:r>
      <w:r w:rsidR="00886605">
        <w:rPr>
          <w:rFonts w:eastAsiaTheme="minorHAnsi"/>
          <w:bCs/>
          <w:color w:val="000000"/>
          <w:lang w:val="ru-RU" w:eastAsia="en-US"/>
        </w:rPr>
        <w:t>6</w:t>
      </w:r>
      <w:r w:rsidRPr="00033003">
        <w:rPr>
          <w:rFonts w:eastAsiaTheme="minorHAnsi"/>
          <w:bCs/>
          <w:color w:val="000000"/>
          <w:lang w:val="ru-RU" w:eastAsia="en-US"/>
        </w:rPr>
        <w:t xml:space="preserve"> ч)</w:t>
      </w:r>
    </w:p>
    <w:p w:rsidR="00033003" w:rsidRPr="00033003" w:rsidRDefault="00033003" w:rsidP="00481FD8">
      <w:pPr>
        <w:widowControl/>
        <w:shd w:val="clear" w:color="auto" w:fill="FFFFFF"/>
        <w:jc w:val="both"/>
        <w:rPr>
          <w:rFonts w:eastAsiaTheme="minorHAnsi"/>
          <w:b/>
          <w:bCs/>
          <w:color w:val="000000"/>
          <w:lang w:val="ru-RU" w:eastAsia="en-US"/>
        </w:rPr>
      </w:pPr>
      <w:r w:rsidRPr="00033003">
        <w:rPr>
          <w:rFonts w:eastAsiaTheme="minorHAnsi"/>
          <w:b/>
          <w:bCs/>
          <w:color w:val="000000"/>
          <w:lang w:val="ru-RU" w:eastAsia="en-US"/>
        </w:rPr>
        <w:t>1. Человек в социальном измерении (1</w:t>
      </w:r>
      <w:r w:rsidR="00886605">
        <w:rPr>
          <w:rFonts w:eastAsiaTheme="minorHAnsi"/>
          <w:b/>
          <w:bCs/>
          <w:color w:val="000000"/>
          <w:lang w:val="ru-RU" w:eastAsia="en-US"/>
        </w:rPr>
        <w:t>7</w:t>
      </w:r>
      <w:r w:rsidRPr="00033003">
        <w:rPr>
          <w:rFonts w:eastAsiaTheme="minorHAnsi"/>
          <w:b/>
          <w:bCs/>
          <w:color w:val="000000"/>
          <w:lang w:val="ru-RU" w:eastAsia="en-US"/>
        </w:rPr>
        <w:t xml:space="preserve">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Природа человека. Интересы и потребности. Самооценка. Здоровый образ жизни. Безопасность жизни.</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Деятельность и поведение. Мотивы деятельности. Виды деятельности. Люди с ограниченными возможностями и осо</w:t>
      </w:r>
      <w:r w:rsidRPr="00033003">
        <w:rPr>
          <w:rFonts w:eastAsiaTheme="minorHAnsi"/>
          <w:color w:val="000000"/>
          <w:lang w:val="ru-RU" w:eastAsia="en-US"/>
        </w:rPr>
        <w:softHyphen/>
        <w:t>быми потребностями.</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Как человек познаёт мир и самого себя. Образование и са</w:t>
      </w:r>
      <w:r w:rsidRPr="00033003">
        <w:rPr>
          <w:rFonts w:eastAsiaTheme="minorHAnsi"/>
          <w:color w:val="000000"/>
          <w:lang w:val="ru-RU" w:eastAsia="en-US"/>
        </w:rPr>
        <w:softHyphen/>
        <w:t>мообразование. Социальное становление человека: как усваиваются соци</w:t>
      </w:r>
      <w:r w:rsidRPr="00033003">
        <w:rPr>
          <w:rFonts w:eastAsiaTheme="minorHAnsi"/>
          <w:color w:val="000000"/>
          <w:lang w:val="ru-RU" w:eastAsia="en-US"/>
        </w:rPr>
        <w:softHyphen/>
        <w:t>альные нормы. Социальные «параметры личности».</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Положение личности в обществе: от чего оно зависит. Ста</w:t>
      </w:r>
      <w:r w:rsidRPr="00033003">
        <w:rPr>
          <w:rFonts w:eastAsiaTheme="minorHAnsi"/>
          <w:color w:val="000000"/>
          <w:lang w:val="ru-RU" w:eastAsia="en-US"/>
        </w:rPr>
        <w:softHyphen/>
        <w:t>тус. Типичные социальные роли.</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Возраст человека и социальные отношения. Особенности подросткового возраста. Отношения в семье и со сверстниками.</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Гендер как «социальный пол». Различия в поведении маль</w:t>
      </w:r>
      <w:r w:rsidRPr="00033003">
        <w:rPr>
          <w:rFonts w:eastAsiaTheme="minorHAnsi"/>
          <w:color w:val="000000"/>
          <w:lang w:val="ru-RU" w:eastAsia="en-US"/>
        </w:rPr>
        <w:softHyphen/>
        <w:t>чиков и девочек.</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Национальная принадлежность: влияет ли она на социаль</w:t>
      </w:r>
      <w:r w:rsidRPr="00033003">
        <w:rPr>
          <w:rFonts w:eastAsiaTheme="minorHAnsi"/>
          <w:color w:val="000000"/>
          <w:lang w:val="ru-RU" w:eastAsia="en-US"/>
        </w:rPr>
        <w:softHyphen/>
        <w:t>ное положение личности.</w:t>
      </w:r>
    </w:p>
    <w:p w:rsidR="00033003" w:rsidRPr="00033003" w:rsidRDefault="00033003" w:rsidP="00481FD8">
      <w:pPr>
        <w:widowControl/>
        <w:shd w:val="clear" w:color="auto" w:fill="FFFFFF"/>
        <w:jc w:val="both"/>
        <w:rPr>
          <w:rFonts w:eastAsiaTheme="minorHAnsi"/>
          <w:color w:val="000000"/>
          <w:lang w:val="ru-RU" w:eastAsia="en-US"/>
        </w:rPr>
      </w:pPr>
      <w:r w:rsidRPr="00033003">
        <w:rPr>
          <w:rFonts w:eastAsiaTheme="minorHAnsi"/>
          <w:color w:val="000000"/>
          <w:lang w:val="ru-RU" w:eastAsia="en-US"/>
        </w:rPr>
        <w:t>Гражданско-правовое положение личности в обществе. Юные граждане России: какие права человек получает от рождения.</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autoSpaceDE/>
        <w:autoSpaceDN/>
        <w:adjustRightInd/>
        <w:ind w:firstLine="454"/>
        <w:jc w:val="both"/>
        <w:rPr>
          <w:rFonts w:eastAsiaTheme="minorHAnsi"/>
          <w:lang w:val="ru-RU" w:eastAsia="en-US"/>
        </w:rPr>
      </w:pPr>
      <w:r w:rsidRPr="00033003">
        <w:rPr>
          <w:rFonts w:eastAsiaTheme="minorHAnsi"/>
          <w:lang w:val="ru-RU" w:eastAsia="en-US"/>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033003" w:rsidRPr="00033003" w:rsidRDefault="00033003" w:rsidP="00481FD8">
      <w:pPr>
        <w:widowControl/>
        <w:shd w:val="clear" w:color="auto" w:fill="FFFFFF"/>
        <w:tabs>
          <w:tab w:val="left" w:pos="639"/>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lastRenderedPageBreak/>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033003" w:rsidRPr="00033003" w:rsidRDefault="00033003" w:rsidP="00481FD8">
      <w:pPr>
        <w:widowControl/>
        <w:shd w:val="clear" w:color="auto" w:fill="FFFFFF"/>
        <w:tabs>
          <w:tab w:val="left" w:pos="639"/>
        </w:tabs>
        <w:autoSpaceDE/>
        <w:autoSpaceDN/>
        <w:adjustRightInd/>
        <w:ind w:firstLine="454"/>
        <w:jc w:val="both"/>
        <w:rPr>
          <w:rFonts w:eastAsiaTheme="minorHAnsi"/>
          <w:lang w:val="ru-RU" w:eastAsia="en-US"/>
        </w:rPr>
      </w:pPr>
      <w:r w:rsidRPr="00033003">
        <w:rPr>
          <w:rFonts w:eastAsiaTheme="minorHAnsi"/>
          <w:lang w:val="ru-RU" w:eastAsia="en-US"/>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собственный социальный статус и социальные роли; объяснять и конкретизировать примерами смысл понятия «гражданство»;</w:t>
      </w:r>
    </w:p>
    <w:p w:rsidR="00033003" w:rsidRPr="00033003" w:rsidRDefault="00033003" w:rsidP="00481FD8">
      <w:pPr>
        <w:widowControl/>
        <w:shd w:val="clear" w:color="auto" w:fill="FFFFFF"/>
        <w:tabs>
          <w:tab w:val="left" w:pos="639"/>
        </w:tabs>
        <w:autoSpaceDE/>
        <w:autoSpaceDN/>
        <w:adjustRightInd/>
        <w:ind w:firstLine="454"/>
        <w:jc w:val="both"/>
        <w:rPr>
          <w:rFonts w:eastAsiaTheme="minorHAnsi"/>
          <w:lang w:val="ru-RU" w:eastAsia="en-US"/>
        </w:rPr>
      </w:pPr>
      <w:r w:rsidRPr="00033003">
        <w:rPr>
          <w:rFonts w:eastAsiaTheme="minorHAnsi"/>
          <w:lang w:val="ru-RU" w:eastAsia="en-US"/>
        </w:rPr>
        <w:t>• описывать гендер как социальный пол; приводить примеры гендерных ролей, а также различий в поведении мальчиков и девочек;</w:t>
      </w:r>
    </w:p>
    <w:p w:rsidR="00033003" w:rsidRPr="00033003" w:rsidRDefault="00033003" w:rsidP="00481FD8">
      <w:pPr>
        <w:widowControl/>
        <w:shd w:val="clear" w:color="auto" w:fill="FFFFFF"/>
        <w:tabs>
          <w:tab w:val="left" w:pos="625"/>
        </w:tabs>
        <w:autoSpaceDE/>
        <w:autoSpaceDN/>
        <w:adjustRightInd/>
        <w:ind w:firstLine="454"/>
        <w:jc w:val="both"/>
        <w:rPr>
          <w:rFonts w:eastAsiaTheme="minorHAnsi"/>
          <w:lang w:val="ru-RU" w:eastAsia="en-US"/>
        </w:rPr>
      </w:pPr>
      <w:r w:rsidRPr="00033003">
        <w:rPr>
          <w:rFonts w:eastAsiaTheme="minorHAnsi"/>
          <w:lang w:val="ru-RU" w:eastAsia="en-US"/>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644"/>
        </w:tabs>
        <w:autoSpaceDE/>
        <w:autoSpaceDN/>
        <w:adjustRightInd/>
        <w:ind w:firstLine="454"/>
        <w:jc w:val="both"/>
        <w:rPr>
          <w:rFonts w:eastAsiaTheme="minorHAnsi"/>
          <w:i/>
          <w:iCs/>
          <w:lang w:val="ru-RU" w:eastAsia="en-US"/>
        </w:rPr>
      </w:pPr>
      <w:r w:rsidRPr="00033003">
        <w:rPr>
          <w:rFonts w:eastAsiaTheme="minorHAnsi"/>
          <w:i/>
          <w:iCs/>
          <w:lang w:val="ru-RU" w:eastAsia="en-US"/>
        </w:rPr>
        <w:t>• формировать положительное отношение к необходимости соблюдать здоровый образ жизни; корректировать</w:t>
      </w:r>
      <w:r w:rsidRPr="00033003">
        <w:rPr>
          <w:rFonts w:eastAsiaTheme="minorHAnsi"/>
          <w:noProof/>
          <w:lang w:val="ru-RU" w:eastAsia="en-US"/>
        </w:rPr>
        <w:t xml:space="preserve"> </w:t>
      </w:r>
      <w:r w:rsidRPr="00033003">
        <w:rPr>
          <w:rFonts w:eastAsiaTheme="minorHAnsi"/>
          <w:i/>
          <w:iCs/>
          <w:lang w:val="ru-RU" w:eastAsia="en-US"/>
        </w:rPr>
        <w:t>собственное поведение в соответствии с требованиями безопасности жизнедеятельности;</w:t>
      </w:r>
    </w:p>
    <w:p w:rsidR="00033003" w:rsidRPr="00033003" w:rsidRDefault="00033003" w:rsidP="00481FD8">
      <w:pPr>
        <w:widowControl/>
        <w:tabs>
          <w:tab w:val="left" w:pos="654"/>
        </w:tabs>
        <w:autoSpaceDE/>
        <w:autoSpaceDN/>
        <w:adjustRightInd/>
        <w:ind w:firstLine="454"/>
        <w:jc w:val="both"/>
        <w:rPr>
          <w:rFonts w:eastAsiaTheme="minorHAnsi"/>
          <w:i/>
          <w:iCs/>
          <w:lang w:val="ru-RU" w:eastAsia="en-US"/>
        </w:rPr>
      </w:pPr>
      <w:r w:rsidRPr="00033003">
        <w:rPr>
          <w:rFonts w:eastAsiaTheme="minorHAnsi"/>
          <w:i/>
          <w:iCs/>
          <w:lang w:val="ru-RU" w:eastAsia="en-US"/>
        </w:rPr>
        <w:t>• использовать элементы причинно-следственного анализа при характеристике социальных параметров личности;</w:t>
      </w:r>
    </w:p>
    <w:p w:rsidR="00033003" w:rsidRPr="00033003" w:rsidRDefault="00033003" w:rsidP="00481FD8">
      <w:pPr>
        <w:widowControl/>
        <w:tabs>
          <w:tab w:val="left" w:pos="639"/>
        </w:tabs>
        <w:autoSpaceDE/>
        <w:autoSpaceDN/>
        <w:adjustRightInd/>
        <w:ind w:firstLine="454"/>
        <w:jc w:val="both"/>
        <w:rPr>
          <w:rFonts w:eastAsiaTheme="minorHAnsi"/>
          <w:i/>
          <w:iCs/>
          <w:lang w:val="ru-RU" w:eastAsia="en-US"/>
        </w:rPr>
      </w:pPr>
      <w:r w:rsidRPr="00033003">
        <w:rPr>
          <w:rFonts w:eastAsiaTheme="minorHAnsi"/>
          <w:i/>
          <w:iCs/>
          <w:lang w:val="ru-RU" w:eastAsia="en-US"/>
        </w:rPr>
        <w:t>• описывать реальные связи и зависимости между воспитанием и социализацией личности.</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2.   Ближайшее социальное окружение (9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Семья и семейные отношения. Роли в семье. Семейные ценности и традиции. Забота и воспитание в семье.</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Защита прав и интересов детей, оставшихся без попечения родителей.</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Человек в малой группе. Ученический коллектив, группа сверстников.</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Межличностные отношения. Общение. Межличностные конфликты и пути их разрешения.</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семью и семейные отношения; оценивать социальное значение семейных традиций и обычаев;</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основные роли членов семьи, включая свою;</w:t>
      </w:r>
    </w:p>
    <w:p w:rsidR="00033003" w:rsidRPr="00033003" w:rsidRDefault="00033003" w:rsidP="00481FD8">
      <w:pPr>
        <w:widowControl/>
        <w:shd w:val="clear" w:color="auto" w:fill="FFFFFF"/>
        <w:tabs>
          <w:tab w:val="left" w:pos="644"/>
        </w:tabs>
        <w:autoSpaceDE/>
        <w:autoSpaceDN/>
        <w:adjustRightInd/>
        <w:ind w:firstLine="454"/>
        <w:jc w:val="both"/>
        <w:rPr>
          <w:rFonts w:eastAsiaTheme="minorHAnsi"/>
          <w:lang w:val="ru-RU" w:eastAsia="en-US"/>
        </w:rPr>
      </w:pPr>
      <w:r w:rsidRPr="00033003">
        <w:rPr>
          <w:rFonts w:eastAsiaTheme="minorHAnsi"/>
          <w:lang w:val="ru-RU" w:eastAsia="en-US"/>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33003" w:rsidRPr="00033003" w:rsidRDefault="00033003" w:rsidP="00481FD8">
      <w:pPr>
        <w:widowControl/>
        <w:shd w:val="clear" w:color="auto" w:fill="FFFFFF"/>
        <w:tabs>
          <w:tab w:val="left" w:pos="639"/>
        </w:tabs>
        <w:autoSpaceDE/>
        <w:autoSpaceDN/>
        <w:adjustRightInd/>
        <w:ind w:firstLine="454"/>
        <w:jc w:val="both"/>
        <w:rPr>
          <w:rFonts w:eastAsiaTheme="minorHAnsi"/>
          <w:lang w:val="ru-RU" w:eastAsia="en-US"/>
        </w:rPr>
      </w:pPr>
      <w:r w:rsidRPr="00033003">
        <w:rPr>
          <w:rFonts w:eastAsiaTheme="minorHAnsi"/>
          <w:lang w:val="ru-RU" w:eastAsia="en-US"/>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1098"/>
        </w:tabs>
        <w:autoSpaceDE/>
        <w:autoSpaceDN/>
        <w:adjustRightInd/>
        <w:ind w:firstLine="454"/>
        <w:jc w:val="both"/>
        <w:rPr>
          <w:rFonts w:eastAsiaTheme="minorHAnsi"/>
          <w:i/>
          <w:iCs/>
          <w:lang w:val="ru-RU" w:eastAsia="en-US"/>
        </w:rPr>
      </w:pPr>
      <w:r w:rsidRPr="00033003">
        <w:rPr>
          <w:rFonts w:eastAsiaTheme="minorHAnsi"/>
          <w:i/>
          <w:iCs/>
          <w:lang w:val="ru-RU" w:eastAsia="en-US"/>
        </w:rPr>
        <w:t>• использовать элементы причинно-следственного анализа при характеристике семейных конфликтов.</w:t>
      </w:r>
    </w:p>
    <w:p w:rsidR="00033003" w:rsidRPr="00033003" w:rsidRDefault="00033003" w:rsidP="00481FD8">
      <w:pPr>
        <w:widowControl/>
        <w:shd w:val="clear" w:color="auto" w:fill="FFFFFF"/>
        <w:jc w:val="both"/>
        <w:rPr>
          <w:rFonts w:eastAsiaTheme="minorHAnsi"/>
          <w:bCs/>
          <w:color w:val="000000"/>
          <w:lang w:val="ru-RU" w:eastAsia="en-US"/>
        </w:rPr>
      </w:pPr>
      <w:r w:rsidRPr="00033003">
        <w:rPr>
          <w:rFonts w:eastAsiaTheme="minorHAnsi"/>
          <w:bCs/>
          <w:color w:val="000000"/>
          <w:lang w:val="ru-RU" w:eastAsia="en-US"/>
        </w:rPr>
        <w:t>СОВРЕМЕННОЕ ОБЩЕСТВО (2</w:t>
      </w:r>
      <w:r w:rsidR="00886605">
        <w:rPr>
          <w:rFonts w:eastAsiaTheme="minorHAnsi"/>
          <w:bCs/>
          <w:color w:val="000000"/>
          <w:lang w:val="ru-RU" w:eastAsia="en-US"/>
        </w:rPr>
        <w:t>6</w:t>
      </w:r>
      <w:r w:rsidRPr="00033003">
        <w:rPr>
          <w:rFonts w:eastAsiaTheme="minorHAnsi"/>
          <w:bCs/>
          <w:color w:val="000000"/>
          <w:lang w:val="ru-RU" w:eastAsia="en-US"/>
        </w:rPr>
        <w:t xml:space="preserve">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3.   Общество — большой «дом» человечества (12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Что связывает людей в общество. Устойчивость и изменчи</w:t>
      </w:r>
      <w:r w:rsidRPr="00033003">
        <w:rPr>
          <w:rFonts w:eastAsiaTheme="minorHAnsi"/>
          <w:color w:val="000000"/>
          <w:lang w:val="ru-RU" w:eastAsia="en-US"/>
        </w:rPr>
        <w:softHyphen/>
        <w:t>вость в развитии общества. Основные типы обществ. Обще</w:t>
      </w:r>
      <w:r w:rsidRPr="00033003">
        <w:rPr>
          <w:rFonts w:eastAsiaTheme="minorHAnsi"/>
          <w:color w:val="000000"/>
          <w:lang w:val="ru-RU" w:eastAsia="en-US"/>
        </w:rPr>
        <w:softHyphen/>
        <w:t>ственный прогресс.</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Сферы общественной жизни, их взаимосвязь.</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Труд и образ жизни людей: как создаются материальные блага. Экономика.</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Социальные различия в обществе: причины их возникно</w:t>
      </w:r>
      <w:r w:rsidRPr="00033003">
        <w:rPr>
          <w:rFonts w:eastAsiaTheme="minorHAnsi"/>
          <w:color w:val="000000"/>
          <w:lang w:val="ru-RU" w:eastAsia="en-US"/>
        </w:rPr>
        <w:softHyphen/>
        <w:t>вения и проявления. Социальные общности и группы.</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Государственная власть, её роль в управлении обществен</w:t>
      </w:r>
      <w:r w:rsidRPr="00033003">
        <w:rPr>
          <w:rFonts w:eastAsiaTheme="minorHAnsi"/>
          <w:color w:val="000000"/>
          <w:lang w:val="ru-RU" w:eastAsia="en-US"/>
        </w:rPr>
        <w:softHyphen/>
        <w:t>ной жизнью.</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lastRenderedPageBreak/>
        <w:t>Из чего складывается духовная культура общества. Духов</w:t>
      </w:r>
      <w:r w:rsidRPr="00033003">
        <w:rPr>
          <w:rFonts w:eastAsiaTheme="minorHAnsi"/>
          <w:color w:val="000000"/>
          <w:lang w:val="ru-RU" w:eastAsia="en-US"/>
        </w:rPr>
        <w:softHyphen/>
        <w:t>ные богатства общества: создание, сохранение, распростране</w:t>
      </w:r>
      <w:r w:rsidRPr="00033003">
        <w:rPr>
          <w:rFonts w:eastAsiaTheme="minorHAnsi"/>
          <w:color w:val="000000"/>
          <w:lang w:val="ru-RU" w:eastAsia="en-US"/>
        </w:rPr>
        <w:softHyphen/>
        <w:t>ние, усвоение.</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распознавать на основе приведённых данных основные типы обществ;</w:t>
      </w:r>
    </w:p>
    <w:p w:rsidR="00033003" w:rsidRPr="00033003" w:rsidRDefault="00033003" w:rsidP="00481FD8">
      <w:pPr>
        <w:widowControl/>
        <w:shd w:val="clear" w:color="auto" w:fill="FFFFFF"/>
        <w:tabs>
          <w:tab w:val="left" w:pos="1084"/>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033003" w:rsidRPr="00033003" w:rsidRDefault="00033003" w:rsidP="00481FD8">
      <w:pPr>
        <w:widowControl/>
        <w:shd w:val="clear" w:color="auto" w:fill="FFFFFF"/>
        <w:tabs>
          <w:tab w:val="left" w:pos="1074"/>
        </w:tabs>
        <w:autoSpaceDE/>
        <w:autoSpaceDN/>
        <w:adjustRightInd/>
        <w:ind w:firstLine="454"/>
        <w:jc w:val="both"/>
        <w:rPr>
          <w:rFonts w:eastAsiaTheme="minorHAnsi"/>
          <w:lang w:val="ru-RU" w:eastAsia="en-US"/>
        </w:rPr>
      </w:pPr>
      <w:r w:rsidRPr="00033003">
        <w:rPr>
          <w:rFonts w:eastAsiaTheme="minorHAnsi"/>
          <w:lang w:val="ru-RU" w:eastAsia="en-US"/>
        </w:rPr>
        <w:t>• различать экономические, социальные, политические, культурные явления и процессы общественной жизни;</w:t>
      </w:r>
    </w:p>
    <w:p w:rsidR="00033003" w:rsidRPr="00033003" w:rsidRDefault="00033003" w:rsidP="00481FD8">
      <w:pPr>
        <w:widowControl/>
        <w:shd w:val="clear" w:color="auto" w:fill="FFFFFF"/>
        <w:tabs>
          <w:tab w:val="left" w:pos="1084"/>
        </w:tabs>
        <w:autoSpaceDE/>
        <w:autoSpaceDN/>
        <w:adjustRightInd/>
        <w:ind w:firstLine="454"/>
        <w:jc w:val="both"/>
        <w:rPr>
          <w:rFonts w:eastAsiaTheme="minorHAnsi"/>
          <w:lang w:val="ru-RU" w:eastAsia="en-US"/>
        </w:rPr>
      </w:pPr>
      <w:r w:rsidRPr="00033003">
        <w:rPr>
          <w:rFonts w:eastAsiaTheme="minorHAnsi"/>
          <w:lang w:val="ru-RU" w:eastAsia="en-US"/>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1079"/>
        </w:tabs>
        <w:autoSpaceDE/>
        <w:autoSpaceDN/>
        <w:adjustRightInd/>
        <w:ind w:firstLine="454"/>
        <w:jc w:val="both"/>
        <w:rPr>
          <w:rFonts w:eastAsiaTheme="minorHAnsi"/>
          <w:i/>
          <w:iCs/>
          <w:lang w:val="ru-RU" w:eastAsia="en-US"/>
        </w:rPr>
      </w:pPr>
      <w:r w:rsidRPr="00033003">
        <w:rPr>
          <w:rFonts w:eastAsiaTheme="minorHAnsi"/>
          <w:i/>
          <w:iCs/>
          <w:lang w:val="ru-RU" w:eastAsia="en-US"/>
        </w:rPr>
        <w:t>• наблюдать и характеризовать явления и события,</w:t>
      </w:r>
      <w:r w:rsidRPr="00033003">
        <w:rPr>
          <w:rFonts w:eastAsiaTheme="minorHAnsi"/>
          <w:noProof/>
          <w:lang w:val="ru-RU" w:eastAsia="en-US"/>
        </w:rPr>
        <w:t xml:space="preserve"> </w:t>
      </w:r>
      <w:r w:rsidRPr="00033003">
        <w:rPr>
          <w:rFonts w:eastAsiaTheme="minorHAnsi"/>
          <w:i/>
          <w:iCs/>
          <w:lang w:val="ru-RU" w:eastAsia="en-US"/>
        </w:rPr>
        <w:t>происходящие в различных сферах общественной жизни;</w:t>
      </w:r>
    </w:p>
    <w:p w:rsidR="00033003" w:rsidRPr="00033003" w:rsidRDefault="00033003" w:rsidP="00481FD8">
      <w:pPr>
        <w:widowControl/>
        <w:tabs>
          <w:tab w:val="left" w:pos="1079"/>
        </w:tabs>
        <w:autoSpaceDE/>
        <w:autoSpaceDN/>
        <w:adjustRightInd/>
        <w:ind w:firstLine="454"/>
        <w:jc w:val="both"/>
        <w:rPr>
          <w:rFonts w:eastAsiaTheme="minorHAnsi"/>
          <w:i/>
          <w:iCs/>
          <w:lang w:val="ru-RU" w:eastAsia="en-US"/>
        </w:rPr>
      </w:pPr>
      <w:r w:rsidRPr="00033003">
        <w:rPr>
          <w:rFonts w:eastAsiaTheme="minorHAnsi"/>
          <w:i/>
          <w:iCs/>
          <w:lang w:val="ru-RU" w:eastAsia="en-US"/>
        </w:rPr>
        <w:t>• объяснять взаимодействие социальных общностей</w:t>
      </w:r>
      <w:r w:rsidRPr="00033003">
        <w:rPr>
          <w:rFonts w:eastAsiaTheme="minorHAnsi"/>
          <w:noProof/>
          <w:lang w:val="ru-RU" w:eastAsia="en-US"/>
        </w:rPr>
        <w:t xml:space="preserve"> </w:t>
      </w:r>
      <w:r w:rsidRPr="00033003">
        <w:rPr>
          <w:rFonts w:eastAsiaTheme="minorHAnsi"/>
          <w:i/>
          <w:iCs/>
          <w:lang w:val="ru-RU" w:eastAsia="en-US"/>
        </w:rPr>
        <w:t>и групп;</w:t>
      </w:r>
    </w:p>
    <w:p w:rsidR="00033003" w:rsidRPr="00033003" w:rsidRDefault="00033003" w:rsidP="00481FD8">
      <w:pPr>
        <w:widowControl/>
        <w:tabs>
          <w:tab w:val="left" w:pos="1103"/>
        </w:tabs>
        <w:autoSpaceDE/>
        <w:autoSpaceDN/>
        <w:adjustRightInd/>
        <w:ind w:firstLine="454"/>
        <w:jc w:val="both"/>
        <w:rPr>
          <w:rFonts w:eastAsiaTheme="minorHAnsi"/>
          <w:i/>
          <w:iCs/>
          <w:lang w:val="ru-RU" w:eastAsia="en-US"/>
        </w:rPr>
      </w:pPr>
      <w:r w:rsidRPr="00033003">
        <w:rPr>
          <w:rFonts w:eastAsiaTheme="minorHAnsi"/>
          <w:i/>
          <w:iCs/>
          <w:lang w:val="ru-RU" w:eastAsia="en-US"/>
        </w:rPr>
        <w:t>• выявлять причинно-следственные связи общественных</w:t>
      </w:r>
      <w:r w:rsidRPr="00033003">
        <w:rPr>
          <w:rFonts w:eastAsiaTheme="minorHAnsi"/>
          <w:noProof/>
          <w:lang w:val="ru-RU" w:eastAsia="en-US"/>
        </w:rPr>
        <w:t xml:space="preserve"> </w:t>
      </w:r>
      <w:r w:rsidRPr="00033003">
        <w:rPr>
          <w:rFonts w:eastAsiaTheme="minorHAnsi"/>
          <w:i/>
          <w:iCs/>
          <w:lang w:val="ru-RU" w:eastAsia="en-US"/>
        </w:rPr>
        <w:t>явлений и характеризовать основные направления общественного развития.</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4.   Общество, в котором мы живём (1</w:t>
      </w:r>
      <w:r w:rsidR="00886605">
        <w:rPr>
          <w:rFonts w:eastAsiaTheme="minorHAnsi"/>
          <w:b/>
          <w:bCs/>
          <w:color w:val="000000"/>
          <w:lang w:val="ru-RU" w:eastAsia="en-US"/>
        </w:rPr>
        <w:t>4</w:t>
      </w:r>
      <w:r w:rsidRPr="00033003">
        <w:rPr>
          <w:rFonts w:eastAsiaTheme="minorHAnsi"/>
          <w:b/>
          <w:bCs/>
          <w:color w:val="000000"/>
          <w:lang w:val="ru-RU" w:eastAsia="en-US"/>
        </w:rPr>
        <w:t xml:space="preserve">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Мир как единое целое. Ускорение мирового общественного развития.</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Современные средства связи и коммуникации, их влияние на нашу жизнь.</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Глобальные проблемы современности. Экологическая си</w:t>
      </w:r>
      <w:r w:rsidRPr="00033003">
        <w:rPr>
          <w:rFonts w:eastAsiaTheme="minorHAnsi"/>
          <w:color w:val="000000"/>
          <w:lang w:val="ru-RU" w:eastAsia="en-US"/>
        </w:rPr>
        <w:softHyphen/>
        <w:t>туация в современном глобальном мире: как спасти при</w:t>
      </w:r>
      <w:r w:rsidRPr="00033003">
        <w:rPr>
          <w:rFonts w:eastAsiaTheme="minorHAnsi"/>
          <w:color w:val="000000"/>
          <w:lang w:val="ru-RU" w:eastAsia="en-US"/>
        </w:rPr>
        <w:softHyphen/>
        <w:t>роду.</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 xml:space="preserve">Российское общество в начале </w:t>
      </w:r>
      <w:r w:rsidRPr="00033003">
        <w:rPr>
          <w:rFonts w:eastAsiaTheme="minorHAnsi"/>
          <w:color w:val="000000"/>
          <w:lang w:eastAsia="en-US"/>
        </w:rPr>
        <w:t>XXI</w:t>
      </w:r>
      <w:r w:rsidRPr="00033003">
        <w:rPr>
          <w:rFonts w:eastAsiaTheme="minorHAnsi"/>
          <w:color w:val="000000"/>
          <w:lang w:val="ru-RU" w:eastAsia="en-US"/>
        </w:rPr>
        <w:t xml:space="preserve"> в.</w:t>
      </w:r>
    </w:p>
    <w:p w:rsidR="00033003" w:rsidRPr="00033003" w:rsidRDefault="00033003" w:rsidP="00481FD8">
      <w:pPr>
        <w:widowControl/>
        <w:autoSpaceDE/>
        <w:autoSpaceDN/>
        <w:adjustRightInd/>
        <w:jc w:val="both"/>
        <w:rPr>
          <w:rFonts w:eastAsiaTheme="minorHAnsi"/>
          <w:color w:val="000000"/>
          <w:lang w:val="ru-RU" w:eastAsia="en-US"/>
        </w:rPr>
      </w:pPr>
      <w:r w:rsidRPr="00033003">
        <w:rPr>
          <w:rFonts w:eastAsiaTheme="minorHAnsi"/>
          <w:color w:val="000000"/>
          <w:lang w:val="ru-RU" w:eastAsia="en-US"/>
        </w:rPr>
        <w:t>Ресурсы и возможности развития нашей страны: какие за</w:t>
      </w:r>
      <w:r w:rsidRPr="00033003">
        <w:rPr>
          <w:rFonts w:eastAsiaTheme="minorHAnsi"/>
          <w:color w:val="000000"/>
          <w:lang w:val="ru-RU" w:eastAsia="en-US"/>
        </w:rPr>
        <w:softHyphen/>
        <w:t>дачи стоят перед отечественной экономикой.                                                                                                                                                    Основы конституционного строя Российской Федерации. Го</w:t>
      </w:r>
      <w:r w:rsidRPr="00033003">
        <w:rPr>
          <w:rFonts w:eastAsiaTheme="minorHAnsi"/>
          <w:color w:val="000000"/>
          <w:lang w:val="ru-RU" w:eastAsia="en-US"/>
        </w:rPr>
        <w:softHyphen/>
        <w:t xml:space="preserve">сударственное устройство нашей страны, многонациональный состав её населения. Что значит сегодня быть гражданином своего Отечества?                                                                                                                 </w:t>
      </w:r>
    </w:p>
    <w:p w:rsidR="00033003" w:rsidRPr="00033003" w:rsidRDefault="00033003" w:rsidP="00481FD8">
      <w:pPr>
        <w:widowControl/>
        <w:autoSpaceDE/>
        <w:autoSpaceDN/>
        <w:adjustRightInd/>
        <w:jc w:val="both"/>
        <w:rPr>
          <w:rFonts w:eastAsiaTheme="minorHAnsi"/>
          <w:color w:val="000000"/>
          <w:lang w:val="ru-RU" w:eastAsia="en-US"/>
        </w:rPr>
      </w:pPr>
      <w:r w:rsidRPr="00033003">
        <w:rPr>
          <w:rFonts w:eastAsiaTheme="minorHAnsi"/>
          <w:color w:val="000000"/>
          <w:lang w:val="ru-RU" w:eastAsia="en-US"/>
        </w:rPr>
        <w:t>Духовные ценности российского народа. Культурные до</w:t>
      </w:r>
      <w:r w:rsidRPr="00033003">
        <w:rPr>
          <w:rFonts w:eastAsiaTheme="minorHAnsi"/>
          <w:color w:val="000000"/>
          <w:lang w:val="ru-RU" w:eastAsia="en-US"/>
        </w:rPr>
        <w:softHyphen/>
        <w:t>стижения народов России: как их сохранить и приумножить. Место России среди других государств мира.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1071"/>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глобальные проблемы современности;</w:t>
      </w:r>
    </w:p>
    <w:p w:rsidR="00033003" w:rsidRPr="00033003" w:rsidRDefault="00033003" w:rsidP="00481FD8">
      <w:pPr>
        <w:widowControl/>
        <w:shd w:val="clear" w:color="auto" w:fill="FFFFFF"/>
        <w:tabs>
          <w:tab w:val="left" w:pos="1074"/>
        </w:tabs>
        <w:autoSpaceDE/>
        <w:autoSpaceDN/>
        <w:adjustRightInd/>
        <w:ind w:firstLine="454"/>
        <w:jc w:val="both"/>
        <w:rPr>
          <w:rFonts w:eastAsiaTheme="minorHAnsi"/>
          <w:lang w:val="ru-RU" w:eastAsia="en-US"/>
        </w:rPr>
      </w:pPr>
      <w:r w:rsidRPr="00033003">
        <w:rPr>
          <w:rFonts w:eastAsiaTheme="minorHAnsi"/>
          <w:lang w:val="ru-RU" w:eastAsia="en-US"/>
        </w:rPr>
        <w:t>• раскрывать духовные ценности и достижения народов нашей страны;</w:t>
      </w:r>
    </w:p>
    <w:p w:rsidR="00033003" w:rsidRPr="00033003" w:rsidRDefault="00033003" w:rsidP="00481FD8">
      <w:pPr>
        <w:widowControl/>
        <w:shd w:val="clear" w:color="auto" w:fill="FFFFFF"/>
        <w:tabs>
          <w:tab w:val="left" w:pos="1084"/>
        </w:tabs>
        <w:autoSpaceDE/>
        <w:autoSpaceDN/>
        <w:adjustRightInd/>
        <w:ind w:firstLine="454"/>
        <w:jc w:val="both"/>
        <w:rPr>
          <w:rFonts w:eastAsiaTheme="minorHAnsi"/>
          <w:lang w:val="ru-RU" w:eastAsia="en-US"/>
        </w:rPr>
      </w:pPr>
      <w:r w:rsidRPr="00033003">
        <w:rPr>
          <w:rFonts w:eastAsiaTheme="minorHAnsi"/>
          <w:lang w:val="ru-RU" w:eastAsia="en-US"/>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формулировать собственную точку зрения на социальный портрет достойного гражданина страны;</w:t>
      </w:r>
    </w:p>
    <w:p w:rsidR="00033003" w:rsidRPr="00033003" w:rsidRDefault="00033003" w:rsidP="00481FD8">
      <w:pPr>
        <w:widowControl/>
        <w:shd w:val="clear" w:color="auto" w:fill="FFFFFF"/>
        <w:tabs>
          <w:tab w:val="left" w:pos="1084"/>
        </w:tabs>
        <w:autoSpaceDE/>
        <w:autoSpaceDN/>
        <w:adjustRightInd/>
        <w:ind w:firstLine="454"/>
        <w:jc w:val="both"/>
        <w:rPr>
          <w:rFonts w:eastAsiaTheme="minorHAnsi"/>
          <w:lang w:val="ru-RU" w:eastAsia="en-US"/>
        </w:rPr>
      </w:pPr>
      <w:r w:rsidRPr="00033003">
        <w:rPr>
          <w:rFonts w:eastAsiaTheme="minorHAnsi"/>
          <w:lang w:val="ru-RU" w:eastAsia="en-US"/>
        </w:rPr>
        <w:t>• находить и извлекать информацию о положении России среди других государств мира из адаптированных источников различного типа.</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1065"/>
        </w:tabs>
        <w:autoSpaceDE/>
        <w:autoSpaceDN/>
        <w:adjustRightInd/>
        <w:ind w:firstLine="454"/>
        <w:jc w:val="both"/>
        <w:rPr>
          <w:rFonts w:eastAsiaTheme="minorHAnsi"/>
          <w:i/>
          <w:iCs/>
          <w:lang w:val="ru-RU" w:eastAsia="en-US"/>
        </w:rPr>
      </w:pPr>
      <w:r w:rsidRPr="00033003">
        <w:rPr>
          <w:rFonts w:eastAsiaTheme="minorHAnsi"/>
          <w:i/>
          <w:iCs/>
          <w:lang w:val="ru-RU" w:eastAsia="en-US"/>
        </w:rPr>
        <w:t>• характеризовать и конкретизировать фактами социальной жизни изменения, происходящие в современном обществе;</w:t>
      </w:r>
    </w:p>
    <w:p w:rsidR="00033003" w:rsidRPr="00033003" w:rsidRDefault="00033003" w:rsidP="00481FD8">
      <w:pPr>
        <w:widowControl/>
        <w:tabs>
          <w:tab w:val="left" w:pos="1079"/>
        </w:tabs>
        <w:autoSpaceDE/>
        <w:autoSpaceDN/>
        <w:adjustRightInd/>
        <w:ind w:firstLine="454"/>
        <w:jc w:val="both"/>
        <w:rPr>
          <w:rFonts w:eastAsiaTheme="minorHAnsi"/>
          <w:i/>
          <w:iCs/>
          <w:lang w:val="ru-RU" w:eastAsia="en-US"/>
        </w:rPr>
      </w:pPr>
      <w:r w:rsidRPr="00033003">
        <w:rPr>
          <w:rFonts w:eastAsiaTheme="minorHAnsi"/>
          <w:i/>
          <w:iCs/>
          <w:lang w:val="ru-RU" w:eastAsia="en-US"/>
        </w:rPr>
        <w:t>• показывать влияние происходящих в обществе изменений на положение России в мире.</w:t>
      </w:r>
    </w:p>
    <w:p w:rsidR="00033003" w:rsidRPr="00033003" w:rsidRDefault="00033003" w:rsidP="00481FD8">
      <w:pPr>
        <w:widowControl/>
        <w:shd w:val="clear" w:color="auto" w:fill="FFFFFF"/>
        <w:jc w:val="both"/>
        <w:rPr>
          <w:rFonts w:eastAsiaTheme="minorHAnsi"/>
          <w:bCs/>
          <w:color w:val="000000"/>
          <w:lang w:val="ru-RU" w:eastAsia="en-US"/>
        </w:rPr>
      </w:pPr>
      <w:r w:rsidRPr="00033003">
        <w:rPr>
          <w:rFonts w:eastAsiaTheme="minorHAnsi"/>
          <w:bCs/>
          <w:color w:val="000000"/>
          <w:lang w:val="ru-RU" w:eastAsia="en-US"/>
        </w:rPr>
        <w:t>СОЦИАЛЬНЫЕ НОРМЫ (2</w:t>
      </w:r>
      <w:r w:rsidR="00886605">
        <w:rPr>
          <w:rFonts w:eastAsiaTheme="minorHAnsi"/>
          <w:bCs/>
          <w:color w:val="000000"/>
          <w:lang w:val="ru-RU" w:eastAsia="en-US"/>
        </w:rPr>
        <w:t>6</w:t>
      </w:r>
      <w:r w:rsidRPr="00033003">
        <w:rPr>
          <w:rFonts w:eastAsiaTheme="minorHAnsi"/>
          <w:bCs/>
          <w:color w:val="000000"/>
          <w:lang w:val="ru-RU" w:eastAsia="en-US"/>
        </w:rPr>
        <w:t xml:space="preserve">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5.   Регулирование поведения людей в обществе (1</w:t>
      </w:r>
      <w:r w:rsidR="00886605">
        <w:rPr>
          <w:rFonts w:eastAsiaTheme="minorHAnsi"/>
          <w:b/>
          <w:bCs/>
          <w:color w:val="000000"/>
          <w:lang w:val="ru-RU" w:eastAsia="en-US"/>
        </w:rPr>
        <w:t>7</w:t>
      </w:r>
      <w:r w:rsidRPr="00033003">
        <w:rPr>
          <w:rFonts w:eastAsiaTheme="minorHAnsi"/>
          <w:b/>
          <w:bCs/>
          <w:color w:val="000000"/>
          <w:lang w:val="ru-RU" w:eastAsia="en-US"/>
        </w:rPr>
        <w:t xml:space="preserve"> ч)</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Социальные нормы и правила общественной жизни. Об</w:t>
      </w:r>
      <w:r w:rsidRPr="00033003">
        <w:rPr>
          <w:rFonts w:eastAsiaTheme="minorHAnsi"/>
          <w:color w:val="000000"/>
          <w:lang w:val="ru-RU" w:eastAsia="en-US"/>
        </w:rPr>
        <w:softHyphen/>
        <w:t>щественные традиции и обычаи.</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Общественное сознание и ценности. Гражданственность и патриотизм.</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lastRenderedPageBreak/>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w:t>
      </w:r>
      <w:r w:rsidRPr="00033003">
        <w:rPr>
          <w:rFonts w:eastAsiaTheme="minorHAnsi"/>
          <w:color w:val="000000"/>
          <w:lang w:val="ru-RU" w:eastAsia="en-US"/>
        </w:rPr>
        <w:softHyphen/>
        <w:t>ральных устоев на развитие общества и человека.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Право, его роль в жизни человека, общества и государства. Основные признаки права. Нормы права. Понятие прав, сво</w:t>
      </w:r>
      <w:r w:rsidRPr="00033003">
        <w:rPr>
          <w:rFonts w:eastAsiaTheme="minorHAnsi"/>
          <w:color w:val="000000"/>
          <w:lang w:val="ru-RU" w:eastAsia="en-US"/>
        </w:rPr>
        <w:softHyphen/>
        <w:t>бод и обязанностей.</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Дееспособность и правоспособность человека. Правоотно</w:t>
      </w:r>
      <w:r w:rsidRPr="00033003">
        <w:rPr>
          <w:rFonts w:eastAsiaTheme="minorHAnsi"/>
          <w:color w:val="000000"/>
          <w:lang w:val="ru-RU" w:eastAsia="en-US"/>
        </w:rPr>
        <w:softHyphen/>
        <w:t>шения, субъекты права.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Личные (гражданские) права, социально-экономические и культурные права, политические права и свободы россий</w:t>
      </w:r>
      <w:r w:rsidRPr="00033003">
        <w:rPr>
          <w:rFonts w:eastAsiaTheme="minorHAnsi"/>
          <w:color w:val="000000"/>
          <w:lang w:val="ru-RU" w:eastAsia="en-US"/>
        </w:rPr>
        <w:softHyphen/>
        <w:t>ских граждан.</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Как защищаются права человека в России.</w:t>
      </w:r>
    </w:p>
    <w:p w:rsidR="00033003" w:rsidRPr="00033003" w:rsidRDefault="00033003" w:rsidP="00481FD8">
      <w:pPr>
        <w:widowControl/>
        <w:shd w:val="clear" w:color="auto" w:fill="FFFFFF"/>
        <w:ind w:firstLine="567"/>
        <w:jc w:val="both"/>
        <w:rPr>
          <w:rFonts w:eastAsiaTheme="minorHAnsi"/>
          <w:color w:val="000000"/>
          <w:lang w:val="ru-RU" w:eastAsia="en-US"/>
        </w:rPr>
      </w:pPr>
      <w:r w:rsidRPr="00033003">
        <w:rPr>
          <w:rFonts w:eastAsiaTheme="minorHAnsi"/>
          <w:color w:val="000000"/>
          <w:lang w:val="ru-RU" w:eastAsia="en-US"/>
        </w:rPr>
        <w:t>Конституционные обязанности российского гражданина. Обя</w:t>
      </w:r>
      <w:r w:rsidRPr="00033003">
        <w:rPr>
          <w:rFonts w:eastAsiaTheme="minorHAnsi"/>
          <w:color w:val="000000"/>
          <w:lang w:val="ru-RU" w:eastAsia="en-US"/>
        </w:rPr>
        <w:softHyphen/>
        <w:t>занность платить налоги. Обязанность бережно относиться к природным богатствам. Защита Отечества - долг и обязан</w:t>
      </w:r>
      <w:r w:rsidRPr="00033003">
        <w:rPr>
          <w:rFonts w:eastAsiaTheme="minorHAnsi"/>
          <w:color w:val="000000"/>
          <w:lang w:val="ru-RU" w:eastAsia="en-US"/>
        </w:rPr>
        <w:softHyphen/>
        <w:t>ность.</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644"/>
        </w:tabs>
        <w:autoSpaceDE/>
        <w:autoSpaceDN/>
        <w:adjustRightInd/>
        <w:ind w:firstLine="454"/>
        <w:jc w:val="both"/>
        <w:rPr>
          <w:rFonts w:eastAsiaTheme="minorHAnsi"/>
          <w:lang w:val="ru-RU" w:eastAsia="en-US"/>
        </w:rPr>
      </w:pPr>
      <w:r w:rsidRPr="00033003">
        <w:rPr>
          <w:rFonts w:eastAsiaTheme="minorHAnsi"/>
          <w:lang w:val="ru-RU" w:eastAsia="en-US"/>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33003" w:rsidRPr="00033003" w:rsidRDefault="00033003" w:rsidP="00481FD8">
      <w:pPr>
        <w:widowControl/>
        <w:shd w:val="clear" w:color="auto" w:fill="FFFFFF"/>
        <w:tabs>
          <w:tab w:val="left" w:pos="644"/>
        </w:tabs>
        <w:autoSpaceDE/>
        <w:autoSpaceDN/>
        <w:adjustRightInd/>
        <w:ind w:firstLine="454"/>
        <w:jc w:val="both"/>
        <w:rPr>
          <w:rFonts w:eastAsiaTheme="minorHAnsi"/>
          <w:lang w:val="ru-RU" w:eastAsia="en-US"/>
        </w:rPr>
      </w:pPr>
      <w:r w:rsidRPr="00033003">
        <w:rPr>
          <w:rFonts w:eastAsiaTheme="minorHAnsi"/>
          <w:lang w:val="ru-RU" w:eastAsia="en-US"/>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654"/>
        </w:tabs>
        <w:autoSpaceDE/>
        <w:autoSpaceDN/>
        <w:adjustRightInd/>
        <w:ind w:firstLine="454"/>
        <w:jc w:val="both"/>
        <w:rPr>
          <w:rFonts w:eastAsiaTheme="minorHAnsi"/>
          <w:i/>
          <w:iCs/>
          <w:lang w:val="ru-RU" w:eastAsia="en-US"/>
        </w:rPr>
      </w:pPr>
      <w:r w:rsidRPr="00033003">
        <w:rPr>
          <w:rFonts w:eastAsiaTheme="minorHAnsi"/>
          <w:i/>
          <w:iCs/>
          <w:lang w:val="ru-RU" w:eastAsia="en-US"/>
        </w:rPr>
        <w:t>• использовать элементы причинно-следственного анализа для понимания влияния моральных устоев на развитие</w:t>
      </w:r>
      <w:r w:rsidRPr="00033003">
        <w:rPr>
          <w:rFonts w:eastAsiaTheme="minorHAnsi"/>
          <w:noProof/>
          <w:lang w:val="ru-RU" w:eastAsia="en-US"/>
        </w:rPr>
        <w:t xml:space="preserve"> </w:t>
      </w:r>
      <w:r w:rsidRPr="00033003">
        <w:rPr>
          <w:rFonts w:eastAsiaTheme="minorHAnsi"/>
          <w:i/>
          <w:iCs/>
          <w:lang w:val="ru-RU" w:eastAsia="en-US"/>
        </w:rPr>
        <w:t>общества и человека;</w:t>
      </w:r>
    </w:p>
    <w:p w:rsidR="00033003" w:rsidRPr="00033003" w:rsidRDefault="00033003" w:rsidP="00481FD8">
      <w:pPr>
        <w:widowControl/>
        <w:tabs>
          <w:tab w:val="left" w:pos="625"/>
        </w:tabs>
        <w:autoSpaceDE/>
        <w:autoSpaceDN/>
        <w:adjustRightInd/>
        <w:ind w:firstLine="454"/>
        <w:jc w:val="both"/>
        <w:rPr>
          <w:rFonts w:eastAsiaTheme="minorHAnsi"/>
          <w:i/>
          <w:iCs/>
          <w:lang w:val="ru-RU" w:eastAsia="en-US"/>
        </w:rPr>
      </w:pPr>
      <w:r w:rsidRPr="00033003">
        <w:rPr>
          <w:rFonts w:eastAsiaTheme="minorHAnsi"/>
          <w:i/>
          <w:iCs/>
          <w:lang w:val="ru-RU" w:eastAsia="en-US"/>
        </w:rPr>
        <w:t>• моделировать несложные ситуации нарушения прав</w:t>
      </w:r>
      <w:r w:rsidRPr="00033003">
        <w:rPr>
          <w:rFonts w:eastAsiaTheme="minorHAnsi"/>
          <w:noProof/>
          <w:lang w:val="ru-RU" w:eastAsia="en-US"/>
        </w:rPr>
        <w:t xml:space="preserve"> </w:t>
      </w:r>
      <w:r w:rsidRPr="00033003">
        <w:rPr>
          <w:rFonts w:eastAsiaTheme="minorHAnsi"/>
          <w:i/>
          <w:iCs/>
          <w:lang w:val="ru-RU" w:eastAsia="en-US"/>
        </w:rPr>
        <w:t>человека, конституционных прав и обязанностей граждан</w:t>
      </w:r>
      <w:r w:rsidRPr="00033003">
        <w:rPr>
          <w:rFonts w:eastAsiaTheme="minorHAnsi"/>
          <w:noProof/>
          <w:lang w:val="ru-RU" w:eastAsia="en-US"/>
        </w:rPr>
        <w:t xml:space="preserve"> </w:t>
      </w:r>
      <w:r w:rsidRPr="00033003">
        <w:rPr>
          <w:rFonts w:eastAsiaTheme="minorHAnsi"/>
          <w:i/>
          <w:iCs/>
          <w:lang w:val="ru-RU" w:eastAsia="en-US"/>
        </w:rPr>
        <w:t>Российской Федерации и давать им моральную и правовую</w:t>
      </w:r>
      <w:r w:rsidRPr="00033003">
        <w:rPr>
          <w:rFonts w:eastAsiaTheme="minorHAnsi"/>
          <w:noProof/>
          <w:lang w:val="ru-RU" w:eastAsia="en-US"/>
        </w:rPr>
        <w:t xml:space="preserve"> </w:t>
      </w:r>
      <w:r w:rsidRPr="00033003">
        <w:rPr>
          <w:rFonts w:eastAsiaTheme="minorHAnsi"/>
          <w:i/>
          <w:iCs/>
          <w:lang w:val="ru-RU" w:eastAsia="en-US"/>
        </w:rPr>
        <w:t>оценку;</w:t>
      </w:r>
    </w:p>
    <w:p w:rsidR="00033003" w:rsidRPr="00033003" w:rsidRDefault="00033003" w:rsidP="00481FD8">
      <w:pPr>
        <w:widowControl/>
        <w:tabs>
          <w:tab w:val="left" w:pos="639"/>
        </w:tabs>
        <w:autoSpaceDE/>
        <w:autoSpaceDN/>
        <w:adjustRightInd/>
        <w:ind w:firstLine="454"/>
        <w:jc w:val="both"/>
        <w:rPr>
          <w:rFonts w:eastAsiaTheme="minorHAnsi"/>
          <w:i/>
          <w:iCs/>
          <w:lang w:val="ru-RU" w:eastAsia="en-US"/>
        </w:rPr>
      </w:pPr>
      <w:r w:rsidRPr="00033003">
        <w:rPr>
          <w:rFonts w:eastAsiaTheme="minorHAnsi"/>
          <w:i/>
          <w:iCs/>
          <w:lang w:val="ru-RU" w:eastAsia="en-US"/>
        </w:rPr>
        <w:t>• оценивать сущность и значение правопорядка и законности, собственный вклад в их становление и развитие.</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6.   Основы российского законодательства (9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Гражданские правоотношения. Гражданско-правовые споры.</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Семейные правоотношения. Права и обязанности родите</w:t>
      </w:r>
      <w:r w:rsidRPr="00033003">
        <w:rPr>
          <w:rFonts w:eastAsiaTheme="minorHAnsi"/>
          <w:color w:val="000000"/>
          <w:lang w:val="ru-RU" w:eastAsia="en-US"/>
        </w:rPr>
        <w:softHyphen/>
        <w:t>лей и детей. Защита прав и интересов детей, оставшихся без родителей.</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Трудовые правоотношения. Права, обязанности и ответ</w:t>
      </w:r>
      <w:r w:rsidRPr="00033003">
        <w:rPr>
          <w:rFonts w:eastAsiaTheme="minorHAnsi"/>
          <w:color w:val="000000"/>
          <w:lang w:val="ru-RU" w:eastAsia="en-US"/>
        </w:rPr>
        <w:softHyphen/>
        <w:t>ственность работника и работодателя. Особенности положе</w:t>
      </w:r>
      <w:r w:rsidRPr="00033003">
        <w:rPr>
          <w:rFonts w:eastAsiaTheme="minorHAnsi"/>
          <w:color w:val="000000"/>
          <w:lang w:val="ru-RU" w:eastAsia="en-US"/>
        </w:rPr>
        <w:softHyphen/>
        <w:t>ния несовершеннолетних в трудовых правоотношениях.</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Административные правоотношения. Административное правонарушение.</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color w:val="000000"/>
          <w:lang w:val="ru-RU" w:eastAsia="en-US"/>
        </w:rPr>
        <w:t>Преступление и наказание. Правовая ответственность не</w:t>
      </w:r>
      <w:r w:rsidRPr="00033003">
        <w:rPr>
          <w:rFonts w:eastAsiaTheme="minorHAnsi"/>
          <w:color w:val="000000"/>
          <w:lang w:val="ru-RU" w:eastAsia="en-US"/>
        </w:rPr>
        <w:softHyphen/>
        <w:t>совершеннолетних.</w:t>
      </w:r>
    </w:p>
    <w:p w:rsidR="00033003" w:rsidRPr="00033003" w:rsidRDefault="00033003" w:rsidP="00481FD8">
      <w:pPr>
        <w:widowControl/>
        <w:shd w:val="clear" w:color="auto" w:fill="FFFFFF"/>
        <w:jc w:val="both"/>
        <w:rPr>
          <w:rFonts w:eastAsiaTheme="minorHAnsi"/>
          <w:color w:val="000000"/>
          <w:lang w:val="ru-RU" w:eastAsia="en-US"/>
        </w:rPr>
      </w:pPr>
      <w:r w:rsidRPr="00033003">
        <w:rPr>
          <w:rFonts w:eastAsiaTheme="minorHAnsi"/>
          <w:color w:val="000000"/>
          <w:lang w:val="ru-RU" w:eastAsia="en-US"/>
        </w:rPr>
        <w:t>Правоохранительные органы. Судебная система.</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33003" w:rsidRPr="00033003" w:rsidRDefault="00033003" w:rsidP="00481FD8">
      <w:pPr>
        <w:widowControl/>
        <w:shd w:val="clear" w:color="auto" w:fill="FFFFFF"/>
        <w:tabs>
          <w:tab w:val="left" w:pos="639"/>
        </w:tabs>
        <w:autoSpaceDE/>
        <w:autoSpaceDN/>
        <w:adjustRightInd/>
        <w:ind w:firstLine="454"/>
        <w:jc w:val="both"/>
        <w:rPr>
          <w:rFonts w:eastAsiaTheme="minorHAnsi"/>
          <w:lang w:val="ru-RU" w:eastAsia="en-US"/>
        </w:rPr>
      </w:pPr>
      <w:r w:rsidRPr="00033003">
        <w:rPr>
          <w:rFonts w:eastAsiaTheme="minorHAnsi"/>
          <w:lang w:val="ru-RU" w:eastAsia="en-US"/>
        </w:rPr>
        <w:lastRenderedPageBreak/>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объяснять на конкретных примерах особенности правового положения и юридической ответственности несовершеннолетних;</w:t>
      </w:r>
    </w:p>
    <w:p w:rsidR="00033003" w:rsidRPr="00033003" w:rsidRDefault="00033003" w:rsidP="00481FD8">
      <w:pPr>
        <w:widowControl/>
        <w:shd w:val="clear" w:color="auto" w:fill="FFFFFF"/>
        <w:tabs>
          <w:tab w:val="left" w:pos="1089"/>
        </w:tabs>
        <w:autoSpaceDE/>
        <w:autoSpaceDN/>
        <w:adjustRightInd/>
        <w:ind w:firstLine="454"/>
        <w:jc w:val="both"/>
        <w:rPr>
          <w:rFonts w:eastAsiaTheme="minorHAnsi"/>
          <w:lang w:val="ru-RU" w:eastAsia="en-US"/>
        </w:rPr>
      </w:pPr>
      <w:r w:rsidRPr="00033003">
        <w:rPr>
          <w:rFonts w:eastAsiaTheme="minorHAnsi"/>
          <w:lang w:val="ru-RU" w:eastAsia="en-US"/>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1084"/>
        </w:tabs>
        <w:autoSpaceDE/>
        <w:autoSpaceDN/>
        <w:adjustRightInd/>
        <w:ind w:firstLine="454"/>
        <w:jc w:val="both"/>
        <w:rPr>
          <w:rFonts w:eastAsiaTheme="minorHAnsi"/>
          <w:i/>
          <w:iCs/>
          <w:lang w:val="ru-RU" w:eastAsia="en-US"/>
        </w:rPr>
      </w:pPr>
      <w:r w:rsidRPr="00033003">
        <w:rPr>
          <w:rFonts w:eastAsiaTheme="minorHAnsi"/>
          <w:i/>
          <w:iCs/>
          <w:lang w:val="ru-RU" w:eastAsia="en-US"/>
        </w:rPr>
        <w:t>• оценивать сущность и значение правопорядка и законности, собственный возможный вклад в их становление</w:t>
      </w:r>
      <w:r w:rsidRPr="00033003">
        <w:rPr>
          <w:rFonts w:eastAsiaTheme="minorHAnsi"/>
          <w:noProof/>
          <w:lang w:val="ru-RU" w:eastAsia="en-US"/>
        </w:rPr>
        <w:t xml:space="preserve"> </w:t>
      </w:r>
      <w:r w:rsidRPr="00033003">
        <w:rPr>
          <w:rFonts w:eastAsiaTheme="minorHAnsi"/>
          <w:i/>
          <w:iCs/>
          <w:lang w:val="ru-RU" w:eastAsia="en-US"/>
        </w:rPr>
        <w:t>и развитие;</w:t>
      </w:r>
    </w:p>
    <w:p w:rsidR="00033003" w:rsidRPr="00033003" w:rsidRDefault="00033003" w:rsidP="00481FD8">
      <w:pPr>
        <w:widowControl/>
        <w:tabs>
          <w:tab w:val="left" w:pos="1079"/>
        </w:tabs>
        <w:autoSpaceDE/>
        <w:autoSpaceDN/>
        <w:adjustRightInd/>
        <w:ind w:firstLine="454"/>
        <w:jc w:val="both"/>
        <w:rPr>
          <w:rFonts w:eastAsiaTheme="minorHAnsi"/>
          <w:i/>
          <w:iCs/>
          <w:lang w:val="ru-RU" w:eastAsia="en-US"/>
        </w:rPr>
      </w:pPr>
      <w:r w:rsidRPr="00033003">
        <w:rPr>
          <w:rFonts w:eastAsiaTheme="minorHAnsi"/>
          <w:i/>
          <w:iCs/>
          <w:lang w:val="ru-RU" w:eastAsia="en-US"/>
        </w:rPr>
        <w:t>• осознанно содействовать защите правопорядка в обществе правовыми способами и средствами;</w:t>
      </w:r>
    </w:p>
    <w:p w:rsidR="00033003" w:rsidRPr="00033003" w:rsidRDefault="00033003" w:rsidP="00481FD8">
      <w:pPr>
        <w:widowControl/>
        <w:tabs>
          <w:tab w:val="left" w:pos="1094"/>
        </w:tabs>
        <w:autoSpaceDE/>
        <w:autoSpaceDN/>
        <w:adjustRightInd/>
        <w:ind w:firstLine="454"/>
        <w:jc w:val="both"/>
        <w:rPr>
          <w:rFonts w:eastAsiaTheme="minorHAnsi"/>
          <w:i/>
          <w:iCs/>
          <w:lang w:val="ru-RU" w:eastAsia="en-US"/>
        </w:rPr>
      </w:pPr>
      <w:r w:rsidRPr="00033003">
        <w:rPr>
          <w:rFonts w:eastAsiaTheme="minorHAnsi"/>
          <w:i/>
          <w:iCs/>
          <w:lang w:val="ru-RU" w:eastAsia="en-US"/>
        </w:rPr>
        <w:t>• использовать знания и умения для формирования способности к личному самоопределению, самореализации, самоконтролю.</w:t>
      </w:r>
    </w:p>
    <w:p w:rsidR="00033003" w:rsidRPr="00033003" w:rsidRDefault="00033003" w:rsidP="00481FD8">
      <w:pPr>
        <w:widowControl/>
        <w:shd w:val="clear" w:color="auto" w:fill="FFFFFF"/>
        <w:jc w:val="both"/>
        <w:rPr>
          <w:rFonts w:eastAsiaTheme="minorHAnsi"/>
          <w:bCs/>
          <w:color w:val="000000"/>
          <w:lang w:val="ru-RU" w:eastAsia="en-US"/>
        </w:rPr>
      </w:pPr>
      <w:r w:rsidRPr="00033003">
        <w:rPr>
          <w:rFonts w:eastAsiaTheme="minorHAnsi"/>
          <w:bCs/>
          <w:color w:val="000000"/>
          <w:lang w:val="ru-RU" w:eastAsia="en-US"/>
        </w:rPr>
        <w:t>ЭКОНОМИКА И СОЦИАЛЬНЫЕ ОТНОШЕНИЯ (2</w:t>
      </w:r>
      <w:r w:rsidR="00886605">
        <w:rPr>
          <w:rFonts w:eastAsiaTheme="minorHAnsi"/>
          <w:bCs/>
          <w:color w:val="000000"/>
          <w:lang w:val="ru-RU" w:eastAsia="en-US"/>
        </w:rPr>
        <w:t>6</w:t>
      </w:r>
      <w:r w:rsidRPr="00033003">
        <w:rPr>
          <w:rFonts w:eastAsiaTheme="minorHAnsi"/>
          <w:bCs/>
          <w:color w:val="000000"/>
          <w:lang w:val="ru-RU" w:eastAsia="en-US"/>
        </w:rPr>
        <w:t xml:space="preserve">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7.   Мир экономики (1</w:t>
      </w:r>
      <w:r w:rsidR="00886605">
        <w:rPr>
          <w:rFonts w:eastAsiaTheme="minorHAnsi"/>
          <w:b/>
          <w:bCs/>
          <w:color w:val="000000"/>
          <w:lang w:val="ru-RU" w:eastAsia="en-US"/>
        </w:rPr>
        <w:t>1</w:t>
      </w:r>
      <w:r w:rsidRPr="00033003">
        <w:rPr>
          <w:rFonts w:eastAsiaTheme="minorHAnsi"/>
          <w:b/>
          <w:bCs/>
          <w:color w:val="000000"/>
          <w:lang w:val="ru-RU" w:eastAsia="en-US"/>
        </w:rPr>
        <w:t xml:space="preserve"> ч)</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Экономика и её роль в жизни общества. Экономические ресурсы и потребности. Товары и услуги. Цикличность эко</w:t>
      </w:r>
      <w:r w:rsidRPr="00033003">
        <w:rPr>
          <w:rFonts w:eastAsiaTheme="minorHAnsi"/>
          <w:color w:val="000000"/>
          <w:lang w:val="ru-RU" w:eastAsia="en-US"/>
        </w:rPr>
        <w:softHyphen/>
        <w:t>номического развития.</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Современное производство. Факторы производства. Новые технологии и их возможности. Предприятия и их современ</w:t>
      </w:r>
      <w:r w:rsidRPr="00033003">
        <w:rPr>
          <w:rFonts w:eastAsiaTheme="minorHAnsi"/>
          <w:color w:val="000000"/>
          <w:lang w:val="ru-RU" w:eastAsia="en-US"/>
        </w:rPr>
        <w:softHyphen/>
        <w:t>ные формы.</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Типы экономических систем. Собственность и её формы.</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Рыночное регулирование экономики: возможности и гра</w:t>
      </w:r>
      <w:r w:rsidRPr="00033003">
        <w:rPr>
          <w:rFonts w:eastAsiaTheme="minorHAnsi"/>
          <w:color w:val="000000"/>
          <w:lang w:val="ru-RU" w:eastAsia="en-US"/>
        </w:rPr>
        <w:softHyphen/>
        <w:t>ницы. Виды рынков. Законы рыночной экономики.</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Деньги и их функции. Инфляция. Роль банков в эконо</w:t>
      </w:r>
      <w:r w:rsidRPr="00033003">
        <w:rPr>
          <w:rFonts w:eastAsiaTheme="minorHAnsi"/>
          <w:color w:val="000000"/>
          <w:lang w:val="ru-RU" w:eastAsia="en-US"/>
        </w:rPr>
        <w:softHyphen/>
        <w:t>мике.</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Роль государства в рыночной экономике. Государственный бюджет. Налоги.</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 xml:space="preserve">Занятость и безработица: какие профессии востребованы на рынке труда в начале </w:t>
      </w:r>
      <w:r w:rsidRPr="00033003">
        <w:rPr>
          <w:rFonts w:eastAsiaTheme="minorHAnsi"/>
          <w:color w:val="000000"/>
          <w:lang w:eastAsia="en-US"/>
        </w:rPr>
        <w:t>XXI</w:t>
      </w:r>
      <w:r w:rsidRPr="00033003">
        <w:rPr>
          <w:rFonts w:eastAsiaTheme="minorHAnsi"/>
          <w:color w:val="000000"/>
          <w:lang w:val="ru-RU" w:eastAsia="en-US"/>
        </w:rPr>
        <w:t xml:space="preserve"> в. Причины безработицы. Роль государства в обеспечении занятости.</w:t>
      </w:r>
    </w:p>
    <w:p w:rsidR="00033003" w:rsidRPr="00033003" w:rsidRDefault="00033003" w:rsidP="00481FD8">
      <w:pPr>
        <w:widowControl/>
        <w:shd w:val="clear" w:color="auto" w:fill="FFFFFF"/>
        <w:ind w:firstLine="567"/>
        <w:jc w:val="both"/>
        <w:rPr>
          <w:rFonts w:eastAsiaTheme="minorHAnsi"/>
          <w:color w:val="000000"/>
          <w:lang w:val="ru-RU" w:eastAsia="en-US"/>
        </w:rPr>
      </w:pPr>
      <w:r w:rsidRPr="00033003">
        <w:rPr>
          <w:rFonts w:eastAsiaTheme="minorHAnsi"/>
          <w:color w:val="000000"/>
          <w:lang w:val="ru-RU" w:eastAsia="en-US"/>
        </w:rPr>
        <w:t>Особенности экономического развития России.</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понимать и правильно использовать основные экономические термины;</w:t>
      </w:r>
    </w:p>
    <w:p w:rsidR="00033003" w:rsidRPr="00033003" w:rsidRDefault="00033003" w:rsidP="00481FD8">
      <w:pPr>
        <w:widowControl/>
        <w:shd w:val="clear" w:color="auto" w:fill="FFFFFF"/>
        <w:tabs>
          <w:tab w:val="left" w:pos="1074"/>
        </w:tabs>
        <w:autoSpaceDE/>
        <w:autoSpaceDN/>
        <w:adjustRightInd/>
        <w:ind w:firstLine="454"/>
        <w:jc w:val="both"/>
        <w:rPr>
          <w:rFonts w:eastAsiaTheme="minorHAnsi"/>
          <w:lang w:val="ru-RU" w:eastAsia="en-US"/>
        </w:rPr>
      </w:pPr>
      <w:r w:rsidRPr="00033003">
        <w:rPr>
          <w:rFonts w:eastAsiaTheme="minorHAnsi"/>
          <w:lang w:val="ru-RU" w:eastAsia="en-US"/>
        </w:rPr>
        <w:t>• распознавать на основе привёденных данных основные экономические системы, экономические явления и процессы, сравнивать их;</w:t>
      </w:r>
    </w:p>
    <w:p w:rsidR="00033003" w:rsidRPr="00033003" w:rsidRDefault="00033003" w:rsidP="00481FD8">
      <w:pPr>
        <w:widowControl/>
        <w:shd w:val="clear" w:color="auto" w:fill="FFFFFF"/>
        <w:tabs>
          <w:tab w:val="left" w:pos="1084"/>
        </w:tabs>
        <w:autoSpaceDE/>
        <w:autoSpaceDN/>
        <w:adjustRightInd/>
        <w:ind w:firstLine="454"/>
        <w:jc w:val="both"/>
        <w:rPr>
          <w:rFonts w:eastAsiaTheme="minorHAnsi"/>
          <w:lang w:val="ru-RU" w:eastAsia="en-US"/>
        </w:rPr>
      </w:pPr>
      <w:r w:rsidRPr="00033003">
        <w:rPr>
          <w:rFonts w:eastAsiaTheme="minorHAnsi"/>
          <w:lang w:val="ru-RU" w:eastAsia="en-US"/>
        </w:rPr>
        <w:t>• объяснять механизм рыночного регулирования экономики и характеризовать роль государства в регулировании экономики;</w:t>
      </w:r>
    </w:p>
    <w:p w:rsidR="00033003" w:rsidRPr="00033003" w:rsidRDefault="00033003" w:rsidP="00481FD8">
      <w:pPr>
        <w:widowControl/>
        <w:shd w:val="clear" w:color="auto" w:fill="FFFFFF"/>
        <w:tabs>
          <w:tab w:val="left" w:pos="1071"/>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функции денег в экономике;</w:t>
      </w:r>
    </w:p>
    <w:p w:rsidR="00033003" w:rsidRPr="00033003" w:rsidRDefault="00033003" w:rsidP="00481FD8">
      <w:pPr>
        <w:widowControl/>
        <w:shd w:val="clear" w:color="auto" w:fill="FFFFFF"/>
        <w:tabs>
          <w:tab w:val="left" w:pos="1089"/>
        </w:tabs>
        <w:autoSpaceDE/>
        <w:autoSpaceDN/>
        <w:adjustRightInd/>
        <w:ind w:firstLine="454"/>
        <w:jc w:val="both"/>
        <w:rPr>
          <w:rFonts w:eastAsiaTheme="minorHAnsi"/>
          <w:lang w:val="ru-RU" w:eastAsia="en-US"/>
        </w:rPr>
      </w:pPr>
      <w:r w:rsidRPr="00033003">
        <w:rPr>
          <w:rFonts w:eastAsiaTheme="minorHAnsi"/>
          <w:lang w:val="ru-RU" w:eastAsia="en-US"/>
        </w:rPr>
        <w:t>• анализировать несложные статистические данные, отражающие экономические явления и процессы;</w:t>
      </w:r>
    </w:p>
    <w:p w:rsidR="00033003" w:rsidRPr="00033003" w:rsidRDefault="00033003" w:rsidP="00481FD8">
      <w:pPr>
        <w:widowControl/>
        <w:shd w:val="clear" w:color="auto" w:fill="FFFFFF"/>
        <w:tabs>
          <w:tab w:val="left" w:pos="1074"/>
        </w:tabs>
        <w:autoSpaceDE/>
        <w:autoSpaceDN/>
        <w:adjustRightInd/>
        <w:ind w:firstLine="454"/>
        <w:jc w:val="both"/>
        <w:rPr>
          <w:rFonts w:eastAsiaTheme="minorHAnsi"/>
          <w:lang w:val="ru-RU" w:eastAsia="en-US"/>
        </w:rPr>
      </w:pPr>
      <w:r w:rsidRPr="00033003">
        <w:rPr>
          <w:rFonts w:eastAsiaTheme="minorHAnsi"/>
          <w:lang w:val="ru-RU" w:eastAsia="en-US"/>
        </w:rPr>
        <w:t>• получать социальную информацию об экономической жизни общества из адаптированных источников различного типа;</w:t>
      </w:r>
    </w:p>
    <w:p w:rsidR="00033003" w:rsidRPr="00033003" w:rsidRDefault="00033003" w:rsidP="00481FD8">
      <w:pPr>
        <w:widowControl/>
        <w:shd w:val="clear" w:color="auto" w:fill="FFFFFF"/>
        <w:tabs>
          <w:tab w:val="left" w:pos="1079"/>
        </w:tabs>
        <w:autoSpaceDE/>
        <w:autoSpaceDN/>
        <w:adjustRightInd/>
        <w:ind w:firstLine="454"/>
        <w:jc w:val="both"/>
        <w:rPr>
          <w:rFonts w:eastAsiaTheme="minorHAnsi"/>
          <w:lang w:val="ru-RU" w:eastAsia="en-US"/>
        </w:rPr>
      </w:pPr>
      <w:r w:rsidRPr="00033003">
        <w:rPr>
          <w:rFonts w:eastAsiaTheme="minorHAnsi"/>
          <w:lang w:val="ru-RU" w:eastAsia="en-US"/>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1079"/>
        </w:tabs>
        <w:autoSpaceDE/>
        <w:autoSpaceDN/>
        <w:adjustRightInd/>
        <w:ind w:firstLine="454"/>
        <w:jc w:val="both"/>
        <w:rPr>
          <w:rFonts w:eastAsiaTheme="minorHAnsi"/>
          <w:i/>
          <w:iCs/>
          <w:lang w:val="ru-RU" w:eastAsia="en-US"/>
        </w:rPr>
      </w:pPr>
      <w:r w:rsidRPr="00033003">
        <w:rPr>
          <w:rFonts w:eastAsiaTheme="minorHAnsi"/>
          <w:i/>
          <w:iCs/>
          <w:lang w:val="ru-RU" w:eastAsia="en-US"/>
        </w:rPr>
        <w:t>• оценивать тенденции экономических изменений в нашем обществе;</w:t>
      </w:r>
    </w:p>
    <w:p w:rsidR="00033003" w:rsidRPr="00033003" w:rsidRDefault="00033003" w:rsidP="00481FD8">
      <w:pPr>
        <w:widowControl/>
        <w:tabs>
          <w:tab w:val="left" w:pos="1108"/>
        </w:tabs>
        <w:autoSpaceDE/>
        <w:autoSpaceDN/>
        <w:adjustRightInd/>
        <w:ind w:firstLine="454"/>
        <w:jc w:val="both"/>
        <w:rPr>
          <w:rFonts w:eastAsiaTheme="minorHAnsi"/>
          <w:i/>
          <w:iCs/>
          <w:lang w:val="ru-RU" w:eastAsia="en-US"/>
        </w:rPr>
      </w:pPr>
      <w:r w:rsidRPr="00033003">
        <w:rPr>
          <w:rFonts w:eastAsiaTheme="minorHAnsi"/>
          <w:i/>
          <w:iCs/>
          <w:lang w:val="ru-RU" w:eastAsia="en-US"/>
        </w:rPr>
        <w:lastRenderedPageBreak/>
        <w:t>• анализировать с опорой на полученные знания несложную экономическую информацию, получаемую из неадаптированных источников;</w:t>
      </w:r>
    </w:p>
    <w:p w:rsidR="00033003" w:rsidRPr="00033003" w:rsidRDefault="00033003" w:rsidP="00481FD8">
      <w:pPr>
        <w:widowControl/>
        <w:tabs>
          <w:tab w:val="left" w:pos="1084"/>
        </w:tabs>
        <w:autoSpaceDE/>
        <w:autoSpaceDN/>
        <w:adjustRightInd/>
        <w:ind w:firstLine="454"/>
        <w:jc w:val="both"/>
        <w:rPr>
          <w:rFonts w:eastAsiaTheme="minorHAnsi"/>
          <w:i/>
          <w:iCs/>
          <w:lang w:val="ru-RU" w:eastAsia="en-US"/>
        </w:rPr>
      </w:pPr>
      <w:r w:rsidRPr="00033003">
        <w:rPr>
          <w:rFonts w:eastAsiaTheme="minorHAnsi"/>
          <w:i/>
          <w:iCs/>
          <w:lang w:val="ru-RU" w:eastAsia="en-US"/>
        </w:rPr>
        <w:t>• выполнять несложные практические задания, основанные на ситуациях, связанных с описанием состояния российской экономики.</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8.  Человек в экономических отношениях (6 ч)</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Основные участники экономики — производители и потре</w:t>
      </w:r>
      <w:r w:rsidRPr="00033003">
        <w:rPr>
          <w:rFonts w:eastAsiaTheme="minorHAnsi"/>
          <w:color w:val="000000"/>
          <w:lang w:val="ru-RU" w:eastAsia="en-US"/>
        </w:rPr>
        <w:softHyphen/>
        <w:t>бители. Роль человеческого фактора в развитии экономики.</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Труд в современной экономике. Профессионализм и про</w:t>
      </w:r>
      <w:r w:rsidRPr="00033003">
        <w:rPr>
          <w:rFonts w:eastAsiaTheme="minorHAnsi"/>
          <w:color w:val="000000"/>
          <w:lang w:val="ru-RU" w:eastAsia="en-US"/>
        </w:rPr>
        <w:softHyphen/>
        <w:t>фессиональная успешность. Трудовая этика. Заработная плата.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Предприниматель. Этика предпринимательства.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Экономика семьи. Прожиточный минимум. Семейное по</w:t>
      </w:r>
      <w:r w:rsidRPr="00033003">
        <w:rPr>
          <w:rFonts w:eastAsiaTheme="minorHAnsi"/>
          <w:color w:val="000000"/>
          <w:lang w:val="ru-RU" w:eastAsia="en-US"/>
        </w:rPr>
        <w:softHyphen/>
        <w:t>требление. Права потребителя.</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распознавать на основе приведённых данных основные экономические системы и экономические явления, сравнивать их;</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поведение производителя и потребителя как основных участников экономической деятельности;</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применять полученные знания для характеристики экономики семьи;</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использовать статистические данные, отражающие экономические изменения в обществе;</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получать социальную информацию об экономической жизни общества из адаптированных источников различного типа;</w:t>
      </w:r>
    </w:p>
    <w:p w:rsidR="00033003" w:rsidRPr="00033003" w:rsidRDefault="00033003" w:rsidP="00481FD8">
      <w:pPr>
        <w:widowControl/>
        <w:shd w:val="clear" w:color="auto" w:fill="FFFFFF"/>
        <w:tabs>
          <w:tab w:val="left" w:pos="639"/>
        </w:tabs>
        <w:autoSpaceDE/>
        <w:autoSpaceDN/>
        <w:adjustRightInd/>
        <w:ind w:firstLine="454"/>
        <w:jc w:val="both"/>
        <w:rPr>
          <w:rFonts w:eastAsiaTheme="minorHAnsi"/>
          <w:lang w:val="ru-RU" w:eastAsia="en-US"/>
        </w:rPr>
      </w:pPr>
      <w:r w:rsidRPr="00033003">
        <w:rPr>
          <w:rFonts w:eastAsiaTheme="minorHAnsi"/>
          <w:lang w:val="ru-RU" w:eastAsia="en-US"/>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634"/>
        </w:tabs>
        <w:autoSpaceDE/>
        <w:autoSpaceDN/>
        <w:adjustRightInd/>
        <w:ind w:firstLine="454"/>
        <w:jc w:val="both"/>
        <w:rPr>
          <w:rFonts w:eastAsiaTheme="minorHAnsi"/>
          <w:i/>
          <w:iCs/>
          <w:lang w:val="ru-RU" w:eastAsia="en-US"/>
        </w:rPr>
      </w:pPr>
      <w:r w:rsidRPr="00033003">
        <w:rPr>
          <w:rFonts w:eastAsiaTheme="minorHAnsi"/>
          <w:i/>
          <w:iCs/>
          <w:lang w:val="ru-RU" w:eastAsia="en-US"/>
        </w:rPr>
        <w:t>• наблюдать и интерпретировать явления и события,</w:t>
      </w:r>
      <w:r w:rsidRPr="00033003">
        <w:rPr>
          <w:rFonts w:eastAsiaTheme="minorHAnsi"/>
          <w:noProof/>
          <w:lang w:val="ru-RU" w:eastAsia="en-US"/>
        </w:rPr>
        <w:t xml:space="preserve"> </w:t>
      </w:r>
      <w:r w:rsidRPr="00033003">
        <w:rPr>
          <w:rFonts w:eastAsiaTheme="minorHAnsi"/>
          <w:i/>
          <w:iCs/>
          <w:lang w:val="ru-RU" w:eastAsia="en-US"/>
        </w:rPr>
        <w:t>происходящие в социальной жизни, с опорой на экономические знания;</w:t>
      </w:r>
    </w:p>
    <w:p w:rsidR="00033003" w:rsidRPr="00033003" w:rsidRDefault="00033003" w:rsidP="00481FD8">
      <w:pPr>
        <w:widowControl/>
        <w:tabs>
          <w:tab w:val="left" w:pos="615"/>
        </w:tabs>
        <w:autoSpaceDE/>
        <w:autoSpaceDN/>
        <w:adjustRightInd/>
        <w:ind w:firstLine="454"/>
        <w:jc w:val="both"/>
        <w:rPr>
          <w:rFonts w:eastAsiaTheme="minorHAnsi"/>
          <w:i/>
          <w:iCs/>
          <w:lang w:val="ru-RU" w:eastAsia="en-US"/>
        </w:rPr>
      </w:pPr>
      <w:r w:rsidRPr="00033003">
        <w:rPr>
          <w:rFonts w:eastAsiaTheme="minorHAnsi"/>
          <w:i/>
          <w:iCs/>
          <w:lang w:val="ru-RU" w:eastAsia="en-US"/>
        </w:rPr>
        <w:t>• характеризовать тенденции экономических изменений</w:t>
      </w:r>
      <w:r w:rsidRPr="00033003">
        <w:rPr>
          <w:rFonts w:eastAsiaTheme="minorHAnsi"/>
          <w:noProof/>
          <w:lang w:val="ru-RU" w:eastAsia="en-US"/>
        </w:rPr>
        <w:t xml:space="preserve"> </w:t>
      </w:r>
      <w:r w:rsidRPr="00033003">
        <w:rPr>
          <w:rFonts w:eastAsiaTheme="minorHAnsi"/>
          <w:i/>
          <w:iCs/>
          <w:lang w:val="ru-RU" w:eastAsia="en-US"/>
        </w:rPr>
        <w:t>в нашем обществе;</w:t>
      </w:r>
    </w:p>
    <w:p w:rsidR="00033003" w:rsidRPr="00033003" w:rsidRDefault="00033003" w:rsidP="00481FD8">
      <w:pPr>
        <w:widowControl/>
        <w:tabs>
          <w:tab w:val="left" w:pos="634"/>
        </w:tabs>
        <w:autoSpaceDE/>
        <w:autoSpaceDN/>
        <w:adjustRightInd/>
        <w:ind w:firstLine="454"/>
        <w:jc w:val="both"/>
        <w:rPr>
          <w:rFonts w:eastAsiaTheme="minorHAnsi"/>
          <w:i/>
          <w:iCs/>
          <w:lang w:val="ru-RU" w:eastAsia="en-US"/>
        </w:rPr>
      </w:pPr>
      <w:r w:rsidRPr="00033003">
        <w:rPr>
          <w:rFonts w:eastAsiaTheme="minorHAnsi"/>
          <w:i/>
          <w:iCs/>
          <w:lang w:val="ru-RU" w:eastAsia="en-US"/>
        </w:rPr>
        <w:t>• анализировать с позиций обществознания сложившиеся практики и модели поведения потребителя;</w:t>
      </w:r>
    </w:p>
    <w:p w:rsidR="00033003" w:rsidRPr="00033003" w:rsidRDefault="00033003" w:rsidP="00481FD8">
      <w:pPr>
        <w:widowControl/>
        <w:tabs>
          <w:tab w:val="left" w:pos="615"/>
        </w:tabs>
        <w:autoSpaceDE/>
        <w:autoSpaceDN/>
        <w:adjustRightInd/>
        <w:ind w:firstLine="454"/>
        <w:jc w:val="both"/>
        <w:rPr>
          <w:rFonts w:eastAsiaTheme="minorHAnsi"/>
          <w:i/>
          <w:iCs/>
          <w:lang w:val="ru-RU" w:eastAsia="en-US"/>
        </w:rPr>
      </w:pPr>
      <w:r w:rsidRPr="00033003">
        <w:rPr>
          <w:rFonts w:eastAsiaTheme="minorHAnsi"/>
          <w:i/>
          <w:iCs/>
          <w:lang w:val="ru-RU" w:eastAsia="en-US"/>
        </w:rPr>
        <w:t>• решать познавательные задачи в рамках изученного</w:t>
      </w:r>
      <w:r w:rsidRPr="00033003">
        <w:rPr>
          <w:rFonts w:eastAsiaTheme="minorHAnsi"/>
          <w:noProof/>
          <w:lang w:val="ru-RU" w:eastAsia="en-US"/>
        </w:rPr>
        <w:t xml:space="preserve"> </w:t>
      </w:r>
      <w:r w:rsidRPr="00033003">
        <w:rPr>
          <w:rFonts w:eastAsiaTheme="minorHAnsi"/>
          <w:i/>
          <w:iCs/>
          <w:lang w:val="ru-RU" w:eastAsia="en-US"/>
        </w:rPr>
        <w:t>материала, отражающие типичные ситуации в экономической сфере деятельности человека;</w:t>
      </w:r>
    </w:p>
    <w:p w:rsidR="00033003" w:rsidRPr="00033003" w:rsidRDefault="00033003" w:rsidP="00481FD8">
      <w:pPr>
        <w:widowControl/>
        <w:tabs>
          <w:tab w:val="left" w:pos="639"/>
        </w:tabs>
        <w:autoSpaceDE/>
        <w:autoSpaceDN/>
        <w:adjustRightInd/>
        <w:ind w:firstLine="454"/>
        <w:jc w:val="both"/>
        <w:rPr>
          <w:rFonts w:eastAsiaTheme="minorHAnsi"/>
          <w:i/>
          <w:iCs/>
          <w:lang w:val="ru-RU" w:eastAsia="en-US"/>
        </w:rPr>
      </w:pPr>
      <w:r w:rsidRPr="00033003">
        <w:rPr>
          <w:rFonts w:eastAsiaTheme="minorHAnsi"/>
          <w:i/>
          <w:iCs/>
          <w:lang w:val="ru-RU" w:eastAsia="en-US"/>
        </w:rPr>
        <w:t>• выполнять несложные практические задания, основанные на ситуациях, связанных с описанием состояния российской экономики.</w:t>
      </w:r>
    </w:p>
    <w:p w:rsidR="00033003" w:rsidRPr="00033003" w:rsidRDefault="00033003" w:rsidP="00481FD8">
      <w:pPr>
        <w:widowControl/>
        <w:shd w:val="clear" w:color="auto" w:fill="FFFFFF"/>
        <w:jc w:val="both"/>
        <w:rPr>
          <w:rFonts w:eastAsiaTheme="minorHAnsi"/>
          <w:b/>
          <w:bCs/>
          <w:color w:val="000000"/>
          <w:lang w:val="ru-RU" w:eastAsia="en-US"/>
        </w:rPr>
      </w:pP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9.   Мир социальных отношений (9 ч)</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Социальная неоднородность общества: причины и про</w:t>
      </w:r>
      <w:r w:rsidRPr="00033003">
        <w:rPr>
          <w:rFonts w:eastAsiaTheme="minorHAnsi"/>
          <w:color w:val="000000"/>
          <w:lang w:val="ru-RU" w:eastAsia="en-US"/>
        </w:rPr>
        <w:softHyphen/>
        <w:t>явления. Общество как взаимодействие индивидов и групп. Многообразие социальных общностей и групп в обществе.</w:t>
      </w:r>
    </w:p>
    <w:p w:rsidR="00033003" w:rsidRPr="00033003" w:rsidRDefault="00033003" w:rsidP="00481FD8">
      <w:pPr>
        <w:widowControl/>
        <w:shd w:val="clear" w:color="auto" w:fill="FFFFFF"/>
        <w:ind w:firstLine="567"/>
        <w:jc w:val="both"/>
        <w:rPr>
          <w:rFonts w:eastAsiaTheme="minorHAnsi"/>
          <w:color w:val="000000"/>
          <w:lang w:val="ru-RU" w:eastAsia="en-US"/>
        </w:rPr>
      </w:pPr>
      <w:r w:rsidRPr="00033003">
        <w:rPr>
          <w:rFonts w:eastAsiaTheme="minorHAnsi"/>
          <w:color w:val="000000"/>
          <w:lang w:val="ru-RU" w:eastAsia="en-US"/>
        </w:rPr>
        <w:t>Изменения социальной структуры общества с переходом в постиндустриальное общество. Влияние экономики на со</w:t>
      </w:r>
      <w:r w:rsidRPr="00033003">
        <w:rPr>
          <w:rFonts w:eastAsiaTheme="minorHAnsi"/>
          <w:color w:val="000000"/>
          <w:lang w:val="ru-RU" w:eastAsia="en-US"/>
        </w:rPr>
        <w:softHyphen/>
        <w:t>циальный состав общества. Историзм понятий «социальная справедливость» и «равенство». Средний класс и его место в современном обществе.</w:t>
      </w:r>
      <w:r w:rsidRPr="00033003">
        <w:rPr>
          <w:rFonts w:eastAsiaTheme="minorHAnsi"/>
          <w:lang w:val="ru-RU" w:eastAsia="en-US"/>
        </w:rPr>
        <w:t xml:space="preserve"> </w:t>
      </w:r>
      <w:r w:rsidRPr="00033003">
        <w:rPr>
          <w:rFonts w:eastAsiaTheme="minorHAnsi"/>
          <w:color w:val="000000"/>
          <w:lang w:val="ru-RU" w:eastAsia="en-US"/>
        </w:rPr>
        <w:t>Основные социальные группы современного российского общества.</w:t>
      </w:r>
    </w:p>
    <w:p w:rsidR="00033003" w:rsidRPr="00033003" w:rsidRDefault="00033003" w:rsidP="00481FD8">
      <w:pPr>
        <w:widowControl/>
        <w:shd w:val="clear" w:color="auto" w:fill="FFFFFF"/>
        <w:ind w:firstLine="567"/>
        <w:jc w:val="both"/>
        <w:rPr>
          <w:rFonts w:eastAsiaTheme="minorHAnsi"/>
          <w:color w:val="000000"/>
          <w:lang w:val="ru-RU" w:eastAsia="en-US"/>
        </w:rPr>
      </w:pPr>
      <w:r w:rsidRPr="00033003">
        <w:rPr>
          <w:rFonts w:eastAsiaTheme="minorHAnsi"/>
          <w:color w:val="000000"/>
          <w:lang w:val="ru-RU" w:eastAsia="en-US"/>
        </w:rPr>
        <w:t xml:space="preserve">Социальная политика Российского государства.                                                                                                                      </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Нации и межнациональные отношения. Характеристика межнациональных отношений в современной России. Поня</w:t>
      </w:r>
      <w:r w:rsidRPr="00033003">
        <w:rPr>
          <w:rFonts w:eastAsiaTheme="minorHAnsi"/>
          <w:color w:val="000000"/>
          <w:lang w:val="ru-RU" w:eastAsia="en-US"/>
        </w:rPr>
        <w:softHyphen/>
        <w:t>тие толерантности.</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639"/>
        </w:tabs>
        <w:autoSpaceDE/>
        <w:autoSpaceDN/>
        <w:adjustRightInd/>
        <w:ind w:firstLine="454"/>
        <w:jc w:val="both"/>
        <w:rPr>
          <w:rFonts w:eastAsiaTheme="minorHAnsi"/>
          <w:lang w:val="ru-RU" w:eastAsia="en-US"/>
        </w:rPr>
      </w:pPr>
      <w:r w:rsidRPr="00033003">
        <w:rPr>
          <w:rFonts w:eastAsiaTheme="minorHAnsi"/>
          <w:lang w:val="ru-RU" w:eastAsia="en-US"/>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основные социальные группы российского общества, распознавать их сущностные признаки;</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lastRenderedPageBreak/>
        <w:t>• характеризовать ведущие направления социальной политики российского государства;</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давать оценку с позиций общественного прогресса тенденциям социальных изменений в нашем обществе, аргументировать свою позицию;</w:t>
      </w:r>
    </w:p>
    <w:p w:rsidR="00033003" w:rsidRPr="00033003" w:rsidRDefault="00033003" w:rsidP="00481FD8">
      <w:pPr>
        <w:widowControl/>
        <w:shd w:val="clear" w:color="auto" w:fill="FFFFFF"/>
        <w:tabs>
          <w:tab w:val="left" w:pos="626"/>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собственные основные социальные роли;</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объяснять на примере своей семьи основные функции этого социального института в обществе;</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033003" w:rsidRPr="00033003" w:rsidRDefault="00033003" w:rsidP="00481FD8">
      <w:pPr>
        <w:widowControl/>
        <w:shd w:val="clear" w:color="auto" w:fill="FFFFFF"/>
        <w:tabs>
          <w:tab w:val="left" w:pos="1099"/>
        </w:tabs>
        <w:autoSpaceDE/>
        <w:autoSpaceDN/>
        <w:adjustRightInd/>
        <w:ind w:firstLine="454"/>
        <w:jc w:val="both"/>
        <w:rPr>
          <w:rFonts w:eastAsiaTheme="minorHAnsi"/>
          <w:lang w:val="ru-RU" w:eastAsia="en-US"/>
        </w:rPr>
      </w:pPr>
      <w:r w:rsidRPr="00033003">
        <w:rPr>
          <w:rFonts w:eastAsiaTheme="minorHAnsi"/>
          <w:lang w:val="ru-RU" w:eastAsia="en-US"/>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033003" w:rsidRPr="00033003" w:rsidRDefault="00033003" w:rsidP="00481FD8">
      <w:pPr>
        <w:widowControl/>
        <w:shd w:val="clear" w:color="auto" w:fill="FFFFFF"/>
        <w:tabs>
          <w:tab w:val="left" w:pos="1091"/>
        </w:tabs>
        <w:autoSpaceDE/>
        <w:autoSpaceDN/>
        <w:adjustRightInd/>
        <w:ind w:firstLine="454"/>
        <w:jc w:val="both"/>
        <w:rPr>
          <w:rFonts w:eastAsiaTheme="minorHAnsi"/>
          <w:lang w:val="ru-RU" w:eastAsia="en-US"/>
        </w:rPr>
      </w:pPr>
      <w:r w:rsidRPr="00033003">
        <w:rPr>
          <w:rFonts w:eastAsiaTheme="minorHAnsi"/>
          <w:lang w:val="ru-RU" w:eastAsia="en-US"/>
        </w:rPr>
        <w:t>• проводить несложные социологические исследования.</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1104"/>
        </w:tabs>
        <w:autoSpaceDE/>
        <w:autoSpaceDN/>
        <w:adjustRightInd/>
        <w:ind w:firstLine="454"/>
        <w:jc w:val="both"/>
        <w:rPr>
          <w:rFonts w:eastAsiaTheme="minorHAnsi"/>
          <w:i/>
          <w:iCs/>
          <w:lang w:val="ru-RU" w:eastAsia="en-US"/>
        </w:rPr>
      </w:pPr>
      <w:r w:rsidRPr="00033003">
        <w:rPr>
          <w:rFonts w:eastAsiaTheme="minorHAnsi"/>
          <w:i/>
          <w:iCs/>
          <w:lang w:val="ru-RU" w:eastAsia="en-US"/>
        </w:rPr>
        <w:t>• использовать понятия «равенство» и «социальная</w:t>
      </w:r>
      <w:r w:rsidRPr="00033003">
        <w:rPr>
          <w:rFonts w:eastAsiaTheme="minorHAnsi"/>
          <w:noProof/>
          <w:lang w:val="ru-RU" w:eastAsia="en-US"/>
        </w:rPr>
        <w:t xml:space="preserve"> </w:t>
      </w:r>
      <w:r w:rsidRPr="00033003">
        <w:rPr>
          <w:rFonts w:eastAsiaTheme="minorHAnsi"/>
          <w:i/>
          <w:iCs/>
          <w:lang w:val="ru-RU" w:eastAsia="en-US"/>
        </w:rPr>
        <w:t>справедливость» с позиций историзма;</w:t>
      </w:r>
    </w:p>
    <w:p w:rsidR="00033003" w:rsidRPr="00033003" w:rsidRDefault="00033003" w:rsidP="00481FD8">
      <w:pPr>
        <w:widowControl/>
        <w:tabs>
          <w:tab w:val="left" w:pos="1104"/>
        </w:tabs>
        <w:autoSpaceDE/>
        <w:autoSpaceDN/>
        <w:adjustRightInd/>
        <w:ind w:firstLine="454"/>
        <w:jc w:val="both"/>
        <w:rPr>
          <w:rFonts w:eastAsiaTheme="minorHAnsi"/>
          <w:i/>
          <w:iCs/>
          <w:lang w:val="ru-RU" w:eastAsia="en-US"/>
        </w:rPr>
      </w:pPr>
      <w:r w:rsidRPr="00033003">
        <w:rPr>
          <w:rFonts w:eastAsiaTheme="minorHAnsi"/>
          <w:i/>
          <w:iCs/>
          <w:lang w:val="ru-RU" w:eastAsia="en-US"/>
        </w:rPr>
        <w:t>• ориентироваться в потоке информации, относящейся</w:t>
      </w:r>
      <w:r w:rsidRPr="00033003">
        <w:rPr>
          <w:rFonts w:eastAsiaTheme="minorHAnsi"/>
          <w:noProof/>
          <w:lang w:val="ru-RU" w:eastAsia="en-US"/>
        </w:rPr>
        <w:t xml:space="preserve"> </w:t>
      </w:r>
      <w:r w:rsidRPr="00033003">
        <w:rPr>
          <w:rFonts w:eastAsiaTheme="minorHAnsi"/>
          <w:i/>
          <w:iCs/>
          <w:lang w:val="ru-RU" w:eastAsia="en-US"/>
        </w:rPr>
        <w:t>к вопросам социальной структуры и социальных отношений</w:t>
      </w:r>
      <w:r w:rsidRPr="00033003">
        <w:rPr>
          <w:rFonts w:eastAsiaTheme="minorHAnsi"/>
          <w:noProof/>
          <w:lang w:val="ru-RU" w:eastAsia="en-US"/>
        </w:rPr>
        <w:t xml:space="preserve"> </w:t>
      </w:r>
      <w:r w:rsidRPr="00033003">
        <w:rPr>
          <w:rFonts w:eastAsiaTheme="minorHAnsi"/>
          <w:i/>
          <w:iCs/>
          <w:lang w:val="ru-RU" w:eastAsia="en-US"/>
        </w:rPr>
        <w:t>в современном обществе;</w:t>
      </w:r>
    </w:p>
    <w:p w:rsidR="00033003" w:rsidRPr="00033003" w:rsidRDefault="00033003" w:rsidP="00481FD8">
      <w:pPr>
        <w:widowControl/>
        <w:tabs>
          <w:tab w:val="left" w:pos="1099"/>
        </w:tabs>
        <w:autoSpaceDE/>
        <w:autoSpaceDN/>
        <w:adjustRightInd/>
        <w:ind w:firstLine="454"/>
        <w:jc w:val="both"/>
        <w:rPr>
          <w:rFonts w:eastAsiaTheme="minorHAnsi"/>
          <w:i/>
          <w:iCs/>
          <w:lang w:val="ru-RU" w:eastAsia="en-US"/>
        </w:rPr>
      </w:pPr>
      <w:r w:rsidRPr="00033003">
        <w:rPr>
          <w:rFonts w:eastAsiaTheme="minorHAnsi"/>
          <w:i/>
          <w:iCs/>
          <w:lang w:val="ru-RU" w:eastAsia="en-US"/>
        </w:rPr>
        <w:t>• адекватно понимать информацию, относящуюся к социальной сфере общества, получаемую из различных источников.</w:t>
      </w:r>
    </w:p>
    <w:p w:rsidR="00033003" w:rsidRPr="00033003" w:rsidRDefault="00033003" w:rsidP="00481FD8">
      <w:pPr>
        <w:widowControl/>
        <w:shd w:val="clear" w:color="auto" w:fill="FFFFFF"/>
        <w:jc w:val="both"/>
        <w:rPr>
          <w:rFonts w:eastAsiaTheme="minorHAnsi"/>
          <w:bCs/>
          <w:color w:val="000000"/>
          <w:lang w:val="ru-RU" w:eastAsia="en-US"/>
        </w:rPr>
      </w:pPr>
      <w:r w:rsidRPr="00033003">
        <w:rPr>
          <w:rFonts w:eastAsiaTheme="minorHAnsi"/>
          <w:bCs/>
          <w:color w:val="000000"/>
          <w:lang w:val="ru-RU" w:eastAsia="en-US"/>
        </w:rPr>
        <w:t>ПОЛИТИКА. КУЛЬТУРА (2</w:t>
      </w:r>
      <w:r w:rsidR="00886605">
        <w:rPr>
          <w:rFonts w:eastAsiaTheme="minorHAnsi"/>
          <w:bCs/>
          <w:color w:val="000000"/>
          <w:lang w:val="ru-RU" w:eastAsia="en-US"/>
        </w:rPr>
        <w:t>6</w:t>
      </w:r>
      <w:r w:rsidRPr="00033003">
        <w:rPr>
          <w:rFonts w:eastAsiaTheme="minorHAnsi"/>
          <w:bCs/>
          <w:color w:val="000000"/>
          <w:lang w:val="ru-RU" w:eastAsia="en-US"/>
        </w:rPr>
        <w:t xml:space="preserve"> ч)</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10.   Политическая жизнь общества (1</w:t>
      </w:r>
      <w:r w:rsidR="00886605">
        <w:rPr>
          <w:rFonts w:eastAsiaTheme="minorHAnsi"/>
          <w:b/>
          <w:bCs/>
          <w:color w:val="000000"/>
          <w:lang w:val="ru-RU" w:eastAsia="en-US"/>
        </w:rPr>
        <w:t>5</w:t>
      </w:r>
      <w:r w:rsidRPr="00033003">
        <w:rPr>
          <w:rFonts w:eastAsiaTheme="minorHAnsi"/>
          <w:b/>
          <w:bCs/>
          <w:color w:val="000000"/>
          <w:lang w:val="ru-RU" w:eastAsia="en-US"/>
        </w:rPr>
        <w:t xml:space="preserve"> ч)</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Власть. Властные отношения. Политика. Внутренняя и внешняя политика.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Сущность государства. Суверенитет. Государственное управление. Формы государства. Функции государства.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Наше государство - Российская Федерация. Государствен</w:t>
      </w:r>
      <w:r w:rsidRPr="00033003">
        <w:rPr>
          <w:rFonts w:eastAsiaTheme="minorHAnsi"/>
          <w:color w:val="000000"/>
          <w:lang w:val="ru-RU" w:eastAsia="en-US"/>
        </w:rPr>
        <w:softHyphen/>
        <w:t>ное устройство России. Гражданство Российской Федерации.</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Политический режим. Демократия. Парламентаризм.</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Республика. Выборы и избирательные системы. Политиче</w:t>
      </w:r>
      <w:r w:rsidRPr="00033003">
        <w:rPr>
          <w:rFonts w:eastAsiaTheme="minorHAnsi"/>
          <w:color w:val="000000"/>
          <w:lang w:val="ru-RU" w:eastAsia="en-US"/>
        </w:rPr>
        <w:softHyphen/>
        <w:t>ские партии.</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Правовое государство. Верховенство права. Разделение вла</w:t>
      </w:r>
      <w:r w:rsidRPr="00033003">
        <w:rPr>
          <w:rFonts w:eastAsiaTheme="minorHAnsi"/>
          <w:color w:val="000000"/>
          <w:lang w:val="ru-RU" w:eastAsia="en-US"/>
        </w:rPr>
        <w:softHyphen/>
        <w:t>стей. Гражданское общество и правовое государство. Местное самоуправление.</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Органы власти Российской Федерации. Органы законода</w:t>
      </w:r>
      <w:r w:rsidRPr="00033003">
        <w:rPr>
          <w:rFonts w:eastAsiaTheme="minorHAnsi"/>
          <w:color w:val="000000"/>
          <w:lang w:val="ru-RU" w:eastAsia="en-US"/>
        </w:rPr>
        <w:softHyphen/>
        <w:t>тельной власти. Органы исполнительной власти. Правоохра</w:t>
      </w:r>
      <w:r w:rsidRPr="00033003">
        <w:rPr>
          <w:rFonts w:eastAsiaTheme="minorHAnsi"/>
          <w:color w:val="000000"/>
          <w:lang w:val="ru-RU" w:eastAsia="en-US"/>
        </w:rPr>
        <w:softHyphen/>
        <w:t>нительные органы. Судебная система.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Межгосударственные отношения. Международные полити</w:t>
      </w:r>
      <w:r w:rsidRPr="00033003">
        <w:rPr>
          <w:rFonts w:eastAsiaTheme="minorHAnsi"/>
          <w:color w:val="000000"/>
          <w:lang w:val="ru-RU" w:eastAsia="en-US"/>
        </w:rPr>
        <w:softHyphen/>
        <w:t>ческие организации.</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Войны и вооружённые конфликты. Национальная безопас</w:t>
      </w:r>
      <w:r w:rsidRPr="00033003">
        <w:rPr>
          <w:rFonts w:eastAsiaTheme="minorHAnsi"/>
          <w:color w:val="000000"/>
          <w:lang w:val="ru-RU" w:eastAsia="en-US"/>
        </w:rPr>
        <w:softHyphen/>
        <w:t>ность. Сепаратизм. Международно-правовая защита жертв во</w:t>
      </w:r>
      <w:r w:rsidRPr="00033003">
        <w:rPr>
          <w:rFonts w:eastAsiaTheme="minorHAnsi"/>
          <w:color w:val="000000"/>
          <w:lang w:val="ru-RU" w:eastAsia="en-US"/>
        </w:rPr>
        <w:softHyphen/>
        <w:t>оружённых конфликтов.</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Глобализация и её противоречия.</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Человек и политика. Политические события и судьбы людей. Гражданская активность. Патриотизм.</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1094"/>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033003" w:rsidRPr="00033003" w:rsidRDefault="00033003" w:rsidP="00481FD8">
      <w:pPr>
        <w:widowControl/>
        <w:shd w:val="clear" w:color="auto" w:fill="FFFFFF"/>
        <w:tabs>
          <w:tab w:val="left" w:pos="1104"/>
        </w:tabs>
        <w:autoSpaceDE/>
        <w:autoSpaceDN/>
        <w:adjustRightInd/>
        <w:ind w:firstLine="454"/>
        <w:jc w:val="both"/>
        <w:rPr>
          <w:rFonts w:eastAsiaTheme="minorHAnsi"/>
          <w:lang w:val="ru-RU" w:eastAsia="en-US"/>
        </w:rPr>
      </w:pPr>
      <w:r w:rsidRPr="00033003">
        <w:rPr>
          <w:rFonts w:eastAsiaTheme="minorHAnsi"/>
          <w:lang w:val="ru-RU" w:eastAsia="en-US"/>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033003" w:rsidRPr="00033003" w:rsidRDefault="00033003" w:rsidP="00481FD8">
      <w:pPr>
        <w:widowControl/>
        <w:shd w:val="clear" w:color="auto" w:fill="FFFFFF"/>
        <w:tabs>
          <w:tab w:val="left" w:pos="1104"/>
        </w:tabs>
        <w:autoSpaceDE/>
        <w:autoSpaceDN/>
        <w:adjustRightInd/>
        <w:ind w:firstLine="454"/>
        <w:jc w:val="both"/>
        <w:rPr>
          <w:rFonts w:eastAsiaTheme="minorHAnsi"/>
          <w:lang w:val="ru-RU" w:eastAsia="en-US"/>
        </w:rPr>
      </w:pPr>
      <w:r w:rsidRPr="00033003">
        <w:rPr>
          <w:rFonts w:eastAsiaTheme="minorHAnsi"/>
          <w:lang w:val="ru-RU" w:eastAsia="en-US"/>
        </w:rPr>
        <w:t>• сравнивать различные типы политических режимов, обосновывать преимущества демократического политического устройства;</w:t>
      </w:r>
    </w:p>
    <w:p w:rsidR="00033003" w:rsidRPr="00033003" w:rsidRDefault="00033003" w:rsidP="00481FD8">
      <w:pPr>
        <w:widowControl/>
        <w:shd w:val="clear" w:color="auto" w:fill="FFFFFF"/>
        <w:tabs>
          <w:tab w:val="left" w:pos="1099"/>
        </w:tabs>
        <w:autoSpaceDE/>
        <w:autoSpaceDN/>
        <w:adjustRightInd/>
        <w:ind w:firstLine="454"/>
        <w:jc w:val="both"/>
        <w:rPr>
          <w:rFonts w:eastAsiaTheme="minorHAnsi"/>
          <w:lang w:val="ru-RU" w:eastAsia="en-US"/>
        </w:rPr>
      </w:pPr>
      <w:r w:rsidRPr="00033003">
        <w:rPr>
          <w:rFonts w:eastAsiaTheme="minorHAnsi"/>
          <w:lang w:val="ru-RU" w:eastAsia="en-US"/>
        </w:rPr>
        <w:t>• описывать основные признаки любого государства, конкретизировать их на примерах прошлого и современности;</w:t>
      </w:r>
    </w:p>
    <w:p w:rsidR="00033003" w:rsidRPr="00033003" w:rsidRDefault="00033003" w:rsidP="00481FD8">
      <w:pPr>
        <w:widowControl/>
        <w:shd w:val="clear" w:color="auto" w:fill="FFFFFF"/>
        <w:tabs>
          <w:tab w:val="left" w:pos="1094"/>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базовые черты избирательной системы в нашем обществе, основные проявления роли избирателя;</w:t>
      </w:r>
    </w:p>
    <w:p w:rsidR="00033003" w:rsidRPr="00033003" w:rsidRDefault="00033003" w:rsidP="00481FD8">
      <w:pPr>
        <w:widowControl/>
        <w:shd w:val="clear" w:color="auto" w:fill="FFFFFF"/>
        <w:tabs>
          <w:tab w:val="left" w:pos="1091"/>
        </w:tabs>
        <w:autoSpaceDE/>
        <w:autoSpaceDN/>
        <w:adjustRightInd/>
        <w:ind w:firstLine="454"/>
        <w:jc w:val="both"/>
        <w:rPr>
          <w:rFonts w:eastAsiaTheme="minorHAnsi"/>
          <w:lang w:val="ru-RU" w:eastAsia="en-US"/>
        </w:rPr>
      </w:pPr>
      <w:r w:rsidRPr="00033003">
        <w:rPr>
          <w:rFonts w:eastAsiaTheme="minorHAnsi"/>
          <w:lang w:val="ru-RU" w:eastAsia="en-US"/>
        </w:rPr>
        <w:t>• различать факты и мнения в потоке информации.</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1104"/>
        </w:tabs>
        <w:autoSpaceDE/>
        <w:autoSpaceDN/>
        <w:adjustRightInd/>
        <w:ind w:firstLine="454"/>
        <w:jc w:val="both"/>
        <w:rPr>
          <w:rFonts w:eastAsiaTheme="minorHAnsi"/>
          <w:i/>
          <w:iCs/>
          <w:lang w:val="ru-RU" w:eastAsia="en-US"/>
        </w:rPr>
      </w:pPr>
      <w:r w:rsidRPr="00033003">
        <w:rPr>
          <w:rFonts w:eastAsiaTheme="minorHAnsi"/>
          <w:i/>
          <w:iCs/>
          <w:lang w:val="ru-RU" w:eastAsia="en-US"/>
        </w:rPr>
        <w:lastRenderedPageBreak/>
        <w:t>• осознавать значение гражданской активности и патриотической позиции в укреплении нашего государства;</w:t>
      </w:r>
    </w:p>
    <w:p w:rsidR="00033003" w:rsidRPr="00033003" w:rsidRDefault="00033003" w:rsidP="00481FD8">
      <w:pPr>
        <w:widowControl/>
        <w:tabs>
          <w:tab w:val="left" w:pos="1094"/>
        </w:tabs>
        <w:autoSpaceDE/>
        <w:autoSpaceDN/>
        <w:adjustRightInd/>
        <w:ind w:firstLine="454"/>
        <w:jc w:val="both"/>
        <w:rPr>
          <w:rFonts w:eastAsiaTheme="minorHAnsi"/>
          <w:i/>
          <w:iCs/>
          <w:lang w:val="ru-RU" w:eastAsia="en-US"/>
        </w:rPr>
      </w:pPr>
      <w:r w:rsidRPr="00033003">
        <w:rPr>
          <w:rFonts w:eastAsiaTheme="minorHAnsi"/>
          <w:i/>
          <w:iCs/>
          <w:lang w:val="ru-RU" w:eastAsia="en-US"/>
        </w:rPr>
        <w:t>• соотносить различные оценки политических событий</w:t>
      </w:r>
      <w:r w:rsidRPr="00033003">
        <w:rPr>
          <w:rFonts w:eastAsiaTheme="minorHAnsi"/>
          <w:noProof/>
          <w:lang w:val="ru-RU" w:eastAsia="en-US"/>
        </w:rPr>
        <w:t xml:space="preserve"> </w:t>
      </w:r>
      <w:r w:rsidRPr="00033003">
        <w:rPr>
          <w:rFonts w:eastAsiaTheme="minorHAnsi"/>
          <w:i/>
          <w:iCs/>
          <w:lang w:val="ru-RU" w:eastAsia="en-US"/>
        </w:rPr>
        <w:t>и процессов и делать обоснованные выводы.</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11.    Культурно-информационная среда общественной жизни (8 ч)</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Информация и способы её распространения. Средства массовой информации. Интернет.</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Культура, её многообразие и формы. Культурные различия. Диалог культур как черта современного мира.</w:t>
      </w:r>
    </w:p>
    <w:p w:rsidR="00033003" w:rsidRPr="00033003" w:rsidRDefault="00033003" w:rsidP="00481FD8">
      <w:pPr>
        <w:widowControl/>
        <w:shd w:val="clear" w:color="auto" w:fill="FFFFFF"/>
        <w:ind w:firstLine="567"/>
        <w:jc w:val="both"/>
        <w:rPr>
          <w:rFonts w:eastAsiaTheme="minorHAnsi"/>
          <w:lang w:val="ru-RU" w:eastAsia="en-US"/>
        </w:rPr>
      </w:pPr>
      <w:r w:rsidRPr="00033003">
        <w:rPr>
          <w:rFonts w:eastAsiaTheme="minorHAnsi"/>
          <w:color w:val="000000"/>
          <w:lang w:val="ru-RU" w:eastAsia="en-US"/>
        </w:rPr>
        <w:t>Роль религии в культурном развитии. Религиозные нормы. Мировые религии. Веротерпимость.</w:t>
      </w:r>
    </w:p>
    <w:p w:rsidR="00033003" w:rsidRPr="00033003" w:rsidRDefault="00033003" w:rsidP="00481FD8">
      <w:pPr>
        <w:widowControl/>
        <w:shd w:val="clear" w:color="auto" w:fill="FFFFFF"/>
        <w:ind w:firstLine="567"/>
        <w:jc w:val="both"/>
        <w:rPr>
          <w:rFonts w:eastAsiaTheme="minorHAnsi"/>
          <w:color w:val="000000"/>
          <w:lang w:val="ru-RU" w:eastAsia="en-US"/>
        </w:rPr>
      </w:pPr>
      <w:r w:rsidRPr="00033003">
        <w:rPr>
          <w:rFonts w:eastAsiaTheme="minorHAnsi"/>
          <w:color w:val="000000"/>
          <w:lang w:val="ru-RU" w:eastAsia="en-US"/>
        </w:rPr>
        <w:t>Культура Российской Федерации. Образование и наука. Искусство. Возрождение религиозной жизни в нашей стране.</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1094"/>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развитие отдельных областей и форм культуры;</w:t>
      </w:r>
    </w:p>
    <w:p w:rsidR="00033003" w:rsidRPr="00033003" w:rsidRDefault="00033003" w:rsidP="00481FD8">
      <w:pPr>
        <w:widowControl/>
        <w:shd w:val="clear" w:color="auto" w:fill="FFFFFF"/>
        <w:tabs>
          <w:tab w:val="left" w:pos="1091"/>
        </w:tabs>
        <w:autoSpaceDE/>
        <w:autoSpaceDN/>
        <w:adjustRightInd/>
        <w:ind w:firstLine="454"/>
        <w:jc w:val="both"/>
        <w:rPr>
          <w:rFonts w:eastAsiaTheme="minorHAnsi"/>
          <w:lang w:val="ru-RU" w:eastAsia="en-US"/>
        </w:rPr>
      </w:pPr>
      <w:r w:rsidRPr="00033003">
        <w:rPr>
          <w:rFonts w:eastAsiaTheme="minorHAnsi"/>
          <w:lang w:val="ru-RU" w:eastAsia="en-US"/>
        </w:rPr>
        <w:t>• распознавать и различать явления духовной культуры;</w:t>
      </w:r>
    </w:p>
    <w:p w:rsidR="00033003" w:rsidRPr="00033003" w:rsidRDefault="00033003" w:rsidP="00481FD8">
      <w:pPr>
        <w:widowControl/>
        <w:shd w:val="clear" w:color="auto" w:fill="FFFFFF"/>
        <w:tabs>
          <w:tab w:val="left" w:pos="1096"/>
        </w:tabs>
        <w:autoSpaceDE/>
        <w:autoSpaceDN/>
        <w:adjustRightInd/>
        <w:ind w:firstLine="454"/>
        <w:jc w:val="both"/>
        <w:rPr>
          <w:rFonts w:eastAsiaTheme="minorHAnsi"/>
          <w:lang w:val="ru-RU" w:eastAsia="en-US"/>
        </w:rPr>
      </w:pPr>
      <w:r w:rsidRPr="00033003">
        <w:rPr>
          <w:rFonts w:eastAsiaTheme="minorHAnsi"/>
          <w:lang w:val="ru-RU" w:eastAsia="en-US"/>
        </w:rPr>
        <w:t>• описывать различные средства массовой информации;</w:t>
      </w:r>
    </w:p>
    <w:p w:rsidR="00033003" w:rsidRPr="00033003" w:rsidRDefault="00033003" w:rsidP="00481FD8">
      <w:pPr>
        <w:widowControl/>
        <w:shd w:val="clear" w:color="auto" w:fill="FFFFFF"/>
        <w:tabs>
          <w:tab w:val="left" w:pos="1109"/>
        </w:tabs>
        <w:autoSpaceDE/>
        <w:autoSpaceDN/>
        <w:adjustRightInd/>
        <w:ind w:firstLine="454"/>
        <w:jc w:val="both"/>
        <w:rPr>
          <w:rFonts w:eastAsiaTheme="minorHAnsi"/>
          <w:lang w:val="ru-RU" w:eastAsia="en-US"/>
        </w:rPr>
      </w:pPr>
      <w:r w:rsidRPr="00033003">
        <w:rPr>
          <w:rFonts w:eastAsiaTheme="minorHAnsi"/>
          <w:lang w:val="ru-RU" w:eastAsia="en-US"/>
        </w:rPr>
        <w:t>• находить и извлекать социальную информацию о достижениях и проблемах развития культуры из адаптированных источников различного типа;</w:t>
      </w:r>
    </w:p>
    <w:p w:rsidR="00033003" w:rsidRPr="00033003" w:rsidRDefault="00033003" w:rsidP="00481FD8">
      <w:pPr>
        <w:widowControl/>
        <w:shd w:val="clear" w:color="auto" w:fill="FFFFFF"/>
        <w:tabs>
          <w:tab w:val="left" w:pos="1099"/>
        </w:tabs>
        <w:autoSpaceDE/>
        <w:autoSpaceDN/>
        <w:adjustRightInd/>
        <w:ind w:firstLine="454"/>
        <w:jc w:val="both"/>
        <w:rPr>
          <w:rFonts w:eastAsiaTheme="minorHAnsi"/>
          <w:lang w:val="ru-RU" w:eastAsia="en-US"/>
        </w:rPr>
      </w:pPr>
      <w:r w:rsidRPr="00033003">
        <w:rPr>
          <w:rFonts w:eastAsiaTheme="minorHAnsi"/>
          <w:lang w:val="ru-RU" w:eastAsia="en-US"/>
        </w:rPr>
        <w:t>• видеть различные точки зрения в вопросах ценностного выбора и приоритетов в духовной сфере, формулировать собственное отношение.</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634"/>
        </w:tabs>
        <w:autoSpaceDE/>
        <w:autoSpaceDN/>
        <w:adjustRightInd/>
        <w:ind w:firstLine="454"/>
        <w:jc w:val="both"/>
        <w:rPr>
          <w:rFonts w:eastAsiaTheme="minorHAnsi"/>
          <w:i/>
          <w:iCs/>
          <w:lang w:val="ru-RU" w:eastAsia="en-US"/>
        </w:rPr>
      </w:pPr>
      <w:r w:rsidRPr="00033003">
        <w:rPr>
          <w:rFonts w:eastAsiaTheme="minorHAnsi"/>
          <w:i/>
          <w:iCs/>
          <w:lang w:val="ru-RU" w:eastAsia="en-US"/>
        </w:rPr>
        <w:t>• описывать процессы создания, сохранения, трансляции</w:t>
      </w:r>
      <w:r w:rsidRPr="00033003">
        <w:rPr>
          <w:rFonts w:eastAsiaTheme="minorHAnsi"/>
          <w:noProof/>
          <w:lang w:val="ru-RU" w:eastAsia="en-US"/>
        </w:rPr>
        <w:t xml:space="preserve"> </w:t>
      </w:r>
      <w:r w:rsidRPr="00033003">
        <w:rPr>
          <w:rFonts w:eastAsiaTheme="minorHAnsi"/>
          <w:i/>
          <w:iCs/>
          <w:lang w:val="ru-RU" w:eastAsia="en-US"/>
        </w:rPr>
        <w:t>и усвоения достижений культуры;</w:t>
      </w:r>
    </w:p>
    <w:p w:rsidR="00033003" w:rsidRPr="00033003" w:rsidRDefault="00033003" w:rsidP="00481FD8">
      <w:pPr>
        <w:widowControl/>
        <w:tabs>
          <w:tab w:val="left" w:pos="615"/>
        </w:tabs>
        <w:autoSpaceDE/>
        <w:autoSpaceDN/>
        <w:adjustRightInd/>
        <w:ind w:firstLine="454"/>
        <w:jc w:val="both"/>
        <w:rPr>
          <w:rFonts w:eastAsiaTheme="minorHAnsi"/>
          <w:i/>
          <w:iCs/>
          <w:lang w:val="ru-RU" w:eastAsia="en-US"/>
        </w:rPr>
      </w:pPr>
      <w:r w:rsidRPr="00033003">
        <w:rPr>
          <w:rFonts w:eastAsiaTheme="minorHAnsi"/>
          <w:i/>
          <w:iCs/>
          <w:lang w:val="ru-RU" w:eastAsia="en-US"/>
        </w:rPr>
        <w:t>• характеризовать основные направления развития</w:t>
      </w:r>
      <w:r w:rsidRPr="00033003">
        <w:rPr>
          <w:rFonts w:eastAsiaTheme="minorHAnsi"/>
          <w:noProof/>
          <w:lang w:val="ru-RU" w:eastAsia="en-US"/>
        </w:rPr>
        <w:t xml:space="preserve"> </w:t>
      </w:r>
      <w:r w:rsidRPr="00033003">
        <w:rPr>
          <w:rFonts w:eastAsiaTheme="minorHAnsi"/>
          <w:i/>
          <w:iCs/>
          <w:lang w:val="ru-RU" w:eastAsia="en-US"/>
        </w:rPr>
        <w:t>отечественной культуры в современных условиях;</w:t>
      </w:r>
    </w:p>
    <w:p w:rsidR="00033003" w:rsidRPr="00033003" w:rsidRDefault="00033003" w:rsidP="00481FD8">
      <w:pPr>
        <w:widowControl/>
        <w:tabs>
          <w:tab w:val="left" w:pos="636"/>
        </w:tabs>
        <w:autoSpaceDE/>
        <w:autoSpaceDN/>
        <w:adjustRightInd/>
        <w:ind w:firstLine="454"/>
        <w:jc w:val="both"/>
        <w:rPr>
          <w:rFonts w:eastAsiaTheme="minorHAnsi"/>
          <w:i/>
          <w:iCs/>
          <w:lang w:val="ru-RU" w:eastAsia="en-US"/>
        </w:rPr>
      </w:pPr>
      <w:r w:rsidRPr="00033003">
        <w:rPr>
          <w:rFonts w:eastAsiaTheme="minorHAnsi"/>
          <w:i/>
          <w:iCs/>
          <w:lang w:val="ru-RU" w:eastAsia="en-US"/>
        </w:rPr>
        <w:t>• осуществлять рефлексию своих ценностей.</w:t>
      </w:r>
    </w:p>
    <w:p w:rsidR="00033003" w:rsidRPr="00033003" w:rsidRDefault="00033003" w:rsidP="00481FD8">
      <w:pPr>
        <w:widowControl/>
        <w:shd w:val="clear" w:color="auto" w:fill="FFFFFF"/>
        <w:jc w:val="both"/>
        <w:rPr>
          <w:rFonts w:eastAsiaTheme="minorHAnsi"/>
          <w:lang w:val="ru-RU" w:eastAsia="en-US"/>
        </w:rPr>
      </w:pPr>
      <w:r w:rsidRPr="00033003">
        <w:rPr>
          <w:rFonts w:eastAsiaTheme="minorHAnsi"/>
          <w:b/>
          <w:bCs/>
          <w:color w:val="000000"/>
          <w:lang w:val="ru-RU" w:eastAsia="en-US"/>
        </w:rPr>
        <w:t>12.  Человек в меняющемся обществе (3 ч)</w:t>
      </w:r>
    </w:p>
    <w:p w:rsidR="00033003" w:rsidRPr="00033003" w:rsidRDefault="00033003" w:rsidP="00481FD8">
      <w:pPr>
        <w:widowControl/>
        <w:autoSpaceDE/>
        <w:autoSpaceDN/>
        <w:adjustRightInd/>
        <w:jc w:val="both"/>
        <w:rPr>
          <w:rFonts w:eastAsiaTheme="minorHAnsi"/>
          <w:color w:val="000000"/>
          <w:lang w:val="ru-RU" w:eastAsia="en-US"/>
        </w:rPr>
      </w:pPr>
      <w:r w:rsidRPr="00033003">
        <w:rPr>
          <w:rFonts w:eastAsiaTheme="minorHAnsi"/>
          <w:color w:val="000000"/>
          <w:lang w:val="ru-RU" w:eastAsia="en-US"/>
        </w:rPr>
        <w:t>Можно ли предвидеть будущее? Как приспособиться к бы</w:t>
      </w:r>
      <w:r w:rsidRPr="00033003">
        <w:rPr>
          <w:rFonts w:eastAsiaTheme="minorHAnsi"/>
          <w:color w:val="000000"/>
          <w:lang w:val="ru-RU" w:eastAsia="en-US"/>
        </w:rPr>
        <w:softHyphen/>
        <w:t>стрым переменам? Непрерывное образование. Образование и карьера. Мир современных профессий. Образ жизни и здо</w:t>
      </w:r>
      <w:r w:rsidRPr="00033003">
        <w:rPr>
          <w:rFonts w:eastAsiaTheme="minorHAnsi"/>
          <w:color w:val="000000"/>
          <w:lang w:val="ru-RU" w:eastAsia="en-US"/>
        </w:rPr>
        <w:softHyphen/>
        <w:t>ровье. Мода и спорт. Будущее создаётся молодыми.</w:t>
      </w:r>
    </w:p>
    <w:p w:rsidR="00033003" w:rsidRPr="00033003" w:rsidRDefault="00033003" w:rsidP="00481FD8">
      <w:pPr>
        <w:widowControl/>
        <w:shd w:val="clear" w:color="auto" w:fill="FFFFFF"/>
        <w:autoSpaceDE/>
        <w:autoSpaceDN/>
        <w:adjustRightInd/>
        <w:ind w:firstLine="454"/>
        <w:jc w:val="both"/>
        <w:rPr>
          <w:rFonts w:eastAsiaTheme="minorHAnsi"/>
          <w:b/>
          <w:bCs/>
          <w:lang w:val="ru-RU" w:eastAsia="en-US"/>
        </w:rPr>
      </w:pPr>
      <w:r w:rsidRPr="00033003">
        <w:rPr>
          <w:rFonts w:eastAsiaTheme="minorHAnsi"/>
          <w:b/>
          <w:bCs/>
          <w:lang w:val="ru-RU" w:eastAsia="en-US"/>
        </w:rPr>
        <w:t>Выпускник научится:</w:t>
      </w:r>
    </w:p>
    <w:p w:rsidR="00033003" w:rsidRPr="00033003" w:rsidRDefault="00033003" w:rsidP="00481FD8">
      <w:pPr>
        <w:widowControl/>
        <w:shd w:val="clear" w:color="auto" w:fill="FFFFFF"/>
        <w:tabs>
          <w:tab w:val="left" w:pos="626"/>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явление ускорения социального развития;</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объяснять необходимость непрерывного образования в современных условиях;</w:t>
      </w:r>
    </w:p>
    <w:p w:rsidR="00033003" w:rsidRPr="00033003" w:rsidRDefault="00033003" w:rsidP="00481FD8">
      <w:pPr>
        <w:widowControl/>
        <w:shd w:val="clear" w:color="auto" w:fill="FFFFFF"/>
        <w:tabs>
          <w:tab w:val="left" w:pos="631"/>
        </w:tabs>
        <w:autoSpaceDE/>
        <w:autoSpaceDN/>
        <w:adjustRightInd/>
        <w:ind w:firstLine="454"/>
        <w:jc w:val="both"/>
        <w:rPr>
          <w:rFonts w:eastAsiaTheme="minorHAnsi"/>
          <w:lang w:val="ru-RU" w:eastAsia="en-US"/>
        </w:rPr>
      </w:pPr>
      <w:r w:rsidRPr="00033003">
        <w:rPr>
          <w:rFonts w:eastAsiaTheme="minorHAnsi"/>
          <w:lang w:val="ru-RU" w:eastAsia="en-US"/>
        </w:rPr>
        <w:t>• описывать многообразие профессий в современном мире;</w:t>
      </w:r>
    </w:p>
    <w:p w:rsidR="00033003" w:rsidRPr="00033003" w:rsidRDefault="00033003" w:rsidP="00481FD8">
      <w:pPr>
        <w:widowControl/>
        <w:shd w:val="clear" w:color="auto" w:fill="FFFFFF"/>
        <w:tabs>
          <w:tab w:val="left" w:pos="630"/>
        </w:tabs>
        <w:autoSpaceDE/>
        <w:autoSpaceDN/>
        <w:adjustRightInd/>
        <w:ind w:firstLine="454"/>
        <w:jc w:val="both"/>
        <w:rPr>
          <w:rFonts w:eastAsiaTheme="minorHAnsi"/>
          <w:lang w:val="ru-RU" w:eastAsia="en-US"/>
        </w:rPr>
      </w:pPr>
      <w:r w:rsidRPr="00033003">
        <w:rPr>
          <w:rFonts w:eastAsiaTheme="minorHAnsi"/>
          <w:lang w:val="ru-RU" w:eastAsia="en-US"/>
        </w:rPr>
        <w:t>• характеризовать роль молодёжи в развитии современного общества;</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извлекать социальную информацию из доступных источников;</w:t>
      </w:r>
    </w:p>
    <w:p w:rsidR="00033003" w:rsidRPr="00033003" w:rsidRDefault="00033003" w:rsidP="00481FD8">
      <w:pPr>
        <w:widowControl/>
        <w:shd w:val="clear" w:color="auto" w:fill="FFFFFF"/>
        <w:tabs>
          <w:tab w:val="left" w:pos="634"/>
        </w:tabs>
        <w:autoSpaceDE/>
        <w:autoSpaceDN/>
        <w:adjustRightInd/>
        <w:ind w:firstLine="454"/>
        <w:jc w:val="both"/>
        <w:rPr>
          <w:rFonts w:eastAsiaTheme="minorHAnsi"/>
          <w:lang w:val="ru-RU" w:eastAsia="en-US"/>
        </w:rPr>
      </w:pPr>
      <w:r w:rsidRPr="00033003">
        <w:rPr>
          <w:rFonts w:eastAsiaTheme="minorHAnsi"/>
          <w:lang w:val="ru-RU" w:eastAsia="en-US"/>
        </w:rPr>
        <w:t>• применять полученные знания для решения отдельных социальных проблем.</w:t>
      </w:r>
    </w:p>
    <w:p w:rsidR="00033003" w:rsidRPr="00033003" w:rsidRDefault="00033003" w:rsidP="00481FD8">
      <w:pPr>
        <w:widowControl/>
        <w:autoSpaceDE/>
        <w:autoSpaceDN/>
        <w:adjustRightInd/>
        <w:ind w:firstLine="454"/>
        <w:jc w:val="both"/>
        <w:rPr>
          <w:rFonts w:eastAsiaTheme="minorHAnsi"/>
          <w:b/>
          <w:bCs/>
          <w:i/>
          <w:iCs/>
          <w:lang w:val="ru-RU" w:eastAsia="en-US"/>
        </w:rPr>
      </w:pPr>
      <w:r w:rsidRPr="00033003">
        <w:rPr>
          <w:rFonts w:eastAsiaTheme="minorHAnsi"/>
          <w:b/>
          <w:bCs/>
          <w:i/>
          <w:iCs/>
          <w:lang w:val="ru-RU" w:eastAsia="en-US"/>
        </w:rPr>
        <w:t>Выпускник получит возможность научиться:</w:t>
      </w:r>
    </w:p>
    <w:p w:rsidR="00033003" w:rsidRPr="00033003" w:rsidRDefault="00033003" w:rsidP="00481FD8">
      <w:pPr>
        <w:widowControl/>
        <w:tabs>
          <w:tab w:val="left" w:pos="634"/>
        </w:tabs>
        <w:autoSpaceDE/>
        <w:autoSpaceDN/>
        <w:adjustRightInd/>
        <w:ind w:firstLine="454"/>
        <w:jc w:val="both"/>
        <w:rPr>
          <w:rFonts w:eastAsiaTheme="minorHAnsi"/>
          <w:i/>
          <w:iCs/>
          <w:lang w:val="ru-RU" w:eastAsia="en-US"/>
        </w:rPr>
      </w:pPr>
      <w:r w:rsidRPr="00033003">
        <w:rPr>
          <w:rFonts w:eastAsiaTheme="minorHAnsi"/>
          <w:i/>
          <w:iCs/>
          <w:lang w:val="ru-RU" w:eastAsia="en-US"/>
        </w:rPr>
        <w:t>• критически воспринимать сообщения и рекламу</w:t>
      </w:r>
      <w:r w:rsidRPr="00033003">
        <w:rPr>
          <w:rFonts w:eastAsiaTheme="minorHAnsi"/>
          <w:noProof/>
          <w:lang w:val="ru-RU" w:eastAsia="en-US"/>
        </w:rPr>
        <w:t xml:space="preserve"> </w:t>
      </w:r>
      <w:r w:rsidRPr="00033003">
        <w:rPr>
          <w:rFonts w:eastAsiaTheme="minorHAnsi"/>
          <w:i/>
          <w:iCs/>
          <w:lang w:val="ru-RU" w:eastAsia="en-US"/>
        </w:rPr>
        <w:t>в СМИ и Интернете о таких направлениях массовой культуры, как шоу-бизнес и мода;</w:t>
      </w:r>
    </w:p>
    <w:p w:rsidR="00033003" w:rsidRPr="00033003" w:rsidRDefault="00033003" w:rsidP="00481FD8">
      <w:pPr>
        <w:widowControl/>
        <w:tabs>
          <w:tab w:val="left" w:pos="634"/>
        </w:tabs>
        <w:autoSpaceDE/>
        <w:autoSpaceDN/>
        <w:adjustRightInd/>
        <w:ind w:firstLine="454"/>
        <w:jc w:val="both"/>
        <w:rPr>
          <w:rFonts w:eastAsiaTheme="minorHAnsi"/>
          <w:i/>
          <w:iCs/>
          <w:lang w:val="ru-RU" w:eastAsia="en-US"/>
        </w:rPr>
      </w:pPr>
      <w:r w:rsidRPr="00033003">
        <w:rPr>
          <w:rFonts w:eastAsiaTheme="minorHAnsi"/>
          <w:i/>
          <w:iCs/>
          <w:lang w:val="ru-RU" w:eastAsia="en-US"/>
        </w:rPr>
        <w:t>• оценивать роль спорта и спортивных достижений</w:t>
      </w:r>
      <w:r w:rsidRPr="00033003">
        <w:rPr>
          <w:rFonts w:eastAsiaTheme="minorHAnsi"/>
          <w:noProof/>
          <w:lang w:val="ru-RU" w:eastAsia="en-US"/>
        </w:rPr>
        <w:t xml:space="preserve"> </w:t>
      </w:r>
      <w:r w:rsidRPr="00033003">
        <w:rPr>
          <w:rFonts w:eastAsiaTheme="minorHAnsi"/>
          <w:i/>
          <w:iCs/>
          <w:lang w:val="ru-RU" w:eastAsia="en-US"/>
        </w:rPr>
        <w:t>в контексте современной общественной жизни;</w:t>
      </w:r>
    </w:p>
    <w:p w:rsidR="00033003" w:rsidRPr="00033003" w:rsidRDefault="00033003" w:rsidP="00481FD8">
      <w:pPr>
        <w:widowControl/>
        <w:tabs>
          <w:tab w:val="left" w:pos="639"/>
        </w:tabs>
        <w:autoSpaceDE/>
        <w:autoSpaceDN/>
        <w:adjustRightInd/>
        <w:ind w:firstLine="454"/>
        <w:jc w:val="both"/>
        <w:rPr>
          <w:rFonts w:eastAsiaTheme="minorHAnsi"/>
          <w:i/>
          <w:iCs/>
          <w:lang w:val="ru-RU" w:eastAsia="en-US"/>
        </w:rPr>
      </w:pPr>
      <w:r w:rsidRPr="00033003">
        <w:rPr>
          <w:rFonts w:eastAsiaTheme="minorHAnsi"/>
          <w:i/>
          <w:iCs/>
          <w:lang w:val="ru-RU" w:eastAsia="en-US"/>
        </w:rPr>
        <w:t>• выражать и обосновывать собственную позицию</w:t>
      </w:r>
      <w:r w:rsidRPr="00033003">
        <w:rPr>
          <w:rFonts w:eastAsiaTheme="minorHAnsi"/>
          <w:noProof/>
          <w:lang w:val="ru-RU" w:eastAsia="en-US"/>
        </w:rPr>
        <w:t xml:space="preserve"> </w:t>
      </w:r>
      <w:r w:rsidRPr="00033003">
        <w:rPr>
          <w:rFonts w:eastAsiaTheme="minorHAnsi"/>
          <w:i/>
          <w:iCs/>
          <w:lang w:val="ru-RU" w:eastAsia="en-US"/>
        </w:rPr>
        <w:t>по актуальным проблемам молодёжи.</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 xml:space="preserve">        </w:t>
      </w:r>
    </w:p>
    <w:p w:rsidR="00033003" w:rsidRPr="00033003" w:rsidRDefault="00033003" w:rsidP="00481FD8">
      <w:pPr>
        <w:widowControl/>
        <w:autoSpaceDE/>
        <w:autoSpaceDN/>
        <w:adjustRightInd/>
        <w:jc w:val="center"/>
        <w:rPr>
          <w:rFonts w:eastAsiaTheme="minorEastAsia"/>
          <w:b/>
          <w:bCs/>
          <w:u w:val="single"/>
          <w:lang w:val="ru-RU"/>
        </w:rPr>
      </w:pPr>
      <w:r w:rsidRPr="00033003">
        <w:rPr>
          <w:rFonts w:eastAsiaTheme="minorEastAsia"/>
          <w:b/>
          <w:bCs/>
          <w:u w:val="single"/>
          <w:lang w:val="ru-RU"/>
        </w:rPr>
        <w:t>3. Содержание курса. 5 класс. 3</w:t>
      </w:r>
      <w:r w:rsidR="00886605">
        <w:rPr>
          <w:rFonts w:eastAsiaTheme="minorEastAsia"/>
          <w:b/>
          <w:bCs/>
          <w:u w:val="single"/>
          <w:lang w:val="ru-RU"/>
        </w:rPr>
        <w:t>4</w:t>
      </w:r>
      <w:r w:rsidRPr="00033003">
        <w:rPr>
          <w:rFonts w:eastAsiaTheme="minorEastAsia"/>
          <w:b/>
          <w:bCs/>
          <w:u w:val="single"/>
          <w:lang w:val="ru-RU"/>
        </w:rPr>
        <w:t xml:space="preserve"> ч.</w:t>
      </w:r>
    </w:p>
    <w:p w:rsidR="00033003" w:rsidRPr="00033003" w:rsidRDefault="00033003" w:rsidP="00481FD8">
      <w:pPr>
        <w:widowControl/>
        <w:autoSpaceDE/>
        <w:autoSpaceDN/>
        <w:adjustRightInd/>
        <w:jc w:val="center"/>
        <w:rPr>
          <w:rFonts w:eastAsiaTheme="minorEastAsia"/>
          <w:b/>
          <w:bCs/>
          <w:u w:val="single"/>
          <w:lang w:val="ru-RU"/>
        </w:rPr>
      </w:pPr>
    </w:p>
    <w:p w:rsidR="00033003" w:rsidRPr="00033003" w:rsidRDefault="00033003" w:rsidP="00481FD8">
      <w:pPr>
        <w:widowControl/>
        <w:autoSpaceDE/>
        <w:autoSpaceDN/>
        <w:adjustRightInd/>
        <w:jc w:val="both"/>
        <w:rPr>
          <w:rFonts w:eastAsiaTheme="minorEastAsia"/>
          <w:b/>
          <w:bCs/>
          <w:u w:val="single"/>
          <w:lang w:val="ru-RU"/>
        </w:rPr>
      </w:pPr>
      <w:r w:rsidRPr="00033003">
        <w:rPr>
          <w:rFonts w:eastAsiaTheme="minorEastAsia"/>
          <w:lang w:val="ru-RU"/>
        </w:rPr>
        <w:t xml:space="preserve">           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w:t>
      </w:r>
      <w:r w:rsidRPr="00033003">
        <w:rPr>
          <w:rFonts w:eastAsiaTheme="minorEastAsia"/>
          <w:lang w:val="ru-RU"/>
        </w:rPr>
        <w:lastRenderedPageBreak/>
        <w:t>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b/>
          <w:bCs/>
          <w:lang w:val="ru-RU"/>
        </w:rPr>
        <w:t xml:space="preserve">Вводные уроки (3 ч). </w:t>
      </w:r>
      <w:r w:rsidRPr="00033003">
        <w:rPr>
          <w:rFonts w:eastAsiaTheme="minorEastAsia"/>
          <w:lang w:val="ru-RU"/>
        </w:rPr>
        <w:t xml:space="preserve">Значение изучения общества для человека. Науки, изучающие развитие общества. Сферы жизни общества. </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Проектная деятельность на уроках обществознания. Проекты учебные и социальные. Как подготовить проект? Правила успешной работы над проектом.</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b/>
          <w:bCs/>
          <w:lang w:val="ru-RU"/>
        </w:rPr>
        <w:t>Тема 1. Человек. (4 ч).</w:t>
      </w:r>
      <w:r w:rsidRPr="00033003">
        <w:rPr>
          <w:rFonts w:eastAsiaTheme="minorEastAsia"/>
          <w:lang w:val="ru-RU"/>
        </w:rPr>
        <w:t xml:space="preserve"> Значение изучения общества для человека. Науки, изучающие развитие общества. Сферы жизни общества. Цели и ценность человеческой жизни. Природа человека. Человек биологическое существо. Отличие человека от животного. Наследственность. </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Отрочество особая пора жизни. Особенности подросткового возраста. Размышления подростка о будущем. Самостоятельность – показатель взрослости.</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b/>
          <w:bCs/>
          <w:lang w:val="ru-RU"/>
        </w:rPr>
        <w:t xml:space="preserve">Тема 2. Семья. (6 ч). </w:t>
      </w:r>
      <w:r w:rsidRPr="00033003">
        <w:rPr>
          <w:rFonts w:eastAsiaTheme="minorEastAsia"/>
          <w:lang w:val="ru-RU"/>
        </w:rPr>
        <w:t xml:space="preserve">Семья и семейные отношения. Семья под защитой государства. Семейный кодекс. Виды семей. Отношения между поколениями. Семейные ценности и нормы. </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xml:space="preserve">Семейное хозяйство. Забота и воспитание в семье. Распределение обязанностей. Обязанности подростка. Рациональное ведение хозяйства. </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Свободное время. Занятия физкультурой и спортом. Телевизор и компьютер. Увлечения человека. Значимость здорового образа жизни.</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b/>
          <w:bCs/>
          <w:lang w:val="ru-RU"/>
        </w:rPr>
        <w:t xml:space="preserve">Тема 3. Школа (5 ч). </w:t>
      </w:r>
      <w:r w:rsidRPr="00033003">
        <w:rPr>
          <w:rFonts w:eastAsiaTheme="minorEastAsia"/>
          <w:lang w:val="ru-RU"/>
        </w:rPr>
        <w:t>Роль образования в жизни человека. Значение образования для общества. Ступени школьного образования.</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Образование и самообразование. Учёба – основной труд школьника. Учение вне стен школы. Умение учиться.</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Отношения младшего подростка с одноклассниками, сверстниками, друзьями. Дружный класс.</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b/>
          <w:bCs/>
          <w:lang w:val="ru-RU"/>
        </w:rPr>
        <w:t>Тема 4.</w:t>
      </w:r>
      <w:r w:rsidRPr="00033003">
        <w:rPr>
          <w:rFonts w:eastAsiaTheme="minorEastAsia"/>
          <w:lang w:val="ru-RU"/>
        </w:rPr>
        <w:t xml:space="preserve"> </w:t>
      </w:r>
      <w:r w:rsidRPr="00033003">
        <w:rPr>
          <w:rFonts w:eastAsiaTheme="minorEastAsia"/>
          <w:b/>
          <w:bCs/>
          <w:lang w:val="ru-RU"/>
        </w:rPr>
        <w:t>Труд (5 ч).</w:t>
      </w:r>
      <w:r w:rsidRPr="00033003">
        <w:rPr>
          <w:rFonts w:eastAsiaTheme="minorEastAsia"/>
          <w:lang w:val="ru-RU"/>
        </w:rPr>
        <w:t xml:space="preserve"> Труд – основа жизни. Содержание и сложности труда. Результаты труда. Заработная плата. Труд – условие благополучия человека. Благотворительность и меценатство.</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Труд и творчество. Ремесло. Признаки мастерства. Творческий труд. Творчество в искусстве.</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b/>
          <w:bCs/>
          <w:lang w:val="ru-RU"/>
        </w:rPr>
        <w:t xml:space="preserve">Тема 5. Родина (7 ч). </w:t>
      </w:r>
      <w:r w:rsidRPr="00033003">
        <w:rPr>
          <w:rFonts w:eastAsiaTheme="minorEastAsia"/>
          <w:lang w:val="ru-RU"/>
        </w:rPr>
        <w:t>Наша Родина – Россия. РФ. Субъекты федерации. Многонациональное государство. Русский язык – государственный. Любовь к Родине. Что значит быть патриотом.</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Государственные символы России. Герб, флаг, гимн, государственные праздники. История государственных символов. Москва - столица России.</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Гражданин -  Отечества достойный сын. Права граждан России. Обязанности граждан. Гражданственность. Юные граждане России: какие права человек получает от рождения.</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b/>
          <w:bCs/>
          <w:lang w:val="ru-RU"/>
        </w:rPr>
        <w:t>Итоговые уроки (</w:t>
      </w:r>
      <w:r w:rsidR="00DC7920">
        <w:rPr>
          <w:rFonts w:eastAsiaTheme="minorEastAsia"/>
          <w:b/>
          <w:bCs/>
          <w:lang w:val="ru-RU"/>
        </w:rPr>
        <w:t>4</w:t>
      </w:r>
      <w:r w:rsidRPr="00033003">
        <w:rPr>
          <w:rFonts w:eastAsiaTheme="minorEastAsia"/>
          <w:b/>
          <w:bCs/>
          <w:lang w:val="ru-RU"/>
        </w:rPr>
        <w:t xml:space="preserve"> ч.) </w:t>
      </w:r>
      <w:r w:rsidRPr="00033003">
        <w:rPr>
          <w:rFonts w:eastAsiaTheme="minorEastAsia"/>
          <w:lang w:val="ru-RU"/>
        </w:rPr>
        <w:t>Личностный опыт – социальный опыт. Значение курса в жизни школьников. Обобщение и систематизация знаний по курсу. Защита проектов.</w:t>
      </w:r>
    </w:p>
    <w:p w:rsidR="00033003" w:rsidRPr="00033003" w:rsidRDefault="00033003" w:rsidP="00481FD8">
      <w:pPr>
        <w:widowControl/>
        <w:autoSpaceDE/>
        <w:autoSpaceDN/>
        <w:adjustRightInd/>
        <w:jc w:val="center"/>
        <w:rPr>
          <w:rFonts w:eastAsiaTheme="minorEastAsia"/>
          <w:b/>
          <w:bCs/>
          <w:u w:val="single"/>
          <w:lang w:val="ru-RU"/>
        </w:rPr>
      </w:pPr>
    </w:p>
    <w:p w:rsidR="00033003" w:rsidRPr="00033003" w:rsidRDefault="00033003" w:rsidP="00481FD8">
      <w:pPr>
        <w:widowControl/>
        <w:autoSpaceDE/>
        <w:autoSpaceDN/>
        <w:adjustRightInd/>
        <w:jc w:val="center"/>
        <w:rPr>
          <w:rFonts w:eastAsiaTheme="minorEastAsia"/>
          <w:b/>
          <w:bCs/>
          <w:u w:val="single"/>
          <w:lang w:val="ru-RU"/>
        </w:rPr>
      </w:pPr>
      <w:r w:rsidRPr="00033003">
        <w:rPr>
          <w:rFonts w:eastAsiaTheme="minorEastAsia"/>
          <w:b/>
          <w:bCs/>
          <w:u w:val="single"/>
          <w:lang w:val="ru-RU"/>
        </w:rPr>
        <w:t>4. Содержание курса. 6 класс. 3</w:t>
      </w:r>
      <w:r w:rsidR="00DC7920">
        <w:rPr>
          <w:rFonts w:eastAsiaTheme="minorEastAsia"/>
          <w:b/>
          <w:bCs/>
          <w:u w:val="single"/>
          <w:lang w:val="ru-RU"/>
        </w:rPr>
        <w:t>4</w:t>
      </w:r>
      <w:r w:rsidRPr="00033003">
        <w:rPr>
          <w:rFonts w:eastAsiaTheme="minorEastAsia"/>
          <w:b/>
          <w:bCs/>
          <w:u w:val="single"/>
          <w:lang w:val="ru-RU"/>
        </w:rPr>
        <w:t xml:space="preserve"> ч.</w:t>
      </w:r>
    </w:p>
    <w:p w:rsidR="00033003" w:rsidRPr="00033003" w:rsidRDefault="00033003" w:rsidP="00481FD8">
      <w:pPr>
        <w:widowControl/>
        <w:autoSpaceDE/>
        <w:autoSpaceDN/>
        <w:adjustRightInd/>
        <w:jc w:val="center"/>
        <w:rPr>
          <w:rFonts w:eastAsiaTheme="minorEastAsia"/>
          <w:b/>
          <w:bCs/>
          <w:u w:val="single"/>
          <w:lang w:val="ru-RU"/>
        </w:rPr>
      </w:pPr>
    </w:p>
    <w:p w:rsidR="00033003" w:rsidRPr="00033003" w:rsidRDefault="00033003" w:rsidP="00481FD8">
      <w:pPr>
        <w:widowControl/>
        <w:autoSpaceDE/>
        <w:autoSpaceDN/>
        <w:adjustRightInd/>
        <w:jc w:val="both"/>
        <w:rPr>
          <w:rFonts w:eastAsiaTheme="minorEastAsia"/>
          <w:bCs/>
          <w:lang w:val="ru-RU"/>
        </w:rPr>
      </w:pPr>
      <w:r w:rsidRPr="00033003">
        <w:rPr>
          <w:rFonts w:eastAsiaTheme="minorEastAsia"/>
          <w:bCs/>
          <w:lang w:val="ru-RU"/>
        </w:rPr>
        <w:t xml:space="preserve">         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w:t>
      </w:r>
      <w:r w:rsidRPr="00033003">
        <w:rPr>
          <w:rFonts w:eastAsiaTheme="minorEastAsia"/>
          <w:bCs/>
          <w:lang w:val="ru-RU"/>
        </w:rPr>
        <w:lastRenderedPageBreak/>
        <w:t>социальных качествах, о человеческой деятельности, включая познавательную. Тема «Человек среди людей» характеризует его взаимоотношения с другими людьми. Проблеме качеств, свойственных человеку, посвящена тема «Нравственные основы жизни».</w:t>
      </w:r>
    </w:p>
    <w:p w:rsidR="00033003" w:rsidRPr="00033003" w:rsidRDefault="00033003" w:rsidP="00481FD8">
      <w:pPr>
        <w:widowControl/>
        <w:autoSpaceDE/>
        <w:autoSpaceDN/>
        <w:adjustRightInd/>
        <w:ind w:left="-74" w:firstLine="74"/>
        <w:jc w:val="both"/>
        <w:rPr>
          <w:rFonts w:eastAsiaTheme="minorHAnsi"/>
          <w:lang w:val="ru-RU" w:eastAsia="en-US"/>
        </w:rPr>
      </w:pPr>
      <w:r w:rsidRPr="00033003">
        <w:rPr>
          <w:rFonts w:eastAsiaTheme="minorHAnsi"/>
          <w:b/>
          <w:bCs/>
          <w:lang w:val="ru-RU" w:eastAsia="en-US"/>
        </w:rPr>
        <w:t xml:space="preserve">         Вводные уроки (2 ч.)</w:t>
      </w:r>
      <w:r w:rsidRPr="00033003">
        <w:rPr>
          <w:rFonts w:eastAsiaTheme="minorHAnsi"/>
          <w:lang w:val="ru-RU" w:eastAsia="en-US"/>
        </w:rPr>
        <w:t xml:space="preserve"> </w:t>
      </w:r>
    </w:p>
    <w:p w:rsidR="00033003" w:rsidRPr="00033003" w:rsidRDefault="00033003" w:rsidP="00481FD8">
      <w:pPr>
        <w:widowControl/>
        <w:autoSpaceDE/>
        <w:autoSpaceDN/>
        <w:adjustRightInd/>
        <w:ind w:left="-74" w:firstLine="74"/>
        <w:jc w:val="both"/>
        <w:rPr>
          <w:rFonts w:eastAsiaTheme="minorHAnsi"/>
          <w:lang w:val="ru-RU" w:eastAsia="en-US"/>
        </w:rPr>
      </w:pPr>
      <w:r w:rsidRPr="00033003">
        <w:rPr>
          <w:rFonts w:eastAsiaTheme="minorHAnsi"/>
          <w:lang w:val="ru-RU" w:eastAsia="en-US"/>
        </w:rPr>
        <w:t>Курс обществознания в 5 классе: что мы узнали и чему научились?</w:t>
      </w:r>
    </w:p>
    <w:p w:rsidR="00033003" w:rsidRPr="00033003" w:rsidRDefault="00033003" w:rsidP="00481FD8">
      <w:pPr>
        <w:widowControl/>
        <w:autoSpaceDE/>
        <w:autoSpaceDN/>
        <w:adjustRightInd/>
        <w:ind w:left="-74" w:firstLine="74"/>
        <w:jc w:val="both"/>
        <w:rPr>
          <w:rFonts w:eastAsiaTheme="minorHAnsi"/>
          <w:lang w:val="ru-RU" w:eastAsia="en-US"/>
        </w:rPr>
      </w:pPr>
      <w:r w:rsidRPr="00033003">
        <w:rPr>
          <w:rFonts w:eastAsiaTheme="minorHAnsi"/>
          <w:lang w:val="ru-RU" w:eastAsia="en-US"/>
        </w:rPr>
        <w:t>Чем мы будем заниматься в но</w:t>
      </w:r>
      <w:r w:rsidRPr="00033003">
        <w:rPr>
          <w:rFonts w:eastAsiaTheme="minorHAnsi"/>
          <w:lang w:val="ru-RU" w:eastAsia="en-US"/>
        </w:rPr>
        <w:softHyphen/>
        <w:t>вом учебном году.</w:t>
      </w:r>
    </w:p>
    <w:p w:rsidR="00033003" w:rsidRPr="00033003" w:rsidRDefault="00033003" w:rsidP="00481FD8">
      <w:pPr>
        <w:ind w:left="-74" w:firstLine="74"/>
        <w:jc w:val="both"/>
        <w:textAlignment w:val="center"/>
        <w:rPr>
          <w:color w:val="000000"/>
          <w:lang w:val="ru-RU"/>
        </w:rPr>
      </w:pPr>
      <w:r w:rsidRPr="00033003">
        <w:rPr>
          <w:color w:val="000000"/>
          <w:lang w:val="ru-RU"/>
        </w:rPr>
        <w:t>Как добиваться успеха в работе в классе и дома.</w:t>
      </w:r>
    </w:p>
    <w:p w:rsidR="00033003" w:rsidRPr="00033003" w:rsidRDefault="00033003" w:rsidP="00481FD8">
      <w:pPr>
        <w:ind w:left="-74" w:firstLine="74"/>
        <w:jc w:val="both"/>
        <w:textAlignment w:val="center"/>
        <w:rPr>
          <w:color w:val="000000"/>
          <w:lang w:val="ru-RU"/>
        </w:rPr>
      </w:pPr>
      <w:r w:rsidRPr="00033003">
        <w:rPr>
          <w:color w:val="000000"/>
          <w:lang w:val="ru-RU"/>
        </w:rPr>
        <w:t>Наш опыт проектной деятельности. Вспомним алгоритм работы над проектом</w:t>
      </w:r>
    </w:p>
    <w:p w:rsidR="00033003" w:rsidRPr="00033003" w:rsidRDefault="00033003" w:rsidP="00481FD8">
      <w:pPr>
        <w:ind w:left="-74" w:firstLine="74"/>
        <w:jc w:val="both"/>
        <w:textAlignment w:val="center"/>
        <w:rPr>
          <w:color w:val="000000"/>
          <w:lang w:val="ru-RU"/>
        </w:rPr>
      </w:pPr>
      <w:r w:rsidRPr="00033003">
        <w:rPr>
          <w:b/>
          <w:bCs/>
          <w:color w:val="000000"/>
          <w:lang w:val="ru-RU"/>
        </w:rPr>
        <w:t xml:space="preserve">         Тема 1. Человек в социальном измерении (11 ч.)</w:t>
      </w:r>
    </w:p>
    <w:p w:rsidR="00033003" w:rsidRPr="00033003" w:rsidRDefault="00033003" w:rsidP="00481FD8">
      <w:pPr>
        <w:widowControl/>
        <w:autoSpaceDE/>
        <w:autoSpaceDN/>
        <w:adjustRightInd/>
        <w:ind w:left="-74" w:firstLine="641"/>
        <w:jc w:val="both"/>
        <w:rPr>
          <w:rFonts w:eastAsiaTheme="minorHAnsi"/>
          <w:lang w:val="ru-RU" w:eastAsia="en-US"/>
        </w:rPr>
      </w:pPr>
      <w:r w:rsidRPr="00033003">
        <w:rPr>
          <w:rFonts w:eastAsiaTheme="minorHAnsi"/>
          <w:lang w:val="ru-RU" w:eastAsia="en-US"/>
        </w:rPr>
        <w:t>Личность. Социальные параме</w:t>
      </w:r>
      <w:r w:rsidRPr="00033003">
        <w:rPr>
          <w:rFonts w:eastAsiaTheme="minorHAnsi"/>
          <w:lang w:val="ru-RU" w:eastAsia="en-US"/>
        </w:rPr>
        <w:softHyphen/>
        <w:t xml:space="preserve">тры личности. Индивидуальность человека. Качества сильной личности. </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Познание человеком мира и са</w:t>
      </w:r>
      <w:r w:rsidRPr="00033003">
        <w:rPr>
          <w:rFonts w:eastAsiaTheme="minorHAnsi"/>
          <w:lang w:val="ru-RU" w:eastAsia="en-US"/>
        </w:rPr>
        <w:softHyphen/>
        <w:t>мого себя. Самосознание и само</w:t>
      </w:r>
      <w:r w:rsidRPr="00033003">
        <w:rPr>
          <w:rFonts w:eastAsiaTheme="minorHAnsi"/>
          <w:lang w:val="ru-RU" w:eastAsia="en-US"/>
        </w:rPr>
        <w:softHyphen/>
        <w:t>оценка. Способности человека.</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Деятельность человека, её ос</w:t>
      </w:r>
      <w:r w:rsidRPr="00033003">
        <w:rPr>
          <w:rFonts w:eastAsiaTheme="minorHAnsi"/>
          <w:lang w:val="ru-RU" w:eastAsia="en-US"/>
        </w:rPr>
        <w:softHyphen/>
        <w:t>новные формы (труд, игра, учение). Мотивы деятельности. Связь между деятельностью и формированием личности. Знания и умения как ус</w:t>
      </w:r>
      <w:r w:rsidRPr="00033003">
        <w:rPr>
          <w:rFonts w:eastAsiaTheme="minorHAnsi"/>
          <w:lang w:val="ru-RU" w:eastAsia="en-US"/>
        </w:rPr>
        <w:softHyphen/>
        <w:t>ловие успешной деятельности.</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Потребности человека - био</w:t>
      </w:r>
      <w:r w:rsidRPr="00033003">
        <w:rPr>
          <w:rFonts w:eastAsiaTheme="minorHAnsi"/>
          <w:lang w:val="ru-RU" w:eastAsia="en-US"/>
        </w:rPr>
        <w:softHyphen/>
        <w:t>логические, социальные, духовные. Индивидуальный характер потреб</w:t>
      </w:r>
      <w:r w:rsidRPr="00033003">
        <w:rPr>
          <w:rFonts w:eastAsiaTheme="minorHAnsi"/>
          <w:lang w:val="ru-RU" w:eastAsia="en-US"/>
        </w:rPr>
        <w:softHyphen/>
        <w:t>ностей. Люди с ограниченными возможностями и особыми потреб</w:t>
      </w:r>
      <w:r w:rsidRPr="00033003">
        <w:rPr>
          <w:rFonts w:eastAsiaTheme="minorHAnsi"/>
          <w:lang w:val="ru-RU" w:eastAsia="en-US"/>
        </w:rPr>
        <w:softHyphen/>
        <w:t xml:space="preserve">ностями. </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Духовный мир человека. Мысли и чувства.</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Привычка к труду. Проблема вы</w:t>
      </w:r>
      <w:r w:rsidRPr="00033003">
        <w:rPr>
          <w:rFonts w:eastAsiaTheme="minorHAnsi"/>
          <w:lang w:val="ru-RU" w:eastAsia="en-US"/>
        </w:rPr>
        <w:softHyphen/>
        <w:t>бора профессии. Важность взаимо</w:t>
      </w:r>
      <w:r w:rsidRPr="00033003">
        <w:rPr>
          <w:rFonts w:eastAsiaTheme="minorHAnsi"/>
          <w:lang w:val="ru-RU" w:eastAsia="en-US"/>
        </w:rPr>
        <w:softHyphen/>
        <w:t>понимания и взаимопомощи.</w:t>
      </w:r>
    </w:p>
    <w:p w:rsidR="00033003" w:rsidRPr="00033003" w:rsidRDefault="00033003" w:rsidP="00481FD8">
      <w:pPr>
        <w:widowControl/>
        <w:autoSpaceDE/>
        <w:autoSpaceDN/>
        <w:adjustRightInd/>
        <w:ind w:left="-74" w:firstLine="641"/>
        <w:jc w:val="both"/>
        <w:rPr>
          <w:rFonts w:eastAsiaTheme="minorHAnsi"/>
          <w:lang w:val="ru-RU" w:eastAsia="en-US"/>
        </w:rPr>
      </w:pPr>
      <w:r w:rsidRPr="00033003">
        <w:rPr>
          <w:rFonts w:eastAsiaTheme="minorHAnsi"/>
          <w:b/>
          <w:bCs/>
          <w:lang w:val="ru-RU" w:eastAsia="en-US"/>
        </w:rPr>
        <w:t>Тема 2.</w:t>
      </w:r>
      <w:r w:rsidRPr="00033003">
        <w:rPr>
          <w:rFonts w:eastAsiaTheme="minorHAnsi"/>
          <w:lang w:val="ru-RU" w:eastAsia="en-US"/>
        </w:rPr>
        <w:t xml:space="preserve">  </w:t>
      </w:r>
      <w:r w:rsidRPr="00033003">
        <w:rPr>
          <w:rFonts w:eastAsiaTheme="minorHAnsi"/>
          <w:b/>
          <w:bCs/>
          <w:lang w:val="ru-RU" w:eastAsia="en-US"/>
        </w:rPr>
        <w:t>Человек среди людей (10 ч.)</w:t>
      </w:r>
      <w:r w:rsidRPr="00033003">
        <w:rPr>
          <w:rFonts w:eastAsiaTheme="minorHAnsi"/>
          <w:lang w:val="ru-RU" w:eastAsia="en-US"/>
        </w:rPr>
        <w:t xml:space="preserve"> </w:t>
      </w:r>
    </w:p>
    <w:p w:rsidR="00033003" w:rsidRPr="00033003" w:rsidRDefault="00033003" w:rsidP="00481FD8">
      <w:pPr>
        <w:widowControl/>
        <w:autoSpaceDE/>
        <w:autoSpaceDN/>
        <w:adjustRightInd/>
        <w:ind w:left="-74" w:firstLine="641"/>
        <w:jc w:val="both"/>
        <w:rPr>
          <w:rFonts w:eastAsiaTheme="minorHAnsi"/>
          <w:lang w:val="ru-RU" w:eastAsia="en-US"/>
        </w:rPr>
      </w:pPr>
      <w:r w:rsidRPr="00033003">
        <w:rPr>
          <w:rFonts w:eastAsiaTheme="minorHAnsi"/>
          <w:lang w:val="ru-RU" w:eastAsia="en-US"/>
        </w:rPr>
        <w:t>Человек и ближайшее социаль</w:t>
      </w:r>
      <w:r w:rsidRPr="00033003">
        <w:rPr>
          <w:rFonts w:eastAsiaTheme="minorHAnsi"/>
          <w:lang w:val="ru-RU" w:eastAsia="en-US"/>
        </w:rPr>
        <w:softHyphen/>
        <w:t>ное окружение. Межличностные от</w:t>
      </w:r>
      <w:r w:rsidRPr="00033003">
        <w:rPr>
          <w:rFonts w:eastAsiaTheme="minorHAnsi"/>
          <w:lang w:val="ru-RU" w:eastAsia="en-US"/>
        </w:rPr>
        <w:softHyphen/>
        <w:t xml:space="preserve">ношения. </w:t>
      </w:r>
    </w:p>
    <w:p w:rsidR="00033003" w:rsidRPr="00033003" w:rsidRDefault="00033003" w:rsidP="00481FD8">
      <w:pPr>
        <w:widowControl/>
        <w:autoSpaceDE/>
        <w:autoSpaceDN/>
        <w:adjustRightInd/>
        <w:ind w:left="-74" w:firstLine="641"/>
        <w:jc w:val="both"/>
        <w:rPr>
          <w:rFonts w:eastAsiaTheme="minorHAnsi"/>
          <w:lang w:val="ru-RU" w:eastAsia="en-US"/>
        </w:rPr>
      </w:pPr>
      <w:r w:rsidRPr="00033003">
        <w:rPr>
          <w:rFonts w:eastAsiaTheme="minorHAnsi"/>
          <w:lang w:val="ru-RU" w:eastAsia="en-US"/>
        </w:rPr>
        <w:t>Роль чувств в отношени</w:t>
      </w:r>
      <w:r w:rsidRPr="00033003">
        <w:rPr>
          <w:rFonts w:eastAsiaTheme="minorHAnsi"/>
          <w:lang w:val="ru-RU" w:eastAsia="en-US"/>
        </w:rPr>
        <w:softHyphen/>
        <w:t>ях между людьми. Сотрудничество и соперничество.</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Солидарность, лояльность, толе</w:t>
      </w:r>
      <w:r w:rsidRPr="00033003">
        <w:rPr>
          <w:rFonts w:eastAsiaTheme="minorHAnsi"/>
          <w:lang w:val="ru-RU" w:eastAsia="en-US"/>
        </w:rPr>
        <w:softHyphen/>
        <w:t>рантность, взаимопонимание.</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Социальные группы (большие и малые). Человек в малой груп</w:t>
      </w:r>
      <w:r w:rsidRPr="00033003">
        <w:rPr>
          <w:rFonts w:eastAsiaTheme="minorHAnsi"/>
          <w:lang w:val="ru-RU" w:eastAsia="en-US"/>
        </w:rPr>
        <w:softHyphen/>
        <w:t>пе. Группы формальные и нефор</w:t>
      </w:r>
      <w:r w:rsidRPr="00033003">
        <w:rPr>
          <w:rFonts w:eastAsiaTheme="minorHAnsi"/>
          <w:lang w:val="ru-RU" w:eastAsia="en-US"/>
        </w:rPr>
        <w:softHyphen/>
        <w:t>мальные. Лидеры. Групповые нормы.</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Общение - форма отношения человека к окружающему миру. Цели общения. Средства общения. Стили общения. Особенности об</w:t>
      </w:r>
      <w:r w:rsidRPr="00033003">
        <w:rPr>
          <w:rFonts w:eastAsiaTheme="minorHAnsi"/>
          <w:lang w:val="ru-RU" w:eastAsia="en-US"/>
        </w:rPr>
        <w:softHyphen/>
        <w:t xml:space="preserve">щения со сверстниками, старшими и младшими. </w:t>
      </w:r>
    </w:p>
    <w:p w:rsidR="00033003" w:rsidRPr="00033003" w:rsidRDefault="00033003" w:rsidP="00481FD8">
      <w:pPr>
        <w:widowControl/>
        <w:autoSpaceDE/>
        <w:autoSpaceDN/>
        <w:adjustRightInd/>
        <w:ind w:left="-74" w:firstLine="641"/>
        <w:jc w:val="both"/>
        <w:textAlignment w:val="baseline"/>
        <w:rPr>
          <w:rFonts w:eastAsiaTheme="minorHAnsi"/>
          <w:lang w:val="ru-RU" w:eastAsia="en-US"/>
        </w:rPr>
      </w:pPr>
      <w:r w:rsidRPr="00033003">
        <w:rPr>
          <w:rFonts w:eastAsiaTheme="minorHAnsi"/>
          <w:lang w:val="ru-RU" w:eastAsia="en-US"/>
        </w:rPr>
        <w:t>Межличностные конфликты, причины их возникновения. Агрес</w:t>
      </w:r>
      <w:r w:rsidRPr="00033003">
        <w:rPr>
          <w:rFonts w:eastAsiaTheme="minorHAnsi"/>
          <w:lang w:val="ru-RU" w:eastAsia="en-US"/>
        </w:rPr>
        <w:softHyphen/>
        <w:t>сивное поведение. Конструктивное разрешение конфликта. Как побе</w:t>
      </w:r>
      <w:r w:rsidRPr="00033003">
        <w:rPr>
          <w:rFonts w:eastAsiaTheme="minorHAnsi"/>
          <w:lang w:val="ru-RU" w:eastAsia="en-US"/>
        </w:rPr>
        <w:softHyphen/>
        <w:t>дить обиду и установить контакт.</w:t>
      </w:r>
    </w:p>
    <w:p w:rsidR="00033003" w:rsidRPr="00033003" w:rsidRDefault="00033003" w:rsidP="00481FD8">
      <w:pPr>
        <w:widowControl/>
        <w:autoSpaceDE/>
        <w:autoSpaceDN/>
        <w:adjustRightInd/>
        <w:ind w:left="-74" w:firstLine="641"/>
        <w:rPr>
          <w:rFonts w:eastAsiaTheme="minorHAnsi"/>
          <w:b/>
          <w:bCs/>
          <w:lang w:val="ru-RU" w:eastAsia="en-US"/>
        </w:rPr>
      </w:pPr>
      <w:r w:rsidRPr="00033003">
        <w:rPr>
          <w:rFonts w:eastAsiaTheme="minorHAnsi"/>
          <w:b/>
          <w:bCs/>
          <w:lang w:val="ru-RU" w:eastAsia="en-US"/>
        </w:rPr>
        <w:t>Тема 3.  Нравственные основы жизни (6 ч)</w:t>
      </w:r>
    </w:p>
    <w:p w:rsidR="00033003" w:rsidRPr="00033003" w:rsidRDefault="00033003" w:rsidP="00481FD8">
      <w:pPr>
        <w:widowControl/>
        <w:autoSpaceDE/>
        <w:autoSpaceDN/>
        <w:adjustRightInd/>
        <w:ind w:left="-74" w:firstLine="641"/>
        <w:jc w:val="both"/>
        <w:rPr>
          <w:rFonts w:eastAsiaTheme="minorHAnsi"/>
          <w:b/>
          <w:bCs/>
          <w:lang w:val="ru-RU" w:eastAsia="en-US"/>
        </w:rPr>
      </w:pPr>
      <w:r w:rsidRPr="00033003">
        <w:rPr>
          <w:rFonts w:eastAsiaTheme="minorHAnsi"/>
          <w:lang w:val="ru-RU" w:eastAsia="en-US"/>
        </w:rPr>
        <w:t>Человек славен добрыми делами. Доброе -  значит, хорошее. Мораль. Золотое правило морали. Учимся делать добро.</w:t>
      </w:r>
    </w:p>
    <w:p w:rsidR="00033003" w:rsidRPr="00033003" w:rsidRDefault="00033003" w:rsidP="00481FD8">
      <w:pPr>
        <w:widowControl/>
        <w:autoSpaceDE/>
        <w:autoSpaceDN/>
        <w:adjustRightInd/>
        <w:ind w:left="-74" w:firstLine="641"/>
        <w:jc w:val="both"/>
        <w:rPr>
          <w:rFonts w:eastAsiaTheme="minorHAnsi"/>
          <w:b/>
          <w:bCs/>
          <w:lang w:val="ru-RU" w:eastAsia="en-US"/>
        </w:rPr>
      </w:pPr>
      <w:r w:rsidRPr="00033003">
        <w:rPr>
          <w:rFonts w:eastAsiaTheme="minorHAnsi"/>
          <w:lang w:val="ru-RU" w:eastAsia="en-US"/>
        </w:rPr>
        <w:t>Смелость. Страх - защитная ре</w:t>
      </w:r>
      <w:r w:rsidRPr="00033003">
        <w:rPr>
          <w:rFonts w:eastAsiaTheme="minorHAnsi"/>
          <w:lang w:val="ru-RU" w:eastAsia="en-US"/>
        </w:rPr>
        <w:softHyphen/>
        <w:t>акция человека. Преодоление стра</w:t>
      </w:r>
      <w:r w:rsidRPr="00033003">
        <w:rPr>
          <w:rFonts w:eastAsiaTheme="minorHAnsi"/>
          <w:lang w:val="ru-RU" w:eastAsia="en-US"/>
        </w:rPr>
        <w:softHyphen/>
        <w:t>ха. Смелость и отвага. Противодей</w:t>
      </w:r>
      <w:r w:rsidRPr="00033003">
        <w:rPr>
          <w:rFonts w:eastAsiaTheme="minorHAnsi"/>
          <w:lang w:val="ru-RU" w:eastAsia="en-US"/>
        </w:rPr>
        <w:softHyphen/>
        <w:t>ствие злу.</w:t>
      </w:r>
      <w:r w:rsidRPr="00033003">
        <w:rPr>
          <w:rFonts w:eastAsiaTheme="minorHAnsi"/>
          <w:b/>
          <w:bCs/>
          <w:lang w:val="ru-RU" w:eastAsia="en-US"/>
        </w:rPr>
        <w:t xml:space="preserve"> </w:t>
      </w:r>
    </w:p>
    <w:p w:rsidR="00033003" w:rsidRPr="00033003" w:rsidRDefault="00033003" w:rsidP="00481FD8">
      <w:pPr>
        <w:widowControl/>
        <w:autoSpaceDE/>
        <w:autoSpaceDN/>
        <w:adjustRightInd/>
        <w:ind w:left="-74" w:firstLine="641"/>
        <w:jc w:val="both"/>
        <w:rPr>
          <w:rFonts w:eastAsiaTheme="minorHAnsi"/>
          <w:b/>
          <w:bCs/>
          <w:lang w:val="ru-RU" w:eastAsia="en-US"/>
        </w:rPr>
      </w:pPr>
      <w:r w:rsidRPr="00033003">
        <w:rPr>
          <w:rFonts w:eastAsiaTheme="minorHAnsi"/>
          <w:lang w:val="ru-RU" w:eastAsia="en-US"/>
        </w:rPr>
        <w:t>Человечность. Гуманизм - ува</w:t>
      </w:r>
      <w:r w:rsidRPr="00033003">
        <w:rPr>
          <w:rFonts w:eastAsiaTheme="minorHAnsi"/>
          <w:lang w:val="ru-RU" w:eastAsia="en-US"/>
        </w:rPr>
        <w:softHyphen/>
        <w:t>жение и любовь к людям. Внимание к тем, кто нуждается в поддержке.</w:t>
      </w:r>
    </w:p>
    <w:p w:rsidR="00033003" w:rsidRPr="00033003" w:rsidRDefault="00033003" w:rsidP="00481FD8">
      <w:pPr>
        <w:widowControl/>
        <w:autoSpaceDE/>
        <w:autoSpaceDN/>
        <w:adjustRightInd/>
        <w:ind w:firstLine="641"/>
        <w:jc w:val="both"/>
        <w:rPr>
          <w:rFonts w:eastAsiaTheme="minorHAnsi"/>
          <w:b/>
          <w:bCs/>
          <w:lang w:val="ru-RU" w:eastAsia="en-US"/>
        </w:rPr>
      </w:pPr>
      <w:r w:rsidRPr="00033003">
        <w:rPr>
          <w:rFonts w:eastAsiaTheme="minorHAnsi"/>
          <w:b/>
          <w:bCs/>
          <w:lang w:val="ru-RU" w:eastAsia="en-US"/>
        </w:rPr>
        <w:t xml:space="preserve">Итоговые уроки ( 4 ч.) </w:t>
      </w:r>
      <w:r w:rsidRPr="00033003">
        <w:rPr>
          <w:rFonts w:eastAsiaTheme="minorHAnsi"/>
          <w:lang w:val="ru-RU" w:eastAsia="en-US"/>
        </w:rPr>
        <w:t xml:space="preserve">Защита проектов. Обобщение и систематизация знаний по курсу. </w:t>
      </w:r>
      <w:r w:rsidRPr="00033003">
        <w:rPr>
          <w:rFonts w:eastAsiaTheme="minorHAnsi"/>
          <w:b/>
          <w:bCs/>
          <w:lang w:val="ru-RU" w:eastAsia="en-US"/>
        </w:rPr>
        <w:t xml:space="preserve">Резерв ( </w:t>
      </w:r>
      <w:r w:rsidR="00DC7920">
        <w:rPr>
          <w:rFonts w:eastAsiaTheme="minorHAnsi"/>
          <w:b/>
          <w:bCs/>
          <w:lang w:val="ru-RU" w:eastAsia="en-US"/>
        </w:rPr>
        <w:t>1</w:t>
      </w:r>
      <w:r w:rsidRPr="00033003">
        <w:rPr>
          <w:rFonts w:eastAsiaTheme="minorHAnsi"/>
          <w:b/>
          <w:bCs/>
          <w:lang w:val="ru-RU" w:eastAsia="en-US"/>
        </w:rPr>
        <w:t xml:space="preserve"> ч.)</w:t>
      </w:r>
    </w:p>
    <w:p w:rsidR="00033003" w:rsidRPr="00033003" w:rsidRDefault="00033003" w:rsidP="00481FD8">
      <w:pPr>
        <w:widowControl/>
        <w:autoSpaceDE/>
        <w:autoSpaceDN/>
        <w:adjustRightInd/>
        <w:jc w:val="center"/>
        <w:rPr>
          <w:rFonts w:eastAsiaTheme="minorEastAsia"/>
          <w:b/>
          <w:bCs/>
          <w:u w:val="single"/>
          <w:lang w:val="ru-RU"/>
        </w:rPr>
      </w:pPr>
      <w:r w:rsidRPr="00033003">
        <w:rPr>
          <w:rFonts w:eastAsiaTheme="minorEastAsia"/>
          <w:b/>
          <w:bCs/>
          <w:u w:val="single"/>
          <w:lang w:val="ru-RU"/>
        </w:rPr>
        <w:t>5. Содержание курса. 7 класс. 3</w:t>
      </w:r>
      <w:r w:rsidR="00DC7920">
        <w:rPr>
          <w:rFonts w:eastAsiaTheme="minorEastAsia"/>
          <w:b/>
          <w:bCs/>
          <w:u w:val="single"/>
          <w:lang w:val="ru-RU"/>
        </w:rPr>
        <w:t>4</w:t>
      </w:r>
      <w:r w:rsidRPr="00033003">
        <w:rPr>
          <w:rFonts w:eastAsiaTheme="minorEastAsia"/>
          <w:b/>
          <w:bCs/>
          <w:u w:val="single"/>
          <w:lang w:val="ru-RU"/>
        </w:rPr>
        <w:t xml:space="preserve"> ч.</w:t>
      </w:r>
    </w:p>
    <w:p w:rsidR="00033003" w:rsidRPr="00033003" w:rsidRDefault="00033003" w:rsidP="00481FD8">
      <w:pPr>
        <w:widowControl/>
        <w:autoSpaceDE/>
        <w:autoSpaceDN/>
        <w:adjustRightInd/>
        <w:jc w:val="center"/>
        <w:rPr>
          <w:rFonts w:eastAsiaTheme="minorEastAsia"/>
          <w:bCs/>
          <w:lang w:val="ru-RU"/>
        </w:rPr>
      </w:pPr>
    </w:p>
    <w:p w:rsidR="00033003" w:rsidRPr="00033003" w:rsidRDefault="00033003" w:rsidP="00481FD8">
      <w:pPr>
        <w:widowControl/>
        <w:autoSpaceDE/>
        <w:autoSpaceDN/>
        <w:adjustRightInd/>
        <w:ind w:firstLine="567"/>
        <w:jc w:val="both"/>
        <w:rPr>
          <w:rFonts w:eastAsiaTheme="minorEastAsia"/>
          <w:lang w:val="ru-RU"/>
        </w:rPr>
      </w:pPr>
      <w:r w:rsidRPr="00033003">
        <w:rPr>
          <w:rFonts w:eastAsiaTheme="minorEastAsia"/>
          <w:lang w:val="ru-RU"/>
        </w:rPr>
        <w:t xml:space="preserve">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посвящён необходимости подготовки учащегося к выполнению воинского долга. Вторая </w:t>
      </w:r>
      <w:r w:rsidRPr="00033003">
        <w:rPr>
          <w:rFonts w:eastAsiaTheme="minorEastAsia"/>
          <w:lang w:val="ru-RU"/>
        </w:rPr>
        <w:lastRenderedPageBreak/>
        <w:t>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 На втором этапе курса для старших подростков (8—9 классы)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w:t>
      </w:r>
    </w:p>
    <w:p w:rsidR="00033003" w:rsidRPr="00033003" w:rsidRDefault="00033003" w:rsidP="00481FD8">
      <w:pPr>
        <w:widowControl/>
        <w:autoSpaceDE/>
        <w:autoSpaceDN/>
        <w:adjustRightInd/>
        <w:ind w:firstLine="709"/>
        <w:rPr>
          <w:rFonts w:eastAsiaTheme="minorEastAsia"/>
          <w:b/>
          <w:bCs/>
          <w:lang w:val="ru-RU"/>
        </w:rPr>
      </w:pPr>
      <w:r w:rsidRPr="00033003">
        <w:rPr>
          <w:rFonts w:eastAsiaTheme="minorEastAsia"/>
          <w:b/>
          <w:lang w:val="ru-RU"/>
        </w:rPr>
        <w:t>Введение (2 ч)</w:t>
      </w:r>
    </w:p>
    <w:p w:rsidR="00033003" w:rsidRPr="00033003" w:rsidRDefault="00033003" w:rsidP="00481FD8">
      <w:pPr>
        <w:widowControl/>
        <w:tabs>
          <w:tab w:val="left" w:pos="0"/>
        </w:tabs>
        <w:autoSpaceDE/>
        <w:autoSpaceDN/>
        <w:adjustRightInd/>
        <w:ind w:firstLine="709"/>
        <w:jc w:val="both"/>
        <w:rPr>
          <w:rFonts w:eastAsiaTheme="minorHAnsi"/>
          <w:lang w:val="ru-RU" w:eastAsia="en-US"/>
        </w:rPr>
      </w:pPr>
      <w:r w:rsidRPr="00033003">
        <w:rPr>
          <w:rFonts w:eastAsiaTheme="minorHAnsi"/>
          <w:lang w:val="ru-RU" w:eastAsia="en-US"/>
        </w:rPr>
        <w:t xml:space="preserve">   Курс обществознания в 6 классе: что мы узнали и чему научились? </w:t>
      </w:r>
    </w:p>
    <w:p w:rsidR="00033003" w:rsidRPr="00033003" w:rsidRDefault="00033003" w:rsidP="00481FD8">
      <w:pPr>
        <w:widowControl/>
        <w:tabs>
          <w:tab w:val="left" w:pos="0"/>
        </w:tabs>
        <w:autoSpaceDE/>
        <w:autoSpaceDN/>
        <w:adjustRightInd/>
        <w:ind w:firstLine="709"/>
        <w:jc w:val="both"/>
        <w:rPr>
          <w:rFonts w:eastAsiaTheme="minorHAnsi"/>
          <w:lang w:val="ru-RU" w:eastAsia="en-US"/>
        </w:rPr>
      </w:pPr>
      <w:r w:rsidRPr="00033003">
        <w:rPr>
          <w:rFonts w:eastAsiaTheme="minorHAnsi"/>
          <w:lang w:val="ru-RU" w:eastAsia="en-US"/>
        </w:rPr>
        <w:t xml:space="preserve">   Чем мы будем заниматься в но</w:t>
      </w:r>
      <w:r w:rsidRPr="00033003">
        <w:rPr>
          <w:rFonts w:eastAsiaTheme="minorHAnsi"/>
          <w:lang w:val="ru-RU" w:eastAsia="en-US"/>
        </w:rPr>
        <w:softHyphen/>
        <w:t>вом учебном году.</w:t>
      </w:r>
    </w:p>
    <w:p w:rsidR="00033003" w:rsidRPr="00033003" w:rsidRDefault="00033003" w:rsidP="00481FD8">
      <w:pPr>
        <w:tabs>
          <w:tab w:val="left" w:pos="0"/>
        </w:tabs>
        <w:ind w:firstLine="709"/>
        <w:jc w:val="both"/>
        <w:textAlignment w:val="center"/>
        <w:rPr>
          <w:color w:val="000000"/>
          <w:lang w:val="ru-RU"/>
        </w:rPr>
      </w:pPr>
      <w:r w:rsidRPr="00033003">
        <w:rPr>
          <w:color w:val="000000"/>
          <w:lang w:val="ru-RU"/>
        </w:rPr>
        <w:t xml:space="preserve">   Как добиваться успеха в работе в классе и дома.</w:t>
      </w:r>
    </w:p>
    <w:p w:rsidR="00033003" w:rsidRPr="00033003" w:rsidRDefault="00033003" w:rsidP="00481FD8">
      <w:pPr>
        <w:tabs>
          <w:tab w:val="left" w:pos="0"/>
        </w:tabs>
        <w:ind w:firstLine="709"/>
        <w:jc w:val="both"/>
        <w:textAlignment w:val="center"/>
        <w:rPr>
          <w:color w:val="000000"/>
          <w:lang w:val="ru-RU"/>
        </w:rPr>
      </w:pPr>
      <w:r w:rsidRPr="00033003">
        <w:rPr>
          <w:color w:val="000000"/>
          <w:lang w:val="ru-RU"/>
        </w:rPr>
        <w:t xml:space="preserve">   Наш опыт проектной деятельности. Вспомним алгоритм работы над проектом.</w:t>
      </w:r>
    </w:p>
    <w:p w:rsidR="00033003" w:rsidRPr="00033003" w:rsidRDefault="00033003" w:rsidP="00481FD8">
      <w:pPr>
        <w:widowControl/>
        <w:autoSpaceDE/>
        <w:autoSpaceDN/>
        <w:adjustRightInd/>
        <w:ind w:left="-74" w:firstLine="709"/>
        <w:jc w:val="both"/>
        <w:rPr>
          <w:rFonts w:eastAsiaTheme="minorHAnsi"/>
          <w:b/>
          <w:lang w:val="ru-RU" w:eastAsia="en-US"/>
        </w:rPr>
      </w:pPr>
      <w:r w:rsidRPr="00033003">
        <w:rPr>
          <w:rFonts w:eastAsiaTheme="minorHAnsi"/>
          <w:b/>
          <w:bCs/>
          <w:lang w:val="ru-RU" w:eastAsia="en-US"/>
        </w:rPr>
        <w:t xml:space="preserve">Тема 1. </w:t>
      </w:r>
      <w:r w:rsidRPr="00033003">
        <w:rPr>
          <w:rFonts w:eastAsiaTheme="minorHAnsi"/>
          <w:b/>
          <w:lang w:val="ru-RU" w:eastAsia="en-US"/>
        </w:rPr>
        <w:t>Регулирование поведения людей в обществе (11 ч)</w:t>
      </w:r>
    </w:p>
    <w:p w:rsidR="00033003" w:rsidRPr="00033003" w:rsidRDefault="00033003" w:rsidP="00481FD8">
      <w:pPr>
        <w:widowControl/>
        <w:autoSpaceDE/>
        <w:autoSpaceDN/>
        <w:adjustRightInd/>
        <w:ind w:firstLine="709"/>
        <w:jc w:val="both"/>
        <w:rPr>
          <w:rFonts w:eastAsiaTheme="minorEastAsia"/>
          <w:b/>
          <w:bCs/>
          <w:lang w:val="ru-RU"/>
        </w:rPr>
      </w:pPr>
      <w:r w:rsidRPr="00033003">
        <w:rPr>
          <w:rFonts w:eastAsiaTheme="minorEastAsia"/>
          <w:lang w:val="ru-RU"/>
        </w:rPr>
        <w:t>Социальные «параме</w:t>
      </w:r>
      <w:r w:rsidRPr="00033003">
        <w:rPr>
          <w:rFonts w:eastAsiaTheme="minorEastAsia"/>
          <w:lang w:val="ru-RU"/>
        </w:rPr>
        <w:softHyphen/>
        <w:t>тры личности»</w:t>
      </w:r>
      <w:r w:rsidRPr="00033003">
        <w:rPr>
          <w:rFonts w:eastAsiaTheme="minorEastAsia"/>
          <w:b/>
          <w:bCs/>
          <w:lang w:val="ru-RU"/>
        </w:rPr>
        <w:t xml:space="preserve">: </w:t>
      </w:r>
      <w:r w:rsidRPr="00033003">
        <w:rPr>
          <w:rFonts w:eastAsiaTheme="minorEastAsia"/>
          <w:lang w:val="ru-RU"/>
        </w:rPr>
        <w:t>социальные нормы и правила общественной жизни. Обществен</w:t>
      </w:r>
      <w:r w:rsidRPr="00033003">
        <w:rPr>
          <w:rFonts w:eastAsiaTheme="minorEastAsia"/>
          <w:lang w:val="ru-RU"/>
        </w:rPr>
        <w:softHyphen/>
        <w:t>ные нравы, традиции, обычаи, ритуалы, обряды, церемонии. Правила этикета и хорошие манеры.</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Нормы права. </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Конституционные обязан</w:t>
      </w:r>
      <w:r w:rsidRPr="00033003">
        <w:rPr>
          <w:rFonts w:eastAsiaTheme="minorEastAsia"/>
          <w:lang w:val="ru-RU"/>
        </w:rPr>
        <w:softHyphen/>
        <w:t>ности гражданина РФ.</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Права и свободы человека и гражданина в России, их гаран</w:t>
      </w:r>
      <w:r w:rsidRPr="00033003">
        <w:rPr>
          <w:rFonts w:eastAsiaTheme="minorEastAsia"/>
          <w:lang w:val="ru-RU"/>
        </w:rPr>
        <w:softHyphen/>
        <w:t xml:space="preserve">тии. Механизмы реализации и защиты прав и свобод человека и гражданина. </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Права ребёнка и их защита. Защита прав и интересов детей, оставшихся без попечения родителей. Особенности правового статуса несовершеннолетних.</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Закон и правопорядок в обще</w:t>
      </w:r>
      <w:r w:rsidRPr="00033003">
        <w:rPr>
          <w:rFonts w:eastAsiaTheme="minorEastAsia"/>
          <w:lang w:val="ru-RU"/>
        </w:rPr>
        <w:softHyphen/>
        <w:t>стве. Закон и справедливость.</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Защита Отечества. Долг и обя</w:t>
      </w:r>
      <w:r w:rsidRPr="00033003">
        <w:rPr>
          <w:rFonts w:eastAsiaTheme="minorEastAsia"/>
          <w:lang w:val="ru-RU"/>
        </w:rPr>
        <w:softHyphen/>
        <w:t>занность. Регулярная армия. Военная служба. Важность подготовки к исполнению воинского долга.</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Дисциплина, воля и са</w:t>
      </w:r>
      <w:r w:rsidRPr="00033003">
        <w:rPr>
          <w:rFonts w:eastAsiaTheme="minorEastAsia"/>
          <w:lang w:val="ru-RU"/>
        </w:rPr>
        <w:softHyphen/>
        <w:t>мовоспитание.</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Cs/>
          <w:lang w:val="ru-RU"/>
        </w:rPr>
        <w:t>Противозаконное поведение. Преступления и про</w:t>
      </w:r>
      <w:r w:rsidRPr="00033003">
        <w:rPr>
          <w:rFonts w:eastAsiaTheme="minorEastAsia"/>
          <w:bCs/>
          <w:lang w:val="ru-RU"/>
        </w:rPr>
        <w:softHyphen/>
        <w:t>ступки.</w:t>
      </w:r>
      <w:r w:rsidRPr="00033003">
        <w:rPr>
          <w:rFonts w:eastAsiaTheme="minorEastAsia"/>
          <w:lang w:val="ru-RU"/>
        </w:rPr>
        <w:t xml:space="preserve"> Ответственность за на</w:t>
      </w:r>
      <w:r w:rsidRPr="00033003">
        <w:rPr>
          <w:rFonts w:eastAsiaTheme="minorEastAsia"/>
          <w:lang w:val="ru-RU"/>
        </w:rPr>
        <w:softHyphen/>
        <w:t>рушение законов. Особенности юридической ответственности  несовершенно</w:t>
      </w:r>
      <w:r w:rsidRPr="00033003">
        <w:rPr>
          <w:rFonts w:eastAsiaTheme="minorEastAsia"/>
          <w:lang w:val="ru-RU"/>
        </w:rPr>
        <w:softHyphen/>
        <w:t>летних.</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Cs/>
          <w:lang w:val="ru-RU"/>
        </w:rPr>
        <w:t>Правоохранительные органы Российской Федерации. Судебные органы Российской Федерации.</w:t>
      </w:r>
      <w:r w:rsidRPr="00033003">
        <w:rPr>
          <w:rFonts w:eastAsiaTheme="minorEastAsia"/>
          <w:lang w:val="ru-RU"/>
        </w:rPr>
        <w:t xml:space="preserve"> </w:t>
      </w:r>
      <w:r w:rsidRPr="00033003">
        <w:rPr>
          <w:rFonts w:eastAsiaTheme="minorEastAsia"/>
          <w:bCs/>
          <w:lang w:val="ru-RU"/>
        </w:rPr>
        <w:t>Полиция. Адвокатура. Нотариат. Взаимоотношения органов государ</w:t>
      </w:r>
      <w:r w:rsidRPr="00033003">
        <w:rPr>
          <w:rFonts w:eastAsiaTheme="minorEastAsia"/>
          <w:bCs/>
          <w:lang w:val="ru-RU"/>
        </w:rPr>
        <w:softHyphen/>
        <w:t>ственной власти и граждан</w:t>
      </w:r>
    </w:p>
    <w:p w:rsidR="00033003" w:rsidRPr="00033003" w:rsidRDefault="00033003" w:rsidP="00481FD8">
      <w:pPr>
        <w:widowControl/>
        <w:autoSpaceDE/>
        <w:autoSpaceDN/>
        <w:adjustRightInd/>
        <w:ind w:firstLine="709"/>
        <w:rPr>
          <w:rFonts w:eastAsiaTheme="minorEastAsia"/>
          <w:b/>
          <w:lang w:val="ru-RU"/>
        </w:rPr>
      </w:pPr>
      <w:r w:rsidRPr="00033003">
        <w:rPr>
          <w:rFonts w:eastAsiaTheme="minorEastAsia"/>
          <w:b/>
          <w:lang w:val="ru-RU"/>
        </w:rPr>
        <w:t>Тема 2. Человек в экономических отношениях (13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Экономика:  её роль в жизни обществ, основные участники экономических отношений. Натуральное и товарное хо</w:t>
      </w:r>
      <w:r w:rsidRPr="00033003">
        <w:rPr>
          <w:rFonts w:eastAsiaTheme="minorHAnsi"/>
          <w:lang w:val="ru-RU" w:eastAsia="en-US"/>
        </w:rPr>
        <w:softHyphen/>
        <w:t>зяйство. Потребители и производи</w:t>
      </w:r>
      <w:r w:rsidRPr="00033003">
        <w:rPr>
          <w:rFonts w:eastAsiaTheme="minorHAnsi"/>
          <w:lang w:val="ru-RU" w:eastAsia="en-US"/>
        </w:rPr>
        <w:softHyphen/>
        <w:t>тели.</w:t>
      </w:r>
    </w:p>
    <w:p w:rsidR="00033003" w:rsidRPr="00033003" w:rsidRDefault="00033003" w:rsidP="00481FD8">
      <w:pPr>
        <w:widowControl/>
        <w:autoSpaceDE/>
        <w:autoSpaceDN/>
        <w:adjustRightInd/>
        <w:ind w:firstLine="709"/>
        <w:rPr>
          <w:rFonts w:eastAsiaTheme="minorEastAsia"/>
          <w:lang w:val="ru-RU"/>
        </w:rPr>
      </w:pP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Профессионализм и профессиональная успеш</w:t>
      </w:r>
      <w:r w:rsidRPr="00033003">
        <w:rPr>
          <w:rFonts w:eastAsiaTheme="minorEastAsia"/>
          <w:lang w:val="ru-RU"/>
        </w:rPr>
        <w:softHyphen/>
        <w:t>ность.  Мастерство работника. Высококвалифицированный и малоква</w:t>
      </w:r>
      <w:r w:rsidRPr="00033003">
        <w:rPr>
          <w:rFonts w:eastAsiaTheme="minorEastAsia"/>
          <w:lang w:val="ru-RU"/>
        </w:rPr>
        <w:softHyphen/>
        <w:t>лифицированный труд. Слагаемые профессионального успеха. Трудовая этика. За</w:t>
      </w:r>
      <w:r w:rsidRPr="00033003">
        <w:rPr>
          <w:rFonts w:eastAsiaTheme="minorEastAsia"/>
          <w:lang w:val="ru-RU"/>
        </w:rPr>
        <w:softHyphen/>
        <w:t>работная плата.</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Cs/>
          <w:lang w:val="ru-RU"/>
        </w:rPr>
        <w:t>Производство, производитель</w:t>
      </w:r>
      <w:r w:rsidRPr="00033003">
        <w:rPr>
          <w:rFonts w:eastAsiaTheme="minorEastAsia"/>
          <w:bCs/>
          <w:lang w:val="ru-RU"/>
        </w:rPr>
        <w:softHyphen/>
        <w:t>ность труда. Факторы, влияющие на производительность труда. Роль раз</w:t>
      </w:r>
      <w:r w:rsidRPr="00033003">
        <w:rPr>
          <w:rFonts w:eastAsiaTheme="minorEastAsia"/>
          <w:bCs/>
          <w:lang w:val="ru-RU"/>
        </w:rPr>
        <w:softHyphen/>
        <w:t>деления труда в развитии производ</w:t>
      </w:r>
      <w:r w:rsidRPr="00033003">
        <w:rPr>
          <w:rFonts w:eastAsiaTheme="minorEastAsia"/>
          <w:bCs/>
          <w:lang w:val="ru-RU"/>
        </w:rPr>
        <w:softHyphen/>
        <w:t>ства. Новые технологии и их воз</w:t>
      </w:r>
      <w:r w:rsidRPr="00033003">
        <w:rPr>
          <w:rFonts w:eastAsiaTheme="minorEastAsia"/>
          <w:bCs/>
          <w:lang w:val="ru-RU"/>
        </w:rPr>
        <w:softHyphen/>
        <w:t>можности. Издержки производства. Что и как производить. Выручка и прибыль производителя.</w:t>
      </w:r>
    </w:p>
    <w:p w:rsidR="00033003" w:rsidRPr="00033003" w:rsidRDefault="00033003" w:rsidP="00481FD8">
      <w:pPr>
        <w:widowControl/>
        <w:autoSpaceDE/>
        <w:autoSpaceDN/>
        <w:adjustRightInd/>
        <w:ind w:firstLine="709"/>
        <w:jc w:val="both"/>
        <w:rPr>
          <w:rFonts w:eastAsiaTheme="minorEastAsia"/>
          <w:bCs/>
          <w:lang w:val="ru-RU"/>
        </w:rPr>
      </w:pPr>
      <w:r w:rsidRPr="00033003">
        <w:rPr>
          <w:rFonts w:eastAsiaTheme="minorEastAsia"/>
          <w:bCs/>
          <w:lang w:val="ru-RU"/>
        </w:rPr>
        <w:t>Виды бизнеса. Роль предприни</w:t>
      </w:r>
      <w:r w:rsidRPr="00033003">
        <w:rPr>
          <w:rFonts w:eastAsiaTheme="minorEastAsia"/>
          <w:bCs/>
          <w:lang w:val="ru-RU"/>
        </w:rPr>
        <w:softHyphen/>
        <w:t>мательства в развитии экономики. Формы бизнеса. Условия успеха в предпринимательской деятельности. Этика предпринимателя.</w:t>
      </w:r>
    </w:p>
    <w:p w:rsidR="00033003" w:rsidRPr="00033003" w:rsidRDefault="00033003" w:rsidP="00481FD8">
      <w:pPr>
        <w:widowControl/>
        <w:autoSpaceDE/>
        <w:autoSpaceDN/>
        <w:adjustRightInd/>
        <w:ind w:firstLine="709"/>
        <w:jc w:val="both"/>
        <w:rPr>
          <w:rFonts w:eastAsiaTheme="minorEastAsia"/>
          <w:bCs/>
          <w:lang w:val="ru-RU"/>
        </w:rPr>
      </w:pPr>
      <w:r w:rsidRPr="00033003">
        <w:rPr>
          <w:rFonts w:eastAsiaTheme="minorEastAsia"/>
          <w:bCs/>
          <w:lang w:val="ru-RU"/>
        </w:rPr>
        <w:t>Обмен. Товары и услуги. Стои</w:t>
      </w:r>
      <w:r w:rsidRPr="00033003">
        <w:rPr>
          <w:rFonts w:eastAsiaTheme="minorEastAsia"/>
          <w:bCs/>
          <w:lang w:val="ru-RU"/>
        </w:rPr>
        <w:softHyphen/>
        <w:t>мость, цена товара. Условия выгод</w:t>
      </w:r>
      <w:r w:rsidRPr="00033003">
        <w:rPr>
          <w:rFonts w:eastAsiaTheme="minorEastAsia"/>
          <w:bCs/>
          <w:lang w:val="ru-RU"/>
        </w:rPr>
        <w:softHyphen/>
        <w:t>ного обмена. Торговля и её формы. Реклама в современной экономике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Деньги, их функции. Исторические формы эквивалента стоимости. Основные виды денег. Электронные деньги.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 xml:space="preserve">Экономика современной семьи. </w:t>
      </w:r>
      <w:r w:rsidRPr="00033003">
        <w:rPr>
          <w:rFonts w:eastAsia="Calibri"/>
          <w:bCs/>
          <w:shd w:val="clear" w:color="auto" w:fill="FFFFFF"/>
          <w:lang w:val="ru-RU" w:eastAsia="en-US"/>
        </w:rPr>
        <w:t>Экономические функции домохозяйства</w:t>
      </w:r>
      <w:r w:rsidRPr="00033003">
        <w:rPr>
          <w:rFonts w:eastAsiaTheme="minorHAnsi"/>
          <w:lang w:val="ru-RU" w:eastAsia="en-US"/>
        </w:rPr>
        <w:t>. Ресурсы семьи. Личное подсоб</w:t>
      </w:r>
      <w:r w:rsidRPr="00033003">
        <w:rPr>
          <w:rFonts w:eastAsiaTheme="minorHAnsi"/>
          <w:lang w:val="ru-RU" w:eastAsia="en-US"/>
        </w:rPr>
        <w:softHyphen/>
        <w:t xml:space="preserve">ное хозяйство. Семейный бюджет. Источники доходов семьи. </w:t>
      </w:r>
      <w:r w:rsidRPr="00033003">
        <w:rPr>
          <w:rFonts w:eastAsia="Calibri"/>
          <w:lang w:val="ru-RU" w:eastAsia="en-US"/>
        </w:rPr>
        <w:t xml:space="preserve">Активы и пассивы. </w:t>
      </w:r>
      <w:r w:rsidRPr="00033003">
        <w:rPr>
          <w:rFonts w:eastAsiaTheme="minorHAnsi"/>
          <w:lang w:val="ru-RU" w:eastAsia="en-US"/>
        </w:rPr>
        <w:t>Обяза</w:t>
      </w:r>
      <w:r w:rsidRPr="00033003">
        <w:rPr>
          <w:rFonts w:eastAsiaTheme="minorHAnsi"/>
          <w:lang w:val="ru-RU" w:eastAsia="en-US"/>
        </w:rPr>
        <w:softHyphen/>
        <w:t>тельные и произвольные расходы. Принципы рационального ведения домашнего хозяйства.</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Семейное потребление. Прожи</w:t>
      </w:r>
      <w:r w:rsidRPr="00033003">
        <w:rPr>
          <w:rFonts w:eastAsiaTheme="minorEastAsia"/>
          <w:lang w:val="ru-RU"/>
        </w:rPr>
        <w:softHyphen/>
        <w:t>точный минимум. Страховые услуги, предоставляемые гражданам</w:t>
      </w:r>
      <w:r w:rsidRPr="00033003">
        <w:rPr>
          <w:rFonts w:eastAsia="Calibri"/>
          <w:lang w:val="ru-RU"/>
        </w:rPr>
        <w:t>. Личный финансовый план. Сбережения.</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
          <w:lang w:val="ru-RU"/>
        </w:rPr>
        <w:t>Тема 3.</w:t>
      </w:r>
      <w:r w:rsidRPr="00033003">
        <w:rPr>
          <w:rFonts w:eastAsiaTheme="minorEastAsia"/>
          <w:lang w:val="ru-RU"/>
        </w:rPr>
        <w:t xml:space="preserve"> Человек и природа (5 ч)</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Человек - часть природы. Зна</w:t>
      </w:r>
      <w:r w:rsidRPr="00033003">
        <w:rPr>
          <w:rFonts w:eastAsiaTheme="minorEastAsia"/>
          <w:lang w:val="ru-RU"/>
        </w:rPr>
        <w:softHyphen/>
        <w:t>чение природных ресурсов как ос</w:t>
      </w:r>
      <w:r w:rsidRPr="00033003">
        <w:rPr>
          <w:rFonts w:eastAsiaTheme="minorEastAsia"/>
          <w:lang w:val="ru-RU"/>
        </w:rPr>
        <w:softHyphen/>
        <w:t>новы жизни и деятельности чело</w:t>
      </w:r>
      <w:r w:rsidRPr="00033003">
        <w:rPr>
          <w:rFonts w:eastAsiaTheme="minorEastAsia"/>
          <w:lang w:val="ru-RU"/>
        </w:rPr>
        <w:softHyphen/>
        <w:t>вечества. Проблема загрязнения окружающей среды.</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Экологическая ситуация в современном глобальном мире.  Охрана природы. Цена безот</w:t>
      </w:r>
      <w:r w:rsidRPr="00033003">
        <w:rPr>
          <w:rFonts w:eastAsiaTheme="minorEastAsia"/>
          <w:lang w:val="ru-RU"/>
        </w:rPr>
        <w:softHyphen/>
        <w:t>ветственного отношения к приро</w:t>
      </w:r>
      <w:r w:rsidRPr="00033003">
        <w:rPr>
          <w:rFonts w:eastAsiaTheme="minorEastAsia"/>
          <w:lang w:val="ru-RU"/>
        </w:rPr>
        <w:softHyphen/>
        <w:t>де. Главные правила экологической морали.</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Законы Российской Федерации, направленные на охрану окружа</w:t>
      </w:r>
      <w:r w:rsidRPr="00033003">
        <w:rPr>
          <w:rFonts w:eastAsiaTheme="minorEastAsia"/>
          <w:lang w:val="ru-RU"/>
        </w:rPr>
        <w:softHyphen/>
        <w:t>ющей среды. Участие граждан в природоохранительной деятельности.</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Итоговые уроки ( 2 ч.) </w:t>
      </w:r>
      <w:r w:rsidRPr="00033003">
        <w:rPr>
          <w:rFonts w:eastAsiaTheme="minorHAnsi"/>
          <w:lang w:val="ru-RU" w:eastAsia="en-US"/>
        </w:rPr>
        <w:t xml:space="preserve">Защита проектов. Обобщение и систематизация знаний по курсу. </w:t>
      </w:r>
      <w:r w:rsidRPr="00033003">
        <w:rPr>
          <w:rFonts w:eastAsiaTheme="minorHAnsi"/>
          <w:b/>
          <w:bCs/>
          <w:lang w:val="ru-RU" w:eastAsia="en-US"/>
        </w:rPr>
        <w:t xml:space="preserve">Резерв ( </w:t>
      </w:r>
      <w:r w:rsidR="00DC7920">
        <w:rPr>
          <w:rFonts w:eastAsiaTheme="minorHAnsi"/>
          <w:b/>
          <w:bCs/>
          <w:lang w:val="ru-RU" w:eastAsia="en-US"/>
        </w:rPr>
        <w:t>1</w:t>
      </w:r>
      <w:r w:rsidRPr="00033003">
        <w:rPr>
          <w:rFonts w:eastAsiaTheme="minorHAnsi"/>
          <w:b/>
          <w:bCs/>
          <w:lang w:val="ru-RU" w:eastAsia="en-US"/>
        </w:rPr>
        <w:t xml:space="preserve"> ч.)</w:t>
      </w:r>
    </w:p>
    <w:p w:rsidR="00033003" w:rsidRPr="00033003" w:rsidRDefault="00033003" w:rsidP="00481FD8">
      <w:pPr>
        <w:widowControl/>
        <w:autoSpaceDE/>
        <w:autoSpaceDN/>
        <w:adjustRightInd/>
        <w:jc w:val="center"/>
        <w:rPr>
          <w:rFonts w:eastAsiaTheme="minorEastAsia"/>
          <w:b/>
          <w:bCs/>
          <w:u w:val="single"/>
          <w:lang w:val="ru-RU"/>
        </w:rPr>
      </w:pPr>
      <w:r w:rsidRPr="00033003">
        <w:rPr>
          <w:rFonts w:eastAsiaTheme="minorEastAsia"/>
          <w:b/>
          <w:bCs/>
          <w:u w:val="single"/>
          <w:lang w:val="ru-RU"/>
        </w:rPr>
        <w:t>6. Содержание курса. 8 класс. 3</w:t>
      </w:r>
      <w:r w:rsidR="00DC7920">
        <w:rPr>
          <w:rFonts w:eastAsiaTheme="minorEastAsia"/>
          <w:b/>
          <w:bCs/>
          <w:u w:val="single"/>
          <w:lang w:val="ru-RU"/>
        </w:rPr>
        <w:t>4</w:t>
      </w:r>
      <w:r w:rsidRPr="00033003">
        <w:rPr>
          <w:rFonts w:eastAsiaTheme="minorEastAsia"/>
          <w:b/>
          <w:bCs/>
          <w:u w:val="single"/>
          <w:lang w:val="ru-RU"/>
        </w:rPr>
        <w:t xml:space="preserve"> часов.</w:t>
      </w:r>
    </w:p>
    <w:p w:rsidR="00033003" w:rsidRPr="00033003" w:rsidRDefault="00033003" w:rsidP="00481FD8">
      <w:pPr>
        <w:widowControl/>
        <w:autoSpaceDE/>
        <w:autoSpaceDN/>
        <w:adjustRightInd/>
        <w:jc w:val="center"/>
        <w:rPr>
          <w:rFonts w:eastAsiaTheme="minorEastAsia"/>
          <w:b/>
          <w:bCs/>
          <w:u w:val="single"/>
          <w:lang w:val="ru-RU"/>
        </w:rPr>
      </w:pPr>
    </w:p>
    <w:p w:rsidR="00033003" w:rsidRPr="00033003" w:rsidRDefault="00033003" w:rsidP="00481FD8">
      <w:pPr>
        <w:widowControl/>
        <w:autoSpaceDE/>
        <w:autoSpaceDN/>
        <w:adjustRightInd/>
        <w:jc w:val="both"/>
        <w:rPr>
          <w:rFonts w:eastAsiaTheme="minorEastAsia"/>
          <w:bCs/>
          <w:lang w:val="ru-RU"/>
        </w:rPr>
      </w:pPr>
      <w:r w:rsidRPr="00033003">
        <w:rPr>
          <w:rFonts w:eastAsiaTheme="minorEastAsia"/>
          <w:bCs/>
          <w:lang w:val="ru-RU"/>
        </w:rPr>
        <w:t xml:space="preserve">          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культуры»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w:t>
      </w:r>
    </w:p>
    <w:p w:rsidR="00033003" w:rsidRPr="00033003" w:rsidRDefault="00033003" w:rsidP="00481FD8">
      <w:pPr>
        <w:widowControl/>
        <w:autoSpaceDE/>
        <w:autoSpaceDN/>
        <w:adjustRightInd/>
        <w:ind w:firstLine="709"/>
        <w:rPr>
          <w:rFonts w:eastAsiaTheme="minorEastAsia"/>
          <w:b/>
          <w:bCs/>
          <w:lang w:val="ru-RU"/>
        </w:rPr>
      </w:pPr>
      <w:r w:rsidRPr="00033003">
        <w:rPr>
          <w:rFonts w:eastAsiaTheme="minorEastAsia"/>
          <w:b/>
          <w:lang w:val="ru-RU"/>
        </w:rPr>
        <w:t>Введение (1 ч)</w:t>
      </w:r>
    </w:p>
    <w:p w:rsidR="00033003" w:rsidRPr="00033003" w:rsidRDefault="00033003" w:rsidP="00481FD8">
      <w:pPr>
        <w:widowControl/>
        <w:tabs>
          <w:tab w:val="left" w:pos="0"/>
        </w:tabs>
        <w:autoSpaceDE/>
        <w:autoSpaceDN/>
        <w:adjustRightInd/>
        <w:ind w:firstLine="709"/>
        <w:jc w:val="both"/>
        <w:rPr>
          <w:rFonts w:eastAsiaTheme="minorHAnsi"/>
          <w:lang w:val="ru-RU" w:eastAsia="en-US"/>
        </w:rPr>
      </w:pPr>
      <w:r w:rsidRPr="00033003">
        <w:rPr>
          <w:rFonts w:eastAsiaTheme="minorHAnsi"/>
          <w:lang w:val="ru-RU" w:eastAsia="en-US"/>
        </w:rPr>
        <w:t xml:space="preserve">   Курс обществознания в  7 классе: что мы узнали и чему научились? </w:t>
      </w:r>
    </w:p>
    <w:p w:rsidR="00033003" w:rsidRPr="00033003" w:rsidRDefault="00033003" w:rsidP="00481FD8">
      <w:pPr>
        <w:widowControl/>
        <w:tabs>
          <w:tab w:val="left" w:pos="0"/>
        </w:tabs>
        <w:autoSpaceDE/>
        <w:autoSpaceDN/>
        <w:adjustRightInd/>
        <w:ind w:firstLine="709"/>
        <w:jc w:val="both"/>
        <w:rPr>
          <w:rFonts w:eastAsiaTheme="minorHAnsi"/>
          <w:lang w:val="ru-RU" w:eastAsia="en-US"/>
        </w:rPr>
      </w:pPr>
      <w:r w:rsidRPr="00033003">
        <w:rPr>
          <w:rFonts w:eastAsiaTheme="minorHAnsi"/>
          <w:lang w:val="ru-RU" w:eastAsia="en-US"/>
        </w:rPr>
        <w:t xml:space="preserve">   Чем мы будем заниматься в но</w:t>
      </w:r>
      <w:r w:rsidRPr="00033003">
        <w:rPr>
          <w:rFonts w:eastAsiaTheme="minorHAnsi"/>
          <w:lang w:val="ru-RU" w:eastAsia="en-US"/>
        </w:rPr>
        <w:softHyphen/>
        <w:t>вом учебном году.</w:t>
      </w:r>
    </w:p>
    <w:p w:rsidR="00033003" w:rsidRPr="00033003" w:rsidRDefault="00033003" w:rsidP="00481FD8">
      <w:pPr>
        <w:tabs>
          <w:tab w:val="left" w:pos="0"/>
        </w:tabs>
        <w:ind w:firstLine="709"/>
        <w:jc w:val="both"/>
        <w:textAlignment w:val="center"/>
        <w:rPr>
          <w:color w:val="000000"/>
          <w:lang w:val="ru-RU"/>
        </w:rPr>
      </w:pPr>
      <w:r w:rsidRPr="00033003">
        <w:rPr>
          <w:color w:val="000000"/>
          <w:lang w:val="ru-RU"/>
        </w:rPr>
        <w:t xml:space="preserve">   Как добиваться успеха в работе в группах и индивидуально в классе, и самостоятельно дома.</w:t>
      </w:r>
    </w:p>
    <w:p w:rsidR="00033003" w:rsidRPr="00033003" w:rsidRDefault="00033003" w:rsidP="00481FD8">
      <w:pPr>
        <w:tabs>
          <w:tab w:val="left" w:pos="0"/>
        </w:tabs>
        <w:ind w:firstLine="709"/>
        <w:jc w:val="both"/>
        <w:textAlignment w:val="center"/>
        <w:rPr>
          <w:color w:val="000000"/>
          <w:lang w:val="ru-RU"/>
        </w:rPr>
      </w:pPr>
      <w:r w:rsidRPr="00033003">
        <w:rPr>
          <w:color w:val="000000"/>
          <w:lang w:val="ru-RU"/>
        </w:rPr>
        <w:t xml:space="preserve">   Закрепление знаний алгоритма работы над проектом.</w:t>
      </w:r>
    </w:p>
    <w:p w:rsidR="00033003" w:rsidRPr="00033003" w:rsidRDefault="00033003" w:rsidP="00481FD8">
      <w:pPr>
        <w:widowControl/>
        <w:autoSpaceDE/>
        <w:autoSpaceDN/>
        <w:adjustRightInd/>
        <w:ind w:left="-74" w:firstLine="709"/>
        <w:jc w:val="both"/>
        <w:rPr>
          <w:rFonts w:eastAsiaTheme="minorHAnsi"/>
          <w:b/>
          <w:lang w:val="ru-RU" w:eastAsia="en-US"/>
        </w:rPr>
      </w:pPr>
      <w:r w:rsidRPr="00033003">
        <w:rPr>
          <w:rFonts w:eastAsiaTheme="minorHAnsi"/>
          <w:b/>
          <w:bCs/>
          <w:lang w:val="ru-RU" w:eastAsia="en-US"/>
        </w:rPr>
        <w:t xml:space="preserve">Тема 1. </w:t>
      </w:r>
      <w:r w:rsidRPr="00033003">
        <w:rPr>
          <w:rFonts w:eastAsiaTheme="minorHAnsi"/>
          <w:b/>
          <w:lang w:val="ru-RU" w:eastAsia="en-US"/>
        </w:rPr>
        <w:t>Личность и общество (5 ч)</w:t>
      </w:r>
    </w:p>
    <w:p w:rsidR="00033003" w:rsidRPr="00033003" w:rsidRDefault="00033003" w:rsidP="00481FD8">
      <w:pPr>
        <w:widowControl/>
        <w:autoSpaceDE/>
        <w:autoSpaceDN/>
        <w:adjustRightInd/>
        <w:ind w:firstLine="709"/>
        <w:rPr>
          <w:rFonts w:eastAsiaTheme="minorEastAsia"/>
          <w:lang w:val="ru-RU"/>
        </w:rPr>
      </w:pPr>
      <w:r w:rsidRPr="00033003">
        <w:rPr>
          <w:rFonts w:eastAsiaTheme="minorEastAsia"/>
          <w:lang w:val="ru-RU"/>
        </w:rPr>
        <w:t xml:space="preserve">Что делает человека человеком? Отличие человека от других живых существ. Мышление и речь. Как человек реализует себя?  </w:t>
      </w:r>
    </w:p>
    <w:p w:rsidR="00033003" w:rsidRPr="00033003" w:rsidRDefault="00033003" w:rsidP="00481FD8">
      <w:pPr>
        <w:widowControl/>
        <w:autoSpaceDE/>
        <w:autoSpaceDN/>
        <w:adjustRightInd/>
        <w:ind w:firstLine="709"/>
        <w:rPr>
          <w:rFonts w:eastAsiaTheme="minorEastAsia"/>
          <w:lang w:val="ru-RU"/>
        </w:rPr>
      </w:pPr>
      <w:r w:rsidRPr="00033003">
        <w:rPr>
          <w:rFonts w:eastAsiaTheme="minorEastAsia"/>
          <w:lang w:val="ru-RU"/>
        </w:rPr>
        <w:t xml:space="preserve">Человек, общество, природа. Природа и ее значение в жизни человека. Связь человека с природой. Человек- венец природы? Вершина пирамиды или звено в цепи?  </w:t>
      </w:r>
    </w:p>
    <w:p w:rsidR="00033003" w:rsidRPr="00033003" w:rsidRDefault="00033003" w:rsidP="00481FD8">
      <w:pPr>
        <w:widowControl/>
        <w:autoSpaceDE/>
        <w:autoSpaceDN/>
        <w:adjustRightInd/>
        <w:ind w:firstLine="709"/>
        <w:rPr>
          <w:rFonts w:eastAsiaTheme="minorEastAsia"/>
          <w:lang w:val="ru-RU"/>
        </w:rPr>
      </w:pPr>
      <w:r w:rsidRPr="00033003">
        <w:rPr>
          <w:rFonts w:eastAsiaTheme="minorEastAsia"/>
          <w:lang w:val="ru-RU"/>
        </w:rPr>
        <w:t xml:space="preserve">Общество как форма жизнедеятельности людей. Что мы называем обществом? Основные сферы жизни общества. Ступени развития общества.   </w:t>
      </w:r>
    </w:p>
    <w:p w:rsidR="00033003" w:rsidRPr="00033003" w:rsidRDefault="00033003" w:rsidP="00481FD8">
      <w:pPr>
        <w:widowControl/>
        <w:autoSpaceDE/>
        <w:autoSpaceDN/>
        <w:adjustRightInd/>
        <w:ind w:firstLine="709"/>
        <w:rPr>
          <w:rFonts w:eastAsiaTheme="minorEastAsia"/>
          <w:lang w:val="ru-RU"/>
        </w:rPr>
      </w:pPr>
      <w:r w:rsidRPr="00033003">
        <w:rPr>
          <w:rFonts w:eastAsiaTheme="minorEastAsia"/>
          <w:lang w:val="ru-RU"/>
        </w:rPr>
        <w:t xml:space="preserve">Развитие общества. Изменчивость и стабильность. Реформы и реформаторы. Развитие  человечества в XXI веке. Глобальные проблемы современности.  </w:t>
      </w:r>
    </w:p>
    <w:p w:rsidR="00033003" w:rsidRPr="00033003" w:rsidRDefault="00033003" w:rsidP="00481FD8">
      <w:pPr>
        <w:widowControl/>
        <w:autoSpaceDE/>
        <w:autoSpaceDN/>
        <w:adjustRightInd/>
        <w:ind w:firstLine="709"/>
        <w:rPr>
          <w:rFonts w:eastAsiaTheme="minorEastAsia"/>
          <w:lang w:val="ru-RU"/>
        </w:rPr>
      </w:pPr>
      <w:r w:rsidRPr="00033003">
        <w:rPr>
          <w:rFonts w:eastAsiaTheme="minorEastAsia"/>
          <w:lang w:val="ru-RU"/>
        </w:rPr>
        <w:t>Как стать личностью. Человек, индивид, личность. Жизненные ценности и ориентиры. Становление личности. Кто помогает стать личностью?</w:t>
      </w:r>
    </w:p>
    <w:p w:rsidR="00033003" w:rsidRPr="00033003" w:rsidRDefault="00033003" w:rsidP="00481FD8">
      <w:pPr>
        <w:widowControl/>
        <w:autoSpaceDE/>
        <w:autoSpaceDN/>
        <w:adjustRightInd/>
        <w:ind w:firstLine="709"/>
        <w:jc w:val="both"/>
        <w:rPr>
          <w:rFonts w:eastAsiaTheme="minorHAnsi"/>
          <w:b/>
          <w:lang w:val="ru-RU"/>
        </w:rPr>
      </w:pPr>
      <w:r w:rsidRPr="00033003">
        <w:rPr>
          <w:rFonts w:eastAsiaTheme="minorHAnsi"/>
          <w:b/>
          <w:lang w:val="ru-RU"/>
        </w:rPr>
        <w:lastRenderedPageBreak/>
        <w:t xml:space="preserve">Тема 2. Сфера духовной культуры (8 ч) </w:t>
      </w:r>
    </w:p>
    <w:p w:rsidR="00033003" w:rsidRPr="00033003" w:rsidRDefault="00033003" w:rsidP="00481FD8">
      <w:pPr>
        <w:widowControl/>
        <w:autoSpaceDE/>
        <w:autoSpaceDN/>
        <w:adjustRightInd/>
        <w:ind w:firstLine="709"/>
        <w:jc w:val="both"/>
        <w:rPr>
          <w:rFonts w:eastAsiaTheme="minorEastAsia"/>
          <w:lang w:val="ru-RU" w:eastAsia="x-none"/>
        </w:rPr>
      </w:pPr>
      <w:r w:rsidRPr="00033003">
        <w:rPr>
          <w:rFonts w:eastAsiaTheme="minorEastAsia"/>
          <w:lang w:val="x-none" w:eastAsia="x-none"/>
        </w:rPr>
        <w:t xml:space="preserve">Сфера духовной жизни.  Духовная сфера жизни общества. Культура личности и общества. Развитие  культуры в современной России. </w:t>
      </w:r>
    </w:p>
    <w:p w:rsidR="00033003" w:rsidRPr="00033003" w:rsidRDefault="00033003" w:rsidP="00481FD8">
      <w:pPr>
        <w:widowControl/>
        <w:autoSpaceDE/>
        <w:autoSpaceDN/>
        <w:adjustRightInd/>
        <w:ind w:firstLine="709"/>
        <w:jc w:val="both"/>
        <w:rPr>
          <w:rFonts w:eastAsiaTheme="minorEastAsia"/>
          <w:lang w:val="ru-RU" w:eastAsia="x-none"/>
        </w:rPr>
      </w:pPr>
      <w:r w:rsidRPr="00033003">
        <w:rPr>
          <w:rFonts w:eastAsiaTheme="minorEastAsia"/>
          <w:lang w:val="x-none" w:eastAsia="x-none"/>
        </w:rPr>
        <w:t xml:space="preserve">Мораль.  Мораль, нравственность. Основные ценности и нормы морали.  Добро и зло.  Долг и совесть. Что такое долг. Долг  общественный  и  долг  моральный. Совесть.  Моральный выбор- это ответственность. Моральный выбор. Свобода- это ответственность. Моральные знания и практическое поведение личности. Критический анализ собственных помыслов и поступков. </w:t>
      </w:r>
    </w:p>
    <w:p w:rsidR="00033003" w:rsidRPr="00033003" w:rsidRDefault="00033003" w:rsidP="00481FD8">
      <w:pPr>
        <w:widowControl/>
        <w:autoSpaceDE/>
        <w:autoSpaceDN/>
        <w:adjustRightInd/>
        <w:ind w:firstLine="709"/>
        <w:jc w:val="both"/>
        <w:rPr>
          <w:rFonts w:eastAsiaTheme="minorEastAsia"/>
          <w:lang w:val="ru-RU" w:eastAsia="x-none"/>
        </w:rPr>
      </w:pPr>
      <w:r w:rsidRPr="00033003">
        <w:rPr>
          <w:rFonts w:eastAsiaTheme="minorEastAsia"/>
          <w:lang w:val="x-none" w:eastAsia="x-none"/>
        </w:rPr>
        <w:t xml:space="preserve">Образование. Приоритетность образования. Возрастающая значимость образования в условиях информационного общества. Общее и профессиональное образование в Российской Федерации. Непрерывность образования. </w:t>
      </w:r>
    </w:p>
    <w:p w:rsidR="00033003" w:rsidRPr="00033003" w:rsidRDefault="00033003" w:rsidP="00481FD8">
      <w:pPr>
        <w:widowControl/>
        <w:autoSpaceDE/>
        <w:autoSpaceDN/>
        <w:adjustRightInd/>
        <w:ind w:firstLine="709"/>
        <w:jc w:val="both"/>
        <w:rPr>
          <w:rFonts w:eastAsiaTheme="minorEastAsia"/>
          <w:lang w:val="ru-RU" w:eastAsia="x-none"/>
        </w:rPr>
      </w:pPr>
      <w:r w:rsidRPr="00033003">
        <w:rPr>
          <w:rFonts w:eastAsiaTheme="minorEastAsia"/>
          <w:lang w:val="x-none" w:eastAsia="x-none"/>
        </w:rPr>
        <w:t xml:space="preserve">Наука в современном обществе. Что такое наука? Нравственные принципы труда ученого. Возрастание роли современной  науки. </w:t>
      </w:r>
    </w:p>
    <w:p w:rsidR="00033003" w:rsidRPr="00033003" w:rsidRDefault="00033003" w:rsidP="00481FD8">
      <w:pPr>
        <w:widowControl/>
        <w:autoSpaceDE/>
        <w:autoSpaceDN/>
        <w:adjustRightInd/>
        <w:ind w:firstLine="709"/>
        <w:jc w:val="both"/>
        <w:rPr>
          <w:rFonts w:eastAsiaTheme="minorEastAsia"/>
          <w:lang w:val="ru-RU" w:eastAsia="x-none"/>
        </w:rPr>
      </w:pPr>
      <w:r w:rsidRPr="00033003">
        <w:rPr>
          <w:rFonts w:eastAsiaTheme="minorEastAsia"/>
          <w:lang w:val="x-none" w:eastAsia="x-none"/>
        </w:rPr>
        <w:t>Религия как одна из форм культуры. Особенности религиозной веры. Роль религии в жизни общества. Религиозные организации и объединения.  Свобода совести, свобода вероисповедания..</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b/>
          <w:lang w:val="ru-RU"/>
        </w:rPr>
        <w:t>Тема 3. Социальная сфера (5 ч)</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Социальная структура общества.  Что такое социальная структура? Социальная мобильность. Многообразие социальных групп. Социальные конфликты и пути их  разрешения. </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Социальный статусы  и роли. Социальная позиция человека в обществе. В поисках себя. Отцы и дети. По признаку пола. </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Нации и межнациональные отношения. Этнос, нация, национальность. Отношения между нациями. Отношение к истории и  традициям народа. Межнациональные отношения в современном обществе.  </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Отклоняющееся поведение. Какое поведение считают отклоняющимся? Алкоголизм и наркомания. Причины девиантного поведения</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
          <w:bCs/>
          <w:lang w:val="ru-RU" w:eastAsia="en-US"/>
        </w:rPr>
        <w:t>Тема 4. Экономика (13 ч)</w:t>
      </w:r>
      <w:r w:rsidRPr="00033003">
        <w:rPr>
          <w:rFonts w:eastAsiaTheme="minorEastAsia"/>
          <w:bCs/>
          <w:lang w:val="ru-RU" w:eastAsia="en-US"/>
        </w:rPr>
        <w:t xml:space="preserve">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t xml:space="preserve">Экономика и ее роль в жизни общества. Потребности и ресурсы. Свободные и экономические блага. Экономический выбор и альтернативная стоимость.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t xml:space="preserve">Главные  вопросы экономики. Нужно ли регулировать производство? Что производить? Для кого производить продукт? Экономическая система и ее функции. Типы экономических систем.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t xml:space="preserve">Собственность. Имущественные отношения. Собственность. Формы собственности. Защита права собственности.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t xml:space="preserve">Рыночная экономика. Рынок и условия его функционирования. Спрос и предложение на рынке. Рыночное равновесие.  «Невидимая рука» рынка.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t xml:space="preserve">Производство- основа экономики. Главный источник экономических благ. Товары и услуги. Факторы производства. Разделение труда и специализация. Предпринимательская деятельность. Роль предпринимательства в экономике. Цели фирмы и  ее основные организационно-правовые формы. Малое предпринимательство.  Роль государства в экономике. Зачем экономике государство.  Почему мы платим налоги. Государственный бюджет. Распределение доходов. Доходы граждан и прожиточный минимум. Неравенство доходов. Перераспределение доходов. Экономические меры социальной поддержки населения.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t xml:space="preserve">Потребление. Семейное потребление. Страховые услуги, предоставляемые гражданам. Экономические основы  прав потребителя.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t xml:space="preserve">Инфляция и семейная экономика. Номинальные  и реальные доходы. Формы сбережения граждан. Банковские услуги, предоставляемые гражданам.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t xml:space="preserve">Безработица. Безработица- спутник рыночной экономики. Причины безработицы. Экономические и социальные последствия безработицы. Роль государства в обеспечении занятости. </w:t>
      </w:r>
    </w:p>
    <w:p w:rsidR="00033003" w:rsidRPr="00033003" w:rsidRDefault="00033003" w:rsidP="00481FD8">
      <w:pPr>
        <w:widowControl/>
        <w:autoSpaceDE/>
        <w:autoSpaceDN/>
        <w:adjustRightInd/>
        <w:ind w:firstLine="709"/>
        <w:jc w:val="both"/>
        <w:rPr>
          <w:rFonts w:eastAsiaTheme="minorEastAsia"/>
          <w:bCs/>
          <w:lang w:val="ru-RU" w:eastAsia="en-US"/>
        </w:rPr>
      </w:pPr>
      <w:r w:rsidRPr="00033003">
        <w:rPr>
          <w:rFonts w:eastAsiaTheme="minorEastAsia"/>
          <w:bCs/>
          <w:lang w:val="ru-RU" w:eastAsia="en-US"/>
        </w:rPr>
        <w:lastRenderedPageBreak/>
        <w:t xml:space="preserve">Мировое хозяйство и международная торговля. Мировое хозяйство. Внешняя торговля. Внешнеторговая политика. Обменные курсы валют.  </w:t>
      </w:r>
    </w:p>
    <w:p w:rsidR="00033003" w:rsidRPr="00033003" w:rsidRDefault="00033003" w:rsidP="00481FD8">
      <w:pPr>
        <w:widowControl/>
        <w:autoSpaceDE/>
        <w:autoSpaceDN/>
        <w:adjustRightInd/>
        <w:ind w:firstLine="709"/>
        <w:jc w:val="both"/>
        <w:rPr>
          <w:rFonts w:eastAsiaTheme="minorEastAsia"/>
          <w:b/>
          <w:bCs/>
          <w:lang w:val="ru-RU" w:eastAsia="en-US"/>
        </w:rPr>
      </w:pPr>
      <w:r w:rsidRPr="00033003">
        <w:rPr>
          <w:rFonts w:eastAsiaTheme="minorEastAsia"/>
          <w:b/>
          <w:bCs/>
          <w:lang w:val="ru-RU" w:eastAsia="en-US"/>
        </w:rPr>
        <w:t xml:space="preserve">Урок обобщающего повторения (2 ч.). </w:t>
      </w:r>
    </w:p>
    <w:p w:rsidR="00033003" w:rsidRPr="00033003" w:rsidRDefault="00033003" w:rsidP="00481FD8">
      <w:pPr>
        <w:widowControl/>
        <w:autoSpaceDE/>
        <w:autoSpaceDN/>
        <w:adjustRightInd/>
        <w:jc w:val="both"/>
        <w:rPr>
          <w:rFonts w:eastAsiaTheme="minorEastAsia"/>
          <w:bCs/>
          <w:lang w:val="ru-RU"/>
        </w:rPr>
      </w:pPr>
    </w:p>
    <w:p w:rsidR="00033003" w:rsidRPr="00033003" w:rsidRDefault="00033003" w:rsidP="00481FD8">
      <w:pPr>
        <w:widowControl/>
        <w:autoSpaceDE/>
        <w:autoSpaceDN/>
        <w:adjustRightInd/>
        <w:jc w:val="center"/>
        <w:rPr>
          <w:rFonts w:eastAsiaTheme="minorEastAsia"/>
          <w:b/>
          <w:bCs/>
          <w:u w:val="single"/>
          <w:lang w:val="ru-RU"/>
        </w:rPr>
      </w:pPr>
      <w:r w:rsidRPr="00033003">
        <w:rPr>
          <w:rFonts w:eastAsiaTheme="minorEastAsia"/>
          <w:b/>
          <w:bCs/>
          <w:u w:val="single"/>
          <w:lang w:val="ru-RU"/>
        </w:rPr>
        <w:t>7. Содержание курса. 9 класс. 3</w:t>
      </w:r>
      <w:r w:rsidR="00DC7920">
        <w:rPr>
          <w:rFonts w:eastAsiaTheme="minorEastAsia"/>
          <w:b/>
          <w:bCs/>
          <w:u w:val="single"/>
          <w:lang w:val="ru-RU"/>
        </w:rPr>
        <w:t>4</w:t>
      </w:r>
      <w:r w:rsidRPr="00033003">
        <w:rPr>
          <w:rFonts w:eastAsiaTheme="minorEastAsia"/>
          <w:b/>
          <w:bCs/>
          <w:u w:val="single"/>
          <w:lang w:val="ru-RU"/>
        </w:rPr>
        <w:t xml:space="preserve"> ч.</w:t>
      </w:r>
    </w:p>
    <w:p w:rsidR="00033003" w:rsidRPr="00033003" w:rsidRDefault="00033003" w:rsidP="00481FD8">
      <w:pPr>
        <w:widowControl/>
        <w:autoSpaceDE/>
        <w:autoSpaceDN/>
        <w:adjustRightInd/>
        <w:jc w:val="both"/>
        <w:rPr>
          <w:rFonts w:eastAsiaTheme="minorEastAsia"/>
          <w:bCs/>
          <w:lang w:val="ru-RU"/>
        </w:rPr>
      </w:pPr>
    </w:p>
    <w:p w:rsidR="00033003" w:rsidRPr="00033003" w:rsidRDefault="00033003" w:rsidP="00481FD8">
      <w:pPr>
        <w:widowControl/>
        <w:autoSpaceDE/>
        <w:autoSpaceDN/>
        <w:adjustRightInd/>
        <w:jc w:val="both"/>
        <w:rPr>
          <w:rFonts w:eastAsiaTheme="minorEastAsia"/>
          <w:bCs/>
          <w:lang w:val="ru-RU"/>
        </w:rPr>
      </w:pPr>
      <w:r w:rsidRPr="00033003">
        <w:rPr>
          <w:rFonts w:eastAsiaTheme="minorEastAsia"/>
          <w:bCs/>
          <w:lang w:val="ru-RU"/>
        </w:rPr>
        <w:t xml:space="preserve">            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посвящается вопросам теории права, другая — отраслям права. Особое внимание уделено элементам</w:t>
      </w:r>
      <w:r w:rsidRPr="00033003">
        <w:rPr>
          <w:rFonts w:eastAsiaTheme="minorEastAsia"/>
          <w:lang w:val="ru-RU"/>
        </w:rPr>
        <w:t xml:space="preserve"> </w:t>
      </w:r>
      <w:r w:rsidRPr="00033003">
        <w:rPr>
          <w:rFonts w:eastAsiaTheme="minorEastAsia"/>
          <w:bCs/>
          <w:lang w:val="ru-RU"/>
        </w:rPr>
        <w:t>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w:t>
      </w:r>
    </w:p>
    <w:p w:rsidR="00033003" w:rsidRPr="00033003" w:rsidRDefault="00033003" w:rsidP="00481FD8">
      <w:pPr>
        <w:widowControl/>
        <w:shd w:val="clear" w:color="auto" w:fill="FFFFFF"/>
        <w:autoSpaceDE/>
        <w:autoSpaceDN/>
        <w:adjustRightInd/>
        <w:ind w:firstLine="568"/>
        <w:jc w:val="both"/>
        <w:rPr>
          <w:color w:val="000000"/>
          <w:lang w:val="ru-RU"/>
        </w:rPr>
      </w:pPr>
      <w:r w:rsidRPr="00033003">
        <w:rPr>
          <w:b/>
          <w:bCs/>
          <w:color w:val="000000"/>
          <w:lang w:val="ru-RU"/>
        </w:rPr>
        <w:t>Тема1. Политика (9ч)</w:t>
      </w:r>
    </w:p>
    <w:p w:rsidR="00033003" w:rsidRPr="00033003" w:rsidRDefault="00033003" w:rsidP="00481FD8">
      <w:pPr>
        <w:widowControl/>
        <w:shd w:val="clear" w:color="auto" w:fill="FFFFFF"/>
        <w:autoSpaceDE/>
        <w:autoSpaceDN/>
        <w:adjustRightInd/>
        <w:ind w:right="10"/>
        <w:jc w:val="both"/>
        <w:rPr>
          <w:color w:val="000000"/>
          <w:lang w:val="ru-RU"/>
        </w:rPr>
      </w:pPr>
      <w:r w:rsidRPr="00033003">
        <w:rPr>
          <w:color w:val="000000"/>
          <w:lang w:val="ru-RU"/>
        </w:rPr>
        <w:t>Политика и власть. Роль политики в жизни общества. Основные направления политики.</w:t>
      </w:r>
    </w:p>
    <w:p w:rsidR="00033003" w:rsidRPr="00033003" w:rsidRDefault="00033003" w:rsidP="00481FD8">
      <w:pPr>
        <w:widowControl/>
        <w:shd w:val="clear" w:color="auto" w:fill="FFFFFF"/>
        <w:autoSpaceDE/>
        <w:autoSpaceDN/>
        <w:adjustRightInd/>
        <w:ind w:firstLine="540"/>
        <w:jc w:val="both"/>
        <w:rPr>
          <w:color w:val="000000"/>
          <w:lang w:val="ru-RU"/>
        </w:rPr>
      </w:pPr>
      <w:r w:rsidRPr="00033003">
        <w:rPr>
          <w:color w:val="000000"/>
          <w:lang w:val="ru-RU"/>
        </w:rPr>
        <w:t>Понятие государства, его отличительные признаки. Государственный суверенитет. Внутренние и внешние функции государства. Формы государства.</w:t>
      </w:r>
    </w:p>
    <w:p w:rsidR="00033003" w:rsidRPr="00033003" w:rsidRDefault="00033003" w:rsidP="00481FD8">
      <w:pPr>
        <w:widowControl/>
        <w:shd w:val="clear" w:color="auto" w:fill="FFFFFF"/>
        <w:autoSpaceDE/>
        <w:autoSpaceDN/>
        <w:adjustRightInd/>
        <w:ind w:firstLine="540"/>
        <w:jc w:val="both"/>
        <w:rPr>
          <w:color w:val="000000"/>
          <w:lang w:val="ru-RU"/>
        </w:rPr>
      </w:pPr>
      <w:r w:rsidRPr="00033003">
        <w:rPr>
          <w:color w:val="000000"/>
          <w:lang w:val="ru-RU"/>
        </w:rPr>
        <w:t>Политический режим. Демократия и тоталитаризм. Демократические ценности. </w:t>
      </w:r>
      <w:r w:rsidRPr="00033003">
        <w:rPr>
          <w:i/>
          <w:iCs/>
          <w:color w:val="000000"/>
          <w:lang w:val="ru-RU"/>
        </w:rPr>
        <w:t>Развитие демократии в современном мире.</w:t>
      </w:r>
    </w:p>
    <w:p w:rsidR="00033003" w:rsidRPr="00033003" w:rsidRDefault="00033003" w:rsidP="00481FD8">
      <w:pPr>
        <w:widowControl/>
        <w:shd w:val="clear" w:color="auto" w:fill="FFFFFF"/>
        <w:autoSpaceDE/>
        <w:autoSpaceDN/>
        <w:adjustRightInd/>
        <w:ind w:firstLine="540"/>
        <w:jc w:val="both"/>
        <w:rPr>
          <w:color w:val="000000"/>
          <w:lang w:val="ru-RU"/>
        </w:rPr>
      </w:pPr>
      <w:r w:rsidRPr="00033003">
        <w:rPr>
          <w:color w:val="000000"/>
          <w:lang w:val="ru-RU"/>
        </w:rPr>
        <w:t>Правовое государство. Разделение властей. Условия становления правового государства в РФ.</w:t>
      </w:r>
    </w:p>
    <w:p w:rsidR="00033003" w:rsidRPr="00033003" w:rsidRDefault="00033003" w:rsidP="00481FD8">
      <w:pPr>
        <w:widowControl/>
        <w:shd w:val="clear" w:color="auto" w:fill="FFFFFF"/>
        <w:autoSpaceDE/>
        <w:autoSpaceDN/>
        <w:adjustRightInd/>
        <w:ind w:right="4" w:firstLine="540"/>
        <w:jc w:val="both"/>
        <w:rPr>
          <w:color w:val="000000"/>
          <w:lang w:val="ru-RU"/>
        </w:rPr>
      </w:pPr>
      <w:r w:rsidRPr="00033003">
        <w:rPr>
          <w:color w:val="000000"/>
          <w:lang w:val="ru-RU"/>
        </w:rPr>
        <w:t>Гражданское общество. Местное самоуправление. Пути формирования гражданского общества в РФ.</w:t>
      </w:r>
    </w:p>
    <w:p w:rsidR="00033003" w:rsidRPr="00033003" w:rsidRDefault="00033003" w:rsidP="00481FD8">
      <w:pPr>
        <w:widowControl/>
        <w:shd w:val="clear" w:color="auto" w:fill="FFFFFF"/>
        <w:autoSpaceDE/>
        <w:autoSpaceDN/>
        <w:adjustRightInd/>
        <w:ind w:right="4" w:firstLine="540"/>
        <w:jc w:val="both"/>
        <w:rPr>
          <w:color w:val="000000"/>
          <w:lang w:val="ru-RU"/>
        </w:rPr>
      </w:pPr>
      <w:r w:rsidRPr="00033003">
        <w:rPr>
          <w:color w:val="000000"/>
          <w:lang w:val="ru-RU"/>
        </w:rPr>
        <w:t>Участие граждан в политической жизни. Участие в выборах. Отличительные черты выборов в демократическом обществе. Референдум. Выборы в РФ. Опасность политического экстремизма.</w:t>
      </w:r>
    </w:p>
    <w:p w:rsidR="00033003" w:rsidRPr="00033003" w:rsidRDefault="00033003" w:rsidP="00481FD8">
      <w:pPr>
        <w:widowControl/>
        <w:shd w:val="clear" w:color="auto" w:fill="FFFFFF"/>
        <w:autoSpaceDE/>
        <w:autoSpaceDN/>
        <w:adjustRightInd/>
        <w:ind w:right="14" w:firstLine="540"/>
        <w:jc w:val="both"/>
        <w:rPr>
          <w:color w:val="000000"/>
          <w:lang w:val="ru-RU"/>
        </w:rPr>
      </w:pPr>
      <w:r w:rsidRPr="00033003">
        <w:rPr>
          <w:color w:val="000000"/>
          <w:lang w:val="ru-RU"/>
        </w:rPr>
        <w:t>Политические партии и движения, их роль в общественной жизни. Политические партии и движения в РФ. Участие партий в выборах.</w:t>
      </w:r>
    </w:p>
    <w:p w:rsidR="00033003" w:rsidRPr="00033003" w:rsidRDefault="00033003" w:rsidP="00481FD8">
      <w:pPr>
        <w:widowControl/>
        <w:shd w:val="clear" w:color="auto" w:fill="FFFFFF"/>
        <w:autoSpaceDE/>
        <w:autoSpaceDN/>
        <w:adjustRightInd/>
        <w:ind w:right="14" w:firstLine="540"/>
        <w:jc w:val="both"/>
        <w:rPr>
          <w:color w:val="000000"/>
          <w:lang w:val="ru-RU"/>
        </w:rPr>
      </w:pPr>
      <w:r w:rsidRPr="00033003">
        <w:rPr>
          <w:color w:val="000000"/>
          <w:lang w:val="ru-RU"/>
        </w:rPr>
        <w:t>Средства массовой информации. Влияние СМИ на политическую жизнь общества. Роль СМИ в предвыборной борьбе.</w:t>
      </w:r>
    </w:p>
    <w:p w:rsidR="00033003" w:rsidRPr="00033003" w:rsidRDefault="00033003" w:rsidP="00481FD8">
      <w:pPr>
        <w:widowControl/>
        <w:shd w:val="clear" w:color="auto" w:fill="FFFFFF"/>
        <w:autoSpaceDE/>
        <w:autoSpaceDN/>
        <w:adjustRightInd/>
        <w:jc w:val="both"/>
        <w:rPr>
          <w:color w:val="000000"/>
          <w:lang w:val="ru-RU"/>
        </w:rPr>
      </w:pPr>
      <w:r w:rsidRPr="00033003">
        <w:rPr>
          <w:color w:val="000000"/>
          <w:lang w:val="ru-RU"/>
        </w:rPr>
        <w:t>Возможности предмета связанные с практической направленностью по теме</w:t>
      </w:r>
      <w:r w:rsidRPr="00033003">
        <w:rPr>
          <w:b/>
          <w:bCs/>
          <w:color w:val="000000"/>
          <w:lang w:val="ru-RU"/>
        </w:rPr>
        <w:t> </w:t>
      </w:r>
      <w:r w:rsidRPr="00033003">
        <w:rPr>
          <w:bCs/>
          <w:color w:val="000000"/>
          <w:lang w:val="ru-RU"/>
        </w:rPr>
        <w:t>«Политика и социальное управление»</w:t>
      </w:r>
      <w:r w:rsidRPr="00033003">
        <w:rPr>
          <w:color w:val="000000"/>
          <w:lang w:val="ru-RU"/>
        </w:rPr>
        <w:t> проведение игры  по теме: «Выборы»</w:t>
      </w:r>
    </w:p>
    <w:p w:rsidR="00033003" w:rsidRPr="00033003" w:rsidRDefault="00033003" w:rsidP="00481FD8">
      <w:pPr>
        <w:widowControl/>
        <w:shd w:val="clear" w:color="auto" w:fill="FFFFFF"/>
        <w:autoSpaceDE/>
        <w:autoSpaceDN/>
        <w:adjustRightInd/>
        <w:ind w:firstLine="540"/>
        <w:jc w:val="both"/>
        <w:rPr>
          <w:color w:val="000000"/>
          <w:lang w:val="ru-RU"/>
        </w:rPr>
      </w:pPr>
      <w:r w:rsidRPr="00033003">
        <w:rPr>
          <w:b/>
          <w:bCs/>
          <w:color w:val="000000"/>
          <w:lang w:val="ru-RU"/>
        </w:rPr>
        <w:t>Тема 2. Право (18 часов)</w:t>
      </w:r>
    </w:p>
    <w:p w:rsidR="00033003" w:rsidRPr="00033003" w:rsidRDefault="00033003" w:rsidP="00481FD8">
      <w:pPr>
        <w:widowControl/>
        <w:shd w:val="clear" w:color="auto" w:fill="FFFFFF"/>
        <w:autoSpaceDE/>
        <w:autoSpaceDN/>
        <w:adjustRightInd/>
        <w:ind w:right="24"/>
        <w:jc w:val="both"/>
        <w:rPr>
          <w:color w:val="000000"/>
          <w:lang w:val="ru-RU"/>
        </w:rPr>
      </w:pPr>
      <w:r w:rsidRPr="00033003">
        <w:rPr>
          <w:bCs/>
          <w:color w:val="000000"/>
          <w:lang w:val="ru-RU"/>
        </w:rPr>
        <w:t>Право, его роль в жизни человека, общества и государства. Понятие нормы права.</w:t>
      </w:r>
      <w:r w:rsidRPr="00033003">
        <w:rPr>
          <w:b/>
          <w:bCs/>
          <w:color w:val="000000"/>
          <w:lang w:val="ru-RU"/>
        </w:rPr>
        <w:t> </w:t>
      </w:r>
      <w:r w:rsidRPr="00033003">
        <w:rPr>
          <w:color w:val="000000"/>
          <w:lang w:val="ru-RU"/>
        </w:rPr>
        <w:t>Нормативно-правовой акт. Виды нормативных актов. </w:t>
      </w:r>
      <w:r w:rsidRPr="00033003">
        <w:rPr>
          <w:i/>
          <w:iCs/>
          <w:color w:val="000000"/>
          <w:lang w:val="ru-RU"/>
        </w:rPr>
        <w:t>Система законодательства.</w:t>
      </w:r>
    </w:p>
    <w:p w:rsidR="00033003" w:rsidRPr="00033003" w:rsidRDefault="00033003" w:rsidP="00481FD8">
      <w:pPr>
        <w:widowControl/>
        <w:shd w:val="clear" w:color="auto" w:fill="FFFFFF"/>
        <w:autoSpaceDE/>
        <w:autoSpaceDN/>
        <w:adjustRightInd/>
        <w:ind w:right="34" w:firstLine="540"/>
        <w:jc w:val="both"/>
        <w:rPr>
          <w:color w:val="000000"/>
          <w:lang w:val="ru-RU"/>
        </w:rPr>
      </w:pPr>
      <w:r w:rsidRPr="00033003">
        <w:rPr>
          <w:color w:val="000000"/>
          <w:lang w:val="ru-RU"/>
        </w:rPr>
        <w:t>Понятие правоотношения. Виды правоотношений. </w:t>
      </w:r>
      <w:r w:rsidRPr="00033003">
        <w:rPr>
          <w:i/>
          <w:iCs/>
          <w:color w:val="000000"/>
          <w:lang w:val="ru-RU"/>
        </w:rPr>
        <w:t>Субъекты права</w:t>
      </w:r>
      <w:r w:rsidRPr="00033003">
        <w:rPr>
          <w:color w:val="000000"/>
          <w:lang w:val="ru-RU"/>
        </w:rPr>
        <w:t>. Особенности правового статуса несовершеннолетних.</w:t>
      </w:r>
    </w:p>
    <w:p w:rsidR="00033003" w:rsidRPr="00033003" w:rsidRDefault="00033003" w:rsidP="00481FD8">
      <w:pPr>
        <w:widowControl/>
        <w:shd w:val="clear" w:color="auto" w:fill="FFFFFF"/>
        <w:autoSpaceDE/>
        <w:autoSpaceDN/>
        <w:adjustRightInd/>
        <w:ind w:right="38" w:firstLine="540"/>
        <w:jc w:val="both"/>
        <w:rPr>
          <w:color w:val="000000"/>
          <w:lang w:val="ru-RU"/>
        </w:rPr>
      </w:pPr>
      <w:r w:rsidRPr="00033003">
        <w:rPr>
          <w:color w:val="000000"/>
          <w:lang w:val="ru-RU"/>
        </w:rPr>
        <w:t>Понятие правонарушения. Признаки и виды правонарушений. Понятие и виды юридической ответственности. </w:t>
      </w:r>
      <w:r w:rsidRPr="00033003">
        <w:rPr>
          <w:i/>
          <w:iCs/>
          <w:color w:val="000000"/>
          <w:lang w:val="ru-RU"/>
        </w:rPr>
        <w:t>Презумпция невиновности.</w:t>
      </w:r>
    </w:p>
    <w:p w:rsidR="00033003" w:rsidRPr="00033003" w:rsidRDefault="00033003" w:rsidP="00481FD8">
      <w:pPr>
        <w:widowControl/>
        <w:shd w:val="clear" w:color="auto" w:fill="FFFFFF"/>
        <w:autoSpaceDE/>
        <w:autoSpaceDN/>
        <w:adjustRightInd/>
        <w:ind w:right="48" w:firstLine="540"/>
        <w:jc w:val="both"/>
        <w:rPr>
          <w:color w:val="000000"/>
          <w:lang w:val="ru-RU"/>
        </w:rPr>
      </w:pPr>
      <w:r w:rsidRPr="00033003">
        <w:rPr>
          <w:color w:val="000000"/>
          <w:lang w:val="ru-RU"/>
        </w:rPr>
        <w:t>Правоохранительные органы. Судебная система РФ</w:t>
      </w:r>
      <w:r w:rsidRPr="00033003">
        <w:rPr>
          <w:i/>
          <w:iCs/>
          <w:color w:val="000000"/>
          <w:lang w:val="ru-RU"/>
        </w:rPr>
        <w:t>. Адвокатура. Нотариат.</w:t>
      </w:r>
    </w:p>
    <w:p w:rsidR="00033003" w:rsidRPr="00033003" w:rsidRDefault="00033003" w:rsidP="00481FD8">
      <w:pPr>
        <w:widowControl/>
        <w:shd w:val="clear" w:color="auto" w:fill="FFFFFF"/>
        <w:autoSpaceDE/>
        <w:autoSpaceDN/>
        <w:adjustRightInd/>
        <w:ind w:firstLine="540"/>
        <w:jc w:val="both"/>
        <w:rPr>
          <w:color w:val="000000"/>
          <w:lang w:val="ru-RU"/>
        </w:rPr>
      </w:pPr>
      <w:r w:rsidRPr="00033003">
        <w:rPr>
          <w:color w:val="000000"/>
          <w:lang w:val="ru-RU"/>
        </w:rPr>
        <w:t>Конституция — основной закон РФ.</w:t>
      </w:r>
    </w:p>
    <w:p w:rsidR="00033003" w:rsidRPr="00033003" w:rsidRDefault="00033003" w:rsidP="00481FD8">
      <w:pPr>
        <w:widowControl/>
        <w:shd w:val="clear" w:color="auto" w:fill="FFFFFF"/>
        <w:autoSpaceDE/>
        <w:autoSpaceDN/>
        <w:adjustRightInd/>
        <w:ind w:right="38" w:firstLine="540"/>
        <w:jc w:val="both"/>
        <w:rPr>
          <w:color w:val="000000"/>
          <w:lang w:val="ru-RU"/>
        </w:rPr>
      </w:pPr>
      <w:r w:rsidRPr="00033003">
        <w:rPr>
          <w:color w:val="000000"/>
          <w:lang w:val="ru-RU"/>
        </w:rPr>
        <w:t>Основы конституционного строя РФ. Федеративное устройство. Органы государственной власти в РФ. Взаимоотношения органов государственной власти и граждан.</w:t>
      </w:r>
    </w:p>
    <w:p w:rsidR="00033003" w:rsidRPr="00033003" w:rsidRDefault="00033003" w:rsidP="00481FD8">
      <w:pPr>
        <w:widowControl/>
        <w:shd w:val="clear" w:color="auto" w:fill="FFFFFF"/>
        <w:autoSpaceDE/>
        <w:autoSpaceDN/>
        <w:adjustRightInd/>
        <w:ind w:right="48" w:firstLine="540"/>
        <w:jc w:val="both"/>
        <w:rPr>
          <w:color w:val="000000"/>
          <w:lang w:val="ru-RU"/>
        </w:rPr>
      </w:pPr>
      <w:r w:rsidRPr="00033003">
        <w:rPr>
          <w:color w:val="000000"/>
          <w:lang w:val="ru-RU"/>
        </w:rPr>
        <w:t>Понятие прав, свобод и обязанностей. Всеобщая декларация прав человека — идеал права. Воздействие международных документов по правам человека на утверждение прав и свобод человека и гражданина в РФ.</w:t>
      </w:r>
    </w:p>
    <w:p w:rsidR="00033003" w:rsidRPr="00033003" w:rsidRDefault="00033003" w:rsidP="00481FD8">
      <w:pPr>
        <w:widowControl/>
        <w:shd w:val="clear" w:color="auto" w:fill="FFFFFF"/>
        <w:autoSpaceDE/>
        <w:autoSpaceDN/>
        <w:adjustRightInd/>
        <w:ind w:right="58" w:firstLine="540"/>
        <w:jc w:val="both"/>
        <w:rPr>
          <w:color w:val="000000"/>
          <w:lang w:val="ru-RU"/>
        </w:rPr>
      </w:pPr>
      <w:r w:rsidRPr="00033003">
        <w:rPr>
          <w:color w:val="000000"/>
          <w:lang w:val="ru-RU"/>
        </w:rPr>
        <w:t>Права и свободы человека и гражданина в РФ, их гарантии. Конституционные обязанности гражданина. Права ребенка и их защита. Механизмы реализации и защиты прав человека и гражданина в РФ.</w:t>
      </w:r>
    </w:p>
    <w:p w:rsidR="00033003" w:rsidRPr="00033003" w:rsidRDefault="00033003" w:rsidP="00481FD8">
      <w:pPr>
        <w:widowControl/>
        <w:shd w:val="clear" w:color="auto" w:fill="FFFFFF"/>
        <w:autoSpaceDE/>
        <w:autoSpaceDN/>
        <w:adjustRightInd/>
        <w:ind w:right="52" w:firstLine="540"/>
        <w:jc w:val="both"/>
        <w:rPr>
          <w:color w:val="000000"/>
          <w:lang w:val="ru-RU"/>
        </w:rPr>
      </w:pPr>
      <w:r w:rsidRPr="00033003">
        <w:rPr>
          <w:color w:val="000000"/>
          <w:lang w:val="ru-RU"/>
        </w:rPr>
        <w:lastRenderedPageBreak/>
        <w:t>Гражданские правоотношения. Право собственности. </w:t>
      </w:r>
      <w:r w:rsidRPr="00033003">
        <w:rPr>
          <w:i/>
          <w:iCs/>
          <w:color w:val="000000"/>
          <w:lang w:val="ru-RU"/>
        </w:rPr>
        <w:t>Основные виды гражданско-правовых договоров. </w:t>
      </w:r>
      <w:r w:rsidRPr="00033003">
        <w:rPr>
          <w:color w:val="000000"/>
          <w:lang w:val="ru-RU"/>
        </w:rPr>
        <w:t>Права потребителей.</w:t>
      </w:r>
    </w:p>
    <w:p w:rsidR="00033003" w:rsidRPr="00033003" w:rsidRDefault="00033003" w:rsidP="00481FD8">
      <w:pPr>
        <w:widowControl/>
        <w:shd w:val="clear" w:color="auto" w:fill="FFFFFF"/>
        <w:autoSpaceDE/>
        <w:autoSpaceDN/>
        <w:adjustRightInd/>
        <w:ind w:right="62" w:firstLine="540"/>
        <w:jc w:val="both"/>
        <w:rPr>
          <w:color w:val="000000"/>
          <w:lang w:val="ru-RU"/>
        </w:rPr>
      </w:pPr>
      <w:r w:rsidRPr="00033003">
        <w:rPr>
          <w:color w:val="000000"/>
          <w:lang w:val="ru-RU"/>
        </w:rPr>
        <w:t>Трудовые правоотношения. Право на труд. Правовой статус несовершеннолетнего работника. Трудоустройство несовершеннолетних.</w:t>
      </w:r>
    </w:p>
    <w:p w:rsidR="00033003" w:rsidRPr="00033003" w:rsidRDefault="00033003" w:rsidP="00481FD8">
      <w:pPr>
        <w:widowControl/>
        <w:shd w:val="clear" w:color="auto" w:fill="FFFFFF"/>
        <w:autoSpaceDE/>
        <w:autoSpaceDN/>
        <w:adjustRightInd/>
        <w:ind w:right="78" w:firstLine="540"/>
        <w:jc w:val="both"/>
        <w:rPr>
          <w:color w:val="000000"/>
          <w:lang w:val="ru-RU"/>
        </w:rPr>
      </w:pPr>
      <w:r w:rsidRPr="00033003">
        <w:rPr>
          <w:color w:val="000000"/>
          <w:lang w:val="ru-RU"/>
        </w:rPr>
        <w:t>Семейные правоотношения. </w:t>
      </w:r>
      <w:r w:rsidRPr="00033003">
        <w:rPr>
          <w:i/>
          <w:iCs/>
          <w:color w:val="000000"/>
          <w:lang w:val="ru-RU"/>
        </w:rPr>
        <w:t>Брак и развод, неполная семья</w:t>
      </w:r>
      <w:r w:rsidRPr="00033003">
        <w:rPr>
          <w:color w:val="000000"/>
          <w:lang w:val="ru-RU"/>
        </w:rPr>
        <w:t> Порядок и условия заключения брака. Права и обязанности родителей и детей.</w:t>
      </w:r>
    </w:p>
    <w:p w:rsidR="00033003" w:rsidRPr="00033003" w:rsidRDefault="00033003" w:rsidP="00481FD8">
      <w:pPr>
        <w:widowControl/>
        <w:shd w:val="clear" w:color="auto" w:fill="FFFFFF"/>
        <w:autoSpaceDE/>
        <w:autoSpaceDN/>
        <w:adjustRightInd/>
        <w:ind w:right="24" w:firstLine="540"/>
        <w:jc w:val="both"/>
        <w:rPr>
          <w:color w:val="000000"/>
          <w:lang w:val="ru-RU"/>
        </w:rPr>
      </w:pPr>
      <w:r w:rsidRPr="00033003">
        <w:rPr>
          <w:color w:val="000000"/>
          <w:lang w:val="ru-RU"/>
        </w:rPr>
        <w:t>Административные правоотношения. Административное правонарушение. Виды административных наказаний.</w:t>
      </w:r>
    </w:p>
    <w:p w:rsidR="00033003" w:rsidRPr="00033003" w:rsidRDefault="00033003" w:rsidP="00481FD8">
      <w:pPr>
        <w:widowControl/>
        <w:shd w:val="clear" w:color="auto" w:fill="FFFFFF"/>
        <w:autoSpaceDE/>
        <w:autoSpaceDN/>
        <w:adjustRightInd/>
        <w:ind w:right="28" w:firstLine="540"/>
        <w:jc w:val="both"/>
        <w:rPr>
          <w:color w:val="000000"/>
          <w:lang w:val="ru-RU"/>
        </w:rPr>
      </w:pPr>
      <w:r w:rsidRPr="00033003">
        <w:rPr>
          <w:color w:val="000000"/>
          <w:lang w:val="ru-RU"/>
        </w:rPr>
        <w:t>Основные понятия и институты уголовного права. Понятие преступления. </w:t>
      </w:r>
      <w:r w:rsidRPr="00033003">
        <w:rPr>
          <w:i/>
          <w:iCs/>
          <w:color w:val="000000"/>
          <w:lang w:val="ru-RU"/>
        </w:rPr>
        <w:t>Пределы допустимой самообороны.</w:t>
      </w:r>
      <w:r w:rsidRPr="00033003">
        <w:rPr>
          <w:color w:val="000000"/>
          <w:lang w:val="ru-RU"/>
        </w:rPr>
        <w:t> Уголовная ответственность несовершеннолетних.</w:t>
      </w:r>
    </w:p>
    <w:p w:rsidR="00033003" w:rsidRPr="00033003" w:rsidRDefault="00033003" w:rsidP="00481FD8">
      <w:pPr>
        <w:widowControl/>
        <w:shd w:val="clear" w:color="auto" w:fill="FFFFFF"/>
        <w:autoSpaceDE/>
        <w:autoSpaceDN/>
        <w:adjustRightInd/>
        <w:ind w:firstLine="540"/>
        <w:jc w:val="both"/>
        <w:rPr>
          <w:color w:val="000000"/>
          <w:lang w:val="ru-RU"/>
        </w:rPr>
      </w:pPr>
      <w:r w:rsidRPr="00033003">
        <w:rPr>
          <w:color w:val="000000"/>
          <w:lang w:val="ru-RU"/>
        </w:rPr>
        <w:t>Социальные права. </w:t>
      </w:r>
      <w:r w:rsidRPr="00033003">
        <w:rPr>
          <w:i/>
          <w:iCs/>
          <w:color w:val="000000"/>
          <w:lang w:val="ru-RU"/>
        </w:rPr>
        <w:t>Жилищные правоотношения.</w:t>
      </w:r>
    </w:p>
    <w:p w:rsidR="00033003" w:rsidRPr="00033003" w:rsidRDefault="00033003" w:rsidP="00481FD8">
      <w:pPr>
        <w:widowControl/>
        <w:shd w:val="clear" w:color="auto" w:fill="FFFFFF"/>
        <w:autoSpaceDE/>
        <w:autoSpaceDN/>
        <w:adjustRightInd/>
        <w:ind w:right="14" w:firstLine="540"/>
        <w:jc w:val="both"/>
        <w:rPr>
          <w:color w:val="000000"/>
          <w:lang w:val="ru-RU"/>
        </w:rPr>
      </w:pPr>
      <w:r w:rsidRPr="00033003">
        <w:rPr>
          <w:color w:val="000000"/>
          <w:lang w:val="ru-RU"/>
        </w:rP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033003" w:rsidRPr="00033003" w:rsidRDefault="00033003" w:rsidP="00481FD8">
      <w:pPr>
        <w:widowControl/>
        <w:shd w:val="clear" w:color="auto" w:fill="FFFFFF"/>
        <w:autoSpaceDE/>
        <w:autoSpaceDN/>
        <w:adjustRightInd/>
        <w:ind w:left="68" w:firstLine="288"/>
        <w:jc w:val="both"/>
        <w:rPr>
          <w:color w:val="000000"/>
          <w:u w:val="single"/>
          <w:lang w:val="ru-RU"/>
        </w:rPr>
      </w:pPr>
      <w:r w:rsidRPr="00033003">
        <w:rPr>
          <w:color w:val="000000"/>
          <w:lang w:val="ru-RU"/>
        </w:rPr>
        <w:t>Правовое регулирование отношений в сфере образования. Возможности получения общего и профессионального образования в Российской Федерации.</w:t>
      </w:r>
    </w:p>
    <w:p w:rsidR="00033003" w:rsidRPr="00033003" w:rsidRDefault="00033003" w:rsidP="00481FD8">
      <w:pPr>
        <w:widowControl/>
        <w:shd w:val="clear" w:color="auto" w:fill="FFFFFF"/>
        <w:autoSpaceDE/>
        <w:autoSpaceDN/>
        <w:adjustRightInd/>
        <w:ind w:left="68" w:firstLine="288"/>
        <w:jc w:val="both"/>
        <w:rPr>
          <w:bCs/>
          <w:lang w:val="ru-RU" w:eastAsia="en-US"/>
        </w:rPr>
      </w:pPr>
      <w:r w:rsidRPr="00033003">
        <w:rPr>
          <w:b/>
          <w:color w:val="000000"/>
          <w:lang w:val="ru-RU"/>
        </w:rPr>
        <w:t>Практикум (</w:t>
      </w:r>
      <w:r w:rsidRPr="00033003">
        <w:rPr>
          <w:b/>
          <w:bCs/>
          <w:lang w:val="ru-RU" w:eastAsia="en-US"/>
        </w:rPr>
        <w:t>1 час)</w:t>
      </w:r>
      <w:r w:rsidRPr="00033003">
        <w:rPr>
          <w:bCs/>
          <w:lang w:val="ru-RU" w:eastAsia="en-US"/>
        </w:rPr>
        <w:t xml:space="preserve"> </w:t>
      </w:r>
    </w:p>
    <w:p w:rsidR="00033003" w:rsidRPr="00033003" w:rsidRDefault="00033003" w:rsidP="00481FD8">
      <w:pPr>
        <w:widowControl/>
        <w:shd w:val="clear" w:color="auto" w:fill="FFFFFF"/>
        <w:autoSpaceDE/>
        <w:autoSpaceDN/>
        <w:adjustRightInd/>
        <w:ind w:left="68" w:firstLine="288"/>
        <w:jc w:val="both"/>
        <w:rPr>
          <w:b/>
          <w:bCs/>
          <w:lang w:val="ru-RU" w:eastAsia="en-US"/>
        </w:rPr>
      </w:pPr>
      <w:r w:rsidRPr="00033003">
        <w:rPr>
          <w:b/>
          <w:bCs/>
          <w:lang w:val="ru-RU" w:eastAsia="en-US"/>
        </w:rPr>
        <w:t>Заключительный урок (1 час)</w:t>
      </w:r>
    </w:p>
    <w:p w:rsidR="00033003" w:rsidRPr="00033003" w:rsidRDefault="00033003" w:rsidP="00481FD8">
      <w:pPr>
        <w:widowControl/>
        <w:shd w:val="clear" w:color="auto" w:fill="FFFFFF"/>
        <w:autoSpaceDE/>
        <w:autoSpaceDN/>
        <w:adjustRightInd/>
        <w:ind w:left="68" w:firstLine="288"/>
        <w:jc w:val="both"/>
        <w:rPr>
          <w:b/>
          <w:bCs/>
          <w:lang w:val="ru-RU" w:eastAsia="en-US"/>
        </w:rPr>
      </w:pPr>
      <w:r w:rsidRPr="00033003">
        <w:rPr>
          <w:b/>
          <w:bCs/>
          <w:lang w:val="ru-RU" w:eastAsia="en-US"/>
        </w:rPr>
        <w:t>Урок резерв (5</w:t>
      </w:r>
      <w:r w:rsidR="00DC7920">
        <w:rPr>
          <w:b/>
          <w:bCs/>
          <w:lang w:val="ru-RU" w:eastAsia="en-US"/>
        </w:rPr>
        <w:t xml:space="preserve"> </w:t>
      </w:r>
      <w:r w:rsidRPr="00033003">
        <w:rPr>
          <w:b/>
          <w:bCs/>
          <w:lang w:val="ru-RU" w:eastAsia="en-US"/>
        </w:rPr>
        <w:t>часов)</w:t>
      </w:r>
    </w:p>
    <w:p w:rsidR="00033003" w:rsidRPr="00033003" w:rsidRDefault="00033003" w:rsidP="00481FD8">
      <w:pPr>
        <w:widowControl/>
        <w:autoSpaceDE/>
        <w:autoSpaceDN/>
        <w:adjustRightInd/>
        <w:jc w:val="center"/>
        <w:rPr>
          <w:rFonts w:eastAsiaTheme="minorEastAsia"/>
          <w:b/>
          <w:bCs/>
          <w:u w:val="single"/>
          <w:lang w:val="ru-RU"/>
        </w:rPr>
      </w:pP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 xml:space="preserve">   Тематическое планирование </w:t>
      </w: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 xml:space="preserve">                                                    </w:t>
      </w: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5 класс. 34 (35) ч.</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8"/>
        <w:gridCol w:w="1246"/>
        <w:gridCol w:w="6689"/>
      </w:tblGrid>
      <w:tr w:rsidR="00033003" w:rsidRPr="00033003" w:rsidTr="00481FD8">
        <w:trPr>
          <w:jc w:val="center"/>
        </w:trPr>
        <w:tc>
          <w:tcPr>
            <w:tcW w:w="0" w:type="auto"/>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Раздел</w:t>
            </w:r>
          </w:p>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программы</w:t>
            </w:r>
          </w:p>
        </w:tc>
        <w:tc>
          <w:tcPr>
            <w:tcW w:w="1246" w:type="dxa"/>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Кол-во часов</w:t>
            </w:r>
          </w:p>
        </w:tc>
        <w:tc>
          <w:tcPr>
            <w:tcW w:w="6689" w:type="dxa"/>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 xml:space="preserve">Тема </w:t>
            </w:r>
          </w:p>
          <w:p w:rsidR="00033003" w:rsidRPr="00033003" w:rsidRDefault="00033003" w:rsidP="00481FD8">
            <w:pPr>
              <w:widowControl/>
              <w:autoSpaceDE/>
              <w:autoSpaceDN/>
              <w:adjustRightInd/>
              <w:jc w:val="center"/>
              <w:rPr>
                <w:rFonts w:eastAsiaTheme="minorHAnsi"/>
                <w:b/>
                <w:bCs/>
                <w:sz w:val="22"/>
                <w:szCs w:val="22"/>
                <w:lang w:val="ru-RU" w:eastAsia="en-US"/>
              </w:rPr>
            </w:pPr>
          </w:p>
        </w:tc>
      </w:tr>
      <w:tr w:rsidR="00033003" w:rsidRPr="00033003" w:rsidTr="00481FD8">
        <w:trPr>
          <w:trHeight w:val="555"/>
          <w:jc w:val="center"/>
        </w:trPr>
        <w:tc>
          <w:tcPr>
            <w:tcW w:w="0" w:type="auto"/>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Вводные уроки</w:t>
            </w:r>
          </w:p>
        </w:tc>
        <w:tc>
          <w:tcPr>
            <w:tcW w:w="1246"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3</w:t>
            </w:r>
          </w:p>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6689" w:type="dxa"/>
          </w:tcPr>
          <w:p w:rsidR="00033003" w:rsidRPr="00033003" w:rsidRDefault="00033003" w:rsidP="00481FD8">
            <w:pPr>
              <w:textAlignment w:val="center"/>
              <w:rPr>
                <w:color w:val="000000"/>
                <w:lang w:val="ru-RU"/>
              </w:rPr>
            </w:pPr>
            <w:r w:rsidRPr="00033003">
              <w:rPr>
                <w:color w:val="000000"/>
                <w:lang w:val="ru-RU"/>
              </w:rPr>
              <w:t>1.Что изучает обществознание</w:t>
            </w:r>
          </w:p>
        </w:tc>
      </w:tr>
      <w:tr w:rsidR="00033003" w:rsidRPr="00447901" w:rsidTr="00481FD8">
        <w:trPr>
          <w:trHeight w:val="557"/>
          <w:jc w:val="center"/>
        </w:trPr>
        <w:tc>
          <w:tcPr>
            <w:tcW w:w="0" w:type="auto"/>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2.Практикум: "Как подготовить проект? Правила успешной работы над проектом"</w:t>
            </w:r>
          </w:p>
        </w:tc>
      </w:tr>
      <w:tr w:rsidR="00033003" w:rsidRPr="00033003" w:rsidTr="00481FD8">
        <w:trPr>
          <w:trHeight w:val="414"/>
          <w:jc w:val="center"/>
        </w:trPr>
        <w:tc>
          <w:tcPr>
            <w:tcW w:w="0" w:type="auto"/>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Тема 1. Человек.</w:t>
            </w:r>
          </w:p>
        </w:tc>
        <w:tc>
          <w:tcPr>
            <w:tcW w:w="1246"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4</w:t>
            </w: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 Загадка человека.</w:t>
            </w:r>
          </w:p>
        </w:tc>
      </w:tr>
      <w:tr w:rsidR="00033003" w:rsidRPr="00033003" w:rsidTr="00481FD8">
        <w:trPr>
          <w:trHeight w:val="376"/>
          <w:jc w:val="center"/>
        </w:trPr>
        <w:tc>
          <w:tcPr>
            <w:tcW w:w="0" w:type="auto"/>
            <w:vMerge w:val="restart"/>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4.Отрочество – особая пора жизни.</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5.Учимся общаться.</w:t>
            </w:r>
          </w:p>
        </w:tc>
      </w:tr>
      <w:tr w:rsidR="00033003" w:rsidRPr="00447901"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6. Практикум: "Легко ли быть подростком?"</w:t>
            </w:r>
          </w:p>
        </w:tc>
      </w:tr>
      <w:tr w:rsidR="00033003" w:rsidRPr="00033003" w:rsidTr="00481FD8">
        <w:trPr>
          <w:trHeight w:val="318"/>
          <w:jc w:val="center"/>
        </w:trPr>
        <w:tc>
          <w:tcPr>
            <w:tcW w:w="0" w:type="auto"/>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Тема 2. Семья.</w:t>
            </w:r>
          </w:p>
        </w:tc>
        <w:tc>
          <w:tcPr>
            <w:tcW w:w="1246"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6</w:t>
            </w: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7. Семья и семейные отношения.</w:t>
            </w:r>
          </w:p>
        </w:tc>
      </w:tr>
      <w:tr w:rsidR="00033003" w:rsidRPr="00033003" w:rsidTr="00481FD8">
        <w:trPr>
          <w:jc w:val="center"/>
        </w:trPr>
        <w:tc>
          <w:tcPr>
            <w:tcW w:w="0" w:type="auto"/>
            <w:vMerge w:val="restart"/>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 Семейное хозяйство.</w:t>
            </w:r>
          </w:p>
          <w:p w:rsidR="00033003" w:rsidRPr="00033003" w:rsidRDefault="00033003" w:rsidP="00481FD8">
            <w:pPr>
              <w:widowControl/>
              <w:autoSpaceDE/>
              <w:autoSpaceDN/>
              <w:adjustRightInd/>
              <w:rPr>
                <w:rFonts w:eastAsiaTheme="minorHAnsi"/>
                <w:lang w:val="ru-RU" w:eastAsia="en-US"/>
              </w:rPr>
            </w:pPr>
          </w:p>
        </w:tc>
      </w:tr>
      <w:tr w:rsidR="00033003" w:rsidRPr="00447901"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9. Учимся помогать вести семейное хозяйство.</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10. Свободное время.</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11.Учимся распределять своё время.</w:t>
            </w:r>
          </w:p>
        </w:tc>
      </w:tr>
      <w:tr w:rsidR="00033003" w:rsidRPr="00447901"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12.Урок систематизации и обобщения знаний по теме "Семья"</w:t>
            </w:r>
          </w:p>
        </w:tc>
      </w:tr>
      <w:tr w:rsidR="00033003" w:rsidRPr="00033003" w:rsidTr="00481FD8">
        <w:trPr>
          <w:trHeight w:val="294"/>
          <w:jc w:val="center"/>
        </w:trPr>
        <w:tc>
          <w:tcPr>
            <w:tcW w:w="0" w:type="auto"/>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Тема 3. Школа</w:t>
            </w:r>
          </w:p>
        </w:tc>
        <w:tc>
          <w:tcPr>
            <w:tcW w:w="1246"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5</w:t>
            </w:r>
          </w:p>
        </w:tc>
        <w:tc>
          <w:tcPr>
            <w:tcW w:w="668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lang w:val="ru-RU" w:eastAsia="en-US"/>
              </w:rPr>
              <w:t>13.Образование в жизни человека.</w:t>
            </w:r>
          </w:p>
        </w:tc>
      </w:tr>
      <w:tr w:rsidR="00033003" w:rsidRPr="00033003" w:rsidTr="00481FD8">
        <w:trPr>
          <w:jc w:val="center"/>
        </w:trPr>
        <w:tc>
          <w:tcPr>
            <w:tcW w:w="0" w:type="auto"/>
            <w:vMerge w:val="restart"/>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14.Образование и самообразование.</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15. Одноклассники, сверстники, друзья.</w:t>
            </w:r>
          </w:p>
        </w:tc>
      </w:tr>
      <w:tr w:rsidR="00033003" w:rsidRPr="00447901"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16. Урок систематизации и обобщения знаний по теме с элементами практикума по теме "Школа"</w:t>
            </w:r>
          </w:p>
        </w:tc>
      </w:tr>
      <w:tr w:rsidR="00033003" w:rsidRPr="00447901"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17.Учимся дружно жить в классе.</w:t>
            </w:r>
          </w:p>
        </w:tc>
      </w:tr>
      <w:tr w:rsidR="00033003" w:rsidRPr="00033003" w:rsidTr="00481FD8">
        <w:trPr>
          <w:trHeight w:val="376"/>
          <w:jc w:val="center"/>
        </w:trPr>
        <w:tc>
          <w:tcPr>
            <w:tcW w:w="0" w:type="auto"/>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Тема 4. Труд.</w:t>
            </w:r>
          </w:p>
        </w:tc>
        <w:tc>
          <w:tcPr>
            <w:tcW w:w="1246"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5</w:t>
            </w: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18.Труд – основа жизни.</w:t>
            </w:r>
          </w:p>
        </w:tc>
      </w:tr>
      <w:tr w:rsidR="00033003" w:rsidRPr="00447901" w:rsidTr="00481FD8">
        <w:trPr>
          <w:jc w:val="center"/>
        </w:trPr>
        <w:tc>
          <w:tcPr>
            <w:tcW w:w="0" w:type="auto"/>
            <w:vMerge w:val="restart"/>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19.Учимся трудиться и уважать труд.</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20. Труд и творчество.</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21.Практикум по теме "Труд"</w:t>
            </w:r>
          </w:p>
        </w:tc>
      </w:tr>
      <w:tr w:rsidR="00033003" w:rsidRPr="00033003" w:rsidTr="00481FD8">
        <w:trPr>
          <w:trHeight w:val="252"/>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22. Практикум: "Учимся творчеству".</w:t>
            </w:r>
          </w:p>
        </w:tc>
      </w:tr>
      <w:tr w:rsidR="00033003" w:rsidRPr="00033003" w:rsidTr="00481FD8">
        <w:trPr>
          <w:trHeight w:val="302"/>
          <w:jc w:val="center"/>
        </w:trPr>
        <w:tc>
          <w:tcPr>
            <w:tcW w:w="0" w:type="auto"/>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Тема 5. Родина</w:t>
            </w:r>
          </w:p>
        </w:tc>
        <w:tc>
          <w:tcPr>
            <w:tcW w:w="1246"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7</w:t>
            </w:r>
          </w:p>
        </w:tc>
        <w:tc>
          <w:tcPr>
            <w:tcW w:w="668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lang w:val="ru-RU" w:eastAsia="en-US"/>
              </w:rPr>
              <w:t>23. Наша Родина - Россия.</w:t>
            </w:r>
          </w:p>
        </w:tc>
      </w:tr>
      <w:tr w:rsidR="00033003" w:rsidRPr="00447901" w:rsidTr="00481FD8">
        <w:trPr>
          <w:jc w:val="center"/>
        </w:trPr>
        <w:tc>
          <w:tcPr>
            <w:tcW w:w="0" w:type="auto"/>
            <w:vMerge w:val="restart"/>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24.Государственные символы России.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25.Урок "открытия нового знания"</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26.Гражданин России.</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27.Учимся быть достойными гражданами.</w:t>
            </w:r>
          </w:p>
        </w:tc>
      </w:tr>
      <w:tr w:rsidR="00033003" w:rsidRPr="00033003" w:rsidTr="00481FD8">
        <w:trPr>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28. Мы – многонациональный народ.</w:t>
            </w:r>
          </w:p>
        </w:tc>
      </w:tr>
      <w:tr w:rsidR="00033003" w:rsidRPr="00447901" w:rsidTr="00481FD8">
        <w:trPr>
          <w:trHeight w:val="673"/>
          <w:jc w:val="center"/>
        </w:trPr>
        <w:tc>
          <w:tcPr>
            <w:tcW w:w="0" w:type="auto"/>
            <w:vMerge/>
          </w:tcPr>
          <w:p w:rsidR="00033003" w:rsidRPr="00033003" w:rsidRDefault="00033003" w:rsidP="00481FD8">
            <w:pPr>
              <w:widowControl/>
              <w:autoSpaceDE/>
              <w:autoSpaceDN/>
              <w:adjustRightInd/>
              <w:rPr>
                <w:rFonts w:eastAsiaTheme="minorHAnsi"/>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29-30. Урок - фестиваль "Мозаика народов России" (2 ч.)*</w:t>
            </w:r>
          </w:p>
        </w:tc>
      </w:tr>
      <w:tr w:rsidR="00033003" w:rsidRPr="00033003" w:rsidTr="00481FD8">
        <w:trPr>
          <w:trHeight w:val="555"/>
          <w:jc w:val="center"/>
        </w:trPr>
        <w:tc>
          <w:tcPr>
            <w:tcW w:w="0" w:type="auto"/>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Итоговые уроки</w:t>
            </w:r>
          </w:p>
          <w:p w:rsidR="00033003" w:rsidRPr="00033003" w:rsidRDefault="00033003" w:rsidP="00481FD8">
            <w:pPr>
              <w:widowControl/>
              <w:autoSpaceDE/>
              <w:autoSpaceDN/>
              <w:adjustRightInd/>
              <w:rPr>
                <w:rFonts w:eastAsiaTheme="minorHAnsi"/>
                <w:b/>
                <w:bCs/>
                <w:sz w:val="22"/>
                <w:szCs w:val="22"/>
                <w:lang w:val="ru-RU" w:eastAsia="en-US"/>
              </w:rPr>
            </w:pPr>
          </w:p>
        </w:tc>
        <w:tc>
          <w:tcPr>
            <w:tcW w:w="1246"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4 (5)</w:t>
            </w: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31.Подведём итоги (1 ч.)</w:t>
            </w:r>
          </w:p>
        </w:tc>
      </w:tr>
      <w:tr w:rsidR="00033003" w:rsidRPr="00447901" w:rsidTr="00481FD8">
        <w:trPr>
          <w:jc w:val="center"/>
        </w:trPr>
        <w:tc>
          <w:tcPr>
            <w:tcW w:w="0" w:type="auto"/>
            <w:vMerge w:val="restart"/>
          </w:tcPr>
          <w:p w:rsidR="00033003" w:rsidRPr="00033003" w:rsidRDefault="00033003" w:rsidP="00481FD8">
            <w:pPr>
              <w:widowControl/>
              <w:autoSpaceDE/>
              <w:autoSpaceDN/>
              <w:adjustRightInd/>
              <w:rPr>
                <w:rFonts w:eastAsiaTheme="minorHAnsi"/>
                <w:b/>
                <w:bCs/>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32. Итоговое повторение. Обобщение и систематизация знаний по курсу обществознания за 5 класс (2 ч. или 1 ч.)</w:t>
            </w:r>
          </w:p>
        </w:tc>
      </w:tr>
      <w:tr w:rsidR="00033003" w:rsidRPr="00447901" w:rsidTr="00481FD8">
        <w:trPr>
          <w:jc w:val="center"/>
        </w:trPr>
        <w:tc>
          <w:tcPr>
            <w:tcW w:w="0" w:type="auto"/>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246"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668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33-34. Защищаем индивидуальные и групповые проекты (2 ч.)</w:t>
            </w:r>
          </w:p>
        </w:tc>
      </w:tr>
      <w:tr w:rsidR="00033003" w:rsidRPr="00033003" w:rsidTr="00481FD8">
        <w:trPr>
          <w:jc w:val="center"/>
        </w:trPr>
        <w:tc>
          <w:tcPr>
            <w:tcW w:w="0" w:type="auto"/>
          </w:tcPr>
          <w:p w:rsidR="00033003" w:rsidRPr="00033003" w:rsidRDefault="00033003" w:rsidP="00481FD8">
            <w:pPr>
              <w:widowControl/>
              <w:autoSpaceDE/>
              <w:autoSpaceDN/>
              <w:adjustRightInd/>
              <w:jc w:val="right"/>
              <w:rPr>
                <w:rFonts w:eastAsiaTheme="minorHAnsi"/>
                <w:b/>
                <w:bCs/>
                <w:sz w:val="22"/>
                <w:szCs w:val="22"/>
                <w:lang w:val="ru-RU" w:eastAsia="en-US"/>
              </w:rPr>
            </w:pPr>
            <w:r w:rsidRPr="00033003">
              <w:rPr>
                <w:rFonts w:eastAsiaTheme="minorHAnsi"/>
                <w:b/>
                <w:bCs/>
                <w:sz w:val="22"/>
                <w:szCs w:val="22"/>
                <w:lang w:val="ru-RU" w:eastAsia="en-US"/>
              </w:rPr>
              <w:t>Итого</w:t>
            </w:r>
          </w:p>
        </w:tc>
        <w:tc>
          <w:tcPr>
            <w:tcW w:w="1246" w:type="dxa"/>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34 (35)</w:t>
            </w:r>
          </w:p>
        </w:tc>
        <w:tc>
          <w:tcPr>
            <w:tcW w:w="6689" w:type="dxa"/>
          </w:tcPr>
          <w:p w:rsidR="00033003" w:rsidRPr="00033003" w:rsidRDefault="00033003" w:rsidP="00481FD8">
            <w:pPr>
              <w:widowControl/>
              <w:autoSpaceDE/>
              <w:autoSpaceDN/>
              <w:adjustRightInd/>
              <w:rPr>
                <w:rFonts w:eastAsiaTheme="minorHAnsi"/>
                <w:sz w:val="22"/>
                <w:szCs w:val="22"/>
                <w:lang w:val="ru-RU" w:eastAsia="en-US"/>
              </w:rPr>
            </w:pPr>
          </w:p>
        </w:tc>
      </w:tr>
    </w:tbl>
    <w:p w:rsidR="00033003" w:rsidRPr="00033003" w:rsidRDefault="00033003" w:rsidP="00481FD8">
      <w:pPr>
        <w:widowControl/>
        <w:autoSpaceDE/>
        <w:autoSpaceDN/>
        <w:adjustRightInd/>
        <w:jc w:val="center"/>
        <w:rPr>
          <w:rFonts w:eastAsiaTheme="minorHAnsi"/>
          <w:b/>
          <w:bCs/>
          <w:iCs/>
          <w:lang w:val="ru-RU" w:eastAsia="en-US"/>
        </w:rPr>
      </w:pPr>
    </w:p>
    <w:p w:rsidR="00033003" w:rsidRPr="00033003" w:rsidRDefault="00033003" w:rsidP="00481FD8">
      <w:pPr>
        <w:widowControl/>
        <w:autoSpaceDE/>
        <w:autoSpaceDN/>
        <w:adjustRightInd/>
        <w:jc w:val="center"/>
        <w:rPr>
          <w:rFonts w:eastAsiaTheme="minorHAnsi"/>
          <w:b/>
          <w:bCs/>
          <w:iCs/>
          <w:lang w:val="ru-RU" w:eastAsia="en-US"/>
        </w:rPr>
      </w:pPr>
      <w:r w:rsidRPr="00033003">
        <w:rPr>
          <w:rFonts w:eastAsiaTheme="minorHAnsi"/>
          <w:b/>
          <w:bCs/>
          <w:iCs/>
          <w:lang w:val="ru-RU" w:eastAsia="en-US"/>
        </w:rPr>
        <w:t>6 класс. 34 (35) 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8"/>
        <w:gridCol w:w="1098"/>
        <w:gridCol w:w="7009"/>
      </w:tblGrid>
      <w:tr w:rsidR="00033003" w:rsidRPr="00033003" w:rsidTr="00481FD8">
        <w:trPr>
          <w:jc w:val="center"/>
        </w:trPr>
        <w:tc>
          <w:tcPr>
            <w:tcW w:w="887" w:type="pc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Раздел</w:t>
            </w:r>
          </w:p>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программы</w:t>
            </w:r>
          </w:p>
        </w:tc>
        <w:tc>
          <w:tcPr>
            <w:tcW w:w="557" w:type="pc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кол-во часов</w:t>
            </w:r>
          </w:p>
        </w:tc>
        <w:tc>
          <w:tcPr>
            <w:tcW w:w="3556" w:type="pc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 xml:space="preserve">Тема </w:t>
            </w:r>
          </w:p>
          <w:p w:rsidR="00033003" w:rsidRPr="00033003" w:rsidRDefault="00033003" w:rsidP="00481FD8">
            <w:pPr>
              <w:widowControl/>
              <w:autoSpaceDE/>
              <w:autoSpaceDN/>
              <w:adjustRightInd/>
              <w:jc w:val="center"/>
              <w:rPr>
                <w:rFonts w:eastAsiaTheme="minorHAnsi"/>
                <w:b/>
                <w:bCs/>
                <w:sz w:val="22"/>
                <w:szCs w:val="22"/>
                <w:lang w:val="ru-RU" w:eastAsia="en-US"/>
              </w:rPr>
            </w:pPr>
          </w:p>
        </w:tc>
      </w:tr>
      <w:tr w:rsidR="00033003" w:rsidRPr="00033003" w:rsidTr="00481FD8">
        <w:trPr>
          <w:trHeight w:val="248"/>
          <w:jc w:val="center"/>
        </w:trPr>
        <w:tc>
          <w:tcPr>
            <w:tcW w:w="887" w:type="pct"/>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Вводные уроки</w:t>
            </w:r>
          </w:p>
        </w:tc>
        <w:tc>
          <w:tcPr>
            <w:tcW w:w="557" w:type="pct"/>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2</w:t>
            </w:r>
          </w:p>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000000"/>
                <w:lang w:val="ru-RU"/>
              </w:rPr>
            </w:pPr>
            <w:r w:rsidRPr="00033003">
              <w:rPr>
                <w:lang w:val="ru-RU"/>
              </w:rPr>
              <w:t>1. Введение</w:t>
            </w:r>
          </w:p>
        </w:tc>
      </w:tr>
      <w:tr w:rsidR="00033003" w:rsidRPr="00033003" w:rsidTr="00481FD8">
        <w:trPr>
          <w:trHeight w:val="267"/>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000000"/>
                <w:lang w:val="ru-RU"/>
              </w:rPr>
            </w:pPr>
            <w:r w:rsidRPr="00033003">
              <w:rPr>
                <w:color w:val="000000"/>
                <w:lang w:val="ru-RU"/>
              </w:rPr>
              <w:t>2.  Стартовая диагностика</w:t>
            </w:r>
          </w:p>
        </w:tc>
      </w:tr>
      <w:tr w:rsidR="00033003" w:rsidRPr="00033003" w:rsidTr="00481FD8">
        <w:trPr>
          <w:trHeight w:val="426"/>
          <w:jc w:val="center"/>
        </w:trPr>
        <w:tc>
          <w:tcPr>
            <w:tcW w:w="887" w:type="pct"/>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color w:val="333333"/>
                <w:sz w:val="22"/>
                <w:szCs w:val="22"/>
                <w:lang w:val="ru-RU" w:eastAsia="en-US"/>
              </w:rPr>
              <w:t>Человек в социальном измерении</w:t>
            </w:r>
          </w:p>
        </w:tc>
        <w:tc>
          <w:tcPr>
            <w:tcW w:w="557" w:type="pct"/>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11</w:t>
            </w:r>
          </w:p>
        </w:tc>
        <w:tc>
          <w:tcPr>
            <w:tcW w:w="3556" w:type="pct"/>
          </w:tcPr>
          <w:p w:rsidR="00033003" w:rsidRPr="00033003" w:rsidRDefault="00033003" w:rsidP="00481FD8">
            <w:pPr>
              <w:textAlignment w:val="center"/>
              <w:rPr>
                <w:color w:val="000000"/>
                <w:lang w:val="ru-RU"/>
              </w:rPr>
            </w:pPr>
            <w:r w:rsidRPr="00033003">
              <w:rPr>
                <w:color w:val="333333"/>
                <w:bdr w:val="none" w:sz="0" w:space="0" w:color="auto" w:frame="1"/>
                <w:lang w:val="ru-RU"/>
              </w:rPr>
              <w:t>3. Человек - личность.</w:t>
            </w:r>
          </w:p>
        </w:tc>
      </w:tr>
      <w:tr w:rsidR="00033003" w:rsidRPr="00033003" w:rsidTr="00481FD8">
        <w:trPr>
          <w:trHeight w:val="405"/>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000000"/>
                <w:lang w:val="ru-RU"/>
              </w:rPr>
            </w:pPr>
            <w:r w:rsidRPr="00033003">
              <w:rPr>
                <w:color w:val="333333"/>
                <w:bdr w:val="none" w:sz="0" w:space="0" w:color="auto" w:frame="1"/>
                <w:lang w:val="ru-RU"/>
              </w:rPr>
              <w:t>4</w:t>
            </w:r>
            <w:r w:rsidRPr="00033003">
              <w:rPr>
                <w:color w:val="FF0000"/>
                <w:bdr w:val="none" w:sz="0" w:space="0" w:color="auto" w:frame="1"/>
                <w:lang w:val="ru-RU"/>
              </w:rPr>
              <w:t xml:space="preserve">. </w:t>
            </w:r>
            <w:r w:rsidRPr="00033003">
              <w:rPr>
                <w:bdr w:val="none" w:sz="0" w:space="0" w:color="auto" w:frame="1"/>
                <w:lang w:val="ru-RU"/>
              </w:rPr>
              <w:t>Человек познает мир**</w:t>
            </w:r>
          </w:p>
        </w:tc>
      </w:tr>
      <w:tr w:rsidR="00033003" w:rsidRPr="00033003" w:rsidTr="00481FD8">
        <w:trPr>
          <w:trHeight w:val="676"/>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5. Практикум: "Учимся узнавать и оценивать себя"</w:t>
            </w:r>
          </w:p>
          <w:p w:rsidR="00033003" w:rsidRPr="00033003" w:rsidRDefault="00033003" w:rsidP="00481FD8">
            <w:pPr>
              <w:textAlignment w:val="center"/>
              <w:rPr>
                <w:color w:val="000000"/>
                <w:lang w:val="ru-RU"/>
              </w:rPr>
            </w:pPr>
            <w:r w:rsidRPr="00033003">
              <w:rPr>
                <w:color w:val="333333"/>
                <w:bdr w:val="none" w:sz="0" w:space="0" w:color="auto" w:frame="1"/>
                <w:lang w:val="ru-RU"/>
              </w:rPr>
              <w:t>(желательно приглашение специалиста-психолога)</w:t>
            </w:r>
          </w:p>
        </w:tc>
      </w:tr>
      <w:tr w:rsidR="00033003" w:rsidRPr="00033003" w:rsidTr="00481FD8">
        <w:trPr>
          <w:trHeight w:val="260"/>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000000"/>
                <w:lang w:val="ru-RU"/>
              </w:rPr>
            </w:pPr>
            <w:r w:rsidRPr="00033003">
              <w:rPr>
                <w:color w:val="333333"/>
                <w:bdr w:val="none" w:sz="0" w:space="0" w:color="auto" w:frame="1"/>
                <w:lang w:val="ru-RU"/>
              </w:rPr>
              <w:t>6.  Человек и его деятельность (1)</w:t>
            </w:r>
          </w:p>
        </w:tc>
      </w:tr>
      <w:tr w:rsidR="00033003" w:rsidRPr="00033003" w:rsidTr="00481FD8">
        <w:trPr>
          <w:trHeight w:val="279"/>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000000"/>
                <w:lang w:val="ru-RU"/>
              </w:rPr>
            </w:pPr>
            <w:r w:rsidRPr="00033003">
              <w:rPr>
                <w:color w:val="333333"/>
                <w:bdr w:val="none" w:sz="0" w:space="0" w:color="auto" w:frame="1"/>
                <w:lang w:val="ru-RU"/>
              </w:rPr>
              <w:t>7. Человек и его деятельность (2)</w:t>
            </w:r>
          </w:p>
        </w:tc>
      </w:tr>
      <w:tr w:rsidR="00033003" w:rsidRPr="00033003" w:rsidTr="00481FD8">
        <w:trPr>
          <w:trHeight w:val="424"/>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000000"/>
                <w:lang w:val="ru-RU"/>
              </w:rPr>
            </w:pPr>
            <w:r w:rsidRPr="00033003">
              <w:rPr>
                <w:color w:val="333333"/>
                <w:bdr w:val="none" w:sz="0" w:space="0" w:color="auto" w:frame="1"/>
                <w:lang w:val="ru-RU"/>
              </w:rPr>
              <w:t>8. Потребности человека</w:t>
            </w:r>
          </w:p>
        </w:tc>
      </w:tr>
      <w:tr w:rsidR="00033003" w:rsidRPr="00033003" w:rsidTr="00481FD8">
        <w:trPr>
          <w:trHeight w:val="416"/>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color w:val="333333"/>
                <w:bdr w:val="none" w:sz="0" w:space="0" w:color="auto" w:frame="1"/>
                <w:lang w:val="ru-RU"/>
              </w:rPr>
              <w:t>9. Практикум «Учимся размышлять»</w:t>
            </w:r>
          </w:p>
        </w:tc>
      </w:tr>
      <w:tr w:rsidR="00033003" w:rsidRPr="00447901" w:rsidTr="00481FD8">
        <w:trPr>
          <w:trHeight w:val="409"/>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bottom w:val="single" w:sz="4" w:space="0" w:color="auto"/>
            </w:tcBorders>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10. На пути к жизненному успеху</w:t>
            </w:r>
          </w:p>
        </w:tc>
      </w:tr>
      <w:tr w:rsidR="00033003" w:rsidRPr="00447901" w:rsidTr="00481FD8">
        <w:trPr>
          <w:trHeight w:val="414"/>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ind w:left="-108" w:right="-216"/>
              <w:textAlignment w:val="center"/>
              <w:rPr>
                <w:color w:val="333333"/>
                <w:bdr w:val="none" w:sz="0" w:space="0" w:color="auto" w:frame="1"/>
                <w:lang w:val="ru-RU"/>
              </w:rPr>
            </w:pPr>
            <w:r w:rsidRPr="00033003">
              <w:rPr>
                <w:color w:val="333333"/>
                <w:bdr w:val="none" w:sz="0" w:space="0" w:color="auto" w:frame="1"/>
                <w:lang w:val="ru-RU"/>
              </w:rPr>
              <w:t>11. "Профессионалами не рождаются, профессионалами становятся"</w:t>
            </w:r>
          </w:p>
          <w:p w:rsidR="00033003" w:rsidRPr="00033003" w:rsidRDefault="00033003" w:rsidP="00481FD8">
            <w:pPr>
              <w:textAlignment w:val="center"/>
              <w:rPr>
                <w:color w:val="333333"/>
                <w:bdr w:val="none" w:sz="0" w:space="0" w:color="auto" w:frame="1"/>
                <w:lang w:val="ru-RU"/>
              </w:rPr>
            </w:pPr>
          </w:p>
        </w:tc>
      </w:tr>
      <w:tr w:rsidR="00033003" w:rsidRPr="00447901" w:rsidTr="00481FD8">
        <w:trPr>
          <w:trHeight w:val="322"/>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12. Практикум «Человек в социальном измерении»</w:t>
            </w:r>
            <w:r w:rsidRPr="00033003">
              <w:rPr>
                <w:color w:val="333333"/>
                <w:bdr w:val="none" w:sz="0" w:space="0" w:color="auto" w:frame="1"/>
                <w:lang w:val="ru-RU"/>
              </w:rPr>
              <w:br/>
            </w:r>
          </w:p>
        </w:tc>
      </w:tr>
      <w:tr w:rsidR="00033003" w:rsidRPr="00447901" w:rsidTr="00481FD8">
        <w:trPr>
          <w:trHeight w:val="372"/>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13. Повторительно-обобщающий урок «Человек в социальном измерении»</w:t>
            </w:r>
            <w:r w:rsidRPr="00033003">
              <w:rPr>
                <w:color w:val="333333"/>
                <w:bdr w:val="none" w:sz="0" w:space="0" w:color="auto" w:frame="1"/>
                <w:lang w:val="ru-RU"/>
              </w:rPr>
              <w:br/>
            </w:r>
          </w:p>
        </w:tc>
      </w:tr>
      <w:tr w:rsidR="00033003" w:rsidRPr="00033003" w:rsidTr="00481FD8">
        <w:trPr>
          <w:trHeight w:val="422"/>
          <w:jc w:val="center"/>
        </w:trPr>
        <w:tc>
          <w:tcPr>
            <w:tcW w:w="887" w:type="pct"/>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color w:val="333333"/>
                <w:sz w:val="22"/>
                <w:szCs w:val="22"/>
                <w:lang w:val="ru-RU" w:eastAsia="en-US"/>
              </w:rPr>
              <w:t>Человек среди людей</w:t>
            </w:r>
          </w:p>
        </w:tc>
        <w:tc>
          <w:tcPr>
            <w:tcW w:w="557" w:type="pct"/>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10</w:t>
            </w:r>
          </w:p>
        </w:tc>
        <w:tc>
          <w:tcPr>
            <w:tcW w:w="3556" w:type="pct"/>
            <w:tcBorders>
              <w:bottom w:val="single" w:sz="4" w:space="0" w:color="auto"/>
              <w:right w:val="single" w:sz="4" w:space="0" w:color="auto"/>
            </w:tcBorders>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14. Межличностные отношения.</w:t>
            </w:r>
          </w:p>
        </w:tc>
      </w:tr>
      <w:tr w:rsidR="00033003" w:rsidRPr="00447901" w:rsidTr="00481FD8">
        <w:trPr>
          <w:trHeight w:val="556"/>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right w:val="single" w:sz="4" w:space="0" w:color="auto"/>
            </w:tcBorders>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15. Практикум.</w:t>
            </w:r>
          </w:p>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Дружба - школа воспитания человеческих чувств.</w:t>
            </w:r>
          </w:p>
        </w:tc>
      </w:tr>
      <w:tr w:rsidR="00033003" w:rsidRPr="00033003" w:rsidTr="00481FD8">
        <w:trPr>
          <w:trHeight w:val="354"/>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16. Человек в группе (1)</w:t>
            </w:r>
          </w:p>
        </w:tc>
      </w:tr>
      <w:tr w:rsidR="00033003" w:rsidRPr="00033003" w:rsidTr="00481FD8">
        <w:trPr>
          <w:trHeight w:val="274"/>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color w:val="333333"/>
                <w:bdr w:val="none" w:sz="0" w:space="0" w:color="auto" w:frame="1"/>
                <w:lang w:val="ru-RU"/>
              </w:rPr>
              <w:t>17. Человек в группе (2)</w:t>
            </w:r>
          </w:p>
        </w:tc>
      </w:tr>
      <w:tr w:rsidR="00033003" w:rsidRPr="00033003" w:rsidTr="00481FD8">
        <w:trPr>
          <w:trHeight w:val="264"/>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18. Общение</w:t>
            </w:r>
          </w:p>
        </w:tc>
      </w:tr>
      <w:tr w:rsidR="00033003" w:rsidRPr="00033003" w:rsidTr="00481FD8">
        <w:trPr>
          <w:trHeight w:val="424"/>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19. Конфликты в межличностных отношениях.</w:t>
            </w:r>
          </w:p>
        </w:tc>
      </w:tr>
      <w:tr w:rsidR="00033003" w:rsidRPr="00447901" w:rsidTr="00481FD8">
        <w:trPr>
          <w:trHeight w:val="528"/>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bottom w:val="single" w:sz="4" w:space="0" w:color="auto"/>
            </w:tcBorders>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 xml:space="preserve">20. Практикум. </w:t>
            </w:r>
          </w:p>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Конфликты в межличностных отношениях:</w:t>
            </w:r>
          </w:p>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как не проиграть в конфликте?</w:t>
            </w:r>
          </w:p>
        </w:tc>
      </w:tr>
      <w:tr w:rsidR="00033003" w:rsidRPr="00447901" w:rsidTr="00481FD8">
        <w:trPr>
          <w:trHeight w:val="560"/>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bottom w:val="single" w:sz="4" w:space="0" w:color="auto"/>
            </w:tcBorders>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 xml:space="preserve">21. Практикум. </w:t>
            </w:r>
          </w:p>
          <w:p w:rsidR="00033003" w:rsidRPr="00033003" w:rsidRDefault="00033003" w:rsidP="00481FD8">
            <w:pPr>
              <w:widowControl/>
              <w:autoSpaceDE/>
              <w:autoSpaceDN/>
              <w:adjustRightInd/>
              <w:ind w:firstLine="278"/>
              <w:jc w:val="both"/>
              <w:rPr>
                <w:rFonts w:eastAsiaTheme="minorHAnsi"/>
                <w:color w:val="333333"/>
                <w:bdr w:val="none" w:sz="0" w:space="0" w:color="auto" w:frame="1"/>
                <w:lang w:val="ru-RU" w:eastAsia="en-US"/>
              </w:rPr>
            </w:pPr>
            <w:r w:rsidRPr="00033003">
              <w:rPr>
                <w:rFonts w:eastAsiaTheme="minorHAnsi"/>
                <w:lang w:val="ru-RU"/>
              </w:rPr>
              <w:t>Я и группы, в которые я вхожу.</w:t>
            </w:r>
          </w:p>
        </w:tc>
      </w:tr>
      <w:tr w:rsidR="00033003" w:rsidRPr="00447901" w:rsidTr="00481FD8">
        <w:trPr>
          <w:trHeight w:val="546"/>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22. Практикум.</w:t>
            </w:r>
          </w:p>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Я и виртуальный мир: возможности и риски общения.</w:t>
            </w:r>
          </w:p>
        </w:tc>
      </w:tr>
      <w:tr w:rsidR="00033003" w:rsidRPr="00447901" w:rsidTr="00481FD8">
        <w:trPr>
          <w:trHeight w:val="285"/>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tcBorders>
              <w:top w:val="nil"/>
            </w:tcBorders>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bottom w:val="single" w:sz="4" w:space="0" w:color="auto"/>
            </w:tcBorders>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23. Повторительно-обобщающий урок «Человек среди людей»</w:t>
            </w:r>
          </w:p>
        </w:tc>
      </w:tr>
      <w:tr w:rsidR="00033003" w:rsidRPr="00033003" w:rsidTr="00481FD8">
        <w:trPr>
          <w:trHeight w:val="416"/>
          <w:jc w:val="center"/>
        </w:trPr>
        <w:tc>
          <w:tcPr>
            <w:tcW w:w="887" w:type="pct"/>
            <w:vMerge w:val="restart"/>
          </w:tcPr>
          <w:p w:rsidR="00033003" w:rsidRPr="00033003" w:rsidRDefault="00033003" w:rsidP="00481FD8">
            <w:pPr>
              <w:widowControl/>
              <w:autoSpaceDE/>
              <w:autoSpaceDN/>
              <w:adjustRightInd/>
              <w:rPr>
                <w:rFonts w:eastAsiaTheme="minorHAnsi"/>
                <w:b/>
                <w:bCs/>
                <w:color w:val="333333"/>
                <w:sz w:val="22"/>
                <w:szCs w:val="22"/>
                <w:lang w:val="ru-RU" w:eastAsia="en-US"/>
              </w:rPr>
            </w:pPr>
            <w:r w:rsidRPr="00033003">
              <w:rPr>
                <w:rFonts w:eastAsiaTheme="minorHAnsi"/>
                <w:b/>
                <w:bCs/>
                <w:color w:val="333333"/>
                <w:sz w:val="22"/>
                <w:szCs w:val="22"/>
                <w:lang w:val="ru-RU" w:eastAsia="en-US"/>
              </w:rPr>
              <w:t>Нравственные основы жизни</w:t>
            </w:r>
          </w:p>
        </w:tc>
        <w:tc>
          <w:tcPr>
            <w:tcW w:w="557" w:type="pct"/>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6</w:t>
            </w:r>
          </w:p>
        </w:tc>
        <w:tc>
          <w:tcPr>
            <w:tcW w:w="3556" w:type="pct"/>
          </w:tcPr>
          <w:p w:rsidR="00033003" w:rsidRPr="00033003" w:rsidRDefault="00033003" w:rsidP="00481FD8">
            <w:pPr>
              <w:textAlignment w:val="center"/>
              <w:rPr>
                <w:color w:val="333333"/>
                <w:bdr w:val="none" w:sz="0" w:space="0" w:color="auto" w:frame="1"/>
                <w:lang w:val="ru-RU"/>
              </w:rPr>
            </w:pPr>
            <w:r w:rsidRPr="00033003">
              <w:rPr>
                <w:bdr w:val="none" w:sz="0" w:space="0" w:color="auto" w:frame="1"/>
                <w:lang w:val="ru-RU"/>
              </w:rPr>
              <w:t>24.</w:t>
            </w:r>
            <w:r w:rsidRPr="00033003">
              <w:rPr>
                <w:color w:val="333333"/>
                <w:bdr w:val="none" w:sz="0" w:space="0" w:color="auto" w:frame="1"/>
                <w:lang w:val="ru-RU"/>
              </w:rPr>
              <w:t xml:space="preserve">  Человек славен добрыми делами.</w:t>
            </w:r>
          </w:p>
        </w:tc>
      </w:tr>
      <w:tr w:rsidR="00033003" w:rsidRPr="00033003" w:rsidTr="00481FD8">
        <w:trPr>
          <w:trHeight w:val="273"/>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25. Будь смелым.</w:t>
            </w:r>
          </w:p>
        </w:tc>
      </w:tr>
      <w:tr w:rsidR="00033003" w:rsidRPr="00033003" w:rsidTr="00481FD8">
        <w:trPr>
          <w:trHeight w:val="310"/>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26. Человек и человечность.</w:t>
            </w:r>
          </w:p>
        </w:tc>
      </w:tr>
      <w:tr w:rsidR="00033003" w:rsidRPr="00033003" w:rsidTr="00481FD8">
        <w:trPr>
          <w:trHeight w:val="273"/>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textAlignment w:val="baseline"/>
              <w:rPr>
                <w:rFonts w:eastAsiaTheme="minorHAnsi"/>
                <w:color w:val="333333"/>
                <w:bdr w:val="none" w:sz="0" w:space="0" w:color="auto" w:frame="1"/>
                <w:lang w:val="ru-RU" w:eastAsia="en-US"/>
              </w:rPr>
            </w:pPr>
            <w:r w:rsidRPr="00033003">
              <w:rPr>
                <w:rFonts w:eastAsiaTheme="minorHAnsi"/>
                <w:color w:val="333333"/>
                <w:bdr w:val="none" w:sz="0" w:space="0" w:color="auto" w:frame="1"/>
                <w:lang w:val="ru-RU" w:eastAsia="en-US"/>
              </w:rPr>
              <w:t>27. Практикум. Нравственные основы жизни</w:t>
            </w:r>
          </w:p>
        </w:tc>
      </w:tr>
      <w:tr w:rsidR="00033003" w:rsidRPr="00033003" w:rsidTr="00481FD8">
        <w:trPr>
          <w:trHeight w:val="550"/>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28. Практикум</w:t>
            </w:r>
          </w:p>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Учимся делать добро.</w:t>
            </w:r>
          </w:p>
        </w:tc>
      </w:tr>
      <w:tr w:rsidR="00033003" w:rsidRPr="00447901" w:rsidTr="00481FD8">
        <w:trPr>
          <w:trHeight w:val="572"/>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bottom w:val="single" w:sz="4" w:space="0" w:color="auto"/>
            </w:tcBorders>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29. "Ветераны - слава и гордость Отечества"</w:t>
            </w:r>
          </w:p>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Урок-встреча с интересным человеком (ветераном войны или труда)</w:t>
            </w:r>
          </w:p>
        </w:tc>
      </w:tr>
      <w:tr w:rsidR="00033003" w:rsidRPr="00033003" w:rsidTr="00481FD8">
        <w:trPr>
          <w:trHeight w:val="508"/>
          <w:jc w:val="center"/>
        </w:trPr>
        <w:tc>
          <w:tcPr>
            <w:tcW w:w="887" w:type="pct"/>
            <w:vMerge w:val="restart"/>
            <w:tcBorders>
              <w:top w:val="nil"/>
            </w:tcBorders>
          </w:tcPr>
          <w:p w:rsidR="00033003" w:rsidRPr="00033003" w:rsidRDefault="00033003" w:rsidP="00481FD8">
            <w:pPr>
              <w:widowControl/>
              <w:autoSpaceDE/>
              <w:autoSpaceDN/>
              <w:adjustRightInd/>
              <w:rPr>
                <w:rFonts w:eastAsiaTheme="minorHAnsi"/>
                <w:b/>
                <w:bCs/>
                <w:color w:val="333333"/>
                <w:sz w:val="22"/>
                <w:szCs w:val="22"/>
                <w:lang w:val="ru-RU" w:eastAsia="en-US"/>
              </w:rPr>
            </w:pPr>
          </w:p>
          <w:p w:rsidR="00033003" w:rsidRPr="00033003" w:rsidRDefault="00033003" w:rsidP="00481FD8">
            <w:pPr>
              <w:widowControl/>
              <w:autoSpaceDE/>
              <w:autoSpaceDN/>
              <w:adjustRightInd/>
              <w:rPr>
                <w:rFonts w:eastAsiaTheme="minorHAnsi"/>
                <w:b/>
                <w:bCs/>
                <w:color w:val="333333"/>
                <w:sz w:val="22"/>
                <w:szCs w:val="22"/>
                <w:lang w:val="ru-RU" w:eastAsia="en-US"/>
              </w:rPr>
            </w:pPr>
            <w:r w:rsidRPr="00033003">
              <w:rPr>
                <w:rFonts w:eastAsiaTheme="minorHAnsi"/>
                <w:b/>
                <w:bCs/>
                <w:color w:val="333333"/>
                <w:sz w:val="22"/>
                <w:szCs w:val="22"/>
                <w:lang w:val="ru-RU" w:eastAsia="en-US"/>
              </w:rPr>
              <w:t>Итоговые уроки</w:t>
            </w:r>
          </w:p>
        </w:tc>
        <w:tc>
          <w:tcPr>
            <w:tcW w:w="557" w:type="pct"/>
            <w:vMerge w:val="restart"/>
            <w:tcBorders>
              <w:top w:val="nil"/>
            </w:tcBorders>
          </w:tcPr>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4</w:t>
            </w: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30-31.</w:t>
            </w:r>
          </w:p>
          <w:p w:rsidR="00033003" w:rsidRPr="00033003" w:rsidRDefault="00033003" w:rsidP="00481FD8">
            <w:pPr>
              <w:textAlignment w:val="center"/>
              <w:rPr>
                <w:color w:val="333333"/>
                <w:bdr w:val="none" w:sz="0" w:space="0" w:color="auto" w:frame="1"/>
                <w:lang w:val="ru-RU"/>
              </w:rPr>
            </w:pPr>
            <w:r w:rsidRPr="00033003">
              <w:rPr>
                <w:b/>
                <w:bCs/>
                <w:i/>
                <w:iCs/>
                <w:color w:val="333333"/>
                <w:u w:val="single"/>
                <w:bdr w:val="none" w:sz="0" w:space="0" w:color="auto" w:frame="1"/>
                <w:lang w:val="ru-RU"/>
              </w:rPr>
              <w:t>Защита проектов</w:t>
            </w:r>
            <w:r w:rsidRPr="00033003">
              <w:rPr>
                <w:color w:val="333333"/>
                <w:bdr w:val="none" w:sz="0" w:space="0" w:color="auto" w:frame="1"/>
                <w:lang w:val="ru-RU"/>
              </w:rPr>
              <w:t>*****</w:t>
            </w:r>
          </w:p>
        </w:tc>
      </w:tr>
      <w:tr w:rsidR="00033003" w:rsidRPr="00447901" w:rsidTr="00481FD8">
        <w:trPr>
          <w:trHeight w:val="274"/>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color w:val="333333"/>
                <w:bdr w:val="none" w:sz="0" w:space="0" w:color="auto" w:frame="1"/>
                <w:lang w:val="ru-RU"/>
              </w:rPr>
            </w:pPr>
            <w:r w:rsidRPr="00033003">
              <w:rPr>
                <w:color w:val="333333"/>
                <w:bdr w:val="none" w:sz="0" w:space="0" w:color="auto" w:frame="1"/>
                <w:lang w:val="ru-RU"/>
              </w:rPr>
              <w:t xml:space="preserve"> 32. Итоговая диагностика по курсу «Обществознание» 6 класс</w:t>
            </w:r>
          </w:p>
        </w:tc>
      </w:tr>
      <w:tr w:rsidR="00033003" w:rsidRPr="00447901" w:rsidTr="00481FD8">
        <w:trPr>
          <w:trHeight w:val="688"/>
          <w:jc w:val="center"/>
        </w:trPr>
        <w:tc>
          <w:tcPr>
            <w:tcW w:w="887" w:type="pct"/>
            <w:vMerge/>
          </w:tcPr>
          <w:p w:rsidR="00033003" w:rsidRPr="00033003" w:rsidRDefault="00033003" w:rsidP="00481FD8">
            <w:pPr>
              <w:widowControl/>
              <w:autoSpaceDE/>
              <w:autoSpaceDN/>
              <w:adjustRightInd/>
              <w:rPr>
                <w:rFonts w:eastAsiaTheme="minorHAnsi"/>
                <w:b/>
                <w:bCs/>
                <w:color w:val="333333"/>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textAlignment w:val="baseline"/>
              <w:rPr>
                <w:rFonts w:eastAsiaTheme="minorHAnsi"/>
                <w:lang w:val="ru-RU" w:eastAsia="en-US"/>
              </w:rPr>
            </w:pPr>
            <w:r w:rsidRPr="00033003">
              <w:rPr>
                <w:rFonts w:eastAsiaTheme="minorHAnsi"/>
                <w:color w:val="333333"/>
                <w:bdr w:val="none" w:sz="0" w:space="0" w:color="auto" w:frame="1"/>
                <w:lang w:val="ru-RU" w:eastAsia="en-US"/>
              </w:rPr>
              <w:t xml:space="preserve"> 33. Итоговый урок по курсу «Обществознание» 6 класс</w:t>
            </w:r>
            <w:r w:rsidRPr="00033003">
              <w:rPr>
                <w:rFonts w:eastAsiaTheme="minorHAnsi"/>
                <w:color w:val="333333"/>
                <w:bdr w:val="none" w:sz="0" w:space="0" w:color="auto" w:frame="1"/>
                <w:lang w:val="ru-RU" w:eastAsia="en-US"/>
              </w:rPr>
              <w:br/>
            </w:r>
            <w:r w:rsidRPr="00033003">
              <w:rPr>
                <w:rFonts w:eastAsiaTheme="minorHAnsi"/>
                <w:lang w:val="ru-RU" w:eastAsia="en-US"/>
              </w:rPr>
              <w:t>Урок обобщения и систематизации знаний.</w:t>
            </w:r>
          </w:p>
        </w:tc>
      </w:tr>
      <w:tr w:rsidR="00033003" w:rsidRPr="00033003" w:rsidTr="00481FD8">
        <w:trPr>
          <w:trHeight w:val="274"/>
          <w:jc w:val="center"/>
        </w:trPr>
        <w:tc>
          <w:tcPr>
            <w:tcW w:w="887" w:type="pct"/>
          </w:tcPr>
          <w:p w:rsidR="00033003" w:rsidRPr="00033003" w:rsidRDefault="00033003" w:rsidP="00481FD8">
            <w:pPr>
              <w:widowControl/>
              <w:autoSpaceDE/>
              <w:autoSpaceDN/>
              <w:adjustRightInd/>
              <w:rPr>
                <w:rFonts w:eastAsiaTheme="minorHAnsi"/>
                <w:b/>
                <w:bCs/>
                <w:color w:val="333333"/>
                <w:sz w:val="22"/>
                <w:szCs w:val="22"/>
                <w:lang w:val="ru-RU" w:eastAsia="en-US"/>
              </w:rPr>
            </w:pPr>
            <w:r w:rsidRPr="00033003">
              <w:rPr>
                <w:rFonts w:eastAsiaTheme="minorHAnsi"/>
                <w:b/>
                <w:bCs/>
                <w:color w:val="333333"/>
                <w:sz w:val="22"/>
                <w:szCs w:val="22"/>
                <w:lang w:val="ru-RU" w:eastAsia="en-US"/>
              </w:rPr>
              <w:t>РЕЗЕРВ</w:t>
            </w:r>
          </w:p>
        </w:tc>
        <w:tc>
          <w:tcPr>
            <w:tcW w:w="557" w:type="pc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1(2)</w:t>
            </w:r>
          </w:p>
        </w:tc>
        <w:tc>
          <w:tcPr>
            <w:tcW w:w="3556" w:type="pct"/>
          </w:tcPr>
          <w:p w:rsidR="00033003" w:rsidRPr="00033003" w:rsidRDefault="00033003" w:rsidP="00481FD8">
            <w:pPr>
              <w:widowControl/>
              <w:autoSpaceDE/>
              <w:autoSpaceDN/>
              <w:adjustRightInd/>
              <w:textAlignment w:val="baseline"/>
              <w:rPr>
                <w:rFonts w:eastAsiaTheme="minorHAnsi"/>
                <w:color w:val="333333"/>
                <w:bdr w:val="none" w:sz="0" w:space="0" w:color="auto" w:frame="1"/>
                <w:lang w:val="ru-RU" w:eastAsia="en-US"/>
              </w:rPr>
            </w:pPr>
            <w:r w:rsidRPr="00033003">
              <w:rPr>
                <w:rFonts w:eastAsiaTheme="minorHAnsi"/>
                <w:color w:val="333333"/>
                <w:bdr w:val="none" w:sz="0" w:space="0" w:color="auto" w:frame="1"/>
                <w:lang w:val="ru-RU" w:eastAsia="en-US"/>
              </w:rPr>
              <w:t>34 (35)</w:t>
            </w:r>
          </w:p>
        </w:tc>
      </w:tr>
      <w:tr w:rsidR="00033003" w:rsidRPr="00033003" w:rsidTr="00481FD8">
        <w:trPr>
          <w:trHeight w:val="225"/>
          <w:jc w:val="center"/>
        </w:trPr>
        <w:tc>
          <w:tcPr>
            <w:tcW w:w="887" w:type="pct"/>
          </w:tcPr>
          <w:p w:rsidR="00033003" w:rsidRPr="00033003" w:rsidRDefault="00033003" w:rsidP="00481FD8">
            <w:pPr>
              <w:widowControl/>
              <w:autoSpaceDE/>
              <w:autoSpaceDN/>
              <w:adjustRightInd/>
              <w:rPr>
                <w:rFonts w:eastAsiaTheme="minorHAnsi"/>
                <w:b/>
                <w:bCs/>
                <w:color w:val="333333"/>
                <w:lang w:val="ru-RU" w:eastAsia="en-US"/>
              </w:rPr>
            </w:pPr>
            <w:r w:rsidRPr="00033003">
              <w:rPr>
                <w:rFonts w:eastAsiaTheme="minorHAnsi"/>
                <w:b/>
                <w:bCs/>
                <w:color w:val="333333"/>
                <w:lang w:val="ru-RU" w:eastAsia="en-US"/>
              </w:rPr>
              <w:t>ИТОГО</w:t>
            </w:r>
          </w:p>
        </w:tc>
        <w:tc>
          <w:tcPr>
            <w:tcW w:w="557" w:type="pct"/>
          </w:tcPr>
          <w:p w:rsidR="00033003" w:rsidRPr="00033003" w:rsidRDefault="00033003" w:rsidP="00481FD8">
            <w:pPr>
              <w:widowControl/>
              <w:autoSpaceDE/>
              <w:autoSpaceDN/>
              <w:adjustRightInd/>
              <w:jc w:val="center"/>
              <w:rPr>
                <w:rFonts w:eastAsiaTheme="minorHAnsi"/>
                <w:b/>
                <w:bCs/>
                <w:lang w:val="ru-RU" w:eastAsia="en-US"/>
              </w:rPr>
            </w:pPr>
          </w:p>
        </w:tc>
        <w:tc>
          <w:tcPr>
            <w:tcW w:w="3556" w:type="pct"/>
          </w:tcPr>
          <w:p w:rsidR="00033003" w:rsidRPr="00033003" w:rsidRDefault="00033003" w:rsidP="00481FD8">
            <w:pPr>
              <w:widowControl/>
              <w:autoSpaceDE/>
              <w:autoSpaceDN/>
              <w:adjustRightInd/>
              <w:textAlignment w:val="baseline"/>
              <w:rPr>
                <w:rFonts w:eastAsiaTheme="minorHAnsi"/>
                <w:b/>
                <w:bCs/>
                <w:color w:val="333333"/>
                <w:bdr w:val="none" w:sz="0" w:space="0" w:color="auto" w:frame="1"/>
                <w:lang w:val="ru-RU" w:eastAsia="en-US"/>
              </w:rPr>
            </w:pPr>
            <w:r w:rsidRPr="00033003">
              <w:rPr>
                <w:rFonts w:eastAsiaTheme="minorHAnsi"/>
                <w:b/>
                <w:bCs/>
                <w:color w:val="333333"/>
                <w:bdr w:val="none" w:sz="0" w:space="0" w:color="auto" w:frame="1"/>
                <w:lang w:val="ru-RU" w:eastAsia="en-US"/>
              </w:rPr>
              <w:t>34 (35)</w:t>
            </w:r>
          </w:p>
        </w:tc>
      </w:tr>
    </w:tbl>
    <w:p w:rsidR="00033003" w:rsidRPr="00033003" w:rsidRDefault="00033003" w:rsidP="00481FD8">
      <w:pPr>
        <w:widowControl/>
        <w:autoSpaceDE/>
        <w:autoSpaceDN/>
        <w:adjustRightInd/>
        <w:jc w:val="center"/>
        <w:rPr>
          <w:rFonts w:eastAsiaTheme="minorHAnsi"/>
          <w:b/>
          <w:bCs/>
          <w:iCs/>
          <w:lang w:val="ru-RU" w:eastAsia="en-US"/>
        </w:rPr>
      </w:pPr>
      <w:r w:rsidRPr="00033003">
        <w:rPr>
          <w:rFonts w:eastAsiaTheme="minorHAnsi"/>
          <w:b/>
          <w:bCs/>
          <w:iCs/>
          <w:lang w:val="ru-RU" w:eastAsia="en-US"/>
        </w:rPr>
        <w:t>7 класс. 34 (35) 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5"/>
        <w:gridCol w:w="1111"/>
        <w:gridCol w:w="6939"/>
      </w:tblGrid>
      <w:tr w:rsidR="00033003" w:rsidRPr="00033003" w:rsidTr="00481FD8">
        <w:trPr>
          <w:jc w:val="center"/>
        </w:trPr>
        <w:tc>
          <w:tcPr>
            <w:tcW w:w="1809" w:type="dxa"/>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Раздел</w:t>
            </w:r>
          </w:p>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программы</w:t>
            </w:r>
          </w:p>
        </w:tc>
        <w:tc>
          <w:tcPr>
            <w:tcW w:w="1134" w:type="dxa"/>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Кол-во часов</w:t>
            </w:r>
          </w:p>
        </w:tc>
        <w:tc>
          <w:tcPr>
            <w:tcW w:w="7249" w:type="dxa"/>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 xml:space="preserve">Тема </w:t>
            </w:r>
          </w:p>
          <w:p w:rsidR="00033003" w:rsidRPr="00033003" w:rsidRDefault="00033003" w:rsidP="00481FD8">
            <w:pPr>
              <w:widowControl/>
              <w:autoSpaceDE/>
              <w:autoSpaceDN/>
              <w:adjustRightInd/>
              <w:jc w:val="center"/>
              <w:rPr>
                <w:rFonts w:eastAsiaTheme="minorHAnsi"/>
                <w:b/>
                <w:bCs/>
                <w:sz w:val="22"/>
                <w:szCs w:val="22"/>
                <w:lang w:val="ru-RU" w:eastAsia="en-US"/>
              </w:rPr>
            </w:pPr>
          </w:p>
        </w:tc>
      </w:tr>
      <w:tr w:rsidR="00033003" w:rsidRPr="00033003" w:rsidTr="00481FD8">
        <w:trPr>
          <w:trHeight w:val="154"/>
          <w:jc w:val="center"/>
        </w:trPr>
        <w:tc>
          <w:tcPr>
            <w:tcW w:w="1809" w:type="dxa"/>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Вводные уроки</w:t>
            </w:r>
          </w:p>
        </w:tc>
        <w:tc>
          <w:tcPr>
            <w:tcW w:w="1134"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2</w:t>
            </w:r>
          </w:p>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p>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lang w:val="ru-RU"/>
              </w:rPr>
            </w:pPr>
            <w:r w:rsidRPr="00033003">
              <w:rPr>
                <w:lang w:val="ru-RU"/>
              </w:rPr>
              <w:t>1. Введение*</w:t>
            </w:r>
          </w:p>
        </w:tc>
      </w:tr>
      <w:tr w:rsidR="00033003" w:rsidRPr="00033003" w:rsidTr="00481FD8">
        <w:trPr>
          <w:trHeight w:val="173"/>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lang w:val="ru-RU"/>
              </w:rPr>
            </w:pPr>
            <w:r w:rsidRPr="00033003">
              <w:rPr>
                <w:lang w:val="ru-RU"/>
              </w:rPr>
              <w:t>2 . Стартовая диагностика</w:t>
            </w:r>
          </w:p>
        </w:tc>
      </w:tr>
      <w:tr w:rsidR="00033003" w:rsidRPr="00033003" w:rsidTr="00481FD8">
        <w:trPr>
          <w:trHeight w:val="538"/>
          <w:jc w:val="center"/>
        </w:trPr>
        <w:tc>
          <w:tcPr>
            <w:tcW w:w="1809" w:type="dxa"/>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sz w:val="22"/>
                <w:szCs w:val="22"/>
                <w:lang w:val="ru-RU" w:eastAsia="en-US"/>
              </w:rPr>
              <w:t xml:space="preserve">Регулирование поведения людей в обществе </w:t>
            </w:r>
          </w:p>
          <w:p w:rsidR="00033003" w:rsidRPr="00033003" w:rsidRDefault="00033003" w:rsidP="00481FD8">
            <w:pPr>
              <w:widowControl/>
              <w:autoSpaceDE/>
              <w:autoSpaceDN/>
              <w:adjustRightInd/>
              <w:rPr>
                <w:rFonts w:eastAsiaTheme="minorHAnsi"/>
                <w:b/>
                <w:bCs/>
                <w:sz w:val="22"/>
                <w:szCs w:val="22"/>
                <w:lang w:val="ru-RU" w:eastAsia="en-US"/>
              </w:rPr>
            </w:pPr>
          </w:p>
          <w:p w:rsidR="00033003" w:rsidRPr="00033003" w:rsidRDefault="00033003" w:rsidP="00481FD8">
            <w:pPr>
              <w:widowControl/>
              <w:autoSpaceDE/>
              <w:autoSpaceDN/>
              <w:adjustRightInd/>
              <w:rPr>
                <w:rFonts w:eastAsiaTheme="minorHAnsi"/>
                <w:b/>
                <w:bCs/>
                <w:sz w:val="22"/>
                <w:szCs w:val="22"/>
                <w:lang w:val="ru-RU" w:eastAsia="en-US"/>
              </w:rPr>
            </w:pPr>
          </w:p>
          <w:p w:rsidR="00033003" w:rsidRPr="00033003" w:rsidRDefault="00033003" w:rsidP="00481FD8">
            <w:pPr>
              <w:widowControl/>
              <w:autoSpaceDE/>
              <w:autoSpaceDN/>
              <w:adjustRightInd/>
              <w:rPr>
                <w:rFonts w:eastAsiaTheme="minorHAnsi"/>
                <w:b/>
                <w:bCs/>
                <w:sz w:val="22"/>
                <w:szCs w:val="22"/>
                <w:lang w:val="ru-RU" w:eastAsia="en-US"/>
              </w:rPr>
            </w:pPr>
          </w:p>
          <w:p w:rsidR="00033003" w:rsidRPr="00033003" w:rsidRDefault="00033003" w:rsidP="00481FD8">
            <w:pPr>
              <w:widowControl/>
              <w:autoSpaceDE/>
              <w:autoSpaceDN/>
              <w:adjustRightInd/>
              <w:rPr>
                <w:rFonts w:eastAsiaTheme="minorHAnsi"/>
                <w:b/>
                <w:bCs/>
                <w:sz w:val="22"/>
                <w:szCs w:val="22"/>
                <w:lang w:val="ru-RU" w:eastAsia="en-US"/>
              </w:rPr>
            </w:pPr>
          </w:p>
          <w:p w:rsidR="00033003" w:rsidRPr="00033003" w:rsidRDefault="00033003" w:rsidP="00481FD8">
            <w:pPr>
              <w:widowControl/>
              <w:autoSpaceDE/>
              <w:autoSpaceDN/>
              <w:adjustRightInd/>
              <w:rPr>
                <w:rFonts w:eastAsiaTheme="minorHAnsi"/>
                <w:b/>
                <w:bCs/>
                <w:sz w:val="22"/>
                <w:szCs w:val="22"/>
                <w:lang w:val="ru-RU" w:eastAsia="en-US"/>
              </w:rPr>
            </w:pPr>
          </w:p>
          <w:p w:rsidR="00033003" w:rsidRPr="00033003" w:rsidRDefault="00033003" w:rsidP="00481FD8">
            <w:pPr>
              <w:widowControl/>
              <w:autoSpaceDE/>
              <w:autoSpaceDN/>
              <w:adjustRightInd/>
              <w:rPr>
                <w:rFonts w:eastAsiaTheme="minorHAnsi"/>
                <w:b/>
                <w:bCs/>
                <w:sz w:val="22"/>
                <w:szCs w:val="22"/>
                <w:lang w:val="ru-RU" w:eastAsia="en-US"/>
              </w:rPr>
            </w:pPr>
          </w:p>
          <w:p w:rsidR="00033003" w:rsidRPr="00033003" w:rsidRDefault="00033003" w:rsidP="00481FD8">
            <w:pPr>
              <w:widowControl/>
              <w:autoSpaceDE/>
              <w:autoSpaceDN/>
              <w:adjustRightInd/>
              <w:rPr>
                <w:rFonts w:eastAsiaTheme="minorHAnsi"/>
                <w:b/>
                <w:bCs/>
                <w:sz w:val="22"/>
                <w:szCs w:val="22"/>
                <w:lang w:val="ru-RU" w:eastAsia="en-US"/>
              </w:rPr>
            </w:pPr>
          </w:p>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sz w:val="22"/>
                <w:szCs w:val="22"/>
                <w:lang w:val="ru-RU" w:eastAsia="en-US"/>
              </w:rPr>
              <w:t xml:space="preserve">11 </w:t>
            </w:r>
          </w:p>
        </w:tc>
        <w:tc>
          <w:tcPr>
            <w:tcW w:w="7249" w:type="dxa"/>
          </w:tcPr>
          <w:p w:rsidR="00033003" w:rsidRPr="00033003" w:rsidRDefault="00033003" w:rsidP="00481FD8">
            <w:pPr>
              <w:widowControl/>
              <w:autoSpaceDE/>
              <w:autoSpaceDN/>
              <w:adjustRightInd/>
              <w:rPr>
                <w:rFonts w:eastAsiaTheme="minorHAnsi"/>
                <w:lang w:val="ru-RU"/>
              </w:rPr>
            </w:pPr>
            <w:r w:rsidRPr="00033003">
              <w:rPr>
                <w:rFonts w:eastAsiaTheme="minorHAnsi"/>
                <w:bdr w:val="none" w:sz="0" w:space="0" w:color="auto" w:frame="1"/>
                <w:lang w:val="ru-RU"/>
              </w:rPr>
              <w:t xml:space="preserve">3. </w:t>
            </w:r>
            <w:r w:rsidRPr="00033003">
              <w:rPr>
                <w:rFonts w:eastAsiaTheme="minorHAnsi"/>
                <w:lang w:val="ru-RU"/>
              </w:rPr>
              <w:t>Что значит жить по правилам? (1)</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rPr>
              <w:t>Многообразие социальных норм**</w:t>
            </w:r>
          </w:p>
        </w:tc>
      </w:tr>
      <w:tr w:rsidR="00033003" w:rsidRPr="00447901" w:rsidTr="00481FD8">
        <w:trPr>
          <w:trHeight w:val="560"/>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lang w:val="ru-RU"/>
              </w:rPr>
            </w:pPr>
            <w:r w:rsidRPr="00033003">
              <w:rPr>
                <w:rFonts w:eastAsiaTheme="minorHAnsi"/>
                <w:bdr w:val="none" w:sz="0" w:space="0" w:color="auto" w:frame="1"/>
                <w:lang w:val="ru-RU"/>
              </w:rPr>
              <w:t xml:space="preserve">4. </w:t>
            </w:r>
            <w:r w:rsidRPr="00033003">
              <w:rPr>
                <w:rFonts w:eastAsiaTheme="minorHAnsi"/>
                <w:b/>
                <w:bdr w:val="none" w:sz="0" w:space="0" w:color="auto" w:frame="1"/>
                <w:lang w:val="ru-RU"/>
              </w:rPr>
              <w:t>Практикум</w:t>
            </w:r>
            <w:r w:rsidRPr="00033003">
              <w:rPr>
                <w:rFonts w:eastAsiaTheme="minorHAnsi"/>
                <w:lang w:val="ru-RU"/>
              </w:rPr>
              <w:t>. Что значит жить по правилам? (2)</w:t>
            </w:r>
            <w:r w:rsidRPr="00033003">
              <w:rPr>
                <w:rFonts w:eastAsiaTheme="minorHAnsi"/>
                <w:b/>
                <w:bdr w:val="none" w:sz="0" w:space="0" w:color="auto" w:frame="1"/>
                <w:lang w:val="ru-RU"/>
              </w:rPr>
              <w:t xml:space="preserve"> </w:t>
            </w:r>
          </w:p>
          <w:p w:rsidR="00033003" w:rsidRPr="00033003" w:rsidRDefault="00033003" w:rsidP="00481FD8">
            <w:pPr>
              <w:widowControl/>
              <w:autoSpaceDE/>
              <w:autoSpaceDN/>
              <w:adjustRightInd/>
              <w:rPr>
                <w:rFonts w:eastAsiaTheme="minorHAnsi"/>
                <w:bdr w:val="none" w:sz="0" w:space="0" w:color="auto" w:frame="1"/>
                <w:lang w:val="ru-RU"/>
              </w:rPr>
            </w:pPr>
            <w:r w:rsidRPr="00033003">
              <w:rPr>
                <w:rFonts w:eastAsiaTheme="minorHAnsi"/>
                <w:bdr w:val="none" w:sz="0" w:space="0" w:color="auto" w:frame="1"/>
                <w:lang w:val="ru-RU"/>
              </w:rPr>
              <w:t>Правила этикета и хорошие манеры.</w:t>
            </w:r>
          </w:p>
        </w:tc>
      </w:tr>
      <w:tr w:rsidR="00033003" w:rsidRPr="00447901" w:rsidTr="00481FD8">
        <w:trPr>
          <w:trHeight w:val="554"/>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 xml:space="preserve">5. Права и свободы человека и гражданина. Механизм их защиты и реализации. </w:t>
            </w:r>
          </w:p>
        </w:tc>
      </w:tr>
      <w:tr w:rsidR="00033003" w:rsidRPr="00447901" w:rsidTr="00481FD8">
        <w:trPr>
          <w:trHeight w:val="556"/>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6. Права ребёнка. Правовой статус несовершеннолетних.</w:t>
            </w:r>
          </w:p>
          <w:p w:rsidR="00033003" w:rsidRPr="00033003" w:rsidRDefault="00033003" w:rsidP="00481FD8">
            <w:pPr>
              <w:widowControl/>
              <w:autoSpaceDE/>
              <w:autoSpaceDN/>
              <w:adjustRightInd/>
              <w:ind w:firstLine="301"/>
              <w:jc w:val="both"/>
              <w:rPr>
                <w:rFonts w:eastAsiaTheme="minorHAnsi"/>
                <w:bdr w:val="none" w:sz="0" w:space="0" w:color="auto" w:frame="1"/>
                <w:lang w:val="ru-RU" w:eastAsia="en-US"/>
              </w:rPr>
            </w:pPr>
            <w:r w:rsidRPr="00033003">
              <w:rPr>
                <w:rFonts w:eastAsiaTheme="minorHAnsi"/>
                <w:bdr w:val="none" w:sz="0" w:space="0" w:color="auto" w:frame="1"/>
                <w:lang w:val="ru-RU"/>
              </w:rPr>
              <w:t>Урок "открытия нового знания"</w:t>
            </w:r>
          </w:p>
          <w:p w:rsidR="00033003" w:rsidRPr="00033003" w:rsidRDefault="00033003" w:rsidP="00481FD8">
            <w:pPr>
              <w:textAlignment w:val="center"/>
              <w:rPr>
                <w:bCs/>
                <w:shd w:val="clear" w:color="auto" w:fill="FFFFFF"/>
                <w:lang w:val="ru-RU"/>
              </w:rPr>
            </w:pPr>
            <w:r w:rsidRPr="00033003">
              <w:rPr>
                <w:b/>
                <w:bCs/>
                <w:i/>
                <w:u w:val="single"/>
                <w:shd w:val="clear" w:color="auto" w:fill="FFFFFF"/>
                <w:lang w:val="ru-RU"/>
              </w:rPr>
              <w:t>Вариант:</w:t>
            </w:r>
            <w:r w:rsidRPr="00033003">
              <w:rPr>
                <w:bCs/>
                <w:shd w:val="clear" w:color="auto" w:fill="FFFFFF"/>
                <w:lang w:val="ru-RU"/>
              </w:rPr>
              <w:t xml:space="preserve"> </w:t>
            </w:r>
          </w:p>
        </w:tc>
      </w:tr>
      <w:tr w:rsidR="00033003" w:rsidRPr="00447901" w:rsidTr="00481FD8">
        <w:trPr>
          <w:trHeight w:val="360"/>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lang w:val="ru-RU"/>
              </w:rPr>
            </w:pPr>
            <w:r w:rsidRPr="00033003">
              <w:rPr>
                <w:bdr w:val="none" w:sz="0" w:space="0" w:color="auto" w:frame="1"/>
                <w:lang w:val="ru-RU"/>
              </w:rPr>
              <w:t>7. Практикум по теме: "Права и обязанности граждан"</w:t>
            </w:r>
          </w:p>
        </w:tc>
      </w:tr>
      <w:tr w:rsidR="00033003" w:rsidRPr="00033003" w:rsidTr="00481FD8">
        <w:trPr>
          <w:trHeight w:val="408"/>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8.  Защита Отечества.</w:t>
            </w:r>
          </w:p>
        </w:tc>
      </w:tr>
      <w:tr w:rsidR="00033003" w:rsidRPr="00033003" w:rsidTr="00481FD8">
        <w:trPr>
          <w:trHeight w:val="414"/>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lang w:val="ru-RU"/>
              </w:rPr>
            </w:pPr>
            <w:r w:rsidRPr="00033003">
              <w:rPr>
                <w:bdr w:val="none" w:sz="0" w:space="0" w:color="auto" w:frame="1"/>
                <w:lang w:val="ru-RU"/>
              </w:rPr>
              <w:t>9. Почему важно соблюдать законы.</w:t>
            </w:r>
            <w:r w:rsidRPr="00033003">
              <w:rPr>
                <w:bdr w:val="none" w:sz="0" w:space="0" w:color="auto" w:frame="1"/>
                <w:lang w:val="ru-RU"/>
              </w:rPr>
              <w:br/>
            </w:r>
          </w:p>
        </w:tc>
      </w:tr>
      <w:tr w:rsidR="00033003" w:rsidRPr="00033003" w:rsidTr="00481FD8">
        <w:trPr>
          <w:trHeight w:val="464"/>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10. Для чего нужна дисциплина.</w:t>
            </w:r>
          </w:p>
        </w:tc>
      </w:tr>
      <w:tr w:rsidR="00033003" w:rsidRPr="00033003" w:rsidTr="00481FD8">
        <w:trPr>
          <w:trHeight w:val="273"/>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11. Виновен -отвечай.</w:t>
            </w:r>
          </w:p>
        </w:tc>
      </w:tr>
      <w:tr w:rsidR="00033003" w:rsidRPr="00447901" w:rsidTr="00481FD8">
        <w:trPr>
          <w:trHeight w:val="276"/>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12. Кто стоит на страже закона.</w:t>
            </w:r>
          </w:p>
        </w:tc>
      </w:tr>
      <w:tr w:rsidR="00033003" w:rsidRPr="00447901" w:rsidTr="00481FD8">
        <w:trPr>
          <w:trHeight w:val="267"/>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shd w:val="clear" w:color="auto" w:fill="auto"/>
          </w:tcPr>
          <w:p w:rsidR="00033003" w:rsidRPr="00033003" w:rsidRDefault="00033003" w:rsidP="00481FD8">
            <w:pPr>
              <w:textAlignment w:val="center"/>
              <w:rPr>
                <w:bdr w:val="none" w:sz="0" w:space="0" w:color="auto" w:frame="1"/>
                <w:lang w:val="ru-RU"/>
              </w:rPr>
            </w:pPr>
            <w:r w:rsidRPr="00033003">
              <w:rPr>
                <w:lang w:val="ru-RU"/>
              </w:rPr>
              <w:t>13. Практикум по теме "Регулирование поведения людей в обществе"</w:t>
            </w:r>
          </w:p>
        </w:tc>
      </w:tr>
      <w:tr w:rsidR="00033003" w:rsidRPr="00447901" w:rsidTr="00481FD8">
        <w:trPr>
          <w:trHeight w:val="426"/>
          <w:jc w:val="center"/>
        </w:trPr>
        <w:tc>
          <w:tcPr>
            <w:tcW w:w="1809" w:type="dxa"/>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sz w:val="22"/>
                <w:szCs w:val="22"/>
                <w:lang w:val="ru-RU" w:eastAsia="en-US"/>
              </w:rPr>
              <w:t>Человек в экономических отношениях</w:t>
            </w:r>
          </w:p>
        </w:tc>
        <w:tc>
          <w:tcPr>
            <w:tcW w:w="1134"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13</w:t>
            </w:r>
          </w:p>
        </w:tc>
        <w:tc>
          <w:tcPr>
            <w:tcW w:w="7249" w:type="dxa"/>
            <w:tcBorders>
              <w:bottom w:val="single" w:sz="4" w:space="0" w:color="auto"/>
              <w:right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 xml:space="preserve">14. </w:t>
            </w:r>
            <w:r w:rsidRPr="00033003">
              <w:rPr>
                <w:lang w:val="ru-RU"/>
              </w:rPr>
              <w:t>Экономика и её основные участники (1)</w:t>
            </w:r>
          </w:p>
        </w:tc>
      </w:tr>
      <w:tr w:rsidR="00033003" w:rsidRPr="00447901" w:rsidTr="00481FD8">
        <w:trPr>
          <w:trHeight w:val="404"/>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right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 xml:space="preserve">15. </w:t>
            </w:r>
            <w:r w:rsidRPr="00033003">
              <w:rPr>
                <w:lang w:val="ru-RU"/>
              </w:rPr>
              <w:t>Экономика и её основные участники (2)</w:t>
            </w:r>
          </w:p>
        </w:tc>
      </w:tr>
      <w:tr w:rsidR="00033003" w:rsidRPr="00033003" w:rsidTr="00481FD8">
        <w:trPr>
          <w:trHeight w:val="425"/>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ind w:hanging="108"/>
              <w:rPr>
                <w:rFonts w:eastAsiaTheme="minorHAnsi"/>
                <w:lang w:val="ru-RU"/>
              </w:rPr>
            </w:pPr>
            <w:r w:rsidRPr="00033003">
              <w:rPr>
                <w:rFonts w:eastAsiaTheme="minorHAnsi"/>
                <w:bdr w:val="none" w:sz="0" w:space="0" w:color="auto" w:frame="1"/>
                <w:lang w:val="ru-RU"/>
              </w:rPr>
              <w:t xml:space="preserve">16. </w:t>
            </w:r>
            <w:r w:rsidRPr="00033003">
              <w:rPr>
                <w:rFonts w:eastAsiaTheme="minorHAnsi"/>
                <w:lang w:val="ru-RU"/>
              </w:rPr>
              <w:t>Мастерство работника</w:t>
            </w:r>
          </w:p>
        </w:tc>
      </w:tr>
      <w:tr w:rsidR="00033003" w:rsidRPr="00033003" w:rsidTr="00481FD8">
        <w:trPr>
          <w:trHeight w:val="415"/>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ind w:hanging="108"/>
              <w:jc w:val="both"/>
              <w:rPr>
                <w:rFonts w:eastAsiaTheme="minorHAnsi"/>
                <w:lang w:val="ru-RU"/>
              </w:rPr>
            </w:pPr>
            <w:r w:rsidRPr="00033003">
              <w:rPr>
                <w:rFonts w:eastAsiaTheme="minorHAnsi"/>
                <w:bdr w:val="none" w:sz="0" w:space="0" w:color="auto" w:frame="1"/>
                <w:lang w:val="ru-RU"/>
              </w:rPr>
              <w:t xml:space="preserve">17. </w:t>
            </w:r>
            <w:r w:rsidRPr="00033003">
              <w:rPr>
                <w:rFonts w:eastAsiaTheme="minorHAnsi"/>
                <w:lang w:val="ru-RU"/>
              </w:rPr>
              <w:t>Производство: затраты, выручка, прибыль (1)</w:t>
            </w:r>
          </w:p>
        </w:tc>
      </w:tr>
      <w:tr w:rsidR="00033003" w:rsidRPr="00033003" w:rsidTr="00481FD8">
        <w:trPr>
          <w:trHeight w:val="557"/>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jc w:val="both"/>
              <w:rPr>
                <w:rFonts w:eastAsiaTheme="minorHAnsi"/>
                <w:lang w:val="ru-RU"/>
              </w:rPr>
            </w:pPr>
            <w:r w:rsidRPr="00033003">
              <w:rPr>
                <w:rFonts w:eastAsiaTheme="minorHAnsi"/>
                <w:bdr w:val="none" w:sz="0" w:space="0" w:color="auto" w:frame="1"/>
                <w:lang w:val="ru-RU"/>
              </w:rPr>
              <w:t xml:space="preserve">18. </w:t>
            </w:r>
            <w:r w:rsidRPr="00033003">
              <w:rPr>
                <w:rFonts w:eastAsiaTheme="minorHAnsi"/>
                <w:lang w:val="ru-RU"/>
              </w:rPr>
              <w:t>Производство; затраты, выручка, прибыль (2)</w:t>
            </w:r>
          </w:p>
        </w:tc>
      </w:tr>
      <w:tr w:rsidR="00033003" w:rsidRPr="00033003" w:rsidTr="00481FD8">
        <w:trPr>
          <w:trHeight w:val="415"/>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color w:val="000000"/>
                <w:lang w:val="ru-RU"/>
              </w:rPr>
            </w:pPr>
            <w:r w:rsidRPr="00033003">
              <w:rPr>
                <w:bdr w:val="none" w:sz="0" w:space="0" w:color="auto" w:frame="1"/>
                <w:lang w:val="ru-RU"/>
              </w:rPr>
              <w:t xml:space="preserve">19. </w:t>
            </w:r>
            <w:r w:rsidRPr="00033003">
              <w:rPr>
                <w:color w:val="000000"/>
                <w:lang w:val="ru-RU"/>
              </w:rPr>
              <w:t>Виды и формы бизнеса (1)</w:t>
            </w:r>
          </w:p>
        </w:tc>
      </w:tr>
      <w:tr w:rsidR="00033003" w:rsidRPr="00033003" w:rsidTr="00481FD8">
        <w:trPr>
          <w:trHeight w:val="528"/>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bottom w:val="single" w:sz="4" w:space="0" w:color="auto"/>
            </w:tcBorders>
          </w:tcPr>
          <w:p w:rsidR="00033003" w:rsidRPr="00033003" w:rsidRDefault="00033003" w:rsidP="00481FD8">
            <w:pPr>
              <w:widowControl/>
              <w:autoSpaceDE/>
              <w:autoSpaceDN/>
              <w:adjustRightInd/>
              <w:ind w:firstLine="280"/>
              <w:jc w:val="both"/>
              <w:rPr>
                <w:rFonts w:eastAsiaTheme="minorHAnsi"/>
                <w:lang w:val="ru-RU"/>
              </w:rPr>
            </w:pPr>
            <w:r w:rsidRPr="00033003">
              <w:rPr>
                <w:rFonts w:eastAsiaTheme="minorHAnsi"/>
                <w:bdr w:val="none" w:sz="0" w:space="0" w:color="auto" w:frame="1"/>
                <w:lang w:val="ru-RU"/>
              </w:rPr>
              <w:t xml:space="preserve">20. </w:t>
            </w:r>
            <w:r w:rsidRPr="00033003">
              <w:rPr>
                <w:rFonts w:eastAsiaTheme="minorHAnsi"/>
                <w:lang w:val="ru-RU"/>
              </w:rPr>
              <w:t>Виды и формы бизнеса (2)</w:t>
            </w:r>
          </w:p>
        </w:tc>
      </w:tr>
      <w:tr w:rsidR="00033003" w:rsidRPr="00033003" w:rsidTr="00481FD8">
        <w:trPr>
          <w:trHeight w:val="560"/>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bottom w:val="single" w:sz="4" w:space="0" w:color="auto"/>
            </w:tcBorders>
          </w:tcPr>
          <w:p w:rsidR="00033003" w:rsidRPr="00033003" w:rsidRDefault="00033003" w:rsidP="00481FD8">
            <w:pPr>
              <w:widowControl/>
              <w:autoSpaceDE/>
              <w:autoSpaceDN/>
              <w:adjustRightInd/>
              <w:ind w:firstLine="280"/>
              <w:jc w:val="both"/>
              <w:rPr>
                <w:rFonts w:eastAsiaTheme="minorHAnsi"/>
                <w:lang w:val="ru-RU"/>
              </w:rPr>
            </w:pPr>
            <w:r w:rsidRPr="00033003">
              <w:rPr>
                <w:rFonts w:eastAsiaTheme="minorHAnsi"/>
                <w:bdr w:val="none" w:sz="0" w:space="0" w:color="auto" w:frame="1"/>
                <w:lang w:val="ru-RU"/>
              </w:rPr>
              <w:t xml:space="preserve">21. </w:t>
            </w:r>
            <w:r w:rsidRPr="00033003">
              <w:rPr>
                <w:rFonts w:eastAsiaTheme="minorHAnsi"/>
                <w:lang w:val="ru-RU"/>
              </w:rPr>
              <w:t>Обмен, торговля, ре</w:t>
            </w:r>
            <w:r w:rsidRPr="00033003">
              <w:rPr>
                <w:rFonts w:eastAsiaTheme="minorHAnsi"/>
                <w:lang w:val="ru-RU"/>
              </w:rPr>
              <w:softHyphen/>
              <w:t>клама (1)</w:t>
            </w:r>
          </w:p>
        </w:tc>
      </w:tr>
      <w:tr w:rsidR="00033003" w:rsidRPr="00033003" w:rsidTr="00481FD8">
        <w:trPr>
          <w:trHeight w:val="409"/>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tcBorders>
          </w:tcPr>
          <w:p w:rsidR="00033003" w:rsidRPr="00033003" w:rsidRDefault="00033003" w:rsidP="00481FD8">
            <w:pPr>
              <w:widowControl/>
              <w:autoSpaceDE/>
              <w:autoSpaceDN/>
              <w:adjustRightInd/>
              <w:ind w:firstLine="280"/>
              <w:jc w:val="both"/>
              <w:rPr>
                <w:rFonts w:eastAsiaTheme="minorHAnsi"/>
                <w:lang w:val="ru-RU"/>
              </w:rPr>
            </w:pPr>
            <w:r w:rsidRPr="00033003">
              <w:rPr>
                <w:rFonts w:eastAsiaTheme="minorHAnsi"/>
                <w:bdr w:val="none" w:sz="0" w:space="0" w:color="auto" w:frame="1"/>
                <w:lang w:val="ru-RU"/>
              </w:rPr>
              <w:t xml:space="preserve">22. </w:t>
            </w:r>
            <w:r w:rsidRPr="00033003">
              <w:rPr>
                <w:rFonts w:eastAsiaTheme="minorHAnsi"/>
                <w:lang w:val="ru-RU"/>
              </w:rPr>
              <w:t>Обмен, торговля, ре</w:t>
            </w:r>
            <w:r w:rsidRPr="00033003">
              <w:rPr>
                <w:rFonts w:eastAsiaTheme="minorHAnsi"/>
                <w:lang w:val="ru-RU"/>
              </w:rPr>
              <w:softHyphen/>
              <w:t>клама (2)</w:t>
            </w:r>
          </w:p>
        </w:tc>
      </w:tr>
      <w:tr w:rsidR="00033003" w:rsidRPr="00033003" w:rsidTr="00481FD8">
        <w:trPr>
          <w:trHeight w:val="414"/>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tcBorders>
          </w:tcPr>
          <w:p w:rsidR="00033003" w:rsidRPr="00033003" w:rsidRDefault="00033003" w:rsidP="00481FD8">
            <w:pPr>
              <w:widowControl/>
              <w:autoSpaceDE/>
              <w:autoSpaceDN/>
              <w:adjustRightInd/>
              <w:ind w:firstLine="280"/>
              <w:jc w:val="both"/>
              <w:rPr>
                <w:rFonts w:eastAsiaTheme="minorHAnsi"/>
                <w:lang w:val="ru-RU"/>
              </w:rPr>
            </w:pPr>
            <w:r w:rsidRPr="00033003">
              <w:rPr>
                <w:rFonts w:eastAsiaTheme="minorHAnsi"/>
                <w:bdr w:val="none" w:sz="0" w:space="0" w:color="auto" w:frame="1"/>
                <w:lang w:val="ru-RU"/>
              </w:rPr>
              <w:t xml:space="preserve">23. </w:t>
            </w:r>
            <w:r w:rsidRPr="00033003">
              <w:rPr>
                <w:rFonts w:eastAsiaTheme="minorHAnsi"/>
                <w:lang w:val="ru-RU"/>
              </w:rPr>
              <w:t>Деньги, их функции.</w:t>
            </w:r>
          </w:p>
        </w:tc>
      </w:tr>
      <w:tr w:rsidR="00033003" w:rsidRPr="00033003" w:rsidTr="00481FD8">
        <w:trPr>
          <w:trHeight w:val="420"/>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tcBorders>
          </w:tcPr>
          <w:p w:rsidR="00033003" w:rsidRPr="00033003" w:rsidRDefault="00033003" w:rsidP="00481FD8">
            <w:pPr>
              <w:widowControl/>
              <w:autoSpaceDE/>
              <w:autoSpaceDN/>
              <w:adjustRightInd/>
              <w:ind w:firstLine="280"/>
              <w:jc w:val="both"/>
              <w:rPr>
                <w:rFonts w:eastAsiaTheme="minorHAnsi"/>
                <w:lang w:val="ru-RU"/>
              </w:rPr>
            </w:pPr>
            <w:r w:rsidRPr="00033003">
              <w:rPr>
                <w:rFonts w:eastAsiaTheme="minorHAnsi"/>
                <w:b/>
                <w:bCs/>
                <w:shd w:val="clear" w:color="auto" w:fill="FFFFFF"/>
                <w:lang w:val="ru-RU"/>
              </w:rPr>
              <w:t>24.</w:t>
            </w:r>
            <w:r w:rsidRPr="00033003">
              <w:rPr>
                <w:rFonts w:eastAsiaTheme="minorHAnsi"/>
                <w:lang w:val="ru-RU"/>
              </w:rPr>
              <w:t xml:space="preserve"> Экономика семьи (1)****</w:t>
            </w:r>
          </w:p>
        </w:tc>
      </w:tr>
      <w:tr w:rsidR="00033003" w:rsidRPr="00033003" w:rsidTr="00481FD8">
        <w:trPr>
          <w:trHeight w:val="271"/>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tcBorders>
          </w:tcPr>
          <w:p w:rsidR="00033003" w:rsidRPr="00033003" w:rsidRDefault="00033003" w:rsidP="00481FD8">
            <w:pPr>
              <w:widowControl/>
              <w:autoSpaceDE/>
              <w:autoSpaceDN/>
              <w:adjustRightInd/>
              <w:ind w:firstLine="280"/>
              <w:jc w:val="both"/>
              <w:rPr>
                <w:rFonts w:eastAsiaTheme="minorHAnsi"/>
                <w:lang w:val="ru-RU"/>
              </w:rPr>
            </w:pPr>
            <w:r w:rsidRPr="00033003">
              <w:rPr>
                <w:rFonts w:eastAsiaTheme="minorHAnsi"/>
                <w:b/>
                <w:bCs/>
                <w:shd w:val="clear" w:color="auto" w:fill="FFFFFF"/>
                <w:lang w:val="ru-RU"/>
              </w:rPr>
              <w:t>25.</w:t>
            </w:r>
            <w:r w:rsidRPr="00033003">
              <w:rPr>
                <w:rFonts w:eastAsiaTheme="minorHAnsi"/>
                <w:lang w:val="ru-RU"/>
              </w:rPr>
              <w:t xml:space="preserve"> Экономика семьи (2)</w:t>
            </w:r>
          </w:p>
        </w:tc>
      </w:tr>
      <w:tr w:rsidR="00033003" w:rsidRPr="00447901" w:rsidTr="00481FD8">
        <w:trPr>
          <w:trHeight w:val="274"/>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tcBorders>
          </w:tcPr>
          <w:p w:rsidR="00033003" w:rsidRPr="00033003" w:rsidRDefault="00033003" w:rsidP="00481FD8">
            <w:pPr>
              <w:widowControl/>
              <w:autoSpaceDE/>
              <w:autoSpaceDN/>
              <w:adjustRightInd/>
              <w:ind w:firstLine="280"/>
              <w:jc w:val="both"/>
              <w:rPr>
                <w:rFonts w:eastAsiaTheme="minorHAnsi"/>
                <w:b/>
                <w:bCs/>
                <w:shd w:val="clear" w:color="auto" w:fill="FFFFFF"/>
                <w:lang w:val="ru-RU"/>
              </w:rPr>
            </w:pPr>
            <w:r w:rsidRPr="00033003">
              <w:rPr>
                <w:rFonts w:eastAsiaTheme="minorHAnsi"/>
                <w:b/>
                <w:bCs/>
                <w:shd w:val="clear" w:color="auto" w:fill="FFFFFF"/>
                <w:lang w:val="ru-RU"/>
              </w:rPr>
              <w:t>26.</w:t>
            </w:r>
            <w:r w:rsidRPr="00033003">
              <w:rPr>
                <w:rFonts w:eastAsiaTheme="minorHAnsi"/>
                <w:lang w:val="ru-RU"/>
              </w:rPr>
              <w:t xml:space="preserve"> Практикум по теме «Человек в экономических отношениях»</w:t>
            </w:r>
          </w:p>
        </w:tc>
      </w:tr>
      <w:tr w:rsidR="00033003" w:rsidRPr="00447901" w:rsidTr="00481FD8">
        <w:trPr>
          <w:trHeight w:val="562"/>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tcBorders>
          </w:tcPr>
          <w:p w:rsidR="00033003" w:rsidRPr="00033003" w:rsidRDefault="00033003" w:rsidP="00481FD8">
            <w:pPr>
              <w:widowControl/>
              <w:autoSpaceDE/>
              <w:autoSpaceDN/>
              <w:adjustRightInd/>
              <w:ind w:firstLine="280"/>
              <w:jc w:val="both"/>
              <w:rPr>
                <w:rFonts w:eastAsiaTheme="minorHAnsi"/>
                <w:shd w:val="clear" w:color="auto" w:fill="FFFFFF"/>
                <w:lang w:val="ru-RU"/>
              </w:rPr>
            </w:pPr>
            <w:r w:rsidRPr="00033003">
              <w:rPr>
                <w:rFonts w:eastAsiaTheme="minorHAnsi"/>
                <w:b/>
                <w:bCs/>
                <w:shd w:val="clear" w:color="auto" w:fill="FFFFFF"/>
                <w:lang w:val="ru-RU"/>
              </w:rPr>
              <w:t>27.</w:t>
            </w:r>
            <w:r w:rsidRPr="00033003">
              <w:rPr>
                <w:rFonts w:eastAsiaTheme="minorHAnsi"/>
                <w:lang w:val="ru-RU"/>
              </w:rPr>
              <w:t>Повторительно-обобщающий урок по теме: «Человек в экономических отношениях»</w:t>
            </w:r>
          </w:p>
        </w:tc>
      </w:tr>
      <w:tr w:rsidR="00033003" w:rsidRPr="00033003" w:rsidTr="00481FD8">
        <w:trPr>
          <w:trHeight w:val="405"/>
          <w:jc w:val="center"/>
        </w:trPr>
        <w:tc>
          <w:tcPr>
            <w:tcW w:w="1809" w:type="dxa"/>
            <w:vMerge w:val="restart"/>
          </w:tcPr>
          <w:p w:rsidR="00033003" w:rsidRPr="00033003" w:rsidRDefault="00033003" w:rsidP="00481FD8">
            <w:pPr>
              <w:widowControl/>
              <w:autoSpaceDE/>
              <w:autoSpaceDN/>
              <w:adjustRightInd/>
              <w:rPr>
                <w:rFonts w:eastAsiaTheme="minorHAnsi"/>
                <w:b/>
                <w:sz w:val="22"/>
                <w:szCs w:val="22"/>
                <w:lang w:val="ru-RU" w:eastAsia="en-US"/>
              </w:rPr>
            </w:pPr>
            <w:r w:rsidRPr="00033003">
              <w:rPr>
                <w:rFonts w:eastAsiaTheme="minorHAnsi"/>
                <w:b/>
                <w:sz w:val="22"/>
                <w:szCs w:val="22"/>
                <w:lang w:val="ru-RU" w:eastAsia="en-US"/>
              </w:rPr>
              <w:t xml:space="preserve">Человек и природа </w:t>
            </w:r>
          </w:p>
          <w:p w:rsidR="00033003" w:rsidRPr="00033003" w:rsidRDefault="00033003" w:rsidP="00481FD8">
            <w:pPr>
              <w:widowControl/>
              <w:autoSpaceDE/>
              <w:autoSpaceDN/>
              <w:adjustRightInd/>
              <w:rPr>
                <w:rFonts w:eastAsiaTheme="minorHAnsi"/>
                <w:b/>
                <w:bCs/>
                <w:sz w:val="22"/>
                <w:szCs w:val="22"/>
                <w:lang w:val="ru-RU" w:eastAsia="en-US"/>
              </w:rPr>
            </w:pPr>
          </w:p>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val="restar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3 ч.</w:t>
            </w:r>
          </w:p>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 xml:space="preserve">28.  </w:t>
            </w:r>
            <w:r w:rsidRPr="00033003">
              <w:rPr>
                <w:lang w:val="ru-RU"/>
              </w:rPr>
              <w:t>Человек -часть при</w:t>
            </w:r>
            <w:r w:rsidRPr="00033003">
              <w:rPr>
                <w:lang w:val="ru-RU"/>
              </w:rPr>
              <w:softHyphen/>
              <w:t>роды.</w:t>
            </w:r>
          </w:p>
        </w:tc>
      </w:tr>
      <w:tr w:rsidR="00033003" w:rsidRPr="00447901" w:rsidTr="00481FD8">
        <w:trPr>
          <w:trHeight w:val="420"/>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bdr w:val="none" w:sz="0" w:space="0" w:color="auto" w:frame="1"/>
                <w:lang w:val="ru-RU" w:eastAsia="en-US"/>
              </w:rPr>
            </w:pPr>
            <w:r w:rsidRPr="00033003">
              <w:rPr>
                <w:rFonts w:eastAsiaTheme="minorHAnsi"/>
                <w:bdr w:val="none" w:sz="0" w:space="0" w:color="auto" w:frame="1"/>
                <w:lang w:val="ru-RU"/>
              </w:rPr>
              <w:t xml:space="preserve">29. </w:t>
            </w:r>
            <w:r w:rsidRPr="00033003">
              <w:rPr>
                <w:rFonts w:eastAsiaTheme="minorHAnsi"/>
                <w:lang w:val="ru-RU"/>
              </w:rPr>
              <w:t>Охранять природу - значит охранять жизнь</w:t>
            </w:r>
          </w:p>
        </w:tc>
      </w:tr>
      <w:tr w:rsidR="00033003" w:rsidRPr="00033003" w:rsidTr="00481FD8">
        <w:trPr>
          <w:trHeight w:val="426"/>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jc w:val="both"/>
              <w:rPr>
                <w:rFonts w:eastAsiaTheme="minorHAnsi"/>
                <w:lang w:val="ru-RU"/>
              </w:rPr>
            </w:pPr>
            <w:r w:rsidRPr="00033003">
              <w:rPr>
                <w:rFonts w:eastAsiaTheme="minorHAnsi"/>
                <w:bdr w:val="none" w:sz="0" w:space="0" w:color="auto" w:frame="1"/>
                <w:lang w:val="ru-RU"/>
              </w:rPr>
              <w:t xml:space="preserve">30. </w:t>
            </w:r>
            <w:r w:rsidRPr="00033003">
              <w:rPr>
                <w:rFonts w:eastAsiaTheme="minorHAnsi"/>
                <w:lang w:val="ru-RU"/>
              </w:rPr>
              <w:t>Закон на страже при</w:t>
            </w:r>
            <w:r w:rsidRPr="00033003">
              <w:rPr>
                <w:rFonts w:eastAsiaTheme="minorHAnsi"/>
                <w:lang w:val="ru-RU"/>
              </w:rPr>
              <w:softHyphen/>
              <w:t>роды</w:t>
            </w:r>
          </w:p>
        </w:tc>
      </w:tr>
      <w:tr w:rsidR="00033003" w:rsidRPr="00033003" w:rsidTr="00481FD8">
        <w:trPr>
          <w:trHeight w:val="262"/>
          <w:jc w:val="center"/>
        </w:trPr>
        <w:tc>
          <w:tcPr>
            <w:tcW w:w="1809" w:type="dxa"/>
            <w:vMerge w:val="restart"/>
            <w:tcBorders>
              <w:top w:val="nil"/>
            </w:tcBorders>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Итоговые уроки</w:t>
            </w:r>
          </w:p>
        </w:tc>
        <w:tc>
          <w:tcPr>
            <w:tcW w:w="1134" w:type="dxa"/>
            <w:vMerge w:val="restart"/>
            <w:tcBorders>
              <w:top w:val="nil"/>
            </w:tcBorders>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4</w:t>
            </w: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 xml:space="preserve">31-32. </w:t>
            </w:r>
            <w:r w:rsidRPr="00033003">
              <w:rPr>
                <w:b/>
                <w:bCs/>
                <w:i/>
                <w:iCs/>
                <w:u w:val="single"/>
                <w:bdr w:val="none" w:sz="0" w:space="0" w:color="auto" w:frame="1"/>
                <w:lang w:val="ru-RU"/>
              </w:rPr>
              <w:t>Защита проектов</w:t>
            </w:r>
            <w:r w:rsidRPr="00033003">
              <w:rPr>
                <w:bdr w:val="none" w:sz="0" w:space="0" w:color="auto" w:frame="1"/>
                <w:lang w:val="ru-RU"/>
              </w:rPr>
              <w:t>*****</w:t>
            </w:r>
          </w:p>
        </w:tc>
      </w:tr>
      <w:tr w:rsidR="00033003" w:rsidRPr="00447901" w:rsidTr="00481FD8">
        <w:trPr>
          <w:trHeight w:val="422"/>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 xml:space="preserve"> 33. Итоговая диагностика по курсу «Обществознание» 7 класс</w:t>
            </w:r>
          </w:p>
        </w:tc>
      </w:tr>
      <w:tr w:rsidR="00033003" w:rsidRPr="00447901" w:rsidTr="00481FD8">
        <w:trPr>
          <w:trHeight w:val="688"/>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textAlignment w:val="baseline"/>
              <w:rPr>
                <w:rFonts w:eastAsiaTheme="minorHAnsi"/>
                <w:lang w:val="ru-RU" w:eastAsia="en-US"/>
              </w:rPr>
            </w:pPr>
            <w:r w:rsidRPr="00033003">
              <w:rPr>
                <w:rFonts w:eastAsiaTheme="minorHAnsi"/>
                <w:bdr w:val="none" w:sz="0" w:space="0" w:color="auto" w:frame="1"/>
                <w:lang w:val="ru-RU" w:eastAsia="en-US"/>
              </w:rPr>
              <w:t xml:space="preserve"> 34. Итоговый урок по курсу «Обществознание» 7 класс</w:t>
            </w:r>
            <w:r w:rsidRPr="00033003">
              <w:rPr>
                <w:rFonts w:eastAsiaTheme="minorHAnsi"/>
                <w:bdr w:val="none" w:sz="0" w:space="0" w:color="auto" w:frame="1"/>
                <w:lang w:val="ru-RU" w:eastAsia="en-US"/>
              </w:rPr>
              <w:br/>
            </w:r>
            <w:r w:rsidRPr="00033003">
              <w:rPr>
                <w:rFonts w:eastAsiaTheme="minorHAnsi"/>
                <w:lang w:val="ru-RU" w:eastAsia="en-US"/>
              </w:rPr>
              <w:t>Урок обобщения и систематизации знаний.</w:t>
            </w:r>
          </w:p>
        </w:tc>
      </w:tr>
      <w:tr w:rsidR="00033003" w:rsidRPr="00033003" w:rsidTr="00481FD8">
        <w:trPr>
          <w:trHeight w:val="126"/>
          <w:jc w:val="center"/>
        </w:trPr>
        <w:tc>
          <w:tcPr>
            <w:tcW w:w="1809" w:type="dxa"/>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ИТОГО</w:t>
            </w:r>
          </w:p>
        </w:tc>
        <w:tc>
          <w:tcPr>
            <w:tcW w:w="1134" w:type="dxa"/>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textAlignment w:val="baseline"/>
              <w:rPr>
                <w:rFonts w:eastAsiaTheme="minorHAnsi"/>
                <w:b/>
                <w:bCs/>
                <w:sz w:val="22"/>
                <w:szCs w:val="22"/>
                <w:bdr w:val="none" w:sz="0" w:space="0" w:color="auto" w:frame="1"/>
                <w:lang w:val="ru-RU" w:eastAsia="en-US"/>
              </w:rPr>
            </w:pPr>
            <w:r w:rsidRPr="00033003">
              <w:rPr>
                <w:rFonts w:eastAsiaTheme="minorHAnsi"/>
                <w:b/>
                <w:bCs/>
                <w:sz w:val="22"/>
                <w:szCs w:val="22"/>
                <w:bdr w:val="none" w:sz="0" w:space="0" w:color="auto" w:frame="1"/>
                <w:lang w:val="ru-RU" w:eastAsia="en-US"/>
              </w:rPr>
              <w:t>34  (35 - резерв)</w:t>
            </w:r>
          </w:p>
        </w:tc>
      </w:tr>
    </w:tbl>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 xml:space="preserve">                                                     </w:t>
      </w:r>
    </w:p>
    <w:p w:rsidR="00033003" w:rsidRPr="00033003" w:rsidRDefault="00033003" w:rsidP="00481FD8">
      <w:pPr>
        <w:widowControl/>
        <w:autoSpaceDE/>
        <w:autoSpaceDN/>
        <w:adjustRightInd/>
        <w:jc w:val="center"/>
        <w:rPr>
          <w:rFonts w:eastAsiaTheme="minorHAnsi"/>
          <w:b/>
          <w:bCs/>
          <w:iCs/>
          <w:lang w:val="ru-RU" w:eastAsia="en-US"/>
        </w:rPr>
      </w:pPr>
      <w:r w:rsidRPr="00033003">
        <w:rPr>
          <w:rFonts w:eastAsiaTheme="minorHAnsi"/>
          <w:b/>
          <w:bCs/>
          <w:iCs/>
          <w:lang w:val="ru-RU" w:eastAsia="en-US"/>
        </w:rPr>
        <w:t>8 класс. 34 (35) 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8"/>
        <w:gridCol w:w="1098"/>
        <w:gridCol w:w="7009"/>
      </w:tblGrid>
      <w:tr w:rsidR="00033003" w:rsidRPr="00033003" w:rsidTr="00481FD8">
        <w:trPr>
          <w:jc w:val="center"/>
        </w:trPr>
        <w:tc>
          <w:tcPr>
            <w:tcW w:w="887" w:type="pc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Раздел</w:t>
            </w:r>
          </w:p>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программы</w:t>
            </w:r>
          </w:p>
        </w:tc>
        <w:tc>
          <w:tcPr>
            <w:tcW w:w="557" w:type="pct"/>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Кол-во часов</w:t>
            </w:r>
          </w:p>
        </w:tc>
        <w:tc>
          <w:tcPr>
            <w:tcW w:w="3556" w:type="pc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 xml:space="preserve">Тема </w:t>
            </w:r>
          </w:p>
          <w:p w:rsidR="00033003" w:rsidRPr="00033003" w:rsidRDefault="00033003" w:rsidP="00481FD8">
            <w:pPr>
              <w:widowControl/>
              <w:autoSpaceDE/>
              <w:autoSpaceDN/>
              <w:adjustRightInd/>
              <w:jc w:val="center"/>
              <w:rPr>
                <w:rFonts w:eastAsiaTheme="minorHAnsi"/>
                <w:b/>
                <w:bCs/>
                <w:sz w:val="22"/>
                <w:szCs w:val="22"/>
                <w:lang w:val="ru-RU" w:eastAsia="en-US"/>
              </w:rPr>
            </w:pPr>
          </w:p>
        </w:tc>
      </w:tr>
      <w:tr w:rsidR="00033003" w:rsidRPr="00033003" w:rsidTr="00481FD8">
        <w:trPr>
          <w:trHeight w:val="56"/>
          <w:jc w:val="center"/>
        </w:trPr>
        <w:tc>
          <w:tcPr>
            <w:tcW w:w="887" w:type="pct"/>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Личность и общество</w:t>
            </w:r>
          </w:p>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val="restart"/>
          </w:tcPr>
          <w:p w:rsidR="00033003" w:rsidRPr="00033003" w:rsidRDefault="00033003" w:rsidP="00481FD8">
            <w:pPr>
              <w:widowControl/>
              <w:autoSpaceDE/>
              <w:autoSpaceDN/>
              <w:adjustRightInd/>
              <w:jc w:val="center"/>
              <w:rPr>
                <w:rFonts w:eastAsiaTheme="minorHAnsi"/>
                <w:bCs/>
                <w:sz w:val="22"/>
                <w:szCs w:val="22"/>
                <w:lang w:val="ru-RU" w:eastAsia="en-US"/>
              </w:rPr>
            </w:pPr>
            <w:r w:rsidRPr="00033003">
              <w:rPr>
                <w:rFonts w:eastAsiaTheme="minorHAnsi"/>
                <w:bCs/>
                <w:sz w:val="22"/>
                <w:szCs w:val="22"/>
                <w:lang w:val="ru-RU" w:eastAsia="en-US"/>
              </w:rPr>
              <w:t>6</w:t>
            </w:r>
          </w:p>
        </w:tc>
        <w:tc>
          <w:tcPr>
            <w:tcW w:w="3556" w:type="pct"/>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 Что делает человека человеком?</w:t>
            </w:r>
          </w:p>
        </w:tc>
      </w:tr>
      <w:tr w:rsidR="00033003" w:rsidRPr="00033003" w:rsidTr="00481FD8">
        <w:trPr>
          <w:trHeight w:val="304"/>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lang w:val="ru-RU"/>
              </w:rPr>
            </w:pPr>
            <w:r w:rsidRPr="00033003">
              <w:rPr>
                <w:lang w:val="ru-RU"/>
              </w:rPr>
              <w:t>2-3.Взаимосвязь природы и общества</w:t>
            </w:r>
          </w:p>
        </w:tc>
      </w:tr>
      <w:tr w:rsidR="00033003" w:rsidRPr="00447901" w:rsidTr="00481FD8">
        <w:trPr>
          <w:trHeight w:val="280"/>
          <w:jc w:val="center"/>
        </w:trPr>
        <w:tc>
          <w:tcPr>
            <w:tcW w:w="887" w:type="pct"/>
            <w:vMerge/>
          </w:tcPr>
          <w:p w:rsidR="00033003" w:rsidRPr="00033003" w:rsidRDefault="00033003" w:rsidP="00481FD8">
            <w:pPr>
              <w:widowControl/>
              <w:autoSpaceDE/>
              <w:autoSpaceDN/>
              <w:adjustRightInd/>
              <w:rPr>
                <w:rFonts w:eastAsiaTheme="minorHAnsi"/>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 Общество как форма жизнедеятельности людей</w:t>
            </w:r>
          </w:p>
        </w:tc>
      </w:tr>
      <w:tr w:rsidR="00033003" w:rsidRPr="00033003" w:rsidTr="00481FD8">
        <w:trPr>
          <w:trHeight w:val="358"/>
          <w:jc w:val="center"/>
        </w:trPr>
        <w:tc>
          <w:tcPr>
            <w:tcW w:w="887" w:type="pct"/>
            <w:vMerge/>
          </w:tcPr>
          <w:p w:rsidR="00033003" w:rsidRPr="00033003" w:rsidRDefault="00033003" w:rsidP="00481FD8">
            <w:pPr>
              <w:widowControl/>
              <w:autoSpaceDE/>
              <w:autoSpaceDN/>
              <w:adjustRightInd/>
              <w:rPr>
                <w:rFonts w:eastAsiaTheme="minorHAnsi"/>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3556" w:type="pct"/>
          </w:tcPr>
          <w:p w:rsidR="00033003" w:rsidRPr="00033003" w:rsidRDefault="00033003" w:rsidP="00481FD8">
            <w:pPr>
              <w:widowControl/>
              <w:autoSpaceDE/>
              <w:autoSpaceDN/>
              <w:adjustRightInd/>
              <w:rPr>
                <w:rFonts w:eastAsiaTheme="minorHAnsi"/>
                <w:bdr w:val="none" w:sz="0" w:space="0" w:color="auto" w:frame="1"/>
                <w:lang w:val="ru-RU"/>
              </w:rPr>
            </w:pPr>
            <w:r w:rsidRPr="00033003">
              <w:rPr>
                <w:rFonts w:eastAsiaTheme="minorHAnsi"/>
                <w:bdr w:val="none" w:sz="0" w:space="0" w:color="auto" w:frame="1"/>
                <w:lang w:val="ru-RU"/>
              </w:rPr>
              <w:t>5. Развитие общества</w:t>
            </w:r>
          </w:p>
        </w:tc>
      </w:tr>
      <w:tr w:rsidR="00033003" w:rsidRPr="00033003" w:rsidTr="00481FD8">
        <w:trPr>
          <w:trHeight w:val="264"/>
          <w:jc w:val="center"/>
        </w:trPr>
        <w:tc>
          <w:tcPr>
            <w:tcW w:w="887" w:type="pct"/>
            <w:vMerge/>
          </w:tcPr>
          <w:p w:rsidR="00033003" w:rsidRPr="00033003" w:rsidRDefault="00033003" w:rsidP="00481FD8">
            <w:pPr>
              <w:widowControl/>
              <w:autoSpaceDE/>
              <w:autoSpaceDN/>
              <w:adjustRightInd/>
              <w:rPr>
                <w:rFonts w:eastAsiaTheme="minorHAnsi"/>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6. Как стать личностью</w:t>
            </w:r>
          </w:p>
        </w:tc>
      </w:tr>
      <w:tr w:rsidR="00033003" w:rsidRPr="00447901" w:rsidTr="00481FD8">
        <w:trPr>
          <w:trHeight w:val="268"/>
          <w:jc w:val="center"/>
        </w:trPr>
        <w:tc>
          <w:tcPr>
            <w:tcW w:w="887" w:type="pc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Личность и общество</w:t>
            </w:r>
          </w:p>
        </w:tc>
        <w:tc>
          <w:tcPr>
            <w:tcW w:w="557" w:type="pct"/>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7. Практикум по теме «Личность и общество»</w:t>
            </w:r>
          </w:p>
        </w:tc>
      </w:tr>
      <w:tr w:rsidR="00033003" w:rsidRPr="00033003" w:rsidTr="00481FD8">
        <w:trPr>
          <w:trHeight w:val="318"/>
          <w:jc w:val="center"/>
        </w:trPr>
        <w:tc>
          <w:tcPr>
            <w:tcW w:w="887" w:type="pct"/>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Сфера духовной культуры</w:t>
            </w:r>
          </w:p>
        </w:tc>
        <w:tc>
          <w:tcPr>
            <w:tcW w:w="557" w:type="pct"/>
            <w:vMerge w:val="restart"/>
          </w:tcPr>
          <w:p w:rsidR="00033003" w:rsidRPr="00033003" w:rsidRDefault="00033003" w:rsidP="00481FD8">
            <w:pPr>
              <w:widowControl/>
              <w:autoSpaceDE/>
              <w:autoSpaceDN/>
              <w:adjustRightInd/>
              <w:jc w:val="center"/>
              <w:rPr>
                <w:rFonts w:eastAsiaTheme="minorHAnsi"/>
                <w:bCs/>
                <w:sz w:val="22"/>
                <w:szCs w:val="22"/>
                <w:lang w:val="ru-RU" w:eastAsia="en-US"/>
              </w:rPr>
            </w:pPr>
            <w:r w:rsidRPr="00033003">
              <w:rPr>
                <w:rFonts w:eastAsiaTheme="minorHAnsi"/>
                <w:bCs/>
                <w:sz w:val="22"/>
                <w:szCs w:val="22"/>
                <w:lang w:val="ru-RU" w:eastAsia="en-US"/>
              </w:rPr>
              <w:t xml:space="preserve">8 </w:t>
            </w:r>
          </w:p>
        </w:tc>
        <w:tc>
          <w:tcPr>
            <w:tcW w:w="3556" w:type="pct"/>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 Сфера духовной жизни</w:t>
            </w:r>
          </w:p>
        </w:tc>
      </w:tr>
      <w:tr w:rsidR="00033003" w:rsidRPr="00033003" w:rsidTr="00481FD8">
        <w:trPr>
          <w:trHeight w:val="396"/>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9. Мораль</w:t>
            </w:r>
          </w:p>
        </w:tc>
      </w:tr>
      <w:tr w:rsidR="00033003" w:rsidRPr="00033003" w:rsidTr="00481FD8">
        <w:trPr>
          <w:trHeight w:val="479"/>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10. Долг и совесть</w:t>
            </w:r>
          </w:p>
        </w:tc>
      </w:tr>
      <w:tr w:rsidR="00033003" w:rsidRPr="00033003" w:rsidTr="00481FD8">
        <w:trPr>
          <w:trHeight w:val="382"/>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11. Моральный выбор — это ответственность</w:t>
            </w:r>
          </w:p>
        </w:tc>
      </w:tr>
      <w:tr w:rsidR="00033003" w:rsidRPr="00033003" w:rsidTr="00481FD8">
        <w:trPr>
          <w:trHeight w:val="304"/>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rPr>
                <w:rFonts w:eastAsiaTheme="minorHAnsi"/>
                <w:bdr w:val="none" w:sz="0" w:space="0" w:color="auto" w:frame="1"/>
                <w:lang w:val="ru-RU" w:eastAsia="en-US"/>
              </w:rPr>
            </w:pPr>
            <w:r w:rsidRPr="00033003">
              <w:rPr>
                <w:rFonts w:eastAsiaTheme="minorHAnsi"/>
                <w:bdr w:val="none" w:sz="0" w:space="0" w:color="auto" w:frame="1"/>
                <w:lang w:val="ru-RU" w:eastAsia="en-US"/>
              </w:rPr>
              <w:t>12. Образование</w:t>
            </w:r>
          </w:p>
        </w:tc>
      </w:tr>
      <w:tr w:rsidR="00033003" w:rsidRPr="00033003" w:rsidTr="00481FD8">
        <w:trPr>
          <w:trHeight w:val="368"/>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rPr>
                <w:rFonts w:eastAsiaTheme="minorHAnsi"/>
                <w:bdr w:val="none" w:sz="0" w:space="0" w:color="auto" w:frame="1"/>
                <w:lang w:val="ru-RU" w:eastAsia="en-US"/>
              </w:rPr>
            </w:pPr>
            <w:r w:rsidRPr="00033003">
              <w:rPr>
                <w:rFonts w:eastAsiaTheme="minorHAnsi"/>
                <w:bdr w:val="none" w:sz="0" w:space="0" w:color="auto" w:frame="1"/>
                <w:lang w:val="ru-RU" w:eastAsia="en-US"/>
              </w:rPr>
              <w:t>13. Наука в современном обществе</w:t>
            </w:r>
          </w:p>
        </w:tc>
      </w:tr>
      <w:tr w:rsidR="00033003" w:rsidRPr="00447901" w:rsidTr="00481FD8">
        <w:trPr>
          <w:trHeight w:val="433"/>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shd w:val="clear" w:color="auto" w:fill="auto"/>
          </w:tcPr>
          <w:p w:rsidR="00033003" w:rsidRPr="00033003" w:rsidRDefault="00033003" w:rsidP="00481FD8">
            <w:pPr>
              <w:widowControl/>
              <w:autoSpaceDE/>
              <w:autoSpaceDN/>
              <w:adjustRightInd/>
              <w:rPr>
                <w:rFonts w:eastAsiaTheme="minorHAnsi"/>
                <w:bdr w:val="none" w:sz="0" w:space="0" w:color="auto" w:frame="1"/>
                <w:lang w:val="ru-RU" w:eastAsia="en-US"/>
              </w:rPr>
            </w:pPr>
            <w:r w:rsidRPr="00033003">
              <w:rPr>
                <w:rFonts w:eastAsiaTheme="minorHAnsi"/>
                <w:bdr w:val="none" w:sz="0" w:space="0" w:color="auto" w:frame="1"/>
                <w:lang w:val="ru-RU" w:eastAsia="en-US"/>
              </w:rPr>
              <w:t>14. Религия как одна из форм культуры</w:t>
            </w:r>
          </w:p>
        </w:tc>
      </w:tr>
      <w:tr w:rsidR="00033003" w:rsidRPr="00447901" w:rsidTr="00481FD8">
        <w:trPr>
          <w:trHeight w:val="416"/>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bottom w:val="single" w:sz="4" w:space="0" w:color="auto"/>
              <w:right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15. Практикум по теме «Сфера духовной культуры</w:t>
            </w:r>
          </w:p>
        </w:tc>
      </w:tr>
      <w:tr w:rsidR="00033003" w:rsidRPr="00033003" w:rsidTr="00481FD8">
        <w:trPr>
          <w:trHeight w:val="452"/>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right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16. Социальная структура общества</w:t>
            </w:r>
          </w:p>
        </w:tc>
      </w:tr>
      <w:tr w:rsidR="00033003" w:rsidRPr="00033003" w:rsidTr="00481FD8">
        <w:trPr>
          <w:trHeight w:val="415"/>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17. Социальные статусы и роли</w:t>
            </w:r>
          </w:p>
        </w:tc>
      </w:tr>
      <w:tr w:rsidR="00033003" w:rsidRPr="00033003" w:rsidTr="00481FD8">
        <w:trPr>
          <w:trHeight w:val="415"/>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18. Нации и межнациональные отношения</w:t>
            </w:r>
          </w:p>
        </w:tc>
      </w:tr>
      <w:tr w:rsidR="00033003" w:rsidRPr="00033003" w:rsidTr="00481FD8">
        <w:trPr>
          <w:trHeight w:val="273"/>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19. Отклоняющееся поведение.</w:t>
            </w:r>
          </w:p>
        </w:tc>
      </w:tr>
      <w:tr w:rsidR="00033003" w:rsidRPr="00447901" w:rsidTr="00481FD8">
        <w:trPr>
          <w:trHeight w:val="269"/>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20. Практикум по теме «Социальная сфера»</w:t>
            </w:r>
          </w:p>
        </w:tc>
      </w:tr>
      <w:tr w:rsidR="00033003" w:rsidRPr="00447901" w:rsidTr="00481FD8">
        <w:trPr>
          <w:trHeight w:val="272"/>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bottom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21. Экономика и её роль в жизни общества</w:t>
            </w:r>
          </w:p>
        </w:tc>
      </w:tr>
      <w:tr w:rsidR="00033003" w:rsidRPr="00033003" w:rsidTr="00481FD8">
        <w:trPr>
          <w:trHeight w:val="60"/>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bottom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22. Главные вопросы экономики</w:t>
            </w:r>
          </w:p>
        </w:tc>
      </w:tr>
      <w:tr w:rsidR="00033003" w:rsidRPr="00033003" w:rsidTr="00481FD8">
        <w:trPr>
          <w:trHeight w:val="308"/>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23. Собственность</w:t>
            </w:r>
          </w:p>
        </w:tc>
      </w:tr>
      <w:tr w:rsidR="00033003" w:rsidRPr="00033003" w:rsidTr="00481FD8">
        <w:trPr>
          <w:trHeight w:val="416"/>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widowControl/>
              <w:autoSpaceDE/>
              <w:autoSpaceDN/>
              <w:adjustRightInd/>
              <w:jc w:val="both"/>
              <w:rPr>
                <w:rFonts w:eastAsiaTheme="minorHAnsi"/>
                <w:bdr w:val="none" w:sz="0" w:space="0" w:color="auto" w:frame="1"/>
                <w:lang w:val="ru-RU"/>
              </w:rPr>
            </w:pPr>
            <w:r w:rsidRPr="00033003">
              <w:rPr>
                <w:rFonts w:eastAsiaTheme="minorHAnsi"/>
                <w:bdr w:val="none" w:sz="0" w:space="0" w:color="auto" w:frame="1"/>
                <w:lang w:val="ru-RU"/>
              </w:rPr>
              <w:t>24. Рыночная экономика</w:t>
            </w:r>
          </w:p>
        </w:tc>
      </w:tr>
      <w:tr w:rsidR="00033003" w:rsidRPr="00033003" w:rsidTr="00481FD8">
        <w:trPr>
          <w:trHeight w:val="408"/>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widowControl/>
              <w:autoSpaceDE/>
              <w:autoSpaceDN/>
              <w:adjustRightInd/>
              <w:jc w:val="both"/>
              <w:rPr>
                <w:rFonts w:eastAsiaTheme="minorHAnsi"/>
                <w:b/>
                <w:bCs/>
                <w:shd w:val="clear" w:color="auto" w:fill="FFFFFF"/>
                <w:lang w:val="ru-RU"/>
              </w:rPr>
            </w:pPr>
            <w:r w:rsidRPr="00033003">
              <w:rPr>
                <w:rFonts w:eastAsiaTheme="minorHAnsi"/>
                <w:bCs/>
                <w:shd w:val="clear" w:color="auto" w:fill="FFFFFF"/>
                <w:lang w:val="ru-RU"/>
              </w:rPr>
              <w:t>25.Производство — основа экономики</w:t>
            </w:r>
            <w:r w:rsidRPr="00033003">
              <w:rPr>
                <w:rFonts w:eastAsiaTheme="minorHAnsi"/>
                <w:b/>
                <w:bCs/>
                <w:shd w:val="clear" w:color="auto" w:fill="FFFFFF"/>
                <w:lang w:val="ru-RU"/>
              </w:rPr>
              <w:t>.</w:t>
            </w:r>
          </w:p>
        </w:tc>
      </w:tr>
      <w:tr w:rsidR="00033003" w:rsidRPr="00033003" w:rsidTr="00481FD8">
        <w:trPr>
          <w:trHeight w:val="408"/>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widowControl/>
              <w:autoSpaceDE/>
              <w:autoSpaceDN/>
              <w:adjustRightInd/>
              <w:jc w:val="both"/>
              <w:rPr>
                <w:rFonts w:eastAsiaTheme="minorHAnsi"/>
                <w:bCs/>
                <w:shd w:val="clear" w:color="auto" w:fill="FFFFFF"/>
                <w:lang w:val="ru-RU"/>
              </w:rPr>
            </w:pPr>
            <w:r w:rsidRPr="00033003">
              <w:rPr>
                <w:rFonts w:eastAsiaTheme="minorHAnsi"/>
                <w:bCs/>
                <w:shd w:val="clear" w:color="auto" w:fill="FFFFFF"/>
                <w:lang w:val="ru-RU"/>
              </w:rPr>
              <w:t>26. Предпринимательская деятельность</w:t>
            </w:r>
          </w:p>
        </w:tc>
      </w:tr>
      <w:tr w:rsidR="00033003" w:rsidRPr="00033003" w:rsidTr="00481FD8">
        <w:trPr>
          <w:trHeight w:val="408"/>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widowControl/>
              <w:autoSpaceDE/>
              <w:autoSpaceDN/>
              <w:adjustRightInd/>
              <w:jc w:val="both"/>
              <w:rPr>
                <w:rFonts w:eastAsiaTheme="minorHAnsi"/>
                <w:bCs/>
                <w:shd w:val="clear" w:color="auto" w:fill="FFFFFF"/>
                <w:lang w:val="ru-RU"/>
              </w:rPr>
            </w:pPr>
            <w:r w:rsidRPr="00033003">
              <w:rPr>
                <w:rFonts w:eastAsiaTheme="minorHAnsi"/>
                <w:bCs/>
                <w:shd w:val="clear" w:color="auto" w:fill="FFFFFF"/>
                <w:lang w:val="ru-RU"/>
              </w:rPr>
              <w:t>27. Роль государства в экономике</w:t>
            </w:r>
          </w:p>
        </w:tc>
      </w:tr>
      <w:tr w:rsidR="00033003" w:rsidRPr="00033003" w:rsidTr="00481FD8">
        <w:trPr>
          <w:trHeight w:val="408"/>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widowControl/>
              <w:autoSpaceDE/>
              <w:autoSpaceDN/>
              <w:adjustRightInd/>
              <w:jc w:val="both"/>
              <w:rPr>
                <w:rFonts w:eastAsiaTheme="minorHAnsi"/>
                <w:bCs/>
                <w:shd w:val="clear" w:color="auto" w:fill="FFFFFF"/>
                <w:lang w:val="ru-RU"/>
              </w:rPr>
            </w:pPr>
            <w:r w:rsidRPr="00033003">
              <w:rPr>
                <w:rFonts w:eastAsiaTheme="minorHAnsi"/>
                <w:bCs/>
                <w:shd w:val="clear" w:color="auto" w:fill="FFFFFF"/>
                <w:lang w:val="ru-RU"/>
              </w:rPr>
              <w:t>28. Распределение доходов</w:t>
            </w:r>
          </w:p>
        </w:tc>
      </w:tr>
      <w:tr w:rsidR="00033003" w:rsidRPr="00033003" w:rsidTr="00481FD8">
        <w:trPr>
          <w:trHeight w:val="286"/>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widowControl/>
              <w:autoSpaceDE/>
              <w:autoSpaceDN/>
              <w:adjustRightInd/>
              <w:jc w:val="both"/>
              <w:rPr>
                <w:rFonts w:eastAsiaTheme="minorHAnsi"/>
                <w:bCs/>
                <w:shd w:val="clear" w:color="auto" w:fill="FFFFFF"/>
                <w:lang w:val="ru-RU"/>
              </w:rPr>
            </w:pPr>
            <w:r w:rsidRPr="00033003">
              <w:rPr>
                <w:rFonts w:eastAsiaTheme="minorHAnsi"/>
                <w:bCs/>
                <w:shd w:val="clear" w:color="auto" w:fill="FFFFFF"/>
                <w:lang w:val="ru-RU"/>
              </w:rPr>
              <w:t>29. Потребление</w:t>
            </w:r>
          </w:p>
        </w:tc>
      </w:tr>
      <w:tr w:rsidR="00033003" w:rsidRPr="00033003" w:rsidTr="00481FD8">
        <w:trPr>
          <w:trHeight w:val="415"/>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Borders>
              <w:top w:val="single" w:sz="4" w:space="0" w:color="auto"/>
            </w:tcBorders>
          </w:tcPr>
          <w:p w:rsidR="00033003" w:rsidRPr="00033003" w:rsidRDefault="00033003" w:rsidP="00481FD8">
            <w:pPr>
              <w:widowControl/>
              <w:autoSpaceDE/>
              <w:autoSpaceDN/>
              <w:adjustRightInd/>
              <w:jc w:val="both"/>
              <w:rPr>
                <w:rFonts w:eastAsiaTheme="minorHAnsi"/>
                <w:shd w:val="clear" w:color="auto" w:fill="FFFFFF"/>
                <w:lang w:val="ru-RU"/>
              </w:rPr>
            </w:pPr>
            <w:r w:rsidRPr="00033003">
              <w:rPr>
                <w:rFonts w:eastAsiaTheme="minorHAnsi"/>
                <w:shd w:val="clear" w:color="auto" w:fill="FFFFFF"/>
                <w:lang w:val="ru-RU"/>
              </w:rPr>
              <w:t>30. Инфляция и семейная экономика</w:t>
            </w:r>
          </w:p>
        </w:tc>
      </w:tr>
      <w:tr w:rsidR="00033003" w:rsidRPr="00447901" w:rsidTr="00481FD8">
        <w:trPr>
          <w:trHeight w:val="411"/>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31. Безработица, её причины и последствия</w:t>
            </w:r>
          </w:p>
        </w:tc>
      </w:tr>
      <w:tr w:rsidR="00033003" w:rsidRPr="00447901" w:rsidTr="00481FD8">
        <w:trPr>
          <w:trHeight w:val="60"/>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32. Мировое хозяйство и международная торговля</w:t>
            </w:r>
          </w:p>
        </w:tc>
      </w:tr>
      <w:tr w:rsidR="00033003" w:rsidRPr="00033003" w:rsidTr="00481FD8">
        <w:trPr>
          <w:trHeight w:val="342"/>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33. Практикум по теме «Экономика</w:t>
            </w:r>
          </w:p>
        </w:tc>
      </w:tr>
      <w:tr w:rsidR="00033003" w:rsidRPr="00033003" w:rsidTr="00481FD8">
        <w:trPr>
          <w:trHeight w:val="382"/>
          <w:jc w:val="center"/>
        </w:trPr>
        <w:tc>
          <w:tcPr>
            <w:tcW w:w="887" w:type="pct"/>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557" w:type="pct"/>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textAlignment w:val="center"/>
              <w:rPr>
                <w:bdr w:val="none" w:sz="0" w:space="0" w:color="auto" w:frame="1"/>
                <w:lang w:val="ru-RU"/>
              </w:rPr>
            </w:pPr>
            <w:r w:rsidRPr="00033003">
              <w:rPr>
                <w:bdr w:val="none" w:sz="0" w:space="0" w:color="auto" w:frame="1"/>
                <w:lang w:val="ru-RU"/>
              </w:rPr>
              <w:t>34. Заключительный урок</w:t>
            </w:r>
          </w:p>
        </w:tc>
      </w:tr>
      <w:tr w:rsidR="00033003" w:rsidRPr="00033003" w:rsidTr="00481FD8">
        <w:trPr>
          <w:trHeight w:val="402"/>
          <w:jc w:val="center"/>
        </w:trPr>
        <w:tc>
          <w:tcPr>
            <w:tcW w:w="887" w:type="pc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ИТОГО</w:t>
            </w:r>
          </w:p>
        </w:tc>
        <w:tc>
          <w:tcPr>
            <w:tcW w:w="557" w:type="pct"/>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3556" w:type="pct"/>
          </w:tcPr>
          <w:p w:rsidR="00033003" w:rsidRPr="00033003" w:rsidRDefault="00033003" w:rsidP="00481FD8">
            <w:pPr>
              <w:widowControl/>
              <w:autoSpaceDE/>
              <w:autoSpaceDN/>
              <w:adjustRightInd/>
              <w:textAlignment w:val="baseline"/>
              <w:rPr>
                <w:rFonts w:eastAsiaTheme="minorHAnsi"/>
                <w:b/>
                <w:bCs/>
                <w:bdr w:val="none" w:sz="0" w:space="0" w:color="auto" w:frame="1"/>
                <w:lang w:val="ru-RU" w:eastAsia="en-US"/>
              </w:rPr>
            </w:pPr>
            <w:r w:rsidRPr="00033003">
              <w:rPr>
                <w:rFonts w:eastAsiaTheme="minorHAnsi"/>
                <w:b/>
                <w:bCs/>
                <w:bdr w:val="none" w:sz="0" w:space="0" w:color="auto" w:frame="1"/>
                <w:lang w:val="ru-RU" w:eastAsia="en-US"/>
              </w:rPr>
              <w:t>35 - резерв</w:t>
            </w:r>
          </w:p>
        </w:tc>
      </w:tr>
    </w:tbl>
    <w:p w:rsidR="00033003" w:rsidRPr="00033003" w:rsidRDefault="00033003" w:rsidP="00481FD8">
      <w:pPr>
        <w:widowControl/>
        <w:autoSpaceDE/>
        <w:autoSpaceDN/>
        <w:adjustRightInd/>
        <w:jc w:val="center"/>
        <w:rPr>
          <w:rFonts w:eastAsiaTheme="minorHAnsi"/>
          <w:b/>
          <w:bCs/>
          <w:i/>
          <w:iCs/>
          <w:lang w:val="ru-RU" w:eastAsia="en-US"/>
        </w:rPr>
      </w:pPr>
    </w:p>
    <w:p w:rsidR="00033003" w:rsidRPr="00033003" w:rsidRDefault="00033003" w:rsidP="00481FD8">
      <w:pPr>
        <w:widowControl/>
        <w:autoSpaceDE/>
        <w:autoSpaceDN/>
        <w:adjustRightInd/>
        <w:jc w:val="center"/>
        <w:rPr>
          <w:rFonts w:eastAsiaTheme="minorHAnsi"/>
          <w:b/>
          <w:bCs/>
          <w:iCs/>
          <w:lang w:val="ru-RU" w:eastAsia="en-US"/>
        </w:rPr>
      </w:pPr>
      <w:r w:rsidRPr="00033003">
        <w:rPr>
          <w:rFonts w:eastAsiaTheme="minorHAnsi"/>
          <w:b/>
          <w:bCs/>
          <w:iCs/>
          <w:lang w:val="ru-RU" w:eastAsia="en-US"/>
        </w:rPr>
        <w:t>9 класс. 34 (35) ч.</w:t>
      </w:r>
    </w:p>
    <w:p w:rsidR="00033003" w:rsidRPr="00033003" w:rsidRDefault="00033003" w:rsidP="00481FD8">
      <w:pPr>
        <w:widowControl/>
        <w:autoSpaceDE/>
        <w:autoSpaceDN/>
        <w:adjustRightInd/>
        <w:jc w:val="center"/>
        <w:rPr>
          <w:rFonts w:eastAsiaTheme="minorHAnsi"/>
          <w:b/>
          <w:bCs/>
          <w:i/>
          <w:iCs/>
          <w:lang w:val="ru-RU"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3"/>
        <w:gridCol w:w="1113"/>
        <w:gridCol w:w="6959"/>
      </w:tblGrid>
      <w:tr w:rsidR="00033003" w:rsidRPr="00033003" w:rsidTr="00481FD8">
        <w:trPr>
          <w:jc w:val="center"/>
        </w:trPr>
        <w:tc>
          <w:tcPr>
            <w:tcW w:w="1809" w:type="dxa"/>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Раздел</w:t>
            </w:r>
          </w:p>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программы</w:t>
            </w:r>
          </w:p>
        </w:tc>
        <w:tc>
          <w:tcPr>
            <w:tcW w:w="1134" w:type="dxa"/>
          </w:tcPr>
          <w:p w:rsidR="00033003" w:rsidRPr="00033003" w:rsidRDefault="00033003" w:rsidP="00481FD8">
            <w:pPr>
              <w:widowControl/>
              <w:autoSpaceDE/>
              <w:autoSpaceDN/>
              <w:adjustRightInd/>
              <w:jc w:val="center"/>
              <w:rPr>
                <w:rFonts w:eastAsiaTheme="minorHAnsi"/>
                <w:b/>
                <w:bCs/>
                <w:sz w:val="22"/>
                <w:szCs w:val="22"/>
                <w:lang w:val="ru-RU" w:eastAsia="en-US"/>
              </w:rPr>
            </w:pPr>
            <w:r w:rsidRPr="00033003">
              <w:rPr>
                <w:rFonts w:eastAsiaTheme="minorHAnsi"/>
                <w:b/>
                <w:bCs/>
                <w:sz w:val="22"/>
                <w:szCs w:val="22"/>
                <w:lang w:val="ru-RU" w:eastAsia="en-US"/>
              </w:rPr>
              <w:t>Кол-во часов</w:t>
            </w:r>
          </w:p>
        </w:tc>
        <w:tc>
          <w:tcPr>
            <w:tcW w:w="7249" w:type="dxa"/>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 xml:space="preserve">Тема </w:t>
            </w:r>
          </w:p>
          <w:p w:rsidR="00033003" w:rsidRPr="00033003" w:rsidRDefault="00033003" w:rsidP="00481FD8">
            <w:pPr>
              <w:widowControl/>
              <w:autoSpaceDE/>
              <w:autoSpaceDN/>
              <w:adjustRightInd/>
              <w:jc w:val="center"/>
              <w:rPr>
                <w:rFonts w:eastAsiaTheme="minorHAnsi"/>
                <w:b/>
                <w:bCs/>
                <w:sz w:val="22"/>
                <w:szCs w:val="22"/>
                <w:lang w:val="ru-RU" w:eastAsia="en-US"/>
              </w:rPr>
            </w:pPr>
          </w:p>
        </w:tc>
      </w:tr>
      <w:tr w:rsidR="00033003" w:rsidRPr="00033003" w:rsidTr="00481FD8">
        <w:trPr>
          <w:trHeight w:val="262"/>
          <w:jc w:val="center"/>
        </w:trPr>
        <w:tc>
          <w:tcPr>
            <w:tcW w:w="1809" w:type="dxa"/>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Политика</w:t>
            </w:r>
          </w:p>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val="restart"/>
          </w:tcPr>
          <w:p w:rsidR="00033003" w:rsidRPr="00033003" w:rsidRDefault="00033003" w:rsidP="00481FD8">
            <w:pPr>
              <w:widowControl/>
              <w:autoSpaceDE/>
              <w:autoSpaceDN/>
              <w:adjustRightInd/>
              <w:jc w:val="center"/>
              <w:rPr>
                <w:rFonts w:eastAsiaTheme="minorHAnsi"/>
                <w:bCs/>
                <w:sz w:val="22"/>
                <w:szCs w:val="22"/>
                <w:lang w:val="ru-RU" w:eastAsia="en-US"/>
              </w:rPr>
            </w:pPr>
            <w:r w:rsidRPr="00033003">
              <w:rPr>
                <w:rFonts w:eastAsiaTheme="minorHAnsi"/>
                <w:bCs/>
                <w:sz w:val="22"/>
                <w:szCs w:val="22"/>
                <w:lang w:val="ru-RU" w:eastAsia="en-US"/>
              </w:rPr>
              <w:t>9</w:t>
            </w:r>
          </w:p>
        </w:tc>
        <w:tc>
          <w:tcPr>
            <w:tcW w:w="724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1.Что такое политика</w:t>
            </w:r>
          </w:p>
        </w:tc>
      </w:tr>
      <w:tr w:rsidR="00033003" w:rsidRPr="00447901" w:rsidTr="00481FD8">
        <w:trPr>
          <w:trHeight w:val="227"/>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lang w:val="ru-RU"/>
              </w:rPr>
            </w:pPr>
            <w:r w:rsidRPr="00033003">
              <w:rPr>
                <w:lang w:val="ru-RU"/>
              </w:rPr>
              <w:t>2.Роль политики в жизни общества</w:t>
            </w:r>
          </w:p>
        </w:tc>
      </w:tr>
      <w:tr w:rsidR="00033003" w:rsidRPr="00033003" w:rsidTr="00481FD8">
        <w:trPr>
          <w:trHeight w:val="244"/>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 Государство</w:t>
            </w:r>
          </w:p>
        </w:tc>
      </w:tr>
      <w:tr w:rsidR="00033003" w:rsidRPr="00033003" w:rsidTr="00481FD8">
        <w:trPr>
          <w:trHeight w:val="308"/>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bdr w:val="none" w:sz="0" w:space="0" w:color="auto" w:frame="1"/>
                <w:lang w:val="ru-RU"/>
              </w:rPr>
            </w:pPr>
            <w:r w:rsidRPr="00033003">
              <w:rPr>
                <w:rFonts w:eastAsiaTheme="minorHAnsi"/>
                <w:bdr w:val="none" w:sz="0" w:space="0" w:color="auto" w:frame="1"/>
                <w:lang w:val="ru-RU"/>
              </w:rPr>
              <w:t>4.Гражданство</w:t>
            </w:r>
          </w:p>
        </w:tc>
      </w:tr>
      <w:tr w:rsidR="00033003" w:rsidRPr="00447901" w:rsidTr="00481FD8">
        <w:trPr>
          <w:trHeight w:val="216"/>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5.Формы государства. Политико -территориальное  устройство</w:t>
            </w:r>
          </w:p>
        </w:tc>
      </w:tr>
      <w:tr w:rsidR="00033003" w:rsidRPr="00033003" w:rsidTr="00481FD8">
        <w:trPr>
          <w:trHeight w:val="302"/>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bdr w:val="none" w:sz="0" w:space="0" w:color="auto" w:frame="1"/>
                <w:lang w:val="ru-RU"/>
              </w:rPr>
            </w:pPr>
            <w:r w:rsidRPr="00033003">
              <w:rPr>
                <w:rFonts w:eastAsiaTheme="minorHAnsi"/>
                <w:bdr w:val="none" w:sz="0" w:space="0" w:color="auto" w:frame="1"/>
                <w:lang w:val="ru-RU"/>
              </w:rPr>
              <w:t>6.Формы правления.</w:t>
            </w:r>
          </w:p>
        </w:tc>
      </w:tr>
      <w:tr w:rsidR="00033003" w:rsidRPr="00033003" w:rsidTr="00481FD8">
        <w:trPr>
          <w:trHeight w:val="265"/>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bdr w:val="none" w:sz="0" w:space="0" w:color="auto" w:frame="1"/>
                <w:lang w:val="ru-RU"/>
              </w:rPr>
            </w:pPr>
            <w:r w:rsidRPr="00033003">
              <w:rPr>
                <w:rFonts w:eastAsiaTheme="minorHAnsi"/>
                <w:bdr w:val="none" w:sz="0" w:space="0" w:color="auto" w:frame="1"/>
                <w:lang w:val="ru-RU"/>
              </w:rPr>
              <w:t>7. Политические режимы</w:t>
            </w:r>
          </w:p>
          <w:p w:rsidR="00033003" w:rsidRPr="00033003" w:rsidRDefault="00033003" w:rsidP="00481FD8">
            <w:pPr>
              <w:widowControl/>
              <w:autoSpaceDE/>
              <w:autoSpaceDN/>
              <w:adjustRightInd/>
              <w:rPr>
                <w:rFonts w:eastAsiaTheme="minorHAnsi"/>
                <w:bdr w:val="none" w:sz="0" w:space="0" w:color="auto" w:frame="1"/>
                <w:lang w:val="ru-RU"/>
              </w:rPr>
            </w:pPr>
          </w:p>
        </w:tc>
      </w:tr>
      <w:tr w:rsidR="00033003" w:rsidRPr="00033003" w:rsidTr="00481FD8">
        <w:trPr>
          <w:trHeight w:val="172"/>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bdr w:val="none" w:sz="0" w:space="0" w:color="auto" w:frame="1"/>
                <w:lang w:val="ru-RU"/>
              </w:rPr>
            </w:pPr>
            <w:r w:rsidRPr="00033003">
              <w:rPr>
                <w:rFonts w:eastAsiaTheme="minorHAnsi"/>
                <w:bdr w:val="none" w:sz="0" w:space="0" w:color="auto" w:frame="1"/>
                <w:lang w:val="ru-RU"/>
              </w:rPr>
              <w:t>8. Правовое государство</w:t>
            </w:r>
          </w:p>
          <w:p w:rsidR="00033003" w:rsidRPr="00033003" w:rsidRDefault="00033003" w:rsidP="00481FD8">
            <w:pPr>
              <w:widowControl/>
              <w:autoSpaceDE/>
              <w:autoSpaceDN/>
              <w:adjustRightInd/>
              <w:rPr>
                <w:rFonts w:eastAsiaTheme="minorHAnsi"/>
                <w:bdr w:val="none" w:sz="0" w:space="0" w:color="auto" w:frame="1"/>
                <w:lang w:val="ru-RU"/>
              </w:rPr>
            </w:pPr>
          </w:p>
        </w:tc>
      </w:tr>
      <w:tr w:rsidR="00033003" w:rsidRPr="00033003" w:rsidTr="00481FD8">
        <w:trPr>
          <w:trHeight w:val="505"/>
          <w:jc w:val="center"/>
        </w:trPr>
        <w:tc>
          <w:tcPr>
            <w:tcW w:w="1809" w:type="dxa"/>
            <w:vMerge/>
          </w:tcPr>
          <w:p w:rsidR="00033003" w:rsidRPr="00033003" w:rsidRDefault="00033003" w:rsidP="00481FD8">
            <w:pPr>
              <w:widowControl/>
              <w:autoSpaceDE/>
              <w:autoSpaceDN/>
              <w:adjustRightInd/>
              <w:rPr>
                <w:rFonts w:eastAsiaTheme="minorHAnsi"/>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bdr w:val="none" w:sz="0" w:space="0" w:color="auto" w:frame="1"/>
                <w:lang w:val="ru-RU"/>
              </w:rPr>
            </w:pPr>
            <w:r w:rsidRPr="00033003">
              <w:rPr>
                <w:rFonts w:eastAsiaTheme="minorHAnsi"/>
                <w:bdr w:val="none" w:sz="0" w:space="0" w:color="auto" w:frame="1"/>
                <w:lang w:val="ru-RU"/>
              </w:rPr>
              <w:t>9. Участие граждан в политической жизни. Политические партии и движения</w:t>
            </w:r>
          </w:p>
        </w:tc>
      </w:tr>
      <w:tr w:rsidR="00033003" w:rsidRPr="00033003" w:rsidTr="00481FD8">
        <w:trPr>
          <w:trHeight w:val="272"/>
          <w:jc w:val="center"/>
        </w:trPr>
        <w:tc>
          <w:tcPr>
            <w:tcW w:w="1809" w:type="dxa"/>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Политика</w:t>
            </w:r>
          </w:p>
        </w:tc>
        <w:tc>
          <w:tcPr>
            <w:tcW w:w="1134" w:type="dxa"/>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color w:val="000000"/>
                <w:bdr w:val="none" w:sz="0" w:space="0" w:color="auto" w:frame="1"/>
                <w:lang w:val="ru-RU"/>
              </w:rPr>
              <w:t>10. Практикум по теме «Политика»</w:t>
            </w:r>
          </w:p>
        </w:tc>
      </w:tr>
      <w:tr w:rsidR="00033003" w:rsidRPr="00447901" w:rsidTr="00481FD8">
        <w:trPr>
          <w:trHeight w:val="276"/>
          <w:jc w:val="center"/>
        </w:trPr>
        <w:tc>
          <w:tcPr>
            <w:tcW w:w="1809" w:type="dxa"/>
            <w:vMerge w:val="restart"/>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lastRenderedPageBreak/>
              <w:t>Право</w:t>
            </w:r>
          </w:p>
        </w:tc>
        <w:tc>
          <w:tcPr>
            <w:tcW w:w="1134" w:type="dxa"/>
            <w:vMerge w:val="restart"/>
          </w:tcPr>
          <w:p w:rsidR="00033003" w:rsidRPr="00033003" w:rsidRDefault="00033003" w:rsidP="00481FD8">
            <w:pPr>
              <w:widowControl/>
              <w:autoSpaceDE/>
              <w:autoSpaceDN/>
              <w:adjustRightInd/>
              <w:jc w:val="center"/>
              <w:rPr>
                <w:rFonts w:eastAsiaTheme="minorHAnsi"/>
                <w:bCs/>
                <w:sz w:val="22"/>
                <w:szCs w:val="22"/>
                <w:lang w:val="ru-RU" w:eastAsia="en-US"/>
              </w:rPr>
            </w:pPr>
            <w:r w:rsidRPr="00033003">
              <w:rPr>
                <w:rFonts w:eastAsiaTheme="minorHAnsi"/>
                <w:bCs/>
                <w:sz w:val="22"/>
                <w:szCs w:val="22"/>
                <w:lang w:val="ru-RU" w:eastAsia="en-US"/>
              </w:rPr>
              <w:t>18</w:t>
            </w:r>
          </w:p>
        </w:tc>
        <w:tc>
          <w:tcPr>
            <w:tcW w:w="724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11.Роль права в жизни общества и государства</w:t>
            </w:r>
          </w:p>
        </w:tc>
      </w:tr>
      <w:tr w:rsidR="00033003" w:rsidRPr="00033003" w:rsidTr="00481FD8">
        <w:trPr>
          <w:trHeight w:val="340"/>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12. Правоотношения и субъекты права</w:t>
            </w:r>
          </w:p>
        </w:tc>
      </w:tr>
      <w:tr w:rsidR="00033003" w:rsidRPr="00033003" w:rsidTr="00481FD8">
        <w:trPr>
          <w:trHeight w:val="479"/>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13. Правонарушения и юридическая ответственность</w:t>
            </w:r>
          </w:p>
        </w:tc>
      </w:tr>
      <w:tr w:rsidR="00033003" w:rsidRPr="00033003" w:rsidTr="00481FD8">
        <w:trPr>
          <w:trHeight w:val="622"/>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14. Правоохранительные органы</w:t>
            </w:r>
          </w:p>
        </w:tc>
      </w:tr>
      <w:tr w:rsidR="00033003" w:rsidRPr="00447901" w:rsidTr="00481FD8">
        <w:trPr>
          <w:trHeight w:val="562"/>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bdr w:val="none" w:sz="0" w:space="0" w:color="auto" w:frame="1"/>
                <w:lang w:val="ru-RU" w:eastAsia="en-US"/>
              </w:rPr>
            </w:pPr>
            <w:r w:rsidRPr="00033003">
              <w:rPr>
                <w:rFonts w:eastAsiaTheme="minorHAnsi"/>
                <w:bdr w:val="none" w:sz="0" w:space="0" w:color="auto" w:frame="1"/>
                <w:lang w:val="ru-RU" w:eastAsia="en-US"/>
              </w:rPr>
              <w:t>15-16. Конституция Российской Федерации. Основы конституционного строя</w:t>
            </w:r>
          </w:p>
        </w:tc>
      </w:tr>
      <w:tr w:rsidR="00033003" w:rsidRPr="00447901" w:rsidTr="00481FD8">
        <w:trPr>
          <w:trHeight w:val="273"/>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rPr>
                <w:rFonts w:eastAsiaTheme="minorHAnsi"/>
                <w:bdr w:val="none" w:sz="0" w:space="0" w:color="auto" w:frame="1"/>
                <w:lang w:val="ru-RU" w:eastAsia="en-US"/>
              </w:rPr>
            </w:pPr>
            <w:r w:rsidRPr="00033003">
              <w:rPr>
                <w:rFonts w:eastAsiaTheme="minorHAnsi"/>
                <w:bdr w:val="none" w:sz="0" w:space="0" w:color="auto" w:frame="1"/>
                <w:lang w:val="ru-RU" w:eastAsia="en-US"/>
              </w:rPr>
              <w:t>17-18. Права и свободы человека и гражданина</w:t>
            </w:r>
          </w:p>
        </w:tc>
      </w:tr>
      <w:tr w:rsidR="00033003" w:rsidRPr="00033003" w:rsidTr="00481FD8">
        <w:trPr>
          <w:trHeight w:val="337"/>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shd w:val="clear" w:color="auto" w:fill="auto"/>
          </w:tcPr>
          <w:p w:rsidR="00033003" w:rsidRPr="00033003" w:rsidRDefault="00033003" w:rsidP="00481FD8">
            <w:pPr>
              <w:widowControl/>
              <w:autoSpaceDE/>
              <w:autoSpaceDN/>
              <w:adjustRightInd/>
              <w:rPr>
                <w:rFonts w:eastAsiaTheme="minorHAnsi"/>
                <w:bdr w:val="none" w:sz="0" w:space="0" w:color="auto" w:frame="1"/>
                <w:lang w:val="ru-RU" w:eastAsia="en-US"/>
              </w:rPr>
            </w:pPr>
            <w:r w:rsidRPr="00033003">
              <w:rPr>
                <w:rFonts w:eastAsiaTheme="minorHAnsi"/>
                <w:bdr w:val="none" w:sz="0" w:space="0" w:color="auto" w:frame="1"/>
                <w:lang w:val="ru-RU" w:eastAsia="en-US"/>
              </w:rPr>
              <w:t>19. Гражданские правоотношения</w:t>
            </w:r>
          </w:p>
        </w:tc>
      </w:tr>
      <w:tr w:rsidR="00033003" w:rsidRPr="00033003" w:rsidTr="00481FD8">
        <w:trPr>
          <w:trHeight w:val="416"/>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bottom w:val="single" w:sz="4" w:space="0" w:color="auto"/>
              <w:right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20. Право на труд. Трудовые правоотношения</w:t>
            </w:r>
          </w:p>
          <w:p w:rsidR="00033003" w:rsidRPr="00033003" w:rsidRDefault="00033003" w:rsidP="00481FD8">
            <w:pPr>
              <w:textAlignment w:val="center"/>
              <w:rPr>
                <w:bdr w:val="none" w:sz="0" w:space="0" w:color="auto" w:frame="1"/>
                <w:lang w:val="ru-RU"/>
              </w:rPr>
            </w:pPr>
          </w:p>
        </w:tc>
      </w:tr>
      <w:tr w:rsidR="00033003" w:rsidRPr="00033003" w:rsidTr="00481FD8">
        <w:trPr>
          <w:trHeight w:val="452"/>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right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21. Семейные правоотношения</w:t>
            </w:r>
          </w:p>
          <w:p w:rsidR="00033003" w:rsidRPr="00033003" w:rsidRDefault="00033003" w:rsidP="00481FD8">
            <w:pPr>
              <w:textAlignment w:val="center"/>
              <w:rPr>
                <w:bdr w:val="none" w:sz="0" w:space="0" w:color="auto" w:frame="1"/>
                <w:lang w:val="ru-RU"/>
              </w:rPr>
            </w:pPr>
          </w:p>
        </w:tc>
      </w:tr>
      <w:tr w:rsidR="00033003" w:rsidRPr="00033003" w:rsidTr="00481FD8">
        <w:trPr>
          <w:trHeight w:val="415"/>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22. Административные правоотношения</w:t>
            </w:r>
          </w:p>
          <w:p w:rsidR="00033003" w:rsidRPr="00033003" w:rsidRDefault="00033003" w:rsidP="00481FD8">
            <w:pPr>
              <w:textAlignment w:val="center"/>
              <w:rPr>
                <w:bdr w:val="none" w:sz="0" w:space="0" w:color="auto" w:frame="1"/>
                <w:lang w:val="ru-RU"/>
              </w:rPr>
            </w:pPr>
          </w:p>
        </w:tc>
      </w:tr>
      <w:tr w:rsidR="00033003" w:rsidRPr="00033003" w:rsidTr="00481FD8">
        <w:trPr>
          <w:trHeight w:val="557"/>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23. Уголовно-правовые отношения</w:t>
            </w:r>
          </w:p>
          <w:p w:rsidR="00033003" w:rsidRPr="00033003" w:rsidRDefault="00033003" w:rsidP="00481FD8">
            <w:pPr>
              <w:textAlignment w:val="center"/>
              <w:rPr>
                <w:bdr w:val="none" w:sz="0" w:space="0" w:color="auto" w:frame="1"/>
                <w:lang w:val="ru-RU"/>
              </w:rPr>
            </w:pPr>
          </w:p>
        </w:tc>
      </w:tr>
      <w:tr w:rsidR="00033003" w:rsidRPr="00033003" w:rsidTr="00481FD8">
        <w:trPr>
          <w:trHeight w:val="273"/>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24. Социальные права</w:t>
            </w:r>
          </w:p>
          <w:p w:rsidR="00033003" w:rsidRPr="00033003" w:rsidRDefault="00033003" w:rsidP="00481FD8">
            <w:pPr>
              <w:textAlignment w:val="center"/>
              <w:rPr>
                <w:bdr w:val="none" w:sz="0" w:space="0" w:color="auto" w:frame="1"/>
                <w:lang w:val="ru-RU"/>
              </w:rPr>
            </w:pPr>
          </w:p>
        </w:tc>
      </w:tr>
      <w:tr w:rsidR="00033003" w:rsidRPr="00447901" w:rsidTr="00481FD8">
        <w:trPr>
          <w:trHeight w:val="521"/>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25. Международно-правовая защита жертв вооружённых конфликтов</w:t>
            </w:r>
          </w:p>
          <w:p w:rsidR="00033003" w:rsidRPr="00033003" w:rsidRDefault="00033003" w:rsidP="00481FD8">
            <w:pPr>
              <w:textAlignment w:val="center"/>
              <w:rPr>
                <w:bdr w:val="none" w:sz="0" w:space="0" w:color="auto" w:frame="1"/>
                <w:lang w:val="ru-RU"/>
              </w:rPr>
            </w:pPr>
          </w:p>
        </w:tc>
      </w:tr>
      <w:tr w:rsidR="00033003" w:rsidRPr="00447901" w:rsidTr="00481FD8">
        <w:trPr>
          <w:trHeight w:val="528"/>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bottom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26. Правовое регулирование отношений в сфере образования</w:t>
            </w:r>
          </w:p>
          <w:p w:rsidR="00033003" w:rsidRPr="00033003" w:rsidRDefault="00033003" w:rsidP="00481FD8">
            <w:pPr>
              <w:textAlignment w:val="center"/>
              <w:rPr>
                <w:bdr w:val="none" w:sz="0" w:space="0" w:color="auto" w:frame="1"/>
                <w:lang w:val="ru-RU"/>
              </w:rPr>
            </w:pPr>
          </w:p>
        </w:tc>
      </w:tr>
      <w:tr w:rsidR="00033003" w:rsidRPr="00033003" w:rsidTr="00481FD8">
        <w:trPr>
          <w:trHeight w:val="60"/>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bottom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27—28. Практикум по теме «Право»</w:t>
            </w:r>
          </w:p>
        </w:tc>
      </w:tr>
      <w:tr w:rsidR="00033003" w:rsidRPr="00033003" w:rsidTr="00481FD8">
        <w:trPr>
          <w:trHeight w:val="272"/>
          <w:jc w:val="center"/>
        </w:trPr>
        <w:tc>
          <w:tcPr>
            <w:tcW w:w="1809" w:type="dxa"/>
            <w:vMerge/>
          </w:tcPr>
          <w:p w:rsidR="00033003" w:rsidRPr="00033003" w:rsidRDefault="00033003" w:rsidP="00481FD8">
            <w:pPr>
              <w:widowControl/>
              <w:autoSpaceDE/>
              <w:autoSpaceDN/>
              <w:adjustRightInd/>
              <w:rPr>
                <w:rFonts w:eastAsiaTheme="minorHAnsi"/>
                <w:b/>
                <w:bCs/>
                <w:sz w:val="22"/>
                <w:szCs w:val="22"/>
                <w:lang w:val="ru-RU" w:eastAsia="en-US"/>
              </w:rPr>
            </w:pPr>
          </w:p>
        </w:tc>
        <w:tc>
          <w:tcPr>
            <w:tcW w:w="1134" w:type="dxa"/>
            <w:vMerge/>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Borders>
              <w:top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29. Заключительный урок</w:t>
            </w:r>
          </w:p>
        </w:tc>
      </w:tr>
      <w:tr w:rsidR="00033003" w:rsidRPr="00033003" w:rsidTr="00481FD8">
        <w:trPr>
          <w:trHeight w:val="405"/>
          <w:jc w:val="center"/>
        </w:trPr>
        <w:tc>
          <w:tcPr>
            <w:tcW w:w="1809" w:type="dxa"/>
          </w:tcPr>
          <w:p w:rsidR="00033003" w:rsidRPr="00033003" w:rsidRDefault="00033003" w:rsidP="00481FD8">
            <w:pPr>
              <w:widowControl/>
              <w:autoSpaceDE/>
              <w:autoSpaceDN/>
              <w:adjustRightInd/>
              <w:rPr>
                <w:rFonts w:eastAsiaTheme="minorHAnsi"/>
                <w:b/>
                <w:bCs/>
                <w:sz w:val="22"/>
                <w:szCs w:val="22"/>
                <w:lang w:val="ru-RU" w:eastAsia="en-US"/>
              </w:rPr>
            </w:pPr>
            <w:r w:rsidRPr="00033003">
              <w:rPr>
                <w:rFonts w:eastAsiaTheme="minorHAnsi"/>
                <w:b/>
                <w:bCs/>
                <w:sz w:val="22"/>
                <w:szCs w:val="22"/>
                <w:lang w:val="ru-RU" w:eastAsia="en-US"/>
              </w:rPr>
              <w:t>ИТОГО</w:t>
            </w:r>
          </w:p>
        </w:tc>
        <w:tc>
          <w:tcPr>
            <w:tcW w:w="1134" w:type="dxa"/>
          </w:tcPr>
          <w:p w:rsidR="00033003" w:rsidRPr="00033003" w:rsidRDefault="00033003" w:rsidP="00481FD8">
            <w:pPr>
              <w:widowControl/>
              <w:autoSpaceDE/>
              <w:autoSpaceDN/>
              <w:adjustRightInd/>
              <w:jc w:val="center"/>
              <w:rPr>
                <w:rFonts w:eastAsiaTheme="minorHAnsi"/>
                <w:b/>
                <w:bCs/>
                <w:sz w:val="22"/>
                <w:szCs w:val="22"/>
                <w:lang w:val="ru-RU" w:eastAsia="en-US"/>
              </w:rPr>
            </w:pPr>
          </w:p>
        </w:tc>
        <w:tc>
          <w:tcPr>
            <w:tcW w:w="7249" w:type="dxa"/>
          </w:tcPr>
          <w:p w:rsidR="00033003" w:rsidRPr="00033003" w:rsidRDefault="00033003" w:rsidP="00481FD8">
            <w:pPr>
              <w:widowControl/>
              <w:autoSpaceDE/>
              <w:autoSpaceDN/>
              <w:adjustRightInd/>
              <w:textAlignment w:val="baseline"/>
              <w:rPr>
                <w:rFonts w:eastAsiaTheme="minorHAnsi"/>
                <w:b/>
                <w:bCs/>
                <w:sz w:val="22"/>
                <w:szCs w:val="22"/>
                <w:bdr w:val="none" w:sz="0" w:space="0" w:color="auto" w:frame="1"/>
                <w:lang w:val="ru-RU" w:eastAsia="en-US"/>
              </w:rPr>
            </w:pPr>
            <w:r w:rsidRPr="00033003">
              <w:rPr>
                <w:rFonts w:eastAsiaTheme="minorHAnsi"/>
                <w:b/>
                <w:bCs/>
                <w:sz w:val="22"/>
                <w:szCs w:val="22"/>
                <w:bdr w:val="none" w:sz="0" w:space="0" w:color="auto" w:frame="1"/>
                <w:lang w:val="ru-RU" w:eastAsia="en-US"/>
              </w:rPr>
              <w:t>30-35 - резерв</w:t>
            </w:r>
          </w:p>
        </w:tc>
      </w:tr>
    </w:tbl>
    <w:p w:rsidR="00033003" w:rsidRPr="00033003" w:rsidRDefault="00033003" w:rsidP="00481FD8">
      <w:pPr>
        <w:widowControl/>
        <w:autoSpaceDE/>
        <w:autoSpaceDN/>
        <w:adjustRightInd/>
        <w:jc w:val="center"/>
        <w:rPr>
          <w:rFonts w:eastAsiaTheme="minorEastAsia"/>
          <w:b/>
          <w:bCs/>
          <w:u w:val="single"/>
          <w:lang w:val="ru-RU"/>
        </w:rPr>
      </w:pPr>
    </w:p>
    <w:p w:rsidR="00033003" w:rsidRPr="00033003" w:rsidRDefault="00033003" w:rsidP="00481FD8">
      <w:pPr>
        <w:widowControl/>
        <w:autoSpaceDE/>
        <w:autoSpaceDN/>
        <w:adjustRightInd/>
        <w:jc w:val="center"/>
        <w:rPr>
          <w:rFonts w:eastAsiaTheme="minorEastAsia"/>
          <w:b/>
          <w:bCs/>
          <w:lang w:val="ru-RU"/>
        </w:rPr>
      </w:pPr>
      <w:r w:rsidRPr="00033003">
        <w:rPr>
          <w:rFonts w:eastAsiaTheme="minorEastAsia"/>
          <w:b/>
          <w:bCs/>
          <w:color w:val="333333"/>
          <w:lang w:val="ru-RU"/>
        </w:rPr>
        <w:tab/>
      </w:r>
      <w:r w:rsidRPr="00033003">
        <w:rPr>
          <w:rFonts w:eastAsiaTheme="minorEastAsia"/>
          <w:b/>
          <w:bCs/>
          <w:lang w:val="ru-RU"/>
        </w:rPr>
        <w:t>8. Материально - техническое обеспечение образовательного процесса.</w:t>
      </w:r>
    </w:p>
    <w:p w:rsidR="00033003" w:rsidRPr="00033003" w:rsidRDefault="00033003" w:rsidP="00481FD8">
      <w:pPr>
        <w:widowControl/>
        <w:autoSpaceDE/>
        <w:autoSpaceDN/>
        <w:adjustRightInd/>
        <w:rPr>
          <w:rFonts w:eastAsiaTheme="minorEastAsia"/>
          <w:b/>
          <w:bCs/>
          <w:i/>
          <w:iCs/>
          <w:u w:val="single"/>
          <w:lang w:val="ru-RU"/>
        </w:rPr>
      </w:pPr>
    </w:p>
    <w:p w:rsidR="00033003" w:rsidRPr="00033003" w:rsidRDefault="00033003" w:rsidP="00481FD8">
      <w:pPr>
        <w:widowControl/>
        <w:autoSpaceDE/>
        <w:autoSpaceDN/>
        <w:adjustRightInd/>
        <w:rPr>
          <w:rFonts w:eastAsiaTheme="minorEastAsia"/>
          <w:b/>
          <w:bCs/>
          <w:i/>
          <w:iCs/>
          <w:u w:val="single"/>
          <w:lang w:val="ru-RU"/>
        </w:rPr>
      </w:pPr>
      <w:r w:rsidRPr="00033003">
        <w:rPr>
          <w:rFonts w:eastAsiaTheme="minorEastAsia"/>
          <w:b/>
          <w:bCs/>
          <w:i/>
          <w:iCs/>
          <w:u w:val="single"/>
          <w:lang w:val="ru-RU"/>
        </w:rPr>
        <w:t>Нормативные и программные документы.</w:t>
      </w:r>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lang w:val="ru-RU"/>
        </w:rPr>
        <w:t xml:space="preserve">Федеральный закон « Об образовании в Российской федерации» от 29 декабря 2012 года № 273-ФЗ; </w:t>
      </w:r>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lang w:val="ru-RU"/>
        </w:rPr>
        <w:t>Государственная программа Российской Федерации «Развитие образования» на 2013-2020 годы;</w:t>
      </w:r>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lang w:val="ru-RU"/>
        </w:rPr>
        <w:t>ФГОС основного общего образования (утвержден приказом Министерства образования и науки РФ от 17 декабря 2010 года № 1897);</w:t>
      </w:r>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lang w:val="ru-RU"/>
        </w:rPr>
        <w:t>Федеральный перечень учебников, рекомендованных Министерством образования и науки РФ к использованию в образовательном процессе на 2014-2015 учебный год;</w:t>
      </w:r>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lang w:val="ru-RU"/>
        </w:rPr>
        <w:t xml:space="preserve">Концепция духовно-нравственного развития и воспитания личности гражданина России; </w:t>
      </w:r>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b/>
          <w:bCs/>
          <w:i/>
          <w:iCs/>
          <w:lang w:val="ru-RU"/>
        </w:rPr>
        <w:t xml:space="preserve">Примерная основная образовательная программа основного общего образования </w:t>
      </w:r>
      <w:r w:rsidRPr="00033003">
        <w:rPr>
          <w:rFonts w:eastAsiaTheme="minorEastAsia"/>
          <w:lang w:val="ru-RU"/>
        </w:rPr>
        <w:t xml:space="preserve">(одобрена решением федерального учебно-методического объединения по общему образованию — протокол от 8 апреля 2015 г. № 1/15 с изм. от 28.10.2015). </w:t>
      </w:r>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b/>
          <w:bCs/>
          <w:i/>
          <w:iCs/>
          <w:lang w:val="ru-RU"/>
        </w:rPr>
        <w:t>Примерная программа по Обществознанию</w:t>
      </w:r>
      <w:r w:rsidRPr="00033003">
        <w:rPr>
          <w:rFonts w:eastAsiaTheme="minorEastAsia"/>
          <w:lang w:val="ru-RU"/>
        </w:rPr>
        <w:t xml:space="preserve"> </w:t>
      </w:r>
      <w:hyperlink r:id="rId122" w:history="1">
        <w:r w:rsidRPr="00033003">
          <w:rPr>
            <w:rFonts w:asciiTheme="minorHAnsi" w:eastAsiaTheme="minorEastAsia" w:hAnsiTheme="minorHAnsi" w:cstheme="minorBidi"/>
            <w:color w:val="0000FF"/>
            <w:u w:val="single"/>
            <w:lang w:val="ru-RU"/>
          </w:rPr>
          <w:t>http://edu.crowdexpert.ru/files/Результаты/Обществознание.pdf</w:t>
        </w:r>
      </w:hyperlink>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lang w:val="ru-RU"/>
        </w:rPr>
        <w:t>Обществознание. Планируемые результаты . Система заданий. 5-9 класс",М: Просвещение,2015 г.(под ред. Г.С.Ковалёвой)</w:t>
      </w:r>
    </w:p>
    <w:p w:rsidR="00033003" w:rsidRPr="00033003" w:rsidRDefault="00033003" w:rsidP="004C1E30">
      <w:pPr>
        <w:widowControl/>
        <w:numPr>
          <w:ilvl w:val="0"/>
          <w:numId w:val="192"/>
        </w:numPr>
        <w:autoSpaceDE/>
        <w:autoSpaceDN/>
        <w:adjustRightInd/>
        <w:rPr>
          <w:rFonts w:eastAsiaTheme="minorEastAsia"/>
          <w:lang w:val="ru-RU"/>
        </w:rPr>
      </w:pPr>
      <w:r w:rsidRPr="00033003">
        <w:rPr>
          <w:rFonts w:eastAsiaTheme="minorEastAsia"/>
          <w:lang w:val="ru-RU"/>
        </w:rPr>
        <w:lastRenderedPageBreak/>
        <w:t>Учебно-методическое пособие. Рабочие программы  к УМК под редакцией Л.Н. Боголюбова, Л.Ф. Ивановой «Обществознание. 5 – 9 классы» М: Просвещение, 2012.</w:t>
      </w:r>
    </w:p>
    <w:p w:rsidR="00033003" w:rsidRPr="00033003" w:rsidRDefault="00033003" w:rsidP="00481FD8">
      <w:pPr>
        <w:widowControl/>
        <w:autoSpaceDE/>
        <w:autoSpaceDN/>
        <w:adjustRightInd/>
        <w:rPr>
          <w:rFonts w:eastAsiaTheme="minorEastAsia"/>
          <w:u w:val="single"/>
          <w:lang w:val="ru-RU"/>
        </w:rPr>
      </w:pPr>
    </w:p>
    <w:p w:rsidR="00033003" w:rsidRPr="00033003" w:rsidRDefault="00033003" w:rsidP="00481FD8">
      <w:pPr>
        <w:widowControl/>
        <w:autoSpaceDE/>
        <w:autoSpaceDN/>
        <w:adjustRightInd/>
        <w:ind w:firstLine="660"/>
        <w:rPr>
          <w:rFonts w:eastAsiaTheme="minorEastAsia"/>
          <w:b/>
          <w:lang w:val="ru-RU"/>
        </w:rPr>
      </w:pPr>
      <w:r w:rsidRPr="00033003">
        <w:rPr>
          <w:rFonts w:eastAsiaTheme="minorEastAsia"/>
          <w:b/>
          <w:u w:val="single"/>
          <w:lang w:val="ru-RU"/>
        </w:rPr>
        <w:t>Учебно-методические материалы</w:t>
      </w:r>
    </w:p>
    <w:p w:rsidR="00033003" w:rsidRPr="00033003" w:rsidRDefault="00033003" w:rsidP="00481FD8">
      <w:pPr>
        <w:widowControl/>
        <w:autoSpaceDE/>
        <w:autoSpaceDN/>
        <w:adjustRightInd/>
        <w:ind w:firstLine="660"/>
        <w:rPr>
          <w:rFonts w:eastAsiaTheme="minorEastAsia"/>
          <w:lang w:val="ru-RU"/>
        </w:rPr>
      </w:pPr>
      <w:r w:rsidRPr="00033003">
        <w:rPr>
          <w:rFonts w:eastAsiaTheme="minorEastAsia"/>
          <w:lang w:val="ru-RU"/>
        </w:rPr>
        <w:t xml:space="preserve">Обществознание 5 класс. Учебник под редакцией Л.Н. Боголюбова, Л.Ф. Ивановой. М: Просвещение, 2013 </w:t>
      </w:r>
    </w:p>
    <w:p w:rsidR="00033003" w:rsidRPr="00033003" w:rsidRDefault="00033003" w:rsidP="00481FD8">
      <w:pPr>
        <w:widowControl/>
        <w:autoSpaceDE/>
        <w:autoSpaceDN/>
        <w:adjustRightInd/>
        <w:ind w:firstLine="660"/>
        <w:rPr>
          <w:rFonts w:eastAsiaTheme="minorEastAsia"/>
          <w:lang w:val="ru-RU"/>
        </w:rPr>
      </w:pPr>
      <w:r w:rsidRPr="00033003">
        <w:rPr>
          <w:rFonts w:eastAsiaTheme="minorEastAsia"/>
          <w:lang w:val="ru-RU"/>
        </w:rPr>
        <w:t>Обществознание 6 класс. Учебник под редакцией Л.Н. Боголюбова, Л.Ф. Ивановой. М: Просвещение, 2013</w:t>
      </w:r>
    </w:p>
    <w:p w:rsidR="00033003" w:rsidRPr="00033003" w:rsidRDefault="00033003" w:rsidP="00481FD8">
      <w:pPr>
        <w:widowControl/>
        <w:autoSpaceDE/>
        <w:autoSpaceDN/>
        <w:adjustRightInd/>
        <w:ind w:firstLine="660"/>
        <w:rPr>
          <w:rFonts w:eastAsiaTheme="minorEastAsia"/>
          <w:lang w:val="ru-RU"/>
        </w:rPr>
      </w:pPr>
      <w:r w:rsidRPr="00033003">
        <w:rPr>
          <w:rFonts w:eastAsiaTheme="minorEastAsia"/>
          <w:lang w:val="ru-RU"/>
        </w:rPr>
        <w:t>Обществознание, 7 класс. Учебник под редакцией Л.Н. Боголюбова, Л.Ф. Ивановой. М: Просвещение, 2013</w:t>
      </w:r>
    </w:p>
    <w:p w:rsidR="00033003" w:rsidRPr="00033003" w:rsidRDefault="00033003" w:rsidP="00481FD8">
      <w:pPr>
        <w:widowControl/>
        <w:autoSpaceDE/>
        <w:autoSpaceDN/>
        <w:adjustRightInd/>
        <w:ind w:firstLine="660"/>
        <w:rPr>
          <w:rFonts w:eastAsiaTheme="minorEastAsia"/>
          <w:lang w:val="ru-RU"/>
        </w:rPr>
      </w:pPr>
      <w:r w:rsidRPr="00033003">
        <w:rPr>
          <w:rFonts w:eastAsiaTheme="minorEastAsia"/>
          <w:lang w:val="ru-RU"/>
        </w:rPr>
        <w:t>Обществознание, 8 класс. Учебник под редакцией Л.Н. Боголюбова, Л.Ф. Ивановой. М: Просвещение, 2015</w:t>
      </w:r>
    </w:p>
    <w:p w:rsidR="00033003" w:rsidRPr="00033003" w:rsidRDefault="00033003" w:rsidP="00481FD8">
      <w:pPr>
        <w:widowControl/>
        <w:autoSpaceDE/>
        <w:autoSpaceDN/>
        <w:adjustRightInd/>
        <w:ind w:firstLine="660"/>
        <w:rPr>
          <w:rFonts w:eastAsiaTheme="minorEastAsia"/>
          <w:lang w:val="ru-RU"/>
        </w:rPr>
      </w:pPr>
      <w:r w:rsidRPr="00033003">
        <w:rPr>
          <w:rFonts w:eastAsiaTheme="minorEastAsia"/>
          <w:lang w:val="ru-RU"/>
        </w:rPr>
        <w:t>Обществознание, 9 класс. Учебник под редакцией Л.Н. Боголюбова, Л.Ф. Ивановой. М: Просвещение, 2015</w:t>
      </w:r>
    </w:p>
    <w:p w:rsidR="00033003" w:rsidRPr="00033003" w:rsidRDefault="00033003" w:rsidP="00481FD8">
      <w:pPr>
        <w:widowControl/>
        <w:autoSpaceDE/>
        <w:autoSpaceDN/>
        <w:adjustRightInd/>
        <w:ind w:firstLine="660"/>
        <w:jc w:val="both"/>
        <w:rPr>
          <w:rFonts w:eastAsiaTheme="minorEastAsia"/>
          <w:lang w:val="ru-RU"/>
        </w:rPr>
      </w:pPr>
      <w:r w:rsidRPr="00033003">
        <w:rPr>
          <w:rFonts w:eastAsiaTheme="minorEastAsia"/>
          <w:lang w:val="ru-RU"/>
        </w:rPr>
        <w:t>Рабочие тетради для учащихся и методические пособия для учителя по курсу "Обществознание"(</w:t>
      </w:r>
      <w:r w:rsidRPr="00033003">
        <w:rPr>
          <w:rFonts w:eastAsiaTheme="minorEastAsia"/>
          <w:u w:val="single"/>
          <w:lang w:val="ru-RU"/>
        </w:rPr>
        <w:t>указать конкретно какие</w:t>
      </w:r>
      <w:r w:rsidRPr="00033003">
        <w:rPr>
          <w:rFonts w:eastAsiaTheme="minorEastAsia"/>
          <w:lang w:val="ru-RU"/>
        </w:rPr>
        <w:t>)</w:t>
      </w:r>
    </w:p>
    <w:p w:rsidR="00033003" w:rsidRPr="00033003" w:rsidRDefault="00033003" w:rsidP="00481FD8">
      <w:pPr>
        <w:widowControl/>
        <w:autoSpaceDE/>
        <w:autoSpaceDN/>
        <w:adjustRightInd/>
        <w:ind w:firstLine="660"/>
        <w:jc w:val="both"/>
        <w:rPr>
          <w:rFonts w:eastAsiaTheme="minorEastAsia"/>
          <w:lang w:val="ru-RU"/>
        </w:rPr>
      </w:pPr>
      <w:r w:rsidRPr="00033003">
        <w:rPr>
          <w:rFonts w:eastAsiaTheme="minorEastAsia"/>
          <w:lang w:val="ru-RU"/>
        </w:rPr>
        <w:t>КИМ для осуществления различных видов контроля и оценки достижения планируемых результатов обучения (</w:t>
      </w:r>
      <w:r w:rsidRPr="00033003">
        <w:rPr>
          <w:rFonts w:eastAsiaTheme="minorEastAsia"/>
          <w:u w:val="single"/>
          <w:lang w:val="ru-RU"/>
        </w:rPr>
        <w:t>указать конкретно какие</w:t>
      </w:r>
      <w:r w:rsidRPr="00033003">
        <w:rPr>
          <w:rFonts w:eastAsiaTheme="minorEastAsia"/>
          <w:lang w:val="ru-RU"/>
        </w:rPr>
        <w:t xml:space="preserve">) </w:t>
      </w:r>
    </w:p>
    <w:p w:rsidR="00033003" w:rsidRPr="00033003" w:rsidRDefault="00033003" w:rsidP="00481FD8">
      <w:pPr>
        <w:widowControl/>
        <w:autoSpaceDE/>
        <w:autoSpaceDN/>
        <w:adjustRightInd/>
        <w:ind w:firstLine="660"/>
        <w:rPr>
          <w:rFonts w:eastAsiaTheme="minorEastAsia"/>
          <w:lang w:val="ru-RU"/>
        </w:rPr>
      </w:pPr>
    </w:p>
    <w:p w:rsidR="00033003" w:rsidRPr="00033003" w:rsidRDefault="00033003" w:rsidP="00481FD8">
      <w:pPr>
        <w:widowControl/>
        <w:autoSpaceDE/>
        <w:autoSpaceDN/>
        <w:adjustRightInd/>
        <w:ind w:firstLine="660"/>
        <w:rPr>
          <w:rFonts w:eastAsiaTheme="minorEastAsia"/>
          <w:lang w:val="ru-RU"/>
        </w:rPr>
      </w:pPr>
      <w:r w:rsidRPr="00033003">
        <w:rPr>
          <w:rFonts w:eastAsiaTheme="minorEastAsia"/>
          <w:lang w:val="ru-RU"/>
        </w:rPr>
        <w:t xml:space="preserve">Интернет ресурсы:  </w:t>
      </w:r>
      <w:hyperlink r:id="rId123" w:history="1">
        <w:r w:rsidRPr="00033003">
          <w:rPr>
            <w:rFonts w:asciiTheme="minorHAnsi" w:eastAsiaTheme="minorEastAsia" w:hAnsiTheme="minorHAnsi" w:cstheme="minorBidi"/>
            <w:color w:val="0000FF"/>
            <w:u w:val="single"/>
          </w:rPr>
          <w:t>http</w:t>
        </w:r>
        <w:r w:rsidRPr="00033003">
          <w:rPr>
            <w:rFonts w:asciiTheme="minorHAnsi" w:eastAsiaTheme="minorEastAsia" w:hAnsiTheme="minorHAnsi" w:cstheme="minorBidi"/>
            <w:color w:val="0000FF"/>
            <w:u w:val="single"/>
            <w:lang w:val="ru-RU"/>
          </w:rPr>
          <w:t>://</w:t>
        </w:r>
        <w:r w:rsidRPr="00033003">
          <w:rPr>
            <w:rFonts w:asciiTheme="minorHAnsi" w:eastAsiaTheme="minorEastAsia" w:hAnsiTheme="minorHAnsi" w:cstheme="minorBidi"/>
            <w:color w:val="0000FF"/>
            <w:u w:val="single"/>
          </w:rPr>
          <w:t>fcior</w:t>
        </w:r>
        <w:r w:rsidRPr="00033003">
          <w:rPr>
            <w:rFonts w:asciiTheme="minorHAnsi" w:eastAsiaTheme="minorEastAsia" w:hAnsiTheme="minorHAnsi" w:cstheme="minorBidi"/>
            <w:color w:val="0000FF"/>
            <w:u w:val="single"/>
            <w:lang w:val="ru-RU"/>
          </w:rPr>
          <w:t>.</w:t>
        </w:r>
        <w:r w:rsidRPr="00033003">
          <w:rPr>
            <w:rFonts w:asciiTheme="minorHAnsi" w:eastAsiaTheme="minorEastAsia" w:hAnsiTheme="minorHAnsi" w:cstheme="minorBidi"/>
            <w:color w:val="0000FF"/>
            <w:u w:val="single"/>
          </w:rPr>
          <w:t>edu</w:t>
        </w:r>
        <w:r w:rsidRPr="00033003">
          <w:rPr>
            <w:rFonts w:asciiTheme="minorHAnsi" w:eastAsiaTheme="minorEastAsia" w:hAnsiTheme="minorHAnsi" w:cstheme="minorBidi"/>
            <w:color w:val="0000FF"/>
            <w:u w:val="single"/>
            <w:lang w:val="ru-RU"/>
          </w:rPr>
          <w:t>.</w:t>
        </w:r>
        <w:r w:rsidRPr="00033003">
          <w:rPr>
            <w:rFonts w:asciiTheme="minorHAnsi" w:eastAsiaTheme="minorEastAsia" w:hAnsiTheme="minorHAnsi" w:cstheme="minorBidi"/>
            <w:color w:val="0000FF"/>
            <w:u w:val="single"/>
          </w:rPr>
          <w:t>ru</w:t>
        </w:r>
        <w:r w:rsidRPr="00033003">
          <w:rPr>
            <w:rFonts w:asciiTheme="minorHAnsi" w:eastAsiaTheme="minorEastAsia" w:hAnsiTheme="minorHAnsi" w:cstheme="minorBidi"/>
            <w:color w:val="0000FF"/>
            <w:u w:val="single"/>
            <w:lang w:val="ru-RU"/>
          </w:rPr>
          <w:t>/</w:t>
        </w:r>
      </w:hyperlink>
      <w:r w:rsidRPr="00033003">
        <w:rPr>
          <w:rFonts w:eastAsiaTheme="minorEastAsia"/>
          <w:lang w:val="ru-RU"/>
        </w:rPr>
        <w:t xml:space="preserve"> </w:t>
      </w:r>
      <w:hyperlink r:id="rId124" w:history="1">
        <w:r w:rsidRPr="00033003">
          <w:rPr>
            <w:rFonts w:asciiTheme="minorHAnsi" w:eastAsiaTheme="minorEastAsia" w:hAnsiTheme="minorHAnsi" w:cstheme="minorBidi"/>
            <w:color w:val="0000FF"/>
            <w:u w:val="single"/>
          </w:rPr>
          <w:t>http</w:t>
        </w:r>
        <w:r w:rsidRPr="00033003">
          <w:rPr>
            <w:rFonts w:asciiTheme="minorHAnsi" w:eastAsiaTheme="minorEastAsia" w:hAnsiTheme="minorHAnsi" w:cstheme="minorBidi"/>
            <w:color w:val="0000FF"/>
            <w:u w:val="single"/>
            <w:lang w:val="ru-RU"/>
          </w:rPr>
          <w:t>://</w:t>
        </w:r>
        <w:r w:rsidRPr="00033003">
          <w:rPr>
            <w:rFonts w:asciiTheme="minorHAnsi" w:eastAsiaTheme="minorEastAsia" w:hAnsiTheme="minorHAnsi" w:cstheme="minorBidi"/>
            <w:color w:val="0000FF"/>
            <w:u w:val="single"/>
          </w:rPr>
          <w:t>school</w:t>
        </w:r>
        <w:r w:rsidRPr="00033003">
          <w:rPr>
            <w:rFonts w:asciiTheme="minorHAnsi" w:eastAsiaTheme="minorEastAsia" w:hAnsiTheme="minorHAnsi" w:cstheme="minorBidi"/>
            <w:color w:val="0000FF"/>
            <w:u w:val="single"/>
            <w:lang w:val="ru-RU"/>
          </w:rPr>
          <w:t>-</w:t>
        </w:r>
        <w:r w:rsidRPr="00033003">
          <w:rPr>
            <w:rFonts w:asciiTheme="minorHAnsi" w:eastAsiaTheme="minorEastAsia" w:hAnsiTheme="minorHAnsi" w:cstheme="minorBidi"/>
            <w:color w:val="0000FF"/>
            <w:u w:val="single"/>
          </w:rPr>
          <w:t>collection</w:t>
        </w:r>
        <w:r w:rsidRPr="00033003">
          <w:rPr>
            <w:rFonts w:asciiTheme="minorHAnsi" w:eastAsiaTheme="minorEastAsia" w:hAnsiTheme="minorHAnsi" w:cstheme="minorBidi"/>
            <w:color w:val="0000FF"/>
            <w:u w:val="single"/>
            <w:lang w:val="ru-RU"/>
          </w:rPr>
          <w:t>.</w:t>
        </w:r>
        <w:r w:rsidRPr="00033003">
          <w:rPr>
            <w:rFonts w:asciiTheme="minorHAnsi" w:eastAsiaTheme="minorEastAsia" w:hAnsiTheme="minorHAnsi" w:cstheme="minorBidi"/>
            <w:color w:val="0000FF"/>
            <w:u w:val="single"/>
          </w:rPr>
          <w:t>edu</w:t>
        </w:r>
        <w:r w:rsidRPr="00033003">
          <w:rPr>
            <w:rFonts w:asciiTheme="minorHAnsi" w:eastAsiaTheme="minorEastAsia" w:hAnsiTheme="minorHAnsi" w:cstheme="minorBidi"/>
            <w:color w:val="0000FF"/>
            <w:u w:val="single"/>
            <w:lang w:val="ru-RU"/>
          </w:rPr>
          <w:t>.</w:t>
        </w:r>
        <w:r w:rsidRPr="00033003">
          <w:rPr>
            <w:rFonts w:asciiTheme="minorHAnsi" w:eastAsiaTheme="minorEastAsia" w:hAnsiTheme="minorHAnsi" w:cstheme="minorBidi"/>
            <w:color w:val="0000FF"/>
            <w:u w:val="single"/>
          </w:rPr>
          <w:t>ru</w:t>
        </w:r>
        <w:r w:rsidRPr="00033003">
          <w:rPr>
            <w:rFonts w:asciiTheme="minorHAnsi" w:eastAsiaTheme="minorEastAsia" w:hAnsiTheme="minorHAnsi" w:cstheme="minorBidi"/>
            <w:color w:val="0000FF"/>
            <w:u w:val="single"/>
            <w:lang w:val="ru-RU"/>
          </w:rPr>
          <w:t>/</w:t>
        </w:r>
      </w:hyperlink>
    </w:p>
    <w:p w:rsidR="00033003" w:rsidRPr="00033003" w:rsidRDefault="00033003" w:rsidP="00481FD8">
      <w:pPr>
        <w:widowControl/>
        <w:autoSpaceDE/>
        <w:autoSpaceDN/>
        <w:adjustRightInd/>
        <w:jc w:val="both"/>
        <w:rPr>
          <w:rFonts w:eastAsiaTheme="minorEastAsia"/>
          <w:color w:val="000000"/>
          <w:u w:val="single"/>
          <w:lang w:val="ru-RU"/>
        </w:rPr>
      </w:pPr>
    </w:p>
    <w:p w:rsidR="00033003" w:rsidRPr="00033003" w:rsidRDefault="00033003" w:rsidP="00481FD8">
      <w:pPr>
        <w:widowControl/>
        <w:autoSpaceDE/>
        <w:autoSpaceDN/>
        <w:adjustRightInd/>
        <w:rPr>
          <w:rFonts w:eastAsiaTheme="minorEastAsia"/>
          <w:b/>
          <w:bCs/>
          <w:color w:val="000000"/>
          <w:u w:val="single"/>
          <w:lang w:val="ru-RU"/>
        </w:rPr>
      </w:pPr>
      <w:r w:rsidRPr="00033003">
        <w:rPr>
          <w:rFonts w:eastAsiaTheme="minorEastAsia"/>
          <w:b/>
          <w:bCs/>
          <w:color w:val="000000"/>
          <w:u w:val="single"/>
          <w:lang w:val="ru-RU"/>
        </w:rPr>
        <w:t>Литература для учителя обществознания (основная школа):</w:t>
      </w:r>
    </w:p>
    <w:p w:rsidR="00033003" w:rsidRPr="00033003" w:rsidRDefault="00033003" w:rsidP="00481FD8">
      <w:pPr>
        <w:widowControl/>
        <w:autoSpaceDE/>
        <w:autoSpaceDN/>
        <w:adjustRightInd/>
        <w:rPr>
          <w:rFonts w:eastAsiaTheme="minorEastAsia"/>
          <w:color w:val="000000"/>
          <w:u w:val="single"/>
          <w:lang w:val="ru-RU"/>
        </w:rPr>
      </w:pP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1.  Маленкова  Л. И. Человековедение: программа и методические материалы для школьного педагога. - М.: Педагогическое общество России, 2000.</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 xml:space="preserve">2.  Преподавание прав человека в 6-8 классах средней школы: книга для учителя: в 2 т. - М.: Реал-А, 2000. - Т. 1. </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3.  Безбородов А. Б. Обществознание: учеб. / А. Б. Безбородов, М. Б. Буланова, В. Д. Губин -М., 2008.</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4.  Каверин Б. И. Обществознание /Б. И. Каверин, П. И. Чижик. - М., 2007</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5.  Тишков В. А. Российский народ: кн. для учителя / В. А. Тишков. - М., 2010</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6. Кравченко А. И. Основы социологии: учеб. пособие для студентов средних спец. учеб, заведений / А. И. Кравченко. - М., 2004.</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8.  Кравченко А. И. Социология в вопросах и ответах / А. И. Кравченко.  - М., 2008.</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9.  Политология: учеб. / под ред. В. А. Ачкасова, В. А. Гуторова. - М., 2005.</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17. Смирнов Г. Н. Политология: учеб. / Г. Н. Смирнов и др. -М., 2008.</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18. Носова С. С. Основы экономики: учеб, для студентов образоват. учреждений среднего проф. образования / С. С. Носова. - М., 2002.</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19. Румянцева Е. Е. Новая экономическая энциклопедия / Е. Е. Румянцева. - М., 2005</w:t>
      </w:r>
    </w:p>
    <w:p w:rsidR="00033003" w:rsidRPr="00033003" w:rsidRDefault="00033003" w:rsidP="00481FD8">
      <w:pPr>
        <w:widowControl/>
        <w:autoSpaceDE/>
        <w:autoSpaceDN/>
        <w:adjustRightInd/>
        <w:rPr>
          <w:rFonts w:eastAsiaTheme="minorEastAsia"/>
          <w:lang w:val="ru-RU"/>
        </w:rPr>
      </w:pPr>
    </w:p>
    <w:p w:rsidR="00033003" w:rsidRPr="00033003" w:rsidRDefault="00033003" w:rsidP="00481FD8">
      <w:pPr>
        <w:widowControl/>
        <w:autoSpaceDE/>
        <w:autoSpaceDN/>
        <w:adjustRightInd/>
        <w:rPr>
          <w:rFonts w:eastAsiaTheme="minorEastAsia"/>
          <w:b/>
          <w:u w:val="single"/>
          <w:lang w:val="ru-RU"/>
        </w:rPr>
      </w:pPr>
      <w:r w:rsidRPr="00033003">
        <w:rPr>
          <w:rFonts w:eastAsiaTheme="minorEastAsia"/>
          <w:lang w:val="ru-RU"/>
        </w:rPr>
        <w:t xml:space="preserve"> </w:t>
      </w:r>
      <w:r w:rsidRPr="00033003">
        <w:rPr>
          <w:rFonts w:eastAsiaTheme="minorEastAsia"/>
          <w:b/>
          <w:u w:val="single"/>
          <w:lang w:val="ru-RU"/>
        </w:rPr>
        <w:t>Дополнительная литература</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1.Книга для учащихся "Я - гражданин России. 5-7 кл." А.Иоффе, Н.Ф.Крицкая, Л.В.Мостяева, М., Просвещение. 2009 г.</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2.  Книга для учителя к пособию "Я - гражданин России"А.Иоффе, Н.Ф.Крицкая, Л.В.Мостяева, М., Просвещение. 2009 г.</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3. Учебно-методическое пособие "Рабочая программа по обществознанию. 5- 7 класс,  к УМК Л.Н. Боголюбова" Сорокина Е. Н., М., ВАКО, 2014-2016 г.г. г.</w:t>
      </w:r>
    </w:p>
    <w:p w:rsidR="00033003" w:rsidRPr="00033003" w:rsidRDefault="00033003" w:rsidP="00481FD8">
      <w:pPr>
        <w:widowControl/>
        <w:autoSpaceDE/>
        <w:autoSpaceDN/>
        <w:adjustRightInd/>
        <w:jc w:val="both"/>
        <w:rPr>
          <w:rFonts w:eastAsiaTheme="minorEastAsia"/>
          <w:lang w:val="ru-RU"/>
        </w:rPr>
      </w:pPr>
      <w:r w:rsidRPr="00033003">
        <w:rPr>
          <w:rFonts w:eastAsiaTheme="minorEastAsia"/>
          <w:lang w:val="ru-RU"/>
        </w:rPr>
        <w:t>4. "Рабочая программа и технологические карты уроков по учебнику под редакцией Л.Н.Боголюбова, Л.Ф. Ивановой. 5 класс." И.Ю. Буйволова, Волгоград, Учитель, 2013</w:t>
      </w:r>
    </w:p>
    <w:p w:rsidR="00033003" w:rsidRDefault="00033003" w:rsidP="00481FD8">
      <w:pPr>
        <w:widowControl/>
        <w:shd w:val="clear" w:color="auto" w:fill="FFFFFF"/>
        <w:rPr>
          <w:rFonts w:eastAsiaTheme="minorHAnsi"/>
          <w:b/>
          <w:bCs/>
          <w:color w:val="000000"/>
          <w:u w:val="single"/>
          <w:lang w:val="ru-RU" w:eastAsia="en-US"/>
        </w:rPr>
      </w:pPr>
    </w:p>
    <w:p w:rsidR="00DC7920" w:rsidRDefault="00DC7920" w:rsidP="00481FD8">
      <w:pPr>
        <w:widowControl/>
        <w:shd w:val="clear" w:color="auto" w:fill="FFFFFF"/>
        <w:rPr>
          <w:rFonts w:eastAsiaTheme="minorHAnsi"/>
          <w:b/>
          <w:bCs/>
          <w:color w:val="000000"/>
          <w:u w:val="single"/>
          <w:lang w:val="ru-RU" w:eastAsia="en-US"/>
        </w:rPr>
      </w:pPr>
    </w:p>
    <w:p w:rsidR="00DC7920" w:rsidRPr="00033003" w:rsidRDefault="00DC7920" w:rsidP="00481FD8">
      <w:pPr>
        <w:widowControl/>
        <w:shd w:val="clear" w:color="auto" w:fill="FFFFFF"/>
        <w:rPr>
          <w:rFonts w:eastAsiaTheme="minorHAnsi"/>
          <w:b/>
          <w:bCs/>
          <w:color w:val="000000"/>
          <w:u w:val="single"/>
          <w:lang w:val="ru-RU" w:eastAsia="en-US"/>
        </w:rPr>
      </w:pPr>
    </w:p>
    <w:p w:rsidR="00033003" w:rsidRPr="00033003" w:rsidRDefault="00033003" w:rsidP="00481FD8">
      <w:pPr>
        <w:widowControl/>
        <w:shd w:val="clear" w:color="auto" w:fill="FFFFFF"/>
        <w:rPr>
          <w:rFonts w:eastAsiaTheme="minorHAnsi"/>
          <w:b/>
          <w:bCs/>
          <w:color w:val="000000"/>
          <w:u w:val="single"/>
          <w:lang w:val="ru-RU" w:eastAsia="en-US"/>
        </w:rPr>
      </w:pPr>
      <w:r w:rsidRPr="00033003">
        <w:rPr>
          <w:rFonts w:eastAsiaTheme="minorHAnsi"/>
          <w:b/>
          <w:bCs/>
          <w:color w:val="000000"/>
          <w:u w:val="single"/>
          <w:lang w:val="ru-RU" w:eastAsia="en-US"/>
        </w:rPr>
        <w:lastRenderedPageBreak/>
        <w:t>Цифровые образовательные ресурсы:</w:t>
      </w:r>
    </w:p>
    <w:p w:rsidR="00033003" w:rsidRPr="00033003" w:rsidRDefault="00033003" w:rsidP="00481FD8">
      <w:pPr>
        <w:widowControl/>
        <w:shd w:val="clear" w:color="auto" w:fill="FFFFFF"/>
        <w:rPr>
          <w:rFonts w:eastAsiaTheme="minorHAnsi"/>
          <w:b/>
          <w:bCs/>
          <w:u w:val="single"/>
          <w:lang w:val="ru-RU" w:eastAsia="en-US"/>
        </w:rPr>
      </w:pPr>
    </w:p>
    <w:p w:rsidR="00033003" w:rsidRPr="00033003" w:rsidRDefault="004C1E30" w:rsidP="00481FD8">
      <w:pPr>
        <w:widowControl/>
        <w:shd w:val="clear" w:color="auto" w:fill="FFFFFF"/>
        <w:rPr>
          <w:rFonts w:eastAsiaTheme="minorHAnsi"/>
          <w:lang w:val="ru-RU" w:eastAsia="en-US"/>
        </w:rPr>
      </w:pPr>
      <w:hyperlink r:id="rId125"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rsnet</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hyperlink>
      <w:r w:rsidR="00033003" w:rsidRPr="00033003">
        <w:rPr>
          <w:rFonts w:eastAsiaTheme="minorHAnsi"/>
          <w:color w:val="000000"/>
          <w:lang w:val="ru-RU" w:eastAsia="en-US"/>
        </w:rPr>
        <w:t xml:space="preserve"> — Официальная Россия (сервер орга</w:t>
      </w:r>
      <w:r w:rsidR="00033003" w:rsidRPr="00033003">
        <w:rPr>
          <w:rFonts w:eastAsiaTheme="minorHAnsi"/>
          <w:color w:val="000000"/>
          <w:lang w:val="ru-RU" w:eastAsia="en-US"/>
        </w:rPr>
        <w:softHyphen/>
        <w:t>нов государственной власти Российской Федерации).</w:t>
      </w:r>
    </w:p>
    <w:p w:rsidR="00033003" w:rsidRPr="00033003" w:rsidRDefault="004C1E30" w:rsidP="00481FD8">
      <w:pPr>
        <w:widowControl/>
        <w:shd w:val="clear" w:color="auto" w:fill="FFFFFF"/>
        <w:rPr>
          <w:rFonts w:eastAsiaTheme="minorHAnsi"/>
          <w:lang w:val="ru-RU" w:eastAsia="en-US"/>
        </w:rPr>
      </w:pPr>
      <w:hyperlink r:id="rId126"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president</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kremlin</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hyperlink>
      <w:r w:rsidR="00033003" w:rsidRPr="00033003">
        <w:rPr>
          <w:rFonts w:eastAsiaTheme="minorHAnsi"/>
          <w:color w:val="000000"/>
          <w:lang w:val="ru-RU" w:eastAsia="en-US"/>
        </w:rPr>
        <w:t xml:space="preserve"> — Президент Российской Федерации.</w:t>
      </w:r>
    </w:p>
    <w:p w:rsidR="00033003" w:rsidRPr="00033003" w:rsidRDefault="004C1E30" w:rsidP="00481FD8">
      <w:pPr>
        <w:widowControl/>
        <w:shd w:val="clear" w:color="auto" w:fill="FFFFFF"/>
        <w:rPr>
          <w:rFonts w:eastAsiaTheme="minorHAnsi"/>
          <w:lang w:val="ru-RU" w:eastAsia="en-US"/>
        </w:rPr>
      </w:pPr>
      <w:hyperlink r:id="rId127"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rsnet</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hyperlink>
      <w:r w:rsidR="00033003" w:rsidRPr="00033003">
        <w:rPr>
          <w:rFonts w:eastAsiaTheme="minorHAnsi"/>
          <w:color w:val="000000"/>
          <w:lang w:val="ru-RU" w:eastAsia="en-US"/>
        </w:rPr>
        <w:t xml:space="preserve"> — Судебная власть Российской Федерации.</w:t>
      </w:r>
    </w:p>
    <w:p w:rsidR="00033003" w:rsidRPr="00033003" w:rsidRDefault="004C1E30" w:rsidP="00481FD8">
      <w:pPr>
        <w:widowControl/>
        <w:shd w:val="clear" w:color="auto" w:fill="FFFFFF"/>
        <w:rPr>
          <w:rFonts w:eastAsiaTheme="minorHAnsi"/>
          <w:lang w:val="ru-RU" w:eastAsia="en-US"/>
        </w:rPr>
      </w:pPr>
      <w:hyperlink r:id="rId128"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jurizdat</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editions</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official</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lcrf</w:t>
        </w:r>
      </w:hyperlink>
      <w:r w:rsidR="00033003" w:rsidRPr="00033003">
        <w:rPr>
          <w:rFonts w:eastAsiaTheme="minorHAnsi"/>
          <w:color w:val="000000"/>
          <w:lang w:val="ru-RU" w:eastAsia="en-US"/>
        </w:rPr>
        <w:t xml:space="preserve"> — Собрание зако</w:t>
      </w:r>
      <w:r w:rsidR="00033003" w:rsidRPr="00033003">
        <w:rPr>
          <w:rFonts w:eastAsiaTheme="minorHAnsi"/>
          <w:color w:val="000000"/>
          <w:lang w:val="ru-RU" w:eastAsia="en-US"/>
        </w:rPr>
        <w:softHyphen/>
        <w:t>нодательства Российской Федерации.</w:t>
      </w:r>
    </w:p>
    <w:p w:rsidR="00033003" w:rsidRPr="00033003" w:rsidRDefault="004C1E30" w:rsidP="00481FD8">
      <w:pPr>
        <w:widowControl/>
        <w:shd w:val="clear" w:color="auto" w:fill="FFFFFF"/>
        <w:rPr>
          <w:rFonts w:eastAsiaTheme="minorHAnsi"/>
          <w:lang w:val="ru-RU" w:eastAsia="en-US"/>
        </w:rPr>
      </w:pPr>
      <w:hyperlink r:id="rId129"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socionet</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Соционет: информационное про</w:t>
      </w:r>
      <w:r w:rsidR="00033003" w:rsidRPr="00033003">
        <w:rPr>
          <w:rFonts w:eastAsiaTheme="minorHAnsi"/>
          <w:color w:val="000000"/>
          <w:lang w:val="ru-RU" w:eastAsia="en-US"/>
        </w:rPr>
        <w:softHyphen/>
        <w:t>странство по общественным наукам.</w:t>
      </w:r>
    </w:p>
    <w:p w:rsidR="00033003" w:rsidRPr="00033003" w:rsidRDefault="004C1E30" w:rsidP="00481FD8">
      <w:pPr>
        <w:widowControl/>
        <w:shd w:val="clear" w:color="auto" w:fill="FFFFFF"/>
        <w:rPr>
          <w:rFonts w:eastAsiaTheme="minorHAnsi"/>
          <w:lang w:val="ru-RU" w:eastAsia="en-US"/>
        </w:rPr>
      </w:pPr>
      <w:hyperlink r:id="rId130"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ifap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Программа ЮНЕСКО «Информация для всех» в России.</w:t>
      </w:r>
    </w:p>
    <w:p w:rsidR="00033003" w:rsidRPr="00033003" w:rsidRDefault="00033003" w:rsidP="00481FD8">
      <w:pPr>
        <w:widowControl/>
        <w:shd w:val="clear" w:color="auto" w:fill="FFFFFF"/>
        <w:rPr>
          <w:rFonts w:eastAsiaTheme="minorHAnsi"/>
          <w:lang w:val="ru-RU" w:eastAsia="en-US"/>
        </w:rPr>
      </w:pPr>
      <w:r w:rsidRPr="00033003">
        <w:rPr>
          <w:rFonts w:eastAsiaTheme="minorHAnsi"/>
          <w:color w:val="000000"/>
          <w:u w:val="single"/>
          <w:lang w:eastAsia="en-US"/>
        </w:rPr>
        <w:t>http</w:t>
      </w:r>
      <w:r w:rsidRPr="00033003">
        <w:rPr>
          <w:rFonts w:eastAsiaTheme="minorHAnsi"/>
          <w:color w:val="000000"/>
          <w:u w:val="single"/>
          <w:lang w:val="ru-RU" w:eastAsia="en-US"/>
        </w:rPr>
        <w:t>: //</w:t>
      </w:r>
      <w:hyperlink r:id="rId131" w:history="1">
        <w:r w:rsidRPr="00033003">
          <w:rPr>
            <w:rFonts w:eastAsiaTheme="minorHAnsi"/>
            <w:color w:val="648BCB"/>
            <w:u w:val="single"/>
            <w:lang w:eastAsia="en-US"/>
          </w:rPr>
          <w:t>www</w:t>
        </w:r>
        <w:r w:rsidRPr="00033003">
          <w:rPr>
            <w:rFonts w:eastAsiaTheme="minorHAnsi"/>
            <w:color w:val="648BCB"/>
            <w:u w:val="single"/>
            <w:lang w:val="ru-RU" w:eastAsia="en-US"/>
          </w:rPr>
          <w:t>.</w:t>
        </w:r>
        <w:r w:rsidRPr="00033003">
          <w:rPr>
            <w:rFonts w:eastAsiaTheme="minorHAnsi"/>
            <w:color w:val="648BCB"/>
            <w:u w:val="single"/>
            <w:lang w:eastAsia="en-US"/>
          </w:rPr>
          <w:t>gks</w:t>
        </w:r>
        <w:r w:rsidRPr="00033003">
          <w:rPr>
            <w:rFonts w:eastAsiaTheme="minorHAnsi"/>
            <w:color w:val="648BCB"/>
            <w:u w:val="single"/>
            <w:lang w:val="ru-RU" w:eastAsia="en-US"/>
          </w:rPr>
          <w:t>.</w:t>
        </w:r>
        <w:r w:rsidRPr="00033003">
          <w:rPr>
            <w:rFonts w:eastAsiaTheme="minorHAnsi"/>
            <w:color w:val="648BCB"/>
            <w:u w:val="single"/>
            <w:lang w:eastAsia="en-US"/>
          </w:rPr>
          <w:t>ru</w:t>
        </w:r>
      </w:hyperlink>
      <w:r w:rsidRPr="00033003">
        <w:rPr>
          <w:rFonts w:eastAsiaTheme="minorHAnsi"/>
          <w:color w:val="000000"/>
          <w:lang w:val="ru-RU" w:eastAsia="en-US"/>
        </w:rPr>
        <w:t xml:space="preserve"> — Федеральная служба государственной статистики: базы данных, статистическая информация.</w:t>
      </w:r>
    </w:p>
    <w:p w:rsidR="00033003" w:rsidRPr="00033003" w:rsidRDefault="004C1E30" w:rsidP="00481FD8">
      <w:pPr>
        <w:widowControl/>
        <w:autoSpaceDE/>
        <w:autoSpaceDN/>
        <w:adjustRightInd/>
        <w:rPr>
          <w:rFonts w:eastAsiaTheme="minorHAnsi"/>
          <w:color w:val="000000"/>
          <w:lang w:val="ru-RU" w:eastAsia="en-US"/>
        </w:rPr>
      </w:pPr>
      <w:hyperlink r:id="rId132"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alleng</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edu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social</w:t>
        </w:r>
        <w:r w:rsidR="00033003" w:rsidRPr="00033003">
          <w:rPr>
            <w:rFonts w:eastAsiaTheme="minorHAnsi"/>
            <w:color w:val="648BCB"/>
            <w:u w:val="single"/>
            <w:lang w:val="ru-RU" w:eastAsia="en-US"/>
          </w:rPr>
          <w:t>2.</w:t>
        </w:r>
        <w:r w:rsidR="00033003" w:rsidRPr="00033003">
          <w:rPr>
            <w:rFonts w:eastAsiaTheme="minorHAnsi"/>
            <w:color w:val="648BCB"/>
            <w:u w:val="single"/>
            <w:lang w:eastAsia="en-US"/>
          </w:rPr>
          <w:t>htm</w:t>
        </w:r>
      </w:hyperlink>
      <w:r w:rsidR="00033003" w:rsidRPr="00033003">
        <w:rPr>
          <w:rFonts w:eastAsiaTheme="minorHAnsi"/>
          <w:color w:val="000000"/>
          <w:lang w:val="ru-RU" w:eastAsia="en-US"/>
        </w:rPr>
        <w:t xml:space="preserve"> — Образовательные ре</w:t>
      </w:r>
      <w:r w:rsidR="00033003" w:rsidRPr="00033003">
        <w:rPr>
          <w:rFonts w:eastAsiaTheme="minorHAnsi"/>
          <w:color w:val="000000"/>
          <w:lang w:val="ru-RU" w:eastAsia="en-US"/>
        </w:rPr>
        <w:softHyphen/>
        <w:t xml:space="preserve">сурсы Интернета — обществознание.                                                  </w:t>
      </w:r>
      <w:hyperlink r:id="rId133"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subscribe</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catalog</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economics</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education</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eidos</w:t>
        </w:r>
        <w:r w:rsidR="00033003" w:rsidRPr="00033003">
          <w:rPr>
            <w:rFonts w:eastAsiaTheme="minorHAnsi"/>
            <w:color w:val="648BCB"/>
            <w:u w:val="single"/>
            <w:lang w:val="ru-RU" w:eastAsia="en-US"/>
          </w:rPr>
          <w:t>6</w:t>
        </w:r>
        <w:r w:rsidR="00033003" w:rsidRPr="00033003">
          <w:rPr>
            <w:rFonts w:eastAsiaTheme="minorHAnsi"/>
            <w:color w:val="648BCB"/>
            <w:u w:val="single"/>
            <w:lang w:eastAsia="en-US"/>
          </w:rPr>
          <w:t>social</w:t>
        </w:r>
      </w:hyperlink>
      <w:r w:rsidR="00033003" w:rsidRPr="00033003">
        <w:rPr>
          <w:rFonts w:eastAsiaTheme="minorHAnsi"/>
          <w:color w:val="000000"/>
          <w:lang w:val="ru-RU" w:eastAsia="en-US"/>
        </w:rPr>
        <w:t xml:space="preserve"> — Обществознание в школе (дистанционное обучение).                                                                                     </w:t>
      </w:r>
    </w:p>
    <w:p w:rsidR="00033003" w:rsidRPr="00033003" w:rsidRDefault="004C1E30" w:rsidP="00481FD8">
      <w:pPr>
        <w:widowControl/>
        <w:autoSpaceDE/>
        <w:autoSpaceDN/>
        <w:adjustRightInd/>
        <w:rPr>
          <w:rFonts w:eastAsiaTheme="minorHAnsi"/>
          <w:color w:val="000000"/>
          <w:lang w:val="ru-RU" w:eastAsia="en-US"/>
        </w:rPr>
      </w:pPr>
      <w:hyperlink r:id="rId134"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lenta</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актуальные   новости   общественной жизни.                           </w:t>
      </w:r>
      <w:hyperlink r:id="rId135"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fom</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Фонд общественного мнения (социо</w:t>
      </w:r>
      <w:r w:rsidR="00033003" w:rsidRPr="00033003">
        <w:rPr>
          <w:rFonts w:eastAsiaTheme="minorHAnsi"/>
          <w:color w:val="000000"/>
          <w:lang w:val="ru-RU" w:eastAsia="en-US"/>
        </w:rPr>
        <w:softHyphen/>
        <w:t xml:space="preserve">логические исследования).      </w:t>
      </w:r>
      <w:hyperlink r:id="rId136"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ecsocman</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edu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Экономика. Социология. Ме</w:t>
      </w:r>
      <w:r w:rsidR="00033003" w:rsidRPr="00033003">
        <w:rPr>
          <w:rFonts w:eastAsiaTheme="minorHAnsi"/>
          <w:color w:val="000000"/>
          <w:lang w:val="ru-RU" w:eastAsia="en-US"/>
        </w:rPr>
        <w:softHyphen/>
        <w:t xml:space="preserve">неджмент. Федеральный образовательный портал.                                                                            </w:t>
      </w:r>
      <w:hyperlink r:id="rId137"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ug</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ug</w:t>
        </w:r>
        <w:r w:rsidR="00033003" w:rsidRPr="00033003">
          <w:rPr>
            <w:rFonts w:eastAsiaTheme="minorHAnsi"/>
            <w:color w:val="648BCB"/>
            <w:u w:val="single"/>
            <w:lang w:val="ru-RU" w:eastAsia="en-US"/>
          </w:rPr>
          <w:t>_</w:t>
        </w:r>
        <w:r w:rsidR="00033003" w:rsidRPr="00033003">
          <w:rPr>
            <w:rFonts w:eastAsiaTheme="minorHAnsi"/>
            <w:color w:val="648BCB"/>
            <w:u w:val="single"/>
            <w:lang w:eastAsia="en-US"/>
          </w:rPr>
          <w:t>pril</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gv</w:t>
        </w:r>
        <w:r w:rsidR="00033003" w:rsidRPr="00033003">
          <w:rPr>
            <w:rFonts w:eastAsiaTheme="minorHAnsi"/>
            <w:color w:val="648BCB"/>
            <w:u w:val="single"/>
            <w:lang w:val="ru-RU" w:eastAsia="en-US"/>
          </w:rPr>
          <w:t>_</w:t>
        </w:r>
        <w:r w:rsidR="00033003" w:rsidRPr="00033003">
          <w:rPr>
            <w:rFonts w:eastAsiaTheme="minorHAnsi"/>
            <w:color w:val="648BCB"/>
            <w:u w:val="single"/>
            <w:lang w:eastAsia="en-US"/>
          </w:rPr>
          <w:t>index</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html</w:t>
        </w:r>
      </w:hyperlink>
      <w:r w:rsidR="00033003" w:rsidRPr="00033003">
        <w:rPr>
          <w:rFonts w:eastAsiaTheme="minorHAnsi"/>
          <w:color w:val="000000"/>
          <w:lang w:val="ru-RU" w:eastAsia="en-US"/>
        </w:rPr>
        <w:t xml:space="preserve"> — Граждановедение. Приложение к «Учительской газете».                                                                                                                  </w:t>
      </w:r>
      <w:hyperlink r:id="rId138"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.50.</w:t>
        </w:r>
        <w:r w:rsidR="00033003" w:rsidRPr="00033003">
          <w:rPr>
            <w:rFonts w:eastAsiaTheme="minorHAnsi"/>
            <w:color w:val="648BCB"/>
            <w:u w:val="single"/>
            <w:lang w:eastAsia="en-US"/>
          </w:rPr>
          <w:t>economicus</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50 лекций по микроэкономике.  </w:t>
      </w:r>
    </w:p>
    <w:p w:rsidR="00033003" w:rsidRPr="00033003" w:rsidRDefault="004C1E30" w:rsidP="00481FD8">
      <w:pPr>
        <w:widowControl/>
        <w:autoSpaceDE/>
        <w:autoSpaceDN/>
        <w:adjustRightInd/>
        <w:rPr>
          <w:rFonts w:eastAsiaTheme="minorHAnsi"/>
          <w:color w:val="000000"/>
          <w:lang w:val="ru-RU" w:eastAsia="en-US"/>
        </w:rPr>
      </w:pPr>
      <w:hyperlink r:id="rId139"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gallery</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economicus</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Галерея экономистов.                              </w:t>
      </w:r>
      <w:hyperlink r:id="rId140"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be</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economicus</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Основы экономики. Вводный курс.                         </w:t>
      </w:r>
      <w:r w:rsidR="00033003" w:rsidRPr="00033003">
        <w:rPr>
          <w:rFonts w:eastAsiaTheme="minorHAnsi"/>
          <w:color w:val="00B0F0"/>
          <w:u w:val="single"/>
          <w:lang w:eastAsia="en-US"/>
        </w:rPr>
        <w:t>hup</w:t>
      </w:r>
      <w:r w:rsidR="00033003" w:rsidRPr="00033003">
        <w:rPr>
          <w:rFonts w:eastAsiaTheme="minorHAnsi"/>
          <w:color w:val="00B0F0"/>
          <w:u w:val="single"/>
          <w:lang w:val="ru-RU" w:eastAsia="en-US"/>
        </w:rPr>
        <w:t>://</w:t>
      </w:r>
      <w:hyperlink r:id="rId141" w:history="1">
        <w:r w:rsidR="00033003" w:rsidRPr="00033003">
          <w:rPr>
            <w:rFonts w:eastAsiaTheme="minorHAnsi"/>
            <w:color w:val="00B0F0"/>
            <w:u w:val="single"/>
            <w:lang w:eastAsia="en-US"/>
          </w:rPr>
          <w:t>www</w:t>
        </w:r>
        <w:r w:rsidR="00033003" w:rsidRPr="00033003">
          <w:rPr>
            <w:rFonts w:eastAsiaTheme="minorHAnsi"/>
            <w:color w:val="00B0F0"/>
            <w:u w:val="single"/>
            <w:lang w:val="ru-RU" w:eastAsia="en-US"/>
          </w:rPr>
          <w:t>.</w:t>
        </w:r>
        <w:r w:rsidR="00033003" w:rsidRPr="00033003">
          <w:rPr>
            <w:rFonts w:eastAsiaTheme="minorHAnsi"/>
            <w:color w:val="00B0F0"/>
            <w:u w:val="single"/>
            <w:lang w:eastAsia="en-US"/>
          </w:rPr>
          <w:t>cebe</w:t>
        </w:r>
        <w:r w:rsidR="00033003" w:rsidRPr="00033003">
          <w:rPr>
            <w:rFonts w:eastAsiaTheme="minorHAnsi"/>
            <w:color w:val="00B0F0"/>
            <w:u w:val="single"/>
            <w:lang w:val="ru-RU" w:eastAsia="en-US"/>
          </w:rPr>
          <w:t>.</w:t>
        </w:r>
        <w:r w:rsidR="00033003" w:rsidRPr="00033003">
          <w:rPr>
            <w:rFonts w:eastAsiaTheme="minorHAnsi"/>
            <w:color w:val="00B0F0"/>
            <w:u w:val="single"/>
            <w:lang w:eastAsia="en-US"/>
          </w:rPr>
          <w:t>sib</w:t>
        </w:r>
        <w:r w:rsidR="00033003" w:rsidRPr="00033003">
          <w:rPr>
            <w:rFonts w:eastAsiaTheme="minorHAnsi"/>
            <w:color w:val="00B0F0"/>
            <w:u w:val="single"/>
            <w:lang w:val="ru-RU" w:eastAsia="en-US"/>
          </w:rPr>
          <w:t>.</w:t>
        </w:r>
        <w:r w:rsidR="00033003" w:rsidRPr="00033003">
          <w:rPr>
            <w:rFonts w:eastAsiaTheme="minorHAnsi"/>
            <w:color w:val="00B0F0"/>
            <w:u w:val="single"/>
            <w:lang w:eastAsia="en-US"/>
          </w:rPr>
          <w:t>ru</w:t>
        </w:r>
      </w:hyperlink>
      <w:r w:rsidR="00033003" w:rsidRPr="00033003">
        <w:rPr>
          <w:rFonts w:eastAsiaTheme="minorHAnsi"/>
          <w:color w:val="000000"/>
          <w:lang w:val="ru-RU" w:eastAsia="en-US"/>
        </w:rPr>
        <w:t xml:space="preserve"> — Центр экономического и бизнес-образования: в помощь учителю. </w:t>
      </w:r>
      <w:hyperlink r:id="rId142"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mba</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start</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hyperlink>
      <w:r w:rsidR="00033003" w:rsidRPr="00033003">
        <w:rPr>
          <w:rFonts w:eastAsiaTheme="minorHAnsi"/>
          <w:color w:val="000000"/>
          <w:lang w:val="ru-RU" w:eastAsia="en-US"/>
        </w:rPr>
        <w:t xml:space="preserve"> — Бизнес-образование без границ.                               </w:t>
      </w:r>
      <w:hyperlink r:id="rId143"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businessvoc</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Бизнес-словарь.                                                               </w:t>
      </w:r>
      <w:hyperlink r:id="rId144"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hpo</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opg</w:t>
        </w:r>
      </w:hyperlink>
      <w:r w:rsidR="00033003" w:rsidRPr="00033003">
        <w:rPr>
          <w:rFonts w:eastAsiaTheme="minorHAnsi"/>
          <w:color w:val="000000"/>
          <w:lang w:val="ru-RU" w:eastAsia="en-US"/>
        </w:rPr>
        <w:t xml:space="preserve"> — Права человека в России.                                                                  </w:t>
      </w:r>
      <w:hyperlink r:id="rId145"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uznay</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prezidenta</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Президент России — граж</w:t>
      </w:r>
      <w:r w:rsidR="00033003" w:rsidRPr="00033003">
        <w:rPr>
          <w:rFonts w:eastAsiaTheme="minorHAnsi"/>
          <w:color w:val="000000"/>
          <w:lang w:val="ru-RU" w:eastAsia="en-US"/>
        </w:rPr>
        <w:softHyphen/>
        <w:t xml:space="preserve">данам школьного возраста. </w:t>
      </w:r>
      <w:hyperlink r:id="rId146"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mshr</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ngo</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Московская школа прав человека.                        </w:t>
      </w:r>
      <w:hyperlink r:id="rId147"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ombudsman</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gov</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Уполномоченный по пра</w:t>
      </w:r>
      <w:r w:rsidR="00033003" w:rsidRPr="00033003">
        <w:rPr>
          <w:rFonts w:eastAsiaTheme="minorHAnsi"/>
          <w:color w:val="000000"/>
          <w:lang w:val="ru-RU" w:eastAsia="en-US"/>
        </w:rPr>
        <w:softHyphen/>
        <w:t xml:space="preserve">вам человека в Российской Федерации: официальный сайт.                                                                                </w:t>
      </w:r>
    </w:p>
    <w:p w:rsidR="00033003" w:rsidRPr="00033003" w:rsidRDefault="004C1E30" w:rsidP="00481FD8">
      <w:pPr>
        <w:widowControl/>
        <w:autoSpaceDE/>
        <w:autoSpaceDN/>
        <w:adjustRightInd/>
        <w:rPr>
          <w:rFonts w:eastAsiaTheme="minorHAnsi"/>
          <w:color w:val="000000"/>
          <w:lang w:val="ru-RU" w:eastAsia="en-US"/>
        </w:rPr>
      </w:pPr>
      <w:hyperlink r:id="rId148"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pedagog</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club</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narod</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declaration</w:t>
        </w:r>
        <w:r w:rsidR="00033003" w:rsidRPr="00033003">
          <w:rPr>
            <w:rFonts w:eastAsiaTheme="minorHAnsi"/>
            <w:color w:val="648BCB"/>
            <w:u w:val="single"/>
            <w:lang w:val="ru-RU" w:eastAsia="en-US"/>
          </w:rPr>
          <w:t>2001.</w:t>
        </w:r>
        <w:r w:rsidR="00033003" w:rsidRPr="00033003">
          <w:rPr>
            <w:rFonts w:eastAsiaTheme="minorHAnsi"/>
            <w:color w:val="648BCB"/>
            <w:u w:val="single"/>
            <w:lang w:eastAsia="en-US"/>
          </w:rPr>
          <w:t>htm</w:t>
        </w:r>
      </w:hyperlink>
      <w:r w:rsidR="00033003" w:rsidRPr="00033003">
        <w:rPr>
          <w:rFonts w:eastAsiaTheme="minorHAnsi"/>
          <w:color w:val="000000"/>
          <w:lang w:val="ru-RU" w:eastAsia="en-US"/>
        </w:rPr>
        <w:t xml:space="preserve"> — Де</w:t>
      </w:r>
      <w:r w:rsidR="00033003" w:rsidRPr="00033003">
        <w:rPr>
          <w:rFonts w:eastAsiaTheme="minorHAnsi"/>
          <w:color w:val="000000"/>
          <w:lang w:val="ru-RU" w:eastAsia="en-US"/>
        </w:rPr>
        <w:softHyphen/>
        <w:t xml:space="preserve">кларация прав школьника.     </w:t>
      </w:r>
      <w:r w:rsidR="00033003" w:rsidRPr="00033003">
        <w:rPr>
          <w:rFonts w:eastAsiaTheme="minorHAnsi"/>
          <w:color w:val="00B0F0"/>
          <w:u w:val="single"/>
          <w:lang w:eastAsia="en-US"/>
        </w:rPr>
        <w:t>nttp</w:t>
      </w:r>
      <w:r w:rsidR="00033003" w:rsidRPr="00033003">
        <w:rPr>
          <w:rFonts w:eastAsiaTheme="minorHAnsi"/>
          <w:color w:val="00B0F0"/>
          <w:u w:val="single"/>
          <w:lang w:val="ru-RU" w:eastAsia="en-US"/>
        </w:rPr>
        <w:t>://</w:t>
      </w:r>
      <w:hyperlink r:id="rId149" w:history="1">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school</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sector</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relarn</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prava</w:t>
        </w:r>
        <w:r w:rsidR="00033003" w:rsidRPr="00033003">
          <w:rPr>
            <w:rFonts w:eastAsiaTheme="minorHAnsi"/>
            <w:color w:val="648BCB"/>
            <w:u w:val="single"/>
            <w:lang w:val="ru-RU" w:eastAsia="en-US"/>
          </w:rPr>
          <w:t>/</w:t>
        </w:r>
      </w:hyperlink>
      <w:r w:rsidR="00033003" w:rsidRPr="00033003">
        <w:rPr>
          <w:rFonts w:eastAsiaTheme="minorHAnsi"/>
          <w:color w:val="000000"/>
          <w:lang w:val="ru-RU" w:eastAsia="en-US"/>
        </w:rPr>
        <w:t xml:space="preserve"> — Права и дети в Интернете.                             </w:t>
      </w:r>
      <w:hyperlink r:id="rId150"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chelt</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журнал «Человек и труд».     </w:t>
      </w:r>
      <w:hyperlink r:id="rId151"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orags</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narod</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manuals</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Pfil</w:t>
        </w:r>
        <w:r w:rsidR="00033003" w:rsidRPr="00033003">
          <w:rPr>
            <w:rFonts w:eastAsiaTheme="minorHAnsi"/>
            <w:color w:val="648BCB"/>
            <w:u w:val="single"/>
            <w:lang w:val="ru-RU" w:eastAsia="en-US"/>
          </w:rPr>
          <w:t>_</w:t>
        </w:r>
        <w:r w:rsidR="00033003" w:rsidRPr="00033003">
          <w:rPr>
            <w:rFonts w:eastAsiaTheme="minorHAnsi"/>
            <w:color w:val="648BCB"/>
            <w:u w:val="single"/>
            <w:lang w:eastAsia="en-US"/>
          </w:rPr>
          <w:t>Nik</w:t>
        </w:r>
        <w:r w:rsidR="00033003" w:rsidRPr="00033003">
          <w:rPr>
            <w:rFonts w:eastAsiaTheme="minorHAnsi"/>
            <w:color w:val="648BCB"/>
            <w:u w:val="single"/>
            <w:lang w:val="ru-RU" w:eastAsia="en-US"/>
          </w:rPr>
          <w:t>/23.</w:t>
        </w:r>
        <w:r w:rsidR="00033003" w:rsidRPr="00033003">
          <w:rPr>
            <w:rFonts w:eastAsiaTheme="minorHAnsi"/>
            <w:color w:val="648BCB"/>
            <w:u w:val="single"/>
            <w:lang w:eastAsia="en-US"/>
          </w:rPr>
          <w:t>htm</w:t>
        </w:r>
      </w:hyperlink>
      <w:r w:rsidR="00033003" w:rsidRPr="00033003">
        <w:rPr>
          <w:rFonts w:eastAsiaTheme="minorHAnsi"/>
          <w:color w:val="000000"/>
          <w:lang w:val="ru-RU" w:eastAsia="en-US"/>
        </w:rPr>
        <w:t xml:space="preserve"> — Духов</w:t>
      </w:r>
      <w:r w:rsidR="00033003" w:rsidRPr="00033003">
        <w:rPr>
          <w:rFonts w:eastAsiaTheme="minorHAnsi"/>
          <w:color w:val="000000"/>
          <w:lang w:val="ru-RU" w:eastAsia="en-US"/>
        </w:rPr>
        <w:softHyphen/>
        <w:t xml:space="preserve">ная жизнь общества.                                     </w:t>
      </w:r>
      <w:r w:rsidR="00033003" w:rsidRPr="00033003">
        <w:rPr>
          <w:rFonts w:eastAsiaTheme="minorHAnsi"/>
          <w:color w:val="00B0F0"/>
          <w:u w:val="single"/>
          <w:lang w:eastAsia="en-US"/>
        </w:rPr>
        <w:t>http</w:t>
      </w:r>
      <w:r w:rsidR="00033003" w:rsidRPr="00033003">
        <w:rPr>
          <w:rFonts w:eastAsiaTheme="minorHAnsi"/>
          <w:color w:val="00B0F0"/>
          <w:u w:val="single"/>
          <w:lang w:val="ru-RU" w:eastAsia="en-US"/>
        </w:rPr>
        <w:t>: //</w:t>
      </w:r>
      <w:r w:rsidR="00033003" w:rsidRPr="00033003">
        <w:rPr>
          <w:rFonts w:eastAsiaTheme="minorHAnsi"/>
          <w:color w:val="00B0F0"/>
          <w:u w:val="single"/>
          <w:lang w:eastAsia="en-US"/>
        </w:rPr>
        <w:t>www</w:t>
      </w:r>
      <w:r w:rsidR="00033003" w:rsidRPr="00033003">
        <w:rPr>
          <w:rFonts w:eastAsiaTheme="minorHAnsi"/>
          <w:color w:val="00B0F0"/>
          <w:u w:val="single"/>
          <w:lang w:val="ru-RU" w:eastAsia="en-US"/>
        </w:rPr>
        <w:t xml:space="preserve">, </w:t>
      </w:r>
      <w:r w:rsidR="00033003" w:rsidRPr="00033003">
        <w:rPr>
          <w:rFonts w:eastAsiaTheme="minorHAnsi"/>
          <w:color w:val="00B0F0"/>
          <w:u w:val="single"/>
          <w:lang w:eastAsia="en-US"/>
        </w:rPr>
        <w:t>countries</w:t>
      </w:r>
      <w:r w:rsidR="00033003" w:rsidRPr="00033003">
        <w:rPr>
          <w:rFonts w:eastAsiaTheme="minorHAnsi"/>
          <w:color w:val="00B0F0"/>
          <w:u w:val="single"/>
          <w:lang w:val="ru-RU" w:eastAsia="en-US"/>
        </w:rPr>
        <w:t xml:space="preserve">. </w:t>
      </w:r>
      <w:r w:rsidR="00033003" w:rsidRPr="00033003">
        <w:rPr>
          <w:rFonts w:eastAsiaTheme="minorHAnsi"/>
          <w:color w:val="00B0F0"/>
          <w:u w:val="single"/>
          <w:lang w:eastAsia="en-US"/>
        </w:rPr>
        <w:t>ru</w:t>
      </w:r>
      <w:r w:rsidR="00033003" w:rsidRPr="00033003">
        <w:rPr>
          <w:rFonts w:eastAsiaTheme="minorHAnsi"/>
          <w:color w:val="00B0F0"/>
          <w:u w:val="single"/>
          <w:lang w:val="ru-RU" w:eastAsia="en-US"/>
        </w:rPr>
        <w:t xml:space="preserve"> /</w:t>
      </w:r>
      <w:r w:rsidR="00033003" w:rsidRPr="00033003">
        <w:rPr>
          <w:rFonts w:eastAsiaTheme="minorHAnsi"/>
          <w:color w:val="00B0F0"/>
          <w:u w:val="single"/>
          <w:lang w:eastAsia="en-US"/>
        </w:rPr>
        <w:t>library</w:t>
      </w:r>
      <w:r w:rsidR="00033003" w:rsidRPr="00033003">
        <w:rPr>
          <w:rFonts w:eastAsiaTheme="minorHAnsi"/>
          <w:color w:val="00B0F0"/>
          <w:u w:val="single"/>
          <w:lang w:val="ru-RU" w:eastAsia="en-US"/>
        </w:rPr>
        <w:t xml:space="preserve">, </w:t>
      </w:r>
      <w:r w:rsidR="00033003" w:rsidRPr="00033003">
        <w:rPr>
          <w:rFonts w:eastAsiaTheme="minorHAnsi"/>
          <w:color w:val="00B0F0"/>
          <w:u w:val="single"/>
          <w:lang w:eastAsia="en-US"/>
        </w:rPr>
        <w:t>htm</w:t>
      </w:r>
      <w:r w:rsidR="00033003" w:rsidRPr="00033003">
        <w:rPr>
          <w:rFonts w:eastAsiaTheme="minorHAnsi"/>
          <w:color w:val="000000"/>
          <w:lang w:val="ru-RU" w:eastAsia="en-US"/>
        </w:rPr>
        <w:t xml:space="preserve"> — Библиотека по куль</w:t>
      </w:r>
      <w:r w:rsidR="00033003" w:rsidRPr="00033003">
        <w:rPr>
          <w:rFonts w:eastAsiaTheme="minorHAnsi"/>
          <w:color w:val="000000"/>
          <w:lang w:val="ru-RU" w:eastAsia="en-US"/>
        </w:rPr>
        <w:softHyphen/>
        <w:t xml:space="preserve">турологии.    </w:t>
      </w:r>
      <w:hyperlink r:id="rId152"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russianculture</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hyperlink>
      <w:r w:rsidR="00033003" w:rsidRPr="00033003">
        <w:rPr>
          <w:rFonts w:eastAsiaTheme="minorHAnsi"/>
          <w:color w:val="000000"/>
          <w:lang w:val="ru-RU" w:eastAsia="en-US"/>
        </w:rPr>
        <w:t xml:space="preserve"> — Культура России.                                    </w:t>
      </w:r>
      <w:hyperlink r:id="rId153"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ecolife</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index</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shtml</w:t>
        </w:r>
      </w:hyperlink>
      <w:r w:rsidR="00033003" w:rsidRPr="00033003">
        <w:rPr>
          <w:rFonts w:eastAsiaTheme="minorHAnsi"/>
          <w:color w:val="000000"/>
          <w:lang w:val="ru-RU" w:eastAsia="en-US"/>
        </w:rPr>
        <w:t xml:space="preserve"> — Экология и жизнь. Меж</w:t>
      </w:r>
      <w:r w:rsidR="00033003" w:rsidRPr="00033003">
        <w:rPr>
          <w:rFonts w:eastAsiaTheme="minorHAnsi"/>
          <w:color w:val="000000"/>
          <w:lang w:val="ru-RU" w:eastAsia="en-US"/>
        </w:rPr>
        <w:softHyphen/>
        <w:t xml:space="preserve">дународный экологический портал.                                                                                                                       </w:t>
      </w:r>
      <w:hyperlink r:id="rId154"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ecosysterna</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hyperlink>
      <w:r w:rsidR="00033003" w:rsidRPr="00033003">
        <w:rPr>
          <w:rFonts w:eastAsiaTheme="minorHAnsi"/>
          <w:color w:val="000000"/>
          <w:lang w:val="ru-RU" w:eastAsia="en-US"/>
        </w:rPr>
        <w:t xml:space="preserve"> — Экологический центр «Экоси</w:t>
      </w:r>
      <w:r w:rsidR="00033003" w:rsidRPr="00033003">
        <w:rPr>
          <w:rFonts w:eastAsiaTheme="minorHAnsi"/>
          <w:color w:val="000000"/>
          <w:lang w:val="ru-RU" w:eastAsia="en-US"/>
        </w:rPr>
        <w:softHyphen/>
        <w:t xml:space="preserve">стема».                           </w:t>
      </w:r>
      <w:hyperlink r:id="rId155"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priroda</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r w:rsidR="00033003" w:rsidRPr="00033003">
          <w:rPr>
            <w:rFonts w:eastAsiaTheme="minorHAnsi"/>
            <w:color w:val="648BCB"/>
            <w:u w:val="single"/>
            <w:lang w:val="ru-RU" w:eastAsia="en-US"/>
          </w:rPr>
          <w:t>/</w:t>
        </w:r>
      </w:hyperlink>
      <w:r w:rsidR="00033003" w:rsidRPr="00033003">
        <w:rPr>
          <w:rFonts w:eastAsiaTheme="minorHAnsi"/>
          <w:color w:val="000000"/>
          <w:lang w:val="ru-RU" w:eastAsia="en-US"/>
        </w:rPr>
        <w:t xml:space="preserve"> — Национальный портал «Природа России».                                         </w:t>
      </w:r>
      <w:hyperlink r:id="rId156" w:history="1">
        <w:r w:rsidR="00033003" w:rsidRPr="00033003">
          <w:rPr>
            <w:rFonts w:eastAsiaTheme="minorHAnsi"/>
            <w:color w:val="648BCB"/>
            <w:u w:val="single"/>
            <w:lang w:eastAsia="en-US"/>
          </w:rPr>
          <w:t>http</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www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fw</w:t>
        </w:r>
        <w:r w:rsidR="00033003" w:rsidRPr="00033003">
          <w:rPr>
            <w:rFonts w:eastAsiaTheme="minorHAnsi"/>
            <w:color w:val="648BCB"/>
            <w:u w:val="single"/>
            <w:lang w:val="ru-RU" w:eastAsia="en-US"/>
          </w:rPr>
          <w:t>.</w:t>
        </w:r>
        <w:r w:rsidR="00033003" w:rsidRPr="00033003">
          <w:rPr>
            <w:rFonts w:eastAsiaTheme="minorHAnsi"/>
            <w:color w:val="648BCB"/>
            <w:u w:val="single"/>
            <w:lang w:eastAsia="en-US"/>
          </w:rPr>
          <w:t>ru</w:t>
        </w:r>
      </w:hyperlink>
      <w:r w:rsidR="00033003" w:rsidRPr="00033003">
        <w:rPr>
          <w:rFonts w:eastAsiaTheme="minorHAnsi"/>
          <w:color w:val="000000"/>
          <w:lang w:val="ru-RU" w:eastAsia="en-US"/>
        </w:rPr>
        <w:t xml:space="preserve"> — Фонд «Мир семьи» (демография, семей</w:t>
      </w:r>
      <w:r w:rsidR="00033003" w:rsidRPr="00033003">
        <w:rPr>
          <w:rFonts w:eastAsiaTheme="minorHAnsi"/>
          <w:color w:val="000000"/>
          <w:lang w:val="ru-RU" w:eastAsia="en-US"/>
        </w:rPr>
        <w:softHyphen/>
        <w:t xml:space="preserve">ная политика).                                </w:t>
      </w:r>
    </w:p>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B0F0"/>
          <w:u w:val="single"/>
          <w:lang w:eastAsia="en-US"/>
        </w:rPr>
        <w:t>http</w:t>
      </w:r>
      <w:r w:rsidRPr="00033003">
        <w:rPr>
          <w:rFonts w:eastAsiaTheme="minorHAnsi"/>
          <w:color w:val="00B0F0"/>
          <w:u w:val="single"/>
          <w:lang w:val="ru-RU" w:eastAsia="en-US"/>
        </w:rPr>
        <w:t>:</w:t>
      </w:r>
      <w:r w:rsidRPr="00033003">
        <w:rPr>
          <w:rFonts w:eastAsiaTheme="minorHAnsi"/>
          <w:color w:val="000000"/>
          <w:u w:val="single"/>
          <w:lang w:val="ru-RU" w:eastAsia="en-US"/>
        </w:rPr>
        <w:t xml:space="preserve"> //</w:t>
      </w:r>
      <w:hyperlink r:id="rId157" w:history="1">
        <w:r w:rsidRPr="00033003">
          <w:rPr>
            <w:rFonts w:eastAsiaTheme="minorHAnsi"/>
            <w:color w:val="648BCB"/>
            <w:u w:val="single"/>
            <w:lang w:eastAsia="en-US"/>
          </w:rPr>
          <w:t>www</w:t>
        </w:r>
        <w:r w:rsidRPr="00033003">
          <w:rPr>
            <w:rFonts w:eastAsiaTheme="minorHAnsi"/>
            <w:color w:val="648BCB"/>
            <w:u w:val="single"/>
            <w:lang w:val="ru-RU" w:eastAsia="en-US"/>
          </w:rPr>
          <w:t>.</w:t>
        </w:r>
        <w:r w:rsidRPr="00033003">
          <w:rPr>
            <w:rFonts w:eastAsiaTheme="minorHAnsi"/>
            <w:color w:val="648BCB"/>
            <w:u w:val="single"/>
            <w:lang w:eastAsia="en-US"/>
          </w:rPr>
          <w:t>glossary</w:t>
        </w:r>
        <w:r w:rsidRPr="00033003">
          <w:rPr>
            <w:rFonts w:eastAsiaTheme="minorHAnsi"/>
            <w:color w:val="648BCB"/>
            <w:u w:val="single"/>
            <w:lang w:val="ru-RU" w:eastAsia="en-US"/>
          </w:rPr>
          <w:t>.</w:t>
        </w:r>
        <w:r w:rsidRPr="00033003">
          <w:rPr>
            <w:rFonts w:eastAsiaTheme="minorHAnsi"/>
            <w:color w:val="648BCB"/>
            <w:u w:val="single"/>
            <w:lang w:eastAsia="en-US"/>
          </w:rPr>
          <w:t>ru</w:t>
        </w:r>
        <w:r w:rsidRPr="00033003">
          <w:rPr>
            <w:rFonts w:eastAsiaTheme="minorHAnsi"/>
            <w:color w:val="648BCB"/>
            <w:u w:val="single"/>
            <w:lang w:val="ru-RU" w:eastAsia="en-US"/>
          </w:rPr>
          <w:t>/</w:t>
        </w:r>
      </w:hyperlink>
      <w:r w:rsidRPr="00033003">
        <w:rPr>
          <w:rFonts w:eastAsiaTheme="minorHAnsi"/>
          <w:color w:val="000000"/>
          <w:lang w:val="ru-RU" w:eastAsia="en-US"/>
        </w:rPr>
        <w:t xml:space="preserve"> — Глоссарий по социальным наукам.                                                          </w:t>
      </w:r>
      <w:hyperlink r:id="rId158" w:history="1">
        <w:r w:rsidRPr="00033003">
          <w:rPr>
            <w:rFonts w:eastAsiaTheme="minorHAnsi"/>
            <w:color w:val="648BCB"/>
            <w:u w:val="single"/>
            <w:lang w:eastAsia="en-US"/>
          </w:rPr>
          <w:t>http</w:t>
        </w:r>
        <w:r w:rsidRPr="00033003">
          <w:rPr>
            <w:rFonts w:eastAsiaTheme="minorHAnsi"/>
            <w:color w:val="648BCB"/>
            <w:u w:val="single"/>
            <w:lang w:val="ru-RU" w:eastAsia="en-US"/>
          </w:rPr>
          <w:t>://</w:t>
        </w:r>
        <w:r w:rsidRPr="00033003">
          <w:rPr>
            <w:rFonts w:eastAsiaTheme="minorHAnsi"/>
            <w:color w:val="648BCB"/>
            <w:u w:val="single"/>
            <w:lang w:eastAsia="en-US"/>
          </w:rPr>
          <w:t>www</w:t>
        </w:r>
        <w:r w:rsidRPr="00033003">
          <w:rPr>
            <w:rFonts w:eastAsiaTheme="minorHAnsi"/>
            <w:color w:val="648BCB"/>
            <w:u w:val="single"/>
            <w:lang w:val="ru-RU" w:eastAsia="en-US"/>
          </w:rPr>
          <w:t>.</w:t>
        </w:r>
        <w:r w:rsidRPr="00033003">
          <w:rPr>
            <w:rFonts w:eastAsiaTheme="minorHAnsi"/>
            <w:color w:val="648BCB"/>
            <w:u w:val="single"/>
            <w:lang w:eastAsia="en-US"/>
          </w:rPr>
          <w:t>ihtik</w:t>
        </w:r>
        <w:r w:rsidRPr="00033003">
          <w:rPr>
            <w:rFonts w:eastAsiaTheme="minorHAnsi"/>
            <w:color w:val="648BCB"/>
            <w:u w:val="single"/>
            <w:lang w:val="ru-RU" w:eastAsia="en-US"/>
          </w:rPr>
          <w:t>.</w:t>
        </w:r>
        <w:r w:rsidRPr="00033003">
          <w:rPr>
            <w:rFonts w:eastAsiaTheme="minorHAnsi"/>
            <w:color w:val="648BCB"/>
            <w:u w:val="single"/>
            <w:lang w:eastAsia="en-US"/>
          </w:rPr>
          <w:t>lib</w:t>
        </w:r>
      </w:hyperlink>
      <w:r w:rsidRPr="00033003">
        <w:rPr>
          <w:rFonts w:eastAsiaTheme="minorHAnsi"/>
          <w:color w:val="000000"/>
          <w:u w:val="single"/>
          <w:lang w:val="ru-RU" w:eastAsia="en-US"/>
        </w:rPr>
        <w:t xml:space="preserve"> </w:t>
      </w:r>
      <w:r w:rsidRPr="00033003">
        <w:rPr>
          <w:rFonts w:eastAsiaTheme="minorHAnsi"/>
          <w:color w:val="000000"/>
          <w:u w:val="single"/>
          <w:lang w:eastAsia="en-US"/>
        </w:rPr>
        <w:t>ru</w:t>
      </w:r>
      <w:r w:rsidRPr="00033003">
        <w:rPr>
          <w:rFonts w:eastAsiaTheme="minorHAnsi"/>
          <w:color w:val="000000"/>
          <w:u w:val="single"/>
          <w:lang w:val="ru-RU" w:eastAsia="en-US"/>
        </w:rPr>
        <w:t>/</w:t>
      </w:r>
      <w:r w:rsidRPr="00033003">
        <w:rPr>
          <w:rFonts w:eastAsiaTheme="minorHAnsi"/>
          <w:color w:val="000000"/>
          <w:u w:val="single"/>
          <w:lang w:eastAsia="en-US"/>
        </w:rPr>
        <w:t>encycl</w:t>
      </w:r>
      <w:r w:rsidRPr="00033003">
        <w:rPr>
          <w:rFonts w:eastAsiaTheme="minorHAnsi"/>
          <w:color w:val="000000"/>
          <w:u w:val="single"/>
          <w:lang w:val="ru-RU" w:eastAsia="en-US"/>
        </w:rPr>
        <w:t>/</w:t>
      </w:r>
      <w:r w:rsidRPr="00033003">
        <w:rPr>
          <w:rFonts w:eastAsiaTheme="minorHAnsi"/>
          <w:color w:val="000000"/>
          <w:u w:val="single"/>
          <w:lang w:eastAsia="en-US"/>
        </w:rPr>
        <w:t>index</w:t>
      </w:r>
      <w:r w:rsidRPr="00033003">
        <w:rPr>
          <w:rFonts w:eastAsiaTheme="minorHAnsi"/>
          <w:color w:val="000000"/>
          <w:u w:val="single"/>
          <w:lang w:val="ru-RU" w:eastAsia="en-US"/>
        </w:rPr>
        <w:t>.</w:t>
      </w:r>
      <w:r w:rsidRPr="00033003">
        <w:rPr>
          <w:rFonts w:eastAsiaTheme="minorHAnsi"/>
          <w:color w:val="000000"/>
          <w:u w:val="single"/>
          <w:lang w:eastAsia="en-US"/>
        </w:rPr>
        <w:t>html</w:t>
      </w:r>
      <w:r w:rsidRPr="00033003">
        <w:rPr>
          <w:rFonts w:eastAsiaTheme="minorHAnsi"/>
          <w:color w:val="000000"/>
          <w:lang w:val="ru-RU" w:eastAsia="en-US"/>
        </w:rPr>
        <w:t xml:space="preserve"> — Энциклопедии, словари, справочники.</w:t>
      </w:r>
    </w:p>
    <w:p w:rsidR="00033003" w:rsidRDefault="00033003" w:rsidP="00481FD8">
      <w:pPr>
        <w:widowControl/>
        <w:autoSpaceDE/>
        <w:autoSpaceDN/>
        <w:adjustRightInd/>
        <w:rPr>
          <w:lang w:val="ru-RU"/>
        </w:rPr>
      </w:pPr>
    </w:p>
    <w:p w:rsidR="00F31ADD" w:rsidRDefault="00F31ADD" w:rsidP="00481FD8">
      <w:pPr>
        <w:widowControl/>
        <w:autoSpaceDE/>
        <w:autoSpaceDN/>
        <w:adjustRightInd/>
        <w:rPr>
          <w:lang w:val="ru-RU"/>
        </w:rPr>
      </w:pPr>
    </w:p>
    <w:p w:rsidR="00F31ADD" w:rsidRDefault="00F31ADD" w:rsidP="00481FD8">
      <w:pPr>
        <w:widowControl/>
        <w:autoSpaceDE/>
        <w:autoSpaceDN/>
        <w:adjustRightInd/>
        <w:rPr>
          <w:lang w:val="ru-RU"/>
        </w:rPr>
      </w:pPr>
    </w:p>
    <w:p w:rsidR="00F31ADD" w:rsidRDefault="00F31ADD" w:rsidP="00481FD8">
      <w:pPr>
        <w:widowControl/>
        <w:autoSpaceDE/>
        <w:autoSpaceDN/>
        <w:adjustRightInd/>
        <w:rPr>
          <w:lang w:val="ru-RU"/>
        </w:rPr>
      </w:pPr>
    </w:p>
    <w:p w:rsidR="00F31ADD" w:rsidRPr="00033003" w:rsidRDefault="00F31ADD" w:rsidP="00481FD8">
      <w:pPr>
        <w:widowControl/>
        <w:autoSpaceDE/>
        <w:autoSpaceDN/>
        <w:adjustRightInd/>
        <w:rPr>
          <w:lang w:val="ru-RU"/>
        </w:rPr>
      </w:pPr>
    </w:p>
    <w:p w:rsidR="00033003" w:rsidRPr="00033003" w:rsidRDefault="00033003" w:rsidP="004C1E30">
      <w:pPr>
        <w:widowControl/>
        <w:numPr>
          <w:ilvl w:val="3"/>
          <w:numId w:val="337"/>
        </w:numPr>
        <w:autoSpaceDE/>
        <w:autoSpaceDN/>
        <w:adjustRightInd/>
        <w:jc w:val="both"/>
        <w:rPr>
          <w:b/>
          <w:lang w:val="ru-RU"/>
        </w:rPr>
      </w:pPr>
      <w:r w:rsidRPr="00033003">
        <w:rPr>
          <w:b/>
          <w:lang w:val="ru-RU"/>
        </w:rPr>
        <w:lastRenderedPageBreak/>
        <w:t xml:space="preserve"> Практикум по праву</w:t>
      </w:r>
    </w:p>
    <w:p w:rsidR="00033003" w:rsidRPr="00033003" w:rsidRDefault="00033003" w:rsidP="00481FD8">
      <w:pPr>
        <w:widowControl/>
        <w:autoSpaceDE/>
        <w:autoSpaceDN/>
        <w:adjustRightInd/>
        <w:ind w:left="720"/>
        <w:contextualSpacing/>
        <w:jc w:val="center"/>
        <w:outlineLvl w:val="0"/>
        <w:rPr>
          <w:rFonts w:eastAsiaTheme="minorHAnsi"/>
          <w:b/>
          <w:lang w:val="ru-RU" w:eastAsia="en-US"/>
        </w:rPr>
      </w:pPr>
    </w:p>
    <w:p w:rsidR="00033003" w:rsidRPr="00033003" w:rsidRDefault="00033003" w:rsidP="00481FD8">
      <w:pPr>
        <w:widowControl/>
        <w:autoSpaceDE/>
        <w:autoSpaceDN/>
        <w:adjustRightInd/>
        <w:ind w:left="720"/>
        <w:contextualSpacing/>
        <w:jc w:val="center"/>
        <w:outlineLvl w:val="0"/>
        <w:rPr>
          <w:rFonts w:eastAsiaTheme="minorHAnsi"/>
          <w:b/>
          <w:lang w:val="ru-RU" w:eastAsia="en-US"/>
        </w:rPr>
      </w:pPr>
      <w:r w:rsidRPr="00033003">
        <w:rPr>
          <w:rFonts w:eastAsiaTheme="minorHAnsi"/>
          <w:b/>
          <w:lang w:val="ru-RU" w:eastAsia="en-US"/>
        </w:rPr>
        <w:t>РАБОЧАЯ ПРОГРАММА</w:t>
      </w:r>
    </w:p>
    <w:p w:rsidR="00033003" w:rsidRPr="00033003" w:rsidRDefault="00033003" w:rsidP="00481FD8">
      <w:pPr>
        <w:widowControl/>
        <w:autoSpaceDE/>
        <w:autoSpaceDN/>
        <w:adjustRightInd/>
        <w:ind w:left="720"/>
        <w:contextualSpacing/>
        <w:jc w:val="center"/>
        <w:outlineLvl w:val="0"/>
        <w:rPr>
          <w:rFonts w:eastAsiaTheme="minorHAnsi"/>
          <w:b/>
          <w:sz w:val="28"/>
          <w:szCs w:val="28"/>
          <w:lang w:val="ru-RU" w:eastAsia="en-US"/>
        </w:rPr>
      </w:pPr>
      <w:r w:rsidRPr="00033003">
        <w:rPr>
          <w:rFonts w:eastAsiaTheme="minorHAnsi"/>
          <w:b/>
          <w:sz w:val="28"/>
          <w:szCs w:val="28"/>
          <w:lang w:val="ru-RU" w:eastAsia="en-US"/>
        </w:rPr>
        <w:t xml:space="preserve">элективного курса </w:t>
      </w:r>
    </w:p>
    <w:p w:rsidR="00033003" w:rsidRPr="00033003" w:rsidRDefault="00033003" w:rsidP="00481FD8">
      <w:pPr>
        <w:widowControl/>
        <w:autoSpaceDE/>
        <w:autoSpaceDN/>
        <w:adjustRightInd/>
        <w:ind w:left="720"/>
        <w:contextualSpacing/>
        <w:jc w:val="center"/>
        <w:outlineLvl w:val="0"/>
        <w:rPr>
          <w:rFonts w:eastAsiaTheme="minorHAnsi"/>
          <w:b/>
          <w:lang w:val="ru-RU" w:eastAsia="en-US"/>
        </w:rPr>
      </w:pPr>
      <w:r w:rsidRPr="00033003">
        <w:rPr>
          <w:rFonts w:eastAsiaTheme="minorHAnsi"/>
          <w:b/>
          <w:lang w:val="ru-RU" w:eastAsia="en-US"/>
        </w:rPr>
        <w:t>«Практикум по праву»</w:t>
      </w:r>
    </w:p>
    <w:p w:rsidR="00033003" w:rsidRPr="00033003" w:rsidRDefault="00033003" w:rsidP="00481FD8">
      <w:pPr>
        <w:widowControl/>
        <w:autoSpaceDE/>
        <w:autoSpaceDN/>
        <w:adjustRightInd/>
        <w:ind w:left="720"/>
        <w:contextualSpacing/>
        <w:jc w:val="center"/>
        <w:outlineLvl w:val="0"/>
        <w:rPr>
          <w:rFonts w:eastAsiaTheme="minorHAnsi"/>
          <w:b/>
          <w:lang w:val="ru-RU" w:eastAsia="en-US"/>
        </w:rPr>
      </w:pPr>
      <w:r w:rsidRPr="00033003">
        <w:rPr>
          <w:rFonts w:eastAsiaTheme="minorHAnsi"/>
          <w:b/>
          <w:lang w:val="ru-RU" w:eastAsia="en-US"/>
        </w:rPr>
        <w:t>9 класс</w:t>
      </w:r>
    </w:p>
    <w:p w:rsidR="00033003" w:rsidRPr="00033003" w:rsidRDefault="00033003" w:rsidP="00481FD8">
      <w:pPr>
        <w:widowControl/>
        <w:autoSpaceDE/>
        <w:autoSpaceDN/>
        <w:adjustRightInd/>
        <w:ind w:firstLine="851"/>
        <w:jc w:val="both"/>
        <w:rPr>
          <w:rFonts w:eastAsia="Calibri"/>
          <w:b/>
          <w:lang w:val="ru-RU" w:eastAsia="en-US"/>
        </w:rPr>
      </w:pPr>
    </w:p>
    <w:p w:rsidR="00033003" w:rsidRPr="00033003" w:rsidRDefault="00033003" w:rsidP="00481FD8">
      <w:pPr>
        <w:widowControl/>
        <w:autoSpaceDE/>
        <w:autoSpaceDN/>
        <w:adjustRightInd/>
        <w:ind w:firstLine="851"/>
        <w:jc w:val="both"/>
        <w:rPr>
          <w:rFonts w:eastAsia="Calibri"/>
          <w:b/>
          <w:lang w:val="ru-RU" w:eastAsia="en-US"/>
        </w:rPr>
      </w:pPr>
      <w:r w:rsidRPr="00033003">
        <w:rPr>
          <w:rFonts w:eastAsia="Calibri"/>
          <w:b/>
          <w:lang w:val="ru-RU" w:eastAsia="en-US"/>
        </w:rPr>
        <w:t>Пояснительная записка.</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ab/>
        <w:t xml:space="preserve">Рабочая программа курса "Практикум по праву" (далее Программа) разработана на основе Федерального государственного образовательного стандарта основного общего образования и Программы по курсу права для общеобразовательных учреждений для 5-9 классов (авторы-составители В.В. Спасская, С.И. Володина, Е.А. Певцова. Российский Фонд Правовых Реформ) и обеспечивает изучения основ права как самостоятельной дисциплины, а также способствует качественной подготовке учащихся 9 классов к профильным олимпиадам и к ОГЭ по обществознанию как к экзамену по выбору. Программа предназначена для обучающихся 9 классов на предпрофильном уровне. Необходимым условием успешности изучения данного курса выступает наличие современных учебно-методических комплексов.  Издательство Академкнига/учебник подготовило учебник по обществознанию "Основы правовых знаний" для 8-9 классов в двух частях с электронным приложением.  Коллектив авторов учебника возглавляет Володина С.И.  </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Учебник содержит разнообразные задания, выполнение которых дает возможность проверки и применения на практике полученных знаний. В учебник включены разделы: "Практикум", состоящий из проектов и игр, "Справочно - правовая система "Гарант"", где дается разъяснение, как работать с электронным приложением к учебнику, с сайтами, содержащими информацию по праву. Образовательная среда (уклад школы) способствует формированию умений учащихся отстаивать свои права, участвовать в выработке правил и норм, регулирующих отношения в школе: возможность реальной пробы себя в социально - правовых ситуациях.</w:t>
      </w:r>
    </w:p>
    <w:p w:rsidR="00033003" w:rsidRPr="00033003" w:rsidRDefault="00033003" w:rsidP="00481FD8">
      <w:pPr>
        <w:widowControl/>
        <w:autoSpaceDE/>
        <w:autoSpaceDN/>
        <w:adjustRightInd/>
        <w:ind w:firstLine="851"/>
        <w:rPr>
          <w:rFonts w:eastAsia="Calibri"/>
          <w:lang w:val="ru-RU" w:eastAsia="en-US"/>
        </w:rPr>
      </w:pPr>
      <w:r w:rsidRPr="00033003">
        <w:rPr>
          <w:rFonts w:eastAsia="Calibri"/>
          <w:b/>
          <w:lang w:val="ru-RU" w:eastAsia="en-US"/>
        </w:rPr>
        <w:t>Цели</w:t>
      </w:r>
      <w:r w:rsidRPr="00033003">
        <w:rPr>
          <w:rFonts w:eastAsia="Calibri"/>
          <w:lang w:val="ru-RU" w:eastAsia="en-US"/>
        </w:rPr>
        <w:t xml:space="preserve"> курса - помочь учащимся понять, что такое право, правовые отношения, научиться уважать законы, знать свои права, научиться их защищать. </w:t>
      </w:r>
    </w:p>
    <w:p w:rsidR="00033003" w:rsidRPr="00033003" w:rsidRDefault="00033003" w:rsidP="00481FD8">
      <w:pPr>
        <w:widowControl/>
        <w:autoSpaceDE/>
        <w:autoSpaceDN/>
        <w:adjustRightInd/>
        <w:ind w:firstLine="851"/>
        <w:rPr>
          <w:rFonts w:eastAsia="Calibri"/>
          <w:b/>
          <w:lang w:val="ru-RU" w:eastAsia="en-US"/>
        </w:rPr>
      </w:pPr>
      <w:r w:rsidRPr="00033003">
        <w:rPr>
          <w:rFonts w:eastAsia="Calibri"/>
          <w:b/>
          <w:lang w:val="ru-RU" w:eastAsia="en-US"/>
        </w:rPr>
        <w:t>Планируемые результаты:</w:t>
      </w:r>
    </w:p>
    <w:p w:rsidR="00033003" w:rsidRPr="00033003" w:rsidRDefault="00033003" w:rsidP="00481FD8">
      <w:pPr>
        <w:widowControl/>
        <w:autoSpaceDE/>
        <w:autoSpaceDN/>
        <w:adjustRightInd/>
        <w:ind w:firstLine="851"/>
        <w:jc w:val="both"/>
        <w:rPr>
          <w:rFonts w:eastAsia="Calibri"/>
          <w:b/>
          <w:lang w:val="ru-RU" w:eastAsia="en-US"/>
        </w:rPr>
      </w:pPr>
      <w:r w:rsidRPr="00033003">
        <w:rPr>
          <w:rFonts w:eastAsia="Calibri"/>
          <w:b/>
          <w:lang w:val="ru-RU" w:eastAsia="en-US"/>
        </w:rPr>
        <w:t>метапредметные:</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приобретения базовых навыков, обеспечивающих успешные действия подростка в реальных правоотношениях</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передача детям основ правовых знаний о правовой системе России и международном праве</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формирования способности к анализу ситуаций, регулируемых правовыми нормами, и способности к реальным действиям в таких ситуациях</w:t>
      </w:r>
    </w:p>
    <w:p w:rsidR="00033003" w:rsidRPr="00033003" w:rsidRDefault="00033003" w:rsidP="00481FD8">
      <w:pPr>
        <w:widowControl/>
        <w:autoSpaceDE/>
        <w:autoSpaceDN/>
        <w:adjustRightInd/>
        <w:ind w:firstLine="851"/>
        <w:jc w:val="both"/>
        <w:rPr>
          <w:rFonts w:eastAsia="Calibri"/>
          <w:b/>
          <w:lang w:val="ru-RU" w:eastAsia="en-US"/>
        </w:rPr>
      </w:pPr>
      <w:r w:rsidRPr="00033003">
        <w:rPr>
          <w:rFonts w:eastAsia="Calibri"/>
          <w:b/>
          <w:lang w:val="ru-RU" w:eastAsia="en-US"/>
        </w:rPr>
        <w:t>предметные в сфере:</w:t>
      </w:r>
    </w:p>
    <w:p w:rsidR="00033003" w:rsidRPr="00033003" w:rsidRDefault="00033003" w:rsidP="00481FD8">
      <w:pPr>
        <w:widowControl/>
        <w:autoSpaceDE/>
        <w:autoSpaceDN/>
        <w:adjustRightInd/>
        <w:ind w:firstLine="851"/>
        <w:jc w:val="both"/>
        <w:rPr>
          <w:rFonts w:eastAsia="Calibri"/>
          <w:b/>
          <w:lang w:val="ru-RU" w:eastAsia="en-US"/>
        </w:rPr>
      </w:pPr>
      <w:r w:rsidRPr="00033003">
        <w:rPr>
          <w:rFonts w:eastAsia="Calibri"/>
          <w:b/>
          <w:lang w:val="ru-RU" w:eastAsia="en-US"/>
        </w:rPr>
        <w:t>познавательной:</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умение самостоятельно и мотивированно организовывать свою познавательную деятельность;</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участие в проектной деятельности, в организации и проведении учебно-исследовательской работы;</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выдвижение гипотезы, осуществление их проверки, владение приемами исследовательской деятельности, элементарными навыками прогнозирования.</w:t>
      </w:r>
    </w:p>
    <w:p w:rsidR="00033003" w:rsidRPr="00033003" w:rsidRDefault="00033003" w:rsidP="00481FD8">
      <w:pPr>
        <w:widowControl/>
        <w:autoSpaceDE/>
        <w:autoSpaceDN/>
        <w:adjustRightInd/>
        <w:ind w:firstLine="851"/>
        <w:jc w:val="both"/>
        <w:rPr>
          <w:rFonts w:eastAsia="Calibri"/>
          <w:b/>
          <w:lang w:val="ru-RU" w:eastAsia="en-US"/>
        </w:rPr>
      </w:pPr>
      <w:r w:rsidRPr="00033003">
        <w:rPr>
          <w:rFonts w:eastAsia="Calibri"/>
          <w:b/>
          <w:lang w:val="ru-RU" w:eastAsia="en-US"/>
        </w:rPr>
        <w:t>информационно-коммуникативной:</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поиск нужной информациии по заданной теме;</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извещение необходимой информации из источников, созданных в различных знаковых системах (тест, таблица, график)</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отделение основной информации и второстепенной;</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lastRenderedPageBreak/>
        <w:t>- критическое оценивание достоверности полученной информации;</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передача содержания информации адекватно поставленной цели;</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умение развернуто обосновывать суждения, давать определения приводить доказательства;</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объяснение изученных положений на самостоятельно подобранных конкретных примерах, владение основными навыками публичных выступлений.</w:t>
      </w:r>
    </w:p>
    <w:p w:rsidR="00033003" w:rsidRPr="00033003" w:rsidRDefault="00033003" w:rsidP="00481FD8">
      <w:pPr>
        <w:widowControl/>
        <w:autoSpaceDE/>
        <w:autoSpaceDN/>
        <w:adjustRightInd/>
        <w:ind w:firstLine="851"/>
        <w:jc w:val="both"/>
        <w:rPr>
          <w:rFonts w:eastAsia="Calibri"/>
          <w:b/>
          <w:lang w:val="ru-RU" w:eastAsia="en-US"/>
        </w:rPr>
      </w:pPr>
      <w:r w:rsidRPr="00033003">
        <w:rPr>
          <w:rFonts w:eastAsia="Calibri"/>
          <w:b/>
          <w:lang w:val="ru-RU" w:eastAsia="en-US"/>
        </w:rPr>
        <w:t>рефлексивной:</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понимание ценности образования как средства развития культуры личности</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объективное оценивание своих учебных достижений, поведения, черт своей личности, учет мнения других людей при определении собственной позиции и при самооценке</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владение навыками организации и участия в коллективной деятельности.</w:t>
      </w:r>
    </w:p>
    <w:p w:rsidR="00033003" w:rsidRPr="00033003" w:rsidRDefault="00033003" w:rsidP="00481FD8">
      <w:pPr>
        <w:widowControl/>
        <w:autoSpaceDE/>
        <w:autoSpaceDN/>
        <w:adjustRightInd/>
        <w:ind w:firstLine="851"/>
        <w:jc w:val="both"/>
        <w:rPr>
          <w:rFonts w:eastAsia="Calibri"/>
          <w:b/>
          <w:lang w:val="ru-RU" w:eastAsia="en-US"/>
        </w:rPr>
      </w:pPr>
      <w:r w:rsidRPr="00033003">
        <w:rPr>
          <w:rFonts w:eastAsia="Calibri"/>
          <w:b/>
          <w:lang w:val="ru-RU" w:eastAsia="en-US"/>
        </w:rPr>
        <w:t>личностные:</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b/>
          <w:lang w:val="ru-RU" w:eastAsia="en-US"/>
        </w:rPr>
        <w:t xml:space="preserve">- </w:t>
      </w:r>
      <w:r w:rsidRPr="00033003">
        <w:rPr>
          <w:rFonts w:eastAsia="Calibri"/>
          <w:lang w:val="ru-RU" w:eastAsia="en-US"/>
        </w:rPr>
        <w:t>развитие личности направленная на формирование правосознание правовой культуры, социально-правовой активности;</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воспитание гражданской ответственности и чувства собственного достоинства, уважения к правам и свободам другого человека, правопорядку;</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 освоение знаний об основных принципах, нормах и институтах права, необходимых для использования и защиты прав и исполнения конституционной обязанности;</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-овладение умениями по защите прав и законных интересов личности, содействия поддержанию правопорядка в обществе.</w:t>
      </w:r>
    </w:p>
    <w:p w:rsidR="00033003" w:rsidRPr="00033003" w:rsidRDefault="00033003" w:rsidP="00481FD8">
      <w:pPr>
        <w:widowControl/>
        <w:autoSpaceDE/>
        <w:autoSpaceDN/>
        <w:adjustRightInd/>
        <w:ind w:firstLine="851"/>
        <w:jc w:val="center"/>
        <w:rPr>
          <w:rFonts w:eastAsia="Calibri"/>
          <w:b/>
          <w:lang w:val="ru-RU" w:eastAsia="en-US"/>
        </w:rPr>
      </w:pPr>
    </w:p>
    <w:p w:rsidR="00033003" w:rsidRPr="00033003" w:rsidRDefault="00033003" w:rsidP="00481FD8">
      <w:pPr>
        <w:widowControl/>
        <w:autoSpaceDE/>
        <w:autoSpaceDN/>
        <w:adjustRightInd/>
        <w:ind w:firstLine="851"/>
        <w:jc w:val="center"/>
        <w:rPr>
          <w:rFonts w:eastAsia="Calibri"/>
          <w:b/>
          <w:lang w:val="ru-RU" w:eastAsia="en-US"/>
        </w:rPr>
      </w:pPr>
      <w:r w:rsidRPr="00033003">
        <w:rPr>
          <w:rFonts w:eastAsia="Calibri"/>
          <w:b/>
          <w:lang w:val="ru-RU" w:eastAsia="en-US"/>
        </w:rPr>
        <w:t>Место предмета в учебном плане</w:t>
      </w:r>
    </w:p>
    <w:p w:rsidR="00033003" w:rsidRPr="00033003" w:rsidRDefault="00033003" w:rsidP="00481FD8">
      <w:pPr>
        <w:widowControl/>
        <w:autoSpaceDE/>
        <w:autoSpaceDN/>
        <w:adjustRightInd/>
        <w:ind w:firstLine="851"/>
        <w:jc w:val="both"/>
        <w:rPr>
          <w:rFonts w:eastAsia="Calibri"/>
          <w:lang w:val="ru-RU" w:eastAsia="en-US"/>
        </w:rPr>
      </w:pPr>
      <w:r w:rsidRPr="00033003">
        <w:rPr>
          <w:rFonts w:eastAsia="Calibri"/>
          <w:lang w:val="ru-RU" w:eastAsia="en-US"/>
        </w:rPr>
        <w:t>Рабочая программа элективного курса «Практикум по праву» предпрофильной подготовки обучающихся 9 класса рассчитана на 35 часов из расчета 1 час в неделю и</w:t>
      </w:r>
      <w:r w:rsidRPr="00033003">
        <w:rPr>
          <w:rFonts w:eastAsia="Calibri"/>
          <w:b/>
          <w:lang w:val="ru-RU" w:eastAsia="en-US"/>
        </w:rPr>
        <w:t xml:space="preserve"> </w:t>
      </w:r>
      <w:r w:rsidRPr="00033003">
        <w:rPr>
          <w:rFonts w:eastAsia="Calibri"/>
          <w:lang w:val="ru-RU" w:eastAsia="en-US"/>
        </w:rPr>
        <w:t>реализуется в рамках Учебного плана АНО «СОШ  «Леонардо».</w:t>
      </w:r>
    </w:p>
    <w:p w:rsidR="00033003" w:rsidRPr="00033003" w:rsidRDefault="00033003" w:rsidP="00481FD8">
      <w:pPr>
        <w:widowControl/>
        <w:autoSpaceDE/>
        <w:autoSpaceDN/>
        <w:adjustRightInd/>
        <w:ind w:firstLine="851"/>
        <w:jc w:val="both"/>
        <w:rPr>
          <w:rFonts w:eastAsia="Calibri"/>
          <w:b/>
          <w:lang w:val="ru-RU" w:eastAsia="en-US"/>
        </w:rPr>
      </w:pPr>
    </w:p>
    <w:p w:rsidR="00033003" w:rsidRPr="00033003" w:rsidRDefault="00033003" w:rsidP="00481FD8">
      <w:pPr>
        <w:widowControl/>
        <w:autoSpaceDE/>
        <w:autoSpaceDN/>
        <w:adjustRightInd/>
        <w:ind w:firstLine="851"/>
        <w:jc w:val="both"/>
        <w:rPr>
          <w:rFonts w:eastAsia="Calibri"/>
          <w:b/>
          <w:lang w:val="ru-RU" w:eastAsia="en-US"/>
        </w:rPr>
      </w:pPr>
      <w:r w:rsidRPr="00033003">
        <w:rPr>
          <w:rFonts w:eastAsia="Calibri"/>
          <w:b/>
          <w:lang w:val="ru-RU" w:eastAsia="en-US"/>
        </w:rPr>
        <w:t>Основное содержание курса:</w:t>
      </w:r>
    </w:p>
    <w:p w:rsidR="00033003" w:rsidRPr="00033003" w:rsidRDefault="00033003" w:rsidP="004C1E30">
      <w:pPr>
        <w:widowControl/>
        <w:numPr>
          <w:ilvl w:val="0"/>
          <w:numId w:val="332"/>
        </w:numPr>
        <w:autoSpaceDE/>
        <w:autoSpaceDN/>
        <w:adjustRightInd/>
        <w:contextualSpacing/>
        <w:jc w:val="both"/>
        <w:rPr>
          <w:rFonts w:eastAsia="Calibri"/>
          <w:lang w:val="ru-RU" w:eastAsia="en-US"/>
        </w:rPr>
      </w:pPr>
      <w:r w:rsidRPr="00033003">
        <w:rPr>
          <w:rFonts w:eastAsia="Calibri"/>
          <w:lang w:val="ru-RU" w:eastAsia="en-US"/>
        </w:rPr>
        <w:t>Введение (1ч)</w:t>
      </w:r>
    </w:p>
    <w:p w:rsidR="00033003" w:rsidRPr="00033003" w:rsidRDefault="00033003" w:rsidP="004C1E30">
      <w:pPr>
        <w:widowControl/>
        <w:numPr>
          <w:ilvl w:val="0"/>
          <w:numId w:val="332"/>
        </w:numPr>
        <w:autoSpaceDE/>
        <w:autoSpaceDN/>
        <w:adjustRightInd/>
        <w:contextualSpacing/>
        <w:jc w:val="both"/>
        <w:rPr>
          <w:rFonts w:eastAsia="Calibri"/>
          <w:lang w:val="ru-RU" w:eastAsia="en-US"/>
        </w:rPr>
      </w:pPr>
      <w:r w:rsidRPr="00033003">
        <w:rPr>
          <w:rFonts w:eastAsia="Calibri"/>
          <w:lang w:val="ru-RU" w:eastAsia="en-US"/>
        </w:rPr>
        <w:t xml:space="preserve">Что такое право (13ч); </w:t>
      </w:r>
    </w:p>
    <w:p w:rsidR="00033003" w:rsidRPr="00033003" w:rsidRDefault="00033003" w:rsidP="004C1E30">
      <w:pPr>
        <w:widowControl/>
        <w:numPr>
          <w:ilvl w:val="0"/>
          <w:numId w:val="332"/>
        </w:numPr>
        <w:autoSpaceDE/>
        <w:autoSpaceDN/>
        <w:adjustRightInd/>
        <w:contextualSpacing/>
        <w:jc w:val="both"/>
        <w:rPr>
          <w:rFonts w:eastAsia="Calibri"/>
          <w:lang w:val="ru-RU" w:eastAsia="en-US"/>
        </w:rPr>
      </w:pPr>
      <w:r w:rsidRPr="00033003">
        <w:rPr>
          <w:rFonts w:eastAsia="Calibri"/>
          <w:lang w:val="ru-RU" w:eastAsia="en-US"/>
        </w:rPr>
        <w:t xml:space="preserve">Государство (3ч); </w:t>
      </w:r>
    </w:p>
    <w:p w:rsidR="00033003" w:rsidRPr="00033003" w:rsidRDefault="00033003" w:rsidP="004C1E30">
      <w:pPr>
        <w:widowControl/>
        <w:numPr>
          <w:ilvl w:val="0"/>
          <w:numId w:val="332"/>
        </w:numPr>
        <w:autoSpaceDE/>
        <w:autoSpaceDN/>
        <w:adjustRightInd/>
        <w:contextualSpacing/>
        <w:jc w:val="both"/>
        <w:rPr>
          <w:rFonts w:eastAsia="Calibri"/>
          <w:lang w:val="ru-RU" w:eastAsia="en-US"/>
        </w:rPr>
      </w:pPr>
      <w:r w:rsidRPr="00033003">
        <w:rPr>
          <w:rFonts w:eastAsia="Calibri"/>
          <w:lang w:val="ru-RU" w:eastAsia="en-US"/>
        </w:rPr>
        <w:t xml:space="preserve">Право и человек (5ч); </w:t>
      </w:r>
    </w:p>
    <w:p w:rsidR="00033003" w:rsidRPr="00033003" w:rsidRDefault="00033003" w:rsidP="004C1E30">
      <w:pPr>
        <w:widowControl/>
        <w:numPr>
          <w:ilvl w:val="0"/>
          <w:numId w:val="332"/>
        </w:numPr>
        <w:autoSpaceDE/>
        <w:autoSpaceDN/>
        <w:adjustRightInd/>
        <w:contextualSpacing/>
        <w:jc w:val="both"/>
        <w:rPr>
          <w:rFonts w:eastAsia="Calibri"/>
          <w:lang w:val="ru-RU" w:eastAsia="en-US"/>
        </w:rPr>
      </w:pPr>
      <w:r w:rsidRPr="00033003">
        <w:rPr>
          <w:rFonts w:eastAsia="Calibri"/>
          <w:lang w:val="ru-RU" w:eastAsia="en-US"/>
        </w:rPr>
        <w:t xml:space="preserve">Право и государство (8ч); </w:t>
      </w:r>
    </w:p>
    <w:p w:rsidR="00033003" w:rsidRPr="00033003" w:rsidRDefault="00033003" w:rsidP="004C1E30">
      <w:pPr>
        <w:widowControl/>
        <w:numPr>
          <w:ilvl w:val="0"/>
          <w:numId w:val="332"/>
        </w:numPr>
        <w:autoSpaceDE/>
        <w:autoSpaceDN/>
        <w:adjustRightInd/>
        <w:contextualSpacing/>
        <w:jc w:val="both"/>
        <w:rPr>
          <w:rFonts w:eastAsia="Calibri"/>
          <w:lang w:val="ru-RU" w:eastAsia="en-US"/>
        </w:rPr>
      </w:pPr>
      <w:r w:rsidRPr="00033003">
        <w:rPr>
          <w:rFonts w:eastAsia="Calibri"/>
          <w:lang w:val="ru-RU" w:eastAsia="en-US"/>
        </w:rPr>
        <w:t>Человек и государство (4ч);</w:t>
      </w:r>
    </w:p>
    <w:p w:rsidR="00033003" w:rsidRPr="00033003" w:rsidRDefault="00033003" w:rsidP="004C1E30">
      <w:pPr>
        <w:widowControl/>
        <w:numPr>
          <w:ilvl w:val="0"/>
          <w:numId w:val="332"/>
        </w:numPr>
        <w:autoSpaceDE/>
        <w:autoSpaceDN/>
        <w:adjustRightInd/>
        <w:contextualSpacing/>
        <w:jc w:val="both"/>
        <w:rPr>
          <w:rFonts w:eastAsia="Calibri"/>
          <w:lang w:val="ru-RU" w:eastAsia="en-US"/>
        </w:rPr>
      </w:pPr>
      <w:r w:rsidRPr="00033003">
        <w:rPr>
          <w:rFonts w:eastAsia="Calibri"/>
          <w:lang w:val="ru-RU" w:eastAsia="en-US"/>
        </w:rPr>
        <w:t>Итоговое обобщение (1ч)</w:t>
      </w:r>
    </w:p>
    <w:p w:rsidR="00033003" w:rsidRPr="00033003" w:rsidRDefault="00033003" w:rsidP="00481FD8">
      <w:pPr>
        <w:widowControl/>
        <w:autoSpaceDE/>
        <w:autoSpaceDN/>
        <w:adjustRightInd/>
        <w:jc w:val="both"/>
        <w:rPr>
          <w:rFonts w:eastAsia="Calibri"/>
          <w:lang w:val="ru-RU" w:eastAsia="en-US"/>
        </w:rPr>
      </w:pPr>
    </w:p>
    <w:p w:rsidR="00033003" w:rsidRPr="00033003" w:rsidRDefault="00033003" w:rsidP="00481FD8">
      <w:pPr>
        <w:widowControl/>
        <w:autoSpaceDE/>
        <w:autoSpaceDN/>
        <w:adjustRightInd/>
        <w:jc w:val="center"/>
        <w:rPr>
          <w:rFonts w:eastAsia="Calibri"/>
          <w:b/>
          <w:lang w:val="ru-RU" w:eastAsia="en-US"/>
        </w:rPr>
      </w:pPr>
      <w:r w:rsidRPr="00033003">
        <w:rPr>
          <w:rFonts w:eastAsia="Calibri"/>
          <w:b/>
          <w:lang w:val="ru-RU" w:eastAsia="en-US"/>
        </w:rPr>
        <w:t xml:space="preserve">Тематическое планирование курса </w:t>
      </w:r>
    </w:p>
    <w:p w:rsidR="00033003" w:rsidRPr="00033003" w:rsidRDefault="00033003" w:rsidP="00481FD8">
      <w:pPr>
        <w:widowControl/>
        <w:autoSpaceDE/>
        <w:autoSpaceDN/>
        <w:adjustRightInd/>
        <w:jc w:val="center"/>
        <w:rPr>
          <w:rFonts w:eastAsia="Calibri"/>
          <w:b/>
          <w:lang w:val="ru-RU"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2"/>
        <w:gridCol w:w="1315"/>
        <w:gridCol w:w="6678"/>
      </w:tblGrid>
      <w:tr w:rsidR="00033003" w:rsidRPr="00033003" w:rsidTr="00481FD8">
        <w:trPr>
          <w:jc w:val="center"/>
        </w:trPr>
        <w:tc>
          <w:tcPr>
            <w:tcW w:w="945" w:type="pct"/>
          </w:tcPr>
          <w:p w:rsidR="00033003" w:rsidRPr="00033003" w:rsidRDefault="00033003" w:rsidP="00481FD8">
            <w:pPr>
              <w:widowControl/>
              <w:autoSpaceDE/>
              <w:autoSpaceDN/>
              <w:adjustRightInd/>
              <w:jc w:val="both"/>
              <w:rPr>
                <w:rFonts w:eastAsia="Calibri"/>
                <w:b/>
                <w:bCs/>
                <w:lang w:val="ru-RU" w:eastAsia="en-US"/>
              </w:rPr>
            </w:pPr>
            <w:r w:rsidRPr="00033003">
              <w:rPr>
                <w:rFonts w:eastAsia="Calibri"/>
                <w:b/>
                <w:bCs/>
                <w:lang w:val="ru-RU" w:eastAsia="en-US"/>
              </w:rPr>
              <w:t>Раздел</w:t>
            </w:r>
          </w:p>
          <w:p w:rsidR="00033003" w:rsidRPr="00033003" w:rsidRDefault="00033003" w:rsidP="00481FD8">
            <w:pPr>
              <w:widowControl/>
              <w:autoSpaceDE/>
              <w:autoSpaceDN/>
              <w:adjustRightInd/>
              <w:jc w:val="both"/>
              <w:rPr>
                <w:rFonts w:eastAsia="Calibri"/>
                <w:b/>
                <w:bCs/>
                <w:lang w:val="ru-RU" w:eastAsia="en-US"/>
              </w:rPr>
            </w:pPr>
            <w:r w:rsidRPr="00033003">
              <w:rPr>
                <w:rFonts w:eastAsia="Calibri"/>
                <w:b/>
                <w:bCs/>
                <w:lang w:val="ru-RU" w:eastAsia="en-US"/>
              </w:rPr>
              <w:t>программы</w:t>
            </w:r>
          </w:p>
        </w:tc>
        <w:tc>
          <w:tcPr>
            <w:tcW w:w="667" w:type="pct"/>
          </w:tcPr>
          <w:p w:rsidR="00033003" w:rsidRPr="00033003" w:rsidRDefault="00033003" w:rsidP="00481FD8">
            <w:pPr>
              <w:widowControl/>
              <w:autoSpaceDE/>
              <w:autoSpaceDN/>
              <w:adjustRightInd/>
              <w:jc w:val="both"/>
              <w:rPr>
                <w:rFonts w:eastAsia="Calibri"/>
                <w:b/>
                <w:bCs/>
                <w:lang w:val="ru-RU" w:eastAsia="en-US"/>
              </w:rPr>
            </w:pPr>
            <w:r w:rsidRPr="00033003">
              <w:rPr>
                <w:rFonts w:eastAsia="Calibri"/>
                <w:b/>
                <w:bCs/>
                <w:lang w:val="ru-RU" w:eastAsia="en-US"/>
              </w:rPr>
              <w:t>Кол-во часов</w:t>
            </w:r>
          </w:p>
        </w:tc>
        <w:tc>
          <w:tcPr>
            <w:tcW w:w="3388" w:type="pct"/>
          </w:tcPr>
          <w:p w:rsidR="00033003" w:rsidRPr="00033003" w:rsidRDefault="00033003" w:rsidP="00481FD8">
            <w:pPr>
              <w:widowControl/>
              <w:autoSpaceDE/>
              <w:autoSpaceDN/>
              <w:adjustRightInd/>
              <w:jc w:val="both"/>
              <w:rPr>
                <w:rFonts w:eastAsia="Calibri"/>
                <w:b/>
                <w:bCs/>
                <w:lang w:val="ru-RU" w:eastAsia="en-US"/>
              </w:rPr>
            </w:pPr>
            <w:r w:rsidRPr="00033003">
              <w:rPr>
                <w:rFonts w:eastAsia="Calibri"/>
                <w:b/>
                <w:bCs/>
                <w:lang w:val="ru-RU" w:eastAsia="en-US"/>
              </w:rPr>
              <w:t xml:space="preserve">Тема </w:t>
            </w:r>
          </w:p>
          <w:p w:rsidR="00033003" w:rsidRPr="00033003" w:rsidRDefault="00033003" w:rsidP="00481FD8">
            <w:pPr>
              <w:widowControl/>
              <w:autoSpaceDE/>
              <w:autoSpaceDN/>
              <w:adjustRightInd/>
              <w:jc w:val="both"/>
              <w:rPr>
                <w:rFonts w:eastAsia="Calibri"/>
                <w:b/>
                <w:bCs/>
                <w:lang w:val="ru-RU" w:eastAsia="en-US"/>
              </w:rPr>
            </w:pPr>
          </w:p>
        </w:tc>
      </w:tr>
      <w:tr w:rsidR="00033003" w:rsidRPr="00447901" w:rsidTr="00481FD8">
        <w:trPr>
          <w:trHeight w:val="636"/>
          <w:jc w:val="center"/>
        </w:trPr>
        <w:tc>
          <w:tcPr>
            <w:tcW w:w="945" w:type="pct"/>
            <w:vMerge w:val="restart"/>
          </w:tcPr>
          <w:p w:rsidR="00033003" w:rsidRPr="00033003" w:rsidRDefault="00033003" w:rsidP="00481FD8">
            <w:pPr>
              <w:widowControl/>
              <w:autoSpaceDE/>
              <w:autoSpaceDN/>
              <w:adjustRightInd/>
              <w:rPr>
                <w:rFonts w:eastAsia="Calibri"/>
                <w:bCs/>
                <w:lang w:val="ru-RU" w:eastAsia="en-US"/>
              </w:rPr>
            </w:pPr>
            <w:r w:rsidRPr="00033003">
              <w:rPr>
                <w:rFonts w:eastAsia="Calibri"/>
                <w:bCs/>
                <w:lang w:val="ru-RU" w:eastAsia="en-US"/>
              </w:rPr>
              <w:t>Что такое право</w:t>
            </w:r>
          </w:p>
        </w:tc>
        <w:tc>
          <w:tcPr>
            <w:tcW w:w="667" w:type="pct"/>
            <w:vMerge w:val="restart"/>
          </w:tcPr>
          <w:p w:rsidR="00033003" w:rsidRPr="00033003" w:rsidRDefault="00033003" w:rsidP="00481FD8">
            <w:pPr>
              <w:widowControl/>
              <w:autoSpaceDE/>
              <w:autoSpaceDN/>
              <w:adjustRightInd/>
              <w:jc w:val="center"/>
              <w:rPr>
                <w:rFonts w:eastAsia="Calibri"/>
                <w:bCs/>
                <w:lang w:val="ru-RU" w:eastAsia="en-US"/>
              </w:rPr>
            </w:pPr>
            <w:r w:rsidRPr="00033003">
              <w:rPr>
                <w:rFonts w:eastAsia="Calibri"/>
                <w:bCs/>
                <w:lang w:val="ru-RU" w:eastAsia="en-US"/>
              </w:rPr>
              <w:t>13 ч</w:t>
            </w:r>
          </w:p>
        </w:tc>
        <w:tc>
          <w:tcPr>
            <w:tcW w:w="3388" w:type="pct"/>
          </w:tcPr>
          <w:p w:rsidR="00033003" w:rsidRPr="00033003" w:rsidRDefault="00033003" w:rsidP="00481FD8">
            <w:pPr>
              <w:widowControl/>
              <w:autoSpaceDE/>
              <w:autoSpaceDN/>
              <w:adjustRightInd/>
              <w:jc w:val="both"/>
              <w:rPr>
                <w:rFonts w:eastAsia="Calibri"/>
                <w:lang w:val="ru-RU" w:eastAsia="en-US"/>
              </w:rPr>
            </w:pPr>
            <w:r w:rsidRPr="00033003">
              <w:rPr>
                <w:rFonts w:eastAsia="Calibri"/>
                <w:lang w:val="ru-RU" w:eastAsia="en-US"/>
              </w:rPr>
              <w:t>1.Введение. Предназначение курса "Практикум по праву"</w:t>
            </w:r>
          </w:p>
        </w:tc>
      </w:tr>
      <w:tr w:rsidR="00033003" w:rsidRPr="00447901"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2.Что такое правовая норма.</w:t>
            </w:r>
          </w:p>
          <w:p w:rsidR="00033003" w:rsidRPr="00033003" w:rsidRDefault="00033003" w:rsidP="00481FD8">
            <w:pPr>
              <w:jc w:val="both"/>
              <w:textAlignment w:val="center"/>
              <w:rPr>
                <w:lang w:val="ru-RU"/>
              </w:rPr>
            </w:pPr>
            <w:r w:rsidRPr="00033003">
              <w:rPr>
                <w:lang w:val="ru-RU"/>
              </w:rPr>
              <w:t>Понятие и виды социальных норм</w:t>
            </w:r>
          </w:p>
        </w:tc>
      </w:tr>
      <w:tr w:rsidR="00033003" w:rsidRPr="00447901"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3.Система права.</w:t>
            </w:r>
          </w:p>
          <w:p w:rsidR="00033003" w:rsidRPr="00033003" w:rsidRDefault="00033003" w:rsidP="00481FD8">
            <w:pPr>
              <w:jc w:val="both"/>
              <w:textAlignment w:val="center"/>
              <w:rPr>
                <w:lang w:val="ru-RU"/>
              </w:rPr>
            </w:pPr>
            <w:r w:rsidRPr="00033003">
              <w:rPr>
                <w:lang w:val="ru-RU"/>
              </w:rPr>
              <w:t>Структура нормы права.</w:t>
            </w:r>
          </w:p>
        </w:tc>
      </w:tr>
      <w:tr w:rsidR="00033003" w:rsidRPr="00447901"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4.Отрасли права. Предмет и метод правового регулирования.</w:t>
            </w:r>
          </w:p>
        </w:tc>
      </w:tr>
      <w:tr w:rsidR="00033003" w:rsidRPr="00033003"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5.Источники (формы) права.</w:t>
            </w:r>
          </w:p>
        </w:tc>
      </w:tr>
      <w:tr w:rsidR="00033003" w:rsidRPr="00033003"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6.Система законодательства РФ.</w:t>
            </w:r>
          </w:p>
        </w:tc>
      </w:tr>
      <w:tr w:rsidR="00033003" w:rsidRPr="00447901"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7.Практикум.</w:t>
            </w:r>
          </w:p>
          <w:p w:rsidR="00033003" w:rsidRPr="00033003" w:rsidRDefault="00033003" w:rsidP="00481FD8">
            <w:pPr>
              <w:jc w:val="both"/>
              <w:textAlignment w:val="center"/>
              <w:rPr>
                <w:lang w:val="ru-RU"/>
              </w:rPr>
            </w:pPr>
            <w:r w:rsidRPr="00033003">
              <w:rPr>
                <w:lang w:val="ru-RU"/>
              </w:rPr>
              <w:t>Как найти нужный закон.</w:t>
            </w:r>
          </w:p>
        </w:tc>
      </w:tr>
      <w:tr w:rsidR="00033003" w:rsidRPr="00447901"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8.Что такое правоотношения.</w:t>
            </w:r>
          </w:p>
          <w:p w:rsidR="00033003" w:rsidRPr="00033003" w:rsidRDefault="00033003" w:rsidP="00481FD8">
            <w:pPr>
              <w:jc w:val="both"/>
              <w:textAlignment w:val="center"/>
              <w:rPr>
                <w:lang w:val="ru-RU"/>
              </w:rPr>
            </w:pPr>
            <w:r w:rsidRPr="00033003">
              <w:rPr>
                <w:lang w:val="ru-RU"/>
              </w:rPr>
              <w:t>Признаки, состав, субъекты правоотношений.</w:t>
            </w:r>
          </w:p>
        </w:tc>
      </w:tr>
      <w:tr w:rsidR="00033003" w:rsidRPr="00447901"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9.Правоспособность и дееспособность физических и юридических лиц.</w:t>
            </w:r>
          </w:p>
        </w:tc>
      </w:tr>
      <w:tr w:rsidR="00033003" w:rsidRPr="00447901"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10.Юридические факты. События и действия.</w:t>
            </w:r>
          </w:p>
        </w:tc>
      </w:tr>
      <w:tr w:rsidR="00033003" w:rsidRPr="00447901"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11. Что такое правонарушение. Признаки правонарушения.</w:t>
            </w:r>
          </w:p>
        </w:tc>
      </w:tr>
      <w:tr w:rsidR="00033003" w:rsidRPr="00033003"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12. Виды правонарушений.</w:t>
            </w:r>
          </w:p>
        </w:tc>
      </w:tr>
      <w:tr w:rsidR="00033003" w:rsidRPr="00033003" w:rsidTr="00481FD8">
        <w:trPr>
          <w:trHeight w:val="55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jc w:val="both"/>
              <w:textAlignment w:val="center"/>
              <w:rPr>
                <w:lang w:val="ru-RU"/>
              </w:rPr>
            </w:pPr>
            <w:r w:rsidRPr="00033003">
              <w:rPr>
                <w:lang w:val="ru-RU"/>
              </w:rPr>
              <w:t>13.Юридическая ответственность.</w:t>
            </w:r>
          </w:p>
        </w:tc>
      </w:tr>
      <w:tr w:rsidR="00033003" w:rsidRPr="00033003" w:rsidTr="00481FD8">
        <w:trPr>
          <w:trHeight w:val="550"/>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Pr>
          <w:p w:rsidR="00033003" w:rsidRPr="00033003" w:rsidRDefault="00033003" w:rsidP="00481FD8">
            <w:pPr>
              <w:widowControl/>
              <w:autoSpaceDE/>
              <w:autoSpaceDN/>
              <w:adjustRightInd/>
              <w:jc w:val="both"/>
              <w:rPr>
                <w:rFonts w:eastAsia="Calibri"/>
                <w:lang w:val="ru-RU" w:eastAsia="en-US"/>
              </w:rPr>
            </w:pPr>
            <w:r w:rsidRPr="00033003">
              <w:rPr>
                <w:rFonts w:eastAsia="Calibri"/>
                <w:lang w:val="ru-RU" w:eastAsia="en-US"/>
              </w:rPr>
              <w:t>14.Практикум. Что такое право.</w:t>
            </w:r>
          </w:p>
        </w:tc>
      </w:tr>
      <w:tr w:rsidR="00033003" w:rsidRPr="00033003" w:rsidTr="00481FD8">
        <w:trPr>
          <w:trHeight w:val="538"/>
          <w:jc w:val="center"/>
        </w:trPr>
        <w:tc>
          <w:tcPr>
            <w:tcW w:w="945" w:type="pct"/>
            <w:vMerge w:val="restart"/>
          </w:tcPr>
          <w:p w:rsidR="00033003" w:rsidRPr="00033003" w:rsidRDefault="00033003" w:rsidP="00481FD8">
            <w:pPr>
              <w:widowControl/>
              <w:autoSpaceDE/>
              <w:autoSpaceDN/>
              <w:adjustRightInd/>
              <w:rPr>
                <w:rFonts w:eastAsia="Calibri"/>
                <w:bCs/>
                <w:lang w:val="ru-RU" w:eastAsia="en-US"/>
              </w:rPr>
            </w:pPr>
            <w:r w:rsidRPr="00033003">
              <w:rPr>
                <w:rFonts w:eastAsia="Calibri"/>
                <w:bCs/>
                <w:lang w:val="ru-RU" w:eastAsia="en-US"/>
              </w:rPr>
              <w:t>Государство</w:t>
            </w:r>
          </w:p>
        </w:tc>
        <w:tc>
          <w:tcPr>
            <w:tcW w:w="667" w:type="pct"/>
            <w:vMerge w:val="restart"/>
          </w:tcPr>
          <w:p w:rsidR="00033003" w:rsidRPr="00033003" w:rsidRDefault="00033003" w:rsidP="00481FD8">
            <w:pPr>
              <w:widowControl/>
              <w:autoSpaceDE/>
              <w:autoSpaceDN/>
              <w:adjustRightInd/>
              <w:jc w:val="center"/>
              <w:rPr>
                <w:rFonts w:eastAsia="Calibri"/>
                <w:bCs/>
                <w:lang w:val="ru-RU" w:eastAsia="en-US"/>
              </w:rPr>
            </w:pPr>
            <w:r w:rsidRPr="00033003">
              <w:rPr>
                <w:rFonts w:eastAsia="Calibri"/>
                <w:bCs/>
                <w:lang w:val="ru-RU" w:eastAsia="en-US"/>
              </w:rPr>
              <w:t>3 ч</w:t>
            </w: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15.Государство: понятие, признаки, функции.</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16.Форма государства.</w:t>
            </w:r>
          </w:p>
        </w:tc>
      </w:tr>
      <w:tr w:rsidR="00033003" w:rsidRPr="00447901"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17.Правовое государство и гражданское общество.</w:t>
            </w:r>
          </w:p>
        </w:tc>
      </w:tr>
      <w:tr w:rsidR="00033003" w:rsidRPr="00447901" w:rsidTr="00481FD8">
        <w:trPr>
          <w:trHeight w:val="538"/>
          <w:jc w:val="center"/>
        </w:trPr>
        <w:tc>
          <w:tcPr>
            <w:tcW w:w="945" w:type="pct"/>
            <w:vMerge w:val="restart"/>
          </w:tcPr>
          <w:p w:rsidR="00033003" w:rsidRPr="00033003" w:rsidRDefault="00033003" w:rsidP="00481FD8">
            <w:pPr>
              <w:widowControl/>
              <w:autoSpaceDE/>
              <w:autoSpaceDN/>
              <w:adjustRightInd/>
              <w:rPr>
                <w:rFonts w:eastAsia="Calibri"/>
                <w:bCs/>
                <w:lang w:val="ru-RU" w:eastAsia="en-US"/>
              </w:rPr>
            </w:pPr>
            <w:r w:rsidRPr="00033003">
              <w:rPr>
                <w:rFonts w:eastAsia="Calibri"/>
                <w:bCs/>
                <w:lang w:val="ru-RU" w:eastAsia="en-US"/>
              </w:rPr>
              <w:t>Право и человек.</w:t>
            </w:r>
          </w:p>
        </w:tc>
        <w:tc>
          <w:tcPr>
            <w:tcW w:w="667" w:type="pct"/>
            <w:vMerge w:val="restart"/>
          </w:tcPr>
          <w:p w:rsidR="00033003" w:rsidRPr="00033003" w:rsidRDefault="00033003" w:rsidP="00481FD8">
            <w:pPr>
              <w:widowControl/>
              <w:autoSpaceDE/>
              <w:autoSpaceDN/>
              <w:adjustRightInd/>
              <w:jc w:val="center"/>
              <w:rPr>
                <w:rFonts w:eastAsia="Calibri"/>
                <w:bCs/>
                <w:lang w:val="ru-RU" w:eastAsia="en-US"/>
              </w:rPr>
            </w:pPr>
            <w:r w:rsidRPr="00033003">
              <w:rPr>
                <w:rFonts w:eastAsia="Calibri"/>
                <w:bCs/>
                <w:lang w:val="ru-RU" w:eastAsia="en-US"/>
              </w:rPr>
              <w:t>5 ч</w:t>
            </w: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18.Классификация прав и свобод человека.</w:t>
            </w:r>
          </w:p>
        </w:tc>
      </w:tr>
      <w:tr w:rsidR="00033003" w:rsidRPr="00447901"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 xml:space="preserve">19.Естесственные права. Права человека </w:t>
            </w:r>
            <w:r w:rsidRPr="00033003">
              <w:rPr>
                <w:bdr w:val="none" w:sz="0" w:space="0" w:color="auto" w:frame="1"/>
              </w:rPr>
              <w:t>I</w:t>
            </w:r>
            <w:r w:rsidRPr="00033003">
              <w:rPr>
                <w:bdr w:val="none" w:sz="0" w:space="0" w:color="auto" w:frame="1"/>
                <w:lang w:val="ru-RU"/>
              </w:rPr>
              <w:t xml:space="preserve"> и </w:t>
            </w:r>
            <w:r w:rsidRPr="00033003">
              <w:rPr>
                <w:bdr w:val="none" w:sz="0" w:space="0" w:color="auto" w:frame="1"/>
              </w:rPr>
              <w:t>II</w:t>
            </w:r>
            <w:r w:rsidRPr="00033003">
              <w:rPr>
                <w:bdr w:val="none" w:sz="0" w:space="0" w:color="auto" w:frame="1"/>
                <w:lang w:val="ru-RU"/>
              </w:rPr>
              <w:t xml:space="preserve"> поколения.</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textAlignment w:val="center"/>
              <w:rPr>
                <w:bdr w:val="none" w:sz="0" w:space="0" w:color="auto" w:frame="1"/>
                <w:lang w:val="ru-RU"/>
              </w:rPr>
            </w:pPr>
            <w:r w:rsidRPr="00033003">
              <w:rPr>
                <w:bdr w:val="none" w:sz="0" w:space="0" w:color="auto" w:frame="1"/>
                <w:lang w:val="ru-RU"/>
              </w:rPr>
              <w:t>20. Личные, экономические, политические, социальные, культурно-творческие, юридические права. Общая характеристика.</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 xml:space="preserve">21.Конституционные обязанности. </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22.Альтернативная воинская служба.</w:t>
            </w:r>
          </w:p>
        </w:tc>
      </w:tr>
      <w:tr w:rsidR="00033003" w:rsidRPr="00447901" w:rsidTr="00481FD8">
        <w:trPr>
          <w:trHeight w:val="538"/>
          <w:jc w:val="center"/>
        </w:trPr>
        <w:tc>
          <w:tcPr>
            <w:tcW w:w="945" w:type="pct"/>
            <w:vMerge w:val="restart"/>
          </w:tcPr>
          <w:p w:rsidR="00033003" w:rsidRPr="00033003" w:rsidRDefault="00033003" w:rsidP="00481FD8">
            <w:pPr>
              <w:widowControl/>
              <w:autoSpaceDE/>
              <w:autoSpaceDN/>
              <w:adjustRightInd/>
              <w:rPr>
                <w:rFonts w:eastAsia="Calibri"/>
                <w:bCs/>
                <w:lang w:val="ru-RU" w:eastAsia="en-US"/>
              </w:rPr>
            </w:pPr>
            <w:r w:rsidRPr="00033003">
              <w:rPr>
                <w:rFonts w:eastAsia="Calibri"/>
                <w:bCs/>
                <w:lang w:val="ru-RU" w:eastAsia="en-US"/>
              </w:rPr>
              <w:t>Право и государство</w:t>
            </w:r>
          </w:p>
        </w:tc>
        <w:tc>
          <w:tcPr>
            <w:tcW w:w="667" w:type="pct"/>
            <w:vMerge w:val="restart"/>
          </w:tcPr>
          <w:p w:rsidR="00033003" w:rsidRPr="00033003" w:rsidRDefault="00033003" w:rsidP="00481FD8">
            <w:pPr>
              <w:widowControl/>
              <w:autoSpaceDE/>
              <w:autoSpaceDN/>
              <w:adjustRightInd/>
              <w:jc w:val="center"/>
              <w:rPr>
                <w:rFonts w:eastAsia="Calibri"/>
                <w:bCs/>
                <w:lang w:val="ru-RU" w:eastAsia="en-US"/>
              </w:rPr>
            </w:pPr>
            <w:r w:rsidRPr="00033003">
              <w:rPr>
                <w:rFonts w:eastAsia="Calibri"/>
                <w:bCs/>
                <w:lang w:val="ru-RU" w:eastAsia="en-US"/>
              </w:rPr>
              <w:t>8 ч</w:t>
            </w: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23.Конституция РФ - основной закон государства.</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24.Основы конституционного строя</w:t>
            </w:r>
          </w:p>
        </w:tc>
      </w:tr>
      <w:tr w:rsidR="00033003" w:rsidRPr="00447901"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25.Международные нормы и принципы в правовой системе России</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26.Как принимаются законы</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 xml:space="preserve">27.Организация государственной власти </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28. Органы местного самоуправления</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29.Судебная система РФ</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30. Правоохранительные органы</w:t>
            </w:r>
          </w:p>
        </w:tc>
      </w:tr>
      <w:tr w:rsidR="00033003" w:rsidRPr="00033003" w:rsidTr="00481FD8">
        <w:trPr>
          <w:trHeight w:val="538"/>
          <w:jc w:val="center"/>
        </w:trPr>
        <w:tc>
          <w:tcPr>
            <w:tcW w:w="945" w:type="pct"/>
            <w:vMerge w:val="restart"/>
          </w:tcPr>
          <w:p w:rsidR="00033003" w:rsidRPr="00033003" w:rsidRDefault="00033003" w:rsidP="00481FD8">
            <w:pPr>
              <w:widowControl/>
              <w:autoSpaceDE/>
              <w:autoSpaceDN/>
              <w:adjustRightInd/>
              <w:rPr>
                <w:rFonts w:eastAsia="Calibri"/>
                <w:bCs/>
                <w:lang w:val="ru-RU" w:eastAsia="en-US"/>
              </w:rPr>
            </w:pPr>
            <w:r w:rsidRPr="00033003">
              <w:rPr>
                <w:rFonts w:eastAsia="Calibri"/>
                <w:bCs/>
                <w:lang w:val="ru-RU" w:eastAsia="en-US"/>
              </w:rPr>
              <w:lastRenderedPageBreak/>
              <w:t>Человек и государство</w:t>
            </w:r>
          </w:p>
        </w:tc>
        <w:tc>
          <w:tcPr>
            <w:tcW w:w="667" w:type="pct"/>
            <w:vMerge w:val="restart"/>
          </w:tcPr>
          <w:p w:rsidR="00033003" w:rsidRPr="00033003" w:rsidRDefault="00033003" w:rsidP="00481FD8">
            <w:pPr>
              <w:widowControl/>
              <w:autoSpaceDE/>
              <w:autoSpaceDN/>
              <w:adjustRightInd/>
              <w:jc w:val="center"/>
              <w:rPr>
                <w:rFonts w:eastAsia="Calibri"/>
                <w:bCs/>
                <w:lang w:val="ru-RU" w:eastAsia="en-US"/>
              </w:rPr>
            </w:pPr>
            <w:r w:rsidRPr="00033003">
              <w:rPr>
                <w:rFonts w:eastAsia="Calibri"/>
                <w:bCs/>
                <w:lang w:val="ru-RU" w:eastAsia="en-US"/>
              </w:rPr>
              <w:t>4 ч</w:t>
            </w: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31.Гражданство РФ</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32.Избирательная система РФ</w:t>
            </w:r>
          </w:p>
        </w:tc>
      </w:tr>
      <w:tr w:rsidR="00033003" w:rsidRPr="00033003"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33.Общественные объединения</w:t>
            </w:r>
          </w:p>
        </w:tc>
      </w:tr>
      <w:tr w:rsidR="00033003" w:rsidRPr="00447901" w:rsidTr="00481FD8">
        <w:trPr>
          <w:trHeight w:val="538"/>
          <w:jc w:val="center"/>
        </w:trPr>
        <w:tc>
          <w:tcPr>
            <w:tcW w:w="945" w:type="pct"/>
            <w:vMerge/>
          </w:tcPr>
          <w:p w:rsidR="00033003" w:rsidRPr="00033003" w:rsidRDefault="00033003" w:rsidP="00481FD8">
            <w:pPr>
              <w:widowControl/>
              <w:autoSpaceDE/>
              <w:autoSpaceDN/>
              <w:adjustRightInd/>
              <w:rPr>
                <w:rFonts w:eastAsia="Calibri"/>
                <w:bCs/>
                <w:lang w:val="ru-RU" w:eastAsia="en-US"/>
              </w:rPr>
            </w:pPr>
          </w:p>
        </w:tc>
        <w:tc>
          <w:tcPr>
            <w:tcW w:w="667" w:type="pct"/>
            <w:vMerge/>
          </w:tcPr>
          <w:p w:rsidR="00033003" w:rsidRPr="00033003" w:rsidRDefault="00033003" w:rsidP="00481FD8">
            <w:pPr>
              <w:widowControl/>
              <w:autoSpaceDE/>
              <w:autoSpaceDN/>
              <w:adjustRightInd/>
              <w:jc w:val="center"/>
              <w:rPr>
                <w:rFonts w:eastAsia="Calibri"/>
                <w:bCs/>
                <w:lang w:val="ru-RU" w:eastAsia="en-US"/>
              </w:rPr>
            </w:pPr>
          </w:p>
        </w:tc>
        <w:tc>
          <w:tcPr>
            <w:tcW w:w="3388" w:type="pct"/>
            <w:tcBorders>
              <w:top w:val="single" w:sz="4" w:space="0" w:color="auto"/>
            </w:tcBorders>
          </w:tcPr>
          <w:p w:rsidR="00033003" w:rsidRPr="00033003" w:rsidRDefault="00033003" w:rsidP="00481FD8">
            <w:pPr>
              <w:jc w:val="both"/>
              <w:textAlignment w:val="center"/>
              <w:rPr>
                <w:bdr w:val="none" w:sz="0" w:space="0" w:color="auto" w:frame="1"/>
                <w:lang w:val="ru-RU"/>
              </w:rPr>
            </w:pPr>
            <w:r w:rsidRPr="00033003">
              <w:rPr>
                <w:bdr w:val="none" w:sz="0" w:space="0" w:color="auto" w:frame="1"/>
                <w:lang w:val="ru-RU"/>
              </w:rPr>
              <w:t>34.Ролевая игра. "Выборы в парламент РФ"</w:t>
            </w:r>
          </w:p>
        </w:tc>
      </w:tr>
      <w:tr w:rsidR="00033003" w:rsidRPr="00033003" w:rsidTr="00481FD8">
        <w:trPr>
          <w:trHeight w:val="440"/>
          <w:jc w:val="center"/>
        </w:trPr>
        <w:tc>
          <w:tcPr>
            <w:tcW w:w="945" w:type="pct"/>
          </w:tcPr>
          <w:p w:rsidR="00033003" w:rsidRPr="00033003" w:rsidRDefault="00033003" w:rsidP="00481FD8">
            <w:pPr>
              <w:widowControl/>
              <w:autoSpaceDE/>
              <w:autoSpaceDN/>
              <w:adjustRightInd/>
              <w:rPr>
                <w:rFonts w:eastAsia="Calibri"/>
                <w:b/>
                <w:bCs/>
                <w:lang w:val="ru-RU" w:eastAsia="en-US"/>
              </w:rPr>
            </w:pPr>
          </w:p>
        </w:tc>
        <w:tc>
          <w:tcPr>
            <w:tcW w:w="667" w:type="pct"/>
          </w:tcPr>
          <w:p w:rsidR="00033003" w:rsidRPr="00033003" w:rsidRDefault="00033003" w:rsidP="00481FD8">
            <w:pPr>
              <w:widowControl/>
              <w:autoSpaceDE/>
              <w:autoSpaceDN/>
              <w:adjustRightInd/>
              <w:jc w:val="center"/>
              <w:rPr>
                <w:rFonts w:eastAsia="Calibri"/>
                <w:b/>
                <w:bCs/>
                <w:lang w:val="ru-RU" w:eastAsia="en-US"/>
              </w:rPr>
            </w:pPr>
          </w:p>
        </w:tc>
        <w:tc>
          <w:tcPr>
            <w:tcW w:w="3388" w:type="pct"/>
          </w:tcPr>
          <w:p w:rsidR="00033003" w:rsidRPr="00033003" w:rsidRDefault="00033003" w:rsidP="00481FD8">
            <w:pPr>
              <w:widowControl/>
              <w:autoSpaceDE/>
              <w:autoSpaceDN/>
              <w:adjustRightInd/>
              <w:jc w:val="both"/>
              <w:textAlignment w:val="baseline"/>
              <w:rPr>
                <w:rFonts w:eastAsia="Calibri"/>
                <w:bCs/>
                <w:bdr w:val="none" w:sz="0" w:space="0" w:color="auto" w:frame="1"/>
                <w:lang w:val="ru-RU" w:eastAsia="en-US"/>
              </w:rPr>
            </w:pPr>
            <w:r w:rsidRPr="00033003">
              <w:rPr>
                <w:rFonts w:eastAsia="Calibri"/>
                <w:bCs/>
                <w:bdr w:val="none" w:sz="0" w:space="0" w:color="auto" w:frame="1"/>
                <w:lang w:val="ru-RU" w:eastAsia="en-US"/>
              </w:rPr>
              <w:t>35. Итоговое обобщение</w:t>
            </w:r>
          </w:p>
        </w:tc>
      </w:tr>
      <w:tr w:rsidR="00033003" w:rsidRPr="00033003" w:rsidTr="00481FD8">
        <w:trPr>
          <w:trHeight w:val="440"/>
          <w:jc w:val="center"/>
        </w:trPr>
        <w:tc>
          <w:tcPr>
            <w:tcW w:w="945" w:type="pct"/>
          </w:tcPr>
          <w:p w:rsidR="00033003" w:rsidRPr="00033003" w:rsidRDefault="00033003" w:rsidP="00481FD8">
            <w:pPr>
              <w:widowControl/>
              <w:autoSpaceDE/>
              <w:autoSpaceDN/>
              <w:adjustRightInd/>
              <w:rPr>
                <w:rFonts w:eastAsia="Calibri"/>
                <w:b/>
                <w:bCs/>
                <w:lang w:val="ru-RU" w:eastAsia="en-US"/>
              </w:rPr>
            </w:pPr>
            <w:r w:rsidRPr="00033003">
              <w:rPr>
                <w:rFonts w:eastAsia="Calibri"/>
                <w:b/>
                <w:bCs/>
                <w:lang w:val="ru-RU" w:eastAsia="en-US"/>
              </w:rPr>
              <w:t>ИТОГО</w:t>
            </w:r>
          </w:p>
        </w:tc>
        <w:tc>
          <w:tcPr>
            <w:tcW w:w="667" w:type="pct"/>
          </w:tcPr>
          <w:p w:rsidR="00033003" w:rsidRPr="00033003" w:rsidRDefault="00033003" w:rsidP="00481FD8">
            <w:pPr>
              <w:widowControl/>
              <w:autoSpaceDE/>
              <w:autoSpaceDN/>
              <w:adjustRightInd/>
              <w:jc w:val="center"/>
              <w:rPr>
                <w:rFonts w:eastAsia="Calibri"/>
                <w:b/>
                <w:bCs/>
                <w:lang w:val="ru-RU" w:eastAsia="en-US"/>
              </w:rPr>
            </w:pPr>
            <w:r w:rsidRPr="00033003">
              <w:rPr>
                <w:rFonts w:eastAsia="Calibri"/>
                <w:b/>
                <w:bCs/>
                <w:lang w:val="ru-RU" w:eastAsia="en-US"/>
              </w:rPr>
              <w:t>35 ч</w:t>
            </w:r>
          </w:p>
        </w:tc>
        <w:tc>
          <w:tcPr>
            <w:tcW w:w="3388" w:type="pct"/>
          </w:tcPr>
          <w:p w:rsidR="00033003" w:rsidRPr="00033003" w:rsidRDefault="00033003" w:rsidP="00481FD8">
            <w:pPr>
              <w:widowControl/>
              <w:autoSpaceDE/>
              <w:autoSpaceDN/>
              <w:adjustRightInd/>
              <w:jc w:val="both"/>
              <w:textAlignment w:val="baseline"/>
              <w:rPr>
                <w:rFonts w:eastAsia="Calibri"/>
                <w:b/>
                <w:bCs/>
                <w:bdr w:val="none" w:sz="0" w:space="0" w:color="auto" w:frame="1"/>
                <w:lang w:val="ru-RU" w:eastAsia="en-US"/>
              </w:rPr>
            </w:pPr>
          </w:p>
        </w:tc>
      </w:tr>
    </w:tbl>
    <w:p w:rsidR="00033003" w:rsidRPr="00033003" w:rsidRDefault="00033003" w:rsidP="00481FD8">
      <w:pPr>
        <w:widowControl/>
        <w:autoSpaceDE/>
        <w:autoSpaceDN/>
        <w:adjustRightInd/>
        <w:jc w:val="both"/>
        <w:rPr>
          <w:rFonts w:eastAsia="Calibri"/>
          <w:lang w:val="ru-RU" w:eastAsia="en-US"/>
        </w:rPr>
      </w:pPr>
    </w:p>
    <w:p w:rsidR="00033003" w:rsidRPr="00033003" w:rsidRDefault="00033003" w:rsidP="00481FD8">
      <w:pPr>
        <w:widowControl/>
        <w:autoSpaceDE/>
        <w:autoSpaceDN/>
        <w:adjustRightInd/>
        <w:jc w:val="center"/>
        <w:rPr>
          <w:rFonts w:eastAsia="Calibri"/>
          <w:b/>
          <w:lang w:val="ru-RU" w:eastAsia="en-US"/>
        </w:rPr>
      </w:pPr>
      <w:r w:rsidRPr="00033003">
        <w:rPr>
          <w:rFonts w:eastAsia="Calibri"/>
          <w:b/>
          <w:lang w:val="ru-RU" w:eastAsia="en-US"/>
        </w:rPr>
        <w:t>Учебно-методический комплект:</w:t>
      </w:r>
    </w:p>
    <w:p w:rsidR="00033003" w:rsidRPr="00033003" w:rsidRDefault="00033003" w:rsidP="00481FD8">
      <w:pPr>
        <w:widowControl/>
        <w:autoSpaceDE/>
        <w:autoSpaceDN/>
        <w:adjustRightInd/>
        <w:jc w:val="center"/>
        <w:rPr>
          <w:rFonts w:eastAsia="Calibri"/>
          <w:b/>
          <w:lang w:val="ru-RU" w:eastAsia="en-US"/>
        </w:rPr>
      </w:pP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С.И. Володина, А.М. Полиевктова, В.В. Спасская. Основы правовых знаний: учебник для 8-9 классов в 2-х книгах.</w:t>
      </w: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Н.Г. Суворова. Методическое пособие по курсу "Основы правовых знаний". 8-9 классы: пособие для учителя.</w:t>
      </w: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Комментарий к Гражданскому кодексу РФ. - М. 2018</w:t>
      </w: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Комментарий к Трудовому кодексу. - М. 2018</w:t>
      </w: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Комментарий к Уголовному кодексу РФ - М. 2018</w:t>
      </w: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Комментарий к Административному кодексу РФ - М. 2018</w:t>
      </w: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Комментарий к Семейному кодексу РФ. - М. 2018</w:t>
      </w: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Теоретические и методические основы преподавания права в школе</w:t>
      </w:r>
    </w:p>
    <w:p w:rsidR="00033003" w:rsidRPr="00033003" w:rsidRDefault="00033003" w:rsidP="004C1E30">
      <w:pPr>
        <w:widowControl/>
        <w:numPr>
          <w:ilvl w:val="0"/>
          <w:numId w:val="333"/>
        </w:numPr>
        <w:autoSpaceDE/>
        <w:autoSpaceDN/>
        <w:adjustRightInd/>
        <w:contextualSpacing/>
        <w:jc w:val="both"/>
        <w:rPr>
          <w:rFonts w:eastAsia="Calibri"/>
          <w:lang w:val="ru-RU" w:eastAsia="en-US"/>
        </w:rPr>
      </w:pPr>
      <w:r w:rsidRPr="00033003">
        <w:rPr>
          <w:rFonts w:eastAsia="Calibri"/>
          <w:lang w:val="ru-RU" w:eastAsia="en-US"/>
        </w:rPr>
        <w:t>Е.А. Певцова. Основы правовых знаний. Практикум</w:t>
      </w:r>
    </w:p>
    <w:p w:rsidR="00033003" w:rsidRPr="00033003" w:rsidRDefault="00033003" w:rsidP="00481FD8">
      <w:pPr>
        <w:widowControl/>
        <w:autoSpaceDE/>
        <w:autoSpaceDN/>
        <w:adjustRightInd/>
        <w:ind w:left="720"/>
        <w:contextualSpacing/>
        <w:jc w:val="center"/>
        <w:outlineLvl w:val="0"/>
        <w:rPr>
          <w:rFonts w:eastAsiaTheme="minorHAnsi"/>
          <w:b/>
          <w:lang w:val="ru-RU" w:eastAsia="en-US"/>
        </w:rPr>
      </w:pPr>
    </w:p>
    <w:p w:rsidR="00033003" w:rsidRPr="00033003" w:rsidRDefault="00033003" w:rsidP="00481FD8">
      <w:pPr>
        <w:widowControl/>
        <w:autoSpaceDE/>
        <w:autoSpaceDN/>
        <w:adjustRightInd/>
        <w:ind w:left="1140"/>
        <w:jc w:val="both"/>
        <w:rPr>
          <w:b/>
          <w:color w:val="FF0000"/>
          <w:lang w:val="ru-RU"/>
        </w:rPr>
      </w:pPr>
    </w:p>
    <w:p w:rsidR="00033003" w:rsidRPr="00033003" w:rsidRDefault="00033003" w:rsidP="004C1E30">
      <w:pPr>
        <w:widowControl/>
        <w:numPr>
          <w:ilvl w:val="3"/>
          <w:numId w:val="337"/>
        </w:numPr>
        <w:autoSpaceDE/>
        <w:autoSpaceDN/>
        <w:adjustRightInd/>
        <w:jc w:val="both"/>
        <w:rPr>
          <w:b/>
          <w:lang w:val="ru-RU"/>
        </w:rPr>
      </w:pPr>
      <w:r w:rsidRPr="00033003">
        <w:rPr>
          <w:b/>
          <w:lang w:val="ru-RU"/>
        </w:rPr>
        <w:t xml:space="preserve">  География</w:t>
      </w:r>
    </w:p>
    <w:p w:rsidR="00033003" w:rsidRPr="00033003" w:rsidRDefault="00033003" w:rsidP="00481FD8">
      <w:pPr>
        <w:widowControl/>
        <w:autoSpaceDE/>
        <w:autoSpaceDN/>
        <w:adjustRightInd/>
        <w:ind w:left="360"/>
        <w:jc w:val="both"/>
        <w:rPr>
          <w:b/>
          <w:color w:val="FF0000"/>
          <w:lang w:val="ru-RU"/>
        </w:rPr>
      </w:pPr>
    </w:p>
    <w:p w:rsidR="00033003" w:rsidRPr="00033003" w:rsidRDefault="00033003" w:rsidP="00481FD8">
      <w:pPr>
        <w:widowControl/>
        <w:autoSpaceDE/>
        <w:autoSpaceDN/>
        <w:adjustRightInd/>
        <w:jc w:val="center"/>
        <w:outlineLvl w:val="0"/>
        <w:rPr>
          <w:rFonts w:eastAsiaTheme="minorHAnsi"/>
          <w:b/>
          <w:lang w:val="ru-RU" w:eastAsia="en-US"/>
        </w:rPr>
      </w:pPr>
      <w:r w:rsidRPr="00033003">
        <w:rPr>
          <w:rFonts w:eastAsiaTheme="minorHAnsi"/>
          <w:b/>
          <w:lang w:val="ru-RU" w:eastAsia="en-US"/>
        </w:rPr>
        <w:t>РАБОЧАЯ ПРОГРАММА</w:t>
      </w:r>
    </w:p>
    <w:p w:rsidR="00033003" w:rsidRPr="00033003" w:rsidRDefault="00033003" w:rsidP="00481FD8">
      <w:pPr>
        <w:widowControl/>
        <w:autoSpaceDE/>
        <w:autoSpaceDN/>
        <w:adjustRightInd/>
        <w:jc w:val="center"/>
        <w:outlineLvl w:val="0"/>
        <w:rPr>
          <w:rFonts w:eastAsiaTheme="minorHAnsi"/>
          <w:b/>
          <w:sz w:val="28"/>
          <w:szCs w:val="28"/>
          <w:lang w:val="ru-RU" w:eastAsia="en-US"/>
        </w:rPr>
      </w:pPr>
      <w:r w:rsidRPr="00033003">
        <w:rPr>
          <w:rFonts w:eastAsiaTheme="minorHAnsi"/>
          <w:b/>
          <w:sz w:val="28"/>
          <w:szCs w:val="28"/>
          <w:lang w:val="ru-RU" w:eastAsia="en-US"/>
        </w:rPr>
        <w:t>по географии</w:t>
      </w:r>
    </w:p>
    <w:p w:rsidR="00033003" w:rsidRPr="00033003" w:rsidRDefault="00033003" w:rsidP="00481FD8">
      <w:pPr>
        <w:widowControl/>
        <w:autoSpaceDE/>
        <w:autoSpaceDN/>
        <w:adjustRightInd/>
        <w:jc w:val="center"/>
        <w:outlineLvl w:val="0"/>
        <w:rPr>
          <w:rFonts w:eastAsiaTheme="minorHAnsi"/>
          <w:b/>
          <w:lang w:val="ru-RU" w:eastAsia="en-US"/>
        </w:rPr>
      </w:pPr>
      <w:r w:rsidRPr="00033003">
        <w:rPr>
          <w:rFonts w:eastAsiaTheme="minorHAnsi"/>
          <w:b/>
          <w:lang w:val="ru-RU" w:eastAsia="en-US"/>
        </w:rPr>
        <w:t>5-9 класс</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outlineLvl w:val="0"/>
        <w:rPr>
          <w:rFonts w:eastAsiaTheme="minorHAnsi"/>
          <w:lang w:val="ru-RU" w:eastAsia="en-US"/>
        </w:rPr>
      </w:pPr>
      <w:r w:rsidRPr="00033003">
        <w:rPr>
          <w:rFonts w:eastAsiaTheme="minorHAnsi"/>
          <w:b/>
          <w:lang w:val="ru-RU" w:eastAsia="en-US"/>
        </w:rPr>
        <w:t>Пояснительная записка</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 xml:space="preserve"> Программа учебного предмета «География»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Рабочая программа составлена на основе:</w:t>
      </w:r>
    </w:p>
    <w:p w:rsidR="00033003" w:rsidRPr="00033003" w:rsidRDefault="00033003" w:rsidP="004C1E30">
      <w:pPr>
        <w:widowControl/>
        <w:numPr>
          <w:ilvl w:val="0"/>
          <w:numId w:val="219"/>
        </w:numPr>
        <w:tabs>
          <w:tab w:val="num" w:pos="993"/>
        </w:tabs>
        <w:autoSpaceDE/>
        <w:autoSpaceDN/>
        <w:adjustRightInd/>
        <w:ind w:left="714" w:hanging="357"/>
        <w:contextualSpacing/>
        <w:jc w:val="both"/>
        <w:rPr>
          <w:rFonts w:eastAsia="Calibri"/>
          <w:lang w:val="ru-RU" w:eastAsia="en-US"/>
        </w:rPr>
      </w:pPr>
      <w:r w:rsidRPr="00033003">
        <w:rPr>
          <w:rFonts w:eastAsiaTheme="minorHAnsi"/>
          <w:lang w:val="ru-RU" w:eastAsia="en-US"/>
        </w:rPr>
        <w:t xml:space="preserve">Федерального государственного стандарта основного общего образования, </w:t>
      </w:r>
      <w:r w:rsidRPr="00033003">
        <w:rPr>
          <w:rFonts w:eastAsia="Calibri"/>
          <w:lang w:val="ru-RU" w:eastAsia="en-US"/>
        </w:rPr>
        <w:t xml:space="preserve">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w:t>
      </w:r>
      <w:r w:rsidRPr="00033003">
        <w:rPr>
          <w:rFonts w:eastAsia="Calibri"/>
          <w:lang w:val="tt-RU" w:eastAsia="en-US"/>
        </w:rPr>
        <w:t xml:space="preserve">17 декабря </w:t>
      </w:r>
      <w:r w:rsidRPr="00033003">
        <w:rPr>
          <w:rFonts w:eastAsia="Calibri"/>
          <w:lang w:val="ru-RU" w:eastAsia="en-US"/>
        </w:rPr>
        <w:t>20</w:t>
      </w:r>
      <w:r w:rsidRPr="00033003">
        <w:rPr>
          <w:rFonts w:eastAsia="Calibri"/>
          <w:lang w:val="tt-RU" w:eastAsia="en-US"/>
        </w:rPr>
        <w:t>10</w:t>
      </w:r>
      <w:r w:rsidRPr="00033003">
        <w:rPr>
          <w:rFonts w:eastAsia="Calibri"/>
          <w:lang w:val="ru-RU" w:eastAsia="en-US"/>
        </w:rPr>
        <w:t xml:space="preserve"> г. № </w:t>
      </w:r>
      <w:r w:rsidRPr="00033003">
        <w:rPr>
          <w:rFonts w:eastAsia="Calibri"/>
          <w:lang w:val="tt-RU" w:eastAsia="en-US"/>
        </w:rPr>
        <w:t>1897</w:t>
      </w:r>
      <w:r w:rsidRPr="00033003">
        <w:rPr>
          <w:rFonts w:eastAsia="Calibri"/>
          <w:lang w:val="ru-RU" w:eastAsia="en-US"/>
        </w:rPr>
        <w:t>;</w:t>
      </w:r>
    </w:p>
    <w:p w:rsidR="008D5DD5" w:rsidRDefault="008D5DD5" w:rsidP="004C1E30">
      <w:pPr>
        <w:widowControl/>
        <w:numPr>
          <w:ilvl w:val="0"/>
          <w:numId w:val="219"/>
        </w:numPr>
        <w:autoSpaceDE/>
        <w:autoSpaceDN/>
        <w:adjustRightInd/>
        <w:jc w:val="both"/>
        <w:rPr>
          <w:rFonts w:eastAsia="Calibri"/>
          <w:lang w:val="ru-RU" w:eastAsia="en-US"/>
        </w:rPr>
      </w:pPr>
      <w:r w:rsidRPr="008D5DD5">
        <w:rPr>
          <w:rFonts w:eastAsia="Calibri"/>
          <w:lang w:val="ru-RU" w:eastAsia="en-US"/>
        </w:rPr>
        <w:t>Примерной основной образовательной программы основного общего образования;</w:t>
      </w:r>
    </w:p>
    <w:p w:rsidR="00033003" w:rsidRPr="00033003" w:rsidRDefault="00033003" w:rsidP="004C1E30">
      <w:pPr>
        <w:widowControl/>
        <w:numPr>
          <w:ilvl w:val="0"/>
          <w:numId w:val="219"/>
        </w:numPr>
        <w:autoSpaceDE/>
        <w:autoSpaceDN/>
        <w:adjustRightInd/>
        <w:jc w:val="both"/>
        <w:rPr>
          <w:rFonts w:eastAsia="Calibri"/>
          <w:lang w:val="ru-RU" w:eastAsia="en-US"/>
        </w:rPr>
      </w:pPr>
      <w:r w:rsidRPr="00033003">
        <w:rPr>
          <w:rFonts w:eastAsia="Calibri"/>
          <w:lang w:val="ru-RU" w:eastAsia="en-US"/>
        </w:rPr>
        <w:t xml:space="preserve">Программы основного общего образования 5-9 классы по географии. Авторы: </w:t>
      </w:r>
      <w:r w:rsidRPr="00033003">
        <w:rPr>
          <w:lang w:val="ru-RU" w:eastAsia="en-US"/>
        </w:rPr>
        <w:t>И. И. Баринова, В. П. Дронов, И. В. Душина, Л. Е. Савельева (</w:t>
      </w:r>
      <w:r w:rsidRPr="00033003">
        <w:rPr>
          <w:rFonts w:eastAsiaTheme="minorHAnsi"/>
          <w:color w:val="000000"/>
          <w:lang w:val="ru-RU" w:eastAsia="en-US"/>
        </w:rPr>
        <w:t>География. 5—9 классы: рабочая программа к линии УМК под ред. В. П. Дронова / И. И. Баринова, В. П. Дронов, И. В. Душина, Л. Е. Савельева. — М.: Дрофа, 2017.)</w:t>
      </w:r>
    </w:p>
    <w:p w:rsidR="00033003" w:rsidRPr="00033003" w:rsidRDefault="00033003" w:rsidP="004C1E30">
      <w:pPr>
        <w:widowControl/>
        <w:numPr>
          <w:ilvl w:val="0"/>
          <w:numId w:val="219"/>
        </w:numPr>
        <w:autoSpaceDE/>
        <w:autoSpaceDN/>
        <w:adjustRightInd/>
        <w:jc w:val="both"/>
        <w:rPr>
          <w:rFonts w:eastAsia="Calibri"/>
          <w:lang w:val="ru-RU" w:eastAsia="en-US"/>
        </w:rPr>
      </w:pPr>
      <w:r w:rsidRPr="00033003">
        <w:rPr>
          <w:rFonts w:eastAsia="Calibri"/>
          <w:lang w:val="ru-RU" w:eastAsia="en-US"/>
        </w:rPr>
        <w:t xml:space="preserve">Программы основного общего образования 5-9 классы по географии. Авторы: </w:t>
      </w:r>
      <w:r w:rsidRPr="00033003">
        <w:rPr>
          <w:lang w:val="ru-RU" w:eastAsia="en-US"/>
        </w:rPr>
        <w:t>А. И. Алексеев, О. А. Климанова, В. В. Климанов, В. А. Низовцев (География. 5—9 классы: рабочая программа к линии УМК под ред. О. А. Климановой, А. И. Алексеева / Э. В. Ким. — М.: Дрофа, 2017.)</w:t>
      </w:r>
    </w:p>
    <w:p w:rsidR="00033003" w:rsidRPr="00033003" w:rsidRDefault="00033003" w:rsidP="00481FD8">
      <w:pPr>
        <w:widowControl/>
        <w:autoSpaceDE/>
        <w:autoSpaceDN/>
        <w:adjustRightInd/>
        <w:ind w:firstLine="357"/>
        <w:jc w:val="both"/>
        <w:rPr>
          <w:rFonts w:eastAsiaTheme="minorHAnsi"/>
          <w:lang w:val="ru-RU" w:eastAsia="en-US"/>
        </w:rPr>
      </w:pPr>
      <w:r w:rsidRPr="00033003">
        <w:rPr>
          <w:rFonts w:eastAsiaTheme="minorHAnsi"/>
          <w:lang w:val="ru-RU" w:eastAsia="en-US"/>
        </w:rPr>
        <w:t xml:space="preserve">Программа ориентирована на использование учебников: </w:t>
      </w:r>
    </w:p>
    <w:p w:rsidR="00033003" w:rsidRPr="00033003" w:rsidRDefault="00033003" w:rsidP="004C1E30">
      <w:pPr>
        <w:widowControl/>
        <w:numPr>
          <w:ilvl w:val="0"/>
          <w:numId w:val="220"/>
        </w:numPr>
        <w:autoSpaceDE/>
        <w:autoSpaceDN/>
        <w:adjustRightInd/>
        <w:jc w:val="both"/>
        <w:rPr>
          <w:rFonts w:eastAsiaTheme="minorEastAsia"/>
          <w:lang w:val="ru-RU"/>
        </w:rPr>
      </w:pPr>
      <w:r w:rsidRPr="00033003">
        <w:rPr>
          <w:rFonts w:eastAsiaTheme="minorEastAsia"/>
          <w:lang w:val="ru-RU"/>
        </w:rPr>
        <w:lastRenderedPageBreak/>
        <w:t>«География. Землеведение». 5-6 класс В.П. Дронов, Л.Е. Савельева. «Дрофа»</w:t>
      </w:r>
    </w:p>
    <w:p w:rsidR="00033003" w:rsidRPr="00033003" w:rsidRDefault="00033003" w:rsidP="004C1E30">
      <w:pPr>
        <w:widowControl/>
        <w:numPr>
          <w:ilvl w:val="0"/>
          <w:numId w:val="220"/>
        </w:numPr>
        <w:autoSpaceDE/>
        <w:autoSpaceDN/>
        <w:adjustRightInd/>
        <w:jc w:val="both"/>
        <w:rPr>
          <w:rFonts w:eastAsiaTheme="minorEastAsia"/>
          <w:lang w:val="ru-RU"/>
        </w:rPr>
      </w:pPr>
      <w:r w:rsidRPr="00033003">
        <w:rPr>
          <w:rFonts w:eastAsiaTheme="minorEastAsia"/>
          <w:lang w:val="ru-RU"/>
        </w:rPr>
        <w:t>«География. Материки, океаны, народы и страны» 7 класс. И.В. Душина, В.А. Коринская, В.А. Щенев. «Дрофа»</w:t>
      </w:r>
    </w:p>
    <w:p w:rsidR="00033003" w:rsidRPr="00033003" w:rsidRDefault="00033003" w:rsidP="004C1E30">
      <w:pPr>
        <w:widowControl/>
        <w:numPr>
          <w:ilvl w:val="0"/>
          <w:numId w:val="220"/>
        </w:numPr>
        <w:autoSpaceDE/>
        <w:autoSpaceDN/>
        <w:adjustRightInd/>
        <w:jc w:val="both"/>
        <w:rPr>
          <w:rFonts w:eastAsiaTheme="minorEastAsia"/>
          <w:lang w:val="ru-RU"/>
        </w:rPr>
      </w:pPr>
      <w:r w:rsidRPr="00033003">
        <w:rPr>
          <w:rFonts w:eastAsiaTheme="minorEastAsia"/>
          <w:lang w:val="ru-RU"/>
        </w:rPr>
        <w:t>«География России. Природа. Население. Хозяйство» 8 класс. И.В. Дронов, И.И. Баринова, В.Я. Ром. «Дрофа»</w:t>
      </w:r>
    </w:p>
    <w:p w:rsidR="00033003" w:rsidRPr="00033003" w:rsidRDefault="00033003" w:rsidP="004C1E30">
      <w:pPr>
        <w:widowControl/>
        <w:numPr>
          <w:ilvl w:val="0"/>
          <w:numId w:val="220"/>
        </w:numPr>
        <w:autoSpaceDE/>
        <w:autoSpaceDN/>
        <w:adjustRightInd/>
        <w:contextualSpacing/>
        <w:jc w:val="both"/>
        <w:rPr>
          <w:rFonts w:eastAsiaTheme="minorHAnsi"/>
          <w:lang w:val="ru-RU" w:eastAsia="en-US"/>
        </w:rPr>
      </w:pPr>
      <w:r w:rsidRPr="00033003">
        <w:rPr>
          <w:rFonts w:eastAsiaTheme="minorHAnsi"/>
          <w:lang w:val="ru-RU" w:eastAsia="en-US"/>
        </w:rPr>
        <w:t>«География России: Хозяйство и географические районы». 9 класс: учебник /А.И. Алексеев, В.А. Низовцев, Э.В. Ким и др.; под ред. Алексеева. «Дрофа».</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lang w:val="ru-RU" w:eastAsia="en-US"/>
        </w:rPr>
        <w:t xml:space="preserve">Место предмета в учебном плане. </w:t>
      </w:r>
      <w:r w:rsidRPr="00033003">
        <w:rPr>
          <w:rFonts w:eastAsiaTheme="minorHAnsi"/>
          <w:lang w:val="ru-RU" w:eastAsia="en-US"/>
        </w:rPr>
        <w:t>Для обязательного изучения учебного предмета «География» на уровне основного общего образования отводится:</w:t>
      </w:r>
    </w:p>
    <w:p w:rsidR="00033003" w:rsidRPr="00033003" w:rsidRDefault="00033003" w:rsidP="004C1E30">
      <w:pPr>
        <w:widowControl/>
        <w:numPr>
          <w:ilvl w:val="0"/>
          <w:numId w:val="237"/>
        </w:numPr>
        <w:autoSpaceDE/>
        <w:autoSpaceDN/>
        <w:adjustRightInd/>
        <w:jc w:val="both"/>
        <w:rPr>
          <w:rFonts w:eastAsiaTheme="minorEastAsia"/>
          <w:lang w:val="ru-RU"/>
        </w:rPr>
      </w:pPr>
      <w:r w:rsidRPr="00033003">
        <w:rPr>
          <w:rFonts w:eastAsiaTheme="minorEastAsia"/>
          <w:lang w:val="ru-RU"/>
        </w:rPr>
        <w:t xml:space="preserve">5 класс «География. Землеведение» 35 часов (1 час в неделю),  </w:t>
      </w:r>
    </w:p>
    <w:p w:rsidR="00033003" w:rsidRPr="00033003" w:rsidRDefault="00033003" w:rsidP="004C1E30">
      <w:pPr>
        <w:widowControl/>
        <w:numPr>
          <w:ilvl w:val="0"/>
          <w:numId w:val="237"/>
        </w:numPr>
        <w:autoSpaceDE/>
        <w:autoSpaceDN/>
        <w:adjustRightInd/>
        <w:jc w:val="both"/>
        <w:rPr>
          <w:rFonts w:eastAsiaTheme="minorEastAsia"/>
          <w:lang w:val="ru-RU"/>
        </w:rPr>
      </w:pPr>
      <w:r w:rsidRPr="00033003">
        <w:rPr>
          <w:rFonts w:eastAsiaTheme="minorEastAsia"/>
          <w:lang w:val="ru-RU"/>
        </w:rPr>
        <w:t xml:space="preserve">6 класс «География. Землеведение» 35 часов (1 час в неделю),  </w:t>
      </w:r>
    </w:p>
    <w:p w:rsidR="00033003" w:rsidRPr="00033003" w:rsidRDefault="00033003" w:rsidP="004C1E30">
      <w:pPr>
        <w:widowControl/>
        <w:numPr>
          <w:ilvl w:val="0"/>
          <w:numId w:val="237"/>
        </w:numPr>
        <w:autoSpaceDE/>
        <w:autoSpaceDN/>
        <w:adjustRightInd/>
        <w:jc w:val="both"/>
        <w:rPr>
          <w:rFonts w:eastAsiaTheme="minorEastAsia"/>
          <w:lang w:val="ru-RU"/>
        </w:rPr>
      </w:pPr>
      <w:r w:rsidRPr="00033003">
        <w:rPr>
          <w:rFonts w:eastAsiaTheme="minorEastAsia"/>
          <w:lang w:val="ru-RU"/>
        </w:rPr>
        <w:t xml:space="preserve">7 класс «География. Материки, океаны, народы и страны» 70 часов (2 часа в неделю),  </w:t>
      </w:r>
    </w:p>
    <w:p w:rsidR="00033003" w:rsidRPr="00033003" w:rsidRDefault="00033003" w:rsidP="004C1E30">
      <w:pPr>
        <w:widowControl/>
        <w:numPr>
          <w:ilvl w:val="0"/>
          <w:numId w:val="237"/>
        </w:numPr>
        <w:autoSpaceDE/>
        <w:autoSpaceDN/>
        <w:adjustRightInd/>
        <w:jc w:val="both"/>
        <w:rPr>
          <w:rFonts w:eastAsiaTheme="minorEastAsia"/>
          <w:lang w:val="ru-RU"/>
        </w:rPr>
      </w:pPr>
      <w:r w:rsidRPr="00033003">
        <w:rPr>
          <w:rFonts w:eastAsiaTheme="minorEastAsia"/>
          <w:lang w:val="ru-RU"/>
        </w:rPr>
        <w:t>8 класс «География России» 70 часов (2 часа в неделю),</w:t>
      </w:r>
    </w:p>
    <w:p w:rsidR="00033003" w:rsidRPr="00033003" w:rsidRDefault="00033003" w:rsidP="004C1E30">
      <w:pPr>
        <w:widowControl/>
        <w:numPr>
          <w:ilvl w:val="0"/>
          <w:numId w:val="237"/>
        </w:numPr>
        <w:autoSpaceDE/>
        <w:autoSpaceDN/>
        <w:adjustRightInd/>
        <w:contextualSpacing/>
        <w:jc w:val="both"/>
        <w:rPr>
          <w:rFonts w:eastAsiaTheme="minorHAnsi"/>
          <w:lang w:val="ru-RU" w:eastAsia="en-US"/>
        </w:rPr>
      </w:pPr>
      <w:r w:rsidRPr="00033003">
        <w:rPr>
          <w:rFonts w:eastAsiaTheme="minorHAnsi"/>
          <w:lang w:val="ru-RU" w:eastAsia="en-US"/>
        </w:rPr>
        <w:t>9 класс «География России: Хозяйство и географические районы» 70 часов (2 ч в неделю)</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Выполнение данной программы предусматривает использование следующих технологий, форм и методов преподавания учебного предмета: развивающее, личностно-ориентированное, проблемное обучение, элементы проектной, компьютерных технологий, технология тестирования, здоровьесберегающие технологии, самостоятельное изучение основной и дополнительной литературы.</w:t>
      </w:r>
    </w:p>
    <w:p w:rsidR="00033003" w:rsidRPr="00033003" w:rsidRDefault="00033003" w:rsidP="00481FD8">
      <w:pPr>
        <w:widowControl/>
        <w:autoSpaceDE/>
        <w:autoSpaceDN/>
        <w:adjustRightInd/>
        <w:ind w:firstLine="708"/>
        <w:jc w:val="both"/>
        <w:rPr>
          <w:rFonts w:eastAsiaTheme="minorHAnsi"/>
          <w:b/>
          <w:lang w:val="ru-RU" w:eastAsia="en-US"/>
        </w:rPr>
      </w:pPr>
      <w:r w:rsidRPr="00033003">
        <w:rPr>
          <w:rFonts w:eastAsiaTheme="minorHAnsi"/>
          <w:b/>
          <w:lang w:val="ru-RU" w:eastAsia="en-US"/>
        </w:rPr>
        <w:t>Результаты освоения учебного предмета «География» на уровне основного образования</w:t>
      </w:r>
    </w:p>
    <w:p w:rsidR="00033003" w:rsidRPr="00033003" w:rsidRDefault="00033003" w:rsidP="00481FD8">
      <w:pPr>
        <w:widowControl/>
        <w:autoSpaceDE/>
        <w:autoSpaceDN/>
        <w:adjustRightInd/>
        <w:ind w:firstLine="340"/>
        <w:jc w:val="both"/>
        <w:outlineLvl w:val="0"/>
        <w:rPr>
          <w:rFonts w:eastAsia="Calibri"/>
          <w:b/>
          <w:u w:val="single"/>
          <w:lang w:val="ru-RU" w:eastAsia="en-US"/>
        </w:rPr>
      </w:pPr>
      <w:r w:rsidRPr="00033003">
        <w:rPr>
          <w:rFonts w:eastAsia="Calibri"/>
          <w:b/>
          <w:u w:val="single"/>
          <w:lang w:val="ru-RU" w:eastAsia="en-US"/>
        </w:rPr>
        <w:t>Личностные:</w:t>
      </w:r>
    </w:p>
    <w:p w:rsidR="00033003" w:rsidRPr="00033003" w:rsidRDefault="00033003" w:rsidP="004C1E30">
      <w:pPr>
        <w:widowControl/>
        <w:numPr>
          <w:ilvl w:val="0"/>
          <w:numId w:val="221"/>
        </w:numPr>
        <w:autoSpaceDE/>
        <w:autoSpaceDN/>
        <w:adjustRightInd/>
        <w:contextualSpacing/>
        <w:jc w:val="both"/>
        <w:rPr>
          <w:rFonts w:eastAsia="Calibri"/>
          <w:lang w:val="ru-RU" w:eastAsia="en-US"/>
        </w:rPr>
      </w:pPr>
      <w:r w:rsidRPr="00033003">
        <w:rPr>
          <w:rFonts w:eastAsia="Calibri"/>
          <w:lang w:val="ru-RU" w:eastAsia="en-US"/>
        </w:rPr>
        <w:t>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033003" w:rsidRPr="00033003" w:rsidRDefault="00033003" w:rsidP="004C1E30">
      <w:pPr>
        <w:widowControl/>
        <w:numPr>
          <w:ilvl w:val="0"/>
          <w:numId w:val="221"/>
        </w:numPr>
        <w:autoSpaceDE/>
        <w:autoSpaceDN/>
        <w:adjustRightInd/>
        <w:contextualSpacing/>
        <w:jc w:val="both"/>
        <w:rPr>
          <w:rFonts w:eastAsia="Calibri"/>
          <w:lang w:val="ru-RU" w:eastAsia="en-US"/>
        </w:rPr>
      </w:pPr>
      <w:r w:rsidRPr="00033003">
        <w:rPr>
          <w:rFonts w:eastAsia="Calibri"/>
          <w:lang w:val="ru-RU" w:eastAsia="en-US"/>
        </w:rPr>
        <w:t>осознание ценности географических знаний, как важнейшего компонента научной картины мира:</w:t>
      </w:r>
    </w:p>
    <w:p w:rsidR="00033003" w:rsidRPr="00033003" w:rsidRDefault="00033003" w:rsidP="004C1E30">
      <w:pPr>
        <w:widowControl/>
        <w:numPr>
          <w:ilvl w:val="0"/>
          <w:numId w:val="221"/>
        </w:numPr>
        <w:autoSpaceDE/>
        <w:autoSpaceDN/>
        <w:adjustRightInd/>
        <w:contextualSpacing/>
        <w:jc w:val="both"/>
        <w:rPr>
          <w:rFonts w:eastAsia="Calibri"/>
          <w:lang w:val="ru-RU" w:eastAsia="en-US"/>
        </w:rPr>
      </w:pPr>
      <w:r w:rsidRPr="00033003">
        <w:rPr>
          <w:rFonts w:eastAsia="Calibri"/>
          <w:lang w:val="ru-RU" w:eastAsia="en-US"/>
        </w:rPr>
        <w:t>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033003" w:rsidRPr="00033003" w:rsidRDefault="00033003" w:rsidP="00481FD8">
      <w:pPr>
        <w:widowControl/>
        <w:autoSpaceDE/>
        <w:autoSpaceDN/>
        <w:adjustRightInd/>
        <w:ind w:firstLine="340"/>
        <w:jc w:val="both"/>
        <w:outlineLvl w:val="0"/>
        <w:rPr>
          <w:rFonts w:eastAsia="Calibri"/>
          <w:lang w:val="ru-RU" w:eastAsia="en-US"/>
        </w:rPr>
      </w:pPr>
      <w:r w:rsidRPr="00033003">
        <w:rPr>
          <w:rFonts w:eastAsia="Calibri"/>
          <w:b/>
          <w:u w:val="single"/>
          <w:lang w:val="ru-RU" w:eastAsia="en-US"/>
        </w:rPr>
        <w:t>Метапредметные</w:t>
      </w:r>
      <w:r w:rsidRPr="00033003">
        <w:rPr>
          <w:rFonts w:eastAsia="Calibri"/>
          <w:lang w:val="ru-RU" w:eastAsia="en-US"/>
        </w:rPr>
        <w:t>:</w:t>
      </w:r>
    </w:p>
    <w:p w:rsidR="00033003" w:rsidRPr="00033003" w:rsidRDefault="00033003" w:rsidP="00481FD8">
      <w:pPr>
        <w:widowControl/>
        <w:autoSpaceDE/>
        <w:autoSpaceDN/>
        <w:adjustRightInd/>
        <w:ind w:firstLine="340"/>
        <w:jc w:val="both"/>
        <w:outlineLvl w:val="0"/>
        <w:rPr>
          <w:rFonts w:eastAsia="Calibri"/>
          <w:i/>
          <w:u w:val="single"/>
          <w:lang w:val="ru-RU" w:eastAsia="en-US"/>
        </w:rPr>
      </w:pPr>
      <w:r w:rsidRPr="00033003">
        <w:rPr>
          <w:rFonts w:eastAsia="Calibri"/>
          <w:i/>
          <w:u w:val="single"/>
          <w:lang w:val="ru-RU" w:eastAsia="en-US"/>
        </w:rPr>
        <w:t>Личностные УУД:</w:t>
      </w:r>
    </w:p>
    <w:p w:rsidR="00033003" w:rsidRPr="00033003" w:rsidRDefault="00033003" w:rsidP="004C1E30">
      <w:pPr>
        <w:widowControl/>
        <w:numPr>
          <w:ilvl w:val="0"/>
          <w:numId w:val="222"/>
        </w:numPr>
        <w:autoSpaceDE/>
        <w:autoSpaceDN/>
        <w:adjustRightInd/>
        <w:contextualSpacing/>
        <w:jc w:val="both"/>
        <w:rPr>
          <w:rFonts w:eastAsia="Calibri"/>
          <w:lang w:val="ru-RU" w:eastAsia="en-US"/>
        </w:rPr>
      </w:pPr>
      <w:r w:rsidRPr="00033003">
        <w:rPr>
          <w:rFonts w:eastAsia="Calibri"/>
          <w:lang w:val="ru-RU" w:eastAsia="en-US"/>
        </w:rPr>
        <w:t>осознание себя как члена общества на глобальном, региональном и локальном уровнях (житель планеты Земля, житель конкретного региона);</w:t>
      </w:r>
    </w:p>
    <w:p w:rsidR="00033003" w:rsidRPr="00033003" w:rsidRDefault="00033003" w:rsidP="004C1E30">
      <w:pPr>
        <w:widowControl/>
        <w:numPr>
          <w:ilvl w:val="0"/>
          <w:numId w:val="222"/>
        </w:numPr>
        <w:autoSpaceDE/>
        <w:autoSpaceDN/>
        <w:adjustRightInd/>
        <w:contextualSpacing/>
        <w:jc w:val="both"/>
        <w:rPr>
          <w:rFonts w:eastAsia="Calibri"/>
          <w:lang w:val="ru-RU" w:eastAsia="en-US"/>
        </w:rPr>
      </w:pPr>
      <w:r w:rsidRPr="00033003">
        <w:rPr>
          <w:rFonts w:eastAsia="Calibri"/>
          <w:lang w:val="ru-RU" w:eastAsia="en-US"/>
        </w:rPr>
        <w:t>осознание значимости и общности глобальных проблем человечества;</w:t>
      </w:r>
    </w:p>
    <w:p w:rsidR="00033003" w:rsidRPr="00033003" w:rsidRDefault="00033003" w:rsidP="004C1E30">
      <w:pPr>
        <w:widowControl/>
        <w:numPr>
          <w:ilvl w:val="0"/>
          <w:numId w:val="222"/>
        </w:numPr>
        <w:autoSpaceDE/>
        <w:autoSpaceDN/>
        <w:adjustRightInd/>
        <w:contextualSpacing/>
        <w:jc w:val="both"/>
        <w:rPr>
          <w:rFonts w:eastAsia="Calibri"/>
          <w:lang w:val="ru-RU" w:eastAsia="en-US"/>
        </w:rPr>
      </w:pPr>
      <w:r w:rsidRPr="00033003">
        <w:rPr>
          <w:rFonts w:eastAsia="Calibri"/>
          <w:lang w:val="ru-RU" w:eastAsia="en-US"/>
        </w:rPr>
        <w:t>эмоционально-ценностное отношение к окружающей среде, необходимости её сохранения и рационального использования;</w:t>
      </w:r>
    </w:p>
    <w:p w:rsidR="00033003" w:rsidRPr="00033003" w:rsidRDefault="00033003" w:rsidP="004C1E30">
      <w:pPr>
        <w:widowControl/>
        <w:numPr>
          <w:ilvl w:val="0"/>
          <w:numId w:val="222"/>
        </w:numPr>
        <w:autoSpaceDE/>
        <w:autoSpaceDN/>
        <w:adjustRightInd/>
        <w:contextualSpacing/>
        <w:jc w:val="both"/>
        <w:rPr>
          <w:rFonts w:eastAsia="Calibri"/>
          <w:lang w:val="ru-RU" w:eastAsia="en-US"/>
        </w:rPr>
      </w:pPr>
      <w:r w:rsidRPr="00033003">
        <w:rPr>
          <w:rFonts w:eastAsia="Calibri"/>
          <w:lang w:val="ru-RU" w:eastAsia="en-US"/>
        </w:rPr>
        <w:t>патриотизм, любовь к своей местности, своему региону, своей стране;</w:t>
      </w:r>
    </w:p>
    <w:p w:rsidR="00033003" w:rsidRPr="00033003" w:rsidRDefault="00033003" w:rsidP="004C1E30">
      <w:pPr>
        <w:widowControl/>
        <w:numPr>
          <w:ilvl w:val="0"/>
          <w:numId w:val="222"/>
        </w:numPr>
        <w:autoSpaceDE/>
        <w:autoSpaceDN/>
        <w:adjustRightInd/>
        <w:contextualSpacing/>
        <w:jc w:val="both"/>
        <w:rPr>
          <w:rFonts w:eastAsia="Calibri"/>
          <w:lang w:val="ru-RU" w:eastAsia="en-US"/>
        </w:rPr>
      </w:pPr>
      <w:r w:rsidRPr="00033003">
        <w:rPr>
          <w:rFonts w:eastAsia="Calibri"/>
          <w:lang w:val="ru-RU" w:eastAsia="en-US"/>
        </w:rPr>
        <w:t>уважение к истории, культуре, национальным особенностям, толерантность.</w:t>
      </w:r>
    </w:p>
    <w:p w:rsidR="00033003" w:rsidRPr="00033003" w:rsidRDefault="00033003" w:rsidP="00481FD8">
      <w:pPr>
        <w:widowControl/>
        <w:autoSpaceDE/>
        <w:autoSpaceDN/>
        <w:adjustRightInd/>
        <w:ind w:firstLine="340"/>
        <w:jc w:val="both"/>
        <w:outlineLvl w:val="0"/>
        <w:rPr>
          <w:rFonts w:eastAsia="Calibri"/>
          <w:lang w:val="ru-RU" w:eastAsia="en-US"/>
        </w:rPr>
      </w:pPr>
      <w:r w:rsidRPr="00033003">
        <w:rPr>
          <w:rFonts w:eastAsia="Calibri"/>
          <w:i/>
          <w:u w:val="single"/>
          <w:lang w:val="ru-RU" w:eastAsia="en-US"/>
        </w:rPr>
        <w:t>Регулятивные УУД:</w:t>
      </w:r>
    </w:p>
    <w:p w:rsidR="00033003" w:rsidRPr="00033003" w:rsidRDefault="00033003" w:rsidP="004C1E30">
      <w:pPr>
        <w:widowControl/>
        <w:numPr>
          <w:ilvl w:val="0"/>
          <w:numId w:val="223"/>
        </w:numPr>
        <w:autoSpaceDE/>
        <w:autoSpaceDN/>
        <w:adjustRightInd/>
        <w:contextualSpacing/>
        <w:jc w:val="both"/>
        <w:rPr>
          <w:rFonts w:eastAsia="Calibri"/>
          <w:lang w:val="ru-RU" w:eastAsia="en-US"/>
        </w:rPr>
      </w:pPr>
      <w:r w:rsidRPr="00033003">
        <w:rPr>
          <w:rFonts w:eastAsia="Calibri"/>
          <w:lang w:val="ru-RU" w:eastAsia="en-US"/>
        </w:rPr>
        <w:t>способность к самостоятельному приобретению новых знаний и практических умений;</w:t>
      </w:r>
    </w:p>
    <w:p w:rsidR="00033003" w:rsidRPr="00033003" w:rsidRDefault="00033003" w:rsidP="004C1E30">
      <w:pPr>
        <w:widowControl/>
        <w:numPr>
          <w:ilvl w:val="0"/>
          <w:numId w:val="223"/>
        </w:numPr>
        <w:autoSpaceDE/>
        <w:autoSpaceDN/>
        <w:adjustRightInd/>
        <w:contextualSpacing/>
        <w:jc w:val="both"/>
        <w:rPr>
          <w:rFonts w:eastAsia="Calibri"/>
          <w:lang w:val="ru-RU" w:eastAsia="en-US"/>
        </w:rPr>
      </w:pPr>
      <w:r w:rsidRPr="00033003">
        <w:rPr>
          <w:rFonts w:eastAsia="Calibri"/>
          <w:lang w:val="ru-RU" w:eastAsia="en-US"/>
        </w:rPr>
        <w:t>умения управлять своей познавательной деятельностью;</w:t>
      </w:r>
    </w:p>
    <w:p w:rsidR="00033003" w:rsidRPr="00033003" w:rsidRDefault="00033003" w:rsidP="004C1E30">
      <w:pPr>
        <w:widowControl/>
        <w:numPr>
          <w:ilvl w:val="0"/>
          <w:numId w:val="223"/>
        </w:numPr>
        <w:autoSpaceDE/>
        <w:autoSpaceDN/>
        <w:adjustRightInd/>
        <w:contextualSpacing/>
        <w:jc w:val="both"/>
        <w:rPr>
          <w:rFonts w:eastAsia="Calibri"/>
          <w:lang w:val="ru-RU" w:eastAsia="en-US"/>
        </w:rPr>
      </w:pPr>
      <w:r w:rsidRPr="00033003">
        <w:rPr>
          <w:rFonts w:eastAsia="Calibri"/>
          <w:lang w:val="ru-RU" w:eastAsia="en-US"/>
        </w:rPr>
        <w:t>умение организовывать свою деятельность;</w:t>
      </w:r>
    </w:p>
    <w:p w:rsidR="00033003" w:rsidRPr="00033003" w:rsidRDefault="00033003" w:rsidP="004C1E30">
      <w:pPr>
        <w:widowControl/>
        <w:numPr>
          <w:ilvl w:val="0"/>
          <w:numId w:val="223"/>
        </w:numPr>
        <w:autoSpaceDE/>
        <w:autoSpaceDN/>
        <w:adjustRightInd/>
        <w:contextualSpacing/>
        <w:jc w:val="both"/>
        <w:rPr>
          <w:rFonts w:eastAsia="Calibri"/>
          <w:lang w:val="ru-RU" w:eastAsia="en-US"/>
        </w:rPr>
      </w:pPr>
      <w:r w:rsidRPr="00033003">
        <w:rPr>
          <w:rFonts w:eastAsia="Calibri"/>
          <w:lang w:val="ru-RU" w:eastAsia="en-US"/>
        </w:rPr>
        <w:t>определять её цели и задачи;</w:t>
      </w:r>
    </w:p>
    <w:p w:rsidR="00033003" w:rsidRPr="00033003" w:rsidRDefault="00033003" w:rsidP="004C1E30">
      <w:pPr>
        <w:widowControl/>
        <w:numPr>
          <w:ilvl w:val="0"/>
          <w:numId w:val="223"/>
        </w:numPr>
        <w:autoSpaceDE/>
        <w:autoSpaceDN/>
        <w:adjustRightInd/>
        <w:contextualSpacing/>
        <w:jc w:val="both"/>
        <w:rPr>
          <w:rFonts w:eastAsia="Calibri"/>
          <w:lang w:val="ru-RU" w:eastAsia="en-US"/>
        </w:rPr>
      </w:pPr>
      <w:r w:rsidRPr="00033003">
        <w:rPr>
          <w:rFonts w:eastAsia="Calibri"/>
          <w:lang w:val="ru-RU" w:eastAsia="en-US"/>
        </w:rPr>
        <w:t>выбирать средства   и применять их на практике;</w:t>
      </w:r>
    </w:p>
    <w:p w:rsidR="00033003" w:rsidRPr="00033003" w:rsidRDefault="00033003" w:rsidP="004C1E30">
      <w:pPr>
        <w:widowControl/>
        <w:numPr>
          <w:ilvl w:val="0"/>
          <w:numId w:val="223"/>
        </w:numPr>
        <w:autoSpaceDE/>
        <w:autoSpaceDN/>
        <w:adjustRightInd/>
        <w:contextualSpacing/>
        <w:jc w:val="both"/>
        <w:rPr>
          <w:rFonts w:eastAsia="Calibri"/>
          <w:lang w:val="ru-RU" w:eastAsia="en-US"/>
        </w:rPr>
      </w:pPr>
      <w:r w:rsidRPr="00033003">
        <w:rPr>
          <w:rFonts w:eastAsia="Calibri"/>
          <w:lang w:val="ru-RU" w:eastAsia="en-US"/>
        </w:rPr>
        <w:t>оценивать достигнутые результаты.</w:t>
      </w:r>
    </w:p>
    <w:p w:rsidR="00033003" w:rsidRPr="00033003" w:rsidRDefault="00033003" w:rsidP="00481FD8">
      <w:pPr>
        <w:widowControl/>
        <w:autoSpaceDE/>
        <w:autoSpaceDN/>
        <w:adjustRightInd/>
        <w:ind w:firstLine="340"/>
        <w:jc w:val="both"/>
        <w:outlineLvl w:val="0"/>
        <w:rPr>
          <w:rFonts w:eastAsia="Calibri"/>
          <w:lang w:val="ru-RU" w:eastAsia="en-US"/>
        </w:rPr>
      </w:pPr>
      <w:r w:rsidRPr="00033003">
        <w:rPr>
          <w:rFonts w:eastAsia="Calibri"/>
          <w:i/>
          <w:u w:val="single"/>
          <w:lang w:val="ru-RU" w:eastAsia="en-US"/>
        </w:rPr>
        <w:t>Познавательные УУД:</w:t>
      </w:r>
    </w:p>
    <w:p w:rsidR="00033003" w:rsidRPr="00033003" w:rsidRDefault="00033003" w:rsidP="004C1E30">
      <w:pPr>
        <w:widowControl/>
        <w:numPr>
          <w:ilvl w:val="0"/>
          <w:numId w:val="224"/>
        </w:numPr>
        <w:autoSpaceDE/>
        <w:autoSpaceDN/>
        <w:adjustRightInd/>
        <w:contextualSpacing/>
        <w:jc w:val="both"/>
        <w:rPr>
          <w:rFonts w:eastAsia="Calibri"/>
          <w:lang w:val="ru-RU" w:eastAsia="en-US"/>
        </w:rPr>
      </w:pPr>
      <w:r w:rsidRPr="00033003">
        <w:rPr>
          <w:rFonts w:eastAsia="Calibri"/>
          <w:lang w:val="ru-RU" w:eastAsia="en-US"/>
        </w:rPr>
        <w:t>формирование и развитие по средствам географических знаний познавательных интересов, интеллектуальных и творческих результатов;</w:t>
      </w:r>
    </w:p>
    <w:p w:rsidR="00033003" w:rsidRPr="00033003" w:rsidRDefault="00033003" w:rsidP="004C1E30">
      <w:pPr>
        <w:widowControl/>
        <w:numPr>
          <w:ilvl w:val="0"/>
          <w:numId w:val="224"/>
        </w:numPr>
        <w:autoSpaceDE/>
        <w:autoSpaceDN/>
        <w:adjustRightInd/>
        <w:contextualSpacing/>
        <w:jc w:val="both"/>
        <w:rPr>
          <w:rFonts w:eastAsia="Calibri"/>
          <w:lang w:val="ru-RU" w:eastAsia="en-US"/>
        </w:rPr>
      </w:pPr>
      <w:r w:rsidRPr="00033003">
        <w:rPr>
          <w:rFonts w:eastAsia="Calibri"/>
          <w:lang w:val="ru-RU" w:eastAsia="en-US"/>
        </w:rPr>
        <w:lastRenderedPageBreak/>
        <w:t>умение вести самостоятельный поиск, анализ, отбор информации, её преобразование, сохранение, передачу и презентацию с помощью технических средств.</w:t>
      </w:r>
    </w:p>
    <w:p w:rsidR="00033003" w:rsidRPr="00033003" w:rsidRDefault="00033003" w:rsidP="00481FD8">
      <w:pPr>
        <w:widowControl/>
        <w:autoSpaceDE/>
        <w:autoSpaceDN/>
        <w:adjustRightInd/>
        <w:ind w:firstLine="340"/>
        <w:jc w:val="both"/>
        <w:outlineLvl w:val="0"/>
        <w:rPr>
          <w:rFonts w:eastAsia="Calibri"/>
          <w:i/>
          <w:u w:val="single"/>
          <w:lang w:val="ru-RU" w:eastAsia="en-US"/>
        </w:rPr>
      </w:pPr>
      <w:r w:rsidRPr="00033003">
        <w:rPr>
          <w:rFonts w:eastAsia="Calibri"/>
          <w:i/>
          <w:u w:val="single"/>
          <w:lang w:val="ru-RU" w:eastAsia="en-US"/>
        </w:rPr>
        <w:t>Коммуникативные УУД:</w:t>
      </w:r>
    </w:p>
    <w:p w:rsidR="00033003" w:rsidRPr="00033003" w:rsidRDefault="00033003" w:rsidP="004C1E30">
      <w:pPr>
        <w:widowControl/>
        <w:numPr>
          <w:ilvl w:val="0"/>
          <w:numId w:val="225"/>
        </w:numPr>
        <w:autoSpaceDE/>
        <w:autoSpaceDN/>
        <w:adjustRightInd/>
        <w:contextualSpacing/>
        <w:jc w:val="both"/>
        <w:rPr>
          <w:rFonts w:eastAsia="Calibri"/>
          <w:lang w:val="ru-RU" w:eastAsia="en-US"/>
        </w:rPr>
      </w:pPr>
      <w:r w:rsidRPr="00033003">
        <w:rPr>
          <w:rFonts w:eastAsia="Calibri"/>
          <w:lang w:val="ru-RU" w:eastAsia="en-US"/>
        </w:rPr>
        <w:t>самостоятельно организовывать учебное взаимодействие в группе (определять общие цели, распределять роли, договариваться друг с другом)</w:t>
      </w:r>
    </w:p>
    <w:p w:rsidR="00033003" w:rsidRPr="00033003" w:rsidRDefault="00033003" w:rsidP="00481FD8">
      <w:pPr>
        <w:widowControl/>
        <w:autoSpaceDE/>
        <w:autoSpaceDN/>
        <w:adjustRightInd/>
        <w:ind w:firstLine="340"/>
        <w:jc w:val="both"/>
        <w:outlineLvl w:val="0"/>
        <w:rPr>
          <w:rFonts w:eastAsia="Calibri"/>
          <w:b/>
          <w:u w:val="single"/>
          <w:lang w:val="ru-RU" w:eastAsia="en-US"/>
        </w:rPr>
      </w:pPr>
      <w:r w:rsidRPr="00033003">
        <w:rPr>
          <w:rFonts w:eastAsia="Calibri"/>
          <w:b/>
          <w:u w:val="single"/>
          <w:lang w:val="ru-RU" w:eastAsia="en-US"/>
        </w:rPr>
        <w:t xml:space="preserve">Предметные: </w:t>
      </w:r>
    </w:p>
    <w:p w:rsidR="00033003" w:rsidRPr="00033003" w:rsidRDefault="00033003" w:rsidP="00481FD8">
      <w:pPr>
        <w:widowControl/>
        <w:autoSpaceDE/>
        <w:autoSpaceDN/>
        <w:adjustRightInd/>
        <w:ind w:firstLine="340"/>
        <w:jc w:val="both"/>
        <w:outlineLvl w:val="0"/>
        <w:rPr>
          <w:rFonts w:eastAsia="Calibri"/>
          <w:b/>
          <w:i/>
          <w:lang w:val="ru-RU" w:eastAsia="en-US"/>
        </w:rPr>
      </w:pPr>
      <w:r w:rsidRPr="00033003">
        <w:rPr>
          <w:rFonts w:eastAsia="Calibri"/>
          <w:b/>
          <w:i/>
          <w:lang w:val="ru-RU" w:eastAsia="en-US"/>
        </w:rPr>
        <w:t>Выпускник научится:</w:t>
      </w:r>
    </w:p>
    <w:p w:rsidR="00033003" w:rsidRPr="00033003" w:rsidRDefault="00033003" w:rsidP="004C1E30">
      <w:pPr>
        <w:widowControl/>
        <w:numPr>
          <w:ilvl w:val="0"/>
          <w:numId w:val="226"/>
        </w:numPr>
        <w:autoSpaceDE/>
        <w:autoSpaceDN/>
        <w:adjustRightInd/>
        <w:jc w:val="both"/>
        <w:rPr>
          <w:rFonts w:eastAsia="Calibri"/>
          <w:lang w:val="ru-RU" w:eastAsia="en-US"/>
        </w:rPr>
      </w:pPr>
      <w:r w:rsidRPr="00033003">
        <w:rPr>
          <w:rFonts w:eastAsia="Calibri"/>
          <w:lang w:val="ru-RU" w:eastAsia="en-US"/>
        </w:rPr>
        <w:t>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033003" w:rsidRPr="00033003" w:rsidRDefault="00033003" w:rsidP="004C1E30">
      <w:pPr>
        <w:widowControl/>
        <w:numPr>
          <w:ilvl w:val="0"/>
          <w:numId w:val="226"/>
        </w:numPr>
        <w:autoSpaceDE/>
        <w:autoSpaceDN/>
        <w:adjustRightInd/>
        <w:contextualSpacing/>
        <w:jc w:val="both"/>
        <w:rPr>
          <w:rFonts w:eastAsia="Calibri"/>
          <w:lang w:val="ru-RU" w:eastAsia="en-US"/>
        </w:rPr>
      </w:pPr>
      <w:r w:rsidRPr="00033003">
        <w:rPr>
          <w:rFonts w:eastAsia="Calibri"/>
          <w:lang w:val="ru-RU" w:eastAsia="en-US"/>
        </w:rPr>
        <w:t>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33003" w:rsidRPr="00033003" w:rsidRDefault="00033003" w:rsidP="004C1E30">
      <w:pPr>
        <w:widowControl/>
        <w:numPr>
          <w:ilvl w:val="0"/>
          <w:numId w:val="227"/>
        </w:numPr>
        <w:autoSpaceDE/>
        <w:autoSpaceDN/>
        <w:adjustRightInd/>
        <w:jc w:val="both"/>
        <w:rPr>
          <w:rFonts w:eastAsia="Calibri"/>
          <w:lang w:val="ru-RU" w:eastAsia="en-US"/>
        </w:rPr>
      </w:pPr>
      <w:r w:rsidRPr="00033003">
        <w:rPr>
          <w:rFonts w:eastAsia="Calibri"/>
          <w:lang w:val="ru-RU"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33003" w:rsidRPr="00033003" w:rsidRDefault="00033003" w:rsidP="004C1E30">
      <w:pPr>
        <w:widowControl/>
        <w:numPr>
          <w:ilvl w:val="0"/>
          <w:numId w:val="227"/>
        </w:numPr>
        <w:autoSpaceDE/>
        <w:autoSpaceDN/>
        <w:adjustRightInd/>
        <w:jc w:val="both"/>
        <w:rPr>
          <w:rFonts w:eastAsia="Calibri"/>
          <w:lang w:val="ru-RU" w:eastAsia="en-US"/>
        </w:rPr>
      </w:pPr>
      <w:r w:rsidRPr="00033003">
        <w:rPr>
          <w:rFonts w:eastAsia="Calibri"/>
          <w:lang w:val="ru-RU" w:eastAsia="en-US"/>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33003" w:rsidRPr="00033003" w:rsidRDefault="00033003" w:rsidP="004C1E30">
      <w:pPr>
        <w:widowControl/>
        <w:numPr>
          <w:ilvl w:val="0"/>
          <w:numId w:val="227"/>
        </w:numPr>
        <w:autoSpaceDE/>
        <w:autoSpaceDN/>
        <w:adjustRightInd/>
        <w:jc w:val="both"/>
        <w:rPr>
          <w:rFonts w:eastAsia="Calibri"/>
          <w:lang w:val="ru-RU" w:eastAsia="en-US"/>
        </w:rPr>
      </w:pPr>
      <w:r w:rsidRPr="00033003">
        <w:rPr>
          <w:rFonts w:eastAsia="Calibri"/>
          <w:lang w:val="ru-RU" w:eastAsia="en-US"/>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33003" w:rsidRPr="00033003" w:rsidRDefault="00033003" w:rsidP="004C1E30">
      <w:pPr>
        <w:widowControl/>
        <w:numPr>
          <w:ilvl w:val="0"/>
          <w:numId w:val="227"/>
        </w:numPr>
        <w:autoSpaceDE/>
        <w:autoSpaceDN/>
        <w:adjustRightInd/>
        <w:jc w:val="both"/>
        <w:rPr>
          <w:rFonts w:eastAsia="Calibri"/>
          <w:lang w:val="ru-RU" w:eastAsia="en-US"/>
        </w:rPr>
      </w:pPr>
      <w:r w:rsidRPr="00033003">
        <w:rPr>
          <w:rFonts w:eastAsia="Calibri"/>
          <w:lang w:val="ru-RU" w:eastAsia="en-US"/>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33003" w:rsidRPr="00033003" w:rsidRDefault="00033003" w:rsidP="004C1E30">
      <w:pPr>
        <w:widowControl/>
        <w:numPr>
          <w:ilvl w:val="0"/>
          <w:numId w:val="227"/>
        </w:numPr>
        <w:autoSpaceDE/>
        <w:autoSpaceDN/>
        <w:adjustRightInd/>
        <w:jc w:val="both"/>
        <w:rPr>
          <w:rFonts w:eastAsia="Calibri"/>
          <w:lang w:val="ru-RU" w:eastAsia="en-US"/>
        </w:rPr>
      </w:pPr>
      <w:r w:rsidRPr="00033003">
        <w:rPr>
          <w:rFonts w:eastAsia="Calibri"/>
          <w:lang w:val="ru-RU" w:eastAsia="en-US"/>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33003" w:rsidRPr="00033003" w:rsidRDefault="00033003" w:rsidP="004C1E30">
      <w:pPr>
        <w:widowControl/>
        <w:numPr>
          <w:ilvl w:val="0"/>
          <w:numId w:val="227"/>
        </w:numPr>
        <w:autoSpaceDE/>
        <w:autoSpaceDN/>
        <w:adjustRightInd/>
        <w:jc w:val="both"/>
        <w:rPr>
          <w:rFonts w:eastAsia="Calibri"/>
          <w:lang w:val="ru-RU" w:eastAsia="en-US"/>
        </w:rPr>
      </w:pPr>
      <w:r w:rsidRPr="00033003">
        <w:rPr>
          <w:rFonts w:eastAsia="Calibri"/>
          <w:lang w:val="ru-RU" w:eastAsia="en-US"/>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t xml:space="preserve">описывать по карте положение и взаиморасположение географических объектов; </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t xml:space="preserve">объяснять особенности компонентов природы отдельных территорий; </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t>приводить примеры взаимодействия природы и общества в пределах отдельных территорий;</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33003" w:rsidRPr="00033003" w:rsidRDefault="00033003" w:rsidP="004C1E30">
      <w:pPr>
        <w:widowControl/>
        <w:numPr>
          <w:ilvl w:val="0"/>
          <w:numId w:val="228"/>
        </w:numPr>
        <w:autoSpaceDE/>
        <w:autoSpaceDN/>
        <w:adjustRightInd/>
        <w:jc w:val="both"/>
        <w:rPr>
          <w:rFonts w:eastAsia="Calibri"/>
          <w:lang w:val="ru-RU" w:eastAsia="en-US"/>
        </w:rPr>
      </w:pPr>
      <w:r w:rsidRPr="00033003">
        <w:rPr>
          <w:rFonts w:eastAsia="Calibri"/>
          <w:lang w:val="ru-RU" w:eastAsia="en-US"/>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33003" w:rsidRPr="00033003" w:rsidRDefault="00033003" w:rsidP="004C1E30">
      <w:pPr>
        <w:widowControl/>
        <w:numPr>
          <w:ilvl w:val="0"/>
          <w:numId w:val="229"/>
        </w:numPr>
        <w:autoSpaceDE/>
        <w:autoSpaceDN/>
        <w:adjustRightInd/>
        <w:jc w:val="both"/>
        <w:rPr>
          <w:rFonts w:eastAsia="Calibri"/>
          <w:lang w:val="ru-RU" w:eastAsia="en-US"/>
        </w:rPr>
      </w:pPr>
      <w:r w:rsidRPr="00033003">
        <w:rPr>
          <w:rFonts w:eastAsia="Calibri"/>
          <w:lang w:val="ru-RU" w:eastAsia="en-US"/>
        </w:rPr>
        <w:t>различать географические процессы и явления, определяющие особенности природы России и ее отдельных регионов;</w:t>
      </w:r>
    </w:p>
    <w:p w:rsidR="00033003" w:rsidRPr="00033003" w:rsidRDefault="00033003" w:rsidP="004C1E30">
      <w:pPr>
        <w:widowControl/>
        <w:numPr>
          <w:ilvl w:val="0"/>
          <w:numId w:val="229"/>
        </w:numPr>
        <w:autoSpaceDE/>
        <w:autoSpaceDN/>
        <w:adjustRightInd/>
        <w:jc w:val="both"/>
        <w:rPr>
          <w:rFonts w:eastAsia="Calibri"/>
          <w:lang w:val="ru-RU" w:eastAsia="en-US"/>
        </w:rPr>
      </w:pPr>
      <w:r w:rsidRPr="00033003">
        <w:rPr>
          <w:rFonts w:eastAsia="Calibri"/>
          <w:lang w:val="ru-RU" w:eastAsia="en-US"/>
        </w:rPr>
        <w:t>оценивать особенности взаимодействия природы и общества в пределах отдельных территорий России;</w:t>
      </w:r>
    </w:p>
    <w:p w:rsidR="00033003" w:rsidRPr="00033003" w:rsidRDefault="00033003" w:rsidP="004C1E30">
      <w:pPr>
        <w:widowControl/>
        <w:numPr>
          <w:ilvl w:val="0"/>
          <w:numId w:val="229"/>
        </w:numPr>
        <w:autoSpaceDE/>
        <w:autoSpaceDN/>
        <w:adjustRightInd/>
        <w:jc w:val="both"/>
        <w:rPr>
          <w:rFonts w:eastAsia="Calibri"/>
          <w:lang w:val="ru-RU" w:eastAsia="en-US"/>
        </w:rPr>
      </w:pPr>
      <w:r w:rsidRPr="00033003">
        <w:rPr>
          <w:rFonts w:eastAsia="Calibri"/>
          <w:lang w:val="ru-RU" w:eastAsia="en-US"/>
        </w:rPr>
        <w:t>объяснять особенности компонентов природы отдельных частей страны;</w:t>
      </w:r>
    </w:p>
    <w:p w:rsidR="00033003" w:rsidRPr="00033003" w:rsidRDefault="00033003" w:rsidP="004C1E30">
      <w:pPr>
        <w:widowControl/>
        <w:numPr>
          <w:ilvl w:val="0"/>
          <w:numId w:val="229"/>
        </w:numPr>
        <w:autoSpaceDE/>
        <w:autoSpaceDN/>
        <w:adjustRightInd/>
        <w:jc w:val="both"/>
        <w:rPr>
          <w:rFonts w:eastAsia="Calibri"/>
          <w:lang w:val="ru-RU" w:eastAsia="en-US"/>
        </w:rPr>
      </w:pPr>
      <w:r w:rsidRPr="00033003">
        <w:rPr>
          <w:rFonts w:eastAsia="Calibri"/>
          <w:lang w:val="ru-RU" w:eastAsia="en-US"/>
        </w:rPr>
        <w:t xml:space="preserve">оценивать природные условия и обеспеченность природными ресурсами отдельных территорий России; </w:t>
      </w:r>
    </w:p>
    <w:p w:rsidR="00033003" w:rsidRPr="00033003" w:rsidRDefault="00033003" w:rsidP="004C1E30">
      <w:pPr>
        <w:widowControl/>
        <w:numPr>
          <w:ilvl w:val="0"/>
          <w:numId w:val="229"/>
        </w:numPr>
        <w:autoSpaceDE/>
        <w:autoSpaceDN/>
        <w:adjustRightInd/>
        <w:jc w:val="both"/>
        <w:rPr>
          <w:rFonts w:eastAsia="Calibri"/>
          <w:lang w:val="ru-RU" w:eastAsia="en-US"/>
        </w:rPr>
      </w:pPr>
      <w:r w:rsidRPr="00033003">
        <w:rPr>
          <w:rFonts w:eastAsia="Calibri"/>
          <w:lang w:val="ru-RU"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33003" w:rsidRPr="00033003" w:rsidRDefault="00033003" w:rsidP="004C1E30">
      <w:pPr>
        <w:widowControl/>
        <w:numPr>
          <w:ilvl w:val="0"/>
          <w:numId w:val="230"/>
        </w:numPr>
        <w:autoSpaceDE/>
        <w:autoSpaceDN/>
        <w:adjustRightInd/>
        <w:jc w:val="both"/>
        <w:rPr>
          <w:rFonts w:eastAsia="Calibri"/>
          <w:lang w:val="ru-RU" w:eastAsia="en-US"/>
        </w:rPr>
      </w:pPr>
      <w:r w:rsidRPr="00033003">
        <w:rPr>
          <w:rFonts w:eastAsia="Calibri"/>
          <w:lang w:val="ru-RU" w:eastAsia="en-US"/>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33003" w:rsidRPr="00033003" w:rsidRDefault="00033003" w:rsidP="004C1E30">
      <w:pPr>
        <w:widowControl/>
        <w:numPr>
          <w:ilvl w:val="0"/>
          <w:numId w:val="230"/>
        </w:numPr>
        <w:autoSpaceDE/>
        <w:autoSpaceDN/>
        <w:adjustRightInd/>
        <w:jc w:val="both"/>
        <w:rPr>
          <w:rFonts w:eastAsia="Calibri"/>
          <w:lang w:val="ru-RU" w:eastAsia="en-US"/>
        </w:rPr>
      </w:pPr>
      <w:r w:rsidRPr="00033003">
        <w:rPr>
          <w:rFonts w:eastAsia="Calibri"/>
          <w:lang w:val="ru-RU" w:eastAsia="en-US"/>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33003" w:rsidRPr="00033003" w:rsidRDefault="00033003" w:rsidP="004C1E30">
      <w:pPr>
        <w:widowControl/>
        <w:numPr>
          <w:ilvl w:val="0"/>
          <w:numId w:val="230"/>
        </w:numPr>
        <w:autoSpaceDE/>
        <w:autoSpaceDN/>
        <w:adjustRightInd/>
        <w:jc w:val="both"/>
        <w:rPr>
          <w:rFonts w:eastAsia="Calibri"/>
          <w:lang w:val="ru-RU" w:eastAsia="en-US"/>
        </w:rPr>
      </w:pPr>
      <w:r w:rsidRPr="00033003">
        <w:rPr>
          <w:rFonts w:eastAsia="Calibri"/>
          <w:lang w:val="ru-RU" w:eastAsia="en-US"/>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33003" w:rsidRPr="00033003" w:rsidRDefault="00033003" w:rsidP="004C1E30">
      <w:pPr>
        <w:widowControl/>
        <w:numPr>
          <w:ilvl w:val="0"/>
          <w:numId w:val="230"/>
        </w:numPr>
        <w:autoSpaceDE/>
        <w:autoSpaceDN/>
        <w:adjustRightInd/>
        <w:jc w:val="both"/>
        <w:rPr>
          <w:rFonts w:eastAsia="Calibri"/>
          <w:lang w:val="ru-RU" w:eastAsia="en-US"/>
        </w:rPr>
      </w:pPr>
      <w:r w:rsidRPr="00033003">
        <w:rPr>
          <w:rFonts w:eastAsia="Calibri"/>
          <w:lang w:val="ru-RU" w:eastAsia="en-US"/>
        </w:rPr>
        <w:t>различать (распознавать) показатели, характеризующие отраслевую; функциональную и территориальную структуру хозяйства России;</w:t>
      </w:r>
    </w:p>
    <w:p w:rsidR="00033003" w:rsidRPr="00033003" w:rsidRDefault="00033003" w:rsidP="004C1E30">
      <w:pPr>
        <w:widowControl/>
        <w:numPr>
          <w:ilvl w:val="0"/>
          <w:numId w:val="231"/>
        </w:numPr>
        <w:autoSpaceDE/>
        <w:autoSpaceDN/>
        <w:adjustRightInd/>
        <w:jc w:val="both"/>
        <w:rPr>
          <w:rFonts w:eastAsia="Calibri"/>
          <w:lang w:val="ru-RU" w:eastAsia="en-US"/>
        </w:rPr>
      </w:pPr>
      <w:r w:rsidRPr="00033003">
        <w:rPr>
          <w:rFonts w:eastAsia="Calibri"/>
          <w:lang w:val="ru-RU" w:eastAsia="en-US"/>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33003" w:rsidRPr="00033003" w:rsidRDefault="00033003" w:rsidP="004C1E30">
      <w:pPr>
        <w:widowControl/>
        <w:numPr>
          <w:ilvl w:val="0"/>
          <w:numId w:val="231"/>
        </w:numPr>
        <w:autoSpaceDE/>
        <w:autoSpaceDN/>
        <w:adjustRightInd/>
        <w:jc w:val="both"/>
        <w:rPr>
          <w:rFonts w:eastAsia="Calibri"/>
          <w:lang w:val="ru-RU" w:eastAsia="en-US"/>
        </w:rPr>
      </w:pPr>
      <w:r w:rsidRPr="00033003">
        <w:rPr>
          <w:rFonts w:eastAsia="Calibri"/>
          <w:lang w:val="ru-RU" w:eastAsia="en-US"/>
        </w:rPr>
        <w:t>объяснять и сравнивать особенности природы, населения и хозяйства отдельных регионов России;</w:t>
      </w:r>
    </w:p>
    <w:p w:rsidR="00033003" w:rsidRPr="00033003" w:rsidRDefault="00033003" w:rsidP="004C1E30">
      <w:pPr>
        <w:widowControl/>
        <w:numPr>
          <w:ilvl w:val="0"/>
          <w:numId w:val="231"/>
        </w:numPr>
        <w:autoSpaceDE/>
        <w:autoSpaceDN/>
        <w:adjustRightInd/>
        <w:jc w:val="both"/>
        <w:rPr>
          <w:rFonts w:eastAsia="Calibri"/>
          <w:lang w:val="ru-RU" w:eastAsia="en-US"/>
        </w:rPr>
      </w:pPr>
      <w:r w:rsidRPr="00033003">
        <w:rPr>
          <w:rFonts w:eastAsia="Calibri"/>
          <w:lang w:val="ru-RU" w:eastAsia="en-US"/>
        </w:rPr>
        <w:t>сравнивать особенности природы, населения и хозяйства отдельных регионов России;</w:t>
      </w:r>
    </w:p>
    <w:p w:rsidR="00033003" w:rsidRPr="00033003" w:rsidRDefault="00033003" w:rsidP="004C1E30">
      <w:pPr>
        <w:widowControl/>
        <w:numPr>
          <w:ilvl w:val="0"/>
          <w:numId w:val="231"/>
        </w:numPr>
        <w:autoSpaceDE/>
        <w:autoSpaceDN/>
        <w:adjustRightInd/>
        <w:jc w:val="both"/>
        <w:rPr>
          <w:rFonts w:eastAsia="Calibri"/>
          <w:i/>
          <w:lang w:val="ru-RU" w:eastAsia="en-US"/>
        </w:rPr>
      </w:pPr>
      <w:r w:rsidRPr="00033003">
        <w:rPr>
          <w:rFonts w:eastAsia="Calibri"/>
          <w:lang w:val="ru-RU" w:eastAsia="en-US"/>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33003" w:rsidRPr="00033003" w:rsidRDefault="00033003" w:rsidP="004C1E30">
      <w:pPr>
        <w:widowControl/>
        <w:numPr>
          <w:ilvl w:val="0"/>
          <w:numId w:val="231"/>
        </w:numPr>
        <w:autoSpaceDE/>
        <w:autoSpaceDN/>
        <w:adjustRightInd/>
        <w:jc w:val="both"/>
        <w:rPr>
          <w:rFonts w:eastAsia="Calibri"/>
          <w:i/>
          <w:lang w:val="ru-RU" w:eastAsia="en-US"/>
        </w:rPr>
      </w:pPr>
      <w:r w:rsidRPr="00033003">
        <w:rPr>
          <w:rFonts w:eastAsia="Calibri"/>
          <w:lang w:val="ru-RU" w:eastAsia="en-US"/>
        </w:rPr>
        <w:t xml:space="preserve">уметь ориентироваться при помощи компаса, определять стороны горизонта, использовать компас для определения азимута; </w:t>
      </w:r>
    </w:p>
    <w:p w:rsidR="00033003" w:rsidRPr="00033003" w:rsidRDefault="00033003" w:rsidP="004C1E30">
      <w:pPr>
        <w:widowControl/>
        <w:numPr>
          <w:ilvl w:val="0"/>
          <w:numId w:val="231"/>
        </w:numPr>
        <w:autoSpaceDE/>
        <w:autoSpaceDN/>
        <w:adjustRightInd/>
        <w:jc w:val="both"/>
        <w:rPr>
          <w:rFonts w:eastAsia="Calibri"/>
          <w:lang w:val="ru-RU" w:eastAsia="en-US"/>
        </w:rPr>
      </w:pPr>
      <w:r w:rsidRPr="00033003">
        <w:rPr>
          <w:rFonts w:eastAsia="Calibri"/>
          <w:lang w:val="ru-RU" w:eastAsia="en-US"/>
        </w:rPr>
        <w:t xml:space="preserve">описывать погоду своей местности; </w:t>
      </w:r>
    </w:p>
    <w:p w:rsidR="00033003" w:rsidRPr="00033003" w:rsidRDefault="00033003" w:rsidP="004C1E30">
      <w:pPr>
        <w:widowControl/>
        <w:numPr>
          <w:ilvl w:val="0"/>
          <w:numId w:val="231"/>
        </w:numPr>
        <w:autoSpaceDE/>
        <w:autoSpaceDN/>
        <w:adjustRightInd/>
        <w:jc w:val="both"/>
        <w:rPr>
          <w:rFonts w:eastAsia="Calibri"/>
          <w:lang w:val="ru-RU" w:eastAsia="en-US"/>
        </w:rPr>
      </w:pPr>
      <w:r w:rsidRPr="00033003">
        <w:rPr>
          <w:rFonts w:eastAsia="Calibri"/>
          <w:lang w:val="ru-RU" w:eastAsia="en-US"/>
        </w:rPr>
        <w:t>объяснять расовые отличия разных народов мира;</w:t>
      </w:r>
    </w:p>
    <w:p w:rsidR="00033003" w:rsidRPr="00033003" w:rsidRDefault="00033003" w:rsidP="004C1E30">
      <w:pPr>
        <w:widowControl/>
        <w:numPr>
          <w:ilvl w:val="0"/>
          <w:numId w:val="231"/>
        </w:numPr>
        <w:autoSpaceDE/>
        <w:autoSpaceDN/>
        <w:adjustRightInd/>
        <w:jc w:val="both"/>
        <w:rPr>
          <w:rFonts w:eastAsia="Calibri"/>
          <w:lang w:val="ru-RU" w:eastAsia="en-US"/>
        </w:rPr>
      </w:pPr>
      <w:r w:rsidRPr="00033003">
        <w:rPr>
          <w:rFonts w:eastAsia="Calibri"/>
          <w:lang w:val="ru-RU" w:eastAsia="en-US"/>
        </w:rPr>
        <w:t xml:space="preserve">давать характеристику рельефа своей местности; </w:t>
      </w:r>
    </w:p>
    <w:p w:rsidR="00033003" w:rsidRPr="00033003" w:rsidRDefault="00033003" w:rsidP="004C1E30">
      <w:pPr>
        <w:widowControl/>
        <w:numPr>
          <w:ilvl w:val="0"/>
          <w:numId w:val="231"/>
        </w:numPr>
        <w:autoSpaceDE/>
        <w:autoSpaceDN/>
        <w:adjustRightInd/>
        <w:jc w:val="both"/>
        <w:rPr>
          <w:rFonts w:eastAsia="Calibri"/>
          <w:lang w:val="ru-RU" w:eastAsia="en-US"/>
        </w:rPr>
      </w:pPr>
      <w:r w:rsidRPr="00033003">
        <w:rPr>
          <w:rFonts w:eastAsia="Calibri"/>
          <w:lang w:val="ru-RU" w:eastAsia="en-US"/>
        </w:rPr>
        <w:t>уметь выделять в записках путешественников географические особенности территории;</w:t>
      </w:r>
    </w:p>
    <w:p w:rsidR="00033003" w:rsidRPr="00033003" w:rsidRDefault="00033003" w:rsidP="004C1E30">
      <w:pPr>
        <w:widowControl/>
        <w:numPr>
          <w:ilvl w:val="0"/>
          <w:numId w:val="232"/>
        </w:numPr>
        <w:autoSpaceDE/>
        <w:autoSpaceDN/>
        <w:adjustRightInd/>
        <w:jc w:val="both"/>
        <w:rPr>
          <w:rFonts w:eastAsia="Calibri"/>
          <w:lang w:val="ru-RU" w:eastAsia="en-US"/>
        </w:rPr>
      </w:pPr>
      <w:r w:rsidRPr="00033003">
        <w:rPr>
          <w:rFonts w:eastAsia="Calibri"/>
          <w:lang w:val="ru-RU" w:eastAsia="en-US"/>
        </w:rPr>
        <w:t>приводить примеры современных видов связи, применять современные виды связи для решения учебных и практических задач по географии;</w:t>
      </w:r>
    </w:p>
    <w:p w:rsidR="00033003" w:rsidRPr="00033003" w:rsidRDefault="00033003" w:rsidP="004C1E30">
      <w:pPr>
        <w:widowControl/>
        <w:numPr>
          <w:ilvl w:val="0"/>
          <w:numId w:val="232"/>
        </w:numPr>
        <w:autoSpaceDE/>
        <w:autoSpaceDN/>
        <w:adjustRightInd/>
        <w:jc w:val="both"/>
        <w:rPr>
          <w:rFonts w:eastAsia="Calibri"/>
          <w:lang w:val="ru-RU" w:eastAsia="en-US"/>
        </w:rPr>
      </w:pPr>
      <w:r w:rsidRPr="00033003">
        <w:rPr>
          <w:rFonts w:eastAsia="Calibri"/>
          <w:lang w:val="ru-RU" w:eastAsia="en-US"/>
        </w:rPr>
        <w:t>оценивать место и роль России в мировом хозяйстве.</w:t>
      </w:r>
    </w:p>
    <w:p w:rsidR="00033003" w:rsidRPr="00033003" w:rsidRDefault="00033003" w:rsidP="00481FD8">
      <w:pPr>
        <w:widowControl/>
        <w:autoSpaceDE/>
        <w:autoSpaceDN/>
        <w:adjustRightInd/>
        <w:ind w:left="360"/>
        <w:jc w:val="both"/>
        <w:outlineLvl w:val="0"/>
        <w:rPr>
          <w:rFonts w:eastAsia="Calibri"/>
          <w:b/>
          <w:i/>
          <w:lang w:val="ru-RU" w:eastAsia="en-US"/>
        </w:rPr>
      </w:pPr>
      <w:r w:rsidRPr="00033003">
        <w:rPr>
          <w:rFonts w:eastAsia="Calibri"/>
          <w:b/>
          <w:i/>
          <w:lang w:val="ru-RU" w:eastAsia="en-US"/>
        </w:rPr>
        <w:t>Выпускник получит возможность научиться:</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ориентироваться на местности при помощи топографических карт и современных навигационных приборов;</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читать космические снимки и аэрофотоснимки, планы местности и географические карты;</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lastRenderedPageBreak/>
        <w:t>строить простые планы местности;</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создавать простейшие географические карты различного содержания;</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моделировать географические объекты и явления при помощи компьютерных программ;</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использовать</w:t>
      </w:r>
      <w:r w:rsidRPr="00033003">
        <w:rPr>
          <w:rFonts w:eastAsia="Calibri"/>
          <w:b/>
          <w:lang w:val="ru-RU" w:eastAsia="en-US"/>
        </w:rPr>
        <w:t xml:space="preserve"> </w:t>
      </w:r>
      <w:r w:rsidRPr="00033003">
        <w:rPr>
          <w:rFonts w:eastAsia="Calibri"/>
          <w:lang w:val="ru-RU" w:eastAsia="en-US"/>
        </w:rPr>
        <w:t>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воспринимать и критически оценивать информацию географического содержания в научно-популярной литературе и СМИ;</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самостоятельно проводить по разным источникам информации исследование, связанное с изучением населения;</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выдвигать гипотезы о связях и закономерностях событий, процессов, объектов, происходящих в географической оболочке;</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сопоставлять существующие в науке точки зрения о причинах происходящих глобальных изменений климата;</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оценить положительные и негативные последствия глобальных изменений климата для отдельных регионов и стран;</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оценивать возможные последствия изменений климата отдельных территорий страны, связанных с глобальными изменениями климата;</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делать прогнозы трансформации географических систем и комплексов в результате изменения их компонентов;</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оценивать ситуацию на рынке труда и её динамику;</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обосновывать возможные пути решения проблем развития хозяйства России;</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составлять комплексные географические характеристики районов разного ранга;</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оценивать социально-экономическое положение и перспективы развития регионов;</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выбирать критерии для определения места страны в мировой экономике;</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lastRenderedPageBreak/>
        <w:t>объяснять возможности России в решении современных глобальных проблем человечества;</w:t>
      </w:r>
    </w:p>
    <w:p w:rsidR="00033003" w:rsidRPr="00033003" w:rsidRDefault="00033003" w:rsidP="004C1E30">
      <w:pPr>
        <w:widowControl/>
        <w:numPr>
          <w:ilvl w:val="0"/>
          <w:numId w:val="232"/>
        </w:numPr>
        <w:autoSpaceDE/>
        <w:autoSpaceDN/>
        <w:adjustRightInd/>
        <w:contextualSpacing/>
        <w:jc w:val="both"/>
        <w:rPr>
          <w:rFonts w:eastAsia="Calibri"/>
          <w:lang w:val="ru-RU" w:eastAsia="en-US"/>
        </w:rPr>
      </w:pPr>
      <w:r w:rsidRPr="00033003">
        <w:rPr>
          <w:rFonts w:eastAsia="Calibri"/>
          <w:lang w:val="ru-RU" w:eastAsia="en-US"/>
        </w:rPr>
        <w:t>оценивать социально-экономическое положение и перспективы развития России.</w:t>
      </w:r>
    </w:p>
    <w:p w:rsidR="00033003" w:rsidRPr="00033003" w:rsidRDefault="00033003" w:rsidP="00481FD8">
      <w:pPr>
        <w:widowControl/>
        <w:autoSpaceDE/>
        <w:autoSpaceDN/>
        <w:adjustRightInd/>
        <w:ind w:left="360"/>
        <w:jc w:val="both"/>
        <w:rPr>
          <w:rFonts w:eastAsia="Calibri"/>
          <w:lang w:val="ru-RU" w:eastAsia="en-US"/>
        </w:rPr>
      </w:pPr>
    </w:p>
    <w:p w:rsidR="00033003" w:rsidRPr="00033003" w:rsidRDefault="00033003" w:rsidP="00481FD8">
      <w:pPr>
        <w:widowControl/>
        <w:autoSpaceDE/>
        <w:autoSpaceDN/>
        <w:adjustRightInd/>
        <w:ind w:firstLine="340"/>
        <w:jc w:val="both"/>
        <w:rPr>
          <w:b/>
          <w:lang w:val="ru-RU" w:eastAsia="en-US"/>
        </w:rPr>
      </w:pPr>
      <w:r w:rsidRPr="00033003">
        <w:rPr>
          <w:b/>
          <w:lang w:val="ru-RU" w:eastAsia="en-US"/>
        </w:rPr>
        <w:t>Содержание учебного предмета «География» на уровне основного общего образования в 5-9 классах</w:t>
      </w:r>
    </w:p>
    <w:p w:rsidR="00033003" w:rsidRPr="00033003" w:rsidRDefault="00033003" w:rsidP="00481FD8">
      <w:pPr>
        <w:widowControl/>
        <w:autoSpaceDE/>
        <w:autoSpaceDN/>
        <w:adjustRightInd/>
        <w:ind w:firstLine="340"/>
        <w:jc w:val="both"/>
        <w:rPr>
          <w:b/>
          <w:lang w:val="ru-RU" w:eastAsia="en-US"/>
        </w:rPr>
      </w:pPr>
    </w:p>
    <w:p w:rsidR="00033003" w:rsidRPr="00033003" w:rsidRDefault="00033003" w:rsidP="00481FD8">
      <w:pPr>
        <w:widowControl/>
        <w:autoSpaceDE/>
        <w:autoSpaceDN/>
        <w:adjustRightInd/>
        <w:ind w:firstLine="340"/>
        <w:jc w:val="both"/>
        <w:rPr>
          <w:b/>
          <w:lang w:val="ru-RU" w:eastAsia="en-US"/>
        </w:rPr>
      </w:pPr>
      <w:r w:rsidRPr="00033003">
        <w:rPr>
          <w:b/>
          <w:lang w:val="ru-RU" w:eastAsia="en-US"/>
        </w:rPr>
        <w:t>5-6 класс</w:t>
      </w:r>
    </w:p>
    <w:p w:rsidR="00033003" w:rsidRPr="00033003" w:rsidRDefault="00033003" w:rsidP="00481FD8">
      <w:pPr>
        <w:widowControl/>
        <w:autoSpaceDE/>
        <w:autoSpaceDN/>
        <w:adjustRightInd/>
        <w:ind w:firstLine="340"/>
        <w:jc w:val="both"/>
        <w:outlineLvl w:val="0"/>
        <w:rPr>
          <w:b/>
          <w:lang w:val="ru-RU" w:eastAsia="en-US"/>
        </w:rPr>
      </w:pPr>
      <w:r w:rsidRPr="00033003">
        <w:rPr>
          <w:b/>
          <w:lang w:val="ru-RU" w:eastAsia="en-US"/>
        </w:rPr>
        <w:t>Развитие географических знаний о Земле</w:t>
      </w:r>
    </w:p>
    <w:p w:rsidR="00033003" w:rsidRPr="00033003" w:rsidRDefault="00033003" w:rsidP="00481FD8">
      <w:pPr>
        <w:widowControl/>
        <w:autoSpaceDE/>
        <w:autoSpaceDN/>
        <w:adjustRightInd/>
        <w:ind w:firstLine="708"/>
        <w:jc w:val="both"/>
        <w:rPr>
          <w:rFonts w:eastAsiaTheme="minorEastAsia"/>
          <w:lang w:val="ru-RU"/>
        </w:rPr>
      </w:pPr>
      <w:r w:rsidRPr="00033003">
        <w:rPr>
          <w:rFonts w:eastAsiaTheme="minorEastAsia"/>
          <w:lang w:val="ru-RU"/>
        </w:rPr>
        <w:t>Введение. Что изучает география.</w:t>
      </w:r>
    </w:p>
    <w:p w:rsidR="00033003" w:rsidRPr="00033003" w:rsidRDefault="00033003" w:rsidP="00481FD8">
      <w:pPr>
        <w:widowControl/>
        <w:autoSpaceDE/>
        <w:autoSpaceDN/>
        <w:adjustRightInd/>
        <w:ind w:firstLine="708"/>
        <w:jc w:val="both"/>
        <w:rPr>
          <w:rFonts w:eastAsiaTheme="minorEastAsia"/>
          <w:lang w:val="ru-RU"/>
        </w:rPr>
      </w:pPr>
      <w:r w:rsidRPr="00033003">
        <w:rPr>
          <w:rFonts w:eastAsiaTheme="minorEastAsia"/>
          <w:lang w:val="ru-RU"/>
        </w:rPr>
        <w:t xml:space="preserve">Представления о мире в древности </w:t>
      </w:r>
      <w:r w:rsidRPr="00033003">
        <w:rPr>
          <w:rFonts w:eastAsiaTheme="minorEastAsia"/>
          <w:i/>
          <w:lang w:val="ru-RU"/>
        </w:rPr>
        <w:t xml:space="preserve">(Древний Китай, Древний Египет, Древняя Греция, Древний Рим). </w:t>
      </w:r>
      <w:r w:rsidRPr="00033003">
        <w:rPr>
          <w:rFonts w:eastAsiaTheme="minorEastAsia"/>
          <w:lang w:val="ru-RU"/>
        </w:rPr>
        <w:t>Появление первых географических карт.</w:t>
      </w:r>
    </w:p>
    <w:p w:rsidR="00033003" w:rsidRPr="00033003" w:rsidRDefault="00033003" w:rsidP="00481FD8">
      <w:pPr>
        <w:widowControl/>
        <w:autoSpaceDE/>
        <w:autoSpaceDN/>
        <w:adjustRightInd/>
        <w:ind w:firstLine="708"/>
        <w:jc w:val="both"/>
        <w:rPr>
          <w:rFonts w:eastAsiaTheme="minorEastAsia"/>
          <w:i/>
          <w:lang w:val="ru-RU"/>
        </w:rPr>
      </w:pPr>
      <w:r w:rsidRPr="00033003">
        <w:rPr>
          <w:rFonts w:eastAsiaTheme="minorEastAsia"/>
          <w:lang w:val="ru-RU"/>
        </w:rPr>
        <w:t xml:space="preserve">География в эпоху Средневековья: </w:t>
      </w:r>
      <w:r w:rsidRPr="00033003">
        <w:rPr>
          <w:rFonts w:eastAsiaTheme="minorEastAsia"/>
          <w:i/>
          <w:lang w:val="ru-RU"/>
        </w:rPr>
        <w:t>путешествия и открытия викингов, древних арабов, русских землепроходцев. Путешествия Марко Поло и Афанасия Никитина.</w:t>
      </w:r>
    </w:p>
    <w:p w:rsidR="00033003" w:rsidRPr="00033003" w:rsidRDefault="00033003" w:rsidP="00481FD8">
      <w:pPr>
        <w:widowControl/>
        <w:autoSpaceDE/>
        <w:autoSpaceDN/>
        <w:adjustRightInd/>
        <w:ind w:firstLine="708"/>
        <w:jc w:val="both"/>
        <w:rPr>
          <w:rFonts w:eastAsiaTheme="minorEastAsia"/>
          <w:lang w:val="ru-RU"/>
        </w:rPr>
      </w:pPr>
      <w:r w:rsidRPr="00033003">
        <w:rPr>
          <w:rFonts w:eastAsiaTheme="minorEastAsia"/>
          <w:lang w:val="ru-RU"/>
        </w:rPr>
        <w:t xml:space="preserve">Эпоха Великих географических открытий </w:t>
      </w:r>
      <w:r w:rsidRPr="00033003">
        <w:rPr>
          <w:rFonts w:eastAsiaTheme="minorEastAsia"/>
          <w:i/>
          <w:lang w:val="ru-RU"/>
        </w:rPr>
        <w:t>(открытие Нового света, морского пути в Индию, кругосветные путешествия).</w:t>
      </w:r>
      <w:r w:rsidRPr="00033003">
        <w:rPr>
          <w:rFonts w:eastAsiaTheme="minorEastAsia"/>
          <w:lang w:val="ru-RU"/>
        </w:rPr>
        <w:t xml:space="preserve"> Значение Великих географических открытий.</w:t>
      </w:r>
    </w:p>
    <w:p w:rsidR="00033003" w:rsidRPr="00033003" w:rsidRDefault="00033003" w:rsidP="00481FD8">
      <w:pPr>
        <w:widowControl/>
        <w:autoSpaceDE/>
        <w:autoSpaceDN/>
        <w:adjustRightInd/>
        <w:ind w:firstLine="708"/>
        <w:jc w:val="both"/>
        <w:rPr>
          <w:rFonts w:eastAsiaTheme="minorEastAsia"/>
          <w:lang w:val="ru-RU"/>
        </w:rPr>
      </w:pPr>
      <w:r w:rsidRPr="00033003">
        <w:rPr>
          <w:rFonts w:eastAsiaTheme="minorEastAsia"/>
          <w:lang w:val="ru-RU"/>
        </w:rPr>
        <w:t xml:space="preserve">Географические открытия XVII–XIX вв. </w:t>
      </w:r>
      <w:r w:rsidRPr="00033003">
        <w:rPr>
          <w:rFonts w:eastAsiaTheme="minorEastAsia"/>
          <w:i/>
          <w:lang w:val="ru-RU"/>
        </w:rPr>
        <w:t>(исследования и открытия на территории Евразии (в том числе на территории России), Австралии и Океании, Антарктиды).</w:t>
      </w:r>
      <w:r w:rsidRPr="00033003">
        <w:rPr>
          <w:rFonts w:eastAsiaTheme="minorEastAsia"/>
          <w:lang w:val="ru-RU"/>
        </w:rPr>
        <w:t xml:space="preserve"> Первое русское кругосветное путешествие </w:t>
      </w:r>
      <w:r w:rsidRPr="00033003">
        <w:rPr>
          <w:rFonts w:eastAsiaTheme="minorEastAsia"/>
          <w:i/>
          <w:lang w:val="ru-RU"/>
        </w:rPr>
        <w:t>(И.Ф.Крузенштерн и Ю.Ф. Лисянский).</w:t>
      </w:r>
    </w:p>
    <w:p w:rsidR="00033003" w:rsidRPr="00033003" w:rsidRDefault="00033003" w:rsidP="00481FD8">
      <w:pPr>
        <w:widowControl/>
        <w:autoSpaceDE/>
        <w:autoSpaceDN/>
        <w:adjustRightInd/>
        <w:ind w:firstLine="708"/>
        <w:jc w:val="both"/>
        <w:rPr>
          <w:rFonts w:eastAsiaTheme="minorEastAsia"/>
          <w:lang w:val="ru-RU"/>
        </w:rPr>
      </w:pPr>
      <w:r w:rsidRPr="00033003">
        <w:rPr>
          <w:rFonts w:eastAsiaTheme="minorEastAsia"/>
          <w:lang w:val="ru-RU"/>
        </w:rPr>
        <w:t>Географические исследования в ХХ веке (</w:t>
      </w:r>
      <w:r w:rsidRPr="00033003">
        <w:rPr>
          <w:rFonts w:eastAsiaTheme="minorEastAsia"/>
          <w:i/>
          <w:lang w:val="ru-RU"/>
        </w:rPr>
        <w:t xml:space="preserve">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w:t>
      </w:r>
      <w:r w:rsidRPr="00033003">
        <w:rPr>
          <w:rFonts w:eastAsiaTheme="minorEastAsia"/>
          <w:lang w:val="ru-RU"/>
        </w:rPr>
        <w:t>Значение освоения космоса для географической науки.</w:t>
      </w:r>
    </w:p>
    <w:p w:rsidR="00033003" w:rsidRPr="00033003" w:rsidRDefault="00033003" w:rsidP="00481FD8">
      <w:pPr>
        <w:widowControl/>
        <w:autoSpaceDE/>
        <w:autoSpaceDN/>
        <w:adjustRightInd/>
        <w:ind w:firstLine="708"/>
        <w:jc w:val="both"/>
        <w:rPr>
          <w:rFonts w:eastAsiaTheme="minorEastAsia"/>
          <w:lang w:val="ru-RU"/>
        </w:rPr>
      </w:pPr>
      <w:r w:rsidRPr="00033003">
        <w:rPr>
          <w:rFonts w:eastAsiaTheme="minorEastAsia"/>
          <w:lang w:val="ru-RU"/>
        </w:rPr>
        <w:t xml:space="preserve">Географические знания в современном мире. Современные географические методы исследования Земли. </w:t>
      </w:r>
    </w:p>
    <w:p w:rsidR="00033003" w:rsidRPr="00033003" w:rsidRDefault="00033003" w:rsidP="00481FD8">
      <w:pPr>
        <w:widowControl/>
        <w:autoSpaceDE/>
        <w:autoSpaceDN/>
        <w:adjustRightInd/>
        <w:ind w:left="720"/>
        <w:jc w:val="both"/>
        <w:outlineLvl w:val="0"/>
        <w:rPr>
          <w:lang w:val="ru-RU"/>
        </w:rPr>
      </w:pPr>
      <w:r w:rsidRPr="00033003">
        <w:rPr>
          <w:b/>
          <w:lang w:val="ru-RU"/>
        </w:rPr>
        <w:t>Земля во Вселенной. Движения Земли и их</w:t>
      </w:r>
      <w:r w:rsidRPr="00033003">
        <w:rPr>
          <w:lang w:val="ru-RU"/>
        </w:rPr>
        <w:t xml:space="preserve"> </w:t>
      </w:r>
      <w:r w:rsidRPr="00033003">
        <w:rPr>
          <w:b/>
          <w:lang w:val="ru-RU"/>
        </w:rPr>
        <w:t xml:space="preserve">следствия </w:t>
      </w:r>
    </w:p>
    <w:p w:rsidR="00033003" w:rsidRPr="00033003" w:rsidRDefault="00033003" w:rsidP="00481FD8">
      <w:pPr>
        <w:widowControl/>
        <w:autoSpaceDE/>
        <w:autoSpaceDN/>
        <w:adjustRightInd/>
        <w:ind w:firstLine="708"/>
        <w:jc w:val="both"/>
        <w:rPr>
          <w:lang w:val="ru-RU"/>
        </w:rPr>
      </w:pPr>
      <w:r w:rsidRPr="00033003">
        <w:rPr>
          <w:lang w:val="ru-RU"/>
        </w:rPr>
        <w:t xml:space="preserve">Земля – часть Солнечной системы. Земля и Луна. </w:t>
      </w:r>
      <w:r w:rsidRPr="00033003">
        <w:rPr>
          <w:i/>
          <w:lang w:val="ru-RU"/>
        </w:rPr>
        <w:t xml:space="preserve">Влияние космоса на нашу планету и жизнь людей. </w:t>
      </w:r>
      <w:r w:rsidRPr="00033003">
        <w:rPr>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33003">
        <w:rPr>
          <w:i/>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33003">
        <w:rPr>
          <w:lang w:val="ru-RU"/>
        </w:rPr>
        <w:t xml:space="preserve"> Осевое вращение Земли. Смена дня и ночи, сутки, календарный год.</w:t>
      </w:r>
    </w:p>
    <w:p w:rsidR="00033003" w:rsidRPr="00033003" w:rsidRDefault="00033003" w:rsidP="00481FD8">
      <w:pPr>
        <w:widowControl/>
        <w:autoSpaceDE/>
        <w:autoSpaceDN/>
        <w:adjustRightInd/>
        <w:ind w:firstLine="708"/>
        <w:jc w:val="both"/>
        <w:outlineLvl w:val="0"/>
        <w:rPr>
          <w:b/>
          <w:lang w:val="ru-RU"/>
        </w:rPr>
      </w:pPr>
      <w:r w:rsidRPr="00033003">
        <w:rPr>
          <w:b/>
          <w:lang w:val="ru-RU"/>
        </w:rPr>
        <w:t xml:space="preserve">Изображение земной поверхности </w:t>
      </w:r>
    </w:p>
    <w:p w:rsidR="00033003" w:rsidRPr="00033003" w:rsidRDefault="00033003" w:rsidP="00481FD8">
      <w:pPr>
        <w:widowControl/>
        <w:autoSpaceDE/>
        <w:autoSpaceDN/>
        <w:adjustRightInd/>
        <w:ind w:firstLine="708"/>
        <w:jc w:val="both"/>
        <w:rPr>
          <w:lang w:val="ru-RU"/>
        </w:rPr>
      </w:pPr>
      <w:r w:rsidRPr="00033003">
        <w:rPr>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33003">
        <w:rPr>
          <w:i/>
          <w:lang w:val="ru-RU"/>
        </w:rPr>
        <w:t>Особенности ориентирования в мегаполисе и в природе.</w:t>
      </w:r>
      <w:r w:rsidRPr="00033003">
        <w:rPr>
          <w:lang w:val="ru-RU"/>
        </w:rPr>
        <w:t xml:space="preserve"> План местности. Условные знаки. Как составить план местности. </w:t>
      </w:r>
      <w:r w:rsidRPr="00033003">
        <w:rPr>
          <w:i/>
          <w:lang w:val="ru-RU"/>
        </w:rPr>
        <w:t>Составление простейшего плана местности/учебного кабинета/комнаты.</w:t>
      </w:r>
      <w:r w:rsidRPr="00033003">
        <w:rPr>
          <w:lang w:val="ru-RU"/>
        </w:rPr>
        <w:t xml:space="preserve"> Географическая карта – особый источник информации. </w:t>
      </w:r>
      <w:r w:rsidRPr="00033003">
        <w:rPr>
          <w:i/>
          <w:lang w:val="ru-RU"/>
        </w:rPr>
        <w:t>Содержание и значение карт. Топографические карты.</w:t>
      </w:r>
      <w:r w:rsidRPr="00033003">
        <w:rPr>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33003" w:rsidRPr="00033003" w:rsidRDefault="00033003" w:rsidP="00481FD8">
      <w:pPr>
        <w:widowControl/>
        <w:autoSpaceDE/>
        <w:autoSpaceDN/>
        <w:adjustRightInd/>
        <w:ind w:firstLine="708"/>
        <w:jc w:val="both"/>
        <w:outlineLvl w:val="0"/>
        <w:rPr>
          <w:lang w:val="ru-RU"/>
        </w:rPr>
      </w:pPr>
      <w:r w:rsidRPr="00033003">
        <w:rPr>
          <w:b/>
          <w:lang w:val="ru-RU"/>
        </w:rPr>
        <w:t>Природа Земли</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b/>
          <w:lang w:val="ru-RU"/>
        </w:rPr>
        <w:t>Литосфера.</w:t>
      </w:r>
      <w:r w:rsidRPr="00033003">
        <w:rPr>
          <w:lang w:val="ru-RU"/>
        </w:rPr>
        <w:t xml:space="preserve"> Литосфера – «каменная» оболочка Земли. Внутреннее строение Земли. Земная кора. Разнообразие горных пород и минералов на Земле. </w:t>
      </w:r>
      <w:r w:rsidRPr="00033003">
        <w:rPr>
          <w:i/>
          <w:lang w:val="ru-RU"/>
        </w:rPr>
        <w:t>Полезные ископаемые и их значение в жизни современного общества.</w:t>
      </w:r>
      <w:r w:rsidRPr="00033003">
        <w:rPr>
          <w:lang w:val="ru-RU"/>
        </w:rPr>
        <w:t xml:space="preserve"> Движения земной коры и их проявления на земной поверхности: землетрясения, вулканы, гейзеры. </w:t>
      </w:r>
    </w:p>
    <w:p w:rsidR="00033003" w:rsidRPr="00033003" w:rsidRDefault="00033003" w:rsidP="00481FD8">
      <w:pPr>
        <w:widowControl/>
        <w:autoSpaceDE/>
        <w:autoSpaceDN/>
        <w:adjustRightInd/>
        <w:ind w:firstLine="708"/>
        <w:jc w:val="both"/>
        <w:rPr>
          <w:i/>
          <w:lang w:val="ru-RU"/>
        </w:rPr>
      </w:pPr>
      <w:r w:rsidRPr="00033003">
        <w:rPr>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w:t>
      </w:r>
      <w:r w:rsidRPr="00033003">
        <w:rPr>
          <w:lang w:val="ru-RU"/>
        </w:rPr>
        <w:lastRenderedPageBreak/>
        <w:t xml:space="preserve">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33003">
        <w:rPr>
          <w:i/>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33003" w:rsidRPr="00033003" w:rsidRDefault="00033003" w:rsidP="00481FD8">
      <w:pPr>
        <w:widowControl/>
        <w:autoSpaceDE/>
        <w:autoSpaceDN/>
        <w:adjustRightInd/>
        <w:ind w:firstLine="708"/>
        <w:jc w:val="both"/>
        <w:rPr>
          <w:i/>
          <w:lang w:val="ru-RU"/>
        </w:rPr>
      </w:pPr>
      <w:r w:rsidRPr="00033003">
        <w:rPr>
          <w:b/>
          <w:lang w:val="ru-RU"/>
        </w:rPr>
        <w:t>Гидросфера.</w:t>
      </w:r>
      <w:r w:rsidRPr="00033003">
        <w:rPr>
          <w:lang w:val="ru-RU"/>
        </w:rPr>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33003">
        <w:rPr>
          <w:i/>
          <w:lang w:val="ru-RU"/>
        </w:rPr>
        <w:t>Человек и гидросфера.</w:t>
      </w:r>
    </w:p>
    <w:p w:rsidR="00033003" w:rsidRPr="00033003" w:rsidRDefault="00033003" w:rsidP="00481FD8">
      <w:pPr>
        <w:widowControl/>
        <w:autoSpaceDE/>
        <w:autoSpaceDN/>
        <w:adjustRightInd/>
        <w:ind w:firstLine="708"/>
        <w:jc w:val="both"/>
        <w:rPr>
          <w:lang w:val="ru-RU"/>
        </w:rPr>
      </w:pPr>
      <w:r w:rsidRPr="00033003">
        <w:rPr>
          <w:b/>
          <w:lang w:val="ru-RU"/>
        </w:rPr>
        <w:t>Атмосфера.</w:t>
      </w:r>
      <w:r w:rsidRPr="00033003">
        <w:rPr>
          <w:lang w:val="ru-RU"/>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33003">
        <w:rPr>
          <w:i/>
          <w:lang w:val="ru-RU"/>
        </w:rPr>
        <w:t xml:space="preserve">Графическое отображение направления ветра. Роза ветров. </w:t>
      </w:r>
      <w:r w:rsidRPr="00033003">
        <w:rPr>
          <w:lang w:val="ru-RU"/>
        </w:rPr>
        <w:t xml:space="preserve">Циркуляция атмосферы. Влажность воздуха. Понятие погоды. </w:t>
      </w:r>
      <w:r w:rsidRPr="00033003">
        <w:rPr>
          <w:i/>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33003">
        <w:rPr>
          <w:lang w:val="ru-RU"/>
        </w:rPr>
        <w:t xml:space="preserve"> Понятие климата. Погода и климат. Климатообразующие факторы. Зависимость климата от абсолютной высоты местности. Климаты Земли. </w:t>
      </w:r>
      <w:r w:rsidRPr="00033003">
        <w:rPr>
          <w:i/>
          <w:lang w:val="ru-RU"/>
        </w:rPr>
        <w:t>Влияние климата на здоровье людей</w:t>
      </w:r>
      <w:r w:rsidRPr="00033003">
        <w:rPr>
          <w:lang w:val="ru-RU"/>
        </w:rPr>
        <w:t xml:space="preserve">. Человек и атмосфера. </w:t>
      </w:r>
    </w:p>
    <w:p w:rsidR="00033003" w:rsidRPr="00033003" w:rsidRDefault="00033003" w:rsidP="00481FD8">
      <w:pPr>
        <w:widowControl/>
        <w:autoSpaceDE/>
        <w:autoSpaceDN/>
        <w:adjustRightInd/>
        <w:ind w:firstLine="708"/>
        <w:jc w:val="both"/>
        <w:rPr>
          <w:i/>
          <w:lang w:val="ru-RU"/>
        </w:rPr>
      </w:pPr>
      <w:r w:rsidRPr="00033003">
        <w:rPr>
          <w:b/>
          <w:lang w:val="ru-RU"/>
        </w:rPr>
        <w:t>Биосфера.</w:t>
      </w:r>
      <w:r w:rsidRPr="00033003">
        <w:rPr>
          <w:lang w:val="ru-RU"/>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33003">
        <w:rPr>
          <w:i/>
          <w:lang w:val="ru-RU"/>
        </w:rPr>
        <w:t>Воздействие организмов на земные оболочки. Воздействие человека на природу. Охрана природы.</w:t>
      </w:r>
    </w:p>
    <w:p w:rsidR="00033003" w:rsidRPr="00033003" w:rsidRDefault="00033003" w:rsidP="00481FD8">
      <w:pPr>
        <w:widowControl/>
        <w:autoSpaceDE/>
        <w:autoSpaceDN/>
        <w:adjustRightInd/>
        <w:ind w:firstLine="708"/>
        <w:jc w:val="both"/>
        <w:outlineLvl w:val="0"/>
        <w:rPr>
          <w:lang w:val="ru-RU"/>
        </w:rPr>
      </w:pPr>
      <w:r w:rsidRPr="00033003">
        <w:rPr>
          <w:b/>
          <w:lang w:val="ru-RU"/>
        </w:rPr>
        <w:t>Географическая оболочка как среда жизни</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33003" w:rsidRPr="00033003" w:rsidRDefault="00033003" w:rsidP="00481FD8">
      <w:pPr>
        <w:widowControl/>
        <w:autoSpaceDE/>
        <w:autoSpaceDN/>
        <w:adjustRightInd/>
        <w:ind w:firstLine="708"/>
        <w:jc w:val="both"/>
        <w:outlineLvl w:val="0"/>
        <w:rPr>
          <w:lang w:val="ru-RU"/>
        </w:rPr>
      </w:pPr>
      <w:r w:rsidRPr="00033003">
        <w:rPr>
          <w:b/>
          <w:lang w:val="ru-RU"/>
        </w:rPr>
        <w:t>Человечество на Земле</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Численность населения Земли. Расовый состав. Нации и народы планеты. Страны на карте мира.</w:t>
      </w:r>
    </w:p>
    <w:p w:rsidR="00033003" w:rsidRPr="00033003" w:rsidRDefault="00033003" w:rsidP="00481FD8">
      <w:pPr>
        <w:widowControl/>
        <w:autoSpaceDE/>
        <w:autoSpaceDN/>
        <w:adjustRightInd/>
        <w:ind w:firstLine="708"/>
        <w:jc w:val="both"/>
        <w:rPr>
          <w:b/>
          <w:lang w:val="ru-RU"/>
        </w:rPr>
      </w:pPr>
    </w:p>
    <w:p w:rsidR="00033003" w:rsidRPr="00033003" w:rsidRDefault="00033003" w:rsidP="00481FD8">
      <w:pPr>
        <w:widowControl/>
        <w:autoSpaceDE/>
        <w:autoSpaceDN/>
        <w:adjustRightInd/>
        <w:ind w:firstLine="708"/>
        <w:jc w:val="both"/>
        <w:rPr>
          <w:b/>
          <w:lang w:val="ru-RU"/>
        </w:rPr>
      </w:pPr>
      <w:r w:rsidRPr="00033003">
        <w:rPr>
          <w:b/>
          <w:lang w:val="ru-RU"/>
        </w:rPr>
        <w:t>7 класс</w:t>
      </w:r>
    </w:p>
    <w:p w:rsidR="00033003" w:rsidRPr="00033003" w:rsidRDefault="00033003" w:rsidP="00481FD8">
      <w:pPr>
        <w:widowControl/>
        <w:autoSpaceDE/>
        <w:autoSpaceDN/>
        <w:adjustRightInd/>
        <w:ind w:firstLine="708"/>
        <w:jc w:val="both"/>
        <w:outlineLvl w:val="0"/>
        <w:rPr>
          <w:lang w:val="ru-RU"/>
        </w:rPr>
      </w:pPr>
      <w:r w:rsidRPr="00033003">
        <w:rPr>
          <w:b/>
          <w:lang w:val="ru-RU"/>
        </w:rPr>
        <w:t>Освоение Земли человеком.</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r w:rsidRPr="00033003">
        <w:rPr>
          <w:i/>
          <w:lang w:val="ru-RU"/>
        </w:rPr>
        <w:t xml:space="preserve"> (древние египтяне, греки, финикийцы, идеи и труды Парменида, Эратосфена, вклад Кратеса Малосского, Страбона).</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 xml:space="preserve">Важнейшие географические открытия и путешествия в эпоху Средневековья </w:t>
      </w:r>
      <w:r w:rsidRPr="00033003">
        <w:rPr>
          <w:i/>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 xml:space="preserve">Важнейшие географические открытия и путешествия в XVI–XIX вв. </w:t>
      </w:r>
      <w:r w:rsidRPr="00033003">
        <w:rPr>
          <w:i/>
          <w:lang w:val="ru-RU"/>
        </w:rPr>
        <w:t xml:space="preserve">(А.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w:t>
      </w:r>
      <w:r w:rsidRPr="00033003">
        <w:rPr>
          <w:i/>
          <w:lang w:val="ru-RU"/>
        </w:rPr>
        <w:lastRenderedPageBreak/>
        <w:t xml:space="preserve">А.В. Елисеев, экспедиция на корабле “Челленджер”, Ф. Нансен, Р. Амундсен, Р. Скотт, Р. Пири и Ф. Кук). </w:t>
      </w:r>
    </w:p>
    <w:p w:rsidR="00033003" w:rsidRPr="00033003" w:rsidRDefault="00033003" w:rsidP="00481FD8">
      <w:pPr>
        <w:widowControl/>
        <w:autoSpaceDE/>
        <w:autoSpaceDN/>
        <w:adjustRightInd/>
        <w:ind w:firstLine="708"/>
        <w:jc w:val="both"/>
        <w:rPr>
          <w:lang w:val="ru-RU"/>
        </w:rPr>
      </w:pPr>
      <w:r w:rsidRPr="00033003">
        <w:rPr>
          <w:lang w:val="ru-RU"/>
        </w:rPr>
        <w:t xml:space="preserve">Важнейшие географические открытия и путешествия в XX веке </w:t>
      </w:r>
      <w:r w:rsidRPr="00033003">
        <w:rPr>
          <w:i/>
          <w:lang w:val="ru-RU"/>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033003" w:rsidRPr="00033003" w:rsidRDefault="00033003" w:rsidP="00481FD8">
      <w:pPr>
        <w:widowControl/>
        <w:autoSpaceDE/>
        <w:autoSpaceDN/>
        <w:adjustRightInd/>
        <w:ind w:firstLine="708"/>
        <w:jc w:val="both"/>
        <w:rPr>
          <w:lang w:val="ru-RU"/>
        </w:rPr>
      </w:pPr>
      <w:r w:rsidRPr="00033003">
        <w:rPr>
          <w:lang w:val="ru-RU"/>
        </w:rPr>
        <w:t>Описание и нанесение на контурную карту географических объектов одного из изученных маршрутов.</w:t>
      </w:r>
    </w:p>
    <w:p w:rsidR="00033003" w:rsidRPr="00033003" w:rsidRDefault="00033003" w:rsidP="00481FD8">
      <w:pPr>
        <w:widowControl/>
        <w:autoSpaceDE/>
        <w:autoSpaceDN/>
        <w:adjustRightInd/>
        <w:ind w:firstLine="708"/>
        <w:jc w:val="both"/>
        <w:outlineLvl w:val="0"/>
        <w:rPr>
          <w:lang w:val="ru-RU"/>
        </w:rPr>
      </w:pPr>
      <w:r w:rsidRPr="00033003">
        <w:rPr>
          <w:b/>
          <w:lang w:val="ru-RU"/>
        </w:rPr>
        <w:t>Главные закономерности природы Земли</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b/>
          <w:lang w:val="ru-RU"/>
        </w:rPr>
        <w:t>Литосфера и рельеф Земли.</w:t>
      </w:r>
      <w:r w:rsidRPr="00033003">
        <w:rPr>
          <w:lang w:val="ru-RU"/>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33003">
        <w:rPr>
          <w:i/>
          <w:lang w:val="ru-RU"/>
        </w:rPr>
        <w:t xml:space="preserve">Влияние строения земной коры на облик Земли. </w:t>
      </w:r>
    </w:p>
    <w:p w:rsidR="00033003" w:rsidRPr="00033003" w:rsidRDefault="00033003" w:rsidP="00481FD8">
      <w:pPr>
        <w:widowControl/>
        <w:autoSpaceDE/>
        <w:autoSpaceDN/>
        <w:adjustRightInd/>
        <w:ind w:firstLine="708"/>
        <w:jc w:val="both"/>
        <w:rPr>
          <w:i/>
          <w:lang w:val="ru-RU"/>
        </w:rPr>
      </w:pPr>
      <w:r w:rsidRPr="00033003">
        <w:rPr>
          <w:b/>
          <w:lang w:val="ru-RU"/>
        </w:rPr>
        <w:t>Атмосфера и климаты Земли.</w:t>
      </w:r>
      <w:r w:rsidRPr="00033003">
        <w:rPr>
          <w:lang w:val="ru-RU"/>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r w:rsidRPr="00033003">
        <w:rPr>
          <w:i/>
          <w:lang w:val="ru-RU"/>
        </w:rPr>
        <w:t>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33003" w:rsidRPr="00033003" w:rsidRDefault="00033003" w:rsidP="00481FD8">
      <w:pPr>
        <w:widowControl/>
        <w:autoSpaceDE/>
        <w:autoSpaceDN/>
        <w:adjustRightInd/>
        <w:ind w:firstLine="708"/>
        <w:jc w:val="both"/>
        <w:rPr>
          <w:lang w:val="ru-RU"/>
        </w:rPr>
      </w:pPr>
      <w:r w:rsidRPr="00033003">
        <w:rPr>
          <w:b/>
          <w:lang w:val="ru-RU"/>
        </w:rPr>
        <w:t>Мировой океан – основная часть гидросферы.</w:t>
      </w:r>
      <w:r w:rsidRPr="00033003">
        <w:rPr>
          <w:lang w:val="ru-RU"/>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33003" w:rsidRPr="00033003" w:rsidRDefault="00033003" w:rsidP="00481FD8">
      <w:pPr>
        <w:widowControl/>
        <w:autoSpaceDE/>
        <w:autoSpaceDN/>
        <w:adjustRightInd/>
        <w:ind w:firstLine="708"/>
        <w:jc w:val="both"/>
        <w:rPr>
          <w:i/>
          <w:lang w:val="ru-RU"/>
        </w:rPr>
      </w:pPr>
      <w:r w:rsidRPr="00033003">
        <w:rPr>
          <w:b/>
          <w:lang w:val="ru-RU"/>
        </w:rPr>
        <w:t>Географическая оболочка.</w:t>
      </w:r>
      <w:r w:rsidRPr="00033003">
        <w:rPr>
          <w:lang w:val="ru-RU"/>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33003" w:rsidRPr="00033003" w:rsidRDefault="00033003" w:rsidP="00481FD8">
      <w:pPr>
        <w:widowControl/>
        <w:autoSpaceDE/>
        <w:autoSpaceDN/>
        <w:adjustRightInd/>
        <w:ind w:firstLine="708"/>
        <w:jc w:val="both"/>
        <w:outlineLvl w:val="0"/>
        <w:rPr>
          <w:b/>
          <w:lang w:val="ru-RU"/>
        </w:rPr>
      </w:pPr>
      <w:r w:rsidRPr="00033003">
        <w:rPr>
          <w:b/>
          <w:lang w:val="ru-RU"/>
        </w:rPr>
        <w:t>Характеристика материков Земли</w:t>
      </w:r>
    </w:p>
    <w:p w:rsidR="00033003" w:rsidRPr="00033003" w:rsidRDefault="00033003" w:rsidP="00481FD8">
      <w:pPr>
        <w:widowControl/>
        <w:autoSpaceDE/>
        <w:autoSpaceDN/>
        <w:adjustRightInd/>
        <w:ind w:firstLine="708"/>
        <w:jc w:val="both"/>
        <w:rPr>
          <w:lang w:val="ru-RU"/>
        </w:rPr>
      </w:pPr>
      <w:r w:rsidRPr="00033003">
        <w:rPr>
          <w:b/>
          <w:lang w:val="ru-RU"/>
        </w:rPr>
        <w:t>Южные материки.</w:t>
      </w:r>
      <w:r w:rsidRPr="00033003">
        <w:rPr>
          <w:lang w:val="ru-RU"/>
        </w:rPr>
        <w:t xml:space="preserve"> Особенности южных материков Земли. </w:t>
      </w:r>
    </w:p>
    <w:p w:rsidR="00033003" w:rsidRPr="00033003" w:rsidRDefault="00033003" w:rsidP="00481FD8">
      <w:pPr>
        <w:widowControl/>
        <w:autoSpaceDE/>
        <w:autoSpaceDN/>
        <w:adjustRightInd/>
        <w:ind w:firstLine="708"/>
        <w:jc w:val="both"/>
        <w:rPr>
          <w:lang w:val="ru-RU"/>
        </w:rPr>
      </w:pPr>
      <w:r w:rsidRPr="00033003">
        <w:rPr>
          <w:b/>
          <w:lang w:val="ru-RU"/>
        </w:rPr>
        <w:t>Африка</w:t>
      </w:r>
      <w:r w:rsidRPr="00033003">
        <w:rPr>
          <w:lang w:val="ru-RU"/>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33003" w:rsidRPr="00033003" w:rsidRDefault="00033003" w:rsidP="00481FD8">
      <w:pPr>
        <w:widowControl/>
        <w:autoSpaceDE/>
        <w:autoSpaceDN/>
        <w:adjustRightInd/>
        <w:ind w:firstLine="708"/>
        <w:jc w:val="both"/>
        <w:rPr>
          <w:lang w:val="ru-RU"/>
        </w:rPr>
      </w:pPr>
      <w:r w:rsidRPr="00033003">
        <w:rPr>
          <w:lang w:val="ru-RU"/>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033003" w:rsidRPr="00033003" w:rsidRDefault="00033003" w:rsidP="00481FD8">
      <w:pPr>
        <w:widowControl/>
        <w:autoSpaceDE/>
        <w:autoSpaceDN/>
        <w:adjustRightInd/>
        <w:ind w:firstLine="708"/>
        <w:jc w:val="both"/>
        <w:rPr>
          <w:lang w:val="ru-RU"/>
        </w:rPr>
      </w:pPr>
      <w:r w:rsidRPr="00033003">
        <w:rPr>
          <w:lang w:val="ru-RU"/>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033003" w:rsidRPr="00033003" w:rsidRDefault="00033003" w:rsidP="00481FD8">
      <w:pPr>
        <w:widowControl/>
        <w:autoSpaceDE/>
        <w:autoSpaceDN/>
        <w:adjustRightInd/>
        <w:ind w:firstLine="708"/>
        <w:jc w:val="both"/>
        <w:rPr>
          <w:lang w:val="ru-RU"/>
        </w:rPr>
      </w:pPr>
      <w:r w:rsidRPr="00033003">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33003" w:rsidRPr="00033003" w:rsidRDefault="00033003" w:rsidP="00481FD8">
      <w:pPr>
        <w:widowControl/>
        <w:autoSpaceDE/>
        <w:autoSpaceDN/>
        <w:adjustRightInd/>
        <w:ind w:firstLine="708"/>
        <w:jc w:val="both"/>
        <w:rPr>
          <w:lang w:val="ru-RU"/>
        </w:rPr>
      </w:pPr>
      <w:r w:rsidRPr="00033003">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33003" w:rsidRPr="00033003" w:rsidRDefault="00033003" w:rsidP="00481FD8">
      <w:pPr>
        <w:widowControl/>
        <w:autoSpaceDE/>
        <w:autoSpaceDN/>
        <w:adjustRightInd/>
        <w:ind w:firstLine="708"/>
        <w:jc w:val="both"/>
        <w:rPr>
          <w:lang w:val="ru-RU"/>
        </w:rPr>
      </w:pPr>
      <w:r w:rsidRPr="00033003">
        <w:rPr>
          <w:lang w:val="ru-RU"/>
        </w:rPr>
        <w:t xml:space="preserve"> </w:t>
      </w:r>
      <w:r w:rsidRPr="00033003">
        <w:rPr>
          <w:b/>
          <w:lang w:val="ru-RU"/>
        </w:rPr>
        <w:t>Австралия и Океания.</w:t>
      </w:r>
      <w:r w:rsidRPr="00033003">
        <w:rPr>
          <w:lang w:val="ru-RU"/>
        </w:rPr>
        <w:t xml:space="preserve"> Географическое положение, история исследования, особенности природы материка. Эндемики. </w:t>
      </w:r>
    </w:p>
    <w:p w:rsidR="00033003" w:rsidRPr="00033003" w:rsidRDefault="00033003" w:rsidP="00481FD8">
      <w:pPr>
        <w:widowControl/>
        <w:autoSpaceDE/>
        <w:autoSpaceDN/>
        <w:adjustRightInd/>
        <w:ind w:firstLine="708"/>
        <w:jc w:val="both"/>
        <w:rPr>
          <w:lang w:val="ru-RU"/>
        </w:rPr>
      </w:pPr>
      <w:r w:rsidRPr="00033003">
        <w:rPr>
          <w:lang w:val="ru-RU"/>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w:t>
      </w:r>
      <w:r w:rsidRPr="00033003">
        <w:rPr>
          <w:lang w:val="ru-RU"/>
        </w:rPr>
        <w:lastRenderedPageBreak/>
        <w:t xml:space="preserve">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033003" w:rsidRPr="00033003" w:rsidRDefault="00033003" w:rsidP="00481FD8">
      <w:pPr>
        <w:widowControl/>
        <w:autoSpaceDE/>
        <w:autoSpaceDN/>
        <w:adjustRightInd/>
        <w:ind w:firstLine="708"/>
        <w:jc w:val="both"/>
        <w:rPr>
          <w:lang w:val="ru-RU"/>
        </w:rPr>
      </w:pPr>
      <w:r w:rsidRPr="00033003">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33003" w:rsidRPr="00033003" w:rsidRDefault="00033003" w:rsidP="00481FD8">
      <w:pPr>
        <w:widowControl/>
        <w:autoSpaceDE/>
        <w:autoSpaceDN/>
        <w:adjustRightInd/>
        <w:ind w:firstLine="708"/>
        <w:jc w:val="both"/>
        <w:rPr>
          <w:lang w:val="ru-RU"/>
        </w:rPr>
      </w:pPr>
      <w:r w:rsidRPr="00033003">
        <w:rPr>
          <w:b/>
          <w:lang w:val="ru-RU"/>
        </w:rPr>
        <w:t>Южная Америка.</w:t>
      </w:r>
      <w:r w:rsidRPr="00033003">
        <w:rPr>
          <w:lang w:val="ru-RU"/>
        </w:rPr>
        <w:t xml:space="preserve">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Антарктида. </w:t>
      </w:r>
    </w:p>
    <w:p w:rsidR="00033003" w:rsidRPr="00033003" w:rsidRDefault="00033003" w:rsidP="00481FD8">
      <w:pPr>
        <w:widowControl/>
        <w:autoSpaceDE/>
        <w:autoSpaceDN/>
        <w:adjustRightInd/>
        <w:ind w:firstLine="708"/>
        <w:jc w:val="both"/>
        <w:rPr>
          <w:lang w:val="ru-RU"/>
        </w:rPr>
      </w:pPr>
      <w:r w:rsidRPr="00033003">
        <w:rPr>
          <w:b/>
          <w:lang w:val="ru-RU"/>
        </w:rPr>
        <w:t>Антарктида</w:t>
      </w:r>
      <w:r w:rsidRPr="00033003">
        <w:rPr>
          <w:lang w:val="ru-RU"/>
        </w:rPr>
        <w:t xml:space="preserve">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033003" w:rsidRPr="00033003" w:rsidRDefault="00033003" w:rsidP="00481FD8">
      <w:pPr>
        <w:widowControl/>
        <w:autoSpaceDE/>
        <w:autoSpaceDN/>
        <w:adjustRightInd/>
        <w:ind w:firstLine="708"/>
        <w:jc w:val="both"/>
        <w:rPr>
          <w:lang w:val="ru-RU"/>
        </w:rPr>
      </w:pPr>
      <w:r w:rsidRPr="00033003">
        <w:rPr>
          <w:b/>
          <w:lang w:val="ru-RU"/>
        </w:rPr>
        <w:t>Северные материки.</w:t>
      </w:r>
      <w:r w:rsidRPr="00033003">
        <w:rPr>
          <w:lang w:val="ru-RU"/>
        </w:rPr>
        <w:t xml:space="preserve"> Особенности северных материков Земли. </w:t>
      </w:r>
    </w:p>
    <w:p w:rsidR="00033003" w:rsidRPr="00033003" w:rsidRDefault="00033003" w:rsidP="00481FD8">
      <w:pPr>
        <w:widowControl/>
        <w:autoSpaceDE/>
        <w:autoSpaceDN/>
        <w:adjustRightInd/>
        <w:ind w:firstLine="708"/>
        <w:jc w:val="both"/>
        <w:rPr>
          <w:lang w:val="ru-RU"/>
        </w:rPr>
      </w:pPr>
      <w:r w:rsidRPr="00033003">
        <w:rPr>
          <w:b/>
          <w:lang w:val="ru-RU"/>
        </w:rPr>
        <w:t>Северная Америка.</w:t>
      </w:r>
      <w:r w:rsidRPr="00033003">
        <w:rPr>
          <w:lang w:val="ru-RU"/>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33003" w:rsidRPr="00033003" w:rsidRDefault="00033003" w:rsidP="00481FD8">
      <w:pPr>
        <w:widowControl/>
        <w:autoSpaceDE/>
        <w:autoSpaceDN/>
        <w:adjustRightInd/>
        <w:ind w:firstLine="708"/>
        <w:jc w:val="both"/>
        <w:rPr>
          <w:lang w:val="ru-RU"/>
        </w:rPr>
      </w:pPr>
      <w:r w:rsidRPr="00033003">
        <w:rPr>
          <w:lang w:val="ru-RU"/>
        </w:rPr>
        <w:t xml:space="preserve">Характеристика двух стран материка: Канады и Мексики. Описание США – как одной из ведущих стран современного мира. </w:t>
      </w:r>
    </w:p>
    <w:p w:rsidR="00033003" w:rsidRPr="00033003" w:rsidRDefault="00033003" w:rsidP="00481FD8">
      <w:pPr>
        <w:widowControl/>
        <w:autoSpaceDE/>
        <w:autoSpaceDN/>
        <w:adjustRightInd/>
        <w:ind w:firstLine="708"/>
        <w:jc w:val="both"/>
        <w:rPr>
          <w:lang w:val="ru-RU"/>
        </w:rPr>
      </w:pPr>
      <w:r w:rsidRPr="00033003">
        <w:rPr>
          <w:b/>
          <w:lang w:val="ru-RU"/>
        </w:rPr>
        <w:t>Евразия.</w:t>
      </w:r>
      <w:r w:rsidRPr="00033003">
        <w:rPr>
          <w:lang w:val="ru-RU"/>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33003" w:rsidRPr="00033003" w:rsidRDefault="00033003" w:rsidP="00481FD8">
      <w:pPr>
        <w:widowControl/>
        <w:autoSpaceDE/>
        <w:autoSpaceDN/>
        <w:adjustRightInd/>
        <w:ind w:firstLine="708"/>
        <w:jc w:val="both"/>
        <w:rPr>
          <w:lang w:val="ru-RU"/>
        </w:rPr>
      </w:pPr>
      <w:r w:rsidRPr="00033003">
        <w:rPr>
          <w:lang w:val="ru-RU"/>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033003" w:rsidRPr="00033003" w:rsidRDefault="00033003" w:rsidP="00481FD8">
      <w:pPr>
        <w:widowControl/>
        <w:autoSpaceDE/>
        <w:autoSpaceDN/>
        <w:adjustRightInd/>
        <w:ind w:firstLine="708"/>
        <w:jc w:val="both"/>
        <w:rPr>
          <w:lang w:val="ru-RU"/>
        </w:rPr>
      </w:pPr>
      <w:r w:rsidRPr="00033003">
        <w:rPr>
          <w:lang w:val="ru-RU"/>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033003" w:rsidRPr="00033003" w:rsidRDefault="00033003" w:rsidP="00481FD8">
      <w:pPr>
        <w:widowControl/>
        <w:autoSpaceDE/>
        <w:autoSpaceDN/>
        <w:adjustRightInd/>
        <w:ind w:firstLine="708"/>
        <w:jc w:val="both"/>
        <w:rPr>
          <w:lang w:val="ru-RU"/>
        </w:rPr>
      </w:pPr>
      <w:r w:rsidRPr="00033003">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33003" w:rsidRPr="00033003" w:rsidRDefault="00033003" w:rsidP="00481FD8">
      <w:pPr>
        <w:widowControl/>
        <w:autoSpaceDE/>
        <w:autoSpaceDN/>
        <w:adjustRightInd/>
        <w:ind w:firstLine="708"/>
        <w:jc w:val="both"/>
        <w:rPr>
          <w:lang w:val="ru-RU"/>
        </w:rPr>
      </w:pPr>
      <w:r w:rsidRPr="00033003">
        <w:rPr>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33003" w:rsidRPr="00033003" w:rsidRDefault="00033003" w:rsidP="00481FD8">
      <w:pPr>
        <w:widowControl/>
        <w:autoSpaceDE/>
        <w:autoSpaceDN/>
        <w:adjustRightInd/>
        <w:ind w:firstLine="708"/>
        <w:jc w:val="both"/>
        <w:rPr>
          <w:lang w:val="ru-RU"/>
        </w:rPr>
      </w:pPr>
      <w:r w:rsidRPr="00033003">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33003" w:rsidRPr="00033003" w:rsidRDefault="00033003" w:rsidP="00481FD8">
      <w:pPr>
        <w:widowControl/>
        <w:autoSpaceDE/>
        <w:autoSpaceDN/>
        <w:adjustRightInd/>
        <w:ind w:firstLine="708"/>
        <w:jc w:val="both"/>
        <w:rPr>
          <w:lang w:val="ru-RU"/>
        </w:rPr>
      </w:pPr>
      <w:r w:rsidRPr="00033003">
        <w:rPr>
          <w:lang w:val="ru-RU"/>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033003" w:rsidRPr="00033003" w:rsidRDefault="00033003" w:rsidP="00481FD8">
      <w:pPr>
        <w:widowControl/>
        <w:autoSpaceDE/>
        <w:autoSpaceDN/>
        <w:adjustRightInd/>
        <w:ind w:firstLine="708"/>
        <w:jc w:val="both"/>
        <w:rPr>
          <w:lang w:val="ru-RU"/>
        </w:rPr>
      </w:pPr>
      <w:r w:rsidRPr="00033003">
        <w:rPr>
          <w:lang w:val="ru-RU"/>
        </w:rPr>
        <w:lastRenderedPageBreak/>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33003" w:rsidRPr="00033003" w:rsidRDefault="00033003" w:rsidP="00481FD8">
      <w:pPr>
        <w:widowControl/>
        <w:autoSpaceDE/>
        <w:autoSpaceDN/>
        <w:adjustRightInd/>
        <w:ind w:firstLine="708"/>
        <w:jc w:val="both"/>
        <w:rPr>
          <w:lang w:val="ru-RU"/>
        </w:rPr>
      </w:pPr>
      <w:r w:rsidRPr="00033003">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33003" w:rsidRPr="00033003" w:rsidRDefault="00033003" w:rsidP="00481FD8">
      <w:pPr>
        <w:widowControl/>
        <w:autoSpaceDE/>
        <w:autoSpaceDN/>
        <w:adjustRightInd/>
        <w:ind w:firstLine="708"/>
        <w:jc w:val="both"/>
        <w:rPr>
          <w:lang w:val="ru-RU"/>
        </w:rPr>
      </w:pPr>
      <w:r w:rsidRPr="00033003">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33003" w:rsidRPr="00033003" w:rsidRDefault="00033003" w:rsidP="00481FD8">
      <w:pPr>
        <w:widowControl/>
        <w:autoSpaceDE/>
        <w:autoSpaceDN/>
        <w:adjustRightInd/>
        <w:ind w:firstLine="708"/>
        <w:jc w:val="both"/>
        <w:outlineLvl w:val="0"/>
        <w:rPr>
          <w:lang w:val="ru-RU"/>
        </w:rPr>
      </w:pPr>
      <w:r w:rsidRPr="00033003">
        <w:rPr>
          <w:b/>
          <w:lang w:val="ru-RU"/>
        </w:rPr>
        <w:t>Взаимодействие природы и общества</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33003" w:rsidRPr="00033003" w:rsidRDefault="00033003" w:rsidP="00481FD8">
      <w:pPr>
        <w:widowControl/>
        <w:autoSpaceDE/>
        <w:autoSpaceDN/>
        <w:adjustRightInd/>
        <w:ind w:firstLine="708"/>
        <w:jc w:val="both"/>
        <w:rPr>
          <w:b/>
          <w:lang w:val="ru-RU"/>
        </w:rPr>
      </w:pPr>
    </w:p>
    <w:p w:rsidR="00033003" w:rsidRPr="00033003" w:rsidRDefault="00033003" w:rsidP="00481FD8">
      <w:pPr>
        <w:widowControl/>
        <w:autoSpaceDE/>
        <w:autoSpaceDN/>
        <w:adjustRightInd/>
        <w:ind w:firstLine="708"/>
        <w:jc w:val="both"/>
        <w:rPr>
          <w:b/>
          <w:lang w:val="ru-RU"/>
        </w:rPr>
      </w:pPr>
      <w:r w:rsidRPr="00033003">
        <w:rPr>
          <w:b/>
          <w:lang w:val="ru-RU"/>
        </w:rPr>
        <w:t>8 класс</w:t>
      </w:r>
    </w:p>
    <w:p w:rsidR="00033003" w:rsidRPr="00033003" w:rsidRDefault="00033003" w:rsidP="00481FD8">
      <w:pPr>
        <w:jc w:val="both"/>
        <w:outlineLvl w:val="0"/>
        <w:rPr>
          <w:rFonts w:eastAsiaTheme="minorHAnsi"/>
          <w:b/>
          <w:lang w:val="ru-RU" w:eastAsia="en-US"/>
        </w:rPr>
      </w:pPr>
      <w:r w:rsidRPr="00033003">
        <w:rPr>
          <w:rFonts w:eastAsiaTheme="minorHAnsi"/>
          <w:b/>
          <w:color w:val="000000"/>
          <w:lang w:val="ru-RU" w:eastAsia="en-US"/>
        </w:rPr>
        <w:t>Введение</w:t>
      </w:r>
    </w:p>
    <w:p w:rsidR="00033003" w:rsidRPr="00033003" w:rsidRDefault="00033003" w:rsidP="00481FD8">
      <w:pPr>
        <w:widowControl/>
        <w:autoSpaceDE/>
        <w:autoSpaceDN/>
        <w:adjustRightInd/>
        <w:ind w:firstLine="708"/>
        <w:jc w:val="both"/>
        <w:outlineLvl w:val="0"/>
        <w:rPr>
          <w:lang w:val="ru-RU"/>
        </w:rPr>
      </w:pPr>
      <w:r w:rsidRPr="00033003">
        <w:rPr>
          <w:b/>
          <w:lang w:val="ru-RU"/>
        </w:rPr>
        <w:t>Территория России на карте</w:t>
      </w:r>
      <w:r w:rsidRPr="00033003">
        <w:rPr>
          <w:lang w:val="ru-RU"/>
        </w:rPr>
        <w:t xml:space="preserve"> </w:t>
      </w:r>
      <w:r w:rsidRPr="00033003">
        <w:rPr>
          <w:b/>
          <w:lang w:val="ru-RU"/>
        </w:rPr>
        <w:t>мира</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033003" w:rsidRPr="00033003" w:rsidRDefault="00033003" w:rsidP="00481FD8">
      <w:pPr>
        <w:widowControl/>
        <w:autoSpaceDE/>
        <w:autoSpaceDN/>
        <w:adjustRightInd/>
        <w:ind w:firstLine="708"/>
        <w:jc w:val="both"/>
        <w:outlineLvl w:val="0"/>
        <w:rPr>
          <w:lang w:val="ru-RU"/>
        </w:rPr>
      </w:pPr>
      <w:r w:rsidRPr="00033003">
        <w:rPr>
          <w:b/>
          <w:lang w:val="ru-RU"/>
        </w:rPr>
        <w:t>Общая характеристика природы России</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b/>
          <w:lang w:val="ru-RU"/>
        </w:rPr>
        <w:t>Рельеф и полезные ископаемые России</w:t>
      </w:r>
      <w:r w:rsidRPr="00033003">
        <w:rPr>
          <w:lang w:val="ru-RU"/>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033003" w:rsidRPr="00033003" w:rsidRDefault="00033003" w:rsidP="00481FD8">
      <w:pPr>
        <w:widowControl/>
        <w:autoSpaceDE/>
        <w:autoSpaceDN/>
        <w:adjustRightInd/>
        <w:ind w:firstLine="708"/>
        <w:jc w:val="both"/>
        <w:rPr>
          <w:lang w:val="ru-RU"/>
        </w:rPr>
      </w:pPr>
      <w:r w:rsidRPr="00033003">
        <w:rPr>
          <w:b/>
          <w:lang w:val="ru-RU"/>
        </w:rPr>
        <w:t>Климат России.</w:t>
      </w:r>
      <w:r w:rsidRPr="00033003">
        <w:rPr>
          <w:lang w:val="ru-RU"/>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33003" w:rsidRPr="00033003" w:rsidRDefault="00033003" w:rsidP="00481FD8">
      <w:pPr>
        <w:widowControl/>
        <w:autoSpaceDE/>
        <w:autoSpaceDN/>
        <w:adjustRightInd/>
        <w:ind w:firstLine="708"/>
        <w:jc w:val="both"/>
        <w:rPr>
          <w:lang w:val="ru-RU"/>
        </w:rPr>
      </w:pPr>
      <w:r w:rsidRPr="00033003">
        <w:rPr>
          <w:b/>
          <w:lang w:val="ru-RU"/>
        </w:rPr>
        <w:t>Внутренние воды России.</w:t>
      </w:r>
      <w:r w:rsidRPr="00033003">
        <w:rPr>
          <w:lang w:val="ru-RU"/>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033003" w:rsidRPr="00033003" w:rsidRDefault="00033003" w:rsidP="00481FD8">
      <w:pPr>
        <w:widowControl/>
        <w:autoSpaceDE/>
        <w:autoSpaceDN/>
        <w:adjustRightInd/>
        <w:ind w:firstLine="708"/>
        <w:jc w:val="both"/>
        <w:rPr>
          <w:lang w:val="ru-RU"/>
        </w:rPr>
      </w:pPr>
      <w:r w:rsidRPr="00033003">
        <w:rPr>
          <w:b/>
          <w:lang w:val="ru-RU"/>
        </w:rPr>
        <w:lastRenderedPageBreak/>
        <w:t>Почвы России</w:t>
      </w:r>
      <w:r w:rsidRPr="00033003">
        <w:rPr>
          <w:lang w:val="ru-RU"/>
        </w:rPr>
        <w:t>.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33003" w:rsidRPr="00033003" w:rsidRDefault="00033003" w:rsidP="00481FD8">
      <w:pPr>
        <w:widowControl/>
        <w:autoSpaceDE/>
        <w:autoSpaceDN/>
        <w:adjustRightInd/>
        <w:ind w:firstLine="708"/>
        <w:jc w:val="both"/>
        <w:rPr>
          <w:lang w:val="ru-RU"/>
        </w:rPr>
      </w:pPr>
      <w:r w:rsidRPr="00033003">
        <w:rPr>
          <w:lang w:val="ru-RU"/>
        </w:rPr>
        <w:t xml:space="preserve"> </w:t>
      </w:r>
      <w:r w:rsidRPr="00033003">
        <w:rPr>
          <w:b/>
          <w:lang w:val="ru-RU"/>
        </w:rPr>
        <w:t>Растительный и животный мир России</w:t>
      </w:r>
      <w:r w:rsidRPr="00033003">
        <w:rPr>
          <w:lang w:val="ru-RU"/>
        </w:rPr>
        <w:t>. Разнообразие растительного и животного мира России. Охрана растительного и животного мира. Биологические ресурсы России.</w:t>
      </w:r>
    </w:p>
    <w:p w:rsidR="00033003" w:rsidRPr="00033003" w:rsidRDefault="00033003" w:rsidP="00481FD8">
      <w:pPr>
        <w:widowControl/>
        <w:autoSpaceDE/>
        <w:autoSpaceDN/>
        <w:adjustRightInd/>
        <w:ind w:firstLine="708"/>
        <w:jc w:val="both"/>
        <w:outlineLvl w:val="0"/>
        <w:rPr>
          <w:lang w:val="ru-RU"/>
        </w:rPr>
      </w:pPr>
      <w:r w:rsidRPr="00033003">
        <w:rPr>
          <w:b/>
          <w:lang w:val="ru-RU"/>
        </w:rPr>
        <w:t>Природно-территориальные комплексы России</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b/>
          <w:lang w:val="ru-RU"/>
        </w:rPr>
        <w:t>Природное районирование.</w:t>
      </w:r>
      <w:r w:rsidRPr="00033003">
        <w:rPr>
          <w:lang w:val="ru-RU"/>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033003" w:rsidRPr="00033003" w:rsidRDefault="00033003" w:rsidP="00481FD8">
      <w:pPr>
        <w:widowControl/>
        <w:autoSpaceDE/>
        <w:autoSpaceDN/>
        <w:adjustRightInd/>
        <w:ind w:firstLine="708"/>
        <w:jc w:val="both"/>
        <w:rPr>
          <w:lang w:val="ru-RU"/>
        </w:rPr>
      </w:pPr>
      <w:r w:rsidRPr="00033003">
        <w:rPr>
          <w:b/>
          <w:lang w:val="ru-RU"/>
        </w:rPr>
        <w:t>Крупные природные комплексы России.</w:t>
      </w:r>
      <w:r w:rsidRPr="00033003">
        <w:rPr>
          <w:lang w:val="ru-RU"/>
        </w:rPr>
        <w:t xml:space="preserve">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033003" w:rsidRPr="00033003" w:rsidRDefault="00033003" w:rsidP="00481FD8">
      <w:pPr>
        <w:widowControl/>
        <w:autoSpaceDE/>
        <w:autoSpaceDN/>
        <w:adjustRightInd/>
        <w:ind w:firstLine="708"/>
        <w:jc w:val="both"/>
        <w:rPr>
          <w:lang w:val="ru-RU"/>
        </w:rPr>
      </w:pPr>
      <w:r w:rsidRPr="00033003">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33003" w:rsidRPr="00033003" w:rsidRDefault="00033003" w:rsidP="00481FD8">
      <w:pPr>
        <w:widowControl/>
        <w:autoSpaceDE/>
        <w:autoSpaceDN/>
        <w:adjustRightInd/>
        <w:ind w:firstLine="708"/>
        <w:jc w:val="both"/>
        <w:rPr>
          <w:lang w:val="ru-RU"/>
        </w:rPr>
      </w:pPr>
      <w:r w:rsidRPr="00033003">
        <w:rPr>
          <w:lang w:val="ru-RU"/>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033003" w:rsidRPr="00033003" w:rsidRDefault="00033003" w:rsidP="00481FD8">
      <w:pPr>
        <w:widowControl/>
        <w:autoSpaceDE/>
        <w:autoSpaceDN/>
        <w:adjustRightInd/>
        <w:ind w:firstLine="708"/>
        <w:jc w:val="both"/>
        <w:rPr>
          <w:lang w:val="ru-RU"/>
        </w:rPr>
      </w:pPr>
      <w:r w:rsidRPr="00033003">
        <w:rPr>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33003" w:rsidRPr="00033003" w:rsidRDefault="00033003" w:rsidP="00481FD8">
      <w:pPr>
        <w:widowControl/>
        <w:autoSpaceDE/>
        <w:autoSpaceDN/>
        <w:adjustRightInd/>
        <w:ind w:firstLine="708"/>
        <w:jc w:val="both"/>
        <w:rPr>
          <w:lang w:val="ru-RU"/>
        </w:rPr>
      </w:pPr>
      <w:r w:rsidRPr="00033003">
        <w:rPr>
          <w:lang w:val="ru-RU"/>
        </w:rPr>
        <w:t xml:space="preserve">Южные моря России: история освоения, особенности природы морей, ресурсы, значение. </w:t>
      </w:r>
    </w:p>
    <w:p w:rsidR="00033003" w:rsidRPr="00033003" w:rsidRDefault="00033003" w:rsidP="00481FD8">
      <w:pPr>
        <w:widowControl/>
        <w:autoSpaceDE/>
        <w:autoSpaceDN/>
        <w:adjustRightInd/>
        <w:ind w:firstLine="708"/>
        <w:jc w:val="both"/>
        <w:rPr>
          <w:lang w:val="ru-RU"/>
        </w:rPr>
      </w:pPr>
      <w:r w:rsidRPr="00033003">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33003" w:rsidRPr="00033003" w:rsidRDefault="00033003" w:rsidP="00481FD8">
      <w:pPr>
        <w:widowControl/>
        <w:autoSpaceDE/>
        <w:autoSpaceDN/>
        <w:adjustRightInd/>
        <w:ind w:firstLine="708"/>
        <w:jc w:val="both"/>
        <w:rPr>
          <w:lang w:val="ru-RU"/>
        </w:rPr>
      </w:pPr>
      <w:r w:rsidRPr="00033003">
        <w:rPr>
          <w:lang w:val="ru-RU"/>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033003" w:rsidRPr="00033003" w:rsidRDefault="00033003" w:rsidP="00481FD8">
      <w:pPr>
        <w:widowControl/>
        <w:autoSpaceDE/>
        <w:autoSpaceDN/>
        <w:adjustRightInd/>
        <w:ind w:firstLine="708"/>
        <w:jc w:val="both"/>
        <w:rPr>
          <w:lang w:val="ru-RU"/>
        </w:rPr>
      </w:pPr>
      <w:r w:rsidRPr="00033003">
        <w:rPr>
          <w:lang w:val="ru-RU"/>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033003" w:rsidRPr="00033003" w:rsidRDefault="00033003" w:rsidP="00481FD8">
      <w:pPr>
        <w:widowControl/>
        <w:autoSpaceDE/>
        <w:autoSpaceDN/>
        <w:adjustRightInd/>
        <w:ind w:firstLine="708"/>
        <w:jc w:val="both"/>
        <w:rPr>
          <w:lang w:val="ru-RU"/>
        </w:rPr>
      </w:pPr>
      <w:r w:rsidRPr="00033003">
        <w:rPr>
          <w:lang w:val="ru-RU"/>
        </w:rPr>
        <w:t>Урал (изменение природных особенностей с запада на восток, с севера на юг).</w:t>
      </w:r>
    </w:p>
    <w:p w:rsidR="00033003" w:rsidRPr="00033003" w:rsidRDefault="00033003" w:rsidP="00481FD8">
      <w:pPr>
        <w:widowControl/>
        <w:autoSpaceDE/>
        <w:autoSpaceDN/>
        <w:adjustRightInd/>
        <w:ind w:firstLine="708"/>
        <w:jc w:val="both"/>
        <w:rPr>
          <w:lang w:val="ru-RU"/>
        </w:rPr>
      </w:pPr>
      <w:r w:rsidRPr="00033003">
        <w:rPr>
          <w:lang w:val="ru-RU"/>
        </w:rPr>
        <w:t xml:space="preserve">Обобщение знаний по особенностям природы европейской части России. </w:t>
      </w:r>
    </w:p>
    <w:p w:rsidR="00033003" w:rsidRPr="00033003" w:rsidRDefault="00033003" w:rsidP="00481FD8">
      <w:pPr>
        <w:widowControl/>
        <w:autoSpaceDE/>
        <w:autoSpaceDN/>
        <w:adjustRightInd/>
        <w:ind w:firstLine="708"/>
        <w:jc w:val="both"/>
        <w:rPr>
          <w:lang w:val="ru-RU"/>
        </w:rPr>
      </w:pPr>
      <w:r w:rsidRPr="00033003">
        <w:rPr>
          <w:lang w:val="ru-RU"/>
        </w:rPr>
        <w:t>Моря Северного Ледовитого океана: история освоения, особенности природы морей, ресурсы, значение. Северный морской путь.</w:t>
      </w:r>
    </w:p>
    <w:p w:rsidR="00033003" w:rsidRPr="00033003" w:rsidRDefault="00033003" w:rsidP="00481FD8">
      <w:pPr>
        <w:widowControl/>
        <w:autoSpaceDE/>
        <w:autoSpaceDN/>
        <w:adjustRightInd/>
        <w:ind w:firstLine="708"/>
        <w:jc w:val="both"/>
        <w:rPr>
          <w:lang w:val="ru-RU"/>
        </w:rPr>
      </w:pPr>
      <w:r w:rsidRPr="00033003">
        <w:rPr>
          <w:lang w:val="ru-RU"/>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033003" w:rsidRPr="00033003" w:rsidRDefault="00033003" w:rsidP="00481FD8">
      <w:pPr>
        <w:widowControl/>
        <w:autoSpaceDE/>
        <w:autoSpaceDN/>
        <w:adjustRightInd/>
        <w:ind w:firstLine="708"/>
        <w:jc w:val="both"/>
        <w:rPr>
          <w:lang w:val="ru-RU"/>
        </w:rPr>
      </w:pPr>
      <w:r w:rsidRPr="00033003">
        <w:rPr>
          <w:lang w:val="ru-RU"/>
        </w:rPr>
        <w:t>Западная Сибирь: природные ресурсы, проблемы рационального использования и экологические проблемы.</w:t>
      </w:r>
    </w:p>
    <w:p w:rsidR="00033003" w:rsidRPr="00033003" w:rsidRDefault="00033003" w:rsidP="00481FD8">
      <w:pPr>
        <w:widowControl/>
        <w:autoSpaceDE/>
        <w:autoSpaceDN/>
        <w:adjustRightInd/>
        <w:ind w:firstLine="708"/>
        <w:jc w:val="both"/>
        <w:rPr>
          <w:lang w:val="ru-RU"/>
        </w:rPr>
      </w:pPr>
      <w:r w:rsidRPr="00033003">
        <w:rPr>
          <w:lang w:val="ru-RU"/>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033003" w:rsidRPr="00033003" w:rsidRDefault="00033003" w:rsidP="00481FD8">
      <w:pPr>
        <w:widowControl/>
        <w:autoSpaceDE/>
        <w:autoSpaceDN/>
        <w:adjustRightInd/>
        <w:ind w:firstLine="708"/>
        <w:jc w:val="both"/>
        <w:rPr>
          <w:lang w:val="ru-RU"/>
        </w:rPr>
      </w:pPr>
      <w:r w:rsidRPr="00033003">
        <w:rPr>
          <w:lang w:val="ru-RU"/>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33003" w:rsidRPr="00033003" w:rsidRDefault="00033003" w:rsidP="00481FD8">
      <w:pPr>
        <w:widowControl/>
        <w:autoSpaceDE/>
        <w:autoSpaceDN/>
        <w:adjustRightInd/>
        <w:ind w:firstLine="708"/>
        <w:jc w:val="both"/>
        <w:rPr>
          <w:lang w:val="ru-RU"/>
        </w:rPr>
      </w:pPr>
      <w:r w:rsidRPr="00033003">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33003" w:rsidRPr="00033003" w:rsidRDefault="00033003" w:rsidP="00481FD8">
      <w:pPr>
        <w:widowControl/>
        <w:autoSpaceDE/>
        <w:autoSpaceDN/>
        <w:adjustRightInd/>
        <w:ind w:firstLine="708"/>
        <w:jc w:val="both"/>
        <w:rPr>
          <w:lang w:val="ru-RU"/>
        </w:rPr>
      </w:pPr>
      <w:r w:rsidRPr="00033003">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33003" w:rsidRPr="00033003" w:rsidRDefault="00033003" w:rsidP="00481FD8">
      <w:pPr>
        <w:widowControl/>
        <w:autoSpaceDE/>
        <w:autoSpaceDN/>
        <w:adjustRightInd/>
        <w:ind w:firstLine="708"/>
        <w:jc w:val="both"/>
        <w:rPr>
          <w:lang w:val="ru-RU"/>
        </w:rPr>
      </w:pPr>
      <w:r w:rsidRPr="00033003">
        <w:rPr>
          <w:lang w:val="ru-RU"/>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033003" w:rsidRPr="00033003" w:rsidRDefault="00033003" w:rsidP="00481FD8">
      <w:pPr>
        <w:widowControl/>
        <w:autoSpaceDE/>
        <w:autoSpaceDN/>
        <w:adjustRightInd/>
        <w:ind w:firstLine="708"/>
        <w:jc w:val="both"/>
        <w:rPr>
          <w:lang w:val="ru-RU"/>
        </w:rPr>
      </w:pPr>
      <w:r w:rsidRPr="00033003">
        <w:rPr>
          <w:lang w:val="ru-RU"/>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033003" w:rsidRPr="00033003" w:rsidRDefault="00033003" w:rsidP="00481FD8">
      <w:pPr>
        <w:widowControl/>
        <w:autoSpaceDE/>
        <w:autoSpaceDN/>
        <w:adjustRightInd/>
        <w:ind w:firstLine="708"/>
        <w:jc w:val="both"/>
        <w:rPr>
          <w:lang w:val="ru-RU"/>
        </w:rPr>
      </w:pPr>
      <w:r w:rsidRPr="00033003">
        <w:rPr>
          <w:lang w:val="ru-RU"/>
        </w:rPr>
        <w:t xml:space="preserve">Чукотка, Приамурье, Приморье (географическое положение, история исследования, особенности природы). </w:t>
      </w:r>
    </w:p>
    <w:p w:rsidR="00033003" w:rsidRPr="00033003" w:rsidRDefault="00033003" w:rsidP="00481FD8">
      <w:pPr>
        <w:widowControl/>
        <w:autoSpaceDE/>
        <w:autoSpaceDN/>
        <w:adjustRightInd/>
        <w:ind w:firstLine="708"/>
        <w:jc w:val="both"/>
        <w:rPr>
          <w:lang w:val="ru-RU"/>
        </w:rPr>
      </w:pPr>
      <w:r w:rsidRPr="00033003">
        <w:rPr>
          <w:lang w:val="ru-RU"/>
        </w:rPr>
        <w:t>Камчатка, Сахалин, Курильские острова (географическое положение, история исследования, особенности природы).</w:t>
      </w:r>
    </w:p>
    <w:p w:rsidR="00033003" w:rsidRPr="00033003" w:rsidRDefault="00033003" w:rsidP="00481FD8">
      <w:pPr>
        <w:widowControl/>
        <w:autoSpaceDE/>
        <w:autoSpaceDN/>
        <w:adjustRightInd/>
        <w:ind w:firstLine="708"/>
        <w:jc w:val="both"/>
        <w:outlineLvl w:val="0"/>
        <w:rPr>
          <w:lang w:val="ru-RU"/>
        </w:rPr>
      </w:pPr>
      <w:r w:rsidRPr="00033003">
        <w:rPr>
          <w:b/>
          <w:lang w:val="ru-RU"/>
        </w:rPr>
        <w:t>Население России</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33003" w:rsidRPr="00033003" w:rsidRDefault="00033003" w:rsidP="00481FD8">
      <w:pPr>
        <w:widowControl/>
        <w:autoSpaceDE/>
        <w:autoSpaceDN/>
        <w:adjustRightInd/>
        <w:ind w:firstLine="708"/>
        <w:jc w:val="both"/>
        <w:outlineLvl w:val="0"/>
        <w:rPr>
          <w:lang w:val="ru-RU"/>
        </w:rPr>
      </w:pPr>
      <w:r w:rsidRPr="00033003">
        <w:rPr>
          <w:b/>
          <w:lang w:val="ru-RU"/>
        </w:rPr>
        <w:t>География своей местности</w:t>
      </w:r>
      <w:r w:rsidRPr="00033003">
        <w:rPr>
          <w:lang w:val="ru-RU"/>
        </w:rPr>
        <w:t xml:space="preserve"> </w:t>
      </w:r>
    </w:p>
    <w:p w:rsidR="00033003" w:rsidRPr="00033003" w:rsidRDefault="00033003" w:rsidP="00481FD8">
      <w:pPr>
        <w:widowControl/>
        <w:autoSpaceDE/>
        <w:autoSpaceDN/>
        <w:adjustRightInd/>
        <w:ind w:firstLine="708"/>
        <w:jc w:val="both"/>
        <w:rPr>
          <w:lang w:val="ru-RU"/>
        </w:rPr>
      </w:pPr>
      <w:r w:rsidRPr="00033003">
        <w:rPr>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33003" w:rsidRPr="00033003" w:rsidRDefault="00033003" w:rsidP="00481FD8">
      <w:pPr>
        <w:widowControl/>
        <w:autoSpaceDE/>
        <w:autoSpaceDN/>
        <w:adjustRightInd/>
        <w:jc w:val="both"/>
        <w:rPr>
          <w:b/>
          <w:lang w:val="ru-RU" w:eastAsia="en-US"/>
        </w:rPr>
      </w:pPr>
      <w:r w:rsidRPr="00033003">
        <w:rPr>
          <w:b/>
          <w:lang w:val="ru-RU" w:eastAsia="en-US"/>
        </w:rPr>
        <w:t>9 класс</w:t>
      </w:r>
    </w:p>
    <w:p w:rsidR="00033003" w:rsidRPr="00033003" w:rsidRDefault="00033003" w:rsidP="00481FD8">
      <w:pPr>
        <w:widowControl/>
        <w:autoSpaceDE/>
        <w:autoSpaceDN/>
        <w:adjustRightInd/>
        <w:jc w:val="both"/>
        <w:rPr>
          <w:b/>
          <w:lang w:val="ru-RU"/>
        </w:rPr>
      </w:pPr>
      <w:r w:rsidRPr="00033003">
        <w:rPr>
          <w:rFonts w:eastAsiaTheme="minorHAnsi"/>
          <w:b/>
          <w:color w:val="000000"/>
          <w:lang w:val="ru-RU" w:eastAsia="en-US"/>
        </w:rPr>
        <w:t>География россии. Хозяйство и географические районы.</w:t>
      </w:r>
    </w:p>
    <w:p w:rsidR="00033003" w:rsidRPr="00033003" w:rsidRDefault="00033003" w:rsidP="00481FD8">
      <w:pPr>
        <w:jc w:val="both"/>
        <w:outlineLvl w:val="0"/>
        <w:rPr>
          <w:rFonts w:eastAsiaTheme="minorHAnsi"/>
          <w:b/>
          <w:color w:val="000000"/>
          <w:lang w:val="ru-RU" w:eastAsia="en-US"/>
        </w:rPr>
      </w:pPr>
      <w:r w:rsidRPr="00033003">
        <w:rPr>
          <w:rFonts w:eastAsiaTheme="minorHAnsi"/>
          <w:b/>
          <w:color w:val="000000"/>
          <w:lang w:val="ru-RU" w:eastAsia="en-US"/>
        </w:rPr>
        <w:t xml:space="preserve">Введение </w:t>
      </w:r>
    </w:p>
    <w:p w:rsidR="00033003" w:rsidRPr="00033003" w:rsidRDefault="00033003" w:rsidP="00481FD8">
      <w:pPr>
        <w:ind w:firstLine="851"/>
        <w:jc w:val="both"/>
        <w:outlineLvl w:val="0"/>
        <w:rPr>
          <w:rFonts w:eastAsiaTheme="minorHAnsi"/>
          <w:color w:val="000000"/>
          <w:lang w:val="ru-RU" w:eastAsia="en-US"/>
        </w:rPr>
      </w:pPr>
      <w:r w:rsidRPr="00033003">
        <w:rPr>
          <w:rFonts w:eastAsiaTheme="minorHAnsi"/>
          <w:color w:val="000000"/>
          <w:lang w:val="ru-RU" w:eastAsia="en-US"/>
        </w:rPr>
        <w:t xml:space="preserve">Роль экономической и социальной географии в жизни современного общества. </w:t>
      </w:r>
    </w:p>
    <w:p w:rsidR="00033003" w:rsidRPr="00033003" w:rsidRDefault="00033003" w:rsidP="00481FD8">
      <w:pPr>
        <w:ind w:firstLine="851"/>
        <w:jc w:val="both"/>
        <w:outlineLvl w:val="0"/>
        <w:rPr>
          <w:rFonts w:eastAsiaTheme="minorHAnsi"/>
          <w:color w:val="000000"/>
          <w:lang w:val="ru-RU" w:eastAsia="en-US"/>
        </w:rPr>
      </w:pPr>
      <w:r w:rsidRPr="00033003">
        <w:rPr>
          <w:rFonts w:eastAsiaTheme="minorHAnsi"/>
          <w:color w:val="000000"/>
          <w:lang w:val="ru-RU" w:eastAsia="en-US"/>
        </w:rPr>
        <w:t xml:space="preserve">Раздел I. Хозяйство России </w:t>
      </w:r>
    </w:p>
    <w:p w:rsidR="00033003" w:rsidRPr="00033003" w:rsidRDefault="00033003" w:rsidP="00481FD8">
      <w:pPr>
        <w:ind w:firstLine="851"/>
        <w:jc w:val="both"/>
        <w:rPr>
          <w:rFonts w:eastAsiaTheme="minorHAnsi"/>
          <w:b/>
          <w:color w:val="000000"/>
          <w:lang w:val="ru-RU" w:eastAsia="en-US"/>
        </w:rPr>
      </w:pPr>
      <w:r w:rsidRPr="00033003">
        <w:rPr>
          <w:rFonts w:eastAsiaTheme="minorHAnsi"/>
          <w:b/>
          <w:color w:val="000000"/>
          <w:lang w:val="ru-RU" w:eastAsia="en-US"/>
        </w:rPr>
        <w:t xml:space="preserve">Тема 1. Общая характеристика хозяйства. Географическое районирование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Понятие хозяйства. Его структура. </w:t>
      </w:r>
      <w:r w:rsidRPr="00033003">
        <w:rPr>
          <w:rFonts w:eastAsiaTheme="minorHAnsi"/>
          <w:color w:val="000000"/>
          <w:lang w:val="ru-RU" w:eastAsia="en-US"/>
        </w:rPr>
        <w:t xml:space="preserve">Что понимают под словами «экономика», «хозяйство»? Какова структура хозяйства? Что такое межотраслевые комплексы?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Этапы развития хозяйства. </w:t>
      </w:r>
      <w:r w:rsidRPr="00033003">
        <w:rPr>
          <w:rFonts w:eastAsiaTheme="minorHAnsi"/>
          <w:color w:val="000000"/>
          <w:lang w:val="ru-RU" w:eastAsia="en-US"/>
        </w:rPr>
        <w:t xml:space="preserve">Какие этапы проходят страны мира в своем экономическом развитии? Как меняется структура промышленности? Какие этапы развития прошла эко-номика России? Каковы принципы географического районирования России? </w:t>
      </w:r>
    </w:p>
    <w:p w:rsidR="00033003" w:rsidRPr="00033003" w:rsidRDefault="00033003" w:rsidP="00481FD8">
      <w:pPr>
        <w:ind w:firstLine="851"/>
        <w:jc w:val="both"/>
        <w:outlineLvl w:val="0"/>
        <w:rPr>
          <w:rFonts w:eastAsiaTheme="minorHAnsi"/>
          <w:b/>
          <w:color w:val="000000"/>
          <w:lang w:val="ru-RU" w:eastAsia="en-US"/>
        </w:rPr>
      </w:pPr>
      <w:r w:rsidRPr="00033003">
        <w:rPr>
          <w:rFonts w:eastAsiaTheme="minorHAnsi"/>
          <w:b/>
          <w:color w:val="000000"/>
          <w:lang w:val="ru-RU" w:eastAsia="en-US"/>
        </w:rPr>
        <w:t xml:space="preserve">Тема 2. Главные отрасли и межотраслевые комплексы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Сельское хозяйство. Растениеводство. </w:t>
      </w:r>
      <w:r w:rsidRPr="00033003">
        <w:rPr>
          <w:rFonts w:eastAsiaTheme="minorHAnsi"/>
          <w:color w:val="000000"/>
          <w:lang w:val="ru-RU" w:eastAsia="en-US"/>
        </w:rPr>
        <w:t xml:space="preserve">В чем заключаются особенности сельского хозяйства? Какие культуры относят к техническим?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Животноводство. Зональная специализация сельского хозяйства. </w:t>
      </w:r>
      <w:r w:rsidRPr="00033003">
        <w:rPr>
          <w:rFonts w:eastAsiaTheme="minorHAnsi"/>
          <w:color w:val="000000"/>
          <w:lang w:val="ru-RU" w:eastAsia="en-US"/>
        </w:rPr>
        <w:t xml:space="preserve">В чем заключаются главные особенности животноводства? Каков отраслевой состав животноводства?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Агропромышленный комплекс. Легкая и пищевая промышленность. </w:t>
      </w:r>
      <w:r w:rsidRPr="00033003">
        <w:rPr>
          <w:rFonts w:eastAsiaTheme="minorHAnsi"/>
          <w:color w:val="000000"/>
          <w:lang w:val="ru-RU" w:eastAsia="en-US"/>
        </w:rPr>
        <w:t xml:space="preserve">Что такое агропромышленный комплекс? Почему возникли проблемы 3-го звена АПК? Каковы </w:t>
      </w:r>
      <w:r w:rsidRPr="00033003">
        <w:rPr>
          <w:rFonts w:eastAsiaTheme="minorHAnsi"/>
          <w:color w:val="000000"/>
          <w:lang w:val="ru-RU" w:eastAsia="en-US"/>
        </w:rPr>
        <w:lastRenderedPageBreak/>
        <w:t xml:space="preserve">основные особенности пищевой промышленности? Какова география легкой промышленности?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Лесной комплекс. </w:t>
      </w:r>
      <w:r w:rsidRPr="00033003">
        <w:rPr>
          <w:rFonts w:eastAsiaTheme="minorHAnsi"/>
          <w:color w:val="000000"/>
          <w:lang w:val="ru-RU" w:eastAsia="en-US"/>
        </w:rPr>
        <w:t xml:space="preserve">Какие отрасли входят в состав лесного комплекса? Кто является основным потребителем древесины? Каковы задачи развития лесного комплекса?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Топливно-энергетический комплекс. Топливная промышленность. </w:t>
      </w:r>
      <w:r w:rsidRPr="00033003">
        <w:rPr>
          <w:rFonts w:eastAsiaTheme="minorHAnsi"/>
          <w:color w:val="000000"/>
          <w:lang w:val="ru-RU" w:eastAsia="en-US"/>
        </w:rPr>
        <w:t xml:space="preserve">Как изменяется роль отдельных видов топлива? Каково значение угля в хозяйстве страны? Где расположены главные угольные месторождения? Почему в угольных районах обострились социальные проблемы? Каковы особенности размещения нефтяной промышленности? Почему газовая промышленность стала самой перспективной отраслью промышленности? Какова роль нефти и газа во внешней торговле?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Электроэнергетика. </w:t>
      </w:r>
      <w:r w:rsidRPr="00033003">
        <w:rPr>
          <w:rFonts w:eastAsiaTheme="minorHAnsi"/>
          <w:color w:val="000000"/>
          <w:lang w:val="ru-RU" w:eastAsia="en-US"/>
        </w:rPr>
        <w:t xml:space="preserve">Зачем создают энергосистемы? Каковы особенности различных типов электростанций и их размещения?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Металлургический комплекс. </w:t>
      </w:r>
      <w:r w:rsidRPr="00033003">
        <w:rPr>
          <w:rFonts w:eastAsiaTheme="minorHAnsi"/>
          <w:color w:val="000000"/>
          <w:lang w:val="ru-RU" w:eastAsia="en-US"/>
        </w:rPr>
        <w:t xml:space="preserve">Почему металл называют «хлебом» экономики? В чем особенности металлургического производства? Какие факторы влияют на размещение предприятий черной металлургии? Где размещены металлургические заводы? Каковы особенности размещения предприятий цветной металлургии?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Машиностроительный комплекс. </w:t>
      </w:r>
      <w:r w:rsidRPr="00033003">
        <w:rPr>
          <w:rFonts w:eastAsiaTheme="minorHAnsi"/>
          <w:color w:val="000000"/>
          <w:lang w:val="ru-RU" w:eastAsia="en-US"/>
        </w:rPr>
        <w:t xml:space="preserve">Каковы роль и место машиностроения в жизни страны? От чего зависит размещение машиностроительных предприятий? Какое значение имеют машиностроительные заводы в хозяйстве страны?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Химическая промышленность. </w:t>
      </w:r>
      <w:r w:rsidRPr="00033003">
        <w:rPr>
          <w:rFonts w:eastAsiaTheme="minorHAnsi"/>
          <w:color w:val="000000"/>
          <w:lang w:val="ru-RU" w:eastAsia="en-US"/>
        </w:rPr>
        <w:t xml:space="preserve">Почему химическая промышленность является уникальной отраслью народного хозяйства? Из каких отраслей состоит химическая промышленность? Где производят минеральные удобрения? Какие производства составляют основу химии полимеров?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Транспорт. </w:t>
      </w:r>
      <w:r w:rsidRPr="00033003">
        <w:rPr>
          <w:rFonts w:eastAsiaTheme="minorHAnsi"/>
          <w:color w:val="000000"/>
          <w:lang w:val="ru-RU" w:eastAsia="en-US"/>
        </w:rPr>
        <w:t xml:space="preserve">Каково значение транспорта в России? Каковы отличительные черты транспортной сети страны? Каковы особенности развития различных видов транспорта в России? Какие проблемы необходимо решать транспортному комплексу страны?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Информационная инфраструктура. </w:t>
      </w:r>
      <w:r w:rsidRPr="00033003">
        <w:rPr>
          <w:rFonts w:eastAsiaTheme="minorHAnsi"/>
          <w:color w:val="000000"/>
          <w:lang w:val="ru-RU" w:eastAsia="en-US"/>
        </w:rPr>
        <w:t xml:space="preserve">В чем состоит значение информации для современного общества? Как средства телекоммуникации влияют на территориальную организацию общества? Влияет ли информационная инфраструктура на образ жизни людей?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Сфера обслуживания. Рекреационное хозяйство. </w:t>
      </w:r>
      <w:r w:rsidRPr="00033003">
        <w:rPr>
          <w:rFonts w:eastAsiaTheme="minorHAnsi"/>
          <w:color w:val="000000"/>
          <w:lang w:val="ru-RU" w:eastAsia="en-US"/>
        </w:rPr>
        <w:t xml:space="preserve">Каков состав сферы услуг и особенности размещения ее предприятий? Какие особенности отличают рекреационное хозяйство от других отраслей?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Территориальное (географическое) разделение труда. </w:t>
      </w:r>
    </w:p>
    <w:p w:rsidR="00033003" w:rsidRPr="00033003" w:rsidRDefault="00033003" w:rsidP="00481FD8">
      <w:pPr>
        <w:ind w:firstLine="851"/>
        <w:jc w:val="both"/>
        <w:rPr>
          <w:rFonts w:eastAsiaTheme="minorHAnsi"/>
          <w:color w:val="000000"/>
          <w:lang w:val="ru-RU" w:eastAsia="en-US"/>
        </w:rPr>
      </w:pPr>
      <w:r w:rsidRPr="00033003">
        <w:rPr>
          <w:rFonts w:eastAsiaTheme="minorHAnsi"/>
          <w:color w:val="000000"/>
          <w:lang w:val="ru-RU" w:eastAsia="en-US"/>
        </w:rPr>
        <w:t xml:space="preserve">Как возникает территориальное разделение труда? Какие условия позволяют успешно развиваться территориальному разделению районов? Как меняется территориальное разделение труда? </w:t>
      </w:r>
    </w:p>
    <w:p w:rsidR="00033003" w:rsidRPr="00033003" w:rsidRDefault="00033003" w:rsidP="00481FD8">
      <w:pPr>
        <w:ind w:firstLine="851"/>
        <w:jc w:val="both"/>
        <w:rPr>
          <w:rFonts w:eastAsiaTheme="minorHAnsi"/>
          <w:color w:val="000000"/>
          <w:lang w:val="ru-RU" w:eastAsia="en-US"/>
        </w:rPr>
      </w:pPr>
      <w:r w:rsidRPr="00033003">
        <w:rPr>
          <w:rFonts w:eastAsiaTheme="minorHAnsi"/>
          <w:color w:val="000000"/>
          <w:lang w:val="ru-RU" w:eastAsia="en-US"/>
        </w:rPr>
        <w:t xml:space="preserve">Практические работы.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1. </w:t>
      </w:r>
      <w:r w:rsidRPr="00033003">
        <w:rPr>
          <w:rFonts w:eastAsiaTheme="minorHAnsi"/>
          <w:color w:val="000000"/>
          <w:lang w:val="ru-RU" w:eastAsia="en-US"/>
        </w:rPr>
        <w:t xml:space="preserve">Объяснение зональной специализации сельского хозяйства на основе анализа и сопоставления нескольких тематических карт.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2. </w:t>
      </w:r>
      <w:r w:rsidRPr="00033003">
        <w:rPr>
          <w:rFonts w:eastAsiaTheme="minorHAnsi"/>
          <w:color w:val="000000"/>
          <w:lang w:val="ru-RU" w:eastAsia="en-US"/>
        </w:rPr>
        <w:t xml:space="preserve">Чтение карт, характеризующих особенности географии отраслей ТЭК (основные районы добычи, транспортировка, переработка и использование топливных ресурсов).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3. </w:t>
      </w:r>
      <w:r w:rsidRPr="00033003">
        <w:rPr>
          <w:rFonts w:eastAsiaTheme="minorHAnsi"/>
          <w:color w:val="000000"/>
          <w:lang w:val="ru-RU" w:eastAsia="en-US"/>
        </w:rPr>
        <w:t xml:space="preserve">Объяснение влияния различных факторов на размещение металлургического производства.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4. </w:t>
      </w:r>
      <w:r w:rsidRPr="00033003">
        <w:rPr>
          <w:rFonts w:eastAsiaTheme="minorHAnsi"/>
          <w:color w:val="000000"/>
          <w:lang w:val="ru-RU" w:eastAsia="en-US"/>
        </w:rPr>
        <w:t xml:space="preserve">Изучение особенностей внутриотраслевых связей на примере машиностроения или лесного комплекса.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5. </w:t>
      </w:r>
      <w:r w:rsidRPr="00033003">
        <w:rPr>
          <w:rFonts w:eastAsiaTheme="minorHAnsi"/>
          <w:color w:val="000000"/>
          <w:lang w:val="ru-RU" w:eastAsia="en-US"/>
        </w:rPr>
        <w:t xml:space="preserve">Составление схемы межотраслевых связей химической промышленности.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6. </w:t>
      </w:r>
      <w:r w:rsidRPr="00033003">
        <w:rPr>
          <w:rFonts w:eastAsiaTheme="minorHAnsi"/>
          <w:color w:val="000000"/>
          <w:lang w:val="ru-RU" w:eastAsia="en-US"/>
        </w:rPr>
        <w:t xml:space="preserve">Сравнение транспортной обеспеченности отдельных районов России (на основе карт).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7. </w:t>
      </w:r>
      <w:r w:rsidRPr="00033003">
        <w:rPr>
          <w:rFonts w:eastAsiaTheme="minorHAnsi"/>
          <w:color w:val="000000"/>
          <w:lang w:val="ru-RU" w:eastAsia="en-US"/>
        </w:rPr>
        <w:t xml:space="preserve">Обозначение на контурной карте главных промышленных и сельскохозяйственных районов страны. Сравнение их размещения с главной полосой расселения и с благоприятным по природным условиям жизни населения положением территорий.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lastRenderedPageBreak/>
        <w:t xml:space="preserve">8. </w:t>
      </w:r>
      <w:r w:rsidRPr="00033003">
        <w:rPr>
          <w:rFonts w:eastAsiaTheme="minorHAnsi"/>
          <w:color w:val="000000"/>
          <w:lang w:val="ru-RU" w:eastAsia="en-US"/>
        </w:rPr>
        <w:t xml:space="preserve">Объяснение возникновения экологических проблем, связанных с промышленным производством, сельским хозяйством и транспортом. Выделение группы отраслей, оказавших наибольшее воздействие на состояние окружающей среды, ее качество. </w:t>
      </w:r>
    </w:p>
    <w:p w:rsidR="00033003" w:rsidRPr="00033003" w:rsidRDefault="00033003" w:rsidP="00481FD8">
      <w:pPr>
        <w:ind w:firstLine="851"/>
        <w:jc w:val="both"/>
        <w:rPr>
          <w:rFonts w:eastAsiaTheme="minorHAnsi"/>
          <w:b/>
          <w:color w:val="000000"/>
          <w:lang w:val="ru-RU" w:eastAsia="en-US"/>
        </w:rPr>
      </w:pPr>
      <w:r w:rsidRPr="00033003">
        <w:rPr>
          <w:rFonts w:eastAsiaTheme="minorHAnsi"/>
          <w:b/>
          <w:color w:val="000000"/>
          <w:lang w:val="ru-RU" w:eastAsia="en-US"/>
        </w:rPr>
        <w:t xml:space="preserve">Раздел II. Районы России </w:t>
      </w:r>
    </w:p>
    <w:p w:rsidR="00033003" w:rsidRPr="00033003" w:rsidRDefault="00033003" w:rsidP="00481FD8">
      <w:pPr>
        <w:ind w:firstLine="851"/>
        <w:jc w:val="both"/>
        <w:rPr>
          <w:rFonts w:eastAsiaTheme="minorHAnsi"/>
          <w:b/>
          <w:color w:val="000000"/>
          <w:lang w:val="ru-RU" w:eastAsia="en-US"/>
        </w:rPr>
      </w:pPr>
      <w:r w:rsidRPr="00033003">
        <w:rPr>
          <w:rFonts w:eastAsiaTheme="minorHAnsi"/>
          <w:b/>
          <w:color w:val="000000"/>
          <w:lang w:val="ru-RU" w:eastAsia="en-US"/>
        </w:rPr>
        <w:t xml:space="preserve">Тема 3. Европейская часть россии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Восточно-Европейская равнина. </w:t>
      </w:r>
      <w:r w:rsidRPr="00033003">
        <w:rPr>
          <w:rFonts w:eastAsiaTheme="minorHAnsi"/>
          <w:color w:val="000000"/>
          <w:lang w:val="ru-RU" w:eastAsia="en-US"/>
        </w:rPr>
        <w:t xml:space="preserve">Какие формы рельефа наиболее характерны для Восточно-Европейской равнины? Чем отличается климат европейской части России? Ка- ковы главные особенности речной системы Европейской России? Каковы наиболее характерные черты современных ландшафтов Русской равнины?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Волга. </w:t>
      </w:r>
      <w:r w:rsidRPr="00033003">
        <w:rPr>
          <w:rFonts w:eastAsiaTheme="minorHAnsi"/>
          <w:color w:val="000000"/>
          <w:lang w:val="ru-RU" w:eastAsia="en-US"/>
        </w:rPr>
        <w:t xml:space="preserve">Какие ландшафты можно наблюдать, путешествуя по Волге? Как Волга стала стержнем единого водного пути? Как деятельность человека по преобразованию великой реки отразилась на природе Поволжья, на жизни самого человека?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Центральная Россия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Центральная Россия: состав, географическое положение. </w:t>
      </w:r>
    </w:p>
    <w:p w:rsidR="00033003" w:rsidRPr="00033003" w:rsidRDefault="00033003" w:rsidP="00481FD8">
      <w:pPr>
        <w:ind w:firstLine="851"/>
        <w:jc w:val="both"/>
        <w:rPr>
          <w:rFonts w:eastAsiaTheme="minorHAnsi"/>
          <w:color w:val="000000"/>
          <w:lang w:val="ru-RU" w:eastAsia="en-US"/>
        </w:rPr>
      </w:pPr>
      <w:r w:rsidRPr="00033003">
        <w:rPr>
          <w:rFonts w:eastAsiaTheme="minorHAnsi"/>
          <w:color w:val="000000"/>
          <w:lang w:val="ru-RU" w:eastAsia="en-US"/>
        </w:rPr>
        <w:t xml:space="preserve">Что такое Центральная Россия? Почему территория, находящаяся на западной границе страны, называется Центральной Россией?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Центральный район: особенности населения. </w:t>
      </w:r>
      <w:r w:rsidRPr="00033003">
        <w:rPr>
          <w:rFonts w:eastAsiaTheme="minorHAnsi"/>
          <w:color w:val="000000"/>
          <w:lang w:val="ru-RU" w:eastAsia="en-US"/>
        </w:rPr>
        <w:t xml:space="preserve">Почему Центральный район считается ядром формирования русско- го народа? Почему для Центрального района характерна наибольшая контрастность в жизни населения? Почему так важен человеческий потенциал?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Хозяйство Центрального района. </w:t>
      </w:r>
      <w:r w:rsidRPr="00033003">
        <w:rPr>
          <w:rFonts w:eastAsiaTheme="minorHAnsi"/>
          <w:color w:val="000000"/>
          <w:lang w:val="ru-RU" w:eastAsia="en-US"/>
        </w:rPr>
        <w:t xml:space="preserve">Какие этапы в своем развитии прошло хозяйство района? Какие изменения в хо- зяйстве района произошли в последние годы?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Москва — столица России. </w:t>
      </w:r>
      <w:r w:rsidRPr="00033003">
        <w:rPr>
          <w:rFonts w:eastAsiaTheme="minorHAnsi"/>
          <w:color w:val="000000"/>
          <w:lang w:val="ru-RU" w:eastAsia="en-US"/>
        </w:rPr>
        <w:t xml:space="preserve">Какова роль Москвы как инновационного центра? В чем заключаются столичные функции Москвы? Что такое Московская агломерация?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Города Центрального района. </w:t>
      </w:r>
      <w:r w:rsidRPr="00033003">
        <w:rPr>
          <w:rFonts w:eastAsiaTheme="minorHAnsi"/>
          <w:color w:val="000000"/>
          <w:lang w:val="ru-RU" w:eastAsia="en-US"/>
        </w:rPr>
        <w:t xml:space="preserve">Типы городов. Памятники истории и культуры. Современные функции городов.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Центрально-Черноземный район. </w:t>
      </w:r>
      <w:r w:rsidRPr="00033003">
        <w:rPr>
          <w:rFonts w:eastAsiaTheme="minorHAnsi"/>
          <w:color w:val="000000"/>
          <w:lang w:val="ru-RU" w:eastAsia="en-US"/>
        </w:rPr>
        <w:t xml:space="preserve">Какие этапы можно выделить в развитии района? В чем особенности территориальной структуры и городов района?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Волго-Вятский район. </w:t>
      </w:r>
      <w:r w:rsidRPr="00033003">
        <w:rPr>
          <w:rFonts w:eastAsiaTheme="minorHAnsi"/>
          <w:color w:val="000000"/>
          <w:lang w:val="ru-RU" w:eastAsia="en-US"/>
        </w:rPr>
        <w:t xml:space="preserve">В чем заключается специфика района? Чем интересен Нижний Новгород?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Моря Тихого океана. </w:t>
      </w:r>
      <w:r w:rsidRPr="00033003">
        <w:rPr>
          <w:rFonts w:eastAsiaTheme="minorHAnsi"/>
          <w:color w:val="000000"/>
          <w:lang w:val="ru-RU" w:eastAsia="en-US"/>
        </w:rPr>
        <w:t xml:space="preserve">Каковы отличительные особенности Берингова моря? Каковы особенности природы и природных ресурсов Охотского моря? Каковы характерные черты Японского моря?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Население района. </w:t>
      </w:r>
      <w:r w:rsidRPr="00033003">
        <w:rPr>
          <w:rFonts w:eastAsiaTheme="minorHAnsi"/>
          <w:color w:val="000000"/>
          <w:lang w:val="ru-RU" w:eastAsia="en-US"/>
        </w:rPr>
        <w:t xml:space="preserve">Где расселялись люди на Дальнем Востоке? Чем отличается национальный состав населения? Ка- ковы отличительные особенности современного населения?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Хозяйство района. </w:t>
      </w:r>
      <w:r w:rsidRPr="00033003">
        <w:rPr>
          <w:rFonts w:eastAsiaTheme="minorHAnsi"/>
          <w:color w:val="000000"/>
          <w:lang w:val="ru-RU" w:eastAsia="en-US"/>
        </w:rPr>
        <w:t xml:space="preserve">Какие отрасли определяют «лицо» Дальневосточного региона? Какие виды транспорта играют основную роль в районе? </w:t>
      </w:r>
    </w:p>
    <w:p w:rsidR="00033003" w:rsidRPr="00033003" w:rsidRDefault="00033003" w:rsidP="00481FD8">
      <w:pPr>
        <w:ind w:firstLine="851"/>
        <w:jc w:val="both"/>
        <w:rPr>
          <w:rFonts w:eastAsiaTheme="minorHAnsi"/>
          <w:color w:val="000000"/>
          <w:lang w:val="ru-RU" w:eastAsia="en-US"/>
        </w:rPr>
      </w:pPr>
      <w:r w:rsidRPr="00033003">
        <w:rPr>
          <w:rFonts w:eastAsiaTheme="minorHAnsi"/>
          <w:color w:val="000000"/>
          <w:lang w:val="ru-RU" w:eastAsia="en-US"/>
        </w:rPr>
        <w:t xml:space="preserve">Практические работы.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1. </w:t>
      </w:r>
      <w:r w:rsidRPr="00033003">
        <w:rPr>
          <w:rFonts w:eastAsiaTheme="minorHAnsi"/>
          <w:color w:val="000000"/>
          <w:lang w:val="ru-RU" w:eastAsia="en-US"/>
        </w:rPr>
        <w:t xml:space="preserve">Описание путешествия из Екатеринбурга до Владивостока по Транссибирской магистрали (города и реки, встречающиеся на пути, изменение ландшафта, впечатления) или из Владивостока до Екатеринбурга.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2. </w:t>
      </w:r>
      <w:r w:rsidRPr="00033003">
        <w:rPr>
          <w:rFonts w:eastAsiaTheme="minorHAnsi"/>
          <w:color w:val="000000"/>
          <w:lang w:val="ru-RU" w:eastAsia="en-US"/>
        </w:rPr>
        <w:t xml:space="preserve">Обозначение на контурной карте и комплексное физико-географическое и экономико-географическое описание района Крайнего Севера Сибири с использованием различных источников географической информации.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3. </w:t>
      </w:r>
      <w:r w:rsidRPr="00033003">
        <w:rPr>
          <w:rFonts w:eastAsiaTheme="minorHAnsi"/>
          <w:i/>
          <w:iCs/>
          <w:color w:val="000000"/>
          <w:lang w:val="ru-RU" w:eastAsia="en-US"/>
        </w:rPr>
        <w:t xml:space="preserve">I вариант. </w:t>
      </w:r>
      <w:r w:rsidRPr="00033003">
        <w:rPr>
          <w:rFonts w:eastAsiaTheme="minorHAnsi"/>
          <w:color w:val="000000"/>
          <w:lang w:val="ru-RU" w:eastAsia="en-US"/>
        </w:rPr>
        <w:t xml:space="preserve">Сравнительная характеристика природных условий и ресурсов морей Дальнего Востока. </w:t>
      </w:r>
    </w:p>
    <w:p w:rsidR="00033003" w:rsidRPr="00033003" w:rsidRDefault="00033003" w:rsidP="00481FD8">
      <w:pPr>
        <w:ind w:firstLine="851"/>
        <w:jc w:val="both"/>
        <w:rPr>
          <w:rFonts w:eastAsiaTheme="minorHAnsi"/>
          <w:color w:val="000000"/>
          <w:lang w:val="ru-RU" w:eastAsia="en-US"/>
        </w:rPr>
      </w:pPr>
      <w:r w:rsidRPr="00033003">
        <w:rPr>
          <w:rFonts w:eastAsiaTheme="minorHAnsi"/>
          <w:i/>
          <w:iCs/>
          <w:color w:val="000000"/>
          <w:lang w:val="ru-RU" w:eastAsia="en-US"/>
        </w:rPr>
        <w:t xml:space="preserve">II вариант. </w:t>
      </w:r>
      <w:r w:rsidRPr="00033003">
        <w:rPr>
          <w:rFonts w:eastAsiaTheme="minorHAnsi"/>
          <w:color w:val="000000"/>
          <w:lang w:val="ru-RU" w:eastAsia="en-US"/>
        </w:rPr>
        <w:t xml:space="preserve">Сравнительная характеристика хозяйственного использования морей Тихого океана.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4. </w:t>
      </w:r>
      <w:r w:rsidRPr="00033003">
        <w:rPr>
          <w:rFonts w:eastAsiaTheme="minorHAnsi"/>
          <w:color w:val="000000"/>
          <w:lang w:val="ru-RU" w:eastAsia="en-US"/>
        </w:rPr>
        <w:t xml:space="preserve">Комплексная характеристика Якутии как географического района с использованием различных источников географической информации.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5. </w:t>
      </w:r>
      <w:r w:rsidRPr="00033003">
        <w:rPr>
          <w:rFonts w:eastAsiaTheme="minorHAnsi"/>
          <w:color w:val="000000"/>
          <w:lang w:val="ru-RU" w:eastAsia="en-US"/>
        </w:rPr>
        <w:t xml:space="preserve">Составление сравнительной таблицы, отражающей различие районов России (на </w:t>
      </w:r>
      <w:r w:rsidRPr="00033003">
        <w:rPr>
          <w:rFonts w:eastAsiaTheme="minorHAnsi"/>
          <w:color w:val="000000"/>
          <w:lang w:val="ru-RU" w:eastAsia="en-US"/>
        </w:rPr>
        <w:lastRenderedPageBreak/>
        <w:t xml:space="preserve">основе работы с текстом, картами учебника и статистическими материалами). </w:t>
      </w:r>
    </w:p>
    <w:p w:rsidR="00033003" w:rsidRPr="00033003" w:rsidRDefault="00033003" w:rsidP="00481FD8">
      <w:pPr>
        <w:ind w:firstLine="851"/>
        <w:jc w:val="both"/>
        <w:rPr>
          <w:rFonts w:eastAsiaTheme="minorHAnsi"/>
          <w:b/>
          <w:color w:val="000000"/>
          <w:lang w:val="ru-RU" w:eastAsia="en-US"/>
        </w:rPr>
      </w:pPr>
      <w:r w:rsidRPr="00033003">
        <w:rPr>
          <w:rFonts w:eastAsiaTheme="minorHAnsi"/>
          <w:b/>
          <w:color w:val="000000"/>
          <w:lang w:val="ru-RU" w:eastAsia="en-US"/>
        </w:rPr>
        <w:t xml:space="preserve">Тема 5. Россия в мире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Чем богата Россия? </w:t>
      </w:r>
      <w:r w:rsidRPr="00033003">
        <w:rPr>
          <w:rFonts w:eastAsiaTheme="minorHAnsi"/>
          <w:color w:val="000000"/>
          <w:lang w:val="ru-RU" w:eastAsia="en-US"/>
        </w:rPr>
        <w:t xml:space="preserve">Как изменялась роль России в мировом хозяйстве? Какую роль играла Россия в мировой политике? </w:t>
      </w:r>
    </w:p>
    <w:p w:rsidR="00033003" w:rsidRPr="00033003" w:rsidRDefault="00033003" w:rsidP="00481FD8">
      <w:pPr>
        <w:ind w:firstLine="851"/>
        <w:jc w:val="both"/>
        <w:rPr>
          <w:rFonts w:eastAsiaTheme="minorHAnsi"/>
          <w:color w:val="000000"/>
          <w:lang w:val="ru-RU" w:eastAsia="en-US"/>
        </w:rPr>
      </w:pPr>
      <w:r w:rsidRPr="00033003">
        <w:rPr>
          <w:rFonts w:eastAsiaTheme="minorHAnsi"/>
          <w:color w:val="000000"/>
          <w:lang w:val="ru-RU" w:eastAsia="en-US"/>
        </w:rPr>
        <w:t xml:space="preserve">Практические работы.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1. </w:t>
      </w:r>
      <w:r w:rsidRPr="00033003">
        <w:rPr>
          <w:rFonts w:eastAsiaTheme="minorHAnsi"/>
          <w:color w:val="000000"/>
          <w:lang w:val="ru-RU" w:eastAsia="en-US"/>
        </w:rPr>
        <w:t xml:space="preserve">Работа со статистическими материалами с целью выявления уровня экономического и социального развития России в сравнении с показателями других стран мира. </w:t>
      </w:r>
    </w:p>
    <w:p w:rsidR="00033003" w:rsidRPr="00033003" w:rsidRDefault="00033003" w:rsidP="00481FD8">
      <w:pPr>
        <w:ind w:firstLine="851"/>
        <w:jc w:val="both"/>
        <w:rPr>
          <w:rFonts w:eastAsiaTheme="minorHAnsi"/>
          <w:color w:val="000000"/>
          <w:lang w:val="ru-RU" w:eastAsia="en-US"/>
        </w:rPr>
      </w:pPr>
      <w:r w:rsidRPr="00033003">
        <w:rPr>
          <w:rFonts w:eastAsiaTheme="minorHAnsi"/>
          <w:b/>
          <w:bCs/>
          <w:color w:val="000000"/>
          <w:lang w:val="ru-RU" w:eastAsia="en-US"/>
        </w:rPr>
        <w:t xml:space="preserve">2. </w:t>
      </w:r>
      <w:r w:rsidRPr="00033003">
        <w:rPr>
          <w:rFonts w:eastAsiaTheme="minorHAnsi"/>
          <w:color w:val="000000"/>
          <w:lang w:val="ru-RU" w:eastAsia="en-US"/>
        </w:rPr>
        <w:t xml:space="preserve">Работа с материалами средств массовой информации с целью характеристики изменений в экономической и политической жизни России. </w:t>
      </w:r>
    </w:p>
    <w:p w:rsidR="00033003" w:rsidRPr="00033003" w:rsidRDefault="00033003" w:rsidP="00481FD8">
      <w:pPr>
        <w:widowControl/>
        <w:autoSpaceDE/>
        <w:autoSpaceDN/>
        <w:adjustRightInd/>
        <w:ind w:firstLine="851"/>
        <w:jc w:val="both"/>
        <w:rPr>
          <w:rFonts w:asciiTheme="minorHAnsi" w:eastAsiaTheme="minorHAnsi" w:hAnsiTheme="minorHAnsi" w:cstheme="minorBidi"/>
          <w:b/>
          <w:sz w:val="22"/>
          <w:szCs w:val="28"/>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Тематическое планирование</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 класс</w:t>
      </w:r>
    </w:p>
    <w:tbl>
      <w:tblPr>
        <w:tblStyle w:val="243"/>
        <w:tblW w:w="0" w:type="auto"/>
        <w:tblLook w:val="04A0" w:firstRow="1" w:lastRow="0" w:firstColumn="1" w:lastColumn="0" w:noHBand="0" w:noVBand="1"/>
      </w:tblPr>
      <w:tblGrid>
        <w:gridCol w:w="1129"/>
        <w:gridCol w:w="7088"/>
        <w:gridCol w:w="1128"/>
      </w:tblGrid>
      <w:tr w:rsidR="00033003" w:rsidRPr="00033003" w:rsidTr="00481FD8">
        <w:trPr>
          <w:trHeight w:val="283"/>
        </w:trPr>
        <w:tc>
          <w:tcPr>
            <w:tcW w:w="1129" w:type="dxa"/>
            <w:vMerge w:val="restart"/>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п/п</w:t>
            </w:r>
          </w:p>
        </w:tc>
        <w:tc>
          <w:tcPr>
            <w:tcW w:w="7088" w:type="dxa"/>
            <w:vMerge w:val="restart"/>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Разделы и темы</w:t>
            </w:r>
          </w:p>
        </w:tc>
        <w:tc>
          <w:tcPr>
            <w:tcW w:w="1128" w:type="dxa"/>
            <w:vMerge w:val="restart"/>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Кол-во часов</w:t>
            </w:r>
          </w:p>
        </w:tc>
      </w:tr>
      <w:tr w:rsidR="00033003" w:rsidRPr="00033003" w:rsidTr="00481FD8">
        <w:trPr>
          <w:trHeight w:val="276"/>
        </w:trPr>
        <w:tc>
          <w:tcPr>
            <w:tcW w:w="1129" w:type="dxa"/>
            <w:vMerge/>
          </w:tcPr>
          <w:p w:rsidR="00033003" w:rsidRPr="00033003" w:rsidRDefault="00033003" w:rsidP="00481FD8">
            <w:pPr>
              <w:widowControl/>
              <w:jc w:val="center"/>
              <w:rPr>
                <w:rFonts w:eastAsiaTheme="minorHAnsi"/>
                <w:b/>
                <w:lang w:val="ru-RU" w:eastAsia="en-US"/>
              </w:rPr>
            </w:pPr>
          </w:p>
        </w:tc>
        <w:tc>
          <w:tcPr>
            <w:tcW w:w="7088" w:type="dxa"/>
            <w:vMerge/>
          </w:tcPr>
          <w:p w:rsidR="00033003" w:rsidRPr="00033003" w:rsidRDefault="00033003" w:rsidP="00481FD8">
            <w:pPr>
              <w:widowControl/>
              <w:jc w:val="center"/>
              <w:rPr>
                <w:rFonts w:eastAsiaTheme="minorHAnsi"/>
                <w:b/>
                <w:lang w:val="ru-RU" w:eastAsia="en-US"/>
              </w:rPr>
            </w:pPr>
          </w:p>
        </w:tc>
        <w:tc>
          <w:tcPr>
            <w:tcW w:w="1128" w:type="dxa"/>
            <w:vMerge/>
          </w:tcPr>
          <w:p w:rsidR="00033003" w:rsidRPr="00033003" w:rsidRDefault="00033003" w:rsidP="00481FD8">
            <w:pPr>
              <w:widowControl/>
              <w:rPr>
                <w:rFonts w:eastAsiaTheme="minorHAnsi"/>
                <w:b/>
                <w:lang w:val="ru-RU" w:eastAsia="en-US"/>
              </w:rPr>
            </w:pPr>
          </w:p>
        </w:tc>
      </w:tr>
      <w:tr w:rsidR="00033003" w:rsidRPr="00033003" w:rsidTr="00481FD8">
        <w:trPr>
          <w:trHeight w:val="489"/>
        </w:trPr>
        <w:tc>
          <w:tcPr>
            <w:tcW w:w="1129" w:type="dxa"/>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1</w:t>
            </w:r>
          </w:p>
        </w:tc>
        <w:tc>
          <w:tcPr>
            <w:tcW w:w="7088" w:type="dxa"/>
          </w:tcPr>
          <w:p w:rsidR="00033003" w:rsidRPr="00033003" w:rsidRDefault="00033003" w:rsidP="00481FD8">
            <w:pPr>
              <w:widowControl/>
              <w:jc w:val="both"/>
              <w:rPr>
                <w:rFonts w:eastAsiaTheme="minorHAnsi"/>
                <w:b/>
                <w:lang w:val="ru-RU" w:eastAsia="en-US"/>
              </w:rPr>
            </w:pPr>
            <w:r w:rsidRPr="00033003">
              <w:rPr>
                <w:rFonts w:eastAsiaTheme="minorHAnsi"/>
                <w:b/>
                <w:lang w:val="ru-RU" w:eastAsia="en-US"/>
              </w:rPr>
              <w:t>Введение</w:t>
            </w:r>
          </w:p>
          <w:p w:rsidR="00033003" w:rsidRPr="00033003" w:rsidRDefault="00033003" w:rsidP="00481FD8">
            <w:pPr>
              <w:widowControl/>
              <w:jc w:val="both"/>
              <w:rPr>
                <w:rFonts w:eastAsiaTheme="minorHAnsi"/>
                <w:lang w:val="ru-RU" w:eastAsia="en-US"/>
              </w:rPr>
            </w:pPr>
            <w:r w:rsidRPr="00033003">
              <w:rPr>
                <w:rFonts w:eastAsiaTheme="minorHAnsi"/>
                <w:lang w:val="ru-RU" w:eastAsia="en-US"/>
              </w:rPr>
              <w:t>Что изучает география</w:t>
            </w:r>
          </w:p>
        </w:tc>
        <w:tc>
          <w:tcPr>
            <w:tcW w:w="1128" w:type="dxa"/>
          </w:tcPr>
          <w:p w:rsidR="00033003" w:rsidRPr="00033003" w:rsidRDefault="00033003" w:rsidP="00481FD8">
            <w:pPr>
              <w:widowControl/>
              <w:autoSpaceDE/>
              <w:autoSpaceDN/>
              <w:adjustRightInd/>
              <w:jc w:val="center"/>
              <w:rPr>
                <w:rFonts w:eastAsiaTheme="minorHAnsi"/>
                <w:lang w:val="ru-RU" w:eastAsia="en-US"/>
              </w:rPr>
            </w:pP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1"/>
        </w:trPr>
        <w:tc>
          <w:tcPr>
            <w:tcW w:w="1129"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2</w:t>
            </w:r>
          </w:p>
        </w:tc>
        <w:tc>
          <w:tcPr>
            <w:tcW w:w="708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 1. Накопление знаний о Земле.</w:t>
            </w:r>
          </w:p>
        </w:tc>
        <w:tc>
          <w:tcPr>
            <w:tcW w:w="112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4</w:t>
            </w:r>
          </w:p>
        </w:tc>
      </w:tr>
      <w:tr w:rsidR="00033003" w:rsidRPr="00447901" w:rsidTr="00481FD8">
        <w:trPr>
          <w:trHeight w:val="617"/>
        </w:trPr>
        <w:tc>
          <w:tcPr>
            <w:tcW w:w="1129" w:type="dxa"/>
          </w:tcPr>
          <w:p w:rsidR="00033003" w:rsidRPr="00033003" w:rsidRDefault="00033003" w:rsidP="00481FD8">
            <w:pPr>
              <w:widowControl/>
              <w:jc w:val="center"/>
              <w:rPr>
                <w:rFonts w:eastAsiaTheme="minorHAnsi"/>
                <w:lang w:val="ru-RU" w:eastAsia="en-US"/>
              </w:rPr>
            </w:pPr>
          </w:p>
        </w:tc>
        <w:tc>
          <w:tcPr>
            <w:tcW w:w="7088" w:type="dxa"/>
          </w:tcPr>
          <w:p w:rsidR="00033003" w:rsidRPr="00033003" w:rsidRDefault="00033003" w:rsidP="00481FD8">
            <w:pPr>
              <w:widowControl/>
              <w:jc w:val="both"/>
              <w:rPr>
                <w:rFonts w:eastAsiaTheme="minorHAnsi"/>
                <w:lang w:val="ru-RU" w:eastAsia="en-US"/>
              </w:rPr>
            </w:pPr>
            <w:r w:rsidRPr="00033003">
              <w:rPr>
                <w:rFonts w:eastAsiaTheme="minorHAnsi"/>
                <w:lang w:val="ru-RU" w:eastAsia="en-US"/>
              </w:rPr>
              <w:t>Познание Земли в древности. Великие географические открытия.</w:t>
            </w:r>
          </w:p>
          <w:p w:rsidR="00033003" w:rsidRPr="00033003" w:rsidRDefault="00033003" w:rsidP="00481FD8">
            <w:pPr>
              <w:widowControl/>
              <w:rPr>
                <w:rFonts w:eastAsiaTheme="minorHAnsi"/>
                <w:lang w:val="ru-RU" w:eastAsia="en-US"/>
              </w:rPr>
            </w:pPr>
            <w:r w:rsidRPr="00033003">
              <w:rPr>
                <w:rFonts w:eastAsiaTheme="minorHAnsi"/>
                <w:lang w:val="ru-RU" w:eastAsia="en-US"/>
              </w:rPr>
              <w:t>Открытие Австралии и Антарктиды. Современная география.</w:t>
            </w:r>
          </w:p>
        </w:tc>
        <w:tc>
          <w:tcPr>
            <w:tcW w:w="1128" w:type="dxa"/>
          </w:tcPr>
          <w:p w:rsidR="00033003" w:rsidRPr="00033003" w:rsidRDefault="00033003" w:rsidP="00481FD8">
            <w:pPr>
              <w:widowControl/>
              <w:jc w:val="center"/>
              <w:rPr>
                <w:rFonts w:eastAsiaTheme="minorHAnsi"/>
                <w:lang w:val="ru-RU" w:eastAsia="en-US"/>
              </w:rPr>
            </w:pPr>
          </w:p>
        </w:tc>
      </w:tr>
      <w:tr w:rsidR="00033003" w:rsidRPr="00033003" w:rsidTr="00481FD8">
        <w:trPr>
          <w:trHeight w:val="224"/>
        </w:trPr>
        <w:tc>
          <w:tcPr>
            <w:tcW w:w="1129"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3</w:t>
            </w:r>
          </w:p>
        </w:tc>
        <w:tc>
          <w:tcPr>
            <w:tcW w:w="708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 2. Земля во Вселенной.</w:t>
            </w:r>
          </w:p>
        </w:tc>
        <w:tc>
          <w:tcPr>
            <w:tcW w:w="112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7</w:t>
            </w:r>
          </w:p>
        </w:tc>
      </w:tr>
      <w:tr w:rsidR="00033003" w:rsidRPr="00447901" w:rsidTr="00481FD8">
        <w:trPr>
          <w:trHeight w:val="1126"/>
        </w:trPr>
        <w:tc>
          <w:tcPr>
            <w:tcW w:w="1129" w:type="dxa"/>
          </w:tcPr>
          <w:p w:rsidR="00033003" w:rsidRPr="00033003" w:rsidRDefault="00033003" w:rsidP="00481FD8">
            <w:pPr>
              <w:widowControl/>
              <w:jc w:val="center"/>
              <w:rPr>
                <w:rFonts w:eastAsiaTheme="minorHAnsi"/>
                <w:lang w:val="ru-RU" w:eastAsia="en-US"/>
              </w:rPr>
            </w:pPr>
          </w:p>
        </w:tc>
        <w:tc>
          <w:tcPr>
            <w:tcW w:w="7088" w:type="dxa"/>
          </w:tcPr>
          <w:p w:rsidR="00033003" w:rsidRPr="00033003" w:rsidRDefault="00033003" w:rsidP="00481FD8">
            <w:pPr>
              <w:widowControl/>
              <w:jc w:val="both"/>
              <w:rPr>
                <w:rFonts w:eastAsiaTheme="minorHAnsi"/>
                <w:lang w:val="ru-RU" w:eastAsia="en-US"/>
              </w:rPr>
            </w:pPr>
            <w:r w:rsidRPr="00033003">
              <w:rPr>
                <w:rFonts w:eastAsiaTheme="minorHAnsi"/>
                <w:lang w:val="ru-RU" w:eastAsia="en-US"/>
              </w:rPr>
              <w:t>Земля и космос. Земля – часть Солнечной системы. Влияние космоса на Землю и жизнь людей. Осевое вращение Земли. Обращение Земли Вокруг Солнца. Форма и размеры Земли. Итоговый урок по разделу.</w:t>
            </w:r>
          </w:p>
        </w:tc>
        <w:tc>
          <w:tcPr>
            <w:tcW w:w="1128" w:type="dxa"/>
          </w:tcPr>
          <w:p w:rsidR="00033003" w:rsidRPr="00033003" w:rsidRDefault="00033003" w:rsidP="00481FD8">
            <w:pPr>
              <w:widowControl/>
              <w:jc w:val="center"/>
              <w:rPr>
                <w:rFonts w:eastAsiaTheme="minorHAnsi"/>
                <w:lang w:val="ru-RU" w:eastAsia="en-US"/>
              </w:rPr>
            </w:pPr>
          </w:p>
        </w:tc>
      </w:tr>
      <w:tr w:rsidR="00033003" w:rsidRPr="00033003" w:rsidTr="00481FD8">
        <w:trPr>
          <w:trHeight w:val="328"/>
        </w:trPr>
        <w:tc>
          <w:tcPr>
            <w:tcW w:w="1129"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4</w:t>
            </w:r>
          </w:p>
        </w:tc>
        <w:tc>
          <w:tcPr>
            <w:tcW w:w="708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 3. Географические модели Земли.</w:t>
            </w:r>
          </w:p>
        </w:tc>
        <w:tc>
          <w:tcPr>
            <w:tcW w:w="112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9</w:t>
            </w:r>
          </w:p>
        </w:tc>
      </w:tr>
      <w:tr w:rsidR="00033003" w:rsidRPr="00033003" w:rsidTr="00481FD8">
        <w:trPr>
          <w:trHeight w:val="1643"/>
        </w:trPr>
        <w:tc>
          <w:tcPr>
            <w:tcW w:w="1129" w:type="dxa"/>
          </w:tcPr>
          <w:p w:rsidR="00033003" w:rsidRPr="00033003" w:rsidRDefault="00033003" w:rsidP="00481FD8">
            <w:pPr>
              <w:widowControl/>
              <w:jc w:val="center"/>
              <w:rPr>
                <w:rFonts w:eastAsiaTheme="minorHAnsi"/>
                <w:lang w:val="ru-RU" w:eastAsia="en-US"/>
              </w:rPr>
            </w:pPr>
          </w:p>
        </w:tc>
        <w:tc>
          <w:tcPr>
            <w:tcW w:w="7088" w:type="dxa"/>
          </w:tcPr>
          <w:p w:rsidR="00033003" w:rsidRPr="00033003" w:rsidRDefault="00033003" w:rsidP="00481FD8">
            <w:pPr>
              <w:widowControl/>
              <w:rPr>
                <w:rFonts w:eastAsiaTheme="minorHAnsi"/>
                <w:lang w:val="ru-RU" w:eastAsia="en-US"/>
              </w:rPr>
            </w:pPr>
            <w:r w:rsidRPr="00033003">
              <w:rPr>
                <w:rFonts w:eastAsiaTheme="minorHAnsi"/>
                <w:lang w:val="ru-RU" w:eastAsia="en-US"/>
              </w:rPr>
              <w:t xml:space="preserve">Ориентирование на земной поверхности. Изображение земной поверхности. Масштаб и его виды. Изображение неровностей земной поверхности на планах и картах. Планы местности и их чтение. Параллели и меридианы. Географическая сетка. Географические координаты. Географические карты. Итоговый урок по разделу. </w:t>
            </w:r>
          </w:p>
        </w:tc>
        <w:tc>
          <w:tcPr>
            <w:tcW w:w="1128" w:type="dxa"/>
          </w:tcPr>
          <w:p w:rsidR="00033003" w:rsidRPr="00033003" w:rsidRDefault="00033003" w:rsidP="00481FD8">
            <w:pPr>
              <w:widowControl/>
              <w:jc w:val="center"/>
              <w:rPr>
                <w:rFonts w:eastAsiaTheme="minorHAnsi"/>
                <w:lang w:val="ru-RU" w:eastAsia="en-US"/>
              </w:rPr>
            </w:pPr>
          </w:p>
        </w:tc>
      </w:tr>
      <w:tr w:rsidR="00033003" w:rsidRPr="00033003" w:rsidTr="00481FD8">
        <w:tc>
          <w:tcPr>
            <w:tcW w:w="1129"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5</w:t>
            </w:r>
          </w:p>
        </w:tc>
        <w:tc>
          <w:tcPr>
            <w:tcW w:w="708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 4. Земная кора.</w:t>
            </w:r>
          </w:p>
        </w:tc>
        <w:tc>
          <w:tcPr>
            <w:tcW w:w="112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12</w:t>
            </w:r>
          </w:p>
        </w:tc>
      </w:tr>
      <w:tr w:rsidR="00033003" w:rsidRPr="00447901" w:rsidTr="00481FD8">
        <w:trPr>
          <w:trHeight w:val="1671"/>
        </w:trPr>
        <w:tc>
          <w:tcPr>
            <w:tcW w:w="1129" w:type="dxa"/>
          </w:tcPr>
          <w:p w:rsidR="00033003" w:rsidRPr="00033003" w:rsidRDefault="00033003" w:rsidP="00481FD8">
            <w:pPr>
              <w:widowControl/>
              <w:jc w:val="center"/>
              <w:rPr>
                <w:rFonts w:eastAsiaTheme="minorHAnsi"/>
                <w:lang w:val="ru-RU" w:eastAsia="en-US"/>
              </w:rPr>
            </w:pPr>
          </w:p>
        </w:tc>
        <w:tc>
          <w:tcPr>
            <w:tcW w:w="7088" w:type="dxa"/>
          </w:tcPr>
          <w:p w:rsidR="00033003" w:rsidRPr="00033003" w:rsidRDefault="00033003" w:rsidP="00481FD8">
            <w:pPr>
              <w:widowControl/>
              <w:rPr>
                <w:rFonts w:eastAsiaTheme="minorHAnsi"/>
                <w:lang w:val="ru-RU" w:eastAsia="en-US"/>
              </w:rPr>
            </w:pPr>
            <w:r w:rsidRPr="00033003">
              <w:rPr>
                <w:rFonts w:eastAsiaTheme="minorHAnsi"/>
                <w:lang w:val="ru-RU" w:eastAsia="en-US"/>
              </w:rPr>
              <w:t>Внутреннее строение Земли. Состав земной коры. Разнообразие горных пород. Земная кора и литосфера — каменные оболочки Земли. Разнообразие рельефа Земли. Движения земной коры.</w:t>
            </w:r>
          </w:p>
          <w:p w:rsidR="00033003" w:rsidRPr="00033003" w:rsidRDefault="00033003" w:rsidP="00481FD8">
            <w:pPr>
              <w:widowControl/>
              <w:rPr>
                <w:rFonts w:eastAsiaTheme="minorHAnsi"/>
                <w:lang w:val="ru-RU" w:eastAsia="en-US"/>
              </w:rPr>
            </w:pPr>
            <w:r w:rsidRPr="00033003">
              <w:rPr>
                <w:rFonts w:eastAsiaTheme="minorHAnsi"/>
                <w:lang w:val="ru-RU" w:eastAsia="en-US"/>
              </w:rPr>
              <w:t>Землетрясения. Вулканизм. Внешние силы, изменяющие рельеф. Выветривание. Главные формы рельефа суши. Рельеф дна океанов</w:t>
            </w:r>
          </w:p>
          <w:p w:rsidR="00033003" w:rsidRPr="00033003" w:rsidRDefault="00033003" w:rsidP="00481FD8">
            <w:pPr>
              <w:widowControl/>
              <w:rPr>
                <w:rFonts w:eastAsiaTheme="minorHAnsi"/>
                <w:lang w:val="ru-RU" w:eastAsia="en-US"/>
              </w:rPr>
            </w:pPr>
            <w:r w:rsidRPr="00033003">
              <w:rPr>
                <w:rFonts w:eastAsiaTheme="minorHAnsi"/>
                <w:lang w:val="ru-RU" w:eastAsia="en-US"/>
              </w:rPr>
              <w:t>Человек и земная кора. Итоговый урок по разделу.</w:t>
            </w:r>
          </w:p>
        </w:tc>
        <w:tc>
          <w:tcPr>
            <w:tcW w:w="1128" w:type="dxa"/>
          </w:tcPr>
          <w:p w:rsidR="00033003" w:rsidRPr="00033003" w:rsidRDefault="00033003" w:rsidP="00481FD8">
            <w:pPr>
              <w:widowControl/>
              <w:jc w:val="center"/>
              <w:rPr>
                <w:rFonts w:eastAsiaTheme="minorHAnsi"/>
                <w:lang w:val="ru-RU" w:eastAsia="en-US"/>
              </w:rPr>
            </w:pPr>
          </w:p>
        </w:tc>
      </w:tr>
      <w:tr w:rsidR="00033003" w:rsidRPr="00033003" w:rsidTr="00481FD8">
        <w:trPr>
          <w:trHeight w:val="70"/>
        </w:trPr>
        <w:tc>
          <w:tcPr>
            <w:tcW w:w="1129" w:type="dxa"/>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w:t>
            </w:r>
          </w:p>
        </w:tc>
        <w:tc>
          <w:tcPr>
            <w:tcW w:w="7088" w:type="dxa"/>
          </w:tcPr>
          <w:p w:rsidR="00033003" w:rsidRPr="00033003" w:rsidRDefault="00033003" w:rsidP="00481FD8">
            <w:pPr>
              <w:widowControl/>
              <w:rPr>
                <w:rFonts w:eastAsiaTheme="minorHAnsi"/>
                <w:lang w:val="ru-RU" w:eastAsia="en-US"/>
              </w:rPr>
            </w:pPr>
            <w:r w:rsidRPr="00033003">
              <w:rPr>
                <w:rFonts w:eastAsiaTheme="minorHAnsi"/>
                <w:lang w:val="ru-RU" w:eastAsia="en-US"/>
              </w:rPr>
              <w:t>Резерв</w:t>
            </w:r>
          </w:p>
        </w:tc>
        <w:tc>
          <w:tcPr>
            <w:tcW w:w="1128" w:type="dxa"/>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1</w:t>
            </w:r>
          </w:p>
        </w:tc>
      </w:tr>
      <w:tr w:rsidR="00033003" w:rsidRPr="00033003" w:rsidTr="00481FD8">
        <w:trPr>
          <w:trHeight w:val="70"/>
        </w:trPr>
        <w:tc>
          <w:tcPr>
            <w:tcW w:w="1129" w:type="dxa"/>
          </w:tcPr>
          <w:p w:rsidR="00033003" w:rsidRPr="00033003" w:rsidRDefault="00033003" w:rsidP="00481FD8">
            <w:pPr>
              <w:widowControl/>
              <w:jc w:val="center"/>
              <w:rPr>
                <w:rFonts w:eastAsiaTheme="minorHAnsi"/>
                <w:lang w:val="ru-RU" w:eastAsia="en-US"/>
              </w:rPr>
            </w:pPr>
          </w:p>
        </w:tc>
        <w:tc>
          <w:tcPr>
            <w:tcW w:w="7088" w:type="dxa"/>
          </w:tcPr>
          <w:p w:rsidR="00033003" w:rsidRPr="00033003" w:rsidRDefault="00033003" w:rsidP="00481FD8">
            <w:pPr>
              <w:widowControl/>
              <w:rPr>
                <w:rFonts w:eastAsiaTheme="minorHAnsi"/>
                <w:b/>
                <w:lang w:val="ru-RU" w:eastAsia="en-US"/>
              </w:rPr>
            </w:pPr>
            <w:r w:rsidRPr="00033003">
              <w:rPr>
                <w:rFonts w:eastAsiaTheme="minorHAnsi"/>
                <w:b/>
                <w:lang w:val="ru-RU" w:eastAsia="en-US"/>
              </w:rPr>
              <w:t>Итого</w:t>
            </w:r>
          </w:p>
        </w:tc>
        <w:tc>
          <w:tcPr>
            <w:tcW w:w="1128"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34</w:t>
            </w:r>
          </w:p>
        </w:tc>
      </w:tr>
    </w:tbl>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asciiTheme="minorHAnsi" w:eastAsiaTheme="minorHAnsi" w:hAnsiTheme="minorHAnsi" w:cstheme="minorBidi"/>
          <w:sz w:val="22"/>
          <w:szCs w:val="22"/>
          <w:lang w:val="ru-RU" w:eastAsia="en-US"/>
        </w:rPr>
      </w:pPr>
      <w:r w:rsidRPr="00033003">
        <w:rPr>
          <w:rFonts w:eastAsiaTheme="minorHAnsi"/>
          <w:b/>
          <w:lang w:val="ru-RU" w:eastAsia="en-US"/>
        </w:rPr>
        <w:t>6 класс</w:t>
      </w:r>
    </w:p>
    <w:tbl>
      <w:tblPr>
        <w:tblStyle w:val="243"/>
        <w:tblW w:w="0" w:type="auto"/>
        <w:tblLook w:val="04A0" w:firstRow="1" w:lastRow="0" w:firstColumn="1" w:lastColumn="0" w:noHBand="0" w:noVBand="1"/>
      </w:tblPr>
      <w:tblGrid>
        <w:gridCol w:w="846"/>
        <w:gridCol w:w="7371"/>
        <w:gridCol w:w="1128"/>
      </w:tblGrid>
      <w:tr w:rsidR="00033003" w:rsidRPr="00033003" w:rsidTr="00481FD8">
        <w:tc>
          <w:tcPr>
            <w:tcW w:w="846" w:type="dxa"/>
            <w:vAlign w:val="center"/>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п/п</w:t>
            </w:r>
          </w:p>
        </w:tc>
        <w:tc>
          <w:tcPr>
            <w:tcW w:w="7371" w:type="dxa"/>
            <w:vAlign w:val="center"/>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Разделы и темы</w:t>
            </w:r>
          </w:p>
        </w:tc>
        <w:tc>
          <w:tcPr>
            <w:tcW w:w="1128" w:type="dxa"/>
            <w:vAlign w:val="center"/>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Кол-во часов</w:t>
            </w:r>
          </w:p>
        </w:tc>
      </w:tr>
      <w:tr w:rsidR="00033003" w:rsidRPr="00033003" w:rsidTr="00481FD8">
        <w:tc>
          <w:tcPr>
            <w:tcW w:w="846" w:type="dxa"/>
            <w:vAlign w:val="center"/>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1</w:t>
            </w:r>
          </w:p>
        </w:tc>
        <w:tc>
          <w:tcPr>
            <w:tcW w:w="7371" w:type="dxa"/>
          </w:tcPr>
          <w:p w:rsidR="00033003" w:rsidRPr="00033003" w:rsidRDefault="00033003" w:rsidP="00481FD8">
            <w:pPr>
              <w:widowControl/>
              <w:rPr>
                <w:rFonts w:eastAsiaTheme="minorHAnsi"/>
                <w:b/>
                <w:lang w:val="ru-RU" w:eastAsia="en-US"/>
              </w:rPr>
            </w:pPr>
            <w:r w:rsidRPr="00033003">
              <w:rPr>
                <w:rFonts w:eastAsiaTheme="minorHAnsi"/>
                <w:lang w:val="ru-RU" w:eastAsia="en-US"/>
              </w:rPr>
              <w:t>Введение</w:t>
            </w:r>
          </w:p>
        </w:tc>
        <w:tc>
          <w:tcPr>
            <w:tcW w:w="1128" w:type="dxa"/>
            <w:vAlign w:val="center"/>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1</w:t>
            </w:r>
          </w:p>
        </w:tc>
      </w:tr>
      <w:tr w:rsidR="00033003" w:rsidRPr="00033003" w:rsidTr="00481FD8">
        <w:tc>
          <w:tcPr>
            <w:tcW w:w="846"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7371" w:type="dxa"/>
          </w:tcPr>
          <w:p w:rsidR="00033003" w:rsidRPr="00033003" w:rsidRDefault="00033003" w:rsidP="00481FD8">
            <w:pPr>
              <w:widowControl/>
              <w:autoSpaceDE/>
              <w:autoSpaceDN/>
              <w:adjustRightInd/>
              <w:jc w:val="center"/>
              <w:outlineLvl w:val="0"/>
              <w:rPr>
                <w:b/>
                <w:lang w:val="ru-RU"/>
              </w:rPr>
            </w:pPr>
            <w:r w:rsidRPr="00033003">
              <w:rPr>
                <w:b/>
                <w:lang w:val="ru-RU"/>
              </w:rPr>
              <w:t>Раздел 5. Атмосфера</w:t>
            </w:r>
          </w:p>
        </w:tc>
        <w:tc>
          <w:tcPr>
            <w:tcW w:w="1128"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11</w:t>
            </w:r>
          </w:p>
        </w:tc>
      </w:tr>
      <w:tr w:rsidR="00033003" w:rsidRPr="00447901" w:rsidTr="00481FD8">
        <w:tc>
          <w:tcPr>
            <w:tcW w:w="846" w:type="dxa"/>
          </w:tcPr>
          <w:p w:rsidR="00033003" w:rsidRPr="00033003" w:rsidRDefault="00033003" w:rsidP="00481FD8">
            <w:pPr>
              <w:widowControl/>
              <w:autoSpaceDE/>
              <w:autoSpaceDN/>
              <w:adjustRightInd/>
              <w:jc w:val="center"/>
              <w:rPr>
                <w:rFonts w:eastAsiaTheme="minorHAnsi"/>
                <w:lang w:val="ru-RU" w:eastAsia="en-US"/>
              </w:rPr>
            </w:pPr>
          </w:p>
        </w:tc>
        <w:tc>
          <w:tcPr>
            <w:tcW w:w="7371" w:type="dxa"/>
          </w:tcPr>
          <w:p w:rsidR="00033003" w:rsidRPr="00033003" w:rsidRDefault="00033003" w:rsidP="00481FD8">
            <w:pPr>
              <w:widowControl/>
              <w:tabs>
                <w:tab w:val="left" w:pos="34"/>
              </w:tabs>
              <w:autoSpaceDE/>
              <w:autoSpaceDN/>
              <w:adjustRightInd/>
              <w:jc w:val="both"/>
              <w:rPr>
                <w:rFonts w:eastAsiaTheme="minorHAnsi"/>
                <w:b/>
                <w:lang w:val="ru-RU" w:eastAsia="en-US"/>
              </w:rPr>
            </w:pPr>
            <w:r w:rsidRPr="00033003">
              <w:rPr>
                <w:rFonts w:eastAsiaTheme="minorHAnsi"/>
                <w:lang w:val="ru-RU" w:eastAsia="en-US"/>
              </w:rPr>
              <w:t>Из чего состоит атмосфера и как она устроена. Нагревание воздуха и его температура. Распределение тепла на Земле. Влага в атмосфере. Атмосферные осадки. Ветры. Погода. Климат. Человек и атмосфера. Итоговый урок по разделу Атмосфера.</w:t>
            </w:r>
          </w:p>
        </w:tc>
        <w:tc>
          <w:tcPr>
            <w:tcW w:w="1128" w:type="dxa"/>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846"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3</w:t>
            </w:r>
          </w:p>
        </w:tc>
        <w:tc>
          <w:tcPr>
            <w:tcW w:w="7371"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 6. Гидросфера</w:t>
            </w:r>
          </w:p>
        </w:tc>
        <w:tc>
          <w:tcPr>
            <w:tcW w:w="1128"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11</w:t>
            </w:r>
          </w:p>
        </w:tc>
      </w:tr>
      <w:tr w:rsidR="00033003" w:rsidRPr="00033003" w:rsidTr="00481FD8">
        <w:trPr>
          <w:trHeight w:val="1264"/>
        </w:trPr>
        <w:tc>
          <w:tcPr>
            <w:tcW w:w="846" w:type="dxa"/>
          </w:tcPr>
          <w:p w:rsidR="00033003" w:rsidRPr="00033003" w:rsidRDefault="00033003" w:rsidP="00481FD8">
            <w:pPr>
              <w:widowControl/>
              <w:autoSpaceDE/>
              <w:autoSpaceDN/>
              <w:adjustRightInd/>
              <w:jc w:val="center"/>
              <w:rPr>
                <w:rFonts w:eastAsiaTheme="minorHAnsi"/>
                <w:lang w:val="ru-RU" w:eastAsia="en-US"/>
              </w:rPr>
            </w:pPr>
          </w:p>
        </w:tc>
        <w:tc>
          <w:tcPr>
            <w:tcW w:w="7371" w:type="dxa"/>
          </w:tcPr>
          <w:p w:rsidR="00033003" w:rsidRPr="00033003" w:rsidRDefault="00033003" w:rsidP="00481FD8">
            <w:pPr>
              <w:widowControl/>
              <w:tabs>
                <w:tab w:val="left" w:pos="0"/>
              </w:tabs>
              <w:autoSpaceDE/>
              <w:autoSpaceDN/>
              <w:adjustRightInd/>
              <w:rPr>
                <w:rFonts w:eastAsiaTheme="minorHAnsi"/>
                <w:b/>
                <w:lang w:val="ru-RU" w:eastAsia="en-US"/>
              </w:rPr>
            </w:pPr>
            <w:r w:rsidRPr="00033003">
              <w:rPr>
                <w:rFonts w:eastAsiaTheme="minorHAnsi"/>
                <w:lang w:val="ru-RU" w:eastAsia="en-US"/>
              </w:rPr>
              <w:t xml:space="preserve">Вода на Земле. Круговорот воды в природе. </w:t>
            </w:r>
            <w:r w:rsidRPr="00033003">
              <w:rPr>
                <w:rFonts w:eastAsiaTheme="minorHAnsi"/>
                <w:b/>
                <w:lang w:val="ru-RU" w:eastAsia="en-US"/>
              </w:rPr>
              <w:tab/>
            </w:r>
            <w:r w:rsidRPr="00033003">
              <w:rPr>
                <w:rFonts w:eastAsiaTheme="minorHAnsi"/>
                <w:lang w:val="ru-RU" w:eastAsia="en-US"/>
              </w:rPr>
              <w:t xml:space="preserve">Мировой океан – основная часть гидросферы. Свойства океанических вод. Движение воды в океане. Волны. Течения. Реки. Жизнь рек. Озера и болота. Подземные воды. Ледники. Многолетняя мерзлота. Человек и гидросфера. </w:t>
            </w:r>
          </w:p>
        </w:tc>
        <w:tc>
          <w:tcPr>
            <w:tcW w:w="1128" w:type="dxa"/>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846"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7371"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ab/>
              <w:t>Раздел 7. Биосфера</w:t>
            </w:r>
          </w:p>
        </w:tc>
        <w:tc>
          <w:tcPr>
            <w:tcW w:w="1128"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7</w:t>
            </w:r>
          </w:p>
        </w:tc>
      </w:tr>
      <w:tr w:rsidR="00033003" w:rsidRPr="00447901" w:rsidTr="00481FD8">
        <w:tc>
          <w:tcPr>
            <w:tcW w:w="846" w:type="dxa"/>
          </w:tcPr>
          <w:p w:rsidR="00033003" w:rsidRPr="00033003" w:rsidRDefault="00033003" w:rsidP="00481FD8">
            <w:pPr>
              <w:widowControl/>
              <w:autoSpaceDE/>
              <w:autoSpaceDN/>
              <w:adjustRightInd/>
              <w:jc w:val="center"/>
              <w:rPr>
                <w:rFonts w:eastAsiaTheme="minorHAnsi"/>
                <w:lang w:val="ru-RU" w:eastAsia="en-US"/>
              </w:rPr>
            </w:pPr>
          </w:p>
        </w:tc>
        <w:tc>
          <w:tcPr>
            <w:tcW w:w="7371"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Роль биосферы в природе. Особенности жизни в океане. Распространение жизни в океане. Жизнь на поверхности суши. Леса. Жизнь в безлесных пространствах. Почва. Человек и биосфера. Итоговый урок по разделу «Биосфера».</w:t>
            </w:r>
          </w:p>
        </w:tc>
        <w:tc>
          <w:tcPr>
            <w:tcW w:w="1128" w:type="dxa"/>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846"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7371"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ab/>
              <w:t>Раздел 8. Географическая оболочка</w:t>
            </w:r>
          </w:p>
        </w:tc>
        <w:tc>
          <w:tcPr>
            <w:tcW w:w="1128"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2</w:t>
            </w:r>
          </w:p>
        </w:tc>
      </w:tr>
      <w:tr w:rsidR="00033003" w:rsidRPr="00033003" w:rsidTr="00481FD8">
        <w:tc>
          <w:tcPr>
            <w:tcW w:w="846" w:type="dxa"/>
          </w:tcPr>
          <w:p w:rsidR="00033003" w:rsidRPr="00033003" w:rsidRDefault="00033003" w:rsidP="00481FD8">
            <w:pPr>
              <w:widowControl/>
              <w:autoSpaceDE/>
              <w:autoSpaceDN/>
              <w:adjustRightInd/>
              <w:jc w:val="center"/>
              <w:rPr>
                <w:rFonts w:eastAsiaTheme="minorHAnsi"/>
                <w:lang w:val="ru-RU" w:eastAsia="en-US"/>
              </w:rPr>
            </w:pPr>
          </w:p>
        </w:tc>
        <w:tc>
          <w:tcPr>
            <w:tcW w:w="7371" w:type="dxa"/>
          </w:tcPr>
          <w:p w:rsidR="00033003" w:rsidRPr="00033003" w:rsidRDefault="00033003" w:rsidP="00481FD8">
            <w:pPr>
              <w:widowControl/>
              <w:tabs>
                <w:tab w:val="left" w:pos="760"/>
              </w:tabs>
              <w:autoSpaceDE/>
              <w:autoSpaceDN/>
              <w:adjustRightInd/>
              <w:jc w:val="both"/>
              <w:rPr>
                <w:rFonts w:eastAsiaTheme="minorHAnsi"/>
                <w:b/>
                <w:lang w:val="ru-RU" w:eastAsia="en-US"/>
              </w:rPr>
            </w:pPr>
            <w:r w:rsidRPr="00033003">
              <w:rPr>
                <w:rFonts w:eastAsiaTheme="minorHAnsi"/>
                <w:lang w:val="ru-RU" w:eastAsia="en-US"/>
              </w:rPr>
              <w:t xml:space="preserve">Состав и особенности географической оболочки. Территориальные комплексы. </w:t>
            </w:r>
          </w:p>
        </w:tc>
        <w:tc>
          <w:tcPr>
            <w:tcW w:w="1128" w:type="dxa"/>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846"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7371"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Раздел 9. Население земли</w:t>
            </w:r>
          </w:p>
        </w:tc>
        <w:tc>
          <w:tcPr>
            <w:tcW w:w="1128"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2</w:t>
            </w:r>
          </w:p>
        </w:tc>
      </w:tr>
      <w:tr w:rsidR="00033003" w:rsidRPr="00033003" w:rsidTr="00481FD8">
        <w:tc>
          <w:tcPr>
            <w:tcW w:w="846" w:type="dxa"/>
          </w:tcPr>
          <w:p w:rsidR="00033003" w:rsidRPr="00033003" w:rsidRDefault="00033003" w:rsidP="00481FD8">
            <w:pPr>
              <w:widowControl/>
              <w:autoSpaceDE/>
              <w:autoSpaceDN/>
              <w:adjustRightInd/>
              <w:jc w:val="center"/>
              <w:rPr>
                <w:rFonts w:eastAsiaTheme="minorHAnsi"/>
                <w:lang w:val="ru-RU" w:eastAsia="en-US"/>
              </w:rPr>
            </w:pPr>
          </w:p>
        </w:tc>
        <w:tc>
          <w:tcPr>
            <w:tcW w:w="7371"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Численность населения земли. Размещение населения и типы населенных пунктов. Расовый и этнический состав.</w:t>
            </w:r>
          </w:p>
        </w:tc>
        <w:tc>
          <w:tcPr>
            <w:tcW w:w="1128" w:type="dxa"/>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846" w:type="dxa"/>
          </w:tcPr>
          <w:p w:rsidR="00033003" w:rsidRPr="00033003" w:rsidRDefault="00033003" w:rsidP="00481FD8">
            <w:pPr>
              <w:widowControl/>
              <w:autoSpaceDE/>
              <w:autoSpaceDN/>
              <w:adjustRightInd/>
              <w:jc w:val="center"/>
              <w:rPr>
                <w:rFonts w:eastAsiaTheme="minorHAnsi"/>
                <w:lang w:val="ru-RU" w:eastAsia="en-US"/>
              </w:rPr>
            </w:pPr>
          </w:p>
        </w:tc>
        <w:tc>
          <w:tcPr>
            <w:tcW w:w="7371"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w:t>
            </w:r>
          </w:p>
        </w:tc>
        <w:tc>
          <w:tcPr>
            <w:tcW w:w="1128"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34</w:t>
            </w:r>
          </w:p>
        </w:tc>
      </w:tr>
    </w:tbl>
    <w:p w:rsidR="00033003" w:rsidRPr="00033003" w:rsidRDefault="00033003" w:rsidP="00481FD8">
      <w:pPr>
        <w:widowControl/>
        <w:autoSpaceDE/>
        <w:autoSpaceDN/>
        <w:adjustRightInd/>
        <w:jc w:val="center"/>
        <w:rPr>
          <w:rFonts w:asciiTheme="minorHAnsi" w:eastAsiaTheme="minorHAnsi" w:hAnsiTheme="minorHAnsi" w:cstheme="minorBidi"/>
          <w:b/>
          <w:sz w:val="22"/>
          <w:szCs w:val="22"/>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7 класс</w:t>
      </w:r>
    </w:p>
    <w:tbl>
      <w:tblPr>
        <w:tblStyle w:val="243"/>
        <w:tblW w:w="0" w:type="auto"/>
        <w:tblLook w:val="04A0" w:firstRow="1" w:lastRow="0" w:firstColumn="1" w:lastColumn="0" w:noHBand="0" w:noVBand="1"/>
      </w:tblPr>
      <w:tblGrid>
        <w:gridCol w:w="1129"/>
        <w:gridCol w:w="6663"/>
        <w:gridCol w:w="1553"/>
      </w:tblGrid>
      <w:tr w:rsidR="00033003" w:rsidRPr="00033003" w:rsidTr="00481FD8">
        <w:tc>
          <w:tcPr>
            <w:tcW w:w="1129" w:type="dxa"/>
            <w:vAlign w:val="center"/>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п/п</w:t>
            </w:r>
          </w:p>
        </w:tc>
        <w:tc>
          <w:tcPr>
            <w:tcW w:w="6663" w:type="dxa"/>
            <w:vAlign w:val="center"/>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Разделы и темы</w:t>
            </w:r>
          </w:p>
        </w:tc>
        <w:tc>
          <w:tcPr>
            <w:tcW w:w="1553" w:type="dxa"/>
            <w:vAlign w:val="center"/>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Кол-во часов</w:t>
            </w:r>
          </w:p>
        </w:tc>
      </w:tr>
      <w:tr w:rsidR="00033003" w:rsidRPr="00033003" w:rsidTr="00481FD8">
        <w:tc>
          <w:tcPr>
            <w:tcW w:w="1129" w:type="dxa"/>
            <w:vAlign w:val="center"/>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1</w:t>
            </w:r>
          </w:p>
        </w:tc>
        <w:tc>
          <w:tcPr>
            <w:tcW w:w="6663" w:type="dxa"/>
          </w:tcPr>
          <w:p w:rsidR="00033003" w:rsidRPr="00033003" w:rsidRDefault="00033003" w:rsidP="00481FD8">
            <w:pPr>
              <w:widowControl/>
              <w:rPr>
                <w:rFonts w:eastAsiaTheme="minorHAnsi"/>
                <w:lang w:val="ru-RU" w:eastAsia="en-US"/>
              </w:rPr>
            </w:pPr>
            <w:r w:rsidRPr="00033003">
              <w:rPr>
                <w:rFonts w:eastAsiaTheme="minorHAnsi"/>
                <w:lang w:val="ru-RU" w:eastAsia="en-US"/>
              </w:rPr>
              <w:t>Введение.</w:t>
            </w:r>
          </w:p>
          <w:p w:rsidR="00033003" w:rsidRPr="00033003" w:rsidRDefault="00033003" w:rsidP="00481FD8">
            <w:pPr>
              <w:widowControl/>
              <w:rPr>
                <w:rFonts w:eastAsiaTheme="minorHAnsi"/>
                <w:b/>
                <w:lang w:val="ru-RU" w:eastAsia="en-US"/>
              </w:rPr>
            </w:pPr>
          </w:p>
        </w:tc>
        <w:tc>
          <w:tcPr>
            <w:tcW w:w="1553" w:type="dxa"/>
            <w:vAlign w:val="center"/>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6663" w:type="dxa"/>
          </w:tcPr>
          <w:p w:rsidR="00033003" w:rsidRPr="00033003" w:rsidRDefault="00033003" w:rsidP="00481FD8">
            <w:pPr>
              <w:widowControl/>
              <w:autoSpaceDE/>
              <w:autoSpaceDN/>
              <w:adjustRightInd/>
              <w:rPr>
                <w:rFonts w:eastAsiaTheme="minorHAnsi"/>
                <w:b/>
                <w:lang w:val="ru-RU" w:eastAsia="en-US"/>
              </w:rPr>
            </w:pPr>
            <w:r w:rsidRPr="00033003">
              <w:rPr>
                <w:rFonts w:eastAsia="Calibri"/>
                <w:lang w:val="ru-RU" w:eastAsia="en-US"/>
              </w:rPr>
              <w:t>Что изучают в курсе «Материки, океаны, народы и страны»?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6663" w:type="dxa"/>
          </w:tcPr>
          <w:p w:rsidR="00033003" w:rsidRPr="00033003" w:rsidRDefault="00033003" w:rsidP="00481FD8">
            <w:pPr>
              <w:widowControl/>
              <w:tabs>
                <w:tab w:val="left" w:pos="922"/>
              </w:tabs>
              <w:autoSpaceDE/>
              <w:autoSpaceDN/>
              <w:adjustRightInd/>
              <w:rPr>
                <w:rFonts w:eastAsiaTheme="minorHAnsi"/>
                <w:b/>
                <w:lang w:val="ru-RU" w:eastAsia="en-US"/>
              </w:rPr>
            </w:pPr>
            <w:r w:rsidRPr="00033003">
              <w:rPr>
                <w:rFonts w:eastAsia="Calibri"/>
                <w:lang w:val="ru-RU" w:eastAsia="en-US"/>
              </w:rPr>
              <w:t>Как люди открывали мир.</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6663" w:type="dxa"/>
          </w:tcPr>
          <w:p w:rsidR="00033003" w:rsidRPr="00033003" w:rsidRDefault="00033003" w:rsidP="00481FD8">
            <w:pPr>
              <w:widowControl/>
              <w:tabs>
                <w:tab w:val="left" w:pos="1002"/>
              </w:tabs>
              <w:autoSpaceDE/>
              <w:autoSpaceDN/>
              <w:adjustRightInd/>
              <w:rPr>
                <w:rFonts w:eastAsiaTheme="minorHAnsi"/>
                <w:b/>
                <w:lang w:val="ru-RU" w:eastAsia="en-US"/>
              </w:rPr>
            </w:pPr>
            <w:r w:rsidRPr="00033003">
              <w:rPr>
                <w:rFonts w:eastAsia="Calibri"/>
                <w:lang w:val="ru-RU" w:eastAsia="en-US"/>
              </w:rPr>
              <w:t>Методы географических исследований</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6663"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 1. Главные особенности природы Земли</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9</w:t>
            </w:r>
          </w:p>
        </w:tc>
      </w:tr>
      <w:tr w:rsidR="00033003" w:rsidRPr="00033003" w:rsidTr="00481FD8">
        <w:tc>
          <w:tcPr>
            <w:tcW w:w="1129" w:type="dxa"/>
            <w:vMerge w:val="restart"/>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Литосфера и рельеф Земли</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rPr>
                <w:rFonts w:eastAsiaTheme="minorHAnsi"/>
                <w:lang w:val="ru-RU" w:eastAsia="en-US"/>
              </w:rPr>
            </w:pPr>
            <w:r w:rsidRPr="00033003">
              <w:rPr>
                <w:rFonts w:eastAsiaTheme="minorHAnsi"/>
                <w:lang w:val="ru-RU" w:eastAsia="en-US"/>
              </w:rPr>
              <w:t>Атмосфера и климаты Земли</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Гидросфера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Географическая оболочка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6663"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ab/>
              <w:t>Раздел 2. Население Земли</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3</w:t>
            </w:r>
          </w:p>
        </w:tc>
      </w:tr>
      <w:tr w:rsidR="00033003" w:rsidRPr="00447901"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rPr>
                <w:rFonts w:eastAsiaTheme="minorHAnsi"/>
                <w:b/>
                <w:lang w:val="ru-RU" w:eastAsia="en-US"/>
              </w:rPr>
            </w:pPr>
            <w:r w:rsidRPr="00033003">
              <w:rPr>
                <w:rFonts w:eastAsia="Calibri"/>
                <w:lang w:val="ru-RU" w:eastAsia="en-US"/>
              </w:rPr>
              <w:t xml:space="preserve">Численность населения и размещение людей на Земле. </w:t>
            </w:r>
            <w:r w:rsidRPr="00033003">
              <w:rPr>
                <w:rFonts w:eastAsiaTheme="minorHAnsi"/>
                <w:lang w:val="ru-RU" w:eastAsia="en-US"/>
              </w:rPr>
              <w:t xml:space="preserve">Народы и религии мира. </w:t>
            </w:r>
            <w:r w:rsidRPr="00033003">
              <w:rPr>
                <w:rFonts w:eastAsia="Calibri"/>
                <w:lang w:val="ru-RU" w:eastAsia="en-US"/>
              </w:rPr>
              <w:t>Хозяйственная деятельность людей. Городское и сельское население.</w:t>
            </w:r>
          </w:p>
        </w:tc>
        <w:tc>
          <w:tcPr>
            <w:tcW w:w="1553" w:type="dxa"/>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6663" w:type="dxa"/>
          </w:tcPr>
          <w:p w:rsidR="00033003" w:rsidRPr="00033003" w:rsidRDefault="00033003" w:rsidP="00481FD8">
            <w:pPr>
              <w:widowControl/>
              <w:tabs>
                <w:tab w:val="left" w:pos="2557"/>
              </w:tabs>
              <w:autoSpaceDE/>
              <w:autoSpaceDN/>
              <w:adjustRightInd/>
              <w:jc w:val="center"/>
              <w:rPr>
                <w:rFonts w:eastAsiaTheme="minorHAnsi"/>
                <w:b/>
                <w:lang w:val="ru-RU" w:eastAsia="en-US"/>
              </w:rPr>
            </w:pPr>
            <w:r w:rsidRPr="00033003">
              <w:rPr>
                <w:rFonts w:eastAsiaTheme="minorHAnsi"/>
                <w:b/>
                <w:lang w:val="ru-RU" w:eastAsia="en-US"/>
              </w:rPr>
              <w:t>Раздел 3. Материки и океаны.</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50</w:t>
            </w:r>
          </w:p>
        </w:tc>
      </w:tr>
      <w:tr w:rsidR="00033003" w:rsidRPr="00033003" w:rsidTr="00481FD8">
        <w:tc>
          <w:tcPr>
            <w:tcW w:w="1129" w:type="dxa"/>
            <w:vMerge w:val="restart"/>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tabs>
                <w:tab w:val="left" w:pos="922"/>
              </w:tabs>
              <w:autoSpaceDE/>
              <w:autoSpaceDN/>
              <w:adjustRightInd/>
              <w:rPr>
                <w:rFonts w:eastAsiaTheme="minorHAnsi"/>
                <w:lang w:val="ru-RU" w:eastAsia="en-US"/>
              </w:rPr>
            </w:pPr>
            <w:r w:rsidRPr="00033003">
              <w:rPr>
                <w:rFonts w:eastAsiaTheme="minorHAnsi"/>
                <w:lang w:val="ru-RU" w:eastAsia="en-US"/>
              </w:rPr>
              <w:t>Африка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tabs>
                <w:tab w:val="left" w:pos="1498"/>
              </w:tabs>
              <w:autoSpaceDE/>
              <w:autoSpaceDN/>
              <w:adjustRightInd/>
              <w:rPr>
                <w:rFonts w:eastAsiaTheme="minorHAnsi"/>
                <w:lang w:val="ru-RU" w:eastAsia="en-US"/>
              </w:rPr>
            </w:pPr>
            <w:r w:rsidRPr="00033003">
              <w:rPr>
                <w:rFonts w:eastAsiaTheme="minorHAnsi"/>
                <w:lang w:val="ru-RU" w:eastAsia="en-US"/>
              </w:rPr>
              <w:t>Природа материка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Народы и страны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Австралия и Океания</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Южная Америка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Природа материка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Народы и страны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Антарктида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Океаны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Северная Америка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Природа материка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Народы и страны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Евразия</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tabs>
                <w:tab w:val="left" w:pos="3836"/>
              </w:tabs>
              <w:autoSpaceDE/>
              <w:autoSpaceDN/>
              <w:adjustRightInd/>
              <w:rPr>
                <w:rFonts w:eastAsiaTheme="minorHAnsi"/>
                <w:lang w:val="ru-RU" w:eastAsia="en-US"/>
              </w:rPr>
            </w:pPr>
            <w:r w:rsidRPr="00033003">
              <w:rPr>
                <w:rFonts w:eastAsiaTheme="minorHAnsi"/>
                <w:lang w:val="ru-RU" w:eastAsia="en-US"/>
              </w:rPr>
              <w:t>Природа материка</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Народы и страны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6663" w:type="dxa"/>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Раздел 4. Земля – наш дом</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2</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6663" w:type="dxa"/>
          </w:tcPr>
          <w:p w:rsidR="00033003" w:rsidRPr="00033003" w:rsidRDefault="00033003" w:rsidP="00481FD8">
            <w:pPr>
              <w:widowControl/>
              <w:rPr>
                <w:rFonts w:eastAsiaTheme="minorHAnsi"/>
                <w:b/>
                <w:lang w:val="ru-RU" w:eastAsia="en-US"/>
              </w:rPr>
            </w:pPr>
            <w:r w:rsidRPr="00033003">
              <w:rPr>
                <w:rFonts w:eastAsia="Calibri"/>
                <w:lang w:val="ru-RU" w:eastAsia="en-US"/>
              </w:rPr>
              <w:t>Резерв</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rPr>
                <w:rFonts w:eastAsia="Calibri"/>
                <w:b/>
                <w:lang w:val="ru-RU" w:eastAsia="en-US"/>
              </w:rPr>
            </w:pPr>
            <w:r w:rsidRPr="00033003">
              <w:rPr>
                <w:rFonts w:eastAsia="Calibri"/>
                <w:b/>
                <w:lang w:val="ru-RU" w:eastAsia="en-US"/>
              </w:rPr>
              <w:t>Итого</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68</w:t>
            </w:r>
          </w:p>
        </w:tc>
      </w:tr>
    </w:tbl>
    <w:p w:rsidR="00033003" w:rsidRPr="00033003" w:rsidRDefault="00033003" w:rsidP="00481FD8">
      <w:pPr>
        <w:widowControl/>
        <w:autoSpaceDE/>
        <w:autoSpaceDN/>
        <w:adjustRightInd/>
        <w:jc w:val="center"/>
        <w:rPr>
          <w:rFonts w:asciiTheme="minorHAnsi" w:eastAsiaTheme="minorHAnsi" w:hAnsiTheme="minorHAnsi" w:cstheme="minorBidi"/>
          <w:b/>
          <w:sz w:val="22"/>
          <w:szCs w:val="22"/>
          <w:lang w:val="ru-RU" w:eastAsia="en-US"/>
        </w:rPr>
      </w:pPr>
    </w:p>
    <w:p w:rsidR="00033003" w:rsidRPr="00033003" w:rsidRDefault="00033003" w:rsidP="00481FD8">
      <w:pPr>
        <w:widowControl/>
        <w:autoSpaceDE/>
        <w:autoSpaceDN/>
        <w:adjustRightInd/>
        <w:jc w:val="center"/>
        <w:rPr>
          <w:rFonts w:asciiTheme="minorHAnsi" w:eastAsiaTheme="minorHAnsi" w:hAnsiTheme="minorHAnsi" w:cstheme="minorBidi"/>
          <w:sz w:val="22"/>
          <w:szCs w:val="22"/>
          <w:lang w:val="ru-RU" w:eastAsia="en-US"/>
        </w:rPr>
      </w:pPr>
      <w:r w:rsidRPr="00033003">
        <w:rPr>
          <w:rFonts w:eastAsiaTheme="minorHAnsi"/>
          <w:b/>
          <w:lang w:val="ru-RU" w:eastAsia="en-US"/>
        </w:rPr>
        <w:t>8 класс</w:t>
      </w:r>
    </w:p>
    <w:tbl>
      <w:tblPr>
        <w:tblStyle w:val="243"/>
        <w:tblW w:w="0" w:type="auto"/>
        <w:tblLook w:val="04A0" w:firstRow="1" w:lastRow="0" w:firstColumn="1" w:lastColumn="0" w:noHBand="0" w:noVBand="1"/>
      </w:tblPr>
      <w:tblGrid>
        <w:gridCol w:w="1129"/>
        <w:gridCol w:w="6663"/>
        <w:gridCol w:w="1553"/>
      </w:tblGrid>
      <w:tr w:rsidR="00033003" w:rsidRPr="00033003" w:rsidTr="00481FD8">
        <w:tc>
          <w:tcPr>
            <w:tcW w:w="1129" w:type="dxa"/>
            <w:vAlign w:val="center"/>
          </w:tcPr>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 xml:space="preserve">№ </w:t>
            </w:r>
          </w:p>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п/п</w:t>
            </w:r>
          </w:p>
        </w:tc>
        <w:tc>
          <w:tcPr>
            <w:tcW w:w="6663" w:type="dxa"/>
            <w:vAlign w:val="center"/>
          </w:tcPr>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Разделы и темы</w:t>
            </w:r>
          </w:p>
        </w:tc>
        <w:tc>
          <w:tcPr>
            <w:tcW w:w="1553" w:type="dxa"/>
            <w:vAlign w:val="center"/>
          </w:tcPr>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Кол-во часов</w:t>
            </w:r>
          </w:p>
        </w:tc>
      </w:tr>
      <w:tr w:rsidR="00033003" w:rsidRPr="00033003" w:rsidTr="00481FD8">
        <w:tc>
          <w:tcPr>
            <w:tcW w:w="1129" w:type="dxa"/>
            <w:vAlign w:val="center"/>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1</w:t>
            </w:r>
          </w:p>
        </w:tc>
        <w:tc>
          <w:tcPr>
            <w:tcW w:w="6663" w:type="dxa"/>
          </w:tcPr>
          <w:p w:rsidR="00033003" w:rsidRPr="00033003" w:rsidRDefault="00033003" w:rsidP="00481FD8">
            <w:pPr>
              <w:widowControl/>
              <w:rPr>
                <w:rFonts w:eastAsiaTheme="minorHAnsi"/>
                <w:lang w:val="ru-RU" w:eastAsia="en-US"/>
              </w:rPr>
            </w:pPr>
            <w:r w:rsidRPr="00033003">
              <w:rPr>
                <w:rFonts w:eastAsiaTheme="minorHAnsi"/>
                <w:lang w:val="ru-RU" w:eastAsia="en-US"/>
              </w:rPr>
              <w:t>Введение</w:t>
            </w:r>
          </w:p>
        </w:tc>
        <w:tc>
          <w:tcPr>
            <w:tcW w:w="1553" w:type="dxa"/>
            <w:vAlign w:val="center"/>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vAlign w:val="center"/>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2</w:t>
            </w:r>
          </w:p>
        </w:tc>
        <w:tc>
          <w:tcPr>
            <w:tcW w:w="6663" w:type="dxa"/>
          </w:tcPr>
          <w:p w:rsidR="00033003" w:rsidRPr="00033003" w:rsidRDefault="00033003" w:rsidP="00481FD8">
            <w:pPr>
              <w:widowControl/>
              <w:ind w:firstLine="708"/>
              <w:rPr>
                <w:rFonts w:eastAsiaTheme="minorHAnsi"/>
                <w:b/>
                <w:lang w:val="ru-RU" w:eastAsia="en-US"/>
              </w:rPr>
            </w:pPr>
            <w:r w:rsidRPr="00033003">
              <w:rPr>
                <w:rFonts w:eastAsiaTheme="minorHAnsi"/>
                <w:b/>
                <w:lang w:val="ru-RU" w:eastAsia="en-US"/>
              </w:rPr>
              <w:t>Раздел 1. Россия на карте мира.</w:t>
            </w:r>
          </w:p>
        </w:tc>
        <w:tc>
          <w:tcPr>
            <w:tcW w:w="1553" w:type="dxa"/>
            <w:vAlign w:val="center"/>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8</w:t>
            </w:r>
          </w:p>
        </w:tc>
      </w:tr>
      <w:tr w:rsidR="00033003" w:rsidRPr="00447901"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outlineLvl w:val="0"/>
              <w:rPr>
                <w:lang w:val="ru-RU"/>
              </w:rPr>
            </w:pPr>
            <w:r w:rsidRPr="00033003">
              <w:rPr>
                <w:lang w:val="ru-RU"/>
              </w:rPr>
              <w:t>Географическое положение и административно – территориальное устройство России.</w:t>
            </w:r>
          </w:p>
        </w:tc>
        <w:tc>
          <w:tcPr>
            <w:tcW w:w="1553" w:type="dxa"/>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6663" w:type="dxa"/>
          </w:tcPr>
          <w:p w:rsidR="00033003" w:rsidRPr="00033003" w:rsidRDefault="00033003" w:rsidP="00481FD8">
            <w:pPr>
              <w:widowControl/>
              <w:tabs>
                <w:tab w:val="left" w:pos="2373"/>
              </w:tabs>
              <w:autoSpaceDE/>
              <w:autoSpaceDN/>
              <w:adjustRightInd/>
              <w:rPr>
                <w:rFonts w:eastAsiaTheme="minorHAnsi"/>
                <w:b/>
                <w:lang w:val="ru-RU" w:eastAsia="en-US"/>
              </w:rPr>
            </w:pPr>
            <w:r w:rsidRPr="00033003">
              <w:rPr>
                <w:rFonts w:eastAsiaTheme="minorHAnsi"/>
                <w:b/>
                <w:lang w:val="ru-RU" w:eastAsia="en-US"/>
              </w:rPr>
              <w:tab/>
              <w:t>Раздел 2. Природа России</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42</w:t>
            </w:r>
          </w:p>
        </w:tc>
      </w:tr>
      <w:tr w:rsidR="00033003" w:rsidRPr="00033003" w:rsidTr="00481FD8">
        <w:tc>
          <w:tcPr>
            <w:tcW w:w="1129" w:type="dxa"/>
            <w:vMerge w:val="restart"/>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tabs>
                <w:tab w:val="left" w:pos="1405"/>
              </w:tabs>
              <w:autoSpaceDE/>
              <w:autoSpaceDN/>
              <w:adjustRightInd/>
              <w:rPr>
                <w:rFonts w:eastAsiaTheme="minorHAnsi"/>
                <w:lang w:val="ru-RU" w:eastAsia="en-US"/>
              </w:rPr>
            </w:pPr>
            <w:r w:rsidRPr="00033003">
              <w:rPr>
                <w:rFonts w:eastAsiaTheme="minorHAnsi"/>
                <w:lang w:val="ru-RU" w:eastAsia="en-US"/>
              </w:rPr>
              <w:t>Геологическое строение. Рельеф и полезные ископаемые</w:t>
            </w:r>
          </w:p>
        </w:tc>
        <w:tc>
          <w:tcPr>
            <w:tcW w:w="1553" w:type="dxa"/>
          </w:tcPr>
          <w:p w:rsidR="00033003" w:rsidRPr="00033003" w:rsidRDefault="00033003" w:rsidP="00481FD8">
            <w:pPr>
              <w:widowControl/>
              <w:autoSpaceDE/>
              <w:autoSpaceDN/>
              <w:adjustRightInd/>
              <w:jc w:val="center"/>
              <w:rPr>
                <w:rFonts w:eastAsiaTheme="minorHAnsi"/>
                <w:color w:val="FF0000"/>
                <w:lang w:val="ru-RU" w:eastAsia="en-US"/>
              </w:rPr>
            </w:pPr>
            <w:r w:rsidRPr="00033003">
              <w:rPr>
                <w:rFonts w:eastAsiaTheme="minorHAnsi"/>
                <w:lang w:val="ru-RU" w:eastAsia="en-US"/>
              </w:rPr>
              <w:t>7</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tabs>
                <w:tab w:val="left" w:pos="1290"/>
              </w:tabs>
              <w:autoSpaceDE/>
              <w:autoSpaceDN/>
              <w:adjustRightInd/>
              <w:rPr>
                <w:rFonts w:eastAsiaTheme="minorHAnsi"/>
                <w:lang w:val="ru-RU" w:eastAsia="en-US"/>
              </w:rPr>
            </w:pPr>
            <w:r w:rsidRPr="00033003">
              <w:rPr>
                <w:rFonts w:eastAsiaTheme="minorHAnsi"/>
                <w:lang w:val="ru-RU" w:eastAsia="en-US"/>
              </w:rPr>
              <w:t>Климат и климатические ресурсы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tabs>
                <w:tab w:val="left" w:pos="1590"/>
              </w:tabs>
              <w:autoSpaceDE/>
              <w:autoSpaceDN/>
              <w:adjustRightInd/>
              <w:rPr>
                <w:rFonts w:eastAsiaTheme="minorHAnsi"/>
                <w:lang w:val="ru-RU" w:eastAsia="en-US"/>
              </w:rPr>
            </w:pPr>
            <w:r w:rsidRPr="00033003">
              <w:rPr>
                <w:rFonts w:eastAsiaTheme="minorHAnsi"/>
                <w:lang w:val="ru-RU" w:eastAsia="en-US"/>
              </w:rPr>
              <w:t>Внутренние воды и водные ресурсы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Почвы и почвенные ресурсы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tabs>
                <w:tab w:val="left" w:pos="2385"/>
              </w:tabs>
              <w:autoSpaceDE/>
              <w:autoSpaceDN/>
              <w:adjustRightInd/>
              <w:rPr>
                <w:rFonts w:eastAsiaTheme="minorHAnsi"/>
                <w:lang w:val="ru-RU" w:eastAsia="en-US"/>
              </w:rPr>
            </w:pPr>
            <w:r w:rsidRPr="00033003">
              <w:rPr>
                <w:rFonts w:eastAsiaTheme="minorHAnsi"/>
                <w:lang w:val="ru-RU" w:eastAsia="en-US"/>
              </w:rPr>
              <w:t>Растительный и животный мир. Биологические ресурсы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tabs>
                <w:tab w:val="left" w:pos="1832"/>
              </w:tabs>
              <w:autoSpaceDE/>
              <w:autoSpaceDN/>
              <w:adjustRightInd/>
              <w:rPr>
                <w:rFonts w:eastAsiaTheme="minorHAnsi"/>
                <w:lang w:val="ru-RU" w:eastAsia="en-US"/>
              </w:rPr>
            </w:pPr>
            <w:r w:rsidRPr="00033003">
              <w:rPr>
                <w:rFonts w:eastAsiaTheme="minorHAnsi"/>
                <w:lang w:val="ru-RU" w:eastAsia="en-US"/>
              </w:rPr>
              <w:t>Природное районирование</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c>
          <w:tcPr>
            <w:tcW w:w="1129" w:type="dxa"/>
            <w:vMerge/>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Население России</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6663" w:type="dxa"/>
          </w:tcPr>
          <w:p w:rsidR="00033003" w:rsidRPr="00033003" w:rsidRDefault="00033003" w:rsidP="00481FD8">
            <w:pPr>
              <w:widowControl/>
              <w:tabs>
                <w:tab w:val="left" w:pos="2373"/>
              </w:tabs>
              <w:autoSpaceDE/>
              <w:autoSpaceDN/>
              <w:adjustRightInd/>
              <w:rPr>
                <w:rFonts w:eastAsiaTheme="minorHAnsi"/>
                <w:b/>
                <w:lang w:val="ru-RU" w:eastAsia="en-US"/>
              </w:rPr>
            </w:pPr>
            <w:r w:rsidRPr="00033003">
              <w:rPr>
                <w:rFonts w:eastAsiaTheme="minorHAnsi"/>
                <w:b/>
                <w:lang w:val="ru-RU" w:eastAsia="en-US"/>
              </w:rPr>
              <w:tab/>
              <w:t>Раздел 4. Хозяйство страны.</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10</w:t>
            </w:r>
          </w:p>
        </w:tc>
      </w:tr>
      <w:tr w:rsidR="00033003" w:rsidRPr="00447901"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Первичный сектор экономики – отрасли, эксплуатирующие природу.</w:t>
            </w:r>
          </w:p>
        </w:tc>
        <w:tc>
          <w:tcPr>
            <w:tcW w:w="1553" w:type="dxa"/>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Резерв</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7</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lang w:val="ru-RU" w:eastAsia="en-US"/>
              </w:rPr>
            </w:pPr>
          </w:p>
        </w:tc>
        <w:tc>
          <w:tcPr>
            <w:tcW w:w="666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68</w:t>
            </w:r>
          </w:p>
        </w:tc>
      </w:tr>
    </w:tbl>
    <w:p w:rsidR="00033003" w:rsidRPr="00033003" w:rsidRDefault="00033003" w:rsidP="00481FD8">
      <w:pPr>
        <w:widowControl/>
        <w:autoSpaceDE/>
        <w:autoSpaceDN/>
        <w:adjustRightInd/>
        <w:jc w:val="center"/>
        <w:rPr>
          <w:rFonts w:asciiTheme="minorHAnsi" w:eastAsiaTheme="minorHAnsi" w:hAnsiTheme="minorHAnsi" w:cstheme="minorBidi"/>
          <w:b/>
          <w:sz w:val="22"/>
          <w:szCs w:val="22"/>
          <w:lang w:val="ru-RU" w:eastAsia="en-US"/>
        </w:rPr>
      </w:pPr>
    </w:p>
    <w:p w:rsidR="00033003" w:rsidRPr="00033003" w:rsidRDefault="00033003" w:rsidP="00481FD8">
      <w:pPr>
        <w:widowControl/>
        <w:autoSpaceDE/>
        <w:autoSpaceDN/>
        <w:adjustRightInd/>
        <w:jc w:val="center"/>
        <w:rPr>
          <w:rFonts w:asciiTheme="minorHAnsi" w:eastAsiaTheme="minorHAnsi" w:hAnsiTheme="minorHAnsi" w:cstheme="minorBidi"/>
          <w:sz w:val="22"/>
          <w:szCs w:val="22"/>
          <w:lang w:val="ru-RU" w:eastAsia="en-US"/>
        </w:rPr>
      </w:pPr>
      <w:r w:rsidRPr="00033003">
        <w:rPr>
          <w:rFonts w:eastAsiaTheme="minorHAnsi"/>
          <w:b/>
          <w:lang w:val="ru-RU" w:eastAsia="en-US"/>
        </w:rPr>
        <w:t>9 класс</w:t>
      </w:r>
    </w:p>
    <w:tbl>
      <w:tblPr>
        <w:tblStyle w:val="243"/>
        <w:tblW w:w="0" w:type="auto"/>
        <w:tblLook w:val="04A0" w:firstRow="1" w:lastRow="0" w:firstColumn="1" w:lastColumn="0" w:noHBand="0" w:noVBand="1"/>
      </w:tblPr>
      <w:tblGrid>
        <w:gridCol w:w="1129"/>
        <w:gridCol w:w="6663"/>
        <w:gridCol w:w="1553"/>
      </w:tblGrid>
      <w:tr w:rsidR="00033003" w:rsidRPr="00033003" w:rsidTr="00481FD8">
        <w:tc>
          <w:tcPr>
            <w:tcW w:w="1129" w:type="dxa"/>
            <w:vAlign w:val="center"/>
          </w:tcPr>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 xml:space="preserve">№ </w:t>
            </w:r>
          </w:p>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п/п</w:t>
            </w:r>
          </w:p>
        </w:tc>
        <w:tc>
          <w:tcPr>
            <w:tcW w:w="6663" w:type="dxa"/>
            <w:vAlign w:val="center"/>
          </w:tcPr>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Разделы и темы</w:t>
            </w:r>
          </w:p>
        </w:tc>
        <w:tc>
          <w:tcPr>
            <w:tcW w:w="1553" w:type="dxa"/>
            <w:vAlign w:val="center"/>
          </w:tcPr>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Кол-во часов</w:t>
            </w:r>
          </w:p>
        </w:tc>
      </w:tr>
      <w:tr w:rsidR="00033003" w:rsidRPr="00033003" w:rsidTr="00481FD8">
        <w:tc>
          <w:tcPr>
            <w:tcW w:w="1129" w:type="dxa"/>
            <w:vAlign w:val="center"/>
          </w:tcPr>
          <w:p w:rsidR="00033003" w:rsidRPr="00033003" w:rsidRDefault="00033003" w:rsidP="00481FD8">
            <w:pPr>
              <w:widowControl/>
              <w:jc w:val="center"/>
              <w:rPr>
                <w:rFonts w:ascii="Times New Roman CYR" w:eastAsiaTheme="minorHAnsi" w:hAnsi="Times New Roman CYR" w:cs="Times New Roman CYR"/>
                <w:b/>
                <w:sz w:val="22"/>
                <w:szCs w:val="22"/>
                <w:lang w:val="ru-RU" w:eastAsia="en-US"/>
              </w:rPr>
            </w:pPr>
            <w:r w:rsidRPr="00033003">
              <w:rPr>
                <w:rFonts w:ascii="Times New Roman CYR" w:eastAsiaTheme="minorHAnsi" w:hAnsi="Times New Roman CYR" w:cs="Times New Roman CYR"/>
                <w:b/>
                <w:sz w:val="22"/>
                <w:szCs w:val="22"/>
                <w:lang w:val="ru-RU" w:eastAsia="en-US"/>
              </w:rPr>
              <w:t>1</w:t>
            </w:r>
          </w:p>
        </w:tc>
        <w:tc>
          <w:tcPr>
            <w:tcW w:w="6663" w:type="dxa"/>
          </w:tcPr>
          <w:p w:rsidR="00033003" w:rsidRPr="00033003" w:rsidRDefault="00033003" w:rsidP="00481FD8">
            <w:pPr>
              <w:widowControl/>
              <w:autoSpaceDE/>
              <w:autoSpaceDN/>
              <w:adjustRightInd/>
              <w:jc w:val="center"/>
              <w:rPr>
                <w:rFonts w:ascii="Times New Roman CYR" w:eastAsiaTheme="minorHAnsi" w:hAnsi="Times New Roman CYR" w:cs="Times New Roman CYR"/>
                <w:b/>
                <w:sz w:val="22"/>
                <w:szCs w:val="22"/>
                <w:lang w:val="ru-RU" w:eastAsia="en-US"/>
              </w:rPr>
            </w:pPr>
            <w:r w:rsidRPr="00033003">
              <w:rPr>
                <w:rFonts w:eastAsiaTheme="minorHAnsi" w:cstheme="minorBidi"/>
                <w:b/>
                <w:bCs/>
                <w:lang w:val="ru-RU" w:eastAsia="en-US"/>
              </w:rPr>
              <w:t>Раздел 1. Хозяйство России</w:t>
            </w:r>
          </w:p>
        </w:tc>
        <w:tc>
          <w:tcPr>
            <w:tcW w:w="1553" w:type="dxa"/>
            <w:vAlign w:val="center"/>
          </w:tcPr>
          <w:p w:rsidR="00033003" w:rsidRPr="00033003" w:rsidRDefault="00033003" w:rsidP="00481FD8">
            <w:pPr>
              <w:widowControl/>
              <w:jc w:val="center"/>
              <w:rPr>
                <w:rFonts w:ascii="Times New Roman CYR" w:eastAsiaTheme="minorHAnsi" w:hAnsi="Times New Roman CYR" w:cs="Times New Roman CYR"/>
                <w:b/>
                <w:lang w:val="ru-RU" w:eastAsia="en-US"/>
              </w:rPr>
            </w:pPr>
            <w:r w:rsidRPr="00033003">
              <w:rPr>
                <w:rFonts w:ascii="Times New Roman CYR" w:eastAsiaTheme="minorHAnsi" w:hAnsi="Times New Roman CYR" w:cs="Times New Roman CYR"/>
                <w:b/>
                <w:lang w:val="ru-RU" w:eastAsia="en-US"/>
              </w:rPr>
              <w:t>22</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jc w:val="both"/>
              <w:outlineLvl w:val="0"/>
              <w:rPr>
                <w:lang w:val="ru-RU"/>
              </w:rPr>
            </w:pPr>
            <w:r w:rsidRPr="00033003">
              <w:rPr>
                <w:bCs/>
                <w:lang w:val="ru-RU"/>
              </w:rPr>
              <w:t xml:space="preserve">Общая характеристика хозяйства. Географическое районирование.  </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cstheme="minorBidi"/>
                <w:lang w:val="ru-RU" w:eastAsia="en-US"/>
              </w:rPr>
              <w:t>Главные отрасли и межотраслевые комплексы</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21</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2</w:t>
            </w:r>
          </w:p>
        </w:tc>
        <w:tc>
          <w:tcPr>
            <w:tcW w:w="666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cstheme="minorBidi"/>
                <w:b/>
                <w:lang w:val="ru-RU" w:eastAsia="en-US"/>
              </w:rPr>
              <w:t>Раздел 2. Районы. России.</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41</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tabs>
                <w:tab w:val="left" w:pos="1440"/>
              </w:tabs>
              <w:autoSpaceDE/>
              <w:autoSpaceDN/>
              <w:adjustRightInd/>
              <w:rPr>
                <w:rFonts w:eastAsiaTheme="minorHAnsi"/>
                <w:lang w:val="ru-RU" w:eastAsia="en-US"/>
              </w:rPr>
            </w:pPr>
            <w:r w:rsidRPr="00033003">
              <w:rPr>
                <w:rFonts w:eastAsiaTheme="minorHAnsi" w:cstheme="minorBidi"/>
                <w:lang w:val="ru-RU" w:eastAsia="en-US"/>
              </w:rPr>
              <w:t>Европейская часть России</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28</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cstheme="minorBidi"/>
                <w:bCs/>
                <w:lang w:val="ru-RU" w:eastAsia="en-US"/>
              </w:rPr>
              <w:t>Азиатская часть России</w:t>
            </w:r>
          </w:p>
        </w:tc>
        <w:tc>
          <w:tcPr>
            <w:tcW w:w="155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Резерв</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w:t>
            </w:r>
          </w:p>
        </w:tc>
      </w:tr>
      <w:tr w:rsidR="00033003" w:rsidRPr="00033003" w:rsidTr="00481FD8">
        <w:tc>
          <w:tcPr>
            <w:tcW w:w="1129" w:type="dxa"/>
          </w:tcPr>
          <w:p w:rsidR="00033003" w:rsidRPr="00033003" w:rsidRDefault="00033003" w:rsidP="00481FD8">
            <w:pPr>
              <w:widowControl/>
              <w:autoSpaceDE/>
              <w:autoSpaceDN/>
              <w:adjustRightInd/>
              <w:jc w:val="center"/>
              <w:rPr>
                <w:rFonts w:eastAsiaTheme="minorHAnsi"/>
                <w:b/>
                <w:lang w:val="ru-RU" w:eastAsia="en-US"/>
              </w:rPr>
            </w:pPr>
          </w:p>
        </w:tc>
        <w:tc>
          <w:tcPr>
            <w:tcW w:w="6663" w:type="dxa"/>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w:t>
            </w:r>
          </w:p>
        </w:tc>
        <w:tc>
          <w:tcPr>
            <w:tcW w:w="155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68</w:t>
            </w:r>
          </w:p>
        </w:tc>
      </w:tr>
    </w:tbl>
    <w:p w:rsidR="00033003" w:rsidRPr="00033003" w:rsidRDefault="00033003" w:rsidP="00481FD8">
      <w:pPr>
        <w:widowControl/>
        <w:jc w:val="center"/>
        <w:rPr>
          <w:rFonts w:ascii="Times New Roman CYR" w:eastAsiaTheme="minorHAnsi" w:hAnsi="Times New Roman CYR" w:cs="Times New Roman CYR"/>
          <w:b/>
          <w:bCs/>
          <w:sz w:val="28"/>
          <w:szCs w:val="28"/>
          <w:lang w:val="ru-RU" w:eastAsia="en-US"/>
        </w:rPr>
      </w:pPr>
    </w:p>
    <w:p w:rsidR="00033003" w:rsidRPr="00033003" w:rsidRDefault="00033003" w:rsidP="00481FD8">
      <w:pPr>
        <w:widowControl/>
        <w:autoSpaceDE/>
        <w:autoSpaceDN/>
        <w:adjustRightInd/>
        <w:jc w:val="both"/>
        <w:outlineLvl w:val="0"/>
        <w:rPr>
          <w:b/>
          <w:bCs/>
          <w:lang w:val="ru-RU" w:eastAsia="en-US"/>
        </w:rPr>
      </w:pPr>
      <w:r w:rsidRPr="00033003">
        <w:rPr>
          <w:rFonts w:eastAsiaTheme="minorHAnsi"/>
          <w:b/>
          <w:lang w:val="ru-RU" w:eastAsia="en-US"/>
        </w:rPr>
        <w:t>Учебно-методическое, информационное обеспечение образовательного процесса</w:t>
      </w:r>
    </w:p>
    <w:p w:rsidR="00033003" w:rsidRPr="00033003" w:rsidRDefault="00033003" w:rsidP="00481FD8">
      <w:pPr>
        <w:widowControl/>
        <w:jc w:val="both"/>
        <w:outlineLvl w:val="0"/>
        <w:rPr>
          <w:rFonts w:eastAsiaTheme="minorHAnsi"/>
          <w:b/>
          <w:bCs/>
          <w:lang w:val="ru-RU" w:eastAsia="en-US"/>
        </w:rPr>
      </w:pPr>
      <w:r w:rsidRPr="00033003">
        <w:rPr>
          <w:rFonts w:eastAsiaTheme="minorHAnsi"/>
          <w:b/>
          <w:bCs/>
          <w:lang w:val="ru-RU" w:eastAsia="en-US"/>
        </w:rPr>
        <w:t>УМК «География. Землеведение. 5—6 классы»</w:t>
      </w:r>
    </w:p>
    <w:p w:rsidR="00033003" w:rsidRPr="00033003" w:rsidRDefault="00033003" w:rsidP="004C1E30">
      <w:pPr>
        <w:widowControl/>
        <w:numPr>
          <w:ilvl w:val="0"/>
          <w:numId w:val="233"/>
        </w:numPr>
        <w:autoSpaceDE/>
        <w:autoSpaceDN/>
        <w:adjustRightInd/>
        <w:contextualSpacing/>
        <w:jc w:val="both"/>
        <w:rPr>
          <w:rFonts w:eastAsiaTheme="minorHAnsi"/>
          <w:lang w:val="ru-RU" w:eastAsia="en-US"/>
        </w:rPr>
      </w:pPr>
      <w:r w:rsidRPr="00033003">
        <w:rPr>
          <w:rFonts w:eastAsiaTheme="minorHAnsi"/>
          <w:lang w:val="ru-RU" w:eastAsia="en-US"/>
        </w:rPr>
        <w:t>География. Землеведение. 5—6 классы. Учебник (авторы В. П. Дронов, Л. Е.Савельева).</w:t>
      </w:r>
    </w:p>
    <w:p w:rsidR="00033003" w:rsidRPr="00033003" w:rsidRDefault="00033003" w:rsidP="004C1E30">
      <w:pPr>
        <w:widowControl/>
        <w:numPr>
          <w:ilvl w:val="0"/>
          <w:numId w:val="233"/>
        </w:numPr>
        <w:autoSpaceDE/>
        <w:autoSpaceDN/>
        <w:adjustRightInd/>
        <w:contextualSpacing/>
        <w:jc w:val="both"/>
        <w:rPr>
          <w:rFonts w:eastAsiaTheme="minorHAnsi"/>
          <w:lang w:val="ru-RU" w:eastAsia="en-US"/>
        </w:rPr>
      </w:pPr>
      <w:r w:rsidRPr="00033003">
        <w:rPr>
          <w:rFonts w:eastAsiaTheme="minorHAnsi"/>
          <w:lang w:val="ru-RU" w:eastAsia="en-US"/>
        </w:rPr>
        <w:t>География. Землеведение. 5—6 классы. Методическое пособие (авторы Л. Е.Савельева, В. П. Дронов).</w:t>
      </w:r>
    </w:p>
    <w:p w:rsidR="00033003" w:rsidRPr="00033003" w:rsidRDefault="00033003" w:rsidP="004C1E30">
      <w:pPr>
        <w:widowControl/>
        <w:numPr>
          <w:ilvl w:val="0"/>
          <w:numId w:val="233"/>
        </w:numPr>
        <w:autoSpaceDE/>
        <w:autoSpaceDN/>
        <w:adjustRightInd/>
        <w:contextualSpacing/>
        <w:jc w:val="both"/>
        <w:rPr>
          <w:rFonts w:eastAsiaTheme="minorHAnsi"/>
          <w:lang w:val="ru-RU" w:eastAsia="en-US"/>
        </w:rPr>
      </w:pPr>
      <w:r w:rsidRPr="00033003">
        <w:rPr>
          <w:rFonts w:eastAsiaTheme="minorHAnsi"/>
          <w:lang w:val="ru-RU" w:eastAsia="en-US"/>
        </w:rPr>
        <w:t>География. Землеведение. 5 класс. Рабочая тетрадь (авторы В. П. Дронов, Л.Е.Савельева).</w:t>
      </w:r>
    </w:p>
    <w:p w:rsidR="00033003" w:rsidRPr="00033003" w:rsidRDefault="00033003" w:rsidP="004C1E30">
      <w:pPr>
        <w:widowControl/>
        <w:numPr>
          <w:ilvl w:val="0"/>
          <w:numId w:val="233"/>
        </w:numPr>
        <w:autoSpaceDE/>
        <w:autoSpaceDN/>
        <w:adjustRightInd/>
        <w:contextualSpacing/>
        <w:jc w:val="both"/>
        <w:rPr>
          <w:rFonts w:eastAsiaTheme="minorHAnsi"/>
          <w:lang w:val="ru-RU" w:eastAsia="en-US"/>
        </w:rPr>
      </w:pPr>
      <w:r w:rsidRPr="00033003">
        <w:rPr>
          <w:rFonts w:eastAsiaTheme="minorHAnsi"/>
          <w:lang w:val="ru-RU" w:eastAsia="en-US"/>
        </w:rPr>
        <w:t>География. Землеведение. 6 класс. Рабочая тетрадь (авторы В. П. Дронов, Л. Е. Савельева).</w:t>
      </w:r>
    </w:p>
    <w:p w:rsidR="00033003" w:rsidRPr="00033003" w:rsidRDefault="00033003" w:rsidP="004C1E30">
      <w:pPr>
        <w:widowControl/>
        <w:numPr>
          <w:ilvl w:val="0"/>
          <w:numId w:val="233"/>
        </w:numPr>
        <w:autoSpaceDE/>
        <w:autoSpaceDN/>
        <w:adjustRightInd/>
        <w:contextualSpacing/>
        <w:jc w:val="both"/>
        <w:rPr>
          <w:rFonts w:eastAsiaTheme="minorHAnsi"/>
          <w:lang w:val="ru-RU" w:eastAsia="en-US"/>
        </w:rPr>
      </w:pPr>
      <w:r w:rsidRPr="00033003">
        <w:rPr>
          <w:rFonts w:eastAsiaTheme="minorHAnsi"/>
          <w:lang w:val="ru-RU" w:eastAsia="en-US"/>
        </w:rPr>
        <w:t>География. Землеведение. 5—6 классы. Электронное приложение.</w:t>
      </w:r>
    </w:p>
    <w:p w:rsidR="00033003" w:rsidRPr="00033003" w:rsidRDefault="00033003" w:rsidP="00481FD8">
      <w:pPr>
        <w:widowControl/>
        <w:jc w:val="both"/>
        <w:outlineLvl w:val="0"/>
        <w:rPr>
          <w:rFonts w:eastAsiaTheme="minorHAnsi"/>
          <w:b/>
          <w:bCs/>
          <w:lang w:val="ru-RU" w:eastAsia="en-US"/>
        </w:rPr>
      </w:pPr>
      <w:r w:rsidRPr="00033003">
        <w:rPr>
          <w:rFonts w:eastAsiaTheme="minorHAnsi"/>
          <w:b/>
          <w:bCs/>
          <w:lang w:val="ru-RU" w:eastAsia="en-US"/>
        </w:rPr>
        <w:t>УМК «География. Материки, океаны, народы и страны.  7 класс»</w:t>
      </w:r>
    </w:p>
    <w:p w:rsidR="00033003" w:rsidRPr="00033003" w:rsidRDefault="00033003" w:rsidP="004C1E30">
      <w:pPr>
        <w:widowControl/>
        <w:numPr>
          <w:ilvl w:val="0"/>
          <w:numId w:val="234"/>
        </w:numPr>
        <w:autoSpaceDE/>
        <w:autoSpaceDN/>
        <w:adjustRightInd/>
        <w:contextualSpacing/>
        <w:jc w:val="both"/>
        <w:rPr>
          <w:rFonts w:eastAsiaTheme="minorHAnsi"/>
          <w:lang w:val="ru-RU" w:eastAsia="en-US"/>
        </w:rPr>
      </w:pPr>
      <w:r w:rsidRPr="00033003">
        <w:rPr>
          <w:rFonts w:eastAsiaTheme="minorHAnsi"/>
          <w:lang w:val="ru-RU" w:eastAsia="en-US"/>
        </w:rPr>
        <w:lastRenderedPageBreak/>
        <w:t>География. Материки, океаны, народы и страны. 7 класс. Учебник (авторы И. В. Душина, В. А. Коринская, В. А. Щенев).</w:t>
      </w:r>
    </w:p>
    <w:p w:rsidR="00033003" w:rsidRPr="00033003" w:rsidRDefault="00033003" w:rsidP="004C1E30">
      <w:pPr>
        <w:widowControl/>
        <w:numPr>
          <w:ilvl w:val="0"/>
          <w:numId w:val="234"/>
        </w:numPr>
        <w:autoSpaceDE/>
        <w:autoSpaceDN/>
        <w:adjustRightInd/>
        <w:contextualSpacing/>
        <w:jc w:val="both"/>
        <w:rPr>
          <w:rFonts w:eastAsiaTheme="minorHAnsi"/>
          <w:lang w:val="ru-RU" w:eastAsia="en-US"/>
        </w:rPr>
      </w:pPr>
      <w:r w:rsidRPr="00033003">
        <w:rPr>
          <w:rFonts w:eastAsiaTheme="minorHAnsi"/>
          <w:lang w:val="ru-RU" w:eastAsia="en-US"/>
        </w:rPr>
        <w:t>География. Материки, океаны, народы и страны. 7 класс. Методическое пособие (авторы И. В. Душина, В. А. Щенев).</w:t>
      </w:r>
    </w:p>
    <w:p w:rsidR="00033003" w:rsidRPr="00033003" w:rsidRDefault="00033003" w:rsidP="004C1E30">
      <w:pPr>
        <w:widowControl/>
        <w:numPr>
          <w:ilvl w:val="0"/>
          <w:numId w:val="234"/>
        </w:numPr>
        <w:autoSpaceDE/>
        <w:autoSpaceDN/>
        <w:adjustRightInd/>
        <w:contextualSpacing/>
        <w:jc w:val="both"/>
        <w:rPr>
          <w:rFonts w:eastAsiaTheme="minorHAnsi"/>
          <w:lang w:val="ru-RU" w:eastAsia="en-US"/>
        </w:rPr>
      </w:pPr>
      <w:r w:rsidRPr="00033003">
        <w:rPr>
          <w:rFonts w:eastAsiaTheme="minorHAnsi"/>
          <w:lang w:val="ru-RU" w:eastAsia="en-US"/>
        </w:rPr>
        <w:t>География. Материки, океаны, народы и страны. 7 класс. Рабочая тетрадь  (автор И. В. Душина).</w:t>
      </w:r>
    </w:p>
    <w:p w:rsidR="00033003" w:rsidRPr="00033003" w:rsidRDefault="00033003" w:rsidP="004C1E30">
      <w:pPr>
        <w:widowControl/>
        <w:numPr>
          <w:ilvl w:val="0"/>
          <w:numId w:val="234"/>
        </w:numPr>
        <w:autoSpaceDE/>
        <w:autoSpaceDN/>
        <w:adjustRightInd/>
        <w:contextualSpacing/>
        <w:jc w:val="both"/>
        <w:rPr>
          <w:rFonts w:eastAsiaTheme="minorHAnsi"/>
          <w:lang w:val="ru-RU" w:eastAsia="en-US"/>
        </w:rPr>
      </w:pPr>
      <w:r w:rsidRPr="00033003">
        <w:rPr>
          <w:rFonts w:eastAsiaTheme="minorHAnsi"/>
          <w:lang w:val="ru-RU" w:eastAsia="en-US"/>
        </w:rPr>
        <w:t>География. Материки, океаны, народы и страны. 7 класс. Электронное приложение.</w:t>
      </w:r>
    </w:p>
    <w:p w:rsidR="00033003" w:rsidRPr="00033003" w:rsidRDefault="00033003" w:rsidP="00481FD8">
      <w:pPr>
        <w:widowControl/>
        <w:jc w:val="both"/>
        <w:outlineLvl w:val="0"/>
        <w:rPr>
          <w:rFonts w:eastAsiaTheme="minorHAnsi"/>
          <w:b/>
          <w:bCs/>
          <w:lang w:val="ru-RU" w:eastAsia="en-US"/>
        </w:rPr>
      </w:pPr>
      <w:r w:rsidRPr="00033003">
        <w:rPr>
          <w:rFonts w:eastAsiaTheme="minorHAnsi"/>
          <w:b/>
          <w:bCs/>
          <w:lang w:val="ru-RU" w:eastAsia="en-US"/>
        </w:rPr>
        <w:t>УМК «География России. Природа, население, хозяйство. 8 класс»</w:t>
      </w:r>
    </w:p>
    <w:p w:rsidR="00033003" w:rsidRPr="00033003" w:rsidRDefault="00033003" w:rsidP="004C1E30">
      <w:pPr>
        <w:widowControl/>
        <w:numPr>
          <w:ilvl w:val="0"/>
          <w:numId w:val="235"/>
        </w:numPr>
        <w:autoSpaceDE/>
        <w:autoSpaceDN/>
        <w:adjustRightInd/>
        <w:contextualSpacing/>
        <w:jc w:val="both"/>
        <w:rPr>
          <w:rFonts w:eastAsiaTheme="minorHAnsi"/>
          <w:lang w:val="ru-RU" w:eastAsia="en-US"/>
        </w:rPr>
      </w:pPr>
      <w:r w:rsidRPr="00033003">
        <w:rPr>
          <w:rFonts w:eastAsiaTheme="minorHAnsi"/>
          <w:lang w:val="ru-RU" w:eastAsia="en-US"/>
        </w:rPr>
        <w:t>География России. Природа, население, хозяйство.8 класс. Учебник (авторы В.П. Дронов, И.И. Баринова, В. Я. Ром).</w:t>
      </w:r>
    </w:p>
    <w:p w:rsidR="00033003" w:rsidRPr="00033003" w:rsidRDefault="00033003" w:rsidP="004C1E30">
      <w:pPr>
        <w:widowControl/>
        <w:numPr>
          <w:ilvl w:val="0"/>
          <w:numId w:val="235"/>
        </w:numPr>
        <w:autoSpaceDE/>
        <w:autoSpaceDN/>
        <w:adjustRightInd/>
        <w:contextualSpacing/>
        <w:jc w:val="both"/>
        <w:rPr>
          <w:rFonts w:eastAsiaTheme="minorHAnsi"/>
          <w:lang w:val="ru-RU" w:eastAsia="en-US"/>
        </w:rPr>
      </w:pPr>
      <w:r w:rsidRPr="00033003">
        <w:rPr>
          <w:rFonts w:eastAsiaTheme="minorHAnsi"/>
          <w:lang w:val="ru-RU" w:eastAsia="en-US"/>
        </w:rPr>
        <w:t>География России. 8—9 классы. Методическое пособие (авторы И. И. Баринова, В. П. Дронов).</w:t>
      </w:r>
    </w:p>
    <w:p w:rsidR="00033003" w:rsidRPr="00033003" w:rsidRDefault="00033003" w:rsidP="004C1E30">
      <w:pPr>
        <w:widowControl/>
        <w:numPr>
          <w:ilvl w:val="0"/>
          <w:numId w:val="235"/>
        </w:numPr>
        <w:autoSpaceDE/>
        <w:autoSpaceDN/>
        <w:adjustRightInd/>
        <w:contextualSpacing/>
        <w:jc w:val="both"/>
        <w:rPr>
          <w:rFonts w:eastAsiaTheme="minorHAnsi"/>
          <w:lang w:val="ru-RU" w:eastAsia="en-US"/>
        </w:rPr>
      </w:pPr>
      <w:r w:rsidRPr="00033003">
        <w:rPr>
          <w:rFonts w:eastAsiaTheme="minorHAnsi"/>
          <w:lang w:val="ru-RU" w:eastAsia="en-US"/>
        </w:rPr>
        <w:t>География России. Природа, население, хозяйство.8 класс. Рабочая тетрадь (авторы И. И. Баринова, В. П. Дронов).</w:t>
      </w:r>
    </w:p>
    <w:p w:rsidR="00033003" w:rsidRPr="00033003" w:rsidRDefault="00033003" w:rsidP="004C1E30">
      <w:pPr>
        <w:widowControl/>
        <w:numPr>
          <w:ilvl w:val="0"/>
          <w:numId w:val="235"/>
        </w:numPr>
        <w:autoSpaceDE/>
        <w:autoSpaceDN/>
        <w:adjustRightInd/>
        <w:contextualSpacing/>
        <w:jc w:val="both"/>
        <w:rPr>
          <w:rFonts w:eastAsiaTheme="minorHAnsi"/>
          <w:lang w:val="ru-RU" w:eastAsia="en-US"/>
        </w:rPr>
      </w:pPr>
      <w:r w:rsidRPr="00033003">
        <w:rPr>
          <w:rFonts w:eastAsiaTheme="minorHAnsi"/>
          <w:lang w:val="ru-RU" w:eastAsia="en-US"/>
        </w:rPr>
        <w:t>География России. Природа, население, хозяйство. 8 класс. Электронное приложение.</w:t>
      </w:r>
    </w:p>
    <w:p w:rsidR="00033003" w:rsidRPr="00033003" w:rsidRDefault="00033003" w:rsidP="00481FD8">
      <w:pPr>
        <w:widowControl/>
        <w:jc w:val="both"/>
        <w:outlineLvl w:val="0"/>
        <w:rPr>
          <w:rFonts w:eastAsiaTheme="minorHAnsi"/>
          <w:b/>
          <w:bCs/>
          <w:lang w:val="ru-RU" w:eastAsia="en-US"/>
        </w:rPr>
      </w:pPr>
      <w:r w:rsidRPr="00033003">
        <w:rPr>
          <w:rFonts w:eastAsiaTheme="minorHAnsi"/>
          <w:b/>
          <w:bCs/>
          <w:lang w:val="ru-RU" w:eastAsia="en-US"/>
        </w:rPr>
        <w:t>УМК «География России. Хозяйство и географические районы. 9 класс»</w:t>
      </w:r>
    </w:p>
    <w:p w:rsidR="00033003" w:rsidRPr="00033003" w:rsidRDefault="00033003" w:rsidP="004C1E30">
      <w:pPr>
        <w:widowControl/>
        <w:numPr>
          <w:ilvl w:val="0"/>
          <w:numId w:val="236"/>
        </w:numPr>
        <w:autoSpaceDE/>
        <w:autoSpaceDN/>
        <w:adjustRightInd/>
        <w:contextualSpacing/>
        <w:jc w:val="both"/>
        <w:rPr>
          <w:rFonts w:eastAsiaTheme="minorHAnsi"/>
          <w:lang w:val="ru-RU" w:eastAsia="en-US"/>
        </w:rPr>
      </w:pPr>
      <w:r w:rsidRPr="00033003">
        <w:rPr>
          <w:rFonts w:eastAsiaTheme="minorHAnsi"/>
          <w:lang w:val="ru-RU" w:eastAsia="en-US"/>
        </w:rPr>
        <w:t>География России. Хозяйство и географические районы. 9 класс. Учебник (авторы А.И. Алексеев, В.А. Низовцев, Э.В. Ким)</w:t>
      </w:r>
    </w:p>
    <w:p w:rsidR="00033003" w:rsidRPr="00033003" w:rsidRDefault="00033003" w:rsidP="004C1E30">
      <w:pPr>
        <w:widowControl/>
        <w:numPr>
          <w:ilvl w:val="0"/>
          <w:numId w:val="236"/>
        </w:numPr>
        <w:autoSpaceDE/>
        <w:autoSpaceDN/>
        <w:adjustRightInd/>
        <w:contextualSpacing/>
        <w:jc w:val="both"/>
        <w:rPr>
          <w:rFonts w:eastAsiaTheme="minorHAnsi"/>
          <w:lang w:val="ru-RU" w:eastAsia="en-US"/>
        </w:rPr>
      </w:pPr>
      <w:r w:rsidRPr="00033003">
        <w:rPr>
          <w:rFonts w:eastAsiaTheme="minorHAnsi"/>
          <w:lang w:val="ru-RU" w:eastAsia="en-US"/>
        </w:rPr>
        <w:t xml:space="preserve">География России. Методическое пособие 8-9 класс (авторы </w:t>
      </w:r>
      <w:r w:rsidRPr="00033003">
        <w:rPr>
          <w:color w:val="000000"/>
          <w:lang w:val="ru-RU" w:eastAsia="en-US"/>
        </w:rPr>
        <w:t>Ким Э.В., Крылов А.И., Сиротин В.И.)</w:t>
      </w:r>
    </w:p>
    <w:p w:rsidR="00033003" w:rsidRPr="00033003" w:rsidRDefault="00033003" w:rsidP="004C1E30">
      <w:pPr>
        <w:widowControl/>
        <w:numPr>
          <w:ilvl w:val="0"/>
          <w:numId w:val="236"/>
        </w:numPr>
        <w:autoSpaceDE/>
        <w:autoSpaceDN/>
        <w:adjustRightInd/>
        <w:contextualSpacing/>
        <w:jc w:val="both"/>
        <w:rPr>
          <w:rFonts w:eastAsiaTheme="minorHAnsi"/>
          <w:lang w:val="ru-RU" w:eastAsia="en-US"/>
        </w:rPr>
      </w:pPr>
      <w:r w:rsidRPr="00033003">
        <w:rPr>
          <w:rFonts w:eastAsiaTheme="minorHAnsi"/>
          <w:lang w:val="ru-RU" w:eastAsia="en-US"/>
        </w:rPr>
        <w:t>География России. Хозяйство и географические районы. 9 класс. Рабочая тетрадь (авторы Э.В. Ким, Н.А. Марченко, В.А. Низовцев)</w:t>
      </w:r>
    </w:p>
    <w:p w:rsidR="00033003" w:rsidRPr="00033003" w:rsidRDefault="00033003" w:rsidP="004C1E30">
      <w:pPr>
        <w:widowControl/>
        <w:numPr>
          <w:ilvl w:val="0"/>
          <w:numId w:val="236"/>
        </w:numPr>
        <w:autoSpaceDE/>
        <w:autoSpaceDN/>
        <w:adjustRightInd/>
        <w:contextualSpacing/>
        <w:jc w:val="both"/>
        <w:rPr>
          <w:rFonts w:eastAsiaTheme="minorHAnsi"/>
          <w:lang w:val="ru-RU" w:eastAsia="en-US"/>
        </w:rPr>
      </w:pPr>
      <w:r w:rsidRPr="00033003">
        <w:rPr>
          <w:rFonts w:eastAsiaTheme="minorHAnsi"/>
          <w:lang w:val="ru-RU" w:eastAsia="en-US"/>
        </w:rPr>
        <w:t>География России. Хозяйство и географические районы. 9 класс. Электронное приложение.</w:t>
      </w:r>
    </w:p>
    <w:p w:rsidR="00033003" w:rsidRPr="00033003" w:rsidRDefault="00033003" w:rsidP="00481FD8">
      <w:pPr>
        <w:widowControl/>
        <w:tabs>
          <w:tab w:val="left" w:pos="284"/>
          <w:tab w:val="left" w:pos="426"/>
          <w:tab w:val="left" w:pos="4280"/>
          <w:tab w:val="left" w:pos="6180"/>
          <w:tab w:val="left" w:pos="7100"/>
          <w:tab w:val="left" w:pos="8880"/>
        </w:tabs>
        <w:contextualSpacing/>
        <w:jc w:val="both"/>
        <w:rPr>
          <w:rFonts w:eastAsiaTheme="minorHAnsi"/>
          <w:lang w:val="ru-RU" w:eastAsia="en-US"/>
        </w:rPr>
      </w:pPr>
    </w:p>
    <w:p w:rsidR="00033003" w:rsidRPr="00033003" w:rsidRDefault="00033003" w:rsidP="00481FD8">
      <w:pPr>
        <w:widowControl/>
        <w:tabs>
          <w:tab w:val="left" w:pos="284"/>
          <w:tab w:val="left" w:pos="426"/>
          <w:tab w:val="left" w:pos="4280"/>
          <w:tab w:val="left" w:pos="6180"/>
          <w:tab w:val="left" w:pos="7100"/>
          <w:tab w:val="left" w:pos="8880"/>
        </w:tabs>
        <w:contextualSpacing/>
        <w:jc w:val="both"/>
        <w:rPr>
          <w:rFonts w:eastAsiaTheme="minorHAnsi"/>
          <w:lang w:val="ru-RU" w:eastAsia="en-US"/>
        </w:rPr>
      </w:pPr>
    </w:p>
    <w:p w:rsidR="00033003" w:rsidRPr="00033003" w:rsidRDefault="00033003" w:rsidP="004C1E30">
      <w:pPr>
        <w:widowControl/>
        <w:numPr>
          <w:ilvl w:val="3"/>
          <w:numId w:val="337"/>
        </w:numPr>
        <w:tabs>
          <w:tab w:val="left" w:pos="284"/>
          <w:tab w:val="left" w:pos="426"/>
          <w:tab w:val="left" w:pos="4280"/>
          <w:tab w:val="left" w:pos="6180"/>
          <w:tab w:val="left" w:pos="7100"/>
          <w:tab w:val="left" w:pos="8880"/>
        </w:tabs>
        <w:autoSpaceDE/>
        <w:autoSpaceDN/>
        <w:adjustRightInd/>
        <w:contextualSpacing/>
        <w:jc w:val="both"/>
        <w:rPr>
          <w:rFonts w:eastAsiaTheme="minorHAnsi"/>
          <w:b/>
          <w:lang w:val="ru-RU" w:eastAsia="en-US"/>
        </w:rPr>
      </w:pPr>
      <w:r w:rsidRPr="00033003">
        <w:rPr>
          <w:rFonts w:eastAsiaTheme="minorHAnsi"/>
          <w:lang w:val="ru-RU" w:eastAsia="en-US"/>
        </w:rPr>
        <w:t xml:space="preserve"> </w:t>
      </w:r>
      <w:r w:rsidRPr="00033003">
        <w:rPr>
          <w:rFonts w:eastAsiaTheme="minorHAnsi"/>
          <w:b/>
          <w:lang w:val="ru-RU" w:eastAsia="en-US"/>
        </w:rPr>
        <w:t>Математика</w:t>
      </w:r>
    </w:p>
    <w:p w:rsidR="00033003" w:rsidRPr="00033003" w:rsidRDefault="00033003" w:rsidP="00481FD8">
      <w:pPr>
        <w:widowControl/>
        <w:tabs>
          <w:tab w:val="left" w:pos="284"/>
          <w:tab w:val="left" w:pos="426"/>
          <w:tab w:val="left" w:pos="4280"/>
          <w:tab w:val="left" w:pos="6180"/>
          <w:tab w:val="left" w:pos="7100"/>
          <w:tab w:val="left" w:pos="8880"/>
        </w:tabs>
        <w:ind w:left="1140"/>
        <w:contextualSpacing/>
        <w:jc w:val="both"/>
        <w:rPr>
          <w:rFonts w:eastAsiaTheme="minorHAnsi"/>
          <w:b/>
          <w:lang w:val="ru-RU" w:eastAsia="en-US"/>
        </w:rPr>
      </w:pPr>
    </w:p>
    <w:p w:rsidR="00033003" w:rsidRPr="00033003" w:rsidRDefault="00DC7920" w:rsidP="00481FD8">
      <w:pPr>
        <w:widowControl/>
        <w:autoSpaceDE/>
        <w:autoSpaceDN/>
        <w:adjustRightInd/>
        <w:jc w:val="center"/>
        <w:rPr>
          <w:rFonts w:eastAsiaTheme="minorHAnsi"/>
          <w:sz w:val="28"/>
          <w:szCs w:val="28"/>
          <w:lang w:val="ru-RU" w:eastAsia="en-US"/>
        </w:rPr>
      </w:pPr>
      <w:r>
        <w:rPr>
          <w:rFonts w:eastAsiaTheme="minorHAnsi"/>
          <w:b/>
          <w:sz w:val="28"/>
          <w:szCs w:val="28"/>
          <w:lang w:val="ru-RU" w:eastAsia="en-US"/>
        </w:rPr>
        <w:t>РАБОЧАЯ</w:t>
      </w:r>
      <w:r w:rsidR="00033003" w:rsidRPr="00033003">
        <w:rPr>
          <w:rFonts w:eastAsiaTheme="minorHAnsi"/>
          <w:b/>
          <w:sz w:val="28"/>
          <w:szCs w:val="28"/>
          <w:lang w:val="ru-RU" w:eastAsia="en-US"/>
        </w:rPr>
        <w:t xml:space="preserve"> ПРОГРАММА</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«МАТЕМАТИКА»</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5-6 классы</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lang w:val="ru-RU" w:eastAsia="en-US"/>
        </w:rPr>
        <w:t>1. Пояснительная записка</w:t>
      </w:r>
    </w:p>
    <w:p w:rsidR="00DC7920"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Рабочие программы основного общего образования по ма</w:t>
      </w:r>
      <w:r w:rsidRPr="00033003">
        <w:rPr>
          <w:rFonts w:eastAsiaTheme="minorHAnsi"/>
          <w:lang w:val="ru-RU" w:eastAsia="en-US"/>
        </w:rPr>
        <w:softHyphen/>
        <w:t xml:space="preserve">тематике для 5—6 классов составлены на основе </w:t>
      </w:r>
    </w:p>
    <w:p w:rsidR="00DC7920" w:rsidRPr="00033003" w:rsidRDefault="00DC7920" w:rsidP="004C1E30">
      <w:pPr>
        <w:widowControl/>
        <w:numPr>
          <w:ilvl w:val="0"/>
          <w:numId w:val="219"/>
        </w:numPr>
        <w:tabs>
          <w:tab w:val="num" w:pos="993"/>
        </w:tabs>
        <w:autoSpaceDE/>
        <w:autoSpaceDN/>
        <w:adjustRightInd/>
        <w:ind w:left="714" w:hanging="357"/>
        <w:contextualSpacing/>
        <w:jc w:val="both"/>
        <w:rPr>
          <w:rFonts w:eastAsia="Calibri"/>
          <w:lang w:val="ru-RU" w:eastAsia="en-US"/>
        </w:rPr>
      </w:pPr>
      <w:r w:rsidRPr="00033003">
        <w:rPr>
          <w:rFonts w:eastAsiaTheme="minorHAnsi"/>
          <w:lang w:val="ru-RU" w:eastAsia="en-US"/>
        </w:rPr>
        <w:t xml:space="preserve">Федерального государственного стандарта основного общего образования, </w:t>
      </w:r>
      <w:r w:rsidRPr="00033003">
        <w:rPr>
          <w:rFonts w:eastAsia="Calibri"/>
          <w:lang w:val="ru-RU" w:eastAsia="en-US"/>
        </w:rPr>
        <w:t xml:space="preserve">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w:t>
      </w:r>
      <w:r w:rsidRPr="00033003">
        <w:rPr>
          <w:rFonts w:eastAsia="Calibri"/>
          <w:lang w:val="tt-RU" w:eastAsia="en-US"/>
        </w:rPr>
        <w:t xml:space="preserve">17 декабря </w:t>
      </w:r>
      <w:r w:rsidRPr="00033003">
        <w:rPr>
          <w:rFonts w:eastAsia="Calibri"/>
          <w:lang w:val="ru-RU" w:eastAsia="en-US"/>
        </w:rPr>
        <w:t>20</w:t>
      </w:r>
      <w:r w:rsidRPr="00033003">
        <w:rPr>
          <w:rFonts w:eastAsia="Calibri"/>
          <w:lang w:val="tt-RU" w:eastAsia="en-US"/>
        </w:rPr>
        <w:t>10</w:t>
      </w:r>
      <w:r w:rsidRPr="00033003">
        <w:rPr>
          <w:rFonts w:eastAsia="Calibri"/>
          <w:lang w:val="ru-RU" w:eastAsia="en-US"/>
        </w:rPr>
        <w:t xml:space="preserve"> г. № </w:t>
      </w:r>
      <w:r w:rsidRPr="00033003">
        <w:rPr>
          <w:rFonts w:eastAsia="Calibri"/>
          <w:lang w:val="tt-RU" w:eastAsia="en-US"/>
        </w:rPr>
        <w:t>1897</w:t>
      </w:r>
      <w:r w:rsidRPr="00033003">
        <w:rPr>
          <w:rFonts w:eastAsia="Calibri"/>
          <w:lang w:val="ru-RU" w:eastAsia="en-US"/>
        </w:rPr>
        <w:t>;</w:t>
      </w:r>
    </w:p>
    <w:p w:rsidR="008D5DD5" w:rsidRPr="008D5DD5" w:rsidRDefault="008D5DD5" w:rsidP="004C1E30">
      <w:pPr>
        <w:pStyle w:val="ab"/>
        <w:numPr>
          <w:ilvl w:val="0"/>
          <w:numId w:val="219"/>
        </w:numPr>
        <w:jc w:val="both"/>
        <w:rPr>
          <w:rFonts w:eastAsiaTheme="minorHAnsi"/>
          <w:lang w:eastAsia="en-US"/>
        </w:rPr>
      </w:pPr>
      <w:r w:rsidRPr="008D5DD5">
        <w:rPr>
          <w:rFonts w:eastAsiaTheme="minorHAnsi"/>
          <w:lang w:eastAsia="en-US"/>
        </w:rPr>
        <w:t xml:space="preserve"> Примерной основной образовательной программы основного общего образования</w:t>
      </w:r>
      <w:r w:rsidR="0039244D">
        <w:rPr>
          <w:rFonts w:eastAsiaTheme="minorHAnsi"/>
          <w:lang w:eastAsia="en-US"/>
        </w:rPr>
        <w:t>.</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Сознательное овладение учащимися системой арифметиче</w:t>
      </w:r>
      <w:r w:rsidRPr="00033003">
        <w:rPr>
          <w:rFonts w:eastAsiaTheme="minorHAnsi"/>
          <w:lang w:val="ru-RU" w:eastAsia="en-US"/>
        </w:rPr>
        <w:softHyphen/>
        <w:t>ских знаний и умений необходимо в повседневной жизни, для изучения смежных дисциплин и продолжения образования.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Практическая значимость школьного курса математики 5—6 классов обусловлена тем, что объектом изучения служат количественные отношения действительного мира. Матема</w:t>
      </w:r>
      <w:r w:rsidRPr="00033003">
        <w:rPr>
          <w:rFonts w:eastAsiaTheme="minorHAnsi"/>
          <w:lang w:val="ru-RU" w:eastAsia="en-US"/>
        </w:rPr>
        <w:softHyphen/>
        <w:t>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 язык науки и техники. С её помощью моделируются и изучаются явления и процессы, происходящие в природе.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Арифметика является одним из опорных предметов основной школы: она обеспечивает изучение других дисциплин. В пер</w:t>
      </w:r>
      <w:r w:rsidRPr="00033003">
        <w:rPr>
          <w:rFonts w:eastAsiaTheme="minorHAnsi"/>
          <w:lang w:val="ru-RU" w:eastAsia="en-US"/>
        </w:rPr>
        <w:softHyphen/>
        <w:t xml:space="preserve">вую очередь это относится к предметам естественно-научного цикла, в частности к физике. Развитие логического мышления </w:t>
      </w:r>
      <w:r w:rsidRPr="00033003">
        <w:rPr>
          <w:rFonts w:eastAsiaTheme="minorHAnsi"/>
          <w:lang w:val="ru-RU" w:eastAsia="en-US"/>
        </w:rPr>
        <w:lastRenderedPageBreak/>
        <w:t>учащихся при обучении математике в 5—6 классах способствует усвоению предметов гуманитарного цикла. Практические уме</w:t>
      </w:r>
      <w:r w:rsidRPr="00033003">
        <w:rPr>
          <w:rFonts w:eastAsiaTheme="minorHAnsi"/>
          <w:lang w:val="ru-RU" w:eastAsia="en-US"/>
        </w:rPr>
        <w:softHyphen/>
        <w:t>ния и навыки арифметического характера необходимы для тру</w:t>
      </w:r>
      <w:r w:rsidRPr="00033003">
        <w:rPr>
          <w:rFonts w:eastAsiaTheme="minorHAnsi"/>
          <w:lang w:val="ru-RU" w:eastAsia="en-US"/>
        </w:rPr>
        <w:softHyphen/>
        <w:t>довой и профессиональной подготовки школьников.</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lang w:val="ru-RU" w:eastAsia="en-US"/>
        </w:rPr>
        <w:t>Развитие у учащихся правильных представлений о сущ</w:t>
      </w:r>
      <w:r w:rsidRPr="00033003">
        <w:rPr>
          <w:rFonts w:eastAsiaTheme="minorHAnsi"/>
          <w:lang w:val="ru-RU" w:eastAsia="en-US"/>
        </w:rPr>
        <w:softHyphen/>
        <w:t>ности и происхождении арифметических абстракций, о со</w:t>
      </w:r>
      <w:r w:rsidRPr="00033003">
        <w:rPr>
          <w:rFonts w:eastAsiaTheme="minorHAnsi"/>
          <w:lang w:val="ru-RU" w:eastAsia="en-US"/>
        </w:rPr>
        <w:softHyphen/>
        <w:t>отношении реального и идеального, о характере отражения математической наукой явлений и процессов реального мира, о месте арифметики в системе наук и роли математического моделирования в научном познании и в практике способству</w:t>
      </w:r>
      <w:r w:rsidRPr="00033003">
        <w:rPr>
          <w:rFonts w:eastAsiaTheme="minorHAnsi"/>
          <w:lang w:val="ru-RU" w:eastAsia="en-US"/>
        </w:rPr>
        <w:softHyphen/>
        <w:t>ет формированию научного мировоззрения учащихся, а также формированию качеств мышления, необходимых для адапта</w:t>
      </w:r>
      <w:r w:rsidRPr="00033003">
        <w:rPr>
          <w:rFonts w:eastAsiaTheme="minorHAnsi"/>
          <w:lang w:val="ru-RU" w:eastAsia="en-US"/>
        </w:rPr>
        <w:softHyphen/>
        <w:t>ции в современном информационном обществе.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Требуя от учащихся умственных и волевых усилий, кон</w:t>
      </w:r>
      <w:r w:rsidRPr="00033003">
        <w:rPr>
          <w:rFonts w:eastAsiaTheme="minorHAnsi"/>
          <w:lang w:val="ru-RU" w:eastAsia="en-US"/>
        </w:rPr>
        <w:softHyphen/>
        <w:t>центрации внимания, активности воображения, арифмети</w:t>
      </w:r>
      <w:r w:rsidRPr="00033003">
        <w:rPr>
          <w:rFonts w:eastAsiaTheme="minorHAnsi"/>
          <w:lang w:val="ru-RU" w:eastAsia="en-US"/>
        </w:rPr>
        <w:softHyphen/>
        <w:t>ка развивает нравственные черты личности (настойчивость, целеустремленность, творческую активность, самостоятель</w:t>
      </w:r>
      <w:r w:rsidRPr="00033003">
        <w:rPr>
          <w:rFonts w:eastAsiaTheme="minorHAnsi"/>
          <w:lang w:val="ru-RU" w:eastAsia="en-US"/>
        </w:rPr>
        <w:softHyphen/>
        <w:t>ность, ответственность, трудолюбие, дисциплину и критич</w:t>
      </w:r>
      <w:r w:rsidRPr="00033003">
        <w:rPr>
          <w:rFonts w:eastAsiaTheme="minorHAnsi"/>
          <w:lang w:val="ru-RU" w:eastAsia="en-US"/>
        </w:rPr>
        <w:softHyphen/>
        <w:t>ность мышления) и умение аргументированно отстаивать свои взгляды и убеждения, а также способность принимать само</w:t>
      </w:r>
      <w:r w:rsidRPr="00033003">
        <w:rPr>
          <w:rFonts w:eastAsiaTheme="minorHAnsi"/>
          <w:lang w:val="ru-RU" w:eastAsia="en-US"/>
        </w:rPr>
        <w:softHyphen/>
        <w:t>стоятельные решения. Активное использование и решение текстовых задач на всех этапах учебного процесса развивают творческие способности школьников.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Изучение математики в 5—6 классах позволяет формиро</w:t>
      </w:r>
      <w:r w:rsidRPr="00033003">
        <w:rPr>
          <w:rFonts w:eastAsiaTheme="minorHAnsi"/>
          <w:lang w:val="ru-RU" w:eastAsia="en-US"/>
        </w:rPr>
        <w:softHyphen/>
        <w:t>вать умения и навыки умственного труда: планирование своей работы, поиск рациональных путей её выполнения, критиче</w:t>
      </w:r>
      <w:r w:rsidRPr="00033003">
        <w:rPr>
          <w:rFonts w:eastAsiaTheme="minorHAnsi"/>
          <w:lang w:val="ru-RU" w:eastAsia="en-US"/>
        </w:rPr>
        <w:softHyphen/>
        <w:t>скую оценку результатов. В процессе изучения математики школьники учатся излагать свои мысли ясно и исчерпыва</w:t>
      </w:r>
      <w:r w:rsidRPr="00033003">
        <w:rPr>
          <w:rFonts w:eastAsiaTheme="minorHAnsi"/>
          <w:lang w:val="ru-RU" w:eastAsia="en-US"/>
        </w:rPr>
        <w:softHyphen/>
        <w:t>юще, лаконично и ёмко, приобретают навыки чёткого, акку</w:t>
      </w:r>
      <w:r w:rsidRPr="00033003">
        <w:rPr>
          <w:rFonts w:eastAsiaTheme="minorHAnsi"/>
          <w:lang w:val="ru-RU" w:eastAsia="en-US"/>
        </w:rPr>
        <w:softHyphen/>
        <w:t>ратного и грамотного выполнения математических записей.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Важнейшей задачей школьного курса арифметики являет</w:t>
      </w:r>
      <w:r w:rsidRPr="00033003">
        <w:rPr>
          <w:rFonts w:eastAsiaTheme="minorHAnsi"/>
          <w:lang w:val="ru-RU" w:eastAsia="en-US"/>
        </w:rPr>
        <w:softHyphen/>
        <w:t>ся развитие логического мышления учащихся. Сами объекты математических умозаключений и принятые в арифметике правила их конструирования способствуют формированию умений обосновывать и доказывать суждения, приводить чёт</w:t>
      </w:r>
      <w:r w:rsidRPr="00033003">
        <w:rPr>
          <w:rFonts w:eastAsiaTheme="minorHAnsi"/>
          <w:lang w:val="ru-RU" w:eastAsia="en-US"/>
        </w:rPr>
        <w:softHyphen/>
        <w:t>кие определения, развивают логическую интуицию, кратко и наглядно раскрывают механизм логических построений и учат их применению. Показывая внутреннюю гармонию матема</w:t>
      </w:r>
      <w:r w:rsidRPr="00033003">
        <w:rPr>
          <w:rFonts w:eastAsiaTheme="minorHAnsi"/>
          <w:lang w:val="ru-RU" w:eastAsia="en-US"/>
        </w:rPr>
        <w:softHyphen/>
        <w:t>тики, формируя понимание красоты и изящества математи</w:t>
      </w:r>
      <w:r w:rsidRPr="00033003">
        <w:rPr>
          <w:rFonts w:eastAsiaTheme="minorHAnsi"/>
          <w:lang w:val="ru-RU" w:eastAsia="en-US"/>
        </w:rPr>
        <w:softHyphen/>
        <w:t>ческих рассуждений, арифметика вносит значительный вклад в эстетическое воспитание учащихся.</w:t>
      </w:r>
    </w:p>
    <w:p w:rsidR="00033003" w:rsidRPr="00033003" w:rsidRDefault="00033003" w:rsidP="00481FD8">
      <w:pPr>
        <w:widowControl/>
        <w:autoSpaceDE/>
        <w:autoSpaceDN/>
        <w:adjustRightInd/>
        <w:ind w:firstLine="709"/>
        <w:jc w:val="center"/>
        <w:rPr>
          <w:rFonts w:eastAsiaTheme="minorHAnsi"/>
          <w:lang w:val="ru-RU" w:eastAsia="en-US"/>
        </w:rPr>
      </w:pPr>
      <w:r w:rsidRPr="00033003">
        <w:rPr>
          <w:rFonts w:eastAsiaTheme="minorHAnsi"/>
          <w:bCs/>
          <w:lang w:val="ru-RU" w:eastAsia="en-US"/>
        </w:rPr>
        <w:t>Нормативные документы</w:t>
      </w:r>
    </w:p>
    <w:p w:rsidR="00033003" w:rsidRPr="00033003" w:rsidRDefault="00033003" w:rsidP="00481FD8">
      <w:pPr>
        <w:widowControl/>
        <w:tabs>
          <w:tab w:val="left" w:pos="0"/>
        </w:tabs>
        <w:autoSpaceDE/>
        <w:autoSpaceDN/>
        <w:adjustRightInd/>
        <w:ind w:firstLine="709"/>
        <w:jc w:val="both"/>
        <w:rPr>
          <w:rFonts w:eastAsiaTheme="minorHAnsi"/>
          <w:lang w:val="ru-RU" w:eastAsia="en-US"/>
        </w:rPr>
      </w:pPr>
      <w:r w:rsidRPr="00033003">
        <w:rPr>
          <w:rFonts w:eastAsiaTheme="minorHAnsi"/>
          <w:lang w:val="ru-RU" w:eastAsia="en-US"/>
        </w:rPr>
        <w:t>1. Федеральный государственный образовательный стан</w:t>
      </w:r>
      <w:r w:rsidRPr="00033003">
        <w:rPr>
          <w:rFonts w:eastAsiaTheme="minorHAnsi"/>
          <w:lang w:val="ru-RU" w:eastAsia="en-US"/>
        </w:rPr>
        <w:softHyphen/>
        <w:t>дарт основного общего образования.</w:t>
      </w:r>
    </w:p>
    <w:p w:rsidR="00033003" w:rsidRPr="00033003" w:rsidRDefault="00033003" w:rsidP="00481FD8">
      <w:pPr>
        <w:widowControl/>
        <w:tabs>
          <w:tab w:val="left" w:pos="0"/>
        </w:tabs>
        <w:autoSpaceDE/>
        <w:autoSpaceDN/>
        <w:adjustRightInd/>
        <w:ind w:firstLine="709"/>
        <w:jc w:val="both"/>
        <w:rPr>
          <w:rFonts w:eastAsiaTheme="minorHAnsi"/>
          <w:lang w:val="ru-RU" w:eastAsia="en-US"/>
        </w:rPr>
      </w:pPr>
      <w:r w:rsidRPr="00033003">
        <w:rPr>
          <w:rFonts w:eastAsiaTheme="minorHAnsi"/>
          <w:lang w:val="ru-RU" w:eastAsia="en-US"/>
        </w:rPr>
        <w:t>2. Примерные программы основного общего образования. Математика. — (Стандарты второго поколения). — 3-е изд., перераб. — М.: Просвещение, 2011.</w:t>
      </w:r>
    </w:p>
    <w:p w:rsidR="00033003" w:rsidRPr="00033003" w:rsidRDefault="00033003" w:rsidP="00481FD8">
      <w:pPr>
        <w:widowControl/>
        <w:tabs>
          <w:tab w:val="left" w:pos="0"/>
        </w:tabs>
        <w:autoSpaceDE/>
        <w:autoSpaceDN/>
        <w:adjustRightInd/>
        <w:ind w:firstLine="709"/>
        <w:jc w:val="both"/>
        <w:rPr>
          <w:rFonts w:eastAsiaTheme="minorHAnsi"/>
          <w:lang w:val="ru-RU" w:eastAsia="en-US"/>
        </w:rPr>
      </w:pPr>
      <w:r w:rsidRPr="00033003">
        <w:rPr>
          <w:rFonts w:eastAsiaTheme="minorHAnsi"/>
          <w:lang w:val="ru-RU" w:eastAsia="en-US"/>
        </w:rPr>
        <w:t>3. Формирование универсальных учебных действий в ос</w:t>
      </w:r>
      <w:r w:rsidRPr="00033003">
        <w:rPr>
          <w:rFonts w:eastAsiaTheme="minorHAnsi"/>
          <w:lang w:val="ru-RU" w:eastAsia="en-US"/>
        </w:rPr>
        <w:softHyphen/>
        <w:t>новной школе. Система заданий / А. Г. Асмолов, О. А. Ка</w:t>
      </w:r>
      <w:r w:rsidRPr="00033003">
        <w:rPr>
          <w:rFonts w:eastAsiaTheme="minorHAnsi"/>
          <w:lang w:val="ru-RU" w:eastAsia="en-US"/>
        </w:rPr>
        <w:softHyphen/>
        <w:t>рабанова. — М.: Просвещение, 2010.</w:t>
      </w:r>
    </w:p>
    <w:p w:rsidR="00033003" w:rsidRPr="00033003" w:rsidRDefault="00033003" w:rsidP="00481FD8">
      <w:pPr>
        <w:widowControl/>
        <w:autoSpaceDE/>
        <w:autoSpaceDN/>
        <w:adjustRightInd/>
        <w:ind w:firstLine="709"/>
        <w:jc w:val="center"/>
        <w:rPr>
          <w:rFonts w:eastAsiaTheme="minorHAnsi"/>
          <w:lang w:val="ru-RU" w:eastAsia="en-US"/>
        </w:rPr>
      </w:pPr>
      <w:r w:rsidRPr="00033003">
        <w:rPr>
          <w:rFonts w:eastAsiaTheme="minorHAnsi"/>
          <w:bCs/>
          <w:lang w:val="ru-RU" w:eastAsia="en-US"/>
        </w:rPr>
        <w:t>УМК С. М. Никольского и др.«Математика, 5», «Математика, 6»</w:t>
      </w:r>
    </w:p>
    <w:p w:rsidR="00033003" w:rsidRPr="00033003" w:rsidRDefault="00033003" w:rsidP="00481FD8">
      <w:pPr>
        <w:widowControl/>
        <w:tabs>
          <w:tab w:val="left" w:pos="577"/>
        </w:tabs>
        <w:autoSpaceDE/>
        <w:autoSpaceDN/>
        <w:adjustRightInd/>
        <w:ind w:firstLine="709"/>
        <w:jc w:val="both"/>
        <w:rPr>
          <w:rFonts w:eastAsiaTheme="minorHAnsi"/>
          <w:lang w:val="ru-RU" w:eastAsia="en-US"/>
        </w:rPr>
      </w:pPr>
      <w:r w:rsidRPr="00033003">
        <w:rPr>
          <w:rFonts w:eastAsiaTheme="minorHAnsi"/>
          <w:lang w:val="ru-RU" w:eastAsia="en-US"/>
        </w:rPr>
        <w:t>1. Математика: 5 кл. / С. М. Никольский, М. К. Пота</w:t>
      </w:r>
      <w:r w:rsidRPr="00033003">
        <w:rPr>
          <w:rFonts w:eastAsiaTheme="minorHAnsi"/>
          <w:lang w:val="ru-RU" w:eastAsia="en-US"/>
        </w:rPr>
        <w:softHyphen/>
        <w:t>пов, Н. Н. Решетников, А. В. Шевкин. — М.: Просвещение, 2012.</w:t>
      </w:r>
    </w:p>
    <w:p w:rsidR="00033003" w:rsidRPr="00033003" w:rsidRDefault="00033003" w:rsidP="00481FD8">
      <w:pPr>
        <w:widowControl/>
        <w:tabs>
          <w:tab w:val="left" w:pos="591"/>
        </w:tabs>
        <w:autoSpaceDE/>
        <w:autoSpaceDN/>
        <w:adjustRightInd/>
        <w:ind w:firstLine="709"/>
        <w:jc w:val="both"/>
        <w:rPr>
          <w:rFonts w:eastAsiaTheme="minorHAnsi"/>
          <w:lang w:val="ru-RU" w:eastAsia="en-US"/>
        </w:rPr>
      </w:pPr>
      <w:r w:rsidRPr="00033003">
        <w:rPr>
          <w:rFonts w:eastAsia="Arial"/>
          <w:iCs/>
          <w:lang w:val="ru-RU" w:eastAsia="en-US"/>
        </w:rPr>
        <w:t xml:space="preserve">2. </w:t>
      </w:r>
      <w:r w:rsidRPr="00033003">
        <w:rPr>
          <w:rFonts w:eastAsia="Arial"/>
          <w:i/>
          <w:iCs/>
          <w:lang w:val="ru-RU" w:eastAsia="en-US"/>
        </w:rPr>
        <w:t>Потапов М. К.</w:t>
      </w:r>
      <w:r w:rsidRPr="00033003">
        <w:rPr>
          <w:rFonts w:eastAsiaTheme="minorHAnsi"/>
          <w:lang w:val="ru-RU" w:eastAsia="en-US"/>
        </w:rPr>
        <w:t xml:space="preserve"> Математика: дидактические материалы. 5 кл. / М. К. Потапов, А. В. Шевкин. — М.: Просвещение, 2009.</w:t>
      </w:r>
    </w:p>
    <w:p w:rsidR="00033003" w:rsidRPr="00033003" w:rsidRDefault="00033003" w:rsidP="00481FD8">
      <w:pPr>
        <w:widowControl/>
        <w:tabs>
          <w:tab w:val="left" w:pos="591"/>
        </w:tabs>
        <w:autoSpaceDE/>
        <w:autoSpaceDN/>
        <w:adjustRightInd/>
        <w:ind w:firstLine="709"/>
        <w:jc w:val="both"/>
        <w:rPr>
          <w:rFonts w:eastAsiaTheme="minorHAnsi"/>
          <w:lang w:val="ru-RU" w:eastAsia="en-US"/>
        </w:rPr>
      </w:pPr>
      <w:r w:rsidRPr="00033003">
        <w:rPr>
          <w:rFonts w:eastAsia="Arial"/>
          <w:iCs/>
          <w:lang w:val="ru-RU" w:eastAsia="en-US"/>
        </w:rPr>
        <w:t xml:space="preserve">3. </w:t>
      </w:r>
      <w:r w:rsidRPr="00033003">
        <w:rPr>
          <w:rFonts w:eastAsia="Arial"/>
          <w:i/>
          <w:iCs/>
          <w:lang w:val="ru-RU" w:eastAsia="en-US"/>
        </w:rPr>
        <w:t>Потапов М. К.</w:t>
      </w:r>
      <w:r w:rsidRPr="00033003">
        <w:rPr>
          <w:rFonts w:eastAsiaTheme="minorHAnsi"/>
          <w:lang w:val="ru-RU" w:eastAsia="en-US"/>
        </w:rPr>
        <w:t xml:space="preserve"> Математика: рабочая тетрадь: 5 кл. В двух частях / М. К. Потапов, А. В. Шевкин. — М.: Просвеще</w:t>
      </w:r>
      <w:r w:rsidRPr="00033003">
        <w:rPr>
          <w:rFonts w:eastAsiaTheme="minorHAnsi"/>
          <w:lang w:val="ru-RU" w:eastAsia="en-US"/>
        </w:rPr>
        <w:softHyphen/>
        <w:t>ние, 2012.</w:t>
      </w:r>
    </w:p>
    <w:p w:rsidR="00033003" w:rsidRPr="00033003" w:rsidRDefault="00033003" w:rsidP="00481FD8">
      <w:pPr>
        <w:widowControl/>
        <w:tabs>
          <w:tab w:val="left" w:pos="591"/>
        </w:tabs>
        <w:autoSpaceDE/>
        <w:autoSpaceDN/>
        <w:adjustRightInd/>
        <w:ind w:firstLine="709"/>
        <w:jc w:val="both"/>
        <w:rPr>
          <w:rFonts w:eastAsiaTheme="minorHAnsi"/>
          <w:lang w:val="ru-RU" w:eastAsia="en-US"/>
        </w:rPr>
      </w:pPr>
      <w:r w:rsidRPr="00033003">
        <w:rPr>
          <w:rFonts w:eastAsia="Arial"/>
          <w:iCs/>
          <w:lang w:val="ru-RU" w:eastAsia="en-US"/>
        </w:rPr>
        <w:t xml:space="preserve">4. </w:t>
      </w:r>
      <w:r w:rsidRPr="00033003">
        <w:rPr>
          <w:rFonts w:eastAsia="Arial"/>
          <w:i/>
          <w:iCs/>
          <w:lang w:val="ru-RU" w:eastAsia="en-US"/>
        </w:rPr>
        <w:t>Чулков П. В.</w:t>
      </w:r>
      <w:r w:rsidRPr="00033003">
        <w:rPr>
          <w:rFonts w:eastAsiaTheme="minorHAnsi"/>
          <w:lang w:val="ru-RU" w:eastAsia="en-US"/>
        </w:rPr>
        <w:t xml:space="preserve"> Математика: тематические тесты: 5 кл. / П. В. Чулков, Е. Ф. Шершнев, О. Ф. Зарапина. — М.: Про</w:t>
      </w:r>
      <w:r w:rsidRPr="00033003">
        <w:rPr>
          <w:rFonts w:eastAsiaTheme="minorHAnsi"/>
          <w:lang w:val="ru-RU" w:eastAsia="en-US"/>
        </w:rPr>
        <w:softHyphen/>
        <w:t>свещение, 2009.</w:t>
      </w:r>
    </w:p>
    <w:p w:rsidR="00033003" w:rsidRPr="00033003" w:rsidRDefault="00033003" w:rsidP="00481FD8">
      <w:pPr>
        <w:widowControl/>
        <w:tabs>
          <w:tab w:val="left" w:pos="591"/>
        </w:tabs>
        <w:autoSpaceDE/>
        <w:autoSpaceDN/>
        <w:adjustRightInd/>
        <w:ind w:firstLine="709"/>
        <w:jc w:val="both"/>
        <w:rPr>
          <w:rFonts w:eastAsiaTheme="minorHAnsi"/>
          <w:lang w:val="ru-RU" w:eastAsia="en-US"/>
        </w:rPr>
      </w:pPr>
      <w:r w:rsidRPr="00033003">
        <w:rPr>
          <w:rFonts w:eastAsia="Arial"/>
          <w:iCs/>
          <w:lang w:val="ru-RU" w:eastAsia="en-US"/>
        </w:rPr>
        <w:t xml:space="preserve">5. </w:t>
      </w:r>
      <w:r w:rsidRPr="00033003">
        <w:rPr>
          <w:rFonts w:eastAsia="Arial"/>
          <w:i/>
          <w:iCs/>
          <w:lang w:val="ru-RU" w:eastAsia="en-US"/>
        </w:rPr>
        <w:t>Шарыгин И. Ф.</w:t>
      </w:r>
      <w:r w:rsidRPr="00033003">
        <w:rPr>
          <w:rFonts w:eastAsiaTheme="minorHAnsi"/>
          <w:lang w:val="ru-RU" w:eastAsia="en-US"/>
        </w:rPr>
        <w:t xml:space="preserve"> Задачи на смекалку: 5—6 кл. / И. Ф. Шарыгин, А. В. Шевкин. — М.: Просвещение, 2006.</w:t>
      </w:r>
    </w:p>
    <w:p w:rsidR="00033003" w:rsidRPr="00033003" w:rsidRDefault="00033003" w:rsidP="00481FD8">
      <w:pPr>
        <w:widowControl/>
        <w:tabs>
          <w:tab w:val="left" w:pos="591"/>
        </w:tabs>
        <w:autoSpaceDE/>
        <w:autoSpaceDN/>
        <w:adjustRightInd/>
        <w:ind w:firstLine="709"/>
        <w:jc w:val="both"/>
        <w:rPr>
          <w:rFonts w:eastAsiaTheme="minorHAnsi"/>
          <w:lang w:val="ru-RU" w:eastAsia="en-US"/>
        </w:rPr>
      </w:pPr>
      <w:r w:rsidRPr="00033003">
        <w:rPr>
          <w:rFonts w:eastAsia="Arial"/>
          <w:iCs/>
          <w:lang w:val="ru-RU" w:eastAsia="en-US"/>
        </w:rPr>
        <w:t xml:space="preserve">6. </w:t>
      </w:r>
      <w:r w:rsidRPr="00033003">
        <w:rPr>
          <w:rFonts w:eastAsia="Arial"/>
          <w:i/>
          <w:iCs/>
          <w:lang w:val="ru-RU" w:eastAsia="en-US"/>
        </w:rPr>
        <w:t>Потапов М. К.</w:t>
      </w:r>
      <w:r w:rsidRPr="00033003">
        <w:rPr>
          <w:rFonts w:eastAsiaTheme="minorHAnsi"/>
          <w:lang w:val="ru-RU" w:eastAsia="en-US"/>
        </w:rPr>
        <w:t xml:space="preserve"> Математика: книга для учителя: 5—6 кл. / М. К. Потапов, А. В. Шевкин. — М.: Просвеще</w:t>
      </w:r>
      <w:r w:rsidRPr="00033003">
        <w:rPr>
          <w:rFonts w:eastAsiaTheme="minorHAnsi"/>
          <w:lang w:val="ru-RU" w:eastAsia="en-US"/>
        </w:rPr>
        <w:softHyphen/>
        <w:t>ние, 2010.</w:t>
      </w:r>
    </w:p>
    <w:p w:rsidR="00033003" w:rsidRPr="00033003" w:rsidRDefault="00033003" w:rsidP="00481FD8">
      <w:pPr>
        <w:widowControl/>
        <w:tabs>
          <w:tab w:val="left" w:pos="572"/>
        </w:tabs>
        <w:autoSpaceDE/>
        <w:autoSpaceDN/>
        <w:adjustRightInd/>
        <w:ind w:firstLine="709"/>
        <w:jc w:val="both"/>
        <w:rPr>
          <w:rFonts w:eastAsiaTheme="minorHAnsi"/>
          <w:lang w:val="ru-RU" w:eastAsia="en-US"/>
        </w:rPr>
      </w:pPr>
      <w:r w:rsidRPr="00033003">
        <w:rPr>
          <w:rFonts w:eastAsiaTheme="minorHAnsi"/>
          <w:lang w:val="ru-RU" w:eastAsia="en-US"/>
        </w:rPr>
        <w:t>7. Математика: 6 кл. / С. М. Никольский, М. К. Потапов, Н. Н. Решетников, А. В. Шевкин.— М.: Просвещение, 2012.</w:t>
      </w:r>
    </w:p>
    <w:p w:rsidR="00033003" w:rsidRPr="00033003" w:rsidRDefault="00033003" w:rsidP="00481FD8">
      <w:pPr>
        <w:widowControl/>
        <w:tabs>
          <w:tab w:val="left" w:pos="591"/>
        </w:tabs>
        <w:autoSpaceDE/>
        <w:autoSpaceDN/>
        <w:adjustRightInd/>
        <w:ind w:firstLine="709"/>
        <w:jc w:val="both"/>
        <w:rPr>
          <w:rFonts w:eastAsiaTheme="minorHAnsi"/>
          <w:lang w:val="ru-RU" w:eastAsia="en-US"/>
        </w:rPr>
      </w:pPr>
      <w:r w:rsidRPr="00033003">
        <w:rPr>
          <w:rFonts w:eastAsia="Arial"/>
          <w:iCs/>
          <w:lang w:val="ru-RU" w:eastAsia="en-US"/>
        </w:rPr>
        <w:lastRenderedPageBreak/>
        <w:t xml:space="preserve">8. </w:t>
      </w:r>
      <w:r w:rsidRPr="00033003">
        <w:rPr>
          <w:rFonts w:eastAsia="Arial"/>
          <w:i/>
          <w:iCs/>
          <w:lang w:val="ru-RU" w:eastAsia="en-US"/>
        </w:rPr>
        <w:t>Потапов М. К.</w:t>
      </w:r>
      <w:r w:rsidRPr="00033003">
        <w:rPr>
          <w:rFonts w:eastAsiaTheme="minorHAnsi"/>
          <w:lang w:val="ru-RU" w:eastAsia="en-US"/>
        </w:rPr>
        <w:t xml:space="preserve"> Математика: дидактические материалы: 6 кл. / М. К. Потапов, А. В. Шевкин. — М.: Просвещение, 2009.</w:t>
      </w:r>
    </w:p>
    <w:p w:rsidR="00033003" w:rsidRPr="00033003" w:rsidRDefault="00033003" w:rsidP="00481FD8">
      <w:pPr>
        <w:widowControl/>
        <w:tabs>
          <w:tab w:val="left" w:pos="591"/>
        </w:tabs>
        <w:autoSpaceDE/>
        <w:autoSpaceDN/>
        <w:adjustRightInd/>
        <w:ind w:firstLine="709"/>
        <w:jc w:val="both"/>
        <w:rPr>
          <w:rFonts w:eastAsiaTheme="minorHAnsi"/>
          <w:lang w:val="ru-RU" w:eastAsia="en-US"/>
        </w:rPr>
      </w:pPr>
      <w:r w:rsidRPr="00033003">
        <w:rPr>
          <w:rFonts w:eastAsia="Arial"/>
          <w:iCs/>
          <w:lang w:val="ru-RU" w:eastAsia="en-US"/>
        </w:rPr>
        <w:t xml:space="preserve">9. </w:t>
      </w:r>
      <w:r w:rsidRPr="00033003">
        <w:rPr>
          <w:rFonts w:eastAsia="Arial"/>
          <w:i/>
          <w:iCs/>
          <w:lang w:val="ru-RU" w:eastAsia="en-US"/>
        </w:rPr>
        <w:t>Потапов М. К.</w:t>
      </w:r>
      <w:r w:rsidRPr="00033003">
        <w:rPr>
          <w:rFonts w:eastAsiaTheme="minorHAnsi"/>
          <w:lang w:val="ru-RU" w:eastAsia="en-US"/>
        </w:rPr>
        <w:t xml:space="preserve"> Математика: рабочая тетрадь: 6 кл. / М. К. Потапов, А. В. Шевкин. — М.: Просвещение, 2009.</w:t>
      </w:r>
    </w:p>
    <w:p w:rsidR="00033003" w:rsidRPr="00033003" w:rsidRDefault="00033003" w:rsidP="00481FD8">
      <w:pPr>
        <w:widowControl/>
        <w:tabs>
          <w:tab w:val="left" w:pos="692"/>
        </w:tabs>
        <w:autoSpaceDE/>
        <w:autoSpaceDN/>
        <w:adjustRightInd/>
        <w:ind w:firstLine="709"/>
        <w:jc w:val="both"/>
        <w:rPr>
          <w:rFonts w:eastAsiaTheme="minorHAnsi"/>
          <w:b/>
          <w:lang w:val="ru-RU" w:eastAsia="en-US"/>
        </w:rPr>
      </w:pPr>
      <w:r w:rsidRPr="00033003">
        <w:rPr>
          <w:rFonts w:eastAsia="Arial"/>
          <w:iCs/>
          <w:lang w:val="ru-RU" w:eastAsia="en-US"/>
        </w:rPr>
        <w:t>10.</w:t>
      </w:r>
      <w:r w:rsidRPr="00033003">
        <w:rPr>
          <w:rFonts w:eastAsia="Arial"/>
          <w:i/>
          <w:iCs/>
          <w:lang w:val="ru-RU" w:eastAsia="en-US"/>
        </w:rPr>
        <w:t>Чулков П. В.</w:t>
      </w:r>
      <w:r w:rsidRPr="00033003">
        <w:rPr>
          <w:rFonts w:eastAsiaTheme="minorHAnsi"/>
          <w:lang w:val="ru-RU" w:eastAsia="en-US"/>
        </w:rPr>
        <w:t xml:space="preserve"> Математика: тематические тесты: 6 кл. / П. В. Чулков, Е. Ф. Шершнев, О. Ф. Зарапина. — М.: Про</w:t>
      </w:r>
      <w:r w:rsidRPr="00033003">
        <w:rPr>
          <w:rFonts w:eastAsiaTheme="minorHAnsi"/>
          <w:lang w:val="ru-RU" w:eastAsia="en-US"/>
        </w:rPr>
        <w:softHyphen/>
        <w:t>свещение, 2010.</w:t>
      </w:r>
    </w:p>
    <w:p w:rsidR="008040DD" w:rsidRDefault="008040DD" w:rsidP="00481FD8">
      <w:pPr>
        <w:widowControl/>
        <w:autoSpaceDE/>
        <w:autoSpaceDN/>
        <w:adjustRightInd/>
        <w:ind w:firstLine="709"/>
        <w:jc w:val="center"/>
        <w:rPr>
          <w:rFonts w:eastAsiaTheme="minorHAnsi"/>
          <w:b/>
          <w:lang w:val="ru-RU" w:eastAsia="en-US"/>
        </w:rPr>
      </w:pPr>
    </w:p>
    <w:p w:rsidR="00033003" w:rsidRPr="00033003" w:rsidRDefault="00033003" w:rsidP="00481FD8">
      <w:pPr>
        <w:widowControl/>
        <w:autoSpaceDE/>
        <w:autoSpaceDN/>
        <w:adjustRightInd/>
        <w:ind w:firstLine="709"/>
        <w:jc w:val="center"/>
        <w:rPr>
          <w:rFonts w:eastAsiaTheme="minorHAnsi"/>
          <w:b/>
          <w:lang w:val="ru-RU" w:eastAsia="en-US"/>
        </w:rPr>
      </w:pPr>
      <w:r w:rsidRPr="00033003">
        <w:rPr>
          <w:rFonts w:eastAsiaTheme="minorHAnsi"/>
          <w:b/>
          <w:lang w:val="ru-RU" w:eastAsia="en-US"/>
        </w:rPr>
        <w:t>2. Планируемые результаты освоения</w:t>
      </w:r>
    </w:p>
    <w:p w:rsidR="00033003" w:rsidRPr="00033003" w:rsidRDefault="00033003" w:rsidP="00481FD8">
      <w:pPr>
        <w:widowControl/>
        <w:autoSpaceDE/>
        <w:autoSpaceDN/>
        <w:adjustRightInd/>
        <w:ind w:firstLine="709"/>
        <w:jc w:val="center"/>
        <w:rPr>
          <w:rFonts w:eastAsiaTheme="minorHAnsi"/>
          <w:lang w:val="ru-RU" w:eastAsia="en-US"/>
        </w:rPr>
      </w:pPr>
      <w:r w:rsidRPr="00033003">
        <w:rPr>
          <w:rFonts w:eastAsiaTheme="minorHAnsi"/>
          <w:b/>
          <w:lang w:val="ru-RU" w:eastAsia="en-US"/>
        </w:rPr>
        <w:t>Учебного предмета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Программа позволяет добиваться следующих результатов освоения образовательной программы основного общего об</w:t>
      </w:r>
      <w:r w:rsidRPr="00033003">
        <w:rPr>
          <w:rFonts w:eastAsiaTheme="minorHAnsi"/>
          <w:lang w:val="ru-RU" w:eastAsia="en-US"/>
        </w:rPr>
        <w:softHyphen/>
        <w:t>разования:</w:t>
      </w:r>
    </w:p>
    <w:p w:rsidR="00033003" w:rsidRPr="00033003" w:rsidRDefault="00033003" w:rsidP="00481FD8">
      <w:pPr>
        <w:autoSpaceDE/>
        <w:autoSpaceDN/>
        <w:adjustRightInd/>
        <w:ind w:firstLine="709"/>
        <w:jc w:val="both"/>
        <w:rPr>
          <w:rFonts w:eastAsiaTheme="minorHAnsi"/>
          <w:b/>
          <w:lang w:val="ru-RU" w:eastAsia="en-US"/>
        </w:rPr>
      </w:pPr>
      <w:r w:rsidRPr="00033003">
        <w:rPr>
          <w:rFonts w:eastAsiaTheme="minorHAnsi"/>
          <w:b/>
          <w:i/>
          <w:iCs/>
          <w:lang w:val="ru-RU" w:eastAsia="en-US"/>
        </w:rPr>
        <w:t>личностные:</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1) Ответственного отношения к учению, готовности и спо</w:t>
      </w:r>
      <w:r w:rsidRPr="00033003">
        <w:rPr>
          <w:rFonts w:eastAsiaTheme="minorHAnsi"/>
          <w:lang w:val="ru-RU" w:eastAsia="en-US"/>
        </w:rPr>
        <w:softHyphen/>
        <w:t>собности обучающихся к саморазвитию и самообразованию на основе мотивации к обучению и познанию;</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2) Формирования коммуникативной компетентности в об</w:t>
      </w:r>
      <w:r w:rsidRPr="00033003">
        <w:rPr>
          <w:rFonts w:eastAsiaTheme="minorHAnsi"/>
          <w:lang w:val="ru-RU" w:eastAsia="en-US"/>
        </w:rPr>
        <w:softHyphen/>
        <w:t>щении и сотрудничестве со сверстниками, старшими и млад</w:t>
      </w:r>
      <w:r w:rsidRPr="00033003">
        <w:rPr>
          <w:rFonts w:eastAsiaTheme="minorHAnsi"/>
          <w:lang w:val="ru-RU" w:eastAsia="en-US"/>
        </w:rPr>
        <w:softHyphen/>
        <w:t>шими в образовательной, учебно-исследовательской, творче</w:t>
      </w:r>
      <w:r w:rsidRPr="00033003">
        <w:rPr>
          <w:rFonts w:eastAsiaTheme="minorHAnsi"/>
          <w:lang w:val="ru-RU" w:eastAsia="en-US"/>
        </w:rPr>
        <w:softHyphen/>
        <w:t>ской и других видах деятельности;</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3) 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4) 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5) Критичности мышления, умения распознавать логически некорректные высказывания, отличать гипотезу от факта;</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6) Креативности мышления, инициативы, находчивости, активности при решении арифметических задач;</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7) Умения контролировать процесс и результат учебной ма</w:t>
      </w:r>
      <w:r w:rsidRPr="00033003">
        <w:rPr>
          <w:rFonts w:eastAsiaTheme="minorHAnsi"/>
          <w:lang w:val="ru-RU" w:eastAsia="en-US"/>
        </w:rPr>
        <w:softHyphen/>
        <w:t>тематической деятельности;</w:t>
      </w:r>
    </w:p>
    <w:p w:rsidR="00033003" w:rsidRPr="00033003" w:rsidRDefault="00033003" w:rsidP="00481FD8">
      <w:pPr>
        <w:widowControl/>
        <w:tabs>
          <w:tab w:val="left" w:pos="914"/>
        </w:tabs>
        <w:autoSpaceDE/>
        <w:autoSpaceDN/>
        <w:adjustRightInd/>
        <w:ind w:firstLine="709"/>
        <w:jc w:val="both"/>
        <w:rPr>
          <w:rFonts w:eastAsiaTheme="minorHAnsi"/>
          <w:lang w:val="ru-RU" w:eastAsia="en-US"/>
        </w:rPr>
      </w:pPr>
      <w:r w:rsidRPr="00033003">
        <w:rPr>
          <w:rFonts w:eastAsiaTheme="minorHAnsi"/>
          <w:lang w:val="ru-RU" w:eastAsia="en-US"/>
        </w:rPr>
        <w:t>8) Формирования способности к эмоциональному вос</w:t>
      </w:r>
      <w:r w:rsidRPr="00033003">
        <w:rPr>
          <w:rFonts w:eastAsiaTheme="minorHAnsi"/>
          <w:lang w:val="ru-RU" w:eastAsia="en-US"/>
        </w:rPr>
        <w:softHyphen/>
        <w:t>приятию математических объектов, задач, решений, рассуж</w:t>
      </w:r>
      <w:r w:rsidRPr="00033003">
        <w:rPr>
          <w:rFonts w:eastAsiaTheme="minorHAnsi"/>
          <w:lang w:val="ru-RU" w:eastAsia="en-US"/>
        </w:rPr>
        <w:softHyphen/>
        <w:t>дений;</w:t>
      </w:r>
    </w:p>
    <w:p w:rsidR="00033003" w:rsidRPr="00033003" w:rsidRDefault="00033003" w:rsidP="00481FD8">
      <w:pPr>
        <w:autoSpaceDE/>
        <w:autoSpaceDN/>
        <w:adjustRightInd/>
        <w:ind w:firstLine="709"/>
        <w:jc w:val="both"/>
        <w:rPr>
          <w:rFonts w:eastAsiaTheme="minorHAnsi"/>
          <w:b/>
          <w:lang w:val="ru-RU" w:eastAsia="en-US"/>
        </w:rPr>
      </w:pPr>
      <w:r w:rsidRPr="00033003">
        <w:rPr>
          <w:rFonts w:eastAsiaTheme="minorHAnsi"/>
          <w:b/>
          <w:i/>
          <w:iCs/>
          <w:lang w:val="ru-RU" w:eastAsia="en-US"/>
        </w:rPr>
        <w:t>метапредметные:</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1) Способности самостоятельно планировать альтернатив</w:t>
      </w:r>
      <w:r w:rsidRPr="00033003">
        <w:rPr>
          <w:rFonts w:eastAsiaTheme="minorHAnsi"/>
          <w:lang w:val="ru-RU" w:eastAsia="en-US"/>
        </w:rPr>
        <w:softHyphen/>
        <w:t>ные пути достижения целей, осознанно выбирать наиболее эффективные способы решения учебных и познавательных задач;</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2) Умения осуществлять контроль по образцу и вносить не</w:t>
      </w:r>
      <w:r w:rsidRPr="00033003">
        <w:rPr>
          <w:rFonts w:eastAsiaTheme="minorHAnsi"/>
          <w:lang w:val="ru-RU" w:eastAsia="en-US"/>
        </w:rPr>
        <w:softHyphen/>
        <w:t>обходимые коррективы;</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3) 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4) Умения устанавливать причинно-следственные связи; строить логические рассуждения, умозаключения (индуктив</w:t>
      </w:r>
      <w:r w:rsidRPr="00033003">
        <w:rPr>
          <w:rFonts w:eastAsiaTheme="minorHAnsi"/>
          <w:lang w:val="ru-RU" w:eastAsia="en-US"/>
        </w:rPr>
        <w:softHyphen/>
        <w:t>ные, дедуктивные и по аналогии) и выводы;</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умения создавать, применять и преобразовывать зна</w:t>
      </w:r>
      <w:r w:rsidRPr="00033003">
        <w:rPr>
          <w:rFonts w:eastAsiaTheme="minorHAnsi"/>
          <w:lang w:val="ru-RU" w:eastAsia="en-US"/>
        </w:rPr>
        <w:softHyphen/>
        <w:t>ково-символические средства, модели и схемы для решения учебных и познавательных задач;</w:t>
      </w:r>
    </w:p>
    <w:p w:rsidR="00033003" w:rsidRPr="00033003" w:rsidRDefault="00033003" w:rsidP="00481FD8">
      <w:pPr>
        <w:widowControl/>
        <w:tabs>
          <w:tab w:val="left" w:pos="845"/>
        </w:tabs>
        <w:autoSpaceDE/>
        <w:autoSpaceDN/>
        <w:adjustRightInd/>
        <w:ind w:firstLine="709"/>
        <w:jc w:val="both"/>
        <w:rPr>
          <w:rFonts w:eastAsiaTheme="minorHAnsi"/>
          <w:lang w:val="ru-RU" w:eastAsia="en-US"/>
        </w:rPr>
      </w:pPr>
      <w:r w:rsidRPr="00033003">
        <w:rPr>
          <w:rFonts w:eastAsiaTheme="minorHAnsi"/>
          <w:lang w:val="ru-RU" w:eastAsia="en-US"/>
        </w:rPr>
        <w:t>5) Развития способности организовывать учебное сотруд</w:t>
      </w:r>
      <w:r w:rsidRPr="00033003">
        <w:rPr>
          <w:rFonts w:eastAsiaTheme="minorHAnsi"/>
          <w:lang w:val="ru-RU" w:eastAsia="en-US"/>
        </w:rPr>
        <w:softHyphen/>
        <w:t>ничество и совместную деятельность с учителем и сверстни</w:t>
      </w:r>
      <w:r w:rsidRPr="00033003">
        <w:rPr>
          <w:rFonts w:eastAsiaTheme="minorHAnsi"/>
          <w:lang w:val="ru-RU" w:eastAsia="en-US"/>
        </w:rPr>
        <w:softHyphen/>
        <w:t>ками: определять цели, распределять функции и роли участ</w:t>
      </w:r>
      <w:r w:rsidRPr="00033003">
        <w:rPr>
          <w:rFonts w:eastAsiaTheme="minorHAnsi"/>
          <w:lang w:val="ru-RU" w:eastAsia="en-US"/>
        </w:rPr>
        <w:softHyphen/>
        <w:t>ников, взаимодействовать и находить общие способы работы; умения работать в группе: находить общее решение и разре</w:t>
      </w:r>
      <w:r w:rsidRPr="00033003">
        <w:rPr>
          <w:rFonts w:eastAsiaTheme="minorHAnsi"/>
          <w:lang w:val="ru-RU" w:eastAsia="en-US"/>
        </w:rPr>
        <w:softHyphen/>
        <w:t>шать конфликты на основе согласования позиций и учёта ин</w:t>
      </w:r>
      <w:r w:rsidRPr="00033003">
        <w:rPr>
          <w:rFonts w:eastAsiaTheme="minorHAnsi"/>
          <w:lang w:val="ru-RU" w:eastAsia="en-US"/>
        </w:rPr>
        <w:softHyphen/>
        <w:t>тересов; слушать партнёра; формулировать, аргументировать и отстаивать своё мнение;</w:t>
      </w:r>
    </w:p>
    <w:p w:rsidR="00033003" w:rsidRPr="00033003" w:rsidRDefault="00033003" w:rsidP="00481FD8">
      <w:pPr>
        <w:widowControl/>
        <w:tabs>
          <w:tab w:val="left" w:pos="845"/>
        </w:tabs>
        <w:autoSpaceDE/>
        <w:autoSpaceDN/>
        <w:adjustRightInd/>
        <w:ind w:firstLine="709"/>
        <w:jc w:val="both"/>
        <w:rPr>
          <w:rFonts w:eastAsiaTheme="minorHAnsi"/>
          <w:lang w:val="ru-RU" w:eastAsia="en-US"/>
        </w:rPr>
      </w:pPr>
      <w:r w:rsidRPr="00033003">
        <w:rPr>
          <w:rFonts w:eastAsiaTheme="minorHAnsi"/>
          <w:lang w:val="ru-RU" w:eastAsia="en-US"/>
        </w:rPr>
        <w:t>6) Формирования учебной и общепользовательской компе</w:t>
      </w:r>
      <w:r w:rsidRPr="00033003">
        <w:rPr>
          <w:rFonts w:eastAsiaTheme="minorHAnsi"/>
          <w:lang w:val="ru-RU" w:eastAsia="en-US"/>
        </w:rPr>
        <w:softHyphen/>
        <w:t>тентности в области использования информационно-комму</w:t>
      </w:r>
      <w:r w:rsidRPr="00033003">
        <w:rPr>
          <w:rFonts w:eastAsiaTheme="minorHAnsi"/>
          <w:lang w:val="ru-RU" w:eastAsia="en-US"/>
        </w:rPr>
        <w:softHyphen/>
        <w:t>никационных технологий (ИКТ-компетентности);</w:t>
      </w:r>
    </w:p>
    <w:p w:rsidR="00033003" w:rsidRPr="00033003" w:rsidRDefault="00033003" w:rsidP="00481FD8">
      <w:pPr>
        <w:widowControl/>
        <w:tabs>
          <w:tab w:val="left" w:pos="845"/>
        </w:tabs>
        <w:autoSpaceDE/>
        <w:autoSpaceDN/>
        <w:adjustRightInd/>
        <w:ind w:firstLine="709"/>
        <w:jc w:val="both"/>
        <w:rPr>
          <w:rFonts w:eastAsiaTheme="minorHAnsi"/>
          <w:lang w:val="ru-RU" w:eastAsia="en-US"/>
        </w:rPr>
      </w:pPr>
      <w:r w:rsidRPr="00033003">
        <w:rPr>
          <w:rFonts w:eastAsiaTheme="minorHAnsi"/>
          <w:lang w:val="ru-RU" w:eastAsia="en-US"/>
        </w:rPr>
        <w:t>7) Первоначального представления об идеях и о методах математики как об универсальном языке науки и техники;</w:t>
      </w:r>
    </w:p>
    <w:p w:rsidR="00033003" w:rsidRPr="00033003" w:rsidRDefault="00033003" w:rsidP="00481FD8">
      <w:pPr>
        <w:widowControl/>
        <w:tabs>
          <w:tab w:val="left" w:pos="845"/>
        </w:tabs>
        <w:autoSpaceDE/>
        <w:autoSpaceDN/>
        <w:adjustRightInd/>
        <w:ind w:firstLine="709"/>
        <w:jc w:val="both"/>
        <w:rPr>
          <w:rFonts w:eastAsiaTheme="minorHAnsi"/>
          <w:lang w:val="ru-RU" w:eastAsia="en-US"/>
        </w:rPr>
      </w:pPr>
      <w:r w:rsidRPr="00033003">
        <w:rPr>
          <w:rFonts w:eastAsiaTheme="minorHAnsi"/>
          <w:lang w:val="ru-RU" w:eastAsia="en-US"/>
        </w:rPr>
        <w:lastRenderedPageBreak/>
        <w:t>8) Развития способности видеть математическую задачу в других дисциплинах, в окружающей жизни;</w:t>
      </w:r>
    </w:p>
    <w:p w:rsidR="00033003" w:rsidRPr="00033003" w:rsidRDefault="00033003" w:rsidP="00481FD8">
      <w:pPr>
        <w:widowControl/>
        <w:tabs>
          <w:tab w:val="left" w:pos="931"/>
        </w:tabs>
        <w:autoSpaceDE/>
        <w:autoSpaceDN/>
        <w:adjustRightInd/>
        <w:ind w:firstLine="709"/>
        <w:jc w:val="both"/>
        <w:rPr>
          <w:rFonts w:eastAsiaTheme="minorHAnsi"/>
          <w:lang w:val="ru-RU" w:eastAsia="en-US"/>
        </w:rPr>
      </w:pPr>
      <w:r w:rsidRPr="00033003">
        <w:rPr>
          <w:rFonts w:eastAsiaTheme="minorHAnsi"/>
          <w:lang w:val="ru-RU" w:eastAsia="en-US"/>
        </w:rPr>
        <w:t>9) Умения находить в различных источниках информа</w:t>
      </w:r>
      <w:r w:rsidRPr="00033003">
        <w:rPr>
          <w:rFonts w:eastAsiaTheme="minorHAnsi"/>
          <w:lang w:val="ru-RU" w:eastAsia="en-US"/>
        </w:rPr>
        <w:softHyphen/>
        <w:t>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033003" w:rsidRPr="00033003" w:rsidRDefault="00033003" w:rsidP="00481FD8">
      <w:pPr>
        <w:widowControl/>
        <w:tabs>
          <w:tab w:val="left" w:pos="922"/>
        </w:tabs>
        <w:autoSpaceDE/>
        <w:autoSpaceDN/>
        <w:adjustRightInd/>
        <w:ind w:firstLine="709"/>
        <w:jc w:val="both"/>
        <w:rPr>
          <w:rFonts w:eastAsiaTheme="minorHAnsi"/>
          <w:lang w:val="ru-RU" w:eastAsia="en-US"/>
        </w:rPr>
      </w:pPr>
      <w:r w:rsidRPr="00033003">
        <w:rPr>
          <w:rFonts w:eastAsiaTheme="minorHAnsi"/>
          <w:lang w:val="ru-RU" w:eastAsia="en-US"/>
        </w:rPr>
        <w:t>10) Умения понимать и использовать математические сред</w:t>
      </w:r>
      <w:r w:rsidRPr="00033003">
        <w:rPr>
          <w:rFonts w:eastAsiaTheme="minorHAnsi"/>
          <w:lang w:val="ru-RU" w:eastAsia="en-US"/>
        </w:rPr>
        <w:softHyphen/>
        <w:t>ства наглядности (рисунки, чертежи, схемы и др.) для иллю</w:t>
      </w:r>
      <w:r w:rsidRPr="00033003">
        <w:rPr>
          <w:rFonts w:eastAsiaTheme="minorHAnsi"/>
          <w:lang w:val="ru-RU" w:eastAsia="en-US"/>
        </w:rPr>
        <w:softHyphen/>
        <w:t>страции, интерпретации, аргументации;</w:t>
      </w:r>
    </w:p>
    <w:p w:rsidR="00033003" w:rsidRPr="00033003" w:rsidRDefault="00033003" w:rsidP="00481FD8">
      <w:pPr>
        <w:widowControl/>
        <w:tabs>
          <w:tab w:val="left" w:pos="926"/>
        </w:tabs>
        <w:autoSpaceDE/>
        <w:autoSpaceDN/>
        <w:adjustRightInd/>
        <w:ind w:firstLine="709"/>
        <w:jc w:val="both"/>
        <w:rPr>
          <w:rFonts w:eastAsiaTheme="minorHAnsi"/>
          <w:lang w:val="ru-RU" w:eastAsia="en-US"/>
        </w:rPr>
      </w:pPr>
      <w:r w:rsidRPr="00033003">
        <w:rPr>
          <w:rFonts w:eastAsiaTheme="minorHAnsi"/>
          <w:lang w:val="ru-RU" w:eastAsia="en-US"/>
        </w:rPr>
        <w:t>11) Умения выдвигать гипотезы при решении учебных задач и понимания необходимости их проверки;</w:t>
      </w:r>
    </w:p>
    <w:p w:rsidR="00033003" w:rsidRPr="00033003" w:rsidRDefault="00033003" w:rsidP="00481FD8">
      <w:pPr>
        <w:widowControl/>
        <w:tabs>
          <w:tab w:val="left" w:pos="931"/>
        </w:tabs>
        <w:autoSpaceDE/>
        <w:autoSpaceDN/>
        <w:adjustRightInd/>
        <w:ind w:firstLine="709"/>
        <w:jc w:val="both"/>
        <w:rPr>
          <w:rFonts w:eastAsiaTheme="minorHAnsi"/>
          <w:lang w:val="ru-RU" w:eastAsia="en-US"/>
        </w:rPr>
      </w:pPr>
      <w:r w:rsidRPr="00033003">
        <w:rPr>
          <w:rFonts w:eastAsiaTheme="minorHAnsi"/>
          <w:lang w:val="ru-RU" w:eastAsia="en-US"/>
        </w:rPr>
        <w:t>12) Понимания сущности алгоритмических предписаний и умения действовать в соответствии с предложенным ал</w:t>
      </w:r>
      <w:r w:rsidRPr="00033003">
        <w:rPr>
          <w:rFonts w:eastAsiaTheme="minorHAnsi"/>
          <w:lang w:val="ru-RU" w:eastAsia="en-US"/>
        </w:rPr>
        <w:softHyphen/>
        <w:t>горитмом;</w:t>
      </w:r>
    </w:p>
    <w:p w:rsidR="00033003" w:rsidRPr="00033003" w:rsidRDefault="00033003" w:rsidP="00481FD8">
      <w:pPr>
        <w:widowControl/>
        <w:tabs>
          <w:tab w:val="left" w:pos="931"/>
        </w:tabs>
        <w:autoSpaceDE/>
        <w:autoSpaceDN/>
        <w:adjustRightInd/>
        <w:ind w:firstLine="709"/>
        <w:jc w:val="both"/>
        <w:rPr>
          <w:rFonts w:eastAsiaTheme="minorHAnsi"/>
          <w:lang w:val="ru-RU" w:eastAsia="en-US"/>
        </w:rPr>
      </w:pPr>
      <w:r w:rsidRPr="00033003">
        <w:rPr>
          <w:rFonts w:eastAsiaTheme="minorHAnsi"/>
          <w:lang w:val="ru-RU" w:eastAsia="en-US"/>
        </w:rPr>
        <w:t>13) Умения самостоятельно ставить цели, выбирать и соз</w:t>
      </w:r>
      <w:r w:rsidRPr="00033003">
        <w:rPr>
          <w:rFonts w:eastAsiaTheme="minorHAnsi"/>
          <w:lang w:val="ru-RU" w:eastAsia="en-US"/>
        </w:rPr>
        <w:softHyphen/>
        <w:t>давать алгоритмы для решения учебных математических про</w:t>
      </w:r>
      <w:r w:rsidRPr="00033003">
        <w:rPr>
          <w:rFonts w:eastAsiaTheme="minorHAnsi"/>
          <w:lang w:val="ru-RU" w:eastAsia="en-US"/>
        </w:rPr>
        <w:softHyphen/>
        <w:t>блем;</w:t>
      </w:r>
    </w:p>
    <w:p w:rsidR="00033003" w:rsidRPr="00033003" w:rsidRDefault="00033003" w:rsidP="00481FD8">
      <w:pPr>
        <w:widowControl/>
        <w:tabs>
          <w:tab w:val="left" w:pos="926"/>
        </w:tabs>
        <w:autoSpaceDE/>
        <w:autoSpaceDN/>
        <w:adjustRightInd/>
        <w:ind w:firstLine="709"/>
        <w:jc w:val="both"/>
        <w:rPr>
          <w:rFonts w:eastAsiaTheme="minorHAnsi"/>
          <w:lang w:val="ru-RU" w:eastAsia="en-US"/>
        </w:rPr>
      </w:pPr>
      <w:r w:rsidRPr="00033003">
        <w:rPr>
          <w:rFonts w:eastAsiaTheme="minorHAnsi"/>
          <w:lang w:val="ru-RU" w:eastAsia="en-US"/>
        </w:rPr>
        <w:t>14) Способности планировать и осуществлять деятельность, направленную на решение задач исследовательского характера;</w:t>
      </w:r>
    </w:p>
    <w:p w:rsidR="00033003" w:rsidRPr="00033003" w:rsidRDefault="00033003" w:rsidP="00481FD8">
      <w:pPr>
        <w:autoSpaceDE/>
        <w:autoSpaceDN/>
        <w:adjustRightInd/>
        <w:ind w:firstLine="709"/>
        <w:jc w:val="both"/>
        <w:rPr>
          <w:rFonts w:eastAsiaTheme="minorHAnsi"/>
          <w:b/>
          <w:lang w:val="ru-RU" w:eastAsia="en-US"/>
        </w:rPr>
      </w:pPr>
      <w:r w:rsidRPr="00033003">
        <w:rPr>
          <w:rFonts w:eastAsiaTheme="minorHAnsi"/>
          <w:b/>
          <w:i/>
          <w:iCs/>
          <w:lang w:val="ru-RU" w:eastAsia="en-US"/>
        </w:rPr>
        <w:t>предметные:</w:t>
      </w:r>
    </w:p>
    <w:p w:rsidR="00033003" w:rsidRPr="00033003" w:rsidRDefault="00033003" w:rsidP="00481FD8">
      <w:pPr>
        <w:widowControl/>
        <w:tabs>
          <w:tab w:val="left" w:pos="909"/>
        </w:tabs>
        <w:autoSpaceDE/>
        <w:autoSpaceDN/>
        <w:adjustRightInd/>
        <w:ind w:firstLine="709"/>
        <w:jc w:val="both"/>
        <w:rPr>
          <w:rFonts w:eastAsiaTheme="minorHAnsi"/>
          <w:lang w:val="ru-RU" w:eastAsia="en-US"/>
        </w:rPr>
      </w:pPr>
      <w:r w:rsidRPr="00033003">
        <w:rPr>
          <w:rFonts w:eastAsiaTheme="minorHAnsi"/>
          <w:lang w:val="ru-RU" w:eastAsia="en-US"/>
        </w:rPr>
        <w:t>1) Умения работать с математическим текстом (структу</w:t>
      </w:r>
      <w:r w:rsidRPr="00033003">
        <w:rPr>
          <w:rFonts w:eastAsiaTheme="minorHAnsi"/>
          <w:lang w:val="ru-RU" w:eastAsia="en-US"/>
        </w:rPr>
        <w:softHyphen/>
        <w:t>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w:t>
      </w:r>
      <w:r w:rsidRPr="00033003">
        <w:rPr>
          <w:rFonts w:eastAsiaTheme="minorHAnsi"/>
          <w:lang w:val="ru-RU" w:eastAsia="en-US"/>
        </w:rPr>
        <w:softHyphen/>
        <w:t>пользовать различные языки математики (словесный, симво</w:t>
      </w:r>
      <w:r w:rsidRPr="00033003">
        <w:rPr>
          <w:rFonts w:eastAsiaTheme="minorHAnsi"/>
          <w:lang w:val="ru-RU" w:eastAsia="en-US"/>
        </w:rPr>
        <w:softHyphen/>
        <w:t>лический, графический), развития способности обосновывать суждения, проводить классификацию;</w:t>
      </w:r>
    </w:p>
    <w:p w:rsidR="00033003" w:rsidRPr="00033003" w:rsidRDefault="00033003" w:rsidP="00481FD8">
      <w:pPr>
        <w:widowControl/>
        <w:tabs>
          <w:tab w:val="left" w:pos="900"/>
        </w:tabs>
        <w:autoSpaceDE/>
        <w:autoSpaceDN/>
        <w:adjustRightInd/>
        <w:ind w:firstLine="709"/>
        <w:jc w:val="both"/>
        <w:rPr>
          <w:rFonts w:eastAsiaTheme="minorHAnsi"/>
          <w:lang w:val="ru-RU" w:eastAsia="en-US"/>
        </w:rPr>
      </w:pPr>
      <w:r w:rsidRPr="00033003">
        <w:rPr>
          <w:rFonts w:eastAsiaTheme="minorHAnsi"/>
          <w:lang w:val="ru-RU" w:eastAsia="en-US"/>
        </w:rPr>
        <w:t>2) Владения базовым понятийным аппаратом: иметь представление о числе, дроби, процентах, об основных гео</w:t>
      </w:r>
      <w:r w:rsidRPr="00033003">
        <w:rPr>
          <w:rFonts w:eastAsiaTheme="minorHAnsi"/>
          <w:lang w:val="ru-RU" w:eastAsia="en-US"/>
        </w:rPr>
        <w:softHyphen/>
        <w:t>метрических объектах (точка, прямая, ломаная, угол, мно</w:t>
      </w:r>
      <w:r w:rsidRPr="00033003">
        <w:rPr>
          <w:rFonts w:eastAsiaTheme="minorHAnsi"/>
          <w:lang w:val="ru-RU" w:eastAsia="en-US"/>
        </w:rPr>
        <w:softHyphen/>
        <w:t>гоугольник, многогранник, круг, окружность, шар, сфера и пр.), формирования представлений о статистических за</w:t>
      </w:r>
      <w:r w:rsidRPr="00033003">
        <w:rPr>
          <w:rFonts w:eastAsiaTheme="minorHAnsi"/>
          <w:lang w:val="ru-RU" w:eastAsia="en-US"/>
        </w:rPr>
        <w:softHyphen/>
        <w:t>кономерностях в реальном мире и различных способах их изучения;</w:t>
      </w:r>
    </w:p>
    <w:p w:rsidR="00033003" w:rsidRPr="00033003" w:rsidRDefault="00033003" w:rsidP="00481FD8">
      <w:pPr>
        <w:widowControl/>
        <w:tabs>
          <w:tab w:val="left" w:pos="890"/>
        </w:tabs>
        <w:autoSpaceDE/>
        <w:autoSpaceDN/>
        <w:adjustRightInd/>
        <w:ind w:firstLine="709"/>
        <w:jc w:val="both"/>
        <w:rPr>
          <w:rFonts w:eastAsiaTheme="minorHAnsi"/>
          <w:lang w:val="ru-RU" w:eastAsia="en-US"/>
        </w:rPr>
      </w:pPr>
      <w:r w:rsidRPr="00033003">
        <w:rPr>
          <w:rFonts w:eastAsiaTheme="minorHAnsi"/>
          <w:lang w:val="ru-RU" w:eastAsia="en-US"/>
        </w:rPr>
        <w:t>3) Умения выполнять арифметические преобразования ра</w:t>
      </w:r>
      <w:r w:rsidRPr="00033003">
        <w:rPr>
          <w:rFonts w:eastAsiaTheme="minorHAnsi"/>
          <w:lang w:val="ru-RU" w:eastAsia="en-US"/>
        </w:rPr>
        <w:softHyphen/>
        <w:t>циональных выражений, применять их для решения учебных математических задач и задач, возникающих в смежных учеб</w:t>
      </w:r>
      <w:r w:rsidRPr="00033003">
        <w:rPr>
          <w:rFonts w:eastAsiaTheme="minorHAnsi"/>
          <w:lang w:val="ru-RU" w:eastAsia="en-US"/>
        </w:rPr>
        <w:softHyphen/>
        <w:t>ных предметах;</w:t>
      </w:r>
    </w:p>
    <w:p w:rsidR="00033003" w:rsidRPr="00033003" w:rsidRDefault="00033003" w:rsidP="00481FD8">
      <w:pPr>
        <w:widowControl/>
        <w:tabs>
          <w:tab w:val="left" w:pos="890"/>
        </w:tabs>
        <w:autoSpaceDE/>
        <w:autoSpaceDN/>
        <w:adjustRightInd/>
        <w:ind w:firstLine="709"/>
        <w:jc w:val="both"/>
        <w:rPr>
          <w:rFonts w:eastAsiaTheme="minorHAnsi"/>
          <w:lang w:val="ru-RU" w:eastAsia="en-US"/>
        </w:rPr>
      </w:pPr>
      <w:r w:rsidRPr="00033003">
        <w:rPr>
          <w:rFonts w:eastAsiaTheme="minorHAnsi"/>
          <w:lang w:val="ru-RU" w:eastAsia="en-US"/>
        </w:rPr>
        <w:t>4) Умения пользоваться изученными математическими формулами;</w:t>
      </w:r>
    </w:p>
    <w:p w:rsidR="00033003" w:rsidRPr="00033003" w:rsidRDefault="00033003" w:rsidP="00481FD8">
      <w:pPr>
        <w:widowControl/>
        <w:tabs>
          <w:tab w:val="left" w:pos="890"/>
        </w:tabs>
        <w:autoSpaceDE/>
        <w:autoSpaceDN/>
        <w:adjustRightInd/>
        <w:ind w:firstLine="709"/>
        <w:jc w:val="both"/>
        <w:rPr>
          <w:rFonts w:eastAsiaTheme="minorHAnsi"/>
          <w:lang w:val="ru-RU" w:eastAsia="en-US"/>
        </w:rPr>
      </w:pPr>
      <w:r w:rsidRPr="00033003">
        <w:rPr>
          <w:rFonts w:eastAsiaTheme="minorHAnsi"/>
          <w:lang w:val="ru-RU" w:eastAsia="en-US"/>
        </w:rPr>
        <w:t>5) Знания основных способов представления и анализа ста</w:t>
      </w:r>
      <w:r w:rsidRPr="00033003">
        <w:rPr>
          <w:rFonts w:eastAsiaTheme="minorHAnsi"/>
          <w:lang w:val="ru-RU" w:eastAsia="en-US"/>
        </w:rPr>
        <w:softHyphen/>
        <w:t>тистических данных; умения решать задачи с помощью пере</w:t>
      </w:r>
      <w:r w:rsidRPr="00033003">
        <w:rPr>
          <w:rFonts w:eastAsiaTheme="minorHAnsi"/>
          <w:lang w:val="ru-RU" w:eastAsia="en-US"/>
        </w:rPr>
        <w:softHyphen/>
        <w:t>бора всех возможных вариантов;</w:t>
      </w:r>
    </w:p>
    <w:p w:rsidR="00033003" w:rsidRPr="00033003" w:rsidRDefault="00033003" w:rsidP="00481FD8">
      <w:pPr>
        <w:widowControl/>
        <w:tabs>
          <w:tab w:val="left" w:pos="890"/>
        </w:tabs>
        <w:autoSpaceDE/>
        <w:autoSpaceDN/>
        <w:adjustRightInd/>
        <w:ind w:firstLine="709"/>
        <w:jc w:val="both"/>
        <w:rPr>
          <w:rFonts w:eastAsiaTheme="minorHAnsi"/>
          <w:lang w:val="ru-RU" w:eastAsia="en-US"/>
        </w:rPr>
      </w:pPr>
      <w:r w:rsidRPr="00033003">
        <w:rPr>
          <w:rFonts w:eastAsiaTheme="minorHAnsi"/>
          <w:lang w:val="ru-RU" w:eastAsia="en-US"/>
        </w:rPr>
        <w:t>6) Умения применять изученные понятия, результаты и ме</w:t>
      </w:r>
      <w:r w:rsidRPr="00033003">
        <w:rPr>
          <w:rFonts w:eastAsiaTheme="minorHAnsi"/>
          <w:lang w:val="ru-RU" w:eastAsia="en-US"/>
        </w:rPr>
        <w:softHyphen/>
        <w:t>тоды при решении задач из различных разделов курса, в том числе задач, не сводящихся к непосредственному применению известных алгоритмов.</w:t>
      </w:r>
    </w:p>
    <w:p w:rsidR="00033003" w:rsidRPr="00033003" w:rsidRDefault="00033003" w:rsidP="00481FD8">
      <w:pPr>
        <w:widowControl/>
        <w:tabs>
          <w:tab w:val="left" w:pos="890"/>
        </w:tabs>
        <w:autoSpaceDE/>
        <w:autoSpaceDN/>
        <w:adjustRightInd/>
        <w:ind w:firstLine="709"/>
        <w:jc w:val="center"/>
        <w:rPr>
          <w:rFonts w:eastAsiaTheme="minorHAnsi"/>
          <w:b/>
          <w:lang w:val="ru-RU" w:eastAsia="en-US"/>
        </w:rPr>
      </w:pPr>
      <w:r w:rsidRPr="00033003">
        <w:rPr>
          <w:rFonts w:eastAsiaTheme="minorHAnsi"/>
          <w:b/>
          <w:lang w:val="ru-RU" w:eastAsia="en-US"/>
        </w:rPr>
        <w:t>3. Содержание учебного предмета</w:t>
      </w:r>
    </w:p>
    <w:p w:rsidR="00033003" w:rsidRPr="00033003" w:rsidRDefault="00033003" w:rsidP="00481FD8">
      <w:pPr>
        <w:widowControl/>
        <w:tabs>
          <w:tab w:val="left" w:pos="890"/>
        </w:tabs>
        <w:autoSpaceDE/>
        <w:autoSpaceDN/>
        <w:adjustRightInd/>
        <w:ind w:firstLine="709"/>
        <w:jc w:val="center"/>
        <w:rPr>
          <w:rFonts w:eastAsiaTheme="minorHAnsi"/>
          <w:lang w:val="ru-RU" w:eastAsia="en-US"/>
        </w:rPr>
      </w:pPr>
      <w:r w:rsidRPr="00033003">
        <w:rPr>
          <w:rFonts w:eastAsiaTheme="minorHAnsi"/>
          <w:lang w:val="ru-RU" w:eastAsia="en-US"/>
        </w:rPr>
        <w:t>АРИФМЕТИКА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Натуральные числа. </w:t>
      </w:r>
      <w:r w:rsidRPr="00033003">
        <w:rPr>
          <w:rFonts w:eastAsiaTheme="minorHAnsi"/>
          <w:lang w:val="ru-RU" w:eastAsia="en-US"/>
        </w:rPr>
        <w:t>Натуральный ряд. Десятичная си</w:t>
      </w:r>
      <w:r w:rsidRPr="00033003">
        <w:rPr>
          <w:rFonts w:eastAsiaTheme="minorHAnsi"/>
          <w:lang w:val="ru-RU" w:eastAsia="en-US"/>
        </w:rPr>
        <w:softHyphen/>
        <w:t>стема счисления. Арифметические действия с натуральны</w:t>
      </w:r>
      <w:r w:rsidRPr="00033003">
        <w:rPr>
          <w:rFonts w:eastAsiaTheme="minorHAnsi"/>
          <w:lang w:val="ru-RU" w:eastAsia="en-US"/>
        </w:rPr>
        <w:softHyphen/>
        <w:t>ми числами. Свойства арифметических действий. Понятие о степени с натуральным показателем. Квадрат и куб чис</w:t>
      </w:r>
      <w:r w:rsidRPr="00033003">
        <w:rPr>
          <w:rFonts w:eastAsiaTheme="minorHAnsi"/>
          <w:lang w:val="ru-RU" w:eastAsia="en-US"/>
        </w:rPr>
        <w:softHyphen/>
        <w:t>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w:t>
      </w:r>
      <w:r w:rsidRPr="00033003">
        <w:rPr>
          <w:rFonts w:eastAsiaTheme="minorHAnsi"/>
          <w:lang w:val="ru-RU" w:eastAsia="en-US"/>
        </w:rPr>
        <w:softHyphen/>
        <w:t>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w:t>
      </w:r>
      <w:r w:rsidRPr="00033003">
        <w:rPr>
          <w:rFonts w:eastAsiaTheme="minorHAnsi"/>
          <w:lang w:val="ru-RU" w:eastAsia="en-US"/>
        </w:rPr>
        <w:softHyphen/>
        <w:t>ложение натурального числа на простые множители. Деление с остатком.</w:t>
      </w:r>
    </w:p>
    <w:p w:rsidR="00033003" w:rsidRPr="00033003" w:rsidRDefault="00033003" w:rsidP="00481FD8">
      <w:pPr>
        <w:widowControl/>
        <w:autoSpaceDE/>
        <w:autoSpaceDN/>
        <w:adjustRightInd/>
        <w:ind w:firstLine="709"/>
        <w:jc w:val="both"/>
        <w:rPr>
          <w:rFonts w:eastAsiaTheme="minorHAnsi"/>
          <w:shd w:val="clear" w:color="auto" w:fill="FFFFFF"/>
          <w:lang w:val="ru-RU" w:eastAsia="en-US"/>
        </w:rPr>
      </w:pPr>
      <w:r w:rsidRPr="00033003">
        <w:rPr>
          <w:rFonts w:eastAsiaTheme="minorHAnsi"/>
          <w:b/>
          <w:bCs/>
          <w:lang w:val="ru-RU" w:eastAsia="en-US"/>
        </w:rPr>
        <w:t xml:space="preserve">Дроби. </w:t>
      </w:r>
      <w:r w:rsidRPr="00033003">
        <w:rPr>
          <w:rFonts w:eastAsiaTheme="minorHAnsi"/>
          <w:lang w:val="ru-RU" w:eastAsia="en-US"/>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w:t>
      </w:r>
      <w:r w:rsidRPr="00033003">
        <w:rPr>
          <w:rFonts w:eastAsiaTheme="minorHAnsi"/>
          <w:lang w:val="ru-RU" w:eastAsia="en-US"/>
        </w:rPr>
        <w:softHyphen/>
        <w:t xml:space="preserve">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 </w:t>
      </w:r>
      <w:r w:rsidRPr="00033003">
        <w:rPr>
          <w:rFonts w:eastAsiaTheme="minorHAnsi"/>
          <w:shd w:val="clear" w:color="auto" w:fill="FFFFFF"/>
          <w:lang w:val="ru-RU" w:eastAsia="en-US"/>
        </w:rPr>
        <w:t>основное свойство пропорции. Проценты; нахождение про</w:t>
      </w:r>
      <w:r w:rsidRPr="00033003">
        <w:rPr>
          <w:rFonts w:eastAsiaTheme="minorHAnsi"/>
          <w:shd w:val="clear" w:color="auto" w:fill="FFFFFF"/>
          <w:lang w:val="ru-RU" w:eastAsia="en-US"/>
        </w:rPr>
        <w:softHyphen/>
        <w:t>центов от величины и величины по её процентам; выражение отношения в процентах. Решение текстовых задач арифмети</w:t>
      </w:r>
      <w:r w:rsidRPr="00033003">
        <w:rPr>
          <w:rFonts w:eastAsiaTheme="minorHAnsi"/>
          <w:shd w:val="clear" w:color="auto" w:fill="FFFFFF"/>
          <w:lang w:val="ru-RU" w:eastAsia="en-US"/>
        </w:rPr>
        <w:softHyphen/>
        <w:t>ческими способами.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lastRenderedPageBreak/>
        <w:t xml:space="preserve">Рациональные числа. </w:t>
      </w:r>
      <w:r w:rsidRPr="00033003">
        <w:rPr>
          <w:rFonts w:eastAsiaTheme="minorHAnsi"/>
          <w:lang w:val="ru-RU" w:eastAsia="en-US"/>
        </w:rPr>
        <w:t>Положительные и отрицательные числа, модуль числа. Изображение чисел точками коорди</w:t>
      </w:r>
      <w:r w:rsidRPr="00033003">
        <w:rPr>
          <w:rFonts w:eastAsiaTheme="minorHAnsi"/>
          <w:lang w:val="ru-RU" w:eastAsia="en-US"/>
        </w:rPr>
        <w:softHyphen/>
        <w:t>натной прямой; геометрическая интерпретация модуля чис</w:t>
      </w:r>
      <w:r w:rsidRPr="00033003">
        <w:rPr>
          <w:rFonts w:eastAsiaTheme="minorHAnsi"/>
          <w:lang w:val="ru-RU" w:eastAsia="en-US"/>
        </w:rPr>
        <w:softHyphen/>
        <w:t>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w:t>
      </w:r>
      <w:r w:rsidRPr="00033003">
        <w:rPr>
          <w:rFonts w:eastAsiaTheme="minorHAnsi"/>
          <w:lang w:val="ru-RU" w:eastAsia="en-US"/>
        </w:rPr>
        <w:softHyphen/>
        <w:t>ствий.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Измерения, приближения, оценки. Зависимости между величинами. </w:t>
      </w:r>
      <w:r w:rsidRPr="00033003">
        <w:rPr>
          <w:rFonts w:eastAsiaTheme="minorHAnsi"/>
          <w:lang w:val="ru-RU" w:eastAsia="en-US"/>
        </w:rPr>
        <w:t xml:space="preserve">Единицы измерения </w:t>
      </w:r>
      <w:r w:rsidRPr="00033003">
        <w:rPr>
          <w:rFonts w:eastAsia="Arial"/>
          <w:i/>
          <w:iCs/>
          <w:lang w:val="ru-RU" w:eastAsia="en-US"/>
        </w:rPr>
        <w:t>длины, площади, объёма, массы, времени, скорости.</w:t>
      </w:r>
      <w:r w:rsidRPr="00033003">
        <w:rPr>
          <w:rFonts w:eastAsiaTheme="minorHAnsi"/>
          <w:lang w:val="ru-RU" w:eastAsia="en-US"/>
        </w:rPr>
        <w:t xml:space="preserve"> Примеры зависимостей между величинами </w:t>
      </w:r>
      <w:r w:rsidRPr="00033003">
        <w:rPr>
          <w:rFonts w:eastAsia="Arial"/>
          <w:i/>
          <w:iCs/>
          <w:lang w:val="ru-RU" w:eastAsia="en-US"/>
        </w:rPr>
        <w:t>скорость, время, расстояние; производитель</w:t>
      </w:r>
      <w:r w:rsidRPr="00033003">
        <w:rPr>
          <w:rFonts w:eastAsia="Arial"/>
          <w:i/>
          <w:iCs/>
          <w:lang w:val="ru-RU" w:eastAsia="en-US"/>
        </w:rPr>
        <w:softHyphen/>
        <w:t>ность, время, работа; цена, количество, стоимость</w:t>
      </w:r>
      <w:r w:rsidRPr="00033003">
        <w:rPr>
          <w:rFonts w:eastAsiaTheme="minorHAnsi"/>
          <w:lang w:val="ru-RU" w:eastAsia="en-US"/>
        </w:rPr>
        <w:t xml:space="preserve"> и др. Представление зависимостей в виде формул. Вычисления по формулам. Решение текстовых задач арифметическими спо</w:t>
      </w:r>
      <w:r w:rsidRPr="00033003">
        <w:rPr>
          <w:rFonts w:eastAsiaTheme="minorHAnsi"/>
          <w:lang w:val="ru-RU" w:eastAsia="en-US"/>
        </w:rPr>
        <w:softHyphen/>
        <w:t>собами.</w:t>
      </w:r>
    </w:p>
    <w:p w:rsidR="00033003" w:rsidRPr="00033003" w:rsidRDefault="00033003" w:rsidP="00481FD8">
      <w:pPr>
        <w:widowControl/>
        <w:autoSpaceDE/>
        <w:autoSpaceDN/>
        <w:adjustRightInd/>
        <w:ind w:firstLine="709"/>
        <w:jc w:val="center"/>
        <w:rPr>
          <w:rFonts w:eastAsiaTheme="minorHAnsi"/>
          <w:lang w:val="ru-RU" w:eastAsia="en-US"/>
        </w:rPr>
      </w:pPr>
      <w:r w:rsidRPr="00033003">
        <w:rPr>
          <w:rFonts w:eastAsiaTheme="minorHAnsi"/>
          <w:lang w:val="ru-RU" w:eastAsia="en-US"/>
        </w:rPr>
        <w:t>ЭЛЕМЕНТЫ АЛГЕБРЫ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корень уравнения. Нахождение неиз</w:t>
      </w:r>
      <w:r w:rsidRPr="00033003">
        <w:rPr>
          <w:rFonts w:eastAsiaTheme="minorHAnsi"/>
          <w:lang w:val="ru-RU" w:eastAsia="en-US"/>
        </w:rPr>
        <w:softHyphen/>
        <w:t>вестных компонентов арифметических действий. Декартовы координаты на плоскости. Построение точки по её коорди</w:t>
      </w:r>
      <w:r w:rsidRPr="00033003">
        <w:rPr>
          <w:rFonts w:eastAsiaTheme="minorHAnsi"/>
          <w:lang w:val="ru-RU" w:eastAsia="en-US"/>
        </w:rPr>
        <w:softHyphen/>
        <w:t>натам, определение координат точки на плоскости.</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center"/>
        <w:rPr>
          <w:rFonts w:eastAsiaTheme="minorHAnsi"/>
          <w:lang w:val="ru-RU" w:eastAsia="en-US"/>
        </w:rPr>
      </w:pPr>
      <w:r w:rsidRPr="00033003">
        <w:rPr>
          <w:rFonts w:eastAsiaTheme="minorHAnsi"/>
          <w:lang w:val="ru-RU" w:eastAsia="en-US"/>
        </w:rPr>
        <w:t>ОПИСАТЕЛЬНАЯ СТАТИСТИКА. ВЕРОЯТНОСТЬ.</w:t>
      </w:r>
    </w:p>
    <w:p w:rsidR="00033003" w:rsidRPr="00033003" w:rsidRDefault="00033003" w:rsidP="00481FD8">
      <w:pPr>
        <w:widowControl/>
        <w:autoSpaceDE/>
        <w:autoSpaceDN/>
        <w:adjustRightInd/>
        <w:ind w:firstLine="709"/>
        <w:jc w:val="center"/>
        <w:rPr>
          <w:rFonts w:eastAsiaTheme="minorHAnsi"/>
          <w:lang w:val="ru-RU" w:eastAsia="en-US"/>
        </w:rPr>
      </w:pPr>
      <w:r w:rsidRPr="00033003">
        <w:rPr>
          <w:rFonts w:eastAsiaTheme="minorHAnsi"/>
          <w:lang w:val="ru-RU" w:eastAsia="en-US"/>
        </w:rPr>
        <w:t>КОМБИНАТОРИКА. МНОЖЕСТВА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 Объединение и пересечение мно</w:t>
      </w:r>
      <w:r w:rsidRPr="00033003">
        <w:rPr>
          <w:rFonts w:eastAsiaTheme="minorHAnsi"/>
          <w:lang w:val="ru-RU" w:eastAsia="en-US"/>
        </w:rPr>
        <w:softHyphen/>
        <w:t>жеств. Иллюстрация отношений между множествами с помо</w:t>
      </w:r>
      <w:r w:rsidRPr="00033003">
        <w:rPr>
          <w:rFonts w:eastAsiaTheme="minorHAnsi"/>
          <w:lang w:val="ru-RU" w:eastAsia="en-US"/>
        </w:rPr>
        <w:softHyphen/>
        <w:t>щью диаграмм Эйлера — Венна.</w:t>
      </w:r>
    </w:p>
    <w:p w:rsidR="00033003" w:rsidRPr="00033003" w:rsidRDefault="00033003" w:rsidP="00481FD8">
      <w:pPr>
        <w:widowControl/>
        <w:autoSpaceDE/>
        <w:autoSpaceDN/>
        <w:adjustRightInd/>
        <w:ind w:firstLine="709"/>
        <w:jc w:val="center"/>
        <w:rPr>
          <w:rFonts w:eastAsiaTheme="minorHAnsi"/>
          <w:lang w:val="ru-RU" w:eastAsia="en-US"/>
        </w:rPr>
      </w:pPr>
      <w:r w:rsidRPr="00033003">
        <w:rPr>
          <w:rFonts w:eastAsiaTheme="minorHAnsi"/>
          <w:lang w:val="ru-RU" w:eastAsia="en-US"/>
        </w:rPr>
        <w:t>НАГЛЯДНАЯ ГЕОМЕТРИЯ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Наглядные представления о фигурах на плоскости: прямая, отрезок, луч, угол, ломаная, многоугольник, правильный мно</w:t>
      </w:r>
      <w:r w:rsidRPr="00033003">
        <w:rPr>
          <w:rFonts w:eastAsiaTheme="minorHAnsi"/>
          <w:lang w:val="ru-RU" w:eastAsia="en-US"/>
        </w:rPr>
        <w:softHyphen/>
        <w:t>гоугольник, окружность, круг. Четырёхугольник, прямоугольник,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w:t>
      </w:r>
      <w:r w:rsidRPr="00033003">
        <w:rPr>
          <w:rFonts w:eastAsiaTheme="minorHAnsi"/>
          <w:lang w:val="ru-RU" w:eastAsia="en-US"/>
        </w:rPr>
        <w:softHyphen/>
        <w:t>маной. Периметр многоугольника. Единицы измерения дли</w:t>
      </w:r>
      <w:r w:rsidRPr="00033003">
        <w:rPr>
          <w:rFonts w:eastAsiaTheme="minorHAnsi"/>
          <w:lang w:val="ru-RU" w:eastAsia="en-US"/>
        </w:rPr>
        <w:softHyphen/>
        <w:t>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w:t>
      </w:r>
      <w:r w:rsidRPr="00033003">
        <w:rPr>
          <w:rFonts w:eastAsiaTheme="minorHAnsi"/>
          <w:lang w:val="ru-RU" w:eastAsia="en-US"/>
        </w:rPr>
        <w:softHyphen/>
        <w:t>ди фигуры; единицы измерения площади. Площадь прямо</w:t>
      </w:r>
      <w:r w:rsidRPr="00033003">
        <w:rPr>
          <w:rFonts w:eastAsiaTheme="minorHAnsi"/>
          <w:lang w:val="ru-RU" w:eastAsia="en-US"/>
        </w:rPr>
        <w:softHyphen/>
        <w:t>угольника, квадрата. Равновеликие фигуры. Наглядные пред</w:t>
      </w:r>
      <w:r w:rsidRPr="00033003">
        <w:rPr>
          <w:rFonts w:eastAsiaTheme="minorHAnsi"/>
          <w:lang w:val="ru-RU" w:eastAsia="en-US"/>
        </w:rPr>
        <w:softHyphen/>
        <w:t>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w:t>
      </w:r>
      <w:r w:rsidRPr="00033003">
        <w:rPr>
          <w:rFonts w:eastAsiaTheme="minorHAnsi"/>
          <w:lang w:val="ru-RU" w:eastAsia="en-US"/>
        </w:rPr>
        <w:softHyphen/>
        <w:t>ников, цилиндра и конуса. Понятие объёма; единицы объёма. Объём прямоугольного параллелепипеда, куба. Понятие о ра</w:t>
      </w:r>
      <w:r w:rsidRPr="00033003">
        <w:rPr>
          <w:rFonts w:eastAsiaTheme="minorHAnsi"/>
          <w:lang w:val="ru-RU" w:eastAsia="en-US"/>
        </w:rPr>
        <w:softHyphen/>
        <w:t>венстве фигур. Центральная, осевая и зеркальная симметрии. Изображение симметричных фигур.</w:t>
      </w:r>
    </w:p>
    <w:p w:rsidR="00033003" w:rsidRPr="00033003" w:rsidRDefault="00033003" w:rsidP="00481FD8">
      <w:pPr>
        <w:widowControl/>
        <w:autoSpaceDE/>
        <w:autoSpaceDN/>
        <w:adjustRightInd/>
        <w:ind w:firstLine="709"/>
        <w:jc w:val="center"/>
        <w:rPr>
          <w:rFonts w:eastAsiaTheme="minorHAnsi"/>
          <w:lang w:val="ru-RU" w:eastAsia="en-US"/>
        </w:rPr>
      </w:pPr>
      <w:r w:rsidRPr="00033003">
        <w:rPr>
          <w:rFonts w:eastAsiaTheme="minorHAnsi"/>
          <w:lang w:val="ru-RU" w:eastAsia="en-US"/>
        </w:rPr>
        <w:t>МАТЕМАТИКА В ИСТОРИЧЕСКОМ РАЗВИТИИ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История формирования понятия числа: натуральные числа, дроби, недостаточность рациональных чисел для геометриче</w:t>
      </w:r>
      <w:r w:rsidRPr="00033003">
        <w:rPr>
          <w:rFonts w:eastAsiaTheme="minorHAnsi"/>
          <w:lang w:val="ru-RU" w:eastAsia="en-US"/>
        </w:rPr>
        <w:softHyphen/>
        <w:t>ских измерений, иррациональные числа. Старинные системы записи чисел. Дроби в Вавилоне, Египте, Риме. Открытие де</w:t>
      </w:r>
      <w:r w:rsidRPr="00033003">
        <w:rPr>
          <w:rFonts w:eastAsiaTheme="minorHAnsi"/>
          <w:lang w:val="ru-RU" w:eastAsia="en-US"/>
        </w:rPr>
        <w:softHyphen/>
        <w:t>сятичных дробей. Старинные системы мер. Десятичные дроби и метрическая система мер. Появление отрицательных чисел и нуля. Л. Магницкий. Л. Эйлер.</w:t>
      </w:r>
    </w:p>
    <w:p w:rsidR="00033003" w:rsidRPr="00033003" w:rsidRDefault="00033003" w:rsidP="00481FD8">
      <w:pPr>
        <w:autoSpaceDE/>
        <w:autoSpaceDN/>
        <w:adjustRightInd/>
        <w:ind w:firstLine="709"/>
        <w:rPr>
          <w:rFonts w:eastAsia="Microsoft Sans Serif"/>
          <w:lang w:val="ru-RU" w:eastAsia="en-US"/>
        </w:rPr>
      </w:pPr>
      <w:r w:rsidRPr="00033003">
        <w:rPr>
          <w:rFonts w:eastAsia="Microsoft Sans Serif"/>
          <w:lang w:val="ru-RU" w:eastAsia="en-US"/>
        </w:rPr>
        <w:t>ПЛАНИРУЕМЫЕ РЕЗУЛЬТАТЫ ИЗУЧЕНИЯ</w:t>
      </w:r>
    </w:p>
    <w:p w:rsidR="00033003" w:rsidRPr="00033003" w:rsidRDefault="00033003" w:rsidP="00481FD8">
      <w:pPr>
        <w:autoSpaceDE/>
        <w:autoSpaceDN/>
        <w:adjustRightInd/>
        <w:ind w:firstLine="709"/>
        <w:rPr>
          <w:rFonts w:eastAsia="Microsoft Sans Serif"/>
          <w:lang w:val="ru-RU" w:eastAsia="en-US"/>
        </w:rPr>
      </w:pPr>
      <w:r w:rsidRPr="00033003">
        <w:rPr>
          <w:rFonts w:eastAsia="Microsoft Sans Serif"/>
          <w:lang w:val="ru-RU" w:eastAsia="en-US"/>
        </w:rPr>
        <w:t>КУРСА МАТЕМАТИКИ В 5—6 КЛАССАХ</w:t>
      </w:r>
    </w:p>
    <w:p w:rsidR="00033003" w:rsidRPr="00033003" w:rsidRDefault="00033003" w:rsidP="00481FD8">
      <w:pPr>
        <w:autoSpaceDE/>
        <w:autoSpaceDN/>
        <w:adjustRightInd/>
        <w:ind w:firstLine="709"/>
        <w:rPr>
          <w:rFonts w:eastAsia="Microsoft Sans Serif"/>
          <w:lang w:val="ru-RU" w:eastAsia="en-US"/>
        </w:rPr>
      </w:pPr>
      <w:r w:rsidRPr="00033003">
        <w:rPr>
          <w:rFonts w:eastAsia="Microsoft Sans Serif"/>
          <w:b/>
          <w:bCs/>
          <w:lang w:val="ru-RU" w:eastAsia="en-US"/>
        </w:rPr>
        <w:t>Рациональные числа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i/>
          <w:iCs/>
          <w:lang w:val="ru-RU" w:eastAsia="en-US"/>
        </w:rPr>
        <w:t>Ученик научится:</w:t>
      </w:r>
    </w:p>
    <w:p w:rsidR="00033003" w:rsidRPr="00033003" w:rsidRDefault="00033003" w:rsidP="00481FD8">
      <w:pPr>
        <w:widowControl/>
        <w:tabs>
          <w:tab w:val="left" w:pos="687"/>
        </w:tabs>
        <w:autoSpaceDE/>
        <w:autoSpaceDN/>
        <w:adjustRightInd/>
        <w:ind w:firstLine="709"/>
        <w:jc w:val="both"/>
        <w:rPr>
          <w:rFonts w:eastAsiaTheme="minorHAnsi"/>
          <w:lang w:val="ru-RU" w:eastAsia="en-US"/>
        </w:rPr>
      </w:pPr>
      <w:r w:rsidRPr="00033003">
        <w:rPr>
          <w:rFonts w:eastAsiaTheme="minorHAnsi"/>
          <w:lang w:val="ru-RU" w:eastAsia="en-US"/>
        </w:rPr>
        <w:t>1) Понимать особенности десятичной системы счисления;</w:t>
      </w:r>
    </w:p>
    <w:p w:rsidR="00033003" w:rsidRPr="00033003" w:rsidRDefault="00033003" w:rsidP="00481FD8">
      <w:pPr>
        <w:widowControl/>
        <w:tabs>
          <w:tab w:val="left" w:pos="614"/>
        </w:tabs>
        <w:autoSpaceDE/>
        <w:autoSpaceDN/>
        <w:adjustRightInd/>
        <w:ind w:firstLine="709"/>
        <w:jc w:val="both"/>
        <w:rPr>
          <w:rFonts w:eastAsiaTheme="minorHAnsi"/>
          <w:lang w:val="ru-RU" w:eastAsia="en-US"/>
        </w:rPr>
      </w:pPr>
      <w:r w:rsidRPr="00033003">
        <w:rPr>
          <w:rFonts w:eastAsiaTheme="minorHAnsi"/>
          <w:lang w:val="ru-RU" w:eastAsia="en-US"/>
        </w:rPr>
        <w:t>2) Владеть понятиями, связанными с делимостью натураль</w:t>
      </w:r>
      <w:r w:rsidRPr="00033003">
        <w:rPr>
          <w:rFonts w:eastAsiaTheme="minorHAnsi"/>
          <w:lang w:val="ru-RU" w:eastAsia="en-US"/>
        </w:rPr>
        <w:softHyphen/>
        <w:t>ных чисел;</w:t>
      </w:r>
    </w:p>
    <w:p w:rsidR="00033003" w:rsidRPr="00033003" w:rsidRDefault="00033003" w:rsidP="00481FD8">
      <w:pPr>
        <w:widowControl/>
        <w:tabs>
          <w:tab w:val="left" w:pos="614"/>
        </w:tabs>
        <w:autoSpaceDE/>
        <w:autoSpaceDN/>
        <w:adjustRightInd/>
        <w:ind w:firstLine="709"/>
        <w:jc w:val="both"/>
        <w:rPr>
          <w:rFonts w:eastAsiaTheme="minorHAnsi"/>
          <w:lang w:val="ru-RU" w:eastAsia="en-US"/>
        </w:rPr>
      </w:pPr>
      <w:r w:rsidRPr="00033003">
        <w:rPr>
          <w:rFonts w:eastAsiaTheme="minorHAnsi"/>
          <w:lang w:val="ru-RU" w:eastAsia="en-US"/>
        </w:rPr>
        <w:lastRenderedPageBreak/>
        <w:t>3) Выражать числа в эквивалентных формах, выбирая наи</w:t>
      </w:r>
      <w:r w:rsidRPr="00033003">
        <w:rPr>
          <w:rFonts w:eastAsiaTheme="minorHAnsi"/>
          <w:lang w:val="ru-RU" w:eastAsia="en-US"/>
        </w:rPr>
        <w:softHyphen/>
        <w:t>более подходящую в зависимости от конкретной ситуации;</w:t>
      </w:r>
    </w:p>
    <w:p w:rsidR="00033003" w:rsidRPr="00033003" w:rsidRDefault="00033003" w:rsidP="00481FD8">
      <w:pPr>
        <w:widowControl/>
        <w:tabs>
          <w:tab w:val="left" w:pos="687"/>
        </w:tabs>
        <w:autoSpaceDE/>
        <w:autoSpaceDN/>
        <w:adjustRightInd/>
        <w:ind w:firstLine="709"/>
        <w:jc w:val="both"/>
        <w:rPr>
          <w:rFonts w:eastAsiaTheme="minorHAnsi"/>
          <w:lang w:val="ru-RU" w:eastAsia="en-US"/>
        </w:rPr>
      </w:pPr>
      <w:r w:rsidRPr="00033003">
        <w:rPr>
          <w:rFonts w:eastAsiaTheme="minorHAnsi"/>
          <w:lang w:val="ru-RU" w:eastAsia="en-US"/>
        </w:rPr>
        <w:t>4) Сравнивать и упорядочивать рациональные числа;</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lang w:val="ru-RU" w:eastAsia="en-US"/>
        </w:rPr>
        <w:t>5) Выполнять вычисления с рациональными числами, со</w:t>
      </w:r>
      <w:r w:rsidRPr="00033003">
        <w:rPr>
          <w:rFonts w:eastAsiaTheme="minorHAnsi"/>
          <w:lang w:val="ru-RU" w:eastAsia="en-US"/>
        </w:rPr>
        <w:softHyphen/>
        <w:t>четая устные и письменные приёмы вычислений, применение калькулятора;</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lang w:val="ru-RU" w:eastAsia="en-US"/>
        </w:rPr>
        <w:t>6) Использовать понятия и умения, связанные с пропор</w:t>
      </w:r>
      <w:r w:rsidRPr="00033003">
        <w:rPr>
          <w:rFonts w:eastAsiaTheme="minorHAnsi"/>
          <w:lang w:val="ru-RU" w:eastAsia="en-US"/>
        </w:rPr>
        <w:softHyphen/>
        <w:t>циональностью величин, процентами в ходе решения мате</w:t>
      </w:r>
      <w:r w:rsidRPr="00033003">
        <w:rPr>
          <w:rFonts w:eastAsiaTheme="minorHAnsi"/>
          <w:lang w:val="ru-RU" w:eastAsia="en-US"/>
        </w:rPr>
        <w:softHyphen/>
        <w:t>матических задач и задач из смежных предметов, выполнять несложные практические расчёты.</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i/>
          <w:iCs/>
          <w:lang w:val="ru-RU" w:eastAsia="en-US"/>
        </w:rPr>
        <w:t>Ученик получит возможность:</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lang w:val="ru-RU" w:eastAsia="en-US"/>
        </w:rPr>
        <w:t>1) Познакомиться с позиционными системами счисления с основаниями, отличными от 10;</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lang w:val="ru-RU" w:eastAsia="en-US"/>
        </w:rPr>
        <w:t>2) Углубить и развить представления о натуральных числах и свойствах делимости;</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lang w:val="ru-RU" w:eastAsia="en-US"/>
        </w:rPr>
        <w:t>3) Научиться использовать приёмы, рационализирующие вычисления, приобрести привычку контролировать вычисле</w:t>
      </w:r>
      <w:r w:rsidRPr="00033003">
        <w:rPr>
          <w:rFonts w:eastAsiaTheme="minorHAnsi"/>
          <w:lang w:val="ru-RU" w:eastAsia="en-US"/>
        </w:rPr>
        <w:softHyphen/>
        <w:t>ния, выбирая подходящий для ситуации способ.</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b/>
          <w:bCs/>
          <w:lang w:val="ru-RU" w:eastAsia="en-US"/>
        </w:rPr>
        <w:t>Действительные числа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i/>
          <w:iCs/>
          <w:lang w:val="ru-RU" w:eastAsia="en-US"/>
        </w:rPr>
        <w:t>Ученик научится: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использовать начальные представления о множестве дей</w:t>
      </w:r>
      <w:r w:rsidRPr="00033003">
        <w:rPr>
          <w:rFonts w:eastAsiaTheme="minorHAnsi"/>
          <w:lang w:val="ru-RU" w:eastAsia="en-US"/>
        </w:rPr>
        <w:softHyphen/>
        <w:t>ствительных чисел.</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i/>
          <w:iCs/>
          <w:lang w:val="ru-RU" w:eastAsia="en-US"/>
        </w:rPr>
        <w:t>Ученик получит возможность:</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lang w:val="ru-RU" w:eastAsia="en-US"/>
        </w:rPr>
        <w:t>1) развить представление о числе и числовых системах от натуральных до действительных чисел; о роли вычислений в человеческой практике;</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lang w:val="ru-RU" w:eastAsia="en-US"/>
        </w:rPr>
        <w:t>2) развить и углубить знания о десятичной записи действи</w:t>
      </w:r>
      <w:r w:rsidRPr="00033003">
        <w:rPr>
          <w:rFonts w:eastAsiaTheme="minorHAnsi"/>
          <w:lang w:val="ru-RU" w:eastAsia="en-US"/>
        </w:rPr>
        <w:softHyphen/>
        <w:t>тельных чисел (периодические и непериодические дроби).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Измерения, приближения, оценки</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i/>
          <w:iCs/>
          <w:lang w:val="ru-RU" w:eastAsia="en-US"/>
        </w:rPr>
        <w:t>Ученик научится: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использовать в ходе решения задач элементарные представ</w:t>
      </w:r>
      <w:r w:rsidRPr="00033003">
        <w:rPr>
          <w:rFonts w:eastAsiaTheme="minorHAnsi"/>
          <w:lang w:val="ru-RU" w:eastAsia="en-US"/>
        </w:rPr>
        <w:softHyphen/>
        <w:t>ления, связанные с приближёнными значениями величин.</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i/>
          <w:iCs/>
          <w:lang w:val="ru-RU" w:eastAsia="en-US"/>
        </w:rPr>
        <w:t>Ученик получит возможность:</w:t>
      </w:r>
    </w:p>
    <w:p w:rsidR="00033003" w:rsidRPr="00033003" w:rsidRDefault="00033003" w:rsidP="00481FD8">
      <w:pPr>
        <w:widowControl/>
        <w:tabs>
          <w:tab w:val="left" w:pos="655"/>
        </w:tabs>
        <w:autoSpaceDE/>
        <w:autoSpaceDN/>
        <w:adjustRightInd/>
        <w:ind w:firstLine="709"/>
        <w:jc w:val="both"/>
        <w:rPr>
          <w:rFonts w:eastAsiaTheme="minorHAnsi"/>
          <w:lang w:val="ru-RU" w:eastAsia="en-US"/>
        </w:rPr>
      </w:pPr>
      <w:r w:rsidRPr="00033003">
        <w:rPr>
          <w:rFonts w:eastAsiaTheme="minorHAnsi"/>
          <w:lang w:val="ru-RU" w:eastAsia="en-US"/>
        </w:rPr>
        <w:t>1) понять, что числовые данные, которые используются для характеристики объектов окружающего мира, являются пре</w:t>
      </w:r>
      <w:r w:rsidRPr="00033003">
        <w:rPr>
          <w:rFonts w:eastAsiaTheme="minorHAnsi"/>
          <w:lang w:val="ru-RU" w:eastAsia="en-US"/>
        </w:rPr>
        <w:softHyphen/>
        <w:t>имущественно приближёнными, что по записи приближён</w:t>
      </w:r>
      <w:r w:rsidRPr="00033003">
        <w:rPr>
          <w:rFonts w:eastAsiaTheme="minorHAnsi"/>
          <w:lang w:val="ru-RU" w:eastAsia="en-US"/>
        </w:rPr>
        <w:softHyphen/>
        <w:t>ных значений, содержащихся в информационных источниках, можно судить о погрешности приближения;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2) понять, что погрешность результата вычислений должна быть соизмерима с погрешностью исходных данных.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Наглядная геометрия</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i/>
          <w:iCs/>
          <w:lang w:val="ru-RU" w:eastAsia="en-US"/>
        </w:rPr>
        <w:t>Ученик научится: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1)  распознавать на чертежах, рисунках, моделях и в окру</w:t>
      </w:r>
      <w:r w:rsidRPr="00033003">
        <w:rPr>
          <w:rFonts w:eastAsiaTheme="minorHAnsi"/>
          <w:lang w:val="ru-RU" w:eastAsia="en-US"/>
        </w:rPr>
        <w:softHyphen/>
        <w:t>жающем мире плоские и пространственные геометрические фигуры;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2)  распознавать развёртки куба, прямоугольного паралле</w:t>
      </w:r>
      <w:r w:rsidRPr="00033003">
        <w:rPr>
          <w:rFonts w:eastAsiaTheme="minorHAnsi"/>
          <w:lang w:val="ru-RU" w:eastAsia="en-US"/>
        </w:rPr>
        <w:softHyphen/>
        <w:t>лепипеда, правильной пирамиды, цилиндра и конуса;</w:t>
      </w:r>
    </w:p>
    <w:p w:rsidR="00033003" w:rsidRPr="00033003" w:rsidRDefault="00033003" w:rsidP="00481FD8">
      <w:pPr>
        <w:widowControl/>
        <w:tabs>
          <w:tab w:val="left" w:pos="623"/>
        </w:tabs>
        <w:autoSpaceDE/>
        <w:autoSpaceDN/>
        <w:adjustRightInd/>
        <w:ind w:firstLine="709"/>
        <w:jc w:val="both"/>
        <w:rPr>
          <w:rFonts w:eastAsiaTheme="minorHAnsi"/>
          <w:lang w:val="ru-RU" w:eastAsia="en-US"/>
        </w:rPr>
      </w:pPr>
      <w:r w:rsidRPr="00033003">
        <w:rPr>
          <w:rFonts w:eastAsiaTheme="minorHAnsi"/>
          <w:lang w:val="ru-RU" w:eastAsia="en-US"/>
        </w:rPr>
        <w:t>3)  строить развёртки куба и прямоугольного параллелепи</w:t>
      </w:r>
      <w:r w:rsidRPr="00033003">
        <w:rPr>
          <w:rFonts w:eastAsiaTheme="minorHAnsi"/>
          <w:lang w:val="ru-RU" w:eastAsia="en-US"/>
        </w:rPr>
        <w:softHyphen/>
        <w:t>педа;</w:t>
      </w:r>
    </w:p>
    <w:p w:rsidR="00033003" w:rsidRPr="00033003" w:rsidRDefault="00033003" w:rsidP="00481FD8">
      <w:pPr>
        <w:widowControl/>
        <w:tabs>
          <w:tab w:val="left" w:pos="623"/>
        </w:tabs>
        <w:autoSpaceDE/>
        <w:autoSpaceDN/>
        <w:adjustRightInd/>
        <w:ind w:firstLine="709"/>
        <w:jc w:val="both"/>
        <w:rPr>
          <w:rFonts w:eastAsiaTheme="minorHAnsi"/>
          <w:lang w:val="ru-RU" w:eastAsia="en-US"/>
        </w:rPr>
      </w:pPr>
      <w:r w:rsidRPr="00033003">
        <w:rPr>
          <w:rFonts w:eastAsiaTheme="minorHAnsi"/>
          <w:lang w:val="ru-RU" w:eastAsia="en-US"/>
        </w:rPr>
        <w:t>4) определять по линейным размерам развёртки фигуры линейные размеры самой фигуры и наоборот;</w:t>
      </w:r>
    </w:p>
    <w:p w:rsidR="00033003" w:rsidRPr="00033003" w:rsidRDefault="00033003" w:rsidP="00481FD8">
      <w:pPr>
        <w:widowControl/>
        <w:tabs>
          <w:tab w:val="left" w:pos="700"/>
        </w:tabs>
        <w:autoSpaceDE/>
        <w:autoSpaceDN/>
        <w:adjustRightInd/>
        <w:ind w:firstLine="709"/>
        <w:jc w:val="both"/>
        <w:rPr>
          <w:rFonts w:eastAsiaTheme="minorHAnsi"/>
          <w:lang w:val="ru-RU" w:eastAsia="en-US"/>
        </w:rPr>
      </w:pPr>
      <w:r w:rsidRPr="00033003">
        <w:rPr>
          <w:rFonts w:eastAsiaTheme="minorHAnsi"/>
          <w:lang w:val="ru-RU" w:eastAsia="en-US"/>
        </w:rPr>
        <w:t>5) вычислять объём прямоугольного параллелепипеда.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i/>
          <w:iCs/>
          <w:lang w:val="ru-RU" w:eastAsia="en-US"/>
        </w:rPr>
        <w:t>Ученик получит возможность:</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1) вычислять объёмы пространственных геометрических фигур, составленных из прямоугольных параллелепипедов;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2) углубить и развить представления о пространственных геометрических фигурах;</w:t>
      </w:r>
    </w:p>
    <w:p w:rsidR="00033003" w:rsidRPr="00033003" w:rsidRDefault="00033003" w:rsidP="00481FD8">
      <w:pPr>
        <w:widowControl/>
        <w:tabs>
          <w:tab w:val="left" w:pos="623"/>
        </w:tabs>
        <w:autoSpaceDE/>
        <w:autoSpaceDN/>
        <w:adjustRightInd/>
        <w:ind w:firstLine="709"/>
        <w:jc w:val="both"/>
        <w:rPr>
          <w:rFonts w:asciiTheme="minorHAnsi" w:eastAsiaTheme="minorHAnsi" w:hAnsiTheme="minorHAnsi" w:cstheme="minorBidi"/>
          <w:b/>
          <w:sz w:val="28"/>
          <w:szCs w:val="28"/>
          <w:lang w:val="ru-RU" w:eastAsia="en-US"/>
        </w:rPr>
      </w:pPr>
      <w:r w:rsidRPr="00033003">
        <w:rPr>
          <w:rFonts w:eastAsiaTheme="minorHAnsi"/>
          <w:lang w:val="ru-RU" w:eastAsia="en-US"/>
        </w:rPr>
        <w:t>3) применять понятие развёртки для выполнения практи</w:t>
      </w:r>
      <w:r w:rsidRPr="00033003">
        <w:rPr>
          <w:rFonts w:eastAsiaTheme="minorHAnsi"/>
          <w:lang w:val="ru-RU" w:eastAsia="en-US"/>
        </w:rPr>
        <w:softHyphen/>
        <w:t>ческих расчётов.</w:t>
      </w:r>
    </w:p>
    <w:p w:rsidR="008040DD" w:rsidRDefault="008040DD" w:rsidP="00481FD8">
      <w:pPr>
        <w:tabs>
          <w:tab w:val="left" w:pos="3555"/>
          <w:tab w:val="center" w:pos="4808"/>
        </w:tabs>
        <w:autoSpaceDE/>
        <w:autoSpaceDN/>
        <w:adjustRightInd/>
        <w:ind w:left="283"/>
        <w:jc w:val="center"/>
        <w:rPr>
          <w:b/>
          <w:lang w:val="ru-RU"/>
        </w:rPr>
      </w:pPr>
    </w:p>
    <w:p w:rsidR="008040DD" w:rsidRDefault="008040DD" w:rsidP="00481FD8">
      <w:pPr>
        <w:tabs>
          <w:tab w:val="left" w:pos="3555"/>
          <w:tab w:val="center" w:pos="4808"/>
        </w:tabs>
        <w:autoSpaceDE/>
        <w:autoSpaceDN/>
        <w:adjustRightInd/>
        <w:ind w:left="283"/>
        <w:jc w:val="center"/>
        <w:rPr>
          <w:b/>
          <w:lang w:val="ru-RU"/>
        </w:rPr>
      </w:pPr>
    </w:p>
    <w:p w:rsidR="008040DD" w:rsidRDefault="008040DD" w:rsidP="00481FD8">
      <w:pPr>
        <w:tabs>
          <w:tab w:val="left" w:pos="3555"/>
          <w:tab w:val="center" w:pos="4808"/>
        </w:tabs>
        <w:autoSpaceDE/>
        <w:autoSpaceDN/>
        <w:adjustRightInd/>
        <w:ind w:left="283"/>
        <w:jc w:val="center"/>
        <w:rPr>
          <w:b/>
          <w:lang w:val="ru-RU"/>
        </w:rPr>
      </w:pPr>
    </w:p>
    <w:p w:rsidR="00033003" w:rsidRPr="00033003" w:rsidRDefault="00033003" w:rsidP="00481FD8">
      <w:pPr>
        <w:tabs>
          <w:tab w:val="left" w:pos="3555"/>
          <w:tab w:val="center" w:pos="4808"/>
        </w:tabs>
        <w:autoSpaceDE/>
        <w:autoSpaceDN/>
        <w:adjustRightInd/>
        <w:ind w:left="283"/>
        <w:jc w:val="center"/>
        <w:rPr>
          <w:b/>
          <w:lang w:val="ru-RU"/>
        </w:rPr>
      </w:pPr>
      <w:r w:rsidRPr="00033003">
        <w:rPr>
          <w:b/>
          <w:lang w:val="ru-RU"/>
        </w:rPr>
        <w:t>4. Тематическое планирование</w:t>
      </w:r>
    </w:p>
    <w:tbl>
      <w:tblPr>
        <w:tblpPr w:leftFromText="180" w:rightFromText="180" w:vertAnchor="text" w:horzAnchor="margin" w:tblpX="108" w:tblpY="48"/>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98"/>
        <w:gridCol w:w="6987"/>
        <w:gridCol w:w="1410"/>
      </w:tblGrid>
      <w:tr w:rsidR="00033003" w:rsidRPr="00033003" w:rsidTr="00481FD8">
        <w:tc>
          <w:tcPr>
            <w:tcW w:w="100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lastRenderedPageBreak/>
              <w:t>Номер</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пункта</w:t>
            </w:r>
          </w:p>
        </w:tc>
        <w:tc>
          <w:tcPr>
            <w:tcW w:w="7085" w:type="dxa"/>
            <w:gridSpan w:val="2"/>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Разделы и темы.</w:t>
            </w:r>
          </w:p>
        </w:tc>
        <w:tc>
          <w:tcPr>
            <w:tcW w:w="141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Кол-во</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часов</w:t>
            </w:r>
          </w:p>
        </w:tc>
      </w:tr>
      <w:tr w:rsidR="00033003" w:rsidRPr="00033003" w:rsidTr="00481FD8">
        <w:trPr>
          <w:trHeight w:val="481"/>
        </w:trPr>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 класс (Математика)</w:t>
            </w:r>
          </w:p>
        </w:tc>
        <w:tc>
          <w:tcPr>
            <w:tcW w:w="1410" w:type="dxa"/>
          </w:tcPr>
          <w:p w:rsidR="00033003" w:rsidRPr="00033003" w:rsidRDefault="00033003" w:rsidP="00481FD8">
            <w:pPr>
              <w:widowControl/>
              <w:autoSpaceDE/>
              <w:autoSpaceDN/>
              <w:adjustRightInd/>
              <w:jc w:val="center"/>
              <w:rPr>
                <w:rFonts w:eastAsiaTheme="minorHAnsi"/>
                <w:lang w:val="ru-RU" w:eastAsia="en-US"/>
              </w:rPr>
            </w:pP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w:t>
            </w:r>
          </w:p>
        </w:tc>
        <w:tc>
          <w:tcPr>
            <w:tcW w:w="7085" w:type="dxa"/>
            <w:gridSpan w:val="2"/>
          </w:tcPr>
          <w:p w:rsidR="00033003" w:rsidRPr="00033003" w:rsidRDefault="00033003" w:rsidP="00481FD8">
            <w:pPr>
              <w:widowControl/>
              <w:autoSpaceDE/>
              <w:autoSpaceDN/>
              <w:adjustRightInd/>
              <w:ind w:hanging="46"/>
              <w:jc w:val="both"/>
              <w:rPr>
                <w:rFonts w:eastAsiaTheme="minorHAnsi"/>
                <w:b/>
                <w:lang w:val="ru-RU"/>
              </w:rPr>
            </w:pPr>
            <w:r w:rsidRPr="00033003">
              <w:rPr>
                <w:rFonts w:eastAsiaTheme="minorHAnsi"/>
                <w:b/>
                <w:lang w:val="ru-RU"/>
              </w:rPr>
              <w:t xml:space="preserve">Натуральные числа и нуль </w:t>
            </w:r>
          </w:p>
        </w:tc>
        <w:tc>
          <w:tcPr>
            <w:tcW w:w="141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52</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autoSpaceDE/>
              <w:autoSpaceDN/>
              <w:adjustRightInd/>
              <w:jc w:val="both"/>
              <w:rPr>
                <w:rFonts w:eastAsiaTheme="minorHAnsi"/>
                <w:color w:val="231F20"/>
                <w:lang w:val="ru-RU"/>
              </w:rPr>
            </w:pPr>
            <w:r w:rsidRPr="00033003">
              <w:rPr>
                <w:rFonts w:eastAsia="Arial"/>
                <w:color w:val="231F20"/>
                <w:lang w:val="ru-RU"/>
              </w:rPr>
              <w:t>Ряд натуральных чисел, десятичная система записи на</w:t>
            </w:r>
            <w:r w:rsidRPr="00033003">
              <w:rPr>
                <w:rFonts w:eastAsia="Arial"/>
                <w:color w:val="231F20"/>
                <w:lang w:val="ru-RU"/>
              </w:rPr>
              <w:softHyphen/>
              <w:t>туральных чисел, сравнение натуральных чисел</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ind w:hanging="46"/>
              <w:jc w:val="both"/>
              <w:rPr>
                <w:rFonts w:eastAsiaTheme="minorHAnsi"/>
                <w:lang w:val="ru-RU"/>
              </w:rPr>
            </w:pPr>
            <w:r w:rsidRPr="00033003">
              <w:rPr>
                <w:rFonts w:eastAsia="Arial"/>
                <w:lang w:val="ru-RU"/>
              </w:rPr>
              <w:t>Сложение. Вычитание. Решение текстовых задач с помощью сложения и вычитания. Законы сложения. Сложение и вычитание чисел столбиком.</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ind w:hanging="46"/>
              <w:jc w:val="both"/>
              <w:rPr>
                <w:rFonts w:eastAsia="Arial"/>
                <w:lang w:val="ru-RU"/>
              </w:rPr>
            </w:pPr>
            <w:r w:rsidRPr="00033003">
              <w:rPr>
                <w:rFonts w:eastAsia="Arial"/>
                <w:lang w:val="ru-RU"/>
              </w:rPr>
              <w:t>Умножение. Законы умножения. Распределительный закон.</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ind w:hanging="46"/>
              <w:jc w:val="both"/>
              <w:rPr>
                <w:rFonts w:eastAsia="Arial"/>
                <w:lang w:val="ru-RU"/>
              </w:rPr>
            </w:pPr>
            <w:r w:rsidRPr="00033003">
              <w:rPr>
                <w:rFonts w:eastAsia="Arial"/>
                <w:lang w:val="ru-RU"/>
              </w:rPr>
              <w:t>Умножение чисел столбиком.</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ind w:hanging="46"/>
              <w:jc w:val="both"/>
              <w:rPr>
                <w:rFonts w:eastAsia="Arial"/>
                <w:lang w:val="ru-RU"/>
              </w:rPr>
            </w:pPr>
            <w:r w:rsidRPr="00033003">
              <w:rPr>
                <w:rFonts w:eastAsia="Arial"/>
                <w:lang w:val="ru-RU"/>
              </w:rPr>
              <w:t>Степень с натуральным показа</w:t>
            </w:r>
            <w:r w:rsidRPr="00033003">
              <w:rPr>
                <w:rFonts w:eastAsia="Arial"/>
                <w:lang w:val="ru-RU"/>
              </w:rPr>
              <w:softHyphen/>
              <w:t>телем.</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ind w:hanging="46"/>
              <w:jc w:val="both"/>
              <w:rPr>
                <w:rFonts w:eastAsia="Arial"/>
                <w:lang w:val="ru-RU"/>
              </w:rPr>
            </w:pPr>
            <w:r w:rsidRPr="00033003">
              <w:rPr>
                <w:rFonts w:eastAsia="Arial"/>
                <w:lang w:val="ru-RU"/>
              </w:rPr>
              <w:t>Деление нацело. Деление с остатком.</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ind w:hanging="46"/>
              <w:jc w:val="both"/>
              <w:rPr>
                <w:rFonts w:eastAsia="Arial"/>
                <w:lang w:val="ru-RU"/>
              </w:rPr>
            </w:pPr>
            <w:r w:rsidRPr="00033003">
              <w:rPr>
                <w:rFonts w:eastAsia="Arial"/>
                <w:lang w:val="ru-RU"/>
              </w:rPr>
              <w:t>Решение текстовых задач с по</w:t>
            </w:r>
            <w:r w:rsidRPr="00033003">
              <w:rPr>
                <w:rFonts w:eastAsia="Arial"/>
                <w:lang w:val="ru-RU"/>
              </w:rPr>
              <w:softHyphen/>
              <w:t>мощью умножения и деления. Задачи «на части». Нахождение двух чисел по их сумме и разности.</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12</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ind w:hanging="46"/>
              <w:jc w:val="both"/>
              <w:rPr>
                <w:rFonts w:eastAsia="Arial"/>
                <w:lang w:val="ru-RU"/>
              </w:rPr>
            </w:pPr>
            <w:r w:rsidRPr="00033003">
              <w:rPr>
                <w:rFonts w:eastAsia="Arial"/>
                <w:lang w:val="ru-RU"/>
              </w:rPr>
              <w:t>Деление с остатком.</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autoSpaceDE/>
              <w:autoSpaceDN/>
              <w:adjustRightInd/>
              <w:rPr>
                <w:rFonts w:eastAsia="Arial"/>
                <w:color w:val="231F20"/>
                <w:lang w:val="ru-RU"/>
              </w:rPr>
            </w:pPr>
            <w:r w:rsidRPr="00033003">
              <w:rPr>
                <w:rFonts w:eastAsia="Arial"/>
                <w:bCs/>
                <w:color w:val="231F20"/>
                <w:lang w:val="ru-RU"/>
              </w:rPr>
              <w:t>Дополнения к главе 1</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2</w:t>
            </w:r>
          </w:p>
        </w:tc>
        <w:tc>
          <w:tcPr>
            <w:tcW w:w="7085" w:type="dxa"/>
            <w:gridSpan w:val="2"/>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Измерение величин</w:t>
            </w:r>
          </w:p>
        </w:tc>
        <w:tc>
          <w:tcPr>
            <w:tcW w:w="141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40</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Прямая. Луч. Отрезок. Измерение отрезков. Метрические единицы длины. Представление натуральных чи</w:t>
            </w:r>
            <w:r w:rsidRPr="00033003">
              <w:rPr>
                <w:rFonts w:eastAsia="Arial"/>
                <w:color w:val="231F20"/>
                <w:lang w:val="ru-RU"/>
              </w:rPr>
              <w:softHyphen/>
              <w:t>сел на координатном луче.</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Arial"/>
                <w:lang w:val="ru-RU" w:eastAsia="en-US"/>
              </w:rPr>
              <w:t>Окружность и круг. Сфера и шар.</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Arial"/>
                <w:lang w:val="ru-RU" w:eastAsia="en-US"/>
              </w:rPr>
              <w:t>Углы. Измерение углов.</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Треугольники. Четырёхугольники</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Площадь прямоугольника. Еди</w:t>
            </w:r>
            <w:r w:rsidRPr="00033003">
              <w:rPr>
                <w:rFonts w:eastAsia="Arial"/>
                <w:lang w:val="ru-RU" w:eastAsia="en-US"/>
              </w:rPr>
              <w:softHyphen/>
              <w:t>ницы площади.</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Прямоугольный параллелепипед. Объём прямоугольного паралле</w:t>
            </w:r>
            <w:r w:rsidRPr="00033003">
              <w:rPr>
                <w:rFonts w:eastAsia="Arial"/>
                <w:lang w:val="ru-RU" w:eastAsia="en-US"/>
              </w:rPr>
              <w:softHyphen/>
              <w:t>лепипеда. Единицы объёма.</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Единицы массы. Единицы времени</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Задачи на движение.</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bCs/>
                <w:lang w:val="ru-RU" w:eastAsia="en-US"/>
              </w:rPr>
              <w:t>Дополнения к главе 2</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3</w:t>
            </w:r>
          </w:p>
        </w:tc>
        <w:tc>
          <w:tcPr>
            <w:tcW w:w="7085" w:type="dxa"/>
            <w:gridSpan w:val="2"/>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Делимость натуральных чисел</w:t>
            </w:r>
          </w:p>
        </w:tc>
        <w:tc>
          <w:tcPr>
            <w:tcW w:w="141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25</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Свойства делимости. Признаки делимости</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Arial"/>
                <w:lang w:val="ru-RU" w:eastAsia="en-US"/>
              </w:rPr>
              <w:t>Простые и составные числа. Делители натурального числа.</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Arial"/>
                <w:lang w:val="ru-RU" w:eastAsia="en-US"/>
              </w:rPr>
              <w:t>Наибольший общий делитель. Наименьшее общее кратное.</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333333"/>
                <w:lang w:val="ru-RU" w:eastAsia="en-US"/>
              </w:rPr>
              <w:t>Дополнения к главе 3</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w:t>
            </w:r>
          </w:p>
        </w:tc>
        <w:tc>
          <w:tcPr>
            <w:tcW w:w="7085" w:type="dxa"/>
            <w:gridSpan w:val="2"/>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Обыкновенные дроби</w:t>
            </w:r>
          </w:p>
        </w:tc>
        <w:tc>
          <w:tcPr>
            <w:tcW w:w="141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73</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Arial"/>
                <w:lang w:val="ru-RU" w:eastAsia="en-US"/>
              </w:rPr>
              <w:t>Понятие дроби. Равенство дробей.</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Arial"/>
                <w:lang w:val="ru-RU" w:eastAsia="en-US"/>
              </w:rPr>
              <w:t>Задачи на дроби</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Arial"/>
                <w:lang w:val="ru-RU" w:eastAsia="en-US"/>
              </w:rPr>
              <w:t>Приведение дробей к общему знаменателю</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Arial"/>
                <w:lang w:val="ru-RU" w:eastAsia="en-US"/>
              </w:rPr>
              <w:t>Сравнение дробей</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Сложение дробей. Законы сложения</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Вычитание дробей</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Умножение дробей. Законы умножения</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Деление дробей</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Нахождение части целого и целого по его части</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Задачи на совместную работу.</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Понятие смешанной дроби. Сложение смешанных дробей. Вычитание смешанных дробей.</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Arial"/>
                <w:lang w:val="ru-RU" w:eastAsia="en-US"/>
              </w:rPr>
            </w:pPr>
            <w:r w:rsidRPr="00033003">
              <w:rPr>
                <w:rFonts w:eastAsia="Arial"/>
                <w:lang w:val="ru-RU" w:eastAsia="en-US"/>
              </w:rPr>
              <w:t>Умножение и деление смешан</w:t>
            </w:r>
            <w:r w:rsidRPr="00033003">
              <w:rPr>
                <w:rFonts w:eastAsia="Arial"/>
                <w:lang w:val="ru-RU" w:eastAsia="en-US"/>
              </w:rPr>
              <w:softHyphen/>
              <w:t>ных дробей.</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vAlign w:val="bottom"/>
          </w:tcPr>
          <w:p w:rsidR="00033003" w:rsidRPr="00033003" w:rsidRDefault="00033003" w:rsidP="00481FD8">
            <w:pPr>
              <w:autoSpaceDE/>
              <w:autoSpaceDN/>
              <w:adjustRightInd/>
              <w:ind w:left="33"/>
              <w:rPr>
                <w:rFonts w:eastAsiaTheme="minorHAnsi"/>
                <w:color w:val="231F20"/>
                <w:lang w:val="ru-RU"/>
              </w:rPr>
            </w:pPr>
            <w:r w:rsidRPr="00033003">
              <w:rPr>
                <w:rFonts w:eastAsia="Arial"/>
                <w:color w:val="231F20"/>
                <w:lang w:val="ru-RU"/>
              </w:rPr>
              <w:t>Представление дробей на коор</w:t>
            </w:r>
            <w:r w:rsidRPr="00033003">
              <w:rPr>
                <w:rFonts w:eastAsia="Arial"/>
                <w:color w:val="231F20"/>
                <w:lang w:val="ru-RU"/>
              </w:rPr>
              <w:softHyphen/>
              <w:t>динатном луче.</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vAlign w:val="bottom"/>
          </w:tcPr>
          <w:p w:rsidR="00033003" w:rsidRPr="00033003" w:rsidRDefault="00033003" w:rsidP="00481FD8">
            <w:pPr>
              <w:autoSpaceDE/>
              <w:autoSpaceDN/>
              <w:adjustRightInd/>
              <w:ind w:left="33"/>
              <w:rPr>
                <w:rFonts w:eastAsia="Arial"/>
                <w:color w:val="231F20"/>
                <w:lang w:val="ru-RU"/>
              </w:rPr>
            </w:pPr>
            <w:r w:rsidRPr="00033003">
              <w:rPr>
                <w:rFonts w:eastAsia="Arial"/>
                <w:color w:val="231F20"/>
                <w:lang w:val="ru-RU"/>
              </w:rPr>
              <w:t>Площадь прямоугольника. Объ</w:t>
            </w:r>
            <w:r w:rsidRPr="00033003">
              <w:rPr>
                <w:rFonts w:eastAsia="Arial"/>
                <w:color w:val="231F20"/>
                <w:lang w:val="ru-RU"/>
              </w:rPr>
              <w:softHyphen/>
              <w:t>ём прямоугольного параллеле</w:t>
            </w:r>
            <w:r w:rsidRPr="00033003">
              <w:rPr>
                <w:rFonts w:eastAsia="Arial"/>
                <w:color w:val="231F20"/>
                <w:lang w:val="ru-RU"/>
              </w:rPr>
              <w:softHyphen/>
              <w:t>пипеда</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vAlign w:val="bottom"/>
          </w:tcPr>
          <w:p w:rsidR="00033003" w:rsidRPr="00033003" w:rsidRDefault="00033003" w:rsidP="00481FD8">
            <w:pPr>
              <w:autoSpaceDE/>
              <w:autoSpaceDN/>
              <w:adjustRightInd/>
              <w:ind w:left="33"/>
              <w:rPr>
                <w:rFonts w:eastAsia="Arial"/>
                <w:color w:val="231F20"/>
                <w:lang w:val="ru-RU"/>
              </w:rPr>
            </w:pPr>
            <w:r w:rsidRPr="00033003">
              <w:rPr>
                <w:rFonts w:eastAsiaTheme="minorHAnsi"/>
                <w:b/>
                <w:color w:val="333333"/>
                <w:lang w:val="ru-RU"/>
              </w:rPr>
              <w:t>Дополнения к главе 4.</w:t>
            </w:r>
            <w:r w:rsidRPr="00033003">
              <w:rPr>
                <w:rFonts w:eastAsiaTheme="minorHAnsi"/>
                <w:color w:val="333333"/>
                <w:lang w:val="ru-RU"/>
              </w:rPr>
              <w:t xml:space="preserve"> Сложные задачи на движение по реке. Исторические сведения. Занимательные задачи</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Повторение</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Итого</w:t>
            </w:r>
          </w:p>
        </w:tc>
        <w:tc>
          <w:tcPr>
            <w:tcW w:w="141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204</w:t>
            </w:r>
          </w:p>
        </w:tc>
      </w:tr>
      <w:tr w:rsidR="00033003" w:rsidRPr="00033003" w:rsidTr="00481FD8">
        <w:tc>
          <w:tcPr>
            <w:tcW w:w="1003" w:type="dxa"/>
          </w:tcPr>
          <w:p w:rsidR="00033003" w:rsidRPr="00033003" w:rsidRDefault="00033003" w:rsidP="00481FD8">
            <w:pPr>
              <w:widowControl/>
              <w:autoSpaceDE/>
              <w:autoSpaceDN/>
              <w:adjustRightInd/>
              <w:jc w:val="center"/>
              <w:rPr>
                <w:rFonts w:eastAsiaTheme="minorHAnsi"/>
                <w:lang w:val="ru-RU" w:eastAsia="en-US"/>
              </w:rPr>
            </w:pPr>
          </w:p>
        </w:tc>
        <w:tc>
          <w:tcPr>
            <w:tcW w:w="7085" w:type="dxa"/>
            <w:gridSpan w:val="2"/>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 класс (Математика)</w:t>
            </w:r>
          </w:p>
        </w:tc>
        <w:tc>
          <w:tcPr>
            <w:tcW w:w="1410" w:type="dxa"/>
          </w:tcPr>
          <w:p w:rsidR="00033003" w:rsidRPr="00033003" w:rsidRDefault="00033003" w:rsidP="00481FD8">
            <w:pPr>
              <w:widowControl/>
              <w:autoSpaceDE/>
              <w:autoSpaceDN/>
              <w:adjustRightInd/>
              <w:jc w:val="center"/>
              <w:rPr>
                <w:rFonts w:eastAsiaTheme="minorHAnsi"/>
                <w:lang w:val="ru-RU" w:eastAsia="en-US"/>
              </w:rPr>
            </w:pP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color w:val="333333"/>
                <w:lang w:val="ru-RU" w:eastAsia="en-US"/>
              </w:rPr>
            </w:pPr>
            <w:r w:rsidRPr="00033003">
              <w:rPr>
                <w:rFonts w:eastAsiaTheme="minorHAnsi"/>
                <w:color w:val="333333"/>
                <w:lang w:val="ru-RU" w:eastAsia="en-US"/>
              </w:rPr>
              <w:t>Отношения, пропорции, проценты</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30</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2"/>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color w:val="333333"/>
                <w:lang w:val="ru-RU" w:eastAsia="en-US"/>
              </w:rPr>
            </w:pPr>
            <w:r w:rsidRPr="00033003">
              <w:rPr>
                <w:rFonts w:eastAsiaTheme="minorHAnsi"/>
                <w:color w:val="333333"/>
                <w:lang w:val="ru-RU" w:eastAsia="en-US"/>
              </w:rPr>
              <w:t>Отношения чисел и величин.  Масштаб.</w:t>
            </w:r>
          </w:p>
          <w:p w:rsidR="00033003" w:rsidRPr="00033003" w:rsidRDefault="00033003" w:rsidP="00481FD8">
            <w:pPr>
              <w:widowControl/>
              <w:autoSpaceDE/>
              <w:autoSpaceDN/>
              <w:adjustRightInd/>
              <w:rPr>
                <w:rFonts w:eastAsiaTheme="minorHAnsi"/>
                <w:color w:val="333333"/>
                <w:lang w:val="ru-RU" w:eastAsia="en-US"/>
              </w:rPr>
            </w:pPr>
            <w:r w:rsidRPr="00033003">
              <w:rPr>
                <w:rFonts w:eastAsiaTheme="minorHAnsi"/>
                <w:color w:val="333333"/>
                <w:lang w:val="ru-RU" w:eastAsia="en-US"/>
              </w:rPr>
              <w:t xml:space="preserve">Деление числа в данном отношении. </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rPr>
                <w:rFonts w:eastAsiaTheme="minorHAnsi"/>
                <w:color w:val="231F20"/>
                <w:lang w:val="ru-RU"/>
              </w:rPr>
            </w:pPr>
            <w:r w:rsidRPr="00033003">
              <w:rPr>
                <w:rFonts w:eastAsia="Arial"/>
                <w:color w:val="231F20"/>
                <w:lang w:val="ru-RU"/>
              </w:rPr>
              <w:t xml:space="preserve">Пропорции. Прямая и обратная пропорциональность. </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rPr>
                <w:rFonts w:eastAsiaTheme="minorHAnsi"/>
                <w:color w:val="231F20"/>
                <w:lang w:val="ru-RU"/>
              </w:rPr>
            </w:pPr>
            <w:r w:rsidRPr="00033003">
              <w:rPr>
                <w:rFonts w:eastAsia="Arial"/>
                <w:color w:val="231F20"/>
                <w:lang w:val="ru-RU"/>
              </w:rPr>
              <w:t>Понятие о проценте. Задачи на проценты. Круговые диаграммы.</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b/>
                <w:color w:val="333333"/>
                <w:lang w:val="ru-RU" w:eastAsia="en-US"/>
              </w:rPr>
            </w:pPr>
            <w:r w:rsidRPr="00033003">
              <w:rPr>
                <w:rFonts w:eastAsiaTheme="minorHAnsi"/>
                <w:b/>
                <w:color w:val="333333"/>
                <w:lang w:val="ru-RU" w:eastAsia="en-US"/>
              </w:rPr>
              <w:t xml:space="preserve">Дополнения к главе 1. </w:t>
            </w:r>
            <w:r w:rsidRPr="00033003">
              <w:rPr>
                <w:rFonts w:eastAsia="Arial"/>
                <w:lang w:val="ru-RU" w:eastAsia="en-US"/>
              </w:rPr>
              <w:t>Задачи на перебор всех возможных вариантов. Вероятность события. Исторические сведения. Занимательные задачи.</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Целые числа</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37</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Отрицательные целые числа.</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Противоположные числа. Модуль числа.</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Сравнение целых чисел</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Сложение целых чисел. Законы сложения целых чисел</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Разность целых чисел</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1"/>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Произведение целых чисел. Частное целых чисел.</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Распределительный закон. Раскрытие скобок и заключение в скобки.</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Действия с суммами нескольких слагаемых</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Представление целых чисел на координатной оси</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b/>
                <w:color w:val="231F20"/>
                <w:lang w:val="ru-RU"/>
              </w:rPr>
            </w:pPr>
            <w:r w:rsidRPr="00033003">
              <w:rPr>
                <w:rFonts w:eastAsia="Arial"/>
                <w:color w:val="231F20"/>
                <w:lang w:val="ru-RU"/>
              </w:rPr>
              <w:t>Дополнения к главе 2. Фигуры на плоскости, симметричные относительно точки. Исторические сведения. Занимательные задачи.</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b/>
                <w:color w:val="231F20"/>
                <w:lang w:val="ru-RU"/>
              </w:rPr>
            </w:pPr>
            <w:r w:rsidRPr="00033003">
              <w:rPr>
                <w:rFonts w:eastAsia="Arial"/>
                <w:b/>
                <w:color w:val="231F20"/>
                <w:lang w:val="ru-RU"/>
              </w:rPr>
              <w:t>Рациональные числа</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45</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Отрицательные дроби</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Рациональные числа</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Сравнение рациональных чисел</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Сложение и вычитание дробей</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Умножение и деление дробей</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Законы сложения и умножения</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Смешанные дроби произвольного знака</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Изображение рациональных чисел на координатной оси</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color w:val="231F20"/>
                <w:lang w:val="ru-RU"/>
              </w:rPr>
            </w:pPr>
            <w:r w:rsidRPr="00033003">
              <w:rPr>
                <w:rFonts w:eastAsia="Arial"/>
                <w:color w:val="231F20"/>
                <w:lang w:val="ru-RU"/>
              </w:rPr>
              <w:t>Уравнения</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color w:val="231F20"/>
                <w:lang w:val="ru-RU"/>
              </w:rPr>
            </w:pPr>
            <w:r w:rsidRPr="00033003">
              <w:rPr>
                <w:rFonts w:eastAsia="Arial"/>
                <w:color w:val="231F20"/>
                <w:lang w:val="ru-RU"/>
              </w:rPr>
              <w:t>Решение задач с помощью уравнений</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2"/>
        </w:trPr>
        <w:tc>
          <w:tcPr>
            <w:tcW w:w="1101" w:type="dxa"/>
            <w:gridSpan w:val="2"/>
            <w:tcBorders>
              <w:top w:val="single" w:sz="4" w:space="0" w:color="auto"/>
              <w:left w:val="single" w:sz="4" w:space="0" w:color="auto"/>
              <w:bottom w:val="nil"/>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b/>
                <w:color w:val="231F20"/>
                <w:lang w:val="ru-RU"/>
              </w:rPr>
            </w:pPr>
            <w:r w:rsidRPr="00033003">
              <w:rPr>
                <w:rFonts w:eastAsia="Arial"/>
                <w:color w:val="231F20"/>
                <w:lang w:val="ru-RU"/>
              </w:rPr>
              <w:t>Дополнения к главе 3</w:t>
            </w:r>
            <w:r w:rsidRPr="00033003">
              <w:rPr>
                <w:rFonts w:eastAsia="Arial"/>
                <w:b/>
                <w:color w:val="231F20"/>
                <w:lang w:val="ru-RU"/>
              </w:rPr>
              <w:t xml:space="preserve"> </w:t>
            </w:r>
            <w:r w:rsidRPr="00033003">
              <w:rPr>
                <w:rFonts w:eastAsia="Arial"/>
                <w:color w:val="231F20"/>
                <w:lang w:val="ru-RU"/>
              </w:rPr>
              <w:t>Буквенные выражения. Фигуры на плоскости, симметричные относительно прямой. Исторические сведения. Занимательные задачи</w:t>
            </w:r>
          </w:p>
        </w:tc>
        <w:tc>
          <w:tcPr>
            <w:tcW w:w="1410" w:type="dxa"/>
            <w:tcBorders>
              <w:top w:val="single" w:sz="4" w:space="0" w:color="auto"/>
              <w:left w:val="single" w:sz="4" w:space="0" w:color="auto"/>
              <w:bottom w:val="nil"/>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b/>
                <w:color w:val="231F20"/>
                <w:lang w:val="ru-RU"/>
              </w:rPr>
            </w:pPr>
            <w:r w:rsidRPr="00033003">
              <w:rPr>
                <w:rFonts w:eastAsia="Arial"/>
                <w:b/>
                <w:color w:val="231F20"/>
                <w:lang w:val="ru-RU"/>
              </w:rPr>
              <w:t>Десятичные дроби</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45</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rPr>
                <w:rFonts w:eastAsiaTheme="minorHAnsi"/>
                <w:color w:val="231F20"/>
                <w:lang w:val="ru-RU"/>
              </w:rPr>
            </w:pPr>
            <w:r w:rsidRPr="00033003">
              <w:rPr>
                <w:rFonts w:eastAsia="Arial"/>
                <w:color w:val="231F20"/>
                <w:lang w:val="ru-RU"/>
              </w:rPr>
              <w:t xml:space="preserve">Понятие положительной десятичной дроби. Сравнение положительных десятичных дробей. </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rPr>
                <w:rFonts w:eastAsiaTheme="minorHAnsi"/>
                <w:color w:val="231F20"/>
                <w:lang w:val="ru-RU"/>
              </w:rPr>
            </w:pPr>
            <w:r w:rsidRPr="00033003">
              <w:rPr>
                <w:rFonts w:eastAsia="Arial"/>
                <w:color w:val="231F20"/>
                <w:lang w:val="ru-RU"/>
              </w:rPr>
              <w:t>Сложение и вычитание положительных десятичных дробей</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3"/>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rPr>
                <w:rFonts w:eastAsiaTheme="minorHAnsi"/>
                <w:color w:val="231F20"/>
                <w:lang w:val="ru-RU"/>
              </w:rPr>
            </w:pPr>
            <w:r w:rsidRPr="00033003">
              <w:rPr>
                <w:rFonts w:eastAsia="Arial"/>
                <w:color w:val="231F20"/>
                <w:lang w:val="ru-RU"/>
              </w:rPr>
              <w:t>Перенос запятой в положительной десятичной дроби . Умножение положительных десятичных дробей. Деление положительных десятичных дробей.</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Десятичные дроби и проценты. Сложные задачи на проценты</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Десятичные дроби любого знака</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5"/>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Theme="minorHAnsi"/>
                <w:color w:val="231F20"/>
                <w:lang w:val="ru-RU"/>
              </w:rPr>
            </w:pPr>
            <w:r w:rsidRPr="00033003">
              <w:rPr>
                <w:rFonts w:eastAsia="Arial"/>
                <w:color w:val="231F20"/>
                <w:lang w:val="ru-RU"/>
              </w:rPr>
              <w:t>Приближение десятичных дробей</w:t>
            </w:r>
          </w:p>
          <w:p w:rsidR="00033003" w:rsidRPr="00033003" w:rsidRDefault="00033003" w:rsidP="00481FD8">
            <w:pPr>
              <w:shd w:val="clear" w:color="auto" w:fill="FFFFFF"/>
              <w:autoSpaceDE/>
              <w:autoSpaceDN/>
              <w:adjustRightInd/>
              <w:ind w:firstLine="33"/>
              <w:rPr>
                <w:rFonts w:eastAsiaTheme="minorHAnsi"/>
                <w:color w:val="231F20"/>
                <w:lang w:val="ru-RU"/>
              </w:rPr>
            </w:pPr>
            <w:r w:rsidRPr="00033003">
              <w:rPr>
                <w:rFonts w:eastAsia="Arial"/>
                <w:color w:val="231F20"/>
                <w:lang w:val="ru-RU"/>
              </w:rPr>
              <w:t>Приближение суммы, разности, произведения и частного двух чисел</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4"/>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b/>
                <w:color w:val="231F20"/>
                <w:lang w:val="ru-RU"/>
              </w:rPr>
            </w:pPr>
            <w:r w:rsidRPr="00033003">
              <w:rPr>
                <w:rFonts w:eastAsia="Arial"/>
                <w:color w:val="231F20"/>
                <w:lang w:val="ru-RU"/>
              </w:rPr>
              <w:t>Дополнения к главе 4</w:t>
            </w:r>
            <w:r w:rsidRPr="00033003">
              <w:rPr>
                <w:rFonts w:eastAsia="Arial"/>
                <w:b/>
                <w:color w:val="231F20"/>
                <w:lang w:val="ru-RU"/>
              </w:rPr>
              <w:t xml:space="preserve">. </w:t>
            </w:r>
            <w:r w:rsidRPr="00033003">
              <w:rPr>
                <w:rFonts w:eastAsia="Arial"/>
                <w:color w:val="231F20"/>
                <w:lang w:val="ru-RU"/>
              </w:rPr>
              <w:t xml:space="preserve"> Вычисления с помощью калькулятора. Процентные расчёты с помощью калькулятора.  Фигуры в пространстве, симметричные относительно плоскости. Исторические сведения. Занимательные задачи.</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ind w:right="-250" w:hanging="108"/>
              <w:jc w:val="center"/>
              <w:rPr>
                <w:rFonts w:eastAsiaTheme="minorHAnsi"/>
                <w:lang w:val="ru-RU" w:eastAsia="en-US"/>
              </w:rPr>
            </w:pPr>
            <w:r w:rsidRPr="00033003">
              <w:rPr>
                <w:rFonts w:eastAsiaTheme="minorHAnsi"/>
                <w:lang w:val="ru-RU" w:eastAsia="en-US"/>
              </w:rPr>
              <w:t>5</w:t>
            </w: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b/>
                <w:color w:val="231F20"/>
                <w:lang w:val="ru-RU"/>
              </w:rPr>
            </w:pPr>
            <w:r w:rsidRPr="00033003">
              <w:rPr>
                <w:rFonts w:eastAsia="Arial"/>
                <w:b/>
                <w:color w:val="231F20"/>
                <w:lang w:val="ru-RU"/>
              </w:rPr>
              <w:t>Обыкновенные и десятичные дроби</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31</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jc w:val="both"/>
              <w:rPr>
                <w:rFonts w:eastAsiaTheme="minorHAnsi"/>
                <w:color w:val="231F20"/>
                <w:lang w:val="ru-RU"/>
              </w:rPr>
            </w:pPr>
            <w:r w:rsidRPr="00033003">
              <w:rPr>
                <w:rFonts w:eastAsia="Arial"/>
                <w:color w:val="231F20"/>
                <w:lang w:val="ru-RU"/>
              </w:rPr>
              <w:t>Разложение положительной обыкновенной дроби в конечную десятичную дробь</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jc w:val="both"/>
              <w:rPr>
                <w:rFonts w:eastAsiaTheme="minorHAnsi"/>
                <w:color w:val="231F20"/>
                <w:lang w:val="ru-RU"/>
              </w:rPr>
            </w:pPr>
            <w:r w:rsidRPr="00033003">
              <w:rPr>
                <w:rFonts w:eastAsia="Arial"/>
                <w:color w:val="231F20"/>
                <w:lang w:val="ru-RU"/>
              </w:rPr>
              <w:t>Периодические десятичные дроби. Периодичность десятичного разложения обыкновенной дроби</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4"/>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tabs>
                <w:tab w:val="left" w:pos="1998"/>
              </w:tabs>
              <w:autoSpaceDE/>
              <w:autoSpaceDN/>
              <w:adjustRightInd/>
              <w:jc w:val="both"/>
              <w:rPr>
                <w:rFonts w:eastAsiaTheme="minorHAnsi"/>
                <w:color w:val="231F20"/>
                <w:lang w:val="ru-RU"/>
              </w:rPr>
            </w:pPr>
            <w:r w:rsidRPr="00033003">
              <w:rPr>
                <w:rFonts w:eastAsia="Arial"/>
                <w:color w:val="231F20"/>
                <w:lang w:val="ru-RU"/>
              </w:rPr>
              <w:t>Непериодические десятичные дроби. Действительные числа</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bottom"/>
          </w:tcPr>
          <w:p w:rsidR="00033003" w:rsidRPr="00033003" w:rsidRDefault="00033003" w:rsidP="00481FD8">
            <w:pPr>
              <w:autoSpaceDE/>
              <w:autoSpaceDN/>
              <w:adjustRightInd/>
              <w:rPr>
                <w:rFonts w:eastAsiaTheme="minorHAnsi"/>
                <w:color w:val="231F20"/>
                <w:lang w:val="ru-RU"/>
              </w:rPr>
            </w:pPr>
            <w:r w:rsidRPr="00033003">
              <w:rPr>
                <w:rFonts w:eastAsia="Arial"/>
                <w:color w:val="231F20"/>
                <w:lang w:val="ru-RU"/>
              </w:rPr>
              <w:t xml:space="preserve">Длина отрезка. Длина окружности. Площадь круга. </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tcPr>
          <w:p w:rsidR="00033003" w:rsidRPr="00033003" w:rsidRDefault="00033003" w:rsidP="00481FD8">
            <w:pPr>
              <w:autoSpaceDE/>
              <w:autoSpaceDN/>
              <w:adjustRightInd/>
              <w:rPr>
                <w:rFonts w:eastAsiaTheme="minorHAnsi"/>
                <w:color w:val="231F20"/>
                <w:lang w:val="ru-RU"/>
              </w:rPr>
            </w:pPr>
            <w:r w:rsidRPr="00033003">
              <w:rPr>
                <w:rFonts w:eastAsia="Arial"/>
                <w:color w:val="231F20"/>
                <w:lang w:val="ru-RU"/>
              </w:rPr>
              <w:t>Координатная ось. Декартова система координат на плоскости</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autoSpaceDE/>
              <w:autoSpaceDN/>
              <w:adjustRightInd/>
              <w:rPr>
                <w:rFonts w:eastAsiaTheme="minorHAnsi"/>
                <w:color w:val="231F20"/>
                <w:lang w:val="ru-RU"/>
              </w:rPr>
            </w:pPr>
            <w:r w:rsidRPr="00033003">
              <w:rPr>
                <w:rFonts w:eastAsia="Arial"/>
                <w:color w:val="231F20"/>
                <w:lang w:val="ru-RU"/>
              </w:rPr>
              <w:t>Столбчатые диаграммы и графики</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9"/>
        </w:trPr>
        <w:tc>
          <w:tcPr>
            <w:tcW w:w="1101" w:type="dxa"/>
            <w:gridSpan w:val="2"/>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b/>
                <w:color w:val="231F20"/>
                <w:lang w:val="ru-RU"/>
              </w:rPr>
            </w:pPr>
            <w:r w:rsidRPr="00033003">
              <w:rPr>
                <w:rFonts w:eastAsia="Arial"/>
                <w:color w:val="231F20"/>
                <w:lang w:val="ru-RU"/>
              </w:rPr>
              <w:t>Дополнения к главе 5. Задачи на составление и разрезание фигур. Исторические сведения. Занимательные задачи.</w:t>
            </w:r>
          </w:p>
        </w:tc>
        <w:tc>
          <w:tcPr>
            <w:tcW w:w="1410"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color w:val="231F20"/>
                <w:lang w:val="ru-RU"/>
              </w:rPr>
            </w:pPr>
            <w:r w:rsidRPr="00033003">
              <w:rPr>
                <w:rFonts w:eastAsia="Arial"/>
                <w:color w:val="231F20"/>
                <w:lang w:val="ru-RU"/>
              </w:rPr>
              <w:t>Повторение</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16</w:t>
            </w:r>
          </w:p>
        </w:tc>
      </w:tr>
      <w:tr w:rsidR="00033003" w:rsidRPr="00033003" w:rsidTr="00481F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1101"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p>
        </w:tc>
        <w:tc>
          <w:tcPr>
            <w:tcW w:w="6987" w:type="dxa"/>
            <w:tcBorders>
              <w:top w:val="single" w:sz="4" w:space="0" w:color="auto"/>
              <w:left w:val="single" w:sz="4" w:space="0" w:color="auto"/>
              <w:bottom w:val="single" w:sz="4" w:space="0" w:color="auto"/>
              <w:right w:val="single" w:sz="4" w:space="0" w:color="auto"/>
            </w:tcBorders>
            <w:vAlign w:val="center"/>
          </w:tcPr>
          <w:p w:rsidR="00033003" w:rsidRPr="00033003" w:rsidRDefault="00033003" w:rsidP="00481FD8">
            <w:pPr>
              <w:autoSpaceDE/>
              <w:autoSpaceDN/>
              <w:adjustRightInd/>
              <w:ind w:firstLine="33"/>
              <w:rPr>
                <w:rFonts w:eastAsia="Arial"/>
                <w:color w:val="231F20"/>
                <w:lang w:val="ru-RU"/>
              </w:rPr>
            </w:pPr>
            <w:r w:rsidRPr="00033003">
              <w:rPr>
                <w:rFonts w:eastAsia="Arial"/>
                <w:color w:val="231F20"/>
                <w:lang w:val="ru-RU"/>
              </w:rPr>
              <w:t>Итого</w:t>
            </w:r>
          </w:p>
        </w:tc>
        <w:tc>
          <w:tcPr>
            <w:tcW w:w="1410"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204</w:t>
            </w:r>
          </w:p>
        </w:tc>
      </w:tr>
    </w:tbl>
    <w:p w:rsidR="00033003" w:rsidRPr="00033003" w:rsidRDefault="00033003" w:rsidP="00481FD8">
      <w:pPr>
        <w:tabs>
          <w:tab w:val="left" w:pos="3555"/>
          <w:tab w:val="center" w:pos="4808"/>
        </w:tabs>
        <w:autoSpaceDE/>
        <w:autoSpaceDN/>
        <w:adjustRightInd/>
        <w:ind w:left="283"/>
        <w:jc w:val="center"/>
        <w:rPr>
          <w:b/>
          <w:lang w:val="ru-RU"/>
        </w:rPr>
      </w:pPr>
    </w:p>
    <w:p w:rsidR="00033003" w:rsidRPr="00033003" w:rsidRDefault="00033003" w:rsidP="00481FD8">
      <w:pPr>
        <w:autoSpaceDE/>
        <w:autoSpaceDN/>
        <w:adjustRightInd/>
        <w:jc w:val="center"/>
        <w:rPr>
          <w:rFonts w:eastAsiaTheme="minorHAnsi"/>
          <w:b/>
          <w:color w:val="000000"/>
          <w:lang w:val="ru-RU" w:eastAsia="en-US"/>
        </w:rPr>
      </w:pPr>
      <w:r w:rsidRPr="00033003">
        <w:rPr>
          <w:rFonts w:eastAsiaTheme="minorHAnsi"/>
          <w:b/>
          <w:color w:val="000000"/>
          <w:lang w:val="ru-RU" w:eastAsia="en-US"/>
        </w:rPr>
        <w:t>5. Литература</w:t>
      </w:r>
    </w:p>
    <w:p w:rsidR="00033003" w:rsidRPr="00033003" w:rsidRDefault="00033003" w:rsidP="00481FD8">
      <w:pPr>
        <w:widowControl/>
        <w:tabs>
          <w:tab w:val="left" w:pos="577"/>
        </w:tabs>
        <w:autoSpaceDE/>
        <w:autoSpaceDN/>
        <w:adjustRightInd/>
        <w:jc w:val="both"/>
        <w:rPr>
          <w:rFonts w:eastAsiaTheme="minorHAnsi"/>
          <w:lang w:val="ru-RU" w:eastAsia="en-US"/>
        </w:rPr>
      </w:pPr>
      <w:r w:rsidRPr="00033003">
        <w:rPr>
          <w:rFonts w:eastAsiaTheme="minorHAnsi"/>
          <w:lang w:val="ru-RU" w:eastAsia="en-US"/>
        </w:rPr>
        <w:t>1. Математика: 5 кл. / С. М. Никольский, М. К. Пота</w:t>
      </w:r>
      <w:r w:rsidRPr="00033003">
        <w:rPr>
          <w:rFonts w:eastAsiaTheme="minorHAnsi"/>
          <w:lang w:val="ru-RU" w:eastAsia="en-US"/>
        </w:rPr>
        <w:softHyphen/>
        <w:t>пов, Н. Н. Решетников, А. В. Шевкин. — М.: Просвещение, 2012.</w:t>
      </w:r>
    </w:p>
    <w:p w:rsidR="00033003" w:rsidRPr="00033003" w:rsidRDefault="00033003" w:rsidP="00481FD8">
      <w:pPr>
        <w:widowControl/>
        <w:tabs>
          <w:tab w:val="left" w:pos="591"/>
        </w:tabs>
        <w:autoSpaceDE/>
        <w:autoSpaceDN/>
        <w:adjustRightInd/>
        <w:jc w:val="both"/>
        <w:rPr>
          <w:rFonts w:eastAsiaTheme="minorHAnsi"/>
          <w:lang w:val="ru-RU" w:eastAsia="en-US"/>
        </w:rPr>
      </w:pPr>
      <w:r w:rsidRPr="00033003">
        <w:rPr>
          <w:rFonts w:eastAsia="Arial"/>
          <w:iCs/>
          <w:lang w:val="ru-RU" w:eastAsia="en-US"/>
        </w:rPr>
        <w:t xml:space="preserve">2. </w:t>
      </w:r>
      <w:r w:rsidRPr="00033003">
        <w:rPr>
          <w:rFonts w:eastAsia="Arial"/>
          <w:i/>
          <w:iCs/>
          <w:lang w:val="ru-RU" w:eastAsia="en-US"/>
        </w:rPr>
        <w:t>Потапов М. К.</w:t>
      </w:r>
      <w:r w:rsidRPr="00033003">
        <w:rPr>
          <w:rFonts w:eastAsiaTheme="minorHAnsi"/>
          <w:lang w:val="ru-RU" w:eastAsia="en-US"/>
        </w:rPr>
        <w:t xml:space="preserve"> Математика: дидактические материалы. 5 кл. / М. К. Потапов, А. В. Шевкин. — М.: Просвещение, 2009.</w:t>
      </w:r>
    </w:p>
    <w:p w:rsidR="00033003" w:rsidRPr="00033003" w:rsidRDefault="00033003" w:rsidP="00481FD8">
      <w:pPr>
        <w:widowControl/>
        <w:tabs>
          <w:tab w:val="left" w:pos="591"/>
        </w:tabs>
        <w:autoSpaceDE/>
        <w:autoSpaceDN/>
        <w:adjustRightInd/>
        <w:jc w:val="both"/>
        <w:rPr>
          <w:rFonts w:eastAsiaTheme="minorHAnsi"/>
          <w:lang w:val="ru-RU" w:eastAsia="en-US"/>
        </w:rPr>
      </w:pPr>
      <w:r w:rsidRPr="00033003">
        <w:rPr>
          <w:rFonts w:eastAsia="Arial"/>
          <w:iCs/>
          <w:lang w:val="ru-RU" w:eastAsia="en-US"/>
        </w:rPr>
        <w:t xml:space="preserve">3. </w:t>
      </w:r>
      <w:r w:rsidRPr="00033003">
        <w:rPr>
          <w:rFonts w:eastAsia="Arial"/>
          <w:i/>
          <w:iCs/>
          <w:lang w:val="ru-RU" w:eastAsia="en-US"/>
        </w:rPr>
        <w:t>Потапов М. К.</w:t>
      </w:r>
      <w:r w:rsidRPr="00033003">
        <w:rPr>
          <w:rFonts w:eastAsiaTheme="minorHAnsi"/>
          <w:lang w:val="ru-RU" w:eastAsia="en-US"/>
        </w:rPr>
        <w:t xml:space="preserve"> Математика: рабочая тетрадь: 5 кл. В двух частях / М. К. Потапов, А. В. Шевкин. — М.: Просвеще</w:t>
      </w:r>
      <w:r w:rsidRPr="00033003">
        <w:rPr>
          <w:rFonts w:eastAsiaTheme="minorHAnsi"/>
          <w:lang w:val="ru-RU" w:eastAsia="en-US"/>
        </w:rPr>
        <w:softHyphen/>
        <w:t>ние, 2012.</w:t>
      </w:r>
    </w:p>
    <w:p w:rsidR="00033003" w:rsidRPr="00033003" w:rsidRDefault="00033003" w:rsidP="00481FD8">
      <w:pPr>
        <w:widowControl/>
        <w:tabs>
          <w:tab w:val="left" w:pos="591"/>
        </w:tabs>
        <w:autoSpaceDE/>
        <w:autoSpaceDN/>
        <w:adjustRightInd/>
        <w:jc w:val="both"/>
        <w:rPr>
          <w:rFonts w:eastAsiaTheme="minorHAnsi"/>
          <w:lang w:val="ru-RU" w:eastAsia="en-US"/>
        </w:rPr>
      </w:pPr>
      <w:r w:rsidRPr="00033003">
        <w:rPr>
          <w:rFonts w:eastAsia="Arial"/>
          <w:iCs/>
          <w:lang w:val="ru-RU" w:eastAsia="en-US"/>
        </w:rPr>
        <w:t xml:space="preserve">4. </w:t>
      </w:r>
      <w:r w:rsidRPr="00033003">
        <w:rPr>
          <w:rFonts w:eastAsia="Arial"/>
          <w:i/>
          <w:iCs/>
          <w:lang w:val="ru-RU" w:eastAsia="en-US"/>
        </w:rPr>
        <w:t>Чулков П. В.</w:t>
      </w:r>
      <w:r w:rsidRPr="00033003">
        <w:rPr>
          <w:rFonts w:eastAsiaTheme="minorHAnsi"/>
          <w:lang w:val="ru-RU" w:eastAsia="en-US"/>
        </w:rPr>
        <w:t xml:space="preserve"> Математика: тематические тесты: 5 кл. / П. В. Чулков, Е. Ф. Шершнев, О. Ф. Зарапина. — М.: Про</w:t>
      </w:r>
      <w:r w:rsidRPr="00033003">
        <w:rPr>
          <w:rFonts w:eastAsiaTheme="minorHAnsi"/>
          <w:lang w:val="ru-RU" w:eastAsia="en-US"/>
        </w:rPr>
        <w:softHyphen/>
        <w:t>свещение, 2009.</w:t>
      </w:r>
    </w:p>
    <w:p w:rsidR="00033003" w:rsidRPr="00033003" w:rsidRDefault="00033003" w:rsidP="00481FD8">
      <w:pPr>
        <w:widowControl/>
        <w:tabs>
          <w:tab w:val="left" w:pos="591"/>
        </w:tabs>
        <w:autoSpaceDE/>
        <w:autoSpaceDN/>
        <w:adjustRightInd/>
        <w:jc w:val="both"/>
        <w:rPr>
          <w:rFonts w:eastAsiaTheme="minorHAnsi"/>
          <w:lang w:val="ru-RU" w:eastAsia="en-US"/>
        </w:rPr>
      </w:pPr>
      <w:r w:rsidRPr="00033003">
        <w:rPr>
          <w:rFonts w:eastAsia="Arial"/>
          <w:iCs/>
          <w:lang w:val="ru-RU" w:eastAsia="en-US"/>
        </w:rPr>
        <w:t xml:space="preserve">5. </w:t>
      </w:r>
      <w:r w:rsidRPr="00033003">
        <w:rPr>
          <w:rFonts w:eastAsia="Arial"/>
          <w:i/>
          <w:iCs/>
          <w:lang w:val="ru-RU" w:eastAsia="en-US"/>
        </w:rPr>
        <w:t>Шарыгин И. Ф.</w:t>
      </w:r>
      <w:r w:rsidRPr="00033003">
        <w:rPr>
          <w:rFonts w:eastAsiaTheme="minorHAnsi"/>
          <w:lang w:val="ru-RU" w:eastAsia="en-US"/>
        </w:rPr>
        <w:t xml:space="preserve"> Задачи на смекалку: 5—6 кл. / И. Ф. Шарыгин, А. В. Шевкин. — М.: Просвещение, 2006.</w:t>
      </w:r>
    </w:p>
    <w:p w:rsidR="00033003" w:rsidRPr="00033003" w:rsidRDefault="00033003" w:rsidP="00481FD8">
      <w:pPr>
        <w:widowControl/>
        <w:tabs>
          <w:tab w:val="left" w:pos="591"/>
        </w:tabs>
        <w:autoSpaceDE/>
        <w:autoSpaceDN/>
        <w:adjustRightInd/>
        <w:jc w:val="both"/>
        <w:rPr>
          <w:rFonts w:eastAsiaTheme="minorHAnsi"/>
          <w:lang w:val="ru-RU" w:eastAsia="en-US"/>
        </w:rPr>
      </w:pPr>
      <w:r w:rsidRPr="00033003">
        <w:rPr>
          <w:rFonts w:eastAsia="Arial"/>
          <w:iCs/>
          <w:lang w:val="ru-RU" w:eastAsia="en-US"/>
        </w:rPr>
        <w:t xml:space="preserve">6. </w:t>
      </w:r>
      <w:r w:rsidRPr="00033003">
        <w:rPr>
          <w:rFonts w:eastAsia="Arial"/>
          <w:i/>
          <w:iCs/>
          <w:lang w:val="ru-RU" w:eastAsia="en-US"/>
        </w:rPr>
        <w:t>Потапов М. К.</w:t>
      </w:r>
      <w:r w:rsidRPr="00033003">
        <w:rPr>
          <w:rFonts w:eastAsiaTheme="minorHAnsi"/>
          <w:lang w:val="ru-RU" w:eastAsia="en-US"/>
        </w:rPr>
        <w:t xml:space="preserve"> Математика: книга для учителя: 5—6 кл. / М. К. Потапов, А. В. Шевкин. — М.: Просвеще</w:t>
      </w:r>
      <w:r w:rsidRPr="00033003">
        <w:rPr>
          <w:rFonts w:eastAsiaTheme="minorHAnsi"/>
          <w:lang w:val="ru-RU" w:eastAsia="en-US"/>
        </w:rPr>
        <w:softHyphen/>
        <w:t>ние, 2010.</w:t>
      </w:r>
    </w:p>
    <w:p w:rsidR="00033003" w:rsidRPr="00033003" w:rsidRDefault="00033003" w:rsidP="00481FD8">
      <w:pPr>
        <w:widowControl/>
        <w:tabs>
          <w:tab w:val="left" w:pos="572"/>
        </w:tabs>
        <w:autoSpaceDE/>
        <w:autoSpaceDN/>
        <w:adjustRightInd/>
        <w:jc w:val="both"/>
        <w:rPr>
          <w:rFonts w:eastAsiaTheme="minorHAnsi"/>
          <w:lang w:val="ru-RU" w:eastAsia="en-US"/>
        </w:rPr>
      </w:pPr>
      <w:r w:rsidRPr="00033003">
        <w:rPr>
          <w:rFonts w:eastAsiaTheme="minorHAnsi"/>
          <w:lang w:val="ru-RU" w:eastAsia="en-US"/>
        </w:rPr>
        <w:t>7. Математика: 6 кл. / С. М. Никольский, М. К. Потапов, Н. Н. Решетников, А. В. Шевкин.— М.: Просвещение, 2012.</w:t>
      </w:r>
    </w:p>
    <w:p w:rsidR="00033003" w:rsidRPr="00033003" w:rsidRDefault="00033003" w:rsidP="00481FD8">
      <w:pPr>
        <w:widowControl/>
        <w:tabs>
          <w:tab w:val="left" w:pos="591"/>
        </w:tabs>
        <w:autoSpaceDE/>
        <w:autoSpaceDN/>
        <w:adjustRightInd/>
        <w:jc w:val="both"/>
        <w:rPr>
          <w:rFonts w:eastAsiaTheme="minorHAnsi"/>
          <w:lang w:val="ru-RU" w:eastAsia="en-US"/>
        </w:rPr>
      </w:pPr>
      <w:r w:rsidRPr="00033003">
        <w:rPr>
          <w:rFonts w:eastAsia="Arial"/>
          <w:iCs/>
          <w:lang w:val="ru-RU" w:eastAsia="en-US"/>
        </w:rPr>
        <w:t xml:space="preserve">8. </w:t>
      </w:r>
      <w:r w:rsidRPr="00033003">
        <w:rPr>
          <w:rFonts w:eastAsia="Arial"/>
          <w:i/>
          <w:iCs/>
          <w:lang w:val="ru-RU" w:eastAsia="en-US"/>
        </w:rPr>
        <w:t>Потапов М. К.</w:t>
      </w:r>
      <w:r w:rsidRPr="00033003">
        <w:rPr>
          <w:rFonts w:eastAsiaTheme="minorHAnsi"/>
          <w:lang w:val="ru-RU" w:eastAsia="en-US"/>
        </w:rPr>
        <w:t xml:space="preserve"> Математика: дидактические материалы: 6 кл. / М. К. Потапов, А. В. Шевкин. — М.: Просвещение, 2009.</w:t>
      </w:r>
    </w:p>
    <w:p w:rsidR="00033003" w:rsidRPr="00033003" w:rsidRDefault="00033003" w:rsidP="00481FD8">
      <w:pPr>
        <w:widowControl/>
        <w:tabs>
          <w:tab w:val="left" w:pos="591"/>
        </w:tabs>
        <w:autoSpaceDE/>
        <w:autoSpaceDN/>
        <w:adjustRightInd/>
        <w:jc w:val="both"/>
        <w:rPr>
          <w:rFonts w:eastAsiaTheme="minorHAnsi"/>
          <w:lang w:val="ru-RU" w:eastAsia="en-US"/>
        </w:rPr>
      </w:pPr>
      <w:r w:rsidRPr="00033003">
        <w:rPr>
          <w:rFonts w:eastAsia="Arial"/>
          <w:iCs/>
          <w:lang w:val="ru-RU" w:eastAsia="en-US"/>
        </w:rPr>
        <w:t xml:space="preserve">9. </w:t>
      </w:r>
      <w:r w:rsidRPr="00033003">
        <w:rPr>
          <w:rFonts w:eastAsia="Arial"/>
          <w:i/>
          <w:iCs/>
          <w:lang w:val="ru-RU" w:eastAsia="en-US"/>
        </w:rPr>
        <w:t>Потапов М. К.</w:t>
      </w:r>
      <w:r w:rsidRPr="00033003">
        <w:rPr>
          <w:rFonts w:eastAsiaTheme="minorHAnsi"/>
          <w:lang w:val="ru-RU" w:eastAsia="en-US"/>
        </w:rPr>
        <w:t xml:space="preserve"> Математика: рабочая тетрадь: 6 кл. / М. К. Потапов, А. В. Шевкин. — М.: Просвещение, 2009.</w:t>
      </w:r>
    </w:p>
    <w:p w:rsidR="00033003" w:rsidRPr="00033003" w:rsidRDefault="00033003" w:rsidP="00481FD8">
      <w:pPr>
        <w:widowControl/>
        <w:autoSpaceDE/>
        <w:autoSpaceDN/>
        <w:adjustRightInd/>
        <w:ind w:left="283"/>
        <w:jc w:val="both"/>
        <w:rPr>
          <w:rFonts w:eastAsiaTheme="minorHAnsi"/>
          <w:bCs/>
          <w:lang w:val="ru-RU" w:eastAsia="en-US"/>
        </w:rPr>
      </w:pPr>
      <w:r w:rsidRPr="00033003">
        <w:rPr>
          <w:rFonts w:eastAsia="Arial"/>
          <w:iCs/>
          <w:lang w:val="ru-RU" w:eastAsia="en-US"/>
        </w:rPr>
        <w:t>10.</w:t>
      </w:r>
      <w:r w:rsidRPr="00033003">
        <w:rPr>
          <w:rFonts w:eastAsia="Arial"/>
          <w:i/>
          <w:iCs/>
          <w:lang w:val="ru-RU" w:eastAsia="en-US"/>
        </w:rPr>
        <w:t>Чулков П. В.</w:t>
      </w:r>
      <w:r w:rsidRPr="00033003">
        <w:rPr>
          <w:rFonts w:eastAsiaTheme="minorHAnsi"/>
          <w:lang w:val="ru-RU" w:eastAsia="en-US"/>
        </w:rPr>
        <w:t xml:space="preserve"> Математика: тематические тесты: 6 кл. / П. В. Чулков, Е. Ф. Шершнев, О. Ф. Зарапина. — М.: Просвещение, 2010.</w:t>
      </w:r>
      <w:r w:rsidRPr="00033003">
        <w:rPr>
          <w:rFonts w:eastAsiaTheme="minorHAnsi"/>
          <w:bCs/>
          <w:lang w:val="ru-RU" w:eastAsia="en-US"/>
        </w:rPr>
        <w:t xml:space="preserve"> Информационно-методическое обеспечение:</w:t>
      </w:r>
    </w:p>
    <w:p w:rsidR="00033003" w:rsidRPr="00033003" w:rsidRDefault="00033003" w:rsidP="00481FD8">
      <w:pPr>
        <w:widowControl/>
        <w:autoSpaceDE/>
        <w:autoSpaceDN/>
        <w:adjustRightInd/>
        <w:ind w:left="283"/>
        <w:jc w:val="both"/>
        <w:rPr>
          <w:rFonts w:eastAsiaTheme="minorHAnsi"/>
          <w:bCs/>
          <w:lang w:val="ru-RU" w:eastAsia="en-US"/>
        </w:rPr>
      </w:pPr>
      <w:r w:rsidRPr="00033003">
        <w:rPr>
          <w:rFonts w:eastAsiaTheme="minorHAnsi"/>
          <w:bCs/>
          <w:lang w:val="ru-RU" w:eastAsia="en-US"/>
        </w:rPr>
        <w:t xml:space="preserve">11. Математика: еженедельное учебно-методическое приложение к газете «Первое сентября»: </w:t>
      </w:r>
      <w:hyperlink r:id="rId159" w:history="1">
        <w:r w:rsidRPr="00033003">
          <w:rPr>
            <w:rFonts w:eastAsiaTheme="minorHAnsi"/>
            <w:bCs/>
            <w:color w:val="0000FF"/>
            <w:u w:val="single"/>
            <w:lang w:val="ru-RU" w:eastAsia="en-US"/>
          </w:rPr>
          <w:t>http://mat/1september.ru</w:t>
        </w:r>
      </w:hyperlink>
    </w:p>
    <w:p w:rsidR="00033003" w:rsidRPr="00033003" w:rsidRDefault="00033003" w:rsidP="00481FD8">
      <w:pPr>
        <w:widowControl/>
        <w:autoSpaceDE/>
        <w:autoSpaceDN/>
        <w:adjustRightInd/>
        <w:ind w:left="283"/>
        <w:jc w:val="both"/>
        <w:rPr>
          <w:rFonts w:eastAsiaTheme="minorHAnsi"/>
          <w:bCs/>
          <w:lang w:val="ru-RU" w:eastAsia="en-US"/>
        </w:rPr>
      </w:pPr>
      <w:r w:rsidRPr="00033003">
        <w:rPr>
          <w:rFonts w:eastAsiaTheme="minorHAnsi"/>
          <w:bCs/>
          <w:lang w:val="ru-RU" w:eastAsia="en-US"/>
        </w:rPr>
        <w:t xml:space="preserve">12. Министерство образования и науки РФ.- Режим доступа: </w:t>
      </w:r>
      <w:hyperlink r:id="rId160" w:history="1">
        <w:r w:rsidRPr="00033003">
          <w:rPr>
            <w:rFonts w:eastAsiaTheme="minorHAnsi"/>
            <w:bCs/>
            <w:color w:val="0000FF"/>
            <w:u w:val="single"/>
            <w:lang w:val="ru-RU" w:eastAsia="en-US"/>
          </w:rPr>
          <w:t>http://www.mon.gov.ru</w:t>
        </w:r>
      </w:hyperlink>
    </w:p>
    <w:p w:rsidR="00033003" w:rsidRPr="00033003" w:rsidRDefault="00033003" w:rsidP="00481FD8">
      <w:pPr>
        <w:widowControl/>
        <w:autoSpaceDE/>
        <w:autoSpaceDN/>
        <w:adjustRightInd/>
        <w:ind w:left="283"/>
        <w:jc w:val="both"/>
        <w:rPr>
          <w:rFonts w:eastAsiaTheme="minorHAnsi"/>
          <w:bCs/>
          <w:lang w:val="ru-RU" w:eastAsia="en-US"/>
        </w:rPr>
      </w:pPr>
      <w:r w:rsidRPr="00033003">
        <w:rPr>
          <w:rFonts w:eastAsiaTheme="minorHAnsi"/>
          <w:bCs/>
          <w:lang w:val="ru-RU" w:eastAsia="en-US"/>
        </w:rPr>
        <w:t xml:space="preserve">13. Тестирование </w:t>
      </w:r>
      <w:r w:rsidRPr="00033003">
        <w:rPr>
          <w:rFonts w:eastAsiaTheme="minorHAnsi"/>
          <w:bCs/>
          <w:lang w:eastAsia="en-US"/>
        </w:rPr>
        <w:t>on</w:t>
      </w:r>
      <w:r w:rsidRPr="00033003">
        <w:rPr>
          <w:rFonts w:eastAsiaTheme="minorHAnsi"/>
          <w:bCs/>
          <w:lang w:val="ru-RU" w:eastAsia="en-US"/>
        </w:rPr>
        <w:t>-</w:t>
      </w:r>
      <w:r w:rsidRPr="00033003">
        <w:rPr>
          <w:rFonts w:eastAsiaTheme="minorHAnsi"/>
          <w:bCs/>
          <w:lang w:eastAsia="en-US"/>
        </w:rPr>
        <w:t>line</w:t>
      </w:r>
      <w:r w:rsidRPr="00033003">
        <w:rPr>
          <w:rFonts w:eastAsiaTheme="minorHAnsi"/>
          <w:bCs/>
          <w:lang w:val="ru-RU" w:eastAsia="en-US"/>
        </w:rPr>
        <w:t>: 5-11 классы.- Режим доступа:</w:t>
      </w:r>
      <w:r w:rsidRPr="00033003">
        <w:rPr>
          <w:rFonts w:eastAsiaTheme="minorHAnsi"/>
          <w:lang w:val="ru-RU" w:eastAsia="en-US"/>
        </w:rPr>
        <w:t xml:space="preserve"> </w:t>
      </w:r>
      <w:hyperlink r:id="rId161" w:history="1">
        <w:r w:rsidRPr="00033003">
          <w:rPr>
            <w:rFonts w:eastAsiaTheme="minorHAnsi"/>
            <w:bCs/>
            <w:color w:val="0000FF"/>
            <w:u w:val="single"/>
            <w:lang w:val="ru-RU" w:eastAsia="en-US"/>
          </w:rPr>
          <w:t>http://www.kokch.kts.ru/cdo</w:t>
        </w:r>
      </w:hyperlink>
    </w:p>
    <w:p w:rsidR="00033003" w:rsidRPr="00033003" w:rsidRDefault="00033003" w:rsidP="00481FD8">
      <w:pPr>
        <w:widowControl/>
        <w:autoSpaceDE/>
        <w:autoSpaceDN/>
        <w:adjustRightInd/>
        <w:ind w:left="283"/>
        <w:jc w:val="both"/>
        <w:rPr>
          <w:rFonts w:eastAsiaTheme="minorHAnsi"/>
          <w:bCs/>
          <w:lang w:val="ru-RU" w:eastAsia="en-US"/>
        </w:rPr>
      </w:pPr>
      <w:r w:rsidRPr="00033003">
        <w:rPr>
          <w:rFonts w:eastAsiaTheme="minorHAnsi"/>
          <w:bCs/>
          <w:lang w:val="ru-RU" w:eastAsia="en-US"/>
        </w:rPr>
        <w:lastRenderedPageBreak/>
        <w:t>14. Мегаэнциклопедия Кирилла и Мефодия.- Режим доступа:</w:t>
      </w:r>
      <w:r w:rsidRPr="00033003">
        <w:rPr>
          <w:rFonts w:eastAsiaTheme="minorHAnsi"/>
          <w:lang w:val="ru-RU" w:eastAsia="en-US"/>
        </w:rPr>
        <w:t xml:space="preserve"> </w:t>
      </w:r>
      <w:hyperlink r:id="rId162" w:history="1">
        <w:r w:rsidRPr="00033003">
          <w:rPr>
            <w:rFonts w:eastAsiaTheme="minorHAnsi"/>
            <w:bCs/>
            <w:color w:val="0000FF"/>
            <w:u w:val="single"/>
            <w:lang w:val="ru-RU" w:eastAsia="en-US"/>
          </w:rPr>
          <w:t>http://mega.km.ru</w:t>
        </w:r>
      </w:hyperlink>
    </w:p>
    <w:p w:rsidR="00033003" w:rsidRPr="00033003" w:rsidRDefault="00033003" w:rsidP="00481FD8">
      <w:pPr>
        <w:widowControl/>
        <w:autoSpaceDE/>
        <w:autoSpaceDN/>
        <w:adjustRightInd/>
        <w:ind w:left="283"/>
        <w:jc w:val="both"/>
        <w:rPr>
          <w:rFonts w:eastAsiaTheme="minorHAnsi"/>
          <w:lang w:val="ru-RU" w:eastAsia="en-US"/>
        </w:rPr>
      </w:pPr>
      <w:r w:rsidRPr="00033003">
        <w:rPr>
          <w:rFonts w:eastAsiaTheme="minorHAnsi"/>
          <w:bCs/>
          <w:lang w:val="ru-RU" w:eastAsia="en-US"/>
        </w:rPr>
        <w:t>15. Сайт энциклопедий.- Режим доступа:</w:t>
      </w:r>
      <w:r w:rsidRPr="00033003">
        <w:rPr>
          <w:rFonts w:eastAsiaTheme="minorHAnsi"/>
          <w:lang w:val="ru-RU" w:eastAsia="en-US"/>
        </w:rPr>
        <w:t xml:space="preserve"> </w:t>
      </w:r>
      <w:hyperlink r:id="rId163" w:history="1">
        <w:r w:rsidRPr="00033003">
          <w:rPr>
            <w:rFonts w:eastAsiaTheme="minorHAnsi"/>
            <w:bCs/>
            <w:color w:val="0000FF"/>
            <w:u w:val="single"/>
            <w:lang w:val="ru-RU" w:eastAsia="en-US"/>
          </w:rPr>
          <w:t>http://www.encyclopedia.ru</w:t>
        </w:r>
      </w:hyperlink>
    </w:p>
    <w:p w:rsidR="00033003" w:rsidRPr="00033003" w:rsidRDefault="00033003" w:rsidP="00481FD8">
      <w:pPr>
        <w:widowControl/>
        <w:shd w:val="clear" w:color="auto" w:fill="FFFFFF"/>
        <w:autoSpaceDE/>
        <w:autoSpaceDN/>
        <w:adjustRightInd/>
        <w:ind w:right="131"/>
        <w:jc w:val="both"/>
        <w:rPr>
          <w:rFonts w:eastAsiaTheme="minorHAnsi"/>
          <w:lang w:val="ru-RU" w:eastAsia="en-US"/>
        </w:rPr>
      </w:pPr>
      <w:r w:rsidRPr="00033003">
        <w:rPr>
          <w:rFonts w:eastAsiaTheme="minorHAnsi"/>
          <w:lang w:val="ru-RU" w:eastAsia="en-US"/>
        </w:rPr>
        <w:t xml:space="preserve">16. Решу ЕГЭ. Образовательный портал для подготовки к экзаменам [Электронный ресурс].-  Режим доступа: </w:t>
      </w:r>
      <w:r w:rsidRPr="00033003">
        <w:rPr>
          <w:rFonts w:eastAsiaTheme="minorHAnsi"/>
          <w:lang w:eastAsia="en-US"/>
        </w:rPr>
        <w:t>http</w:t>
      </w:r>
      <w:r w:rsidRPr="00033003">
        <w:rPr>
          <w:rFonts w:eastAsiaTheme="minorHAnsi"/>
          <w:lang w:val="ru-RU" w:eastAsia="en-US"/>
        </w:rPr>
        <w:t>//</w:t>
      </w:r>
      <w:r w:rsidRPr="00033003">
        <w:rPr>
          <w:rFonts w:eastAsiaTheme="minorHAnsi"/>
          <w:lang w:eastAsia="en-US"/>
        </w:rPr>
        <w:t>www</w:t>
      </w:r>
      <w:r w:rsidRPr="00033003">
        <w:rPr>
          <w:rFonts w:eastAsiaTheme="minorHAnsi"/>
          <w:lang w:val="ru-RU" w:eastAsia="en-US"/>
        </w:rPr>
        <w:t>.</w:t>
      </w:r>
      <w:r w:rsidRPr="00033003">
        <w:rPr>
          <w:rFonts w:eastAsiaTheme="minorHAnsi"/>
          <w:lang w:eastAsia="en-US"/>
        </w:rPr>
        <w:t>phys</w:t>
      </w:r>
      <w:r w:rsidRPr="00033003">
        <w:rPr>
          <w:rFonts w:eastAsiaTheme="minorHAnsi"/>
          <w:lang w:val="ru-RU" w:eastAsia="en-US"/>
        </w:rPr>
        <w:t>.</w:t>
      </w:r>
      <w:r w:rsidRPr="00033003">
        <w:rPr>
          <w:rFonts w:eastAsiaTheme="minorHAnsi"/>
          <w:lang w:eastAsia="en-US"/>
        </w:rPr>
        <w:t>reshuege</w:t>
      </w:r>
      <w:r w:rsidRPr="00033003">
        <w:rPr>
          <w:rFonts w:eastAsiaTheme="minorHAnsi"/>
          <w:lang w:val="ru-RU" w:eastAsia="en-US"/>
        </w:rPr>
        <w:t>.</w:t>
      </w:r>
      <w:r w:rsidRPr="00033003">
        <w:rPr>
          <w:rFonts w:eastAsiaTheme="minorHAnsi"/>
          <w:lang w:eastAsia="en-US"/>
        </w:rPr>
        <w:t>ru</w:t>
      </w:r>
      <w:r w:rsidRPr="00033003">
        <w:rPr>
          <w:rFonts w:eastAsiaTheme="minorHAnsi"/>
          <w:lang w:val="ru-RU" w:eastAsia="en-US"/>
        </w:rPr>
        <w:t>/ -свободный.</w:t>
      </w:r>
    </w:p>
    <w:p w:rsidR="00033003" w:rsidRPr="00033003" w:rsidRDefault="00033003" w:rsidP="00481FD8">
      <w:pPr>
        <w:widowControl/>
        <w:tabs>
          <w:tab w:val="left" w:pos="692"/>
        </w:tabs>
        <w:autoSpaceDE/>
        <w:autoSpaceDN/>
        <w:adjustRightInd/>
        <w:jc w:val="both"/>
        <w:rPr>
          <w:rFonts w:eastAsiaTheme="minorHAnsi"/>
          <w:lang w:val="ru-RU" w:eastAsia="en-US"/>
        </w:rPr>
      </w:pPr>
      <w:r w:rsidRPr="00033003">
        <w:rPr>
          <w:rFonts w:eastAsiaTheme="minorHAnsi"/>
          <w:lang w:val="ru-RU" w:eastAsia="en-US"/>
        </w:rPr>
        <w:t>17. Единая коллекция цифровых образовательных ресурсов [Электронный ресурс].- Режим доступа:</w:t>
      </w:r>
      <w:r w:rsidRPr="00033003">
        <w:rPr>
          <w:rFonts w:eastAsiaTheme="minorHAnsi"/>
          <w:lang w:eastAsia="en-US"/>
        </w:rPr>
        <w:t>http</w:t>
      </w:r>
      <w:r w:rsidRPr="00033003">
        <w:rPr>
          <w:rFonts w:eastAsiaTheme="minorHAnsi"/>
          <w:lang w:val="ru-RU" w:eastAsia="en-US"/>
        </w:rPr>
        <w:t>//</w:t>
      </w:r>
      <w:r w:rsidRPr="00033003">
        <w:rPr>
          <w:rFonts w:eastAsiaTheme="minorHAnsi"/>
          <w:lang w:eastAsia="en-US"/>
        </w:rPr>
        <w:t>school</w:t>
      </w:r>
      <w:r w:rsidRPr="00033003">
        <w:rPr>
          <w:rFonts w:eastAsiaTheme="minorHAnsi"/>
          <w:lang w:val="ru-RU" w:eastAsia="en-US"/>
        </w:rPr>
        <w:t>-</w:t>
      </w:r>
      <w:r w:rsidRPr="00033003">
        <w:rPr>
          <w:rFonts w:eastAsiaTheme="minorHAnsi"/>
          <w:lang w:eastAsia="en-US"/>
        </w:rPr>
        <w:t>collection</w:t>
      </w:r>
      <w:r w:rsidRPr="00033003">
        <w:rPr>
          <w:rFonts w:eastAsiaTheme="minorHAnsi"/>
          <w:lang w:val="ru-RU" w:eastAsia="en-US"/>
        </w:rPr>
        <w:t>.</w:t>
      </w:r>
      <w:r w:rsidRPr="00033003">
        <w:rPr>
          <w:rFonts w:eastAsiaTheme="minorHAnsi"/>
          <w:lang w:eastAsia="en-US"/>
        </w:rPr>
        <w:t>edu</w:t>
      </w:r>
      <w:r w:rsidRPr="00033003">
        <w:rPr>
          <w:rFonts w:eastAsiaTheme="minorHAnsi"/>
          <w:lang w:val="ru-RU" w:eastAsia="en-US"/>
        </w:rPr>
        <w:t>.</w:t>
      </w:r>
      <w:r w:rsidRPr="00033003">
        <w:rPr>
          <w:rFonts w:eastAsiaTheme="minorHAnsi"/>
          <w:lang w:eastAsia="en-US"/>
        </w:rPr>
        <w:t>ru</w:t>
      </w:r>
      <w:r w:rsidRPr="00033003">
        <w:rPr>
          <w:rFonts w:eastAsiaTheme="minorHAnsi"/>
          <w:lang w:val="ru-RU" w:eastAsia="en-US"/>
        </w:rPr>
        <w:t>/- свободный</w:t>
      </w:r>
    </w:p>
    <w:p w:rsidR="00033003" w:rsidRPr="00033003" w:rsidRDefault="00033003" w:rsidP="00481FD8">
      <w:pPr>
        <w:widowControl/>
        <w:tabs>
          <w:tab w:val="left" w:pos="692"/>
        </w:tabs>
        <w:autoSpaceDE/>
        <w:autoSpaceDN/>
        <w:adjustRightInd/>
        <w:jc w:val="both"/>
        <w:rPr>
          <w:rFonts w:eastAsiaTheme="minorHAnsi"/>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 Материально-техническое обеспечение</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Учебного предмета</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1. Компьютер</w:t>
      </w:r>
    </w:p>
    <w:p w:rsidR="00033003" w:rsidRPr="00033003" w:rsidRDefault="00033003" w:rsidP="00481FD8">
      <w:pPr>
        <w:widowControl/>
        <w:shd w:val="clear" w:color="auto" w:fill="FFFFFF"/>
        <w:autoSpaceDE/>
        <w:autoSpaceDN/>
        <w:adjustRightInd/>
        <w:jc w:val="both"/>
        <w:rPr>
          <w:rFonts w:eastAsiaTheme="minorHAnsi"/>
          <w:b/>
          <w:bCs/>
          <w:i/>
          <w:iCs/>
          <w:lang w:val="ru-RU" w:eastAsia="en-US"/>
        </w:rPr>
      </w:pPr>
      <w:r w:rsidRPr="00033003">
        <w:rPr>
          <w:rFonts w:eastAsiaTheme="minorHAnsi"/>
          <w:bCs/>
          <w:iCs/>
          <w:lang w:val="ru-RU" w:eastAsia="en-US"/>
        </w:rPr>
        <w:t>2. Телевизор</w:t>
      </w:r>
      <w:r w:rsidRPr="00033003">
        <w:rPr>
          <w:rFonts w:eastAsiaTheme="minorHAnsi"/>
          <w:b/>
          <w:bCs/>
          <w:i/>
          <w:iCs/>
          <w:lang w:val="ru-RU" w:eastAsia="en-US"/>
        </w:rPr>
        <w:t xml:space="preserve"> </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3. Мобильный компьютерный класс</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4. Чертежные инструменты</w:t>
      </w:r>
    </w:p>
    <w:p w:rsidR="00033003" w:rsidRPr="00033003" w:rsidRDefault="00033003" w:rsidP="00481FD8">
      <w:pPr>
        <w:widowControl/>
        <w:autoSpaceDE/>
        <w:autoSpaceDN/>
        <w:adjustRightInd/>
        <w:rPr>
          <w:rFonts w:eastAsiaTheme="minorHAnsi"/>
          <w:bCs/>
          <w:lang w:val="ru-RU" w:eastAsia="en-US"/>
        </w:rPr>
      </w:pPr>
      <w:r w:rsidRPr="00033003">
        <w:rPr>
          <w:rFonts w:eastAsiaTheme="minorHAnsi"/>
          <w:bCs/>
          <w:iCs/>
          <w:lang w:val="ru-RU" w:eastAsia="en-US"/>
        </w:rPr>
        <w:t>5. Учебно-наглядные пособия (т</w:t>
      </w:r>
      <w:r w:rsidRPr="00033003">
        <w:rPr>
          <w:rFonts w:eastAsiaTheme="minorHAnsi"/>
          <w:bCs/>
          <w:lang w:val="ru-RU" w:eastAsia="en-US"/>
        </w:rPr>
        <w:t>аблицы)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bCs/>
          <w:lang w:val="ru-RU" w:eastAsia="en-US"/>
        </w:rPr>
        <w:t>6. Наборы стереометрических тел и их разверток.</w:t>
      </w:r>
    </w:p>
    <w:p w:rsidR="00033003" w:rsidRPr="00033003" w:rsidRDefault="00033003" w:rsidP="00481FD8">
      <w:pPr>
        <w:widowControl/>
        <w:tabs>
          <w:tab w:val="left" w:pos="623"/>
        </w:tabs>
        <w:autoSpaceDE/>
        <w:autoSpaceDN/>
        <w:adjustRightInd/>
        <w:ind w:firstLine="709"/>
        <w:jc w:val="both"/>
        <w:rPr>
          <w:rFonts w:eastAsiaTheme="minorHAnsi"/>
          <w:lang w:val="ru-RU" w:eastAsia="en-US"/>
        </w:rPr>
      </w:pPr>
    </w:p>
    <w:p w:rsidR="00033003" w:rsidRPr="00033003" w:rsidRDefault="00033003" w:rsidP="004C1E30">
      <w:pPr>
        <w:widowControl/>
        <w:numPr>
          <w:ilvl w:val="3"/>
          <w:numId w:val="337"/>
        </w:numPr>
        <w:autoSpaceDE/>
        <w:autoSpaceDN/>
        <w:adjustRightInd/>
        <w:contextualSpacing/>
        <w:rPr>
          <w:rFonts w:eastAsiaTheme="minorHAnsi"/>
          <w:b/>
          <w:sz w:val="28"/>
          <w:szCs w:val="28"/>
          <w:lang w:val="ru-RU" w:eastAsia="en-US"/>
        </w:rPr>
      </w:pPr>
      <w:r w:rsidRPr="00033003">
        <w:rPr>
          <w:rFonts w:eastAsiaTheme="minorHAnsi"/>
          <w:b/>
          <w:sz w:val="28"/>
          <w:szCs w:val="28"/>
          <w:lang w:val="ru-RU" w:eastAsia="en-US"/>
        </w:rPr>
        <w:t>Алгебра</w:t>
      </w:r>
    </w:p>
    <w:p w:rsidR="00033003" w:rsidRPr="00033003" w:rsidRDefault="00033003" w:rsidP="00481FD8">
      <w:pPr>
        <w:widowControl/>
        <w:autoSpaceDE/>
        <w:autoSpaceDN/>
        <w:adjustRightInd/>
        <w:ind w:left="1200"/>
        <w:contextualSpacing/>
        <w:rPr>
          <w:rFonts w:eastAsiaTheme="minorHAnsi"/>
          <w:b/>
          <w:sz w:val="28"/>
          <w:szCs w:val="28"/>
          <w:lang w:val="ru-RU" w:eastAsia="en-US"/>
        </w:rPr>
      </w:pPr>
    </w:p>
    <w:p w:rsidR="00033003" w:rsidRPr="00033003" w:rsidRDefault="00033003" w:rsidP="00481FD8">
      <w:pPr>
        <w:widowControl/>
        <w:autoSpaceDE/>
        <w:autoSpaceDN/>
        <w:adjustRightInd/>
        <w:jc w:val="center"/>
        <w:rPr>
          <w:rFonts w:eastAsiaTheme="minorHAnsi"/>
          <w:b/>
          <w:sz w:val="28"/>
          <w:szCs w:val="28"/>
          <w:lang w:val="ru-RU" w:eastAsia="en-US"/>
        </w:rPr>
      </w:pPr>
      <w:r w:rsidRPr="00033003">
        <w:rPr>
          <w:rFonts w:eastAsiaTheme="minorHAnsi"/>
          <w:b/>
          <w:sz w:val="28"/>
          <w:szCs w:val="28"/>
          <w:lang w:val="ru-RU" w:eastAsia="en-US"/>
        </w:rPr>
        <w:t>РАБОЧАЯ ПРОГРАММА</w:t>
      </w:r>
    </w:p>
    <w:p w:rsidR="00033003" w:rsidRPr="00033003" w:rsidRDefault="00033003" w:rsidP="00481FD8">
      <w:pPr>
        <w:widowControl/>
        <w:autoSpaceDE/>
        <w:autoSpaceDN/>
        <w:adjustRightInd/>
        <w:jc w:val="center"/>
        <w:rPr>
          <w:rFonts w:eastAsiaTheme="minorHAnsi"/>
          <w:b/>
          <w:sz w:val="28"/>
          <w:szCs w:val="28"/>
          <w:lang w:val="ru-RU" w:eastAsia="en-US"/>
        </w:rPr>
      </w:pPr>
      <w:r w:rsidRPr="00033003">
        <w:rPr>
          <w:rFonts w:eastAsiaTheme="minorHAnsi"/>
          <w:b/>
          <w:sz w:val="28"/>
          <w:szCs w:val="28"/>
          <w:lang w:val="ru-RU" w:eastAsia="en-US"/>
        </w:rPr>
        <w:t>«Алгебра»</w:t>
      </w: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7-9 классы</w:t>
      </w: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rPr>
        <w:t>1. Пояснительная записка</w:t>
      </w:r>
    </w:p>
    <w:p w:rsidR="008040DD" w:rsidRDefault="00033003" w:rsidP="008040DD">
      <w:pPr>
        <w:widowControl/>
        <w:autoSpaceDE/>
        <w:autoSpaceDN/>
        <w:adjustRightInd/>
        <w:ind w:firstLine="709"/>
        <w:jc w:val="both"/>
        <w:rPr>
          <w:rFonts w:eastAsiaTheme="minorHAnsi"/>
          <w:lang w:val="ru-RU" w:eastAsia="en-US"/>
        </w:rPr>
      </w:pPr>
      <w:r w:rsidRPr="00033003">
        <w:rPr>
          <w:rFonts w:eastAsiaTheme="minorHAnsi"/>
          <w:lang w:val="ru-RU" w:eastAsia="en-US" w:bidi="ru-RU"/>
        </w:rPr>
        <w:t>Рабочие программы основного общего образования по ал</w:t>
      </w:r>
      <w:r w:rsidRPr="00033003">
        <w:rPr>
          <w:rFonts w:eastAsiaTheme="minorHAnsi"/>
          <w:lang w:val="ru-RU" w:eastAsia="en-US" w:bidi="ru-RU"/>
        </w:rPr>
        <w:softHyphen/>
        <w:t xml:space="preserve">гебре составлены на основе </w:t>
      </w:r>
    </w:p>
    <w:p w:rsidR="008040DD" w:rsidRPr="00033003" w:rsidRDefault="008040DD" w:rsidP="004C1E30">
      <w:pPr>
        <w:widowControl/>
        <w:numPr>
          <w:ilvl w:val="0"/>
          <w:numId w:val="219"/>
        </w:numPr>
        <w:tabs>
          <w:tab w:val="num" w:pos="993"/>
        </w:tabs>
        <w:autoSpaceDE/>
        <w:autoSpaceDN/>
        <w:adjustRightInd/>
        <w:ind w:left="714" w:hanging="357"/>
        <w:contextualSpacing/>
        <w:jc w:val="both"/>
        <w:rPr>
          <w:rFonts w:eastAsia="Calibri"/>
          <w:lang w:val="ru-RU" w:eastAsia="en-US"/>
        </w:rPr>
      </w:pPr>
      <w:r w:rsidRPr="00033003">
        <w:rPr>
          <w:rFonts w:eastAsiaTheme="minorHAnsi"/>
          <w:lang w:val="ru-RU" w:eastAsia="en-US"/>
        </w:rPr>
        <w:t xml:space="preserve">Федерального государственного стандарта основного общего образования, </w:t>
      </w:r>
      <w:r w:rsidRPr="00033003">
        <w:rPr>
          <w:rFonts w:eastAsia="Calibri"/>
          <w:lang w:val="ru-RU" w:eastAsia="en-US"/>
        </w:rPr>
        <w:t xml:space="preserve">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w:t>
      </w:r>
      <w:r w:rsidRPr="00033003">
        <w:rPr>
          <w:rFonts w:eastAsia="Calibri"/>
          <w:lang w:val="tt-RU" w:eastAsia="en-US"/>
        </w:rPr>
        <w:t xml:space="preserve">17 декабря </w:t>
      </w:r>
      <w:r w:rsidRPr="00033003">
        <w:rPr>
          <w:rFonts w:eastAsia="Calibri"/>
          <w:lang w:val="ru-RU" w:eastAsia="en-US"/>
        </w:rPr>
        <w:t>20</w:t>
      </w:r>
      <w:r w:rsidRPr="00033003">
        <w:rPr>
          <w:rFonts w:eastAsia="Calibri"/>
          <w:lang w:val="tt-RU" w:eastAsia="en-US"/>
        </w:rPr>
        <w:t>10</w:t>
      </w:r>
      <w:r w:rsidRPr="00033003">
        <w:rPr>
          <w:rFonts w:eastAsia="Calibri"/>
          <w:lang w:val="ru-RU" w:eastAsia="en-US"/>
        </w:rPr>
        <w:t xml:space="preserve"> г. № </w:t>
      </w:r>
      <w:r w:rsidRPr="00033003">
        <w:rPr>
          <w:rFonts w:eastAsia="Calibri"/>
          <w:lang w:val="tt-RU" w:eastAsia="en-US"/>
        </w:rPr>
        <w:t>1897</w:t>
      </w:r>
      <w:r w:rsidRPr="00033003">
        <w:rPr>
          <w:rFonts w:eastAsia="Calibri"/>
          <w:lang w:val="ru-RU" w:eastAsia="en-US"/>
        </w:rPr>
        <w:t>;</w:t>
      </w:r>
    </w:p>
    <w:p w:rsidR="00D66CFD" w:rsidRPr="00D66CFD" w:rsidRDefault="00D66CFD" w:rsidP="004C1E30">
      <w:pPr>
        <w:pStyle w:val="ab"/>
        <w:numPr>
          <w:ilvl w:val="0"/>
          <w:numId w:val="219"/>
        </w:numPr>
        <w:jc w:val="both"/>
        <w:rPr>
          <w:rFonts w:eastAsiaTheme="minorHAnsi"/>
          <w:lang w:eastAsia="en-US"/>
        </w:rPr>
      </w:pPr>
      <w:r w:rsidRPr="00D66CFD">
        <w:rPr>
          <w:rFonts w:eastAsiaTheme="minorHAnsi"/>
          <w:lang w:eastAsia="en-US"/>
        </w:rPr>
        <w:t>Примерной основной образовательной программы основного общего образования</w:t>
      </w:r>
      <w:r>
        <w:rPr>
          <w:rFonts w:eastAsiaTheme="minorHAnsi"/>
          <w:lang w:eastAsia="en-US"/>
        </w:rPr>
        <w:t>.</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lang w:val="ru-RU" w:eastAsia="en-US" w:bidi="ru-RU"/>
        </w:rPr>
        <w:t>Сознательное овладение учащимися системой алгебраиче</w:t>
      </w:r>
      <w:r w:rsidRPr="00033003">
        <w:rPr>
          <w:rFonts w:eastAsiaTheme="minorHAnsi"/>
          <w:lang w:val="ru-RU" w:eastAsia="en-US" w:bidi="ru-RU"/>
        </w:rPr>
        <w:softHyphen/>
        <w:t>ских знаний и умений необходимо в повседневной жизни для изучения смежных дисциплин и продолжения образования.</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lang w:val="ru-RU" w:eastAsia="en-US" w:bidi="ru-RU"/>
        </w:rPr>
        <w:t>Практическая значимость школьного курса алгебры обу</w:t>
      </w:r>
      <w:r w:rsidRPr="00033003">
        <w:rPr>
          <w:rFonts w:eastAsiaTheme="minorHAnsi"/>
          <w:lang w:val="ru-RU" w:eastAsia="en-US" w:bidi="ru-RU"/>
        </w:rPr>
        <w:softHyphen/>
        <w:t>словлена тем, что её объектом являются количественные отно</w:t>
      </w:r>
      <w:r w:rsidRPr="00033003">
        <w:rPr>
          <w:rFonts w:eastAsiaTheme="minorHAnsi"/>
          <w:lang w:val="ru-RU" w:eastAsia="en-US" w:bidi="ru-RU"/>
        </w:rPr>
        <w:softHyphen/>
        <w:t>шения действительного мира. Математическая подготовка не</w:t>
      </w:r>
      <w:r w:rsidRPr="00033003">
        <w:rPr>
          <w:rFonts w:eastAsiaTheme="minorHAnsi"/>
          <w:lang w:val="ru-RU" w:eastAsia="en-US" w:bidi="ru-RU"/>
        </w:rPr>
        <w:softHyphen/>
        <w:t>обходима для понимания принципов устройства и использова</w:t>
      </w:r>
      <w:r w:rsidRPr="00033003">
        <w:rPr>
          <w:rFonts w:eastAsiaTheme="minorHAnsi"/>
          <w:lang w:val="ru-RU" w:eastAsia="en-US" w:bidi="ru-RU"/>
        </w:rPr>
        <w:softHyphen/>
        <w:t>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lang w:val="ru-RU" w:eastAsia="en-US" w:bidi="ru-RU"/>
        </w:rPr>
        <w:t>Алгебра является одним из опорных предметов основной школы: она обеспечивает изучение других дисциплин. В пер</w:t>
      </w:r>
      <w:r w:rsidRPr="00033003">
        <w:rPr>
          <w:rFonts w:eastAsiaTheme="minorHAnsi"/>
          <w:lang w:val="ru-RU" w:eastAsia="en-US" w:bidi="ru-RU"/>
        </w:rPr>
        <w:softHyphen/>
        <w:t>вую очередь это относится к предметам естественно-научного цикла, в частности к физике. Развитие логического мышления учащихся при обучении алгебре способствует усвоению пред</w:t>
      </w:r>
      <w:r w:rsidRPr="00033003">
        <w:rPr>
          <w:rFonts w:eastAsiaTheme="minorHAnsi"/>
          <w:lang w:val="ru-RU" w:eastAsia="en-US" w:bidi="ru-RU"/>
        </w:rPr>
        <w:softHyphen/>
        <w:t>метов гуманитарного цикла. Практические умения и навыки алгебраического характера необходимы для трудовой и профес</w:t>
      </w:r>
      <w:r w:rsidRPr="00033003">
        <w:rPr>
          <w:rFonts w:eastAsiaTheme="minorHAnsi"/>
          <w:lang w:val="ru-RU" w:eastAsia="en-US" w:bidi="ru-RU"/>
        </w:rPr>
        <w:softHyphen/>
        <w:t>сиональной подготовки школьников.</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lang w:val="ru-RU" w:eastAsia="en-US" w:bidi="ru-RU"/>
        </w:rPr>
        <w:t>Развитие у учащихся правильных представлений о сущности и происхождении алгебраических абстракций, соотношении ре</w:t>
      </w:r>
      <w:r w:rsidRPr="00033003">
        <w:rPr>
          <w:rFonts w:eastAsiaTheme="minorHAnsi"/>
          <w:lang w:val="ru-RU" w:eastAsia="en-US" w:bidi="ru-RU"/>
        </w:rPr>
        <w:softHyphen/>
        <w:t>ального и идеального, характере отражения математической на</w:t>
      </w:r>
      <w:r w:rsidRPr="00033003">
        <w:rPr>
          <w:rFonts w:eastAsiaTheme="minorHAnsi"/>
          <w:lang w:val="ru-RU" w:eastAsia="en-US" w:bidi="ru-RU"/>
        </w:rPr>
        <w:softHyphen/>
        <w:t>укой явлений и процессов реального мира, месте алгебры в си</w:t>
      </w:r>
      <w:r w:rsidRPr="00033003">
        <w:rPr>
          <w:rFonts w:eastAsiaTheme="minorHAnsi"/>
          <w:lang w:val="ru-RU" w:eastAsia="en-US" w:bidi="ru-RU"/>
        </w:rPr>
        <w:softHyphen/>
        <w:t>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lastRenderedPageBreak/>
        <w:t>Требуя от учащихся умственных и волевых усилий, концен</w:t>
      </w:r>
      <w:r w:rsidRPr="00033003">
        <w:rPr>
          <w:rFonts w:eastAsiaTheme="minorHAnsi"/>
          <w:lang w:val="ru-RU" w:eastAsia="en-US" w:bidi="ru-RU"/>
        </w:rPr>
        <w:softHyphen/>
        <w:t>трации внимания, активности развитого воображения, алгебра развивает нравственные черты личности (настойчивость, целеустремлённость, творческую активность, самостоятельность, от</w:t>
      </w:r>
      <w:r w:rsidRPr="00033003">
        <w:rPr>
          <w:rFonts w:eastAsiaTheme="minorHAnsi"/>
          <w:lang w:val="ru-RU" w:eastAsia="en-US" w:bidi="ru-RU"/>
        </w:rPr>
        <w:softHyphen/>
        <w:t>ветственность, трудолюбие, дисциплину и критичность мышле</w:t>
      </w:r>
      <w:r w:rsidRPr="00033003">
        <w:rPr>
          <w:rFonts w:eastAsiaTheme="minorHAnsi"/>
          <w:lang w:val="ru-RU" w:eastAsia="en-US" w:bidi="ru-RU"/>
        </w:rPr>
        <w:softHyphen/>
        <w:t>ния) и умение аргументированно отстаивать свои взгляды и убеждения, а также способность принимать самостоятельные решения.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Изучение алгебры, функций, вероятности и статистики су</w:t>
      </w:r>
      <w:r w:rsidRPr="00033003">
        <w:rPr>
          <w:rFonts w:eastAsiaTheme="minorHAnsi"/>
          <w:lang w:val="ru-RU" w:eastAsia="en-US" w:bidi="ru-RU"/>
        </w:rPr>
        <w:softHyphen/>
        <w:t>щественно расширяет кругозор учащихся, знакомя их с индук</w:t>
      </w:r>
      <w:r w:rsidRPr="00033003">
        <w:rPr>
          <w:rFonts w:eastAsiaTheme="minorHAnsi"/>
          <w:lang w:val="ru-RU" w:eastAsia="en-US" w:bidi="ru-RU"/>
        </w:rPr>
        <w:softHyphen/>
        <w:t>цией и дедукцией, обобщением и конкретизацией, анализом и синтезом, классификацией и систематизацией, абстрагировани</w:t>
      </w:r>
      <w:r w:rsidRPr="00033003">
        <w:rPr>
          <w:rFonts w:eastAsiaTheme="minorHAnsi"/>
          <w:lang w:val="ru-RU" w:eastAsia="en-US" w:bidi="ru-RU"/>
        </w:rPr>
        <w:softHyphen/>
        <w:t>ем, аналогией. Активное использование задач на всех этапах учебного процесса развивает творческие способности школьни</w:t>
      </w:r>
      <w:r w:rsidRPr="00033003">
        <w:rPr>
          <w:rFonts w:eastAsiaTheme="minorHAnsi"/>
          <w:lang w:val="ru-RU" w:eastAsia="en-US" w:bidi="ru-RU"/>
        </w:rPr>
        <w:softHyphen/>
        <w:t>ков.</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Изучение алгебры позволяет формировать умения и навыки умственного труда — планирование своей работы, поиск раци</w:t>
      </w:r>
      <w:r w:rsidRPr="00033003">
        <w:rPr>
          <w:rFonts w:eastAsiaTheme="minorHAnsi"/>
          <w:lang w:val="ru-RU" w:eastAsia="en-US" w:bidi="ru-RU"/>
        </w:rPr>
        <w:softHyphen/>
        <w:t>ональных путей её выполнения, критическую оценку результа</w:t>
      </w:r>
      <w:r w:rsidRPr="00033003">
        <w:rPr>
          <w:rFonts w:eastAsiaTheme="minorHAnsi"/>
          <w:lang w:val="ru-RU" w:eastAsia="en-US" w:bidi="ru-RU"/>
        </w:rPr>
        <w:softHyphen/>
        <w:t>тов. В процессе изучения алгебры школьники должны научить</w:t>
      </w:r>
      <w:r w:rsidRPr="00033003">
        <w:rPr>
          <w:rFonts w:eastAsiaTheme="minorHAnsi"/>
          <w:lang w:val="ru-RU" w:eastAsia="en-US" w:bidi="ru-RU"/>
        </w:rPr>
        <w:softHyphen/>
        <w:t>ся излагать свои мысли ясно и исчерпывающе, лаконично и ёмко, приобрести навыки чёткого, аккуратного и грамотного выполнения математических записей.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Важнейшей задачей школьного курса алгебры является раз</w:t>
      </w:r>
      <w:r w:rsidRPr="00033003">
        <w:rPr>
          <w:rFonts w:eastAsiaTheme="minorHAnsi"/>
          <w:lang w:val="ru-RU" w:eastAsia="en-US" w:bidi="ru-RU"/>
        </w:rPr>
        <w:softHyphen/>
        <w:t>витие логического мышления учащихся. Сами объекты матема</w:t>
      </w:r>
      <w:r w:rsidRPr="00033003">
        <w:rPr>
          <w:rFonts w:eastAsiaTheme="minorHAnsi"/>
          <w:lang w:val="ru-RU" w:eastAsia="en-US" w:bidi="ru-RU"/>
        </w:rPr>
        <w:softHyphen/>
        <w:t>тических умозаключений и принятые в алгебре правила их кон</w:t>
      </w:r>
      <w:r w:rsidRPr="00033003">
        <w:rPr>
          <w:rFonts w:eastAsiaTheme="minorHAnsi"/>
          <w:lang w:val="ru-RU" w:eastAsia="en-US" w:bidi="ru-RU"/>
        </w:rPr>
        <w:softHyphen/>
        <w:t>струирования способствуют формированию умений обосновы</w:t>
      </w:r>
      <w:r w:rsidRPr="00033003">
        <w:rPr>
          <w:rFonts w:eastAsiaTheme="minorHAnsi"/>
          <w:lang w:val="ru-RU" w:eastAsia="en-US" w:bidi="ru-RU"/>
        </w:rPr>
        <w:softHyphen/>
        <w:t>вать и доказывать суждения, приводить чёткие определения, развивают логическую интуицию, кратко и наглядно раскрыва</w:t>
      </w:r>
      <w:r w:rsidRPr="00033003">
        <w:rPr>
          <w:rFonts w:eastAsiaTheme="minorHAnsi"/>
          <w:lang w:val="ru-RU" w:eastAsia="en-US" w:bidi="ru-RU"/>
        </w:rPr>
        <w:softHyphen/>
        <w:t>ют механизм логических построений и учат их применению. Тем самым алгебра занимает одно из ведущих мест в формиро</w:t>
      </w:r>
      <w:r w:rsidRPr="00033003">
        <w:rPr>
          <w:rFonts w:eastAsiaTheme="minorHAnsi"/>
          <w:lang w:val="ru-RU" w:eastAsia="en-US" w:bidi="ru-RU"/>
        </w:rPr>
        <w:softHyphen/>
        <w:t>вании научно-теоретического мышления школьников. Раскры</w:t>
      </w:r>
      <w:r w:rsidRPr="00033003">
        <w:rPr>
          <w:rFonts w:eastAsiaTheme="minorHAnsi"/>
          <w:lang w:val="ru-RU" w:eastAsia="en-US" w:bidi="ru-RU"/>
        </w:rPr>
        <w:softHyphen/>
        <w:t>вая внутреннюю гармонию математики, формируя понимание красоты и изящества математических рассуждений, алгебра вно</w:t>
      </w:r>
      <w:r w:rsidRPr="00033003">
        <w:rPr>
          <w:rFonts w:eastAsiaTheme="minorHAnsi"/>
          <w:lang w:val="ru-RU" w:eastAsia="en-US" w:bidi="ru-RU"/>
        </w:rPr>
        <w:softHyphen/>
        <w:t>сит значительный вклад в эстетическое воспитание учащихся.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Cs/>
          <w:lang w:val="ru-RU" w:eastAsia="en-US"/>
        </w:rPr>
        <w:t>Нормативные документы</w:t>
      </w:r>
    </w:p>
    <w:p w:rsidR="00033003" w:rsidRPr="00033003" w:rsidRDefault="00033003" w:rsidP="00481FD8">
      <w:pPr>
        <w:widowControl/>
        <w:tabs>
          <w:tab w:val="left" w:pos="0"/>
        </w:tabs>
        <w:autoSpaceDE/>
        <w:autoSpaceDN/>
        <w:adjustRightInd/>
        <w:jc w:val="both"/>
        <w:rPr>
          <w:rFonts w:eastAsiaTheme="minorHAnsi"/>
          <w:lang w:val="ru-RU" w:eastAsia="en-US"/>
        </w:rPr>
      </w:pPr>
      <w:r w:rsidRPr="00033003">
        <w:rPr>
          <w:rFonts w:eastAsiaTheme="minorHAnsi"/>
          <w:lang w:val="ru-RU" w:eastAsia="en-US"/>
        </w:rPr>
        <w:t>1. Федеральный государственный образовательный стан</w:t>
      </w:r>
      <w:r w:rsidRPr="00033003">
        <w:rPr>
          <w:rFonts w:eastAsiaTheme="minorHAnsi"/>
          <w:lang w:val="ru-RU" w:eastAsia="en-US"/>
        </w:rPr>
        <w:softHyphen/>
        <w:t>дарт основного общего образования.</w:t>
      </w:r>
    </w:p>
    <w:p w:rsidR="00033003" w:rsidRPr="00033003" w:rsidRDefault="00033003" w:rsidP="00481FD8">
      <w:pPr>
        <w:widowControl/>
        <w:tabs>
          <w:tab w:val="left" w:pos="0"/>
        </w:tabs>
        <w:autoSpaceDE/>
        <w:autoSpaceDN/>
        <w:adjustRightInd/>
        <w:jc w:val="both"/>
        <w:rPr>
          <w:rFonts w:eastAsiaTheme="minorHAnsi"/>
          <w:lang w:val="ru-RU" w:eastAsia="en-US"/>
        </w:rPr>
      </w:pPr>
      <w:r w:rsidRPr="00033003">
        <w:rPr>
          <w:rFonts w:eastAsiaTheme="minorHAnsi"/>
          <w:lang w:val="ru-RU" w:eastAsia="en-US"/>
        </w:rPr>
        <w:t>2. Примерн</w:t>
      </w:r>
      <w:r w:rsidR="00FD2ED9">
        <w:rPr>
          <w:rFonts w:eastAsiaTheme="minorHAnsi"/>
          <w:lang w:val="ru-RU" w:eastAsia="en-US"/>
        </w:rPr>
        <w:t>ая</w:t>
      </w:r>
      <w:r w:rsidRPr="00033003">
        <w:rPr>
          <w:rFonts w:eastAsiaTheme="minorHAnsi"/>
          <w:lang w:val="ru-RU" w:eastAsia="en-US"/>
        </w:rPr>
        <w:t xml:space="preserve"> программ</w:t>
      </w:r>
      <w:r w:rsidR="00FD2ED9">
        <w:rPr>
          <w:rFonts w:eastAsiaTheme="minorHAnsi"/>
          <w:lang w:val="ru-RU" w:eastAsia="en-US"/>
        </w:rPr>
        <w:t>а</w:t>
      </w:r>
      <w:r w:rsidRPr="00033003">
        <w:rPr>
          <w:rFonts w:eastAsiaTheme="minorHAnsi"/>
          <w:lang w:val="ru-RU" w:eastAsia="en-US"/>
        </w:rPr>
        <w:t xml:space="preserve"> основного общего образования. </w:t>
      </w:r>
    </w:p>
    <w:p w:rsidR="00033003" w:rsidRPr="00033003" w:rsidRDefault="00033003" w:rsidP="00481FD8">
      <w:pPr>
        <w:widowControl/>
        <w:tabs>
          <w:tab w:val="left" w:pos="0"/>
        </w:tabs>
        <w:autoSpaceDE/>
        <w:autoSpaceDN/>
        <w:adjustRightInd/>
        <w:jc w:val="both"/>
        <w:rPr>
          <w:rFonts w:eastAsiaTheme="minorHAnsi"/>
          <w:lang w:val="ru-RU" w:eastAsia="en-US"/>
        </w:rPr>
      </w:pPr>
      <w:r w:rsidRPr="00033003">
        <w:rPr>
          <w:rFonts w:eastAsiaTheme="minorHAnsi"/>
          <w:lang w:val="ru-RU" w:eastAsia="en-US"/>
        </w:rPr>
        <w:t>3. Формирование универсальных учебных действий в ос</w:t>
      </w:r>
      <w:r w:rsidRPr="00033003">
        <w:rPr>
          <w:rFonts w:eastAsiaTheme="minorHAnsi"/>
          <w:lang w:val="ru-RU" w:eastAsia="en-US"/>
        </w:rPr>
        <w:softHyphen/>
        <w:t>новной школе. Система  заданий / А. Г. Асмолов, О. А. Ка</w:t>
      </w:r>
      <w:r w:rsidRPr="00033003">
        <w:rPr>
          <w:rFonts w:eastAsiaTheme="minorHAnsi"/>
          <w:lang w:val="ru-RU" w:eastAsia="en-US"/>
        </w:rPr>
        <w:softHyphen/>
        <w:t>рабанова. — М.: Просвещение, 2010.</w:t>
      </w:r>
    </w:p>
    <w:p w:rsidR="00033003" w:rsidRPr="00033003" w:rsidRDefault="00033003" w:rsidP="00481FD8">
      <w:pPr>
        <w:widowControl/>
        <w:suppressAutoHyphens/>
        <w:autoSpaceDE/>
        <w:autoSpaceDN/>
        <w:adjustRightInd/>
        <w:jc w:val="center"/>
        <w:rPr>
          <w:lang w:val="ru-RU" w:eastAsia="en-US" w:bidi="ru-RU"/>
        </w:rPr>
      </w:pPr>
      <w:r w:rsidRPr="00033003">
        <w:rPr>
          <w:lang w:val="ru-RU" w:eastAsia="en-US" w:bidi="ru-RU"/>
        </w:rPr>
        <w:t xml:space="preserve">Линия учебно-методических комплектов </w:t>
      </w:r>
      <w:r w:rsidRPr="00033003">
        <w:rPr>
          <w:lang w:val="ru-RU" w:eastAsia="en-US" w:bidi="ru-RU"/>
        </w:rPr>
        <w:br/>
        <w:t>авторов С. М. Никольского и др.</w:t>
      </w:r>
    </w:p>
    <w:p w:rsidR="00033003" w:rsidRPr="00033003" w:rsidRDefault="00033003" w:rsidP="00481FD8">
      <w:pPr>
        <w:tabs>
          <w:tab w:val="left" w:pos="673"/>
        </w:tabs>
        <w:autoSpaceDE/>
        <w:autoSpaceDN/>
        <w:adjustRightInd/>
        <w:jc w:val="both"/>
        <w:rPr>
          <w:rFonts w:eastAsiaTheme="minorHAnsi"/>
          <w:lang w:val="ru-RU" w:eastAsia="en-US"/>
        </w:rPr>
      </w:pPr>
      <w:r w:rsidRPr="00033003">
        <w:rPr>
          <w:rFonts w:eastAsiaTheme="minorHAnsi"/>
          <w:iCs/>
          <w:lang w:val="ru-RU" w:eastAsia="en-US" w:bidi="ru-RU"/>
        </w:rPr>
        <w:t xml:space="preserve">1. </w:t>
      </w:r>
      <w:r w:rsidRPr="00033003">
        <w:rPr>
          <w:rFonts w:eastAsiaTheme="minorHAnsi"/>
          <w:i/>
          <w:iCs/>
          <w:lang w:val="ru-RU" w:eastAsia="en-US" w:bidi="ru-RU"/>
        </w:rPr>
        <w:t>Никольский С. М.</w:t>
      </w:r>
      <w:r w:rsidRPr="00033003">
        <w:rPr>
          <w:rFonts w:eastAsiaTheme="minorHAnsi"/>
          <w:lang w:val="ru-RU" w:eastAsia="en-US" w:bidi="ru-RU"/>
        </w:rPr>
        <w:t xml:space="preserve"> Алгебра, 7 кл.: учебник для общеобразова</w:t>
      </w:r>
      <w:r w:rsidRPr="00033003">
        <w:rPr>
          <w:rFonts w:eastAsiaTheme="minorHAnsi"/>
          <w:lang w:val="ru-RU" w:eastAsia="en-US" w:bidi="ru-RU"/>
        </w:rPr>
        <w:softHyphen/>
        <w:t>тельных организаций / С. М. Никольский, М. К. Потапов, Н. Н. Ре</w:t>
      </w:r>
      <w:r w:rsidRPr="00033003">
        <w:rPr>
          <w:rFonts w:eastAsiaTheme="minorHAnsi"/>
          <w:lang w:val="ru-RU" w:eastAsia="en-US" w:bidi="ru-RU"/>
        </w:rPr>
        <w:softHyphen/>
        <w:t>шетников, А. В. Шевкин. — М.: Просвещение, 2013.</w:t>
      </w:r>
    </w:p>
    <w:p w:rsidR="00033003" w:rsidRPr="00033003" w:rsidRDefault="00033003" w:rsidP="00481FD8">
      <w:pPr>
        <w:tabs>
          <w:tab w:val="left" w:pos="673"/>
        </w:tabs>
        <w:autoSpaceDE/>
        <w:autoSpaceDN/>
        <w:adjustRightInd/>
        <w:jc w:val="both"/>
        <w:rPr>
          <w:rFonts w:eastAsiaTheme="minorHAnsi"/>
          <w:lang w:val="ru-RU" w:eastAsia="en-US"/>
        </w:rPr>
      </w:pPr>
      <w:r w:rsidRPr="00033003">
        <w:rPr>
          <w:rFonts w:eastAsiaTheme="minorHAnsi"/>
          <w:iCs/>
          <w:lang w:val="ru-RU" w:eastAsia="en-US" w:bidi="ru-RU"/>
        </w:rPr>
        <w:t xml:space="preserve">2. </w:t>
      </w:r>
      <w:r w:rsidRPr="00033003">
        <w:rPr>
          <w:rFonts w:eastAsiaTheme="minorHAnsi"/>
          <w:i/>
          <w:iCs/>
          <w:lang w:val="ru-RU" w:eastAsia="en-US" w:bidi="ru-RU"/>
        </w:rPr>
        <w:t>Никольский С. М.</w:t>
      </w:r>
      <w:r w:rsidRPr="00033003">
        <w:rPr>
          <w:rFonts w:eastAsiaTheme="minorHAnsi"/>
          <w:lang w:val="ru-RU" w:eastAsia="en-US" w:bidi="ru-RU"/>
        </w:rPr>
        <w:t xml:space="preserve"> Алгебра, 8 кл.: учебник для общеобразова</w:t>
      </w:r>
      <w:r w:rsidRPr="00033003">
        <w:rPr>
          <w:rFonts w:eastAsiaTheme="minorHAnsi"/>
          <w:lang w:val="ru-RU" w:eastAsia="en-US" w:bidi="ru-RU"/>
        </w:rPr>
        <w:softHyphen/>
        <w:t>тельных организаций / С. М. Никольский, М. К. Потапов, Н. Н. Ре</w:t>
      </w:r>
      <w:r w:rsidRPr="00033003">
        <w:rPr>
          <w:rFonts w:eastAsiaTheme="minorHAnsi"/>
          <w:lang w:val="ru-RU" w:eastAsia="en-US" w:bidi="ru-RU"/>
        </w:rPr>
        <w:softHyphen/>
        <w:t>шетников, А. В. Шевкин. — М.: Просвещение, 2014.</w:t>
      </w:r>
    </w:p>
    <w:p w:rsidR="00033003" w:rsidRPr="00033003" w:rsidRDefault="00033003" w:rsidP="00481FD8">
      <w:pPr>
        <w:tabs>
          <w:tab w:val="left" w:pos="673"/>
        </w:tabs>
        <w:autoSpaceDE/>
        <w:autoSpaceDN/>
        <w:adjustRightInd/>
        <w:jc w:val="both"/>
        <w:rPr>
          <w:rFonts w:eastAsiaTheme="minorHAnsi"/>
          <w:lang w:val="ru-RU" w:eastAsia="en-US"/>
        </w:rPr>
      </w:pPr>
      <w:r w:rsidRPr="00033003">
        <w:rPr>
          <w:rFonts w:eastAsiaTheme="minorHAnsi"/>
          <w:iCs/>
          <w:lang w:val="ru-RU" w:eastAsia="en-US" w:bidi="ru-RU"/>
        </w:rPr>
        <w:t xml:space="preserve">3. </w:t>
      </w:r>
      <w:r w:rsidRPr="00033003">
        <w:rPr>
          <w:rFonts w:eastAsiaTheme="minorHAnsi"/>
          <w:i/>
          <w:iCs/>
          <w:lang w:val="ru-RU" w:eastAsia="en-US" w:bidi="ru-RU"/>
        </w:rPr>
        <w:t>Никольский С. М.</w:t>
      </w:r>
      <w:r w:rsidRPr="00033003">
        <w:rPr>
          <w:rFonts w:eastAsiaTheme="minorHAnsi"/>
          <w:lang w:val="ru-RU" w:eastAsia="en-US" w:bidi="ru-RU"/>
        </w:rPr>
        <w:t xml:space="preserve"> Алгебра, 9 кл.: учебник для общеобразовательных организаций / С. М. Никольский, М. К. Потапов, Н. Н. Ре</w:t>
      </w:r>
      <w:r w:rsidRPr="00033003">
        <w:rPr>
          <w:rFonts w:eastAsiaTheme="minorHAnsi"/>
          <w:lang w:val="ru-RU" w:eastAsia="en-US" w:bidi="ru-RU"/>
        </w:rPr>
        <w:softHyphen/>
        <w:t>шетников, А. В. Шевкин. — М.: Просвещение, 2014</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4.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7 кл.: дидактические материалы / М. К. Потапов, А. В. Шевкин. — М.: Просвещение, 2014.</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5.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8 кл.: дидактические материалы / М. К. Потапов, А. В. Шевкин. — М.: Просвещение, 2014.</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6.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9 кл.: дидактические материалы / М. К. Потапов, А. В. Шевкин. — М.: Просвещение, 2011.</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7. </w:t>
      </w:r>
      <w:r w:rsidRPr="00033003">
        <w:rPr>
          <w:rFonts w:eastAsiaTheme="minorHAnsi"/>
          <w:i/>
          <w:iCs/>
          <w:lang w:val="ru-RU" w:eastAsia="en-US" w:bidi="ru-RU"/>
        </w:rPr>
        <w:t>Чулков П. В.</w:t>
      </w:r>
      <w:r w:rsidRPr="00033003">
        <w:rPr>
          <w:rFonts w:eastAsiaTheme="minorHAnsi"/>
          <w:lang w:val="ru-RU" w:eastAsia="en-US" w:bidi="ru-RU"/>
        </w:rPr>
        <w:t xml:space="preserve"> Алгебра, 7 кл.: тематические тесты / П. В. Чул</w:t>
      </w:r>
      <w:r w:rsidRPr="00033003">
        <w:rPr>
          <w:rFonts w:eastAsiaTheme="minorHAnsi"/>
          <w:lang w:val="ru-RU" w:eastAsia="en-US" w:bidi="ru-RU"/>
        </w:rPr>
        <w:softHyphen/>
        <w:t>ков. — М.: Просвещение, 2012.</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8. </w:t>
      </w:r>
      <w:r w:rsidRPr="00033003">
        <w:rPr>
          <w:rFonts w:eastAsiaTheme="minorHAnsi"/>
          <w:i/>
          <w:iCs/>
          <w:lang w:val="ru-RU" w:eastAsia="en-US" w:bidi="ru-RU"/>
        </w:rPr>
        <w:t>Чулков П. В.</w:t>
      </w:r>
      <w:r w:rsidRPr="00033003">
        <w:rPr>
          <w:rFonts w:eastAsiaTheme="minorHAnsi"/>
          <w:lang w:val="ru-RU" w:eastAsia="en-US" w:bidi="ru-RU"/>
        </w:rPr>
        <w:t xml:space="preserve"> Алгебра, 8 кл.: тематические тесты. ГИА / П. В. Чулков. — М.: Просвещение, 2014.</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9. </w:t>
      </w:r>
      <w:r w:rsidRPr="00033003">
        <w:rPr>
          <w:rFonts w:eastAsiaTheme="minorHAnsi"/>
          <w:i/>
          <w:iCs/>
          <w:lang w:val="ru-RU" w:eastAsia="en-US" w:bidi="ru-RU"/>
        </w:rPr>
        <w:t>Чулков П. В.</w:t>
      </w:r>
      <w:r w:rsidRPr="00033003">
        <w:rPr>
          <w:rFonts w:eastAsiaTheme="minorHAnsi"/>
          <w:lang w:val="ru-RU" w:eastAsia="en-US" w:bidi="ru-RU"/>
        </w:rPr>
        <w:t xml:space="preserve"> Алгебра, 9 кл.: тематические тесты. ГИА / П. В. Чулков, Т. С. Струков. — М.: Просвещение, 2012.</w:t>
      </w:r>
    </w:p>
    <w:p w:rsidR="00033003" w:rsidRPr="00033003" w:rsidRDefault="00033003" w:rsidP="00481FD8">
      <w:pPr>
        <w:tabs>
          <w:tab w:val="left" w:pos="787"/>
        </w:tabs>
        <w:autoSpaceDE/>
        <w:autoSpaceDN/>
        <w:adjustRightInd/>
        <w:jc w:val="both"/>
        <w:rPr>
          <w:rFonts w:eastAsiaTheme="minorHAnsi"/>
          <w:lang w:val="ru-RU" w:eastAsia="en-US"/>
        </w:rPr>
      </w:pPr>
      <w:r w:rsidRPr="00033003">
        <w:rPr>
          <w:rFonts w:eastAsiaTheme="minorHAnsi"/>
          <w:iCs/>
          <w:lang w:val="ru-RU" w:eastAsia="en-US" w:bidi="ru-RU"/>
        </w:rPr>
        <w:t xml:space="preserve">10.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7 кл.: методические рекомендации / М. К. Потапов, А. В. Шевкин. — М.: Просвещение, 2013.</w:t>
      </w:r>
    </w:p>
    <w:p w:rsidR="00033003" w:rsidRPr="00033003" w:rsidRDefault="00033003" w:rsidP="00481FD8">
      <w:pPr>
        <w:widowControl/>
        <w:autoSpaceDE/>
        <w:autoSpaceDN/>
        <w:adjustRightInd/>
        <w:jc w:val="both"/>
        <w:rPr>
          <w:rFonts w:eastAsiaTheme="minorHAnsi"/>
          <w:lang w:val="ru-RU" w:eastAsia="en-US" w:bidi="ru-RU"/>
        </w:rPr>
      </w:pPr>
      <w:r w:rsidRPr="00033003">
        <w:rPr>
          <w:rFonts w:eastAsiaTheme="minorHAnsi"/>
          <w:iCs/>
          <w:lang w:val="ru-RU" w:eastAsia="en-US" w:bidi="ru-RU"/>
        </w:rPr>
        <w:t xml:space="preserve">11.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8 кл.: методические рекомендации / М. К. Потапов, А. В. Шевкин. — М.: Просвещение, 2014.</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lastRenderedPageBreak/>
        <w:t xml:space="preserve">Согласно </w:t>
      </w:r>
      <w:r w:rsidR="00256825" w:rsidRPr="00033003">
        <w:rPr>
          <w:rFonts w:eastAsiaTheme="minorHAnsi"/>
          <w:lang w:val="ru-RU" w:eastAsia="en-US"/>
        </w:rPr>
        <w:t xml:space="preserve">Учебному </w:t>
      </w:r>
      <w:r w:rsidRPr="00033003">
        <w:rPr>
          <w:rFonts w:eastAsiaTheme="minorHAnsi"/>
          <w:lang w:val="ru-RU" w:eastAsia="en-US"/>
        </w:rPr>
        <w:t xml:space="preserve">плану </w:t>
      </w:r>
      <w:r w:rsidR="00256825">
        <w:rPr>
          <w:rFonts w:eastAsiaTheme="minorHAnsi"/>
          <w:lang w:val="ru-RU" w:eastAsia="en-US"/>
        </w:rPr>
        <w:t xml:space="preserve">Школы </w:t>
      </w:r>
      <w:r w:rsidRPr="00033003">
        <w:rPr>
          <w:rFonts w:eastAsiaTheme="minorHAnsi"/>
          <w:lang w:val="ru-RU" w:eastAsia="en-US"/>
        </w:rPr>
        <w:t>данная рабочая программа предусматри</w:t>
      </w:r>
      <w:r w:rsidRPr="00033003">
        <w:rPr>
          <w:rFonts w:eastAsiaTheme="minorHAnsi"/>
          <w:lang w:val="ru-RU" w:eastAsia="en-US"/>
        </w:rPr>
        <w:softHyphen/>
        <w:t>вает обучение в объёме 374 часа, 4 часа в неделю в 7 и 8 классах и 3 часа в неделю в 9 классе, из расчёта 34 учебных недель. Тематических контрольных работ в 7 классе –5часов, в 8 классе – 6 часов, в 9 классе - 5 часов. Промежуточная аттестация проводится в форме письменных работ, математических диктантов, тестов, взаимоконтроля.</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2. Планируемые результаты освоения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lang w:val="ru-RU" w:eastAsia="en-US"/>
        </w:rPr>
        <w:t>Учебного предмета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Программа обеспечивает достижение следующих результа</w:t>
      </w:r>
      <w:r w:rsidRPr="00033003">
        <w:rPr>
          <w:rFonts w:eastAsiaTheme="minorHAnsi"/>
          <w:lang w:val="ru-RU" w:eastAsia="en-US" w:bidi="ru-RU"/>
        </w:rPr>
        <w:softHyphen/>
        <w:t>тов освоения образовательной программы основного общего образования:</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i/>
          <w:iCs/>
          <w:lang w:val="ru-RU" w:eastAsia="en-US" w:bidi="ru-RU"/>
        </w:rPr>
        <w:t>личностные:</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w:t>
      </w:r>
      <w:r w:rsidRPr="00033003">
        <w:rPr>
          <w:rFonts w:eastAsiaTheme="minorHAnsi"/>
          <w:lang w:val="ru-RU" w:eastAsia="en-US" w:bidi="ru-RU"/>
        </w:rPr>
        <w:softHyphen/>
        <w:t>знанию, выбору дальнейшего образования на базе ориен</w:t>
      </w:r>
      <w:r w:rsidRPr="00033003">
        <w:rPr>
          <w:rFonts w:eastAsiaTheme="minorHAnsi"/>
          <w:lang w:val="ru-RU" w:eastAsia="en-US" w:bidi="ru-RU"/>
        </w:rPr>
        <w:softHyphen/>
        <w:t>тировки в мире профессий и профессиональных предпо</w:t>
      </w:r>
      <w:r w:rsidRPr="00033003">
        <w:rPr>
          <w:rFonts w:eastAsiaTheme="minorHAnsi"/>
          <w:lang w:val="ru-RU" w:eastAsia="en-US" w:bidi="ru-RU"/>
        </w:rPr>
        <w:softHyphen/>
        <w:t>чтений, осознанному построению индивидуальной образо</w:t>
      </w:r>
      <w:r w:rsidRPr="00033003">
        <w:rPr>
          <w:rFonts w:eastAsiaTheme="minorHAnsi"/>
          <w:lang w:val="ru-RU" w:eastAsia="en-US" w:bidi="ru-RU"/>
        </w:rPr>
        <w:softHyphen/>
        <w:t>вательной траектории с учётом устойчивых познавательных интересов;</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сформированность целостного мировоззрения, соответ</w:t>
      </w:r>
      <w:r w:rsidRPr="00033003">
        <w:rPr>
          <w:rFonts w:eastAsiaTheme="minorHAnsi"/>
          <w:lang w:val="ru-RU" w:eastAsia="en-US" w:bidi="ru-RU"/>
        </w:rPr>
        <w:softHyphen/>
        <w:t>ствующего современному уровню развития науки и обще</w:t>
      </w:r>
      <w:r w:rsidRPr="00033003">
        <w:rPr>
          <w:rFonts w:eastAsiaTheme="minorHAnsi"/>
          <w:lang w:val="ru-RU" w:eastAsia="en-US" w:bidi="ru-RU"/>
        </w:rPr>
        <w:softHyphen/>
        <w:t>ственной практики;</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сформированность коммуникативной компетентности в об</w:t>
      </w:r>
      <w:r w:rsidRPr="00033003">
        <w:rPr>
          <w:rFonts w:eastAsiaTheme="minorHAnsi"/>
          <w:lang w:val="ru-RU" w:eastAsia="en-US" w:bidi="ru-RU"/>
        </w:rPr>
        <w:softHyphen/>
        <w:t>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w:t>
      </w:r>
      <w:r w:rsidRPr="00033003">
        <w:rPr>
          <w:rFonts w:eastAsiaTheme="minorHAnsi"/>
          <w:lang w:val="ru-RU" w:eastAsia="en-US" w:bidi="ru-RU"/>
        </w:rPr>
        <w:softHyphen/>
        <w:t>ятельности;</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ясно, точно, грамотно излагать свои мысли в уст</w:t>
      </w:r>
      <w:r w:rsidRPr="00033003">
        <w:rPr>
          <w:rFonts w:eastAsiaTheme="minorHAnsi"/>
          <w:lang w:val="ru-RU" w:eastAsia="en-US" w:bidi="ru-RU"/>
        </w:rPr>
        <w:softHyphen/>
        <w:t>ной и письменной речи, понимать смысл поставленной за</w:t>
      </w:r>
      <w:r w:rsidRPr="00033003">
        <w:rPr>
          <w:rFonts w:eastAsiaTheme="minorHAnsi"/>
          <w:lang w:val="ru-RU" w:eastAsia="en-US" w:bidi="ru-RU"/>
        </w:rPr>
        <w:softHyphen/>
        <w:t>дачи, выстраивать аргументацию, приводить примеры и контрпримеры;</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представление о математической науке как сфере челове</w:t>
      </w:r>
      <w:r w:rsidRPr="00033003">
        <w:rPr>
          <w:rFonts w:eastAsiaTheme="minorHAnsi"/>
          <w:lang w:val="ru-RU" w:eastAsia="en-US" w:bidi="ru-RU"/>
        </w:rPr>
        <w:softHyphen/>
        <w:t>ческой деятельности, об этапах её развития, о её значимо</w:t>
      </w:r>
      <w:r w:rsidRPr="00033003">
        <w:rPr>
          <w:rFonts w:eastAsiaTheme="minorHAnsi"/>
          <w:lang w:val="ru-RU" w:eastAsia="en-US" w:bidi="ru-RU"/>
        </w:rPr>
        <w:softHyphen/>
        <w:t>сти для развития цивилизации;</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критичность мышления, умение распознавать логически некорректные высказывания, отличать гипотезу от факта;</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креативность мышления, инициатива, находчивость, ак</w:t>
      </w:r>
      <w:r w:rsidRPr="00033003">
        <w:rPr>
          <w:rFonts w:eastAsiaTheme="minorHAnsi"/>
          <w:lang w:val="ru-RU" w:eastAsia="en-US" w:bidi="ru-RU"/>
        </w:rPr>
        <w:softHyphen/>
        <w:t>тивность при решении алгебраических задач;</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контролировать процесс и результат учебной мате</w:t>
      </w:r>
      <w:r w:rsidRPr="00033003">
        <w:rPr>
          <w:rFonts w:eastAsiaTheme="minorHAnsi"/>
          <w:lang w:val="ru-RU" w:eastAsia="en-US" w:bidi="ru-RU"/>
        </w:rPr>
        <w:softHyphen/>
        <w:t>матической деятельности;</w:t>
      </w:r>
    </w:p>
    <w:p w:rsidR="00033003" w:rsidRPr="00033003" w:rsidRDefault="00033003" w:rsidP="004C1E30">
      <w:pPr>
        <w:widowControl/>
        <w:numPr>
          <w:ilvl w:val="0"/>
          <w:numId w:val="156"/>
        </w:numPr>
        <w:tabs>
          <w:tab w:val="left" w:pos="341"/>
        </w:tabs>
        <w:autoSpaceDE/>
        <w:autoSpaceDN/>
        <w:adjustRightInd/>
        <w:jc w:val="both"/>
        <w:rPr>
          <w:rFonts w:eastAsiaTheme="minorHAnsi"/>
          <w:lang w:val="ru-RU" w:eastAsia="en-US"/>
        </w:rPr>
      </w:pPr>
      <w:r w:rsidRPr="00033003">
        <w:rPr>
          <w:rFonts w:eastAsiaTheme="minorHAnsi"/>
          <w:lang w:val="ru-RU" w:eastAsia="en-US" w:bidi="ru-RU"/>
        </w:rPr>
        <w:t>способность к эмоциональному восприятию математиче</w:t>
      </w:r>
      <w:r w:rsidRPr="00033003">
        <w:rPr>
          <w:rFonts w:eastAsiaTheme="minorHAnsi"/>
          <w:lang w:val="ru-RU" w:eastAsia="en-US" w:bidi="ru-RU"/>
        </w:rPr>
        <w:softHyphen/>
        <w:t>ских объектов, задач, решений, рассуждений.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i/>
          <w:iCs/>
          <w:lang w:val="ru-RU" w:eastAsia="en-US" w:bidi="ru-RU"/>
        </w:rPr>
        <w:t>метапредметные</w:t>
      </w:r>
      <w:r w:rsidRPr="00033003">
        <w:rPr>
          <w:rFonts w:eastAsiaTheme="minorHAnsi"/>
          <w:i/>
          <w:iCs/>
          <w:lang w:val="ru-RU" w:eastAsia="en-US" w:bidi="ru-RU"/>
        </w:rPr>
        <w:t>:</w:t>
      </w:r>
    </w:p>
    <w:p w:rsidR="00033003" w:rsidRPr="00033003" w:rsidRDefault="00033003" w:rsidP="004C1E30">
      <w:pPr>
        <w:widowControl/>
        <w:numPr>
          <w:ilvl w:val="0"/>
          <w:numId w:val="157"/>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самостоятельно планировать альтернативные пути достижения целей, осознанно выбирать наиболее эффек</w:t>
      </w:r>
      <w:r w:rsidRPr="00033003">
        <w:rPr>
          <w:rFonts w:eastAsiaTheme="minorHAnsi"/>
          <w:lang w:val="ru-RU" w:eastAsia="en-US" w:bidi="ru-RU"/>
        </w:rPr>
        <w:softHyphen/>
        <w:t>тивные способы решения учебных и познавательных задач;</w:t>
      </w:r>
    </w:p>
    <w:p w:rsidR="00033003" w:rsidRPr="00033003" w:rsidRDefault="00033003" w:rsidP="004C1E30">
      <w:pPr>
        <w:widowControl/>
        <w:numPr>
          <w:ilvl w:val="0"/>
          <w:numId w:val="157"/>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осуществлять контроль по результату и по способу действия на уровне произвольного внимания и вносить не</w:t>
      </w:r>
      <w:r w:rsidRPr="00033003">
        <w:rPr>
          <w:rFonts w:eastAsiaTheme="minorHAnsi"/>
          <w:lang w:val="ru-RU" w:eastAsia="en-US" w:bidi="ru-RU"/>
        </w:rPr>
        <w:softHyphen/>
        <w:t>обходимые коррективы;</w:t>
      </w:r>
    </w:p>
    <w:p w:rsidR="00033003" w:rsidRPr="00033003" w:rsidRDefault="00033003" w:rsidP="004C1E30">
      <w:pPr>
        <w:widowControl/>
        <w:numPr>
          <w:ilvl w:val="0"/>
          <w:numId w:val="157"/>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адекватно оценивать правильность или ошибоч</w:t>
      </w:r>
      <w:r w:rsidRPr="00033003">
        <w:rPr>
          <w:rFonts w:eastAsiaTheme="minorHAnsi"/>
          <w:lang w:val="ru-RU" w:eastAsia="en-US" w:bidi="ru-RU"/>
        </w:rPr>
        <w:softHyphen/>
        <w:t>ность выполнения учебной задачи, её объективную труд</w:t>
      </w:r>
      <w:r w:rsidRPr="00033003">
        <w:rPr>
          <w:rFonts w:eastAsiaTheme="minorHAnsi"/>
          <w:lang w:val="ru-RU" w:eastAsia="en-US" w:bidi="ru-RU"/>
        </w:rPr>
        <w:softHyphen/>
        <w:t>ность и собственные возможности её решения;</w:t>
      </w:r>
    </w:p>
    <w:p w:rsidR="00033003" w:rsidRPr="00033003" w:rsidRDefault="00033003" w:rsidP="004C1E30">
      <w:pPr>
        <w:widowControl/>
        <w:numPr>
          <w:ilvl w:val="0"/>
          <w:numId w:val="157"/>
        </w:numPr>
        <w:tabs>
          <w:tab w:val="left" w:pos="341"/>
        </w:tabs>
        <w:autoSpaceDE/>
        <w:autoSpaceDN/>
        <w:adjustRightInd/>
        <w:jc w:val="both"/>
        <w:rPr>
          <w:rFonts w:eastAsiaTheme="minorHAnsi"/>
          <w:lang w:val="ru-RU" w:eastAsia="en-US"/>
        </w:rPr>
      </w:pPr>
      <w:r w:rsidRPr="00033003">
        <w:rPr>
          <w:rFonts w:eastAsiaTheme="minorHAnsi"/>
          <w:lang w:val="ru-RU" w:eastAsia="en-US" w:bidi="ru-RU"/>
        </w:rPr>
        <w:t>осознанное владение логическими действиями определе</w:t>
      </w:r>
      <w:r w:rsidRPr="00033003">
        <w:rPr>
          <w:rFonts w:eastAsiaTheme="minorHAnsi"/>
          <w:lang w:val="ru-RU" w:eastAsia="en-US" w:bidi="ru-RU"/>
        </w:rPr>
        <w:softHyphen/>
        <w:t>ния понятий, обобщения, установления аналогий, класси</w:t>
      </w:r>
      <w:r w:rsidRPr="00033003">
        <w:rPr>
          <w:rFonts w:eastAsiaTheme="minorHAnsi"/>
          <w:lang w:val="ru-RU" w:eastAsia="en-US" w:bidi="ru-RU"/>
        </w:rPr>
        <w:softHyphen/>
        <w:t>фикации на основе самостоятельного выбора оснований и критериев, установления родовидовых связей;</w:t>
      </w:r>
    </w:p>
    <w:p w:rsidR="00033003" w:rsidRPr="00033003" w:rsidRDefault="00033003" w:rsidP="004C1E30">
      <w:pPr>
        <w:widowControl/>
        <w:numPr>
          <w:ilvl w:val="0"/>
          <w:numId w:val="157"/>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устанавливать причинно-следственные связи; стро</w:t>
      </w:r>
      <w:r w:rsidRPr="00033003">
        <w:rPr>
          <w:rFonts w:eastAsiaTheme="minorHAnsi"/>
          <w:lang w:val="ru-RU" w:eastAsia="en-US" w:bidi="ru-RU"/>
        </w:rPr>
        <w:softHyphen/>
        <w:t>ить логическое рассуждение, умозаключение (индуктивное, дедуктивное и по аналогии) и выводы;</w:t>
      </w:r>
    </w:p>
    <w:p w:rsidR="00033003" w:rsidRPr="00033003" w:rsidRDefault="00033003" w:rsidP="004C1E30">
      <w:pPr>
        <w:widowControl/>
        <w:numPr>
          <w:ilvl w:val="0"/>
          <w:numId w:val="157"/>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создавать, применять и преобразовывать знаково-</w:t>
      </w:r>
      <w:r w:rsidRPr="00033003">
        <w:rPr>
          <w:rFonts w:eastAsiaTheme="minorHAnsi"/>
          <w:lang w:val="ru-RU" w:eastAsia="en-US" w:bidi="ru-RU"/>
        </w:rPr>
        <w:softHyphen/>
        <w:t>символические средства, модели и схемы для решения учебных и познавательных задач;</w:t>
      </w:r>
    </w:p>
    <w:p w:rsidR="00033003" w:rsidRPr="00033003" w:rsidRDefault="00033003" w:rsidP="004C1E30">
      <w:pPr>
        <w:widowControl/>
        <w:numPr>
          <w:ilvl w:val="0"/>
          <w:numId w:val="157"/>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организовывать учебное сотрудничество и совмест</w:t>
      </w:r>
      <w:r w:rsidRPr="00033003">
        <w:rPr>
          <w:rFonts w:eastAsiaTheme="minorHAnsi"/>
          <w:lang w:val="ru-RU" w:eastAsia="en-US" w:bidi="ru-RU"/>
        </w:rPr>
        <w:softHyphen/>
        <w:t>ную деятельность с учителем и сверстниками: определять цели, распределение функций и ролей участников, взаи</w:t>
      </w:r>
      <w:r w:rsidRPr="00033003">
        <w:rPr>
          <w:rFonts w:eastAsiaTheme="minorHAnsi"/>
          <w:lang w:val="ru-RU" w:eastAsia="en-US" w:bidi="ru-RU"/>
        </w:rPr>
        <w:softHyphen/>
        <w:t>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w:t>
      </w:r>
      <w:r w:rsidRPr="00033003">
        <w:rPr>
          <w:rFonts w:eastAsiaTheme="minorHAnsi"/>
          <w:lang w:val="ru-RU" w:eastAsia="en-US" w:bidi="ru-RU"/>
        </w:rPr>
        <w:softHyphen/>
        <w:t>шать партнёра; формулировать, аргументировать и отста</w:t>
      </w:r>
      <w:r w:rsidRPr="00033003">
        <w:rPr>
          <w:rFonts w:eastAsiaTheme="minorHAnsi"/>
          <w:lang w:val="ru-RU" w:eastAsia="en-US" w:bidi="ru-RU"/>
        </w:rPr>
        <w:softHyphen/>
        <w:t>ивать своё мнение;</w:t>
      </w:r>
    </w:p>
    <w:p w:rsidR="00033003" w:rsidRPr="00033003" w:rsidRDefault="00033003" w:rsidP="004C1E30">
      <w:pPr>
        <w:widowControl/>
        <w:numPr>
          <w:ilvl w:val="0"/>
          <w:numId w:val="157"/>
        </w:numPr>
        <w:tabs>
          <w:tab w:val="left" w:pos="341"/>
        </w:tabs>
        <w:autoSpaceDE/>
        <w:autoSpaceDN/>
        <w:adjustRightInd/>
        <w:jc w:val="both"/>
        <w:rPr>
          <w:rFonts w:eastAsiaTheme="minorHAnsi"/>
          <w:lang w:val="ru-RU" w:eastAsia="en-US"/>
        </w:rPr>
      </w:pPr>
      <w:r w:rsidRPr="00033003">
        <w:rPr>
          <w:rFonts w:eastAsiaTheme="minorHAnsi"/>
          <w:lang w:val="ru-RU" w:eastAsia="en-US" w:bidi="ru-RU"/>
        </w:rPr>
        <w:lastRenderedPageBreak/>
        <w:t>сформированность учебной и общепользовательской компетентности в области использования информаци</w:t>
      </w:r>
      <w:r w:rsidRPr="00033003">
        <w:rPr>
          <w:rFonts w:eastAsiaTheme="minorHAnsi"/>
          <w:lang w:val="ru-RU" w:eastAsia="en-US" w:bidi="ru-RU"/>
        </w:rPr>
        <w:softHyphen/>
        <w:t xml:space="preserve">онно-коммуникационных технологий (ИКТ-компетентности); </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lang w:val="ru-RU" w:eastAsia="en-US" w:bidi="ru-RU"/>
        </w:rPr>
        <w:t>первоначальные представления об идеях и о методах мате</w:t>
      </w:r>
      <w:r w:rsidRPr="00033003">
        <w:rPr>
          <w:rFonts w:eastAsiaTheme="minorHAnsi"/>
          <w:lang w:val="ru-RU" w:eastAsia="en-US" w:bidi="ru-RU"/>
        </w:rPr>
        <w:softHyphen/>
        <w:t xml:space="preserve">матики как об универсальном языке науки и техники, о средстве </w:t>
      </w:r>
    </w:p>
    <w:p w:rsidR="00033003" w:rsidRPr="00033003" w:rsidRDefault="00033003" w:rsidP="004C1E30">
      <w:pPr>
        <w:widowControl/>
        <w:numPr>
          <w:ilvl w:val="0"/>
          <w:numId w:val="157"/>
        </w:numPr>
        <w:tabs>
          <w:tab w:val="left" w:pos="416"/>
        </w:tabs>
        <w:autoSpaceDE/>
        <w:autoSpaceDN/>
        <w:adjustRightInd/>
        <w:jc w:val="both"/>
        <w:rPr>
          <w:rFonts w:eastAsiaTheme="minorHAnsi"/>
          <w:lang w:val="ru-RU" w:eastAsia="en-US"/>
        </w:rPr>
      </w:pPr>
      <w:r w:rsidRPr="00033003">
        <w:rPr>
          <w:rFonts w:eastAsiaTheme="minorHAnsi"/>
          <w:lang w:val="ru-RU" w:eastAsia="en-US" w:bidi="ru-RU"/>
        </w:rPr>
        <w:t>моделирования явлений и процессов;</w:t>
      </w:r>
    </w:p>
    <w:p w:rsidR="00033003" w:rsidRPr="00033003" w:rsidRDefault="00033003" w:rsidP="004C1E30">
      <w:pPr>
        <w:widowControl/>
        <w:numPr>
          <w:ilvl w:val="0"/>
          <w:numId w:val="157"/>
        </w:numPr>
        <w:tabs>
          <w:tab w:val="left" w:pos="438"/>
        </w:tabs>
        <w:autoSpaceDE/>
        <w:autoSpaceDN/>
        <w:adjustRightInd/>
        <w:jc w:val="both"/>
        <w:rPr>
          <w:rFonts w:eastAsiaTheme="minorHAnsi"/>
          <w:lang w:val="ru-RU" w:eastAsia="en-US"/>
        </w:rPr>
      </w:pPr>
      <w:r w:rsidRPr="00033003">
        <w:rPr>
          <w:rFonts w:eastAsiaTheme="minorHAnsi"/>
          <w:lang w:val="ru-RU" w:eastAsia="en-US" w:bidi="ru-RU"/>
        </w:rPr>
        <w:t>умение видеть математическую задачу в контексте проб</w:t>
      </w:r>
      <w:r w:rsidRPr="00033003">
        <w:rPr>
          <w:rFonts w:eastAsiaTheme="minorHAnsi"/>
          <w:lang w:val="ru-RU" w:eastAsia="en-US" w:bidi="ru-RU"/>
        </w:rPr>
        <w:softHyphen/>
        <w:t>лемной ситуации в других дисциплинах, в окружающей жизни;</w:t>
      </w:r>
    </w:p>
    <w:p w:rsidR="00033003" w:rsidRPr="00033003" w:rsidRDefault="00033003" w:rsidP="004C1E30">
      <w:pPr>
        <w:widowControl/>
        <w:numPr>
          <w:ilvl w:val="0"/>
          <w:numId w:val="157"/>
        </w:numPr>
        <w:tabs>
          <w:tab w:val="left" w:pos="442"/>
        </w:tabs>
        <w:autoSpaceDE/>
        <w:autoSpaceDN/>
        <w:adjustRightInd/>
        <w:jc w:val="both"/>
        <w:rPr>
          <w:rFonts w:eastAsiaTheme="minorHAnsi"/>
          <w:lang w:val="ru-RU" w:eastAsia="en-US"/>
        </w:rPr>
      </w:pPr>
      <w:r w:rsidRPr="00033003">
        <w:rPr>
          <w:rFonts w:eastAsiaTheme="minorHAnsi"/>
          <w:lang w:val="ru-RU" w:eastAsia="en-US" w:bidi="ru-RU"/>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w:t>
      </w:r>
      <w:r w:rsidRPr="00033003">
        <w:rPr>
          <w:rFonts w:eastAsiaTheme="minorHAnsi"/>
          <w:lang w:val="ru-RU" w:eastAsia="en-US" w:bidi="ru-RU"/>
        </w:rPr>
        <w:softHyphen/>
        <w:t>ной информации;</w:t>
      </w:r>
    </w:p>
    <w:p w:rsidR="00033003" w:rsidRPr="00033003" w:rsidRDefault="00033003" w:rsidP="004C1E30">
      <w:pPr>
        <w:widowControl/>
        <w:numPr>
          <w:ilvl w:val="0"/>
          <w:numId w:val="157"/>
        </w:numPr>
        <w:tabs>
          <w:tab w:val="left" w:pos="438"/>
        </w:tabs>
        <w:autoSpaceDE/>
        <w:autoSpaceDN/>
        <w:adjustRightInd/>
        <w:jc w:val="both"/>
        <w:rPr>
          <w:rFonts w:eastAsiaTheme="minorHAnsi"/>
          <w:lang w:val="ru-RU" w:eastAsia="en-US"/>
        </w:rPr>
      </w:pPr>
      <w:r w:rsidRPr="00033003">
        <w:rPr>
          <w:rFonts w:eastAsiaTheme="minorHAnsi"/>
          <w:lang w:val="ru-RU" w:eastAsia="en-US" w:bidi="ru-RU"/>
        </w:rPr>
        <w:t>умение понимать и использовать математические средства наглядности (рисунки, чертежи, схемы и др.) для иллю</w:t>
      </w:r>
      <w:r w:rsidRPr="00033003">
        <w:rPr>
          <w:rFonts w:eastAsiaTheme="minorHAnsi"/>
          <w:lang w:val="ru-RU" w:eastAsia="en-US" w:bidi="ru-RU"/>
        </w:rPr>
        <w:softHyphen/>
        <w:t>страции, интерпретации, аргументации;</w:t>
      </w:r>
    </w:p>
    <w:p w:rsidR="00033003" w:rsidRPr="00033003" w:rsidRDefault="00033003" w:rsidP="004C1E30">
      <w:pPr>
        <w:widowControl/>
        <w:numPr>
          <w:ilvl w:val="0"/>
          <w:numId w:val="157"/>
        </w:numPr>
        <w:tabs>
          <w:tab w:val="left" w:pos="438"/>
        </w:tabs>
        <w:autoSpaceDE/>
        <w:autoSpaceDN/>
        <w:adjustRightInd/>
        <w:jc w:val="both"/>
        <w:rPr>
          <w:rFonts w:eastAsiaTheme="minorHAnsi"/>
          <w:lang w:val="ru-RU" w:eastAsia="en-US"/>
        </w:rPr>
      </w:pPr>
      <w:r w:rsidRPr="00033003">
        <w:rPr>
          <w:rFonts w:eastAsiaTheme="minorHAnsi"/>
          <w:lang w:val="ru-RU" w:eastAsia="en-US" w:bidi="ru-RU"/>
        </w:rPr>
        <w:t>умение выдвигать гипотезы при решении учебных задач и понимать необходимость их проверки;</w:t>
      </w:r>
    </w:p>
    <w:p w:rsidR="00033003" w:rsidRPr="00033003" w:rsidRDefault="00033003" w:rsidP="004C1E30">
      <w:pPr>
        <w:widowControl/>
        <w:numPr>
          <w:ilvl w:val="0"/>
          <w:numId w:val="157"/>
        </w:numPr>
        <w:tabs>
          <w:tab w:val="left" w:pos="442"/>
        </w:tabs>
        <w:autoSpaceDE/>
        <w:autoSpaceDN/>
        <w:adjustRightInd/>
        <w:jc w:val="both"/>
        <w:rPr>
          <w:rFonts w:eastAsiaTheme="minorHAnsi"/>
          <w:lang w:val="ru-RU" w:eastAsia="en-US"/>
        </w:rPr>
      </w:pPr>
      <w:r w:rsidRPr="00033003">
        <w:rPr>
          <w:rFonts w:eastAsiaTheme="minorHAnsi"/>
          <w:lang w:val="ru-RU" w:eastAsia="en-US" w:bidi="ru-RU"/>
        </w:rPr>
        <w:t>умение применять индуктивные и дедуктивные способы рассуждений, видеть различные стратегии решения задач;</w:t>
      </w:r>
    </w:p>
    <w:p w:rsidR="00033003" w:rsidRPr="00033003" w:rsidRDefault="00033003" w:rsidP="004C1E30">
      <w:pPr>
        <w:widowControl/>
        <w:numPr>
          <w:ilvl w:val="0"/>
          <w:numId w:val="157"/>
        </w:numPr>
        <w:tabs>
          <w:tab w:val="left" w:pos="442"/>
        </w:tabs>
        <w:autoSpaceDE/>
        <w:autoSpaceDN/>
        <w:adjustRightInd/>
        <w:jc w:val="both"/>
        <w:rPr>
          <w:rFonts w:eastAsiaTheme="minorHAnsi"/>
          <w:lang w:val="ru-RU" w:eastAsia="en-US"/>
        </w:rPr>
      </w:pPr>
      <w:r w:rsidRPr="00033003">
        <w:rPr>
          <w:rFonts w:eastAsiaTheme="minorHAnsi"/>
          <w:lang w:val="ru-RU" w:eastAsia="en-US" w:bidi="ru-RU"/>
        </w:rPr>
        <w:t>понимание сущности алгоритмических предписаний и умение действовать в соответствии с предложенным алго</w:t>
      </w:r>
      <w:r w:rsidRPr="00033003">
        <w:rPr>
          <w:rFonts w:eastAsiaTheme="minorHAnsi"/>
          <w:lang w:val="ru-RU" w:eastAsia="en-US" w:bidi="ru-RU"/>
        </w:rPr>
        <w:softHyphen/>
        <w:t>ритмом;</w:t>
      </w:r>
    </w:p>
    <w:p w:rsidR="00033003" w:rsidRPr="00033003" w:rsidRDefault="00033003" w:rsidP="004C1E30">
      <w:pPr>
        <w:widowControl/>
        <w:numPr>
          <w:ilvl w:val="0"/>
          <w:numId w:val="157"/>
        </w:numPr>
        <w:tabs>
          <w:tab w:val="left" w:pos="438"/>
        </w:tabs>
        <w:autoSpaceDE/>
        <w:autoSpaceDN/>
        <w:adjustRightInd/>
        <w:jc w:val="both"/>
        <w:rPr>
          <w:rFonts w:eastAsiaTheme="minorHAnsi"/>
          <w:lang w:val="ru-RU" w:eastAsia="en-US"/>
        </w:rPr>
      </w:pPr>
      <w:r w:rsidRPr="00033003">
        <w:rPr>
          <w:rFonts w:eastAsiaTheme="minorHAnsi"/>
          <w:lang w:val="ru-RU" w:eastAsia="en-US" w:bidi="ru-RU"/>
        </w:rPr>
        <w:t>умение самостоятельно ставить цели, выбирать и создавать алгоритмы для решения учебных математических проблем;</w:t>
      </w:r>
    </w:p>
    <w:p w:rsidR="00033003" w:rsidRPr="00033003" w:rsidRDefault="00033003" w:rsidP="004C1E30">
      <w:pPr>
        <w:widowControl/>
        <w:numPr>
          <w:ilvl w:val="0"/>
          <w:numId w:val="157"/>
        </w:numPr>
        <w:tabs>
          <w:tab w:val="left" w:pos="438"/>
        </w:tabs>
        <w:autoSpaceDE/>
        <w:autoSpaceDN/>
        <w:adjustRightInd/>
        <w:jc w:val="both"/>
        <w:rPr>
          <w:rFonts w:eastAsiaTheme="minorHAnsi"/>
          <w:lang w:val="ru-RU" w:eastAsia="en-US"/>
        </w:rPr>
      </w:pPr>
      <w:r w:rsidRPr="00033003">
        <w:rPr>
          <w:rFonts w:eastAsiaTheme="minorHAnsi"/>
          <w:lang w:val="ru-RU" w:eastAsia="en-US" w:bidi="ru-RU"/>
        </w:rPr>
        <w:t>умение планировать и осуществлять деятельность, направ</w:t>
      </w:r>
      <w:r w:rsidRPr="00033003">
        <w:rPr>
          <w:rFonts w:eastAsiaTheme="minorHAnsi"/>
          <w:lang w:val="ru-RU" w:eastAsia="en-US" w:bidi="ru-RU"/>
        </w:rPr>
        <w:softHyphen/>
        <w:t>ленную на решение задач исследовательского характера.</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i/>
          <w:iCs/>
          <w:lang w:val="ru-RU" w:eastAsia="en-US" w:bidi="ru-RU"/>
        </w:rPr>
        <w:t>предметные:</w:t>
      </w:r>
    </w:p>
    <w:p w:rsidR="00033003" w:rsidRPr="00033003" w:rsidRDefault="00033003" w:rsidP="004C1E30">
      <w:pPr>
        <w:widowControl/>
        <w:numPr>
          <w:ilvl w:val="0"/>
          <w:numId w:val="158"/>
        </w:numPr>
        <w:tabs>
          <w:tab w:val="left" w:pos="416"/>
        </w:tabs>
        <w:autoSpaceDE/>
        <w:autoSpaceDN/>
        <w:adjustRightInd/>
        <w:jc w:val="both"/>
        <w:rPr>
          <w:rFonts w:eastAsiaTheme="minorHAnsi"/>
          <w:lang w:val="ru-RU" w:eastAsia="en-US"/>
        </w:rPr>
      </w:pPr>
      <w:r w:rsidRPr="00033003">
        <w:rPr>
          <w:rFonts w:eastAsiaTheme="minorHAnsi"/>
          <w:lang w:val="ru-RU" w:eastAsia="en-US" w:bidi="ru-RU"/>
        </w:rPr>
        <w:t>умение работать с математическим текстом (структуриро</w:t>
      </w:r>
      <w:r w:rsidRPr="00033003">
        <w:rPr>
          <w:rFonts w:eastAsiaTheme="minorHAnsi"/>
          <w:lang w:val="ru-RU" w:eastAsia="en-US" w:bidi="ru-RU"/>
        </w:rPr>
        <w:softHyphen/>
        <w:t>вание, извлечение необходимой информации), точно и грамотно выражать свои мысли в устной и письменной речи, применяя математическую терминологию и симво</w:t>
      </w:r>
      <w:r w:rsidRPr="00033003">
        <w:rPr>
          <w:rFonts w:eastAsiaTheme="minorHAnsi"/>
          <w:lang w:val="ru-RU" w:eastAsia="en-US" w:bidi="ru-RU"/>
        </w:rPr>
        <w:softHyphen/>
        <w:t>лику, использовать различные языки математики (словес</w:t>
      </w:r>
      <w:r w:rsidRPr="00033003">
        <w:rPr>
          <w:rFonts w:eastAsiaTheme="minorHAnsi"/>
          <w:lang w:val="ru-RU" w:eastAsia="en-US" w:bidi="ru-RU"/>
        </w:rPr>
        <w:softHyphen/>
        <w:t>ный, символический, графический), обосновывать сужде</w:t>
      </w:r>
      <w:r w:rsidRPr="00033003">
        <w:rPr>
          <w:rFonts w:eastAsiaTheme="minorHAnsi"/>
          <w:lang w:val="ru-RU" w:eastAsia="en-US" w:bidi="ru-RU"/>
        </w:rPr>
        <w:softHyphen/>
        <w:t>ния, проводить классификацию, доказывать математиче</w:t>
      </w:r>
      <w:r w:rsidRPr="00033003">
        <w:rPr>
          <w:rFonts w:eastAsiaTheme="minorHAnsi"/>
          <w:lang w:val="ru-RU" w:eastAsia="en-US" w:bidi="ru-RU"/>
        </w:rPr>
        <w:softHyphen/>
        <w:t>ские утверждения;</w:t>
      </w:r>
    </w:p>
    <w:p w:rsidR="00033003" w:rsidRPr="00033003" w:rsidRDefault="00033003" w:rsidP="004C1E30">
      <w:pPr>
        <w:widowControl/>
        <w:numPr>
          <w:ilvl w:val="0"/>
          <w:numId w:val="158"/>
        </w:numPr>
        <w:tabs>
          <w:tab w:val="left" w:pos="416"/>
        </w:tabs>
        <w:autoSpaceDE/>
        <w:autoSpaceDN/>
        <w:adjustRightInd/>
        <w:jc w:val="both"/>
        <w:rPr>
          <w:rFonts w:eastAsiaTheme="minorHAnsi"/>
          <w:lang w:val="ru-RU" w:eastAsia="en-US"/>
        </w:rPr>
      </w:pPr>
      <w:r w:rsidRPr="00033003">
        <w:rPr>
          <w:rFonts w:eastAsiaTheme="minorHAnsi"/>
          <w:lang w:val="ru-RU" w:eastAsia="en-US" w:bidi="ru-RU"/>
        </w:rPr>
        <w:t>владение базовым понятийным аппаратом: иметь пред</w:t>
      </w:r>
      <w:r w:rsidRPr="00033003">
        <w:rPr>
          <w:rFonts w:eastAsiaTheme="minorHAnsi"/>
          <w:lang w:val="ru-RU" w:eastAsia="en-US" w:bidi="ru-RU"/>
        </w:rPr>
        <w:softHyphen/>
        <w:t>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w:t>
      </w:r>
      <w:r w:rsidRPr="00033003">
        <w:rPr>
          <w:rFonts w:eastAsiaTheme="minorHAnsi"/>
          <w:lang w:val="ru-RU" w:eastAsia="en-US" w:bidi="ru-RU"/>
        </w:rPr>
        <w:softHyphen/>
        <w:t>мерностях в реальном мире и о различных способах их из</w:t>
      </w:r>
      <w:r w:rsidRPr="00033003">
        <w:rPr>
          <w:rFonts w:eastAsiaTheme="minorHAnsi"/>
          <w:lang w:val="ru-RU" w:eastAsia="en-US" w:bidi="ru-RU"/>
        </w:rPr>
        <w:softHyphen/>
        <w:t>учения, об особенностях выводов и прогнозов, носящих вероятностный характер;</w:t>
      </w:r>
    </w:p>
    <w:p w:rsidR="00033003" w:rsidRPr="00033003" w:rsidRDefault="00033003" w:rsidP="004C1E30">
      <w:pPr>
        <w:widowControl/>
        <w:numPr>
          <w:ilvl w:val="0"/>
          <w:numId w:val="158"/>
        </w:numPr>
        <w:tabs>
          <w:tab w:val="left" w:pos="0"/>
        </w:tabs>
        <w:autoSpaceDE/>
        <w:autoSpaceDN/>
        <w:adjustRightInd/>
        <w:jc w:val="both"/>
        <w:rPr>
          <w:rFonts w:eastAsiaTheme="minorHAnsi"/>
          <w:lang w:val="ru-RU" w:eastAsia="en-US"/>
        </w:rPr>
      </w:pPr>
      <w:r w:rsidRPr="00033003">
        <w:rPr>
          <w:rFonts w:eastAsiaTheme="minorHAnsi"/>
          <w:lang w:val="ru-RU" w:eastAsia="en-US" w:bidi="ru-RU"/>
        </w:rPr>
        <w:t>умение выполнять алгебраические преобразования рацио</w:t>
      </w:r>
      <w:r w:rsidRPr="00033003">
        <w:rPr>
          <w:rFonts w:eastAsiaTheme="minorHAnsi"/>
          <w:lang w:val="ru-RU" w:eastAsia="en-US" w:bidi="ru-RU"/>
        </w:rPr>
        <w:softHyphen/>
        <w:t>нальных выражений, применять их для решения учебных математических задач и задач, возникающих в смежных учебных предметах;</w:t>
      </w:r>
    </w:p>
    <w:p w:rsidR="00033003" w:rsidRPr="00033003" w:rsidRDefault="00033003" w:rsidP="004C1E30">
      <w:pPr>
        <w:widowControl/>
        <w:numPr>
          <w:ilvl w:val="0"/>
          <w:numId w:val="158"/>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пользоваться математическими формулами и само</w:t>
      </w:r>
      <w:r w:rsidRPr="00033003">
        <w:rPr>
          <w:rFonts w:eastAsiaTheme="minorHAnsi"/>
          <w:lang w:val="ru-RU" w:eastAsia="en-US" w:bidi="ru-RU"/>
        </w:rPr>
        <w:softHyphen/>
        <w:t>стоятельно составлять формулы зависимостей между вели</w:t>
      </w:r>
      <w:r w:rsidRPr="00033003">
        <w:rPr>
          <w:rFonts w:eastAsiaTheme="minorHAnsi"/>
          <w:lang w:val="ru-RU" w:eastAsia="en-US" w:bidi="ru-RU"/>
        </w:rPr>
        <w:softHyphen/>
        <w:t>чинами на основе обобщения частных случаев и экспери</w:t>
      </w:r>
      <w:r w:rsidRPr="00033003">
        <w:rPr>
          <w:rFonts w:eastAsiaTheme="minorHAnsi"/>
          <w:lang w:val="ru-RU" w:eastAsia="en-US" w:bidi="ru-RU"/>
        </w:rPr>
        <w:softHyphen/>
        <w:t>мента;</w:t>
      </w:r>
    </w:p>
    <w:p w:rsidR="00033003" w:rsidRPr="00033003" w:rsidRDefault="00033003" w:rsidP="004C1E30">
      <w:pPr>
        <w:widowControl/>
        <w:numPr>
          <w:ilvl w:val="0"/>
          <w:numId w:val="158"/>
        </w:numPr>
        <w:tabs>
          <w:tab w:val="left" w:pos="341"/>
        </w:tabs>
        <w:autoSpaceDE/>
        <w:autoSpaceDN/>
        <w:adjustRightInd/>
        <w:jc w:val="both"/>
        <w:rPr>
          <w:rFonts w:eastAsiaTheme="minorHAnsi"/>
          <w:lang w:val="ru-RU" w:eastAsia="en-US"/>
        </w:rPr>
      </w:pPr>
      <w:r w:rsidRPr="00033003">
        <w:rPr>
          <w:rFonts w:eastAsiaTheme="minorHAnsi"/>
          <w:lang w:val="ru-RU" w:eastAsia="en-US" w:bidi="ru-RU"/>
        </w:rPr>
        <w:t>умение решать линейные и квадратные уравнения и нера</w:t>
      </w:r>
      <w:r w:rsidRPr="00033003">
        <w:rPr>
          <w:rFonts w:eastAsiaTheme="minorHAnsi"/>
          <w:lang w:val="ru-RU" w:eastAsia="en-US" w:bidi="ru-RU"/>
        </w:rPr>
        <w:softHyphen/>
        <w:t>венства, а также приводимые к ним уравнения, неравен</w:t>
      </w:r>
      <w:r w:rsidRPr="00033003">
        <w:rPr>
          <w:rFonts w:eastAsiaTheme="minorHAnsi"/>
          <w:lang w:val="ru-RU" w:eastAsia="en-US" w:bidi="ru-RU"/>
        </w:rPr>
        <w:softHyphen/>
        <w:t>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w:t>
      </w:r>
      <w:r w:rsidRPr="00033003">
        <w:rPr>
          <w:rFonts w:eastAsiaTheme="minorHAnsi"/>
          <w:lang w:val="ru-RU" w:eastAsia="en-US" w:bidi="ru-RU"/>
        </w:rPr>
        <w:softHyphen/>
        <w:t>тематики, смежных предметов, практики;</w:t>
      </w:r>
    </w:p>
    <w:p w:rsidR="00033003" w:rsidRPr="00033003" w:rsidRDefault="00033003" w:rsidP="004C1E30">
      <w:pPr>
        <w:widowControl/>
        <w:numPr>
          <w:ilvl w:val="0"/>
          <w:numId w:val="158"/>
        </w:numPr>
        <w:tabs>
          <w:tab w:val="left" w:pos="341"/>
        </w:tabs>
        <w:autoSpaceDE/>
        <w:autoSpaceDN/>
        <w:adjustRightInd/>
        <w:jc w:val="both"/>
        <w:rPr>
          <w:rFonts w:eastAsiaTheme="minorHAnsi"/>
          <w:lang w:val="ru-RU" w:eastAsia="en-US"/>
        </w:rPr>
      </w:pPr>
      <w:r w:rsidRPr="00033003">
        <w:rPr>
          <w:rFonts w:eastAsiaTheme="minorHAnsi"/>
          <w:lang w:val="ru-RU" w:eastAsia="en-US" w:bidi="ru-RU"/>
        </w:rPr>
        <w:t>овладение системой функциональных понятий, функцио</w:t>
      </w:r>
      <w:r w:rsidRPr="00033003">
        <w:rPr>
          <w:rFonts w:eastAsiaTheme="minorHAnsi"/>
          <w:lang w:val="ru-RU" w:eastAsia="en-US" w:bidi="ru-RU"/>
        </w:rPr>
        <w:softHyphen/>
        <w:t>нальным языком и символикой, умение строить графики функций, описывать их свойства, использовать функцио</w:t>
      </w:r>
      <w:r w:rsidRPr="00033003">
        <w:rPr>
          <w:rFonts w:eastAsiaTheme="minorHAnsi"/>
          <w:lang w:val="ru-RU" w:eastAsia="en-US" w:bidi="ru-RU"/>
        </w:rPr>
        <w:softHyphen/>
        <w:t>нально-графические представления для описания и анали</w:t>
      </w:r>
      <w:r w:rsidRPr="00033003">
        <w:rPr>
          <w:rFonts w:eastAsiaTheme="minorHAnsi"/>
          <w:lang w:val="ru-RU" w:eastAsia="en-US" w:bidi="ru-RU"/>
        </w:rPr>
        <w:softHyphen/>
        <w:t>за математических задач и реальных зависимостей;</w:t>
      </w:r>
    </w:p>
    <w:p w:rsidR="00033003" w:rsidRPr="00033003" w:rsidRDefault="00033003" w:rsidP="004C1E30">
      <w:pPr>
        <w:widowControl/>
        <w:numPr>
          <w:ilvl w:val="0"/>
          <w:numId w:val="158"/>
        </w:numPr>
        <w:tabs>
          <w:tab w:val="left" w:pos="341"/>
        </w:tabs>
        <w:autoSpaceDE/>
        <w:autoSpaceDN/>
        <w:adjustRightInd/>
        <w:jc w:val="both"/>
        <w:rPr>
          <w:rFonts w:eastAsiaTheme="minorHAnsi"/>
          <w:lang w:val="ru-RU" w:eastAsia="en-US"/>
        </w:rPr>
      </w:pPr>
      <w:r w:rsidRPr="00033003">
        <w:rPr>
          <w:rFonts w:eastAsiaTheme="minorHAnsi"/>
          <w:lang w:val="ru-RU" w:eastAsia="en-US" w:bidi="ru-RU"/>
        </w:rPr>
        <w:t>овладение основными способами представления и анализа статистических данных; умение решать задачи на нахож</w:t>
      </w:r>
      <w:r w:rsidRPr="00033003">
        <w:rPr>
          <w:rFonts w:eastAsiaTheme="minorHAnsi"/>
          <w:lang w:val="ru-RU" w:eastAsia="en-US" w:bidi="ru-RU"/>
        </w:rPr>
        <w:softHyphen/>
        <w:t>дение частоты и вероятности случайных событий;</w:t>
      </w:r>
    </w:p>
    <w:p w:rsidR="00033003" w:rsidRPr="00033003" w:rsidRDefault="00033003" w:rsidP="004C1E30">
      <w:pPr>
        <w:widowControl/>
        <w:numPr>
          <w:ilvl w:val="0"/>
          <w:numId w:val="158"/>
        </w:numPr>
        <w:tabs>
          <w:tab w:val="left" w:pos="341"/>
        </w:tabs>
        <w:autoSpaceDE/>
        <w:autoSpaceDN/>
        <w:adjustRightInd/>
        <w:jc w:val="both"/>
        <w:rPr>
          <w:rFonts w:eastAsiaTheme="minorHAnsi"/>
          <w:b/>
          <w:lang w:val="ru-RU" w:eastAsia="en-US"/>
        </w:rPr>
      </w:pPr>
      <w:r w:rsidRPr="00033003">
        <w:rPr>
          <w:rFonts w:eastAsiaTheme="minorHAnsi"/>
          <w:lang w:val="ru-RU" w:eastAsia="en-US" w:bidi="ru-RU"/>
        </w:rPr>
        <w:t>умение применять изученные понятия, результаты и мето</w:t>
      </w:r>
      <w:r w:rsidRPr="00033003">
        <w:rPr>
          <w:rFonts w:eastAsiaTheme="minorHAnsi"/>
          <w:lang w:val="ru-RU" w:eastAsia="en-US" w:bidi="ru-RU"/>
        </w:rPr>
        <w:softHyphen/>
        <w:t>ды при решении задач из различных разделов курса, в том числе задач, не сводящихся к непосредственному приме</w:t>
      </w:r>
      <w:r w:rsidRPr="00033003">
        <w:rPr>
          <w:rFonts w:eastAsiaTheme="minorHAnsi"/>
          <w:lang w:val="ru-RU" w:eastAsia="en-US" w:bidi="ru-RU"/>
        </w:rPr>
        <w:softHyphen/>
        <w:t>нению известных алгоритмов.</w:t>
      </w:r>
    </w:p>
    <w:p w:rsidR="00033003" w:rsidRPr="00033003" w:rsidRDefault="00033003" w:rsidP="00481FD8">
      <w:pPr>
        <w:widowControl/>
        <w:autoSpaceDE/>
        <w:autoSpaceDN/>
        <w:adjustRightInd/>
        <w:ind w:hanging="1"/>
        <w:jc w:val="both"/>
        <w:rPr>
          <w:rFonts w:eastAsiaTheme="minorHAnsi"/>
          <w:b/>
          <w:lang w:val="ru-RU" w:eastAsia="en-US"/>
        </w:rPr>
      </w:pPr>
      <w:r w:rsidRPr="00033003">
        <w:rPr>
          <w:rFonts w:eastAsiaTheme="minorHAnsi"/>
          <w:lang w:val="ru-RU" w:eastAsia="en-US"/>
        </w:rPr>
        <w:t>Дополнения к разделам</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lastRenderedPageBreak/>
        <w:t>АРИФМЕТИКА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Рациональные числа. </w:t>
      </w:r>
      <w:r w:rsidRPr="00033003">
        <w:rPr>
          <w:rFonts w:eastAsiaTheme="minorHAnsi"/>
          <w:lang w:val="ru-RU" w:eastAsia="en-US" w:bidi="ru-RU"/>
        </w:rPr>
        <w:t>Расширение множества натуральных чисел до множества целых. Множества целых чисел до множе</w:t>
      </w:r>
      <w:r w:rsidRPr="00033003">
        <w:rPr>
          <w:rFonts w:eastAsiaTheme="minorHAnsi"/>
          <w:lang w:val="ru-RU" w:eastAsia="en-US" w:bidi="ru-RU"/>
        </w:rPr>
        <w:softHyphen/>
        <w:t xml:space="preserve">ства рациональных. Рациональное число как отношение </w:t>
      </w:r>
      <w:r w:rsidRPr="00033003">
        <w:rPr>
          <w:rFonts w:eastAsiaTheme="minorHAnsi"/>
          <w:position w:val="-28"/>
          <w:lang w:val="ru-RU" w:eastAsia="en-US" w:bidi="ru-RU"/>
        </w:rPr>
        <w:object w:dxaOrig="320" w:dyaOrig="720">
          <v:shape id="_x0000_i1025" type="#_x0000_t75" style="width:15.9pt;height:36pt" o:ole="">
            <v:imagedata r:id="rId164" o:title=""/>
          </v:shape>
          <o:OLEObject Type="Embed" ProgID="Equation.DSMT4" ShapeID="_x0000_i1025" DrawAspect="Content" ObjectID="_1637592693" r:id="rId165"/>
        </w:object>
      </w:r>
      <w:r w:rsidRPr="00033003">
        <w:rPr>
          <w:rFonts w:eastAsiaTheme="minorHAnsi"/>
          <w:lang w:val="ru-RU" w:eastAsia="en-US" w:bidi="ru-RU"/>
        </w:rPr>
        <w:t xml:space="preserve">, где </w:t>
      </w:r>
      <w:r w:rsidRPr="00033003">
        <w:rPr>
          <w:rFonts w:eastAsiaTheme="minorHAnsi"/>
          <w:i/>
          <w:iCs/>
          <w:lang w:val="ru-RU" w:eastAsia="en-US" w:bidi="ru-RU"/>
        </w:rPr>
        <w:t>т —</w:t>
      </w:r>
      <w:r w:rsidRPr="00033003">
        <w:rPr>
          <w:rFonts w:eastAsiaTheme="minorHAnsi"/>
          <w:lang w:val="ru-RU" w:eastAsia="en-US" w:bidi="ru-RU"/>
        </w:rPr>
        <w:t xml:space="preserve"> целое число, </w:t>
      </w:r>
      <w:r w:rsidRPr="00033003">
        <w:rPr>
          <w:rFonts w:eastAsiaTheme="minorHAnsi"/>
          <w:i/>
          <w:iCs/>
          <w:lang w:eastAsia="en-US" w:bidi="en-US"/>
        </w:rPr>
        <w:t>n</w:t>
      </w:r>
      <w:r w:rsidRPr="00033003">
        <w:rPr>
          <w:rFonts w:eastAsiaTheme="minorHAnsi"/>
          <w:i/>
          <w:iCs/>
          <w:lang w:val="ru-RU" w:eastAsia="en-US" w:bidi="en-US"/>
        </w:rPr>
        <w:t xml:space="preserve"> </w:t>
      </w:r>
      <w:r w:rsidRPr="00033003">
        <w:rPr>
          <w:rFonts w:eastAsiaTheme="minorHAnsi"/>
          <w:i/>
          <w:iCs/>
          <w:lang w:val="ru-RU" w:eastAsia="en-US" w:bidi="ru-RU"/>
        </w:rPr>
        <w:t>—</w:t>
      </w:r>
      <w:r w:rsidRPr="00033003">
        <w:rPr>
          <w:rFonts w:eastAsiaTheme="minorHAnsi"/>
          <w:lang w:val="ru-RU" w:eastAsia="en-US" w:bidi="ru-RU"/>
        </w:rPr>
        <w:t xml:space="preserve"> натуральное. Степень с целым показа</w:t>
      </w:r>
      <w:r w:rsidRPr="00033003">
        <w:rPr>
          <w:rFonts w:eastAsiaTheme="minorHAnsi"/>
          <w:lang w:val="ru-RU" w:eastAsia="en-US" w:bidi="ru-RU"/>
        </w:rPr>
        <w:softHyphen/>
        <w:t>телем.</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Действительные числа. </w:t>
      </w:r>
      <w:r w:rsidRPr="00033003">
        <w:rPr>
          <w:rFonts w:eastAsiaTheme="minorHAnsi"/>
          <w:lang w:val="ru-RU" w:eastAsia="en-US" w:bidi="ru-RU"/>
        </w:rPr>
        <w:t>Квадратный корень из числа. Ко</w:t>
      </w:r>
      <w:r w:rsidRPr="00033003">
        <w:rPr>
          <w:rFonts w:eastAsiaTheme="minorHAnsi"/>
          <w:lang w:val="ru-RU" w:eastAsia="en-US" w:bidi="ru-RU"/>
        </w:rPr>
        <w:softHyphen/>
        <w:t>рень третьей степени. Запись корней с помощью степени с дробным показателем.</w:t>
      </w:r>
    </w:p>
    <w:p w:rsidR="00033003" w:rsidRPr="00033003" w:rsidRDefault="00033003" w:rsidP="00481FD8">
      <w:pPr>
        <w:widowControl/>
        <w:autoSpaceDE/>
        <w:autoSpaceDN/>
        <w:adjustRightInd/>
        <w:jc w:val="both"/>
        <w:rPr>
          <w:rFonts w:eastAsiaTheme="minorHAnsi"/>
          <w:lang w:val="ru-RU" w:eastAsia="en-US" w:bidi="ru-RU"/>
        </w:rPr>
      </w:pPr>
      <w:r w:rsidRPr="00033003">
        <w:rPr>
          <w:rFonts w:eastAsiaTheme="minorHAnsi"/>
          <w:lang w:val="ru-RU" w:eastAsia="en-US" w:bidi="ru-RU"/>
        </w:rPr>
        <w:t>Понятие об иррациональном числе. Иррациональность чис</w:t>
      </w:r>
      <w:r w:rsidRPr="00033003">
        <w:rPr>
          <w:rFonts w:eastAsiaTheme="minorHAnsi"/>
          <w:lang w:val="ru-RU" w:eastAsia="en-US" w:bidi="ru-RU"/>
        </w:rPr>
        <w:softHyphen/>
        <w:t>ла и несоизмеримость стороны и диагонали квадрата. Десятич</w:t>
      </w:r>
      <w:r w:rsidRPr="00033003">
        <w:rPr>
          <w:rFonts w:eastAsiaTheme="minorHAnsi"/>
          <w:lang w:val="ru-RU" w:eastAsia="en-US" w:bidi="ru-RU"/>
        </w:rPr>
        <w:softHyphen/>
        <w:t>ные приближения иррациональных чисел. Множество действительных чисел; представление действи</w:t>
      </w:r>
      <w:r w:rsidRPr="00033003">
        <w:rPr>
          <w:rFonts w:eastAsiaTheme="minorHAnsi"/>
          <w:lang w:val="ru-RU" w:eastAsia="en-US" w:bidi="ru-RU"/>
        </w:rPr>
        <w:softHyphen/>
        <w:t>тельных чисел бесконечными десятичными дробями. Сравне</w:t>
      </w:r>
      <w:r w:rsidRPr="00033003">
        <w:rPr>
          <w:rFonts w:eastAsiaTheme="minorHAnsi"/>
          <w:lang w:val="ru-RU" w:eastAsia="en-US" w:bidi="ru-RU"/>
        </w:rPr>
        <w:softHyphen/>
        <w:t>ние действительных чисел.</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Координатная прямая. Изображение чисел точками коорди</w:t>
      </w:r>
      <w:r w:rsidRPr="00033003">
        <w:rPr>
          <w:rFonts w:eastAsiaTheme="minorHAnsi"/>
          <w:lang w:val="ru-RU" w:eastAsia="en-US" w:bidi="ru-RU"/>
        </w:rPr>
        <w:softHyphen/>
        <w:t>натной прямой. Числовые промежутки.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Измерения, приближения, оценки. </w:t>
      </w:r>
      <w:r w:rsidRPr="00033003">
        <w:rPr>
          <w:rFonts w:eastAsiaTheme="minorHAnsi"/>
          <w:lang w:val="ru-RU" w:eastAsia="en-US" w:bidi="ru-RU"/>
        </w:rPr>
        <w:t>Размеры объектов окружающего мира (от элементарных частиц до Вселенной), длительность процессов в окружающем мире. Выделение мно</w:t>
      </w:r>
      <w:r w:rsidRPr="00033003">
        <w:rPr>
          <w:rFonts w:eastAsiaTheme="minorHAnsi"/>
          <w:lang w:val="ru-RU" w:eastAsia="en-US" w:bidi="ru-RU"/>
        </w:rPr>
        <w:softHyphen/>
        <w:t>жителя — степени десяти в записи числа. Приближённое зна</w:t>
      </w:r>
      <w:r w:rsidRPr="00033003">
        <w:rPr>
          <w:rFonts w:eastAsiaTheme="minorHAnsi"/>
          <w:lang w:val="ru-RU" w:eastAsia="en-US" w:bidi="ru-RU"/>
        </w:rPr>
        <w:softHyphen/>
        <w:t>чение величины, точность приближения. Прикидка и оценка результатов вычислений.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АЛГЕБРА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Алгебраические выражения. </w:t>
      </w:r>
      <w:r w:rsidRPr="00033003">
        <w:rPr>
          <w:rFonts w:eastAsiaTheme="minorHAnsi"/>
          <w:lang w:val="ru-RU" w:eastAsia="en-US" w:bidi="ru-RU"/>
        </w:rPr>
        <w:t>Буквенные выражения (вы</w:t>
      </w:r>
      <w:r w:rsidRPr="00033003">
        <w:rPr>
          <w:rFonts w:eastAsiaTheme="minorHAnsi"/>
          <w:lang w:val="ru-RU" w:eastAsia="en-US" w:bidi="ru-RU"/>
        </w:rPr>
        <w:softHyphen/>
        <w:t>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w:t>
      </w:r>
      <w:r w:rsidRPr="00033003">
        <w:rPr>
          <w:rFonts w:eastAsiaTheme="minorHAnsi"/>
          <w:lang w:val="ru-RU" w:eastAsia="en-US" w:bidi="ru-RU"/>
        </w:rPr>
        <w:softHyphen/>
        <w:t>венство буквенных выражений. Тождество.</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Степень с натуральным показателем и её свойства. Одно</w:t>
      </w:r>
      <w:r w:rsidRPr="00033003">
        <w:rPr>
          <w:rFonts w:eastAsiaTheme="minorHAnsi"/>
          <w:lang w:val="ru-RU" w:eastAsia="en-US" w:bidi="ru-RU"/>
        </w:rPr>
        <w:softHyphen/>
        <w:t>члены и многочлены. Степень многочлена. Сложение, вычита</w:t>
      </w:r>
      <w:r w:rsidRPr="00033003">
        <w:rPr>
          <w:rFonts w:eastAsiaTheme="minorHAnsi"/>
          <w:lang w:val="ru-RU" w:eastAsia="en-US" w:bidi="ru-RU"/>
        </w:rPr>
        <w:softHyphen/>
        <w:t>ние, умножение многочленов. Формулы сокращённого умно</w:t>
      </w:r>
      <w:r w:rsidRPr="00033003">
        <w:rPr>
          <w:rFonts w:eastAsiaTheme="minorHAnsi"/>
          <w:lang w:val="ru-RU" w:eastAsia="en-US" w:bidi="ru-RU"/>
        </w:rPr>
        <w:softHyphen/>
        <w:t>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w:t>
      </w:r>
      <w:r w:rsidRPr="00033003">
        <w:rPr>
          <w:rFonts w:eastAsiaTheme="minorHAnsi"/>
          <w:lang w:val="ru-RU" w:eastAsia="en-US" w:bidi="ru-RU"/>
        </w:rPr>
        <w:softHyphen/>
        <w:t>жение квадратного трёхчлена на множители.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Алгебраическая дробь. Основное свойство алгебраической дроби. Сложение, вычитание, умножение, деление алгебраиче</w:t>
      </w:r>
      <w:r w:rsidRPr="00033003">
        <w:rPr>
          <w:rFonts w:eastAsiaTheme="minorHAnsi"/>
          <w:lang w:val="ru-RU" w:eastAsia="en-US" w:bidi="ru-RU"/>
        </w:rPr>
        <w:softHyphen/>
        <w:t>ских дробей. Степень с целым показателем и её свойства.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Рациональные выражения и их преобразования. Доказа</w:t>
      </w:r>
      <w:r w:rsidRPr="00033003">
        <w:rPr>
          <w:rFonts w:eastAsiaTheme="minorHAnsi"/>
          <w:lang w:val="ru-RU" w:eastAsia="en-US" w:bidi="ru-RU"/>
        </w:rPr>
        <w:softHyphen/>
        <w:t>тельство тождеств.</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Квадратные корни. Свойства арифметических квадратных корней и их применение к преобразованию числовых выраже</w:t>
      </w:r>
      <w:r w:rsidRPr="00033003">
        <w:rPr>
          <w:rFonts w:eastAsiaTheme="minorHAnsi"/>
          <w:lang w:val="ru-RU" w:eastAsia="en-US" w:bidi="ru-RU"/>
        </w:rPr>
        <w:softHyphen/>
        <w:t>ний и вычислениям.</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Уравнения. </w:t>
      </w:r>
      <w:r w:rsidRPr="00033003">
        <w:rPr>
          <w:rFonts w:eastAsiaTheme="minorHAnsi"/>
          <w:lang w:val="ru-RU" w:eastAsia="en-US" w:bidi="ru-RU"/>
        </w:rPr>
        <w:t>Уравнение с одной переменной. Корень урав</w:t>
      </w:r>
      <w:r w:rsidRPr="00033003">
        <w:rPr>
          <w:rFonts w:eastAsiaTheme="minorHAnsi"/>
          <w:lang w:val="ru-RU" w:eastAsia="en-US" w:bidi="ru-RU"/>
        </w:rPr>
        <w:softHyphen/>
        <w:t>нения. Свойства числовых равенств. Равносильность уравнений.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Линейное уравнение. Квадратное уравнение: формула кор</w:t>
      </w:r>
      <w:r w:rsidRPr="00033003">
        <w:rPr>
          <w:rFonts w:eastAsiaTheme="minorHAnsi"/>
          <w:lang w:val="ru-RU" w:eastAsia="en-US" w:bidi="ru-RU"/>
        </w:rPr>
        <w:softHyphen/>
        <w:t>ней квадратного уравнения. Теорема Виета. Решение уравне</w:t>
      </w:r>
      <w:r w:rsidRPr="00033003">
        <w:rPr>
          <w:rFonts w:eastAsiaTheme="minorHAnsi"/>
          <w:lang w:val="ru-RU" w:eastAsia="en-US" w:bidi="ru-RU"/>
        </w:rPr>
        <w:softHyphen/>
        <w:t>ний, сводящихся к линейным и квадратным. Примеры решения уравнений третьей и четвёртой степеней. Решение дробно-ра</w:t>
      </w:r>
      <w:r w:rsidRPr="00033003">
        <w:rPr>
          <w:rFonts w:eastAsiaTheme="minorHAnsi"/>
          <w:lang w:val="ru-RU" w:eastAsia="en-US" w:bidi="ru-RU"/>
        </w:rPr>
        <w:softHyphen/>
        <w:t>циональных уравнений.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Уравнение с двумя переменными. Линейное уравнение с двумя переменными, примеры решения уравнений в целых числах.</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Решение текстовых задач алгебраическим способом.</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Декартовы координаты на плоскости. Графическая интер</w:t>
      </w:r>
      <w:r w:rsidRPr="00033003">
        <w:rPr>
          <w:rFonts w:eastAsiaTheme="minorHAnsi"/>
          <w:lang w:val="ru-RU" w:eastAsia="en-US" w:bidi="ru-RU"/>
        </w:rPr>
        <w:softHyphen/>
        <w:t>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w:t>
      </w:r>
      <w:r w:rsidRPr="00033003">
        <w:rPr>
          <w:rFonts w:eastAsiaTheme="minorHAnsi"/>
          <w:lang w:val="ru-RU" w:eastAsia="en-US" w:bidi="ru-RU"/>
        </w:rPr>
        <w:softHyphen/>
        <w:t>ных уравнений: парабола, гипербола, окружность. Графическая интерпретация систем уравнений с двумя переменными.</w:t>
      </w:r>
    </w:p>
    <w:p w:rsidR="00033003" w:rsidRPr="00033003" w:rsidRDefault="00033003" w:rsidP="00481FD8">
      <w:pPr>
        <w:widowControl/>
        <w:autoSpaceDE/>
        <w:autoSpaceDN/>
        <w:adjustRightInd/>
        <w:jc w:val="both"/>
        <w:rPr>
          <w:rFonts w:eastAsiaTheme="minorHAnsi"/>
          <w:lang w:val="ru-RU" w:eastAsia="en-US" w:bidi="ru-RU"/>
        </w:rPr>
      </w:pPr>
      <w:r w:rsidRPr="00033003">
        <w:rPr>
          <w:rFonts w:eastAsiaTheme="minorHAnsi"/>
          <w:b/>
          <w:bCs/>
          <w:lang w:val="ru-RU" w:eastAsia="en-US" w:bidi="ru-RU"/>
        </w:rPr>
        <w:lastRenderedPageBreak/>
        <w:t xml:space="preserve">Неравенства. </w:t>
      </w:r>
      <w:r w:rsidRPr="00033003">
        <w:rPr>
          <w:rFonts w:eastAsiaTheme="minorHAnsi"/>
          <w:lang w:val="ru-RU" w:eastAsia="en-US" w:bidi="ru-RU"/>
        </w:rPr>
        <w:t>Числовые неравенства и их свойства. Неравенство с одной переменной. Равносильность нера</w:t>
      </w:r>
      <w:r w:rsidRPr="00033003">
        <w:rPr>
          <w:rFonts w:eastAsiaTheme="minorHAnsi"/>
          <w:lang w:val="ru-RU" w:eastAsia="en-US" w:bidi="ru-RU"/>
        </w:rPr>
        <w:softHyphen/>
        <w:t>венств. Линейные неравенства с одной переменной. Квадрат</w:t>
      </w:r>
      <w:r w:rsidRPr="00033003">
        <w:rPr>
          <w:rFonts w:eastAsiaTheme="minorHAnsi"/>
          <w:lang w:val="ru-RU" w:eastAsia="en-US" w:bidi="ru-RU"/>
        </w:rPr>
        <w:softHyphen/>
        <w:t>ные неравенства. Системы неравенств с одной переменной.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ФУНКЦИИ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Основные понятия. </w:t>
      </w:r>
      <w:r w:rsidRPr="00033003">
        <w:rPr>
          <w:rFonts w:eastAsiaTheme="minorHAnsi"/>
          <w:lang w:val="ru-RU" w:eastAsia="en-US" w:bidi="ru-RU"/>
        </w:rPr>
        <w:t>Зависимости между величинами. По</w:t>
      </w:r>
      <w:r w:rsidRPr="00033003">
        <w:rPr>
          <w:rFonts w:eastAsiaTheme="minorHAnsi"/>
          <w:lang w:val="ru-RU" w:eastAsia="en-US" w:bidi="ru-RU"/>
        </w:rPr>
        <w:softHyphen/>
        <w:t>нятие функции. Область определения и множество значений функции. Способы задания функции. График функции. Свой</w:t>
      </w:r>
      <w:r w:rsidRPr="00033003">
        <w:rPr>
          <w:rFonts w:eastAsiaTheme="minorHAnsi"/>
          <w:lang w:val="ru-RU" w:eastAsia="en-US" w:bidi="ru-RU"/>
        </w:rPr>
        <w:softHyphen/>
        <w:t>ства функций, их отображение на графике. Примеры графиков зависимостей, отражающих реальные процессы.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Числовые функции. </w:t>
      </w:r>
      <w:r w:rsidRPr="00033003">
        <w:rPr>
          <w:rFonts w:eastAsiaTheme="minorHAnsi"/>
          <w:lang w:val="ru-RU" w:eastAsia="en-US" w:bidi="ru-RU"/>
        </w:rPr>
        <w:t>Функции, описывающие прямую и обратную пропорциональные зависимости, их графики и свой</w:t>
      </w:r>
      <w:r w:rsidRPr="00033003">
        <w:rPr>
          <w:rFonts w:eastAsiaTheme="minorHAnsi"/>
          <w:lang w:val="ru-RU" w:eastAsia="en-US" w:bidi="ru-RU"/>
        </w:rPr>
        <w:softHyphen/>
        <w:t>ства. Линейная функция, её график и свойства. Квадратичная функция, её график и свойства. Степенные функции с нату</w:t>
      </w:r>
      <w:r w:rsidRPr="00033003">
        <w:rPr>
          <w:rFonts w:eastAsiaTheme="minorHAnsi"/>
          <w:lang w:val="ru-RU" w:eastAsia="en-US" w:bidi="ru-RU"/>
        </w:rPr>
        <w:softHyphen/>
        <w:t>ральными показателями 2 и 3, их графики и свойства. Графи</w:t>
      </w:r>
      <w:r w:rsidRPr="00033003">
        <w:rPr>
          <w:rFonts w:eastAsiaTheme="minorHAnsi"/>
          <w:lang w:val="ru-RU" w:eastAsia="en-US" w:bidi="ru-RU"/>
        </w:rPr>
        <w:softHyphen/>
        <w:t xml:space="preserve">ки функций </w:t>
      </w:r>
      <w:r w:rsidRPr="00033003">
        <w:rPr>
          <w:rFonts w:eastAsiaTheme="minorHAnsi"/>
          <w:position w:val="-14"/>
          <w:lang w:val="ru-RU" w:eastAsia="en-US" w:bidi="ru-RU"/>
        </w:rPr>
        <w:object w:dxaOrig="2620" w:dyaOrig="460">
          <v:shape id="_x0000_i1026" type="#_x0000_t75" style="width:130.6pt;height:23.45pt" o:ole="">
            <v:imagedata r:id="rId166" o:title=""/>
          </v:shape>
          <o:OLEObject Type="Embed" ProgID="Equation.DSMT4" ShapeID="_x0000_i1026" DrawAspect="Content" ObjectID="_1637592694" r:id="rId167"/>
        </w:object>
      </w:r>
      <w:r w:rsidRPr="00033003">
        <w:rPr>
          <w:rFonts w:eastAsiaTheme="minorHAnsi"/>
          <w:lang w:val="ru-RU" w:eastAsia="en-US" w:bidi="ru-RU"/>
        </w:rPr>
        <w:t>.</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Числовые последовательности. </w:t>
      </w:r>
      <w:r w:rsidRPr="00033003">
        <w:rPr>
          <w:rFonts w:eastAsiaTheme="minorHAnsi"/>
          <w:lang w:val="ru-RU" w:eastAsia="en-US" w:bidi="ru-RU"/>
        </w:rPr>
        <w:t>Понятие числовой после</w:t>
      </w:r>
      <w:r w:rsidRPr="00033003">
        <w:rPr>
          <w:rFonts w:eastAsiaTheme="minorHAnsi"/>
          <w:lang w:val="ru-RU" w:eastAsia="en-US" w:bidi="ru-RU"/>
        </w:rPr>
        <w:softHyphen/>
        <w:t>довательности. Задание последовательности рекуррентной фор</w:t>
      </w:r>
      <w:r w:rsidRPr="00033003">
        <w:rPr>
          <w:rFonts w:eastAsiaTheme="minorHAnsi"/>
          <w:lang w:val="ru-RU" w:eastAsia="en-US" w:bidi="ru-RU"/>
        </w:rPr>
        <w:softHyphen/>
        <w:t xml:space="preserve">мулой и формулой </w:t>
      </w:r>
      <w:r w:rsidRPr="00033003">
        <w:rPr>
          <w:rFonts w:eastAsiaTheme="minorHAnsi"/>
          <w:i/>
          <w:iCs/>
          <w:lang w:eastAsia="en-US" w:bidi="en-US"/>
        </w:rPr>
        <w:t>n</w:t>
      </w:r>
      <w:r w:rsidRPr="00033003">
        <w:rPr>
          <w:rFonts w:eastAsiaTheme="minorHAnsi"/>
          <w:lang w:val="ru-RU" w:eastAsia="en-US" w:bidi="ru-RU"/>
        </w:rPr>
        <w:t>-го члена.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 xml:space="preserve">Арифметическая и геометрическая прогрессии. Формулы </w:t>
      </w:r>
      <w:r w:rsidRPr="00033003">
        <w:rPr>
          <w:rFonts w:eastAsiaTheme="minorHAnsi"/>
          <w:i/>
          <w:iCs/>
          <w:lang w:eastAsia="en-US" w:bidi="en-US"/>
        </w:rPr>
        <w:t>n</w:t>
      </w:r>
      <w:r w:rsidRPr="00033003">
        <w:rPr>
          <w:rFonts w:eastAsiaTheme="minorHAnsi"/>
          <w:lang w:val="ru-RU" w:eastAsia="en-US" w:bidi="ru-RU"/>
        </w:rPr>
        <w:t>-го члена арифметической и геометрической прогрессий, сум</w:t>
      </w:r>
      <w:r w:rsidRPr="00033003">
        <w:rPr>
          <w:rFonts w:eastAsiaTheme="minorHAnsi"/>
          <w:lang w:val="ru-RU" w:eastAsia="en-US" w:bidi="ru-RU"/>
        </w:rPr>
        <w:softHyphen/>
        <w:t xml:space="preserve">мы первых </w:t>
      </w:r>
      <w:r w:rsidRPr="00033003">
        <w:rPr>
          <w:rFonts w:eastAsiaTheme="minorHAnsi"/>
          <w:i/>
          <w:iCs/>
          <w:lang w:eastAsia="en-US" w:bidi="en-US"/>
        </w:rPr>
        <w:t>n</w:t>
      </w:r>
      <w:r w:rsidRPr="00033003">
        <w:rPr>
          <w:rFonts w:eastAsiaTheme="minorHAnsi"/>
          <w:lang w:val="ru-RU" w:eastAsia="en-US" w:bidi="ru-RU"/>
        </w:rPr>
        <w:t>-х членов. Изображение членов арифметической и геометрической прогрессий точками координатной плоско</w:t>
      </w:r>
      <w:r w:rsidRPr="00033003">
        <w:rPr>
          <w:rFonts w:eastAsiaTheme="minorHAnsi"/>
          <w:lang w:val="ru-RU" w:eastAsia="en-US" w:bidi="ru-RU"/>
        </w:rPr>
        <w:softHyphen/>
        <w:t>сти. Линейный и экспоненциальный рост. Сложные проценты.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ВЕРОЯТНОСТЬ И СТАТИСТИКА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Описательная статистика. </w:t>
      </w:r>
      <w:r w:rsidRPr="00033003">
        <w:rPr>
          <w:rFonts w:eastAsiaTheme="minorHAnsi"/>
          <w:lang w:val="ru-RU" w:eastAsia="en-US" w:bidi="ru-RU"/>
        </w:rPr>
        <w:t>Представление данных в виде таблиц, диаграмм, графиков. Случайная изменчивость. Ста</w:t>
      </w:r>
      <w:r w:rsidRPr="00033003">
        <w:rPr>
          <w:rFonts w:eastAsiaTheme="minorHAnsi"/>
          <w:lang w:val="ru-RU" w:eastAsia="en-US" w:bidi="ru-RU"/>
        </w:rPr>
        <w:softHyphen/>
        <w:t>тистические характеристики набора данных: среднее арифме</w:t>
      </w:r>
      <w:r w:rsidRPr="00033003">
        <w:rPr>
          <w:rFonts w:eastAsiaTheme="minorHAnsi"/>
          <w:lang w:val="ru-RU" w:eastAsia="en-US" w:bidi="ru-RU"/>
        </w:rPr>
        <w:softHyphen/>
        <w:t>тическое, медиана, наибольшее и наименьшее значения, раз</w:t>
      </w:r>
      <w:r w:rsidRPr="00033003">
        <w:rPr>
          <w:rFonts w:eastAsiaTheme="minorHAnsi"/>
          <w:lang w:val="ru-RU" w:eastAsia="en-US" w:bidi="ru-RU"/>
        </w:rPr>
        <w:softHyphen/>
        <w:t>мах. Представление о выборочном исследовании.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lang w:val="ru-RU" w:eastAsia="en-US" w:bidi="ru-RU"/>
        </w:rPr>
        <w:t xml:space="preserve">Случайные события и вероятность. </w:t>
      </w:r>
      <w:r w:rsidRPr="00033003">
        <w:rPr>
          <w:rFonts w:eastAsiaTheme="minorHAnsi"/>
          <w:lang w:val="ru-RU" w:eastAsia="en-US" w:bidi="ru-RU"/>
        </w:rPr>
        <w:t>Понятие о случай</w:t>
      </w:r>
      <w:r w:rsidRPr="00033003">
        <w:rPr>
          <w:rFonts w:eastAsiaTheme="minorHAnsi"/>
          <w:lang w:val="ru-RU" w:eastAsia="en-US" w:bidi="ru-RU"/>
        </w:rPr>
        <w:softHyphen/>
        <w:t>ном опыте и случайном событии. Частота случайного события.  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w:t>
      </w:r>
    </w:p>
    <w:p w:rsidR="00033003" w:rsidRPr="00033003" w:rsidRDefault="00033003" w:rsidP="00481FD8">
      <w:pPr>
        <w:widowControl/>
        <w:autoSpaceDE/>
        <w:autoSpaceDN/>
        <w:adjustRightInd/>
        <w:ind w:firstLine="340"/>
        <w:jc w:val="both"/>
        <w:rPr>
          <w:rFonts w:eastAsiaTheme="minorHAnsi"/>
          <w:lang w:val="ru-RU" w:eastAsia="en-US" w:bidi="ru-RU"/>
        </w:rPr>
      </w:pPr>
      <w:r w:rsidRPr="00033003">
        <w:rPr>
          <w:rFonts w:eastAsiaTheme="minorHAnsi"/>
          <w:b/>
          <w:bCs/>
          <w:lang w:val="ru-RU" w:eastAsia="en-US" w:bidi="ru-RU"/>
        </w:rPr>
        <w:t xml:space="preserve">Комбинаторика. </w:t>
      </w:r>
      <w:r w:rsidRPr="00033003">
        <w:rPr>
          <w:rFonts w:eastAsiaTheme="minorHAnsi"/>
          <w:lang w:val="ru-RU" w:eastAsia="en-US" w:bidi="ru-RU"/>
        </w:rPr>
        <w:t>Решение комбинаторных задач перебором вариантов. Комбинаторное правило умножения. Перестановки и факториал.</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ЛОГИКА И МНОЖЕСТВА</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b/>
          <w:bCs/>
          <w:lang w:val="ru-RU" w:eastAsia="en-US" w:bidi="ru-RU"/>
        </w:rPr>
        <w:t xml:space="preserve">Теоретико-множественные понятия. </w:t>
      </w:r>
      <w:r w:rsidRPr="00033003">
        <w:rPr>
          <w:rFonts w:eastAsiaTheme="minorHAnsi"/>
          <w:lang w:val="ru-RU" w:eastAsia="en-US" w:bidi="ru-RU"/>
        </w:rPr>
        <w:t>Множество, элемент множества. Задание множеств перечислением элементов, харак</w:t>
      </w:r>
      <w:r w:rsidRPr="00033003">
        <w:rPr>
          <w:rFonts w:eastAsiaTheme="minorHAnsi"/>
          <w:lang w:val="ru-RU" w:eastAsia="en-US" w:bidi="ru-RU"/>
        </w:rPr>
        <w:softHyphen/>
        <w:t>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 Иллюстрация отношений между множествами с помощью диаграмм Эйлера — Венна.</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b/>
          <w:bCs/>
          <w:lang w:val="ru-RU" w:eastAsia="en-US" w:bidi="ru-RU"/>
        </w:rPr>
        <w:t xml:space="preserve">Элементы логики. </w:t>
      </w:r>
      <w:r w:rsidRPr="00033003">
        <w:rPr>
          <w:rFonts w:eastAsiaTheme="minorHAnsi"/>
          <w:lang w:val="ru-RU" w:eastAsia="en-US" w:bidi="ru-RU"/>
        </w:rPr>
        <w:t xml:space="preserve">Понятие о равносильности, следовании, употребление логических связок </w:t>
      </w:r>
      <w:r w:rsidRPr="00033003">
        <w:rPr>
          <w:rFonts w:eastAsiaTheme="minorHAnsi"/>
          <w:i/>
          <w:iCs/>
          <w:lang w:val="ru-RU" w:eastAsia="en-US" w:bidi="ru-RU"/>
        </w:rPr>
        <w:t>если ..., то</w:t>
      </w:r>
      <w:r w:rsidRPr="00033003">
        <w:rPr>
          <w:rFonts w:eastAsiaTheme="minorHAnsi"/>
          <w:lang w:val="ru-RU" w:eastAsia="en-US" w:bidi="ru-RU"/>
        </w:rPr>
        <w:t xml:space="preserve"> ..., </w:t>
      </w:r>
      <w:r w:rsidRPr="00033003">
        <w:rPr>
          <w:rFonts w:eastAsiaTheme="minorHAnsi"/>
          <w:i/>
          <w:iCs/>
          <w:lang w:val="ru-RU" w:eastAsia="en-US" w:bidi="ru-RU"/>
        </w:rPr>
        <w:t>в том и толь</w:t>
      </w:r>
      <w:r w:rsidRPr="00033003">
        <w:rPr>
          <w:rFonts w:eastAsiaTheme="minorHAnsi"/>
          <w:i/>
          <w:iCs/>
          <w:lang w:val="ru-RU" w:eastAsia="en-US" w:bidi="ru-RU"/>
        </w:rPr>
        <w:softHyphen/>
        <w:t>ко в том случае</w:t>
      </w:r>
      <w:r w:rsidRPr="00033003">
        <w:rPr>
          <w:rFonts w:eastAsiaTheme="minorHAnsi"/>
          <w:lang w:val="ru-RU" w:eastAsia="en-US" w:bidi="ru-RU"/>
        </w:rPr>
        <w:t xml:space="preserve">, логические связки </w:t>
      </w:r>
      <w:r w:rsidRPr="00033003">
        <w:rPr>
          <w:rFonts w:eastAsiaTheme="minorHAnsi"/>
          <w:i/>
          <w:iCs/>
          <w:lang w:val="ru-RU" w:eastAsia="en-US" w:bidi="ru-RU"/>
        </w:rPr>
        <w:t>и, или.</w:t>
      </w:r>
    </w:p>
    <w:p w:rsidR="00033003" w:rsidRPr="00033003" w:rsidRDefault="00033003" w:rsidP="00481FD8">
      <w:pPr>
        <w:widowControl/>
        <w:autoSpaceDE/>
        <w:autoSpaceDN/>
        <w:adjustRightInd/>
        <w:jc w:val="both"/>
        <w:rPr>
          <w:rFonts w:eastAsiaTheme="minorHAnsi"/>
          <w:lang w:val="ru-RU" w:eastAsia="en-US" w:bidi="ru-RU"/>
        </w:rPr>
      </w:pPr>
      <w:r w:rsidRPr="00033003">
        <w:rPr>
          <w:rFonts w:eastAsiaTheme="minorHAnsi"/>
          <w:lang w:val="ru-RU" w:eastAsia="en-US" w:bidi="ru-RU"/>
        </w:rPr>
        <w:t>МАТЕМАТИКА В ИСТОРИЧЕСКОМ РАЗВИТИИ</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lang w:val="ru-RU" w:eastAsia="en-US" w:bidi="ru-RU"/>
        </w:rPr>
        <w:t>История формирования понятия числа: натуральные числа, дроби, недостаточность рациональных чисел для геометриче</w:t>
      </w:r>
      <w:r w:rsidRPr="00033003">
        <w:rPr>
          <w:rFonts w:eastAsiaTheme="minorHAnsi"/>
          <w:lang w:val="ru-RU" w:eastAsia="en-US" w:bidi="ru-RU"/>
        </w:rPr>
        <w:softHyphen/>
        <w:t>ских измерений, иррациональные числа. Старинные системы записи чисел. Дроби в Вавилоне, Египте, Риме. Открытие де</w:t>
      </w:r>
      <w:r w:rsidRPr="00033003">
        <w:rPr>
          <w:rFonts w:eastAsiaTheme="minorHAnsi"/>
          <w:lang w:val="ru-RU" w:eastAsia="en-US" w:bidi="ru-RU"/>
        </w:rPr>
        <w:softHyphen/>
        <w:t>сятичных дробей. Старинные системы мер. Десятичные дроби и метрическая система мер. Появление отрицательных чисел и нуля. Л. Магницкий. Л. Эйлер.</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lang w:val="ru-RU" w:eastAsia="en-US" w:bidi="ru-RU"/>
        </w:rPr>
        <w:t>Зарождение алгебры в недрах арифметики. Ал-Хорезми. Рож</w:t>
      </w:r>
      <w:r w:rsidRPr="00033003">
        <w:rPr>
          <w:rFonts w:eastAsiaTheme="minorHAnsi"/>
          <w:lang w:val="ru-RU" w:eastAsia="en-US" w:bidi="ru-RU"/>
        </w:rPr>
        <w:softHyphen/>
        <w:t>дение буквенной символики. П. Ферма, Ф. Виет, Р. Декарт. Исто</w:t>
      </w:r>
      <w:r w:rsidRPr="00033003">
        <w:rPr>
          <w:rFonts w:eastAsiaTheme="minorHAnsi"/>
          <w:lang w:val="ru-RU" w:eastAsia="en-US" w:bidi="ru-RU"/>
        </w:rPr>
        <w:softHyphen/>
        <w:t>рия вопроса о нахождении формул корней алгебраических урав</w:t>
      </w:r>
      <w:r w:rsidRPr="00033003">
        <w:rPr>
          <w:rFonts w:eastAsiaTheme="minorHAnsi"/>
          <w:lang w:val="ru-RU" w:eastAsia="en-US" w:bidi="ru-RU"/>
        </w:rPr>
        <w:softHyphen/>
        <w:t>нений, неразрешимость в радикалах уравнений степени, боль</w:t>
      </w:r>
      <w:r w:rsidRPr="00033003">
        <w:rPr>
          <w:rFonts w:eastAsiaTheme="minorHAnsi"/>
          <w:lang w:val="ru-RU" w:eastAsia="en-US" w:bidi="ru-RU"/>
        </w:rPr>
        <w:softHyphen/>
        <w:t xml:space="preserve">шей четырёх. Н. Тарталья, Дж. Кардано, Н. </w:t>
      </w:r>
      <w:r w:rsidRPr="00033003">
        <w:rPr>
          <w:rFonts w:eastAsiaTheme="minorHAnsi"/>
          <w:lang w:eastAsia="en-US" w:bidi="en-US"/>
        </w:rPr>
        <w:t>X</w:t>
      </w:r>
      <w:r w:rsidRPr="00033003">
        <w:rPr>
          <w:rFonts w:eastAsiaTheme="minorHAnsi"/>
          <w:lang w:val="ru-RU" w:eastAsia="en-US" w:bidi="en-US"/>
        </w:rPr>
        <w:t xml:space="preserve">. </w:t>
      </w:r>
      <w:r w:rsidRPr="00033003">
        <w:rPr>
          <w:rFonts w:eastAsiaTheme="minorHAnsi"/>
          <w:lang w:val="ru-RU" w:eastAsia="en-US" w:bidi="ru-RU"/>
        </w:rPr>
        <w:t>Абель, Э. Галуа.</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lang w:val="ru-RU" w:eastAsia="en-US" w:bidi="ru-RU"/>
        </w:rPr>
        <w:t>Изобретение метода координат, позволяющего переводить геометрические объекты на язык алгебры. Р. Декарт и П. Фер</w:t>
      </w:r>
      <w:r w:rsidRPr="00033003">
        <w:rPr>
          <w:rFonts w:eastAsiaTheme="minorHAnsi"/>
          <w:lang w:val="ru-RU" w:eastAsia="en-US" w:bidi="ru-RU"/>
        </w:rPr>
        <w:softHyphen/>
        <w:t>ма. Примеры различных систем координат на плоскости.</w:t>
      </w:r>
    </w:p>
    <w:p w:rsidR="00033003" w:rsidRPr="00033003" w:rsidRDefault="00033003" w:rsidP="00481FD8">
      <w:pPr>
        <w:widowControl/>
        <w:autoSpaceDE/>
        <w:autoSpaceDN/>
        <w:adjustRightInd/>
        <w:ind w:firstLine="340"/>
        <w:jc w:val="both"/>
        <w:rPr>
          <w:rFonts w:eastAsiaTheme="minorHAnsi"/>
          <w:lang w:val="ru-RU" w:eastAsia="en-US"/>
        </w:rPr>
      </w:pPr>
      <w:r w:rsidRPr="00033003">
        <w:rPr>
          <w:rFonts w:eastAsiaTheme="minorHAnsi"/>
          <w:lang w:val="ru-RU" w:eastAsia="en-US" w:bidi="ru-RU"/>
        </w:rPr>
        <w:t>Задача Леонардо Пизанского (Фибоначчи) о кроликах, чис</w:t>
      </w:r>
      <w:r w:rsidRPr="00033003">
        <w:rPr>
          <w:rFonts w:eastAsiaTheme="minorHAnsi"/>
          <w:lang w:val="ru-RU" w:eastAsia="en-US" w:bidi="ru-RU"/>
        </w:rPr>
        <w:softHyphen/>
        <w:t>ла Фибоначчи. Задача о шахматной доске.</w:t>
      </w:r>
    </w:p>
    <w:p w:rsidR="00033003" w:rsidRPr="00033003" w:rsidRDefault="00033003" w:rsidP="00481FD8">
      <w:pPr>
        <w:widowControl/>
        <w:autoSpaceDE/>
        <w:autoSpaceDN/>
        <w:adjustRightInd/>
        <w:ind w:firstLine="340"/>
        <w:jc w:val="both"/>
        <w:rPr>
          <w:rFonts w:eastAsiaTheme="minorHAnsi"/>
          <w:lang w:val="ru-RU" w:eastAsia="en-US" w:bidi="ru-RU"/>
        </w:rPr>
      </w:pPr>
      <w:r w:rsidRPr="00033003">
        <w:rPr>
          <w:rFonts w:eastAsiaTheme="minorHAnsi"/>
          <w:lang w:val="ru-RU" w:eastAsia="en-US" w:bidi="ru-RU"/>
        </w:rPr>
        <w:lastRenderedPageBreak/>
        <w:t>Истоки теории вероятностей: страховое дело, азартные игры. П. Ферма и Б. Паскаль. Я. Бернулли. А. Н. Колмогоров.</w:t>
      </w:r>
    </w:p>
    <w:p w:rsidR="00033003" w:rsidRPr="00033003" w:rsidRDefault="00033003" w:rsidP="00481FD8">
      <w:pPr>
        <w:widowControl/>
        <w:autoSpaceDE/>
        <w:autoSpaceDN/>
        <w:adjustRightInd/>
        <w:ind w:firstLine="340"/>
        <w:jc w:val="both"/>
        <w:rPr>
          <w:rFonts w:eastAsiaTheme="minorHAnsi"/>
          <w:lang w:val="ru-RU" w:eastAsia="en-US" w:bidi="ru-RU"/>
        </w:rPr>
      </w:pPr>
    </w:p>
    <w:p w:rsidR="00033003" w:rsidRPr="00033003" w:rsidRDefault="00033003" w:rsidP="00481FD8">
      <w:pPr>
        <w:autoSpaceDE/>
        <w:autoSpaceDN/>
        <w:adjustRightInd/>
        <w:rPr>
          <w:rFonts w:eastAsia="Arial"/>
          <w:b/>
          <w:bCs/>
          <w:color w:val="231F20"/>
          <w:lang w:val="ru-RU" w:eastAsia="en-US"/>
        </w:rPr>
      </w:pPr>
      <w:r w:rsidRPr="00033003">
        <w:rPr>
          <w:rFonts w:eastAsia="Arial"/>
          <w:b/>
          <w:bCs/>
          <w:color w:val="231F20"/>
          <w:lang w:val="ru-RU" w:eastAsia="en-US" w:bidi="ru-RU"/>
        </w:rPr>
        <w:t>Планируемые результаты изучения курса алгебры в 7—9 классах</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РАЦИОНАЛЬНЫЕ ЧИСЛА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w:t>
      </w:r>
    </w:p>
    <w:p w:rsidR="00033003" w:rsidRPr="00033003" w:rsidRDefault="00033003" w:rsidP="004C1E30">
      <w:pPr>
        <w:widowControl/>
        <w:numPr>
          <w:ilvl w:val="0"/>
          <w:numId w:val="159"/>
        </w:numPr>
        <w:tabs>
          <w:tab w:val="left" w:pos="752"/>
        </w:tabs>
        <w:autoSpaceDE/>
        <w:autoSpaceDN/>
        <w:adjustRightInd/>
        <w:jc w:val="both"/>
        <w:rPr>
          <w:rFonts w:eastAsiaTheme="minorHAnsi"/>
          <w:lang w:val="ru-RU" w:eastAsia="en-US"/>
        </w:rPr>
      </w:pPr>
      <w:r w:rsidRPr="00033003">
        <w:rPr>
          <w:rFonts w:eastAsiaTheme="minorHAnsi"/>
          <w:lang w:val="ru-RU" w:eastAsia="en-US" w:bidi="ru-RU"/>
        </w:rPr>
        <w:t>понимать особенности десятичной системы счисления;</w:t>
      </w:r>
    </w:p>
    <w:p w:rsidR="00033003" w:rsidRPr="00033003" w:rsidRDefault="00033003" w:rsidP="004C1E30">
      <w:pPr>
        <w:widowControl/>
        <w:numPr>
          <w:ilvl w:val="0"/>
          <w:numId w:val="159"/>
        </w:numPr>
        <w:tabs>
          <w:tab w:val="left" w:pos="728"/>
        </w:tabs>
        <w:autoSpaceDE/>
        <w:autoSpaceDN/>
        <w:adjustRightInd/>
        <w:jc w:val="both"/>
        <w:rPr>
          <w:rFonts w:eastAsiaTheme="minorHAnsi"/>
          <w:lang w:val="ru-RU" w:eastAsia="en-US"/>
        </w:rPr>
      </w:pPr>
      <w:r w:rsidRPr="00033003">
        <w:rPr>
          <w:rFonts w:eastAsiaTheme="minorHAnsi"/>
          <w:lang w:val="ru-RU" w:eastAsia="en-US" w:bidi="ru-RU"/>
        </w:rPr>
        <w:t>владеть понятиями, связанными с делимостью натураль</w:t>
      </w:r>
      <w:r w:rsidRPr="00033003">
        <w:rPr>
          <w:rFonts w:eastAsiaTheme="minorHAnsi"/>
          <w:lang w:val="ru-RU" w:eastAsia="en-US" w:bidi="ru-RU"/>
        </w:rPr>
        <w:softHyphen/>
        <w:t>ных чисел;</w:t>
      </w:r>
    </w:p>
    <w:p w:rsidR="00033003" w:rsidRPr="00033003" w:rsidRDefault="00033003" w:rsidP="004C1E30">
      <w:pPr>
        <w:widowControl/>
        <w:numPr>
          <w:ilvl w:val="0"/>
          <w:numId w:val="159"/>
        </w:numPr>
        <w:tabs>
          <w:tab w:val="left" w:pos="728"/>
        </w:tabs>
        <w:autoSpaceDE/>
        <w:autoSpaceDN/>
        <w:adjustRightInd/>
        <w:jc w:val="both"/>
        <w:rPr>
          <w:rFonts w:eastAsiaTheme="minorHAnsi"/>
          <w:lang w:val="ru-RU" w:eastAsia="en-US"/>
        </w:rPr>
      </w:pPr>
      <w:r w:rsidRPr="00033003">
        <w:rPr>
          <w:rFonts w:eastAsiaTheme="minorHAnsi"/>
          <w:lang w:val="ru-RU" w:eastAsia="en-US" w:bidi="ru-RU"/>
        </w:rPr>
        <w:t>выражать числа в эквивалентных формах, выбирая наи</w:t>
      </w:r>
      <w:r w:rsidRPr="00033003">
        <w:rPr>
          <w:rFonts w:eastAsiaTheme="minorHAnsi"/>
          <w:lang w:val="ru-RU" w:eastAsia="en-US" w:bidi="ru-RU"/>
        </w:rPr>
        <w:softHyphen/>
        <w:t>более подходящую в зависимости от конкретной ситуации;</w:t>
      </w:r>
    </w:p>
    <w:p w:rsidR="00033003" w:rsidRPr="00033003" w:rsidRDefault="00033003" w:rsidP="004C1E30">
      <w:pPr>
        <w:widowControl/>
        <w:numPr>
          <w:ilvl w:val="0"/>
          <w:numId w:val="159"/>
        </w:numPr>
        <w:tabs>
          <w:tab w:val="left" w:pos="752"/>
        </w:tabs>
        <w:autoSpaceDE/>
        <w:autoSpaceDN/>
        <w:adjustRightInd/>
        <w:jc w:val="both"/>
        <w:rPr>
          <w:rFonts w:eastAsiaTheme="minorHAnsi"/>
          <w:lang w:val="ru-RU" w:eastAsia="en-US"/>
        </w:rPr>
      </w:pPr>
      <w:r w:rsidRPr="00033003">
        <w:rPr>
          <w:rFonts w:eastAsiaTheme="minorHAnsi"/>
          <w:lang w:val="ru-RU" w:eastAsia="en-US" w:bidi="ru-RU"/>
        </w:rPr>
        <w:t>сравнивать и упорядочивать рациональные числа;</w:t>
      </w:r>
    </w:p>
    <w:p w:rsidR="00033003" w:rsidRPr="00033003" w:rsidRDefault="00033003" w:rsidP="004C1E30">
      <w:pPr>
        <w:widowControl/>
        <w:numPr>
          <w:ilvl w:val="0"/>
          <w:numId w:val="159"/>
        </w:numPr>
        <w:tabs>
          <w:tab w:val="left" w:pos="728"/>
        </w:tabs>
        <w:autoSpaceDE/>
        <w:autoSpaceDN/>
        <w:adjustRightInd/>
        <w:jc w:val="both"/>
        <w:rPr>
          <w:rFonts w:eastAsiaTheme="minorHAnsi"/>
          <w:lang w:val="ru-RU" w:eastAsia="en-US"/>
        </w:rPr>
      </w:pPr>
      <w:r w:rsidRPr="00033003">
        <w:rPr>
          <w:rFonts w:eastAsiaTheme="minorHAnsi"/>
          <w:lang w:val="ru-RU" w:eastAsia="en-US" w:bidi="ru-RU"/>
        </w:rPr>
        <w:t>выполнять вычисления с рациональными числами, со</w:t>
      </w:r>
      <w:r w:rsidRPr="00033003">
        <w:rPr>
          <w:rFonts w:eastAsiaTheme="minorHAnsi"/>
          <w:lang w:val="ru-RU" w:eastAsia="en-US" w:bidi="ru-RU"/>
        </w:rPr>
        <w:softHyphen/>
        <w:t>четая устные и письменные приёмы вычислений, применять калькулятор;</w:t>
      </w:r>
    </w:p>
    <w:p w:rsidR="00033003" w:rsidRPr="00033003" w:rsidRDefault="00033003" w:rsidP="004C1E30">
      <w:pPr>
        <w:widowControl/>
        <w:numPr>
          <w:ilvl w:val="0"/>
          <w:numId w:val="159"/>
        </w:numPr>
        <w:tabs>
          <w:tab w:val="left" w:pos="728"/>
        </w:tabs>
        <w:autoSpaceDE/>
        <w:autoSpaceDN/>
        <w:adjustRightInd/>
        <w:jc w:val="both"/>
        <w:rPr>
          <w:rFonts w:eastAsiaTheme="minorHAnsi"/>
          <w:lang w:val="ru-RU" w:eastAsia="en-US"/>
        </w:rPr>
      </w:pPr>
      <w:r w:rsidRPr="00033003">
        <w:rPr>
          <w:rFonts w:eastAsiaTheme="minorHAnsi"/>
          <w:lang w:val="ru-RU" w:eastAsia="en-US" w:bidi="ru-RU"/>
        </w:rPr>
        <w:t>использовать понятия и умения, связанные с пропорци</w:t>
      </w:r>
      <w:r w:rsidRPr="00033003">
        <w:rPr>
          <w:rFonts w:eastAsiaTheme="minorHAnsi"/>
          <w:lang w:val="ru-RU" w:eastAsia="en-US" w:bidi="ru-RU"/>
        </w:rPr>
        <w:softHyphen/>
        <w:t>ональностью величин, процентами в ходе решения математи</w:t>
      </w:r>
      <w:r w:rsidRPr="00033003">
        <w:rPr>
          <w:rFonts w:eastAsiaTheme="minorHAnsi"/>
          <w:lang w:val="ru-RU" w:eastAsia="en-US" w:bidi="ru-RU"/>
        </w:rPr>
        <w:softHyphen/>
        <w:t>ческих задач и задач из смежных предметов, выполнять не</w:t>
      </w:r>
      <w:r w:rsidRPr="00033003">
        <w:rPr>
          <w:rFonts w:eastAsiaTheme="minorHAnsi"/>
          <w:lang w:val="ru-RU" w:eastAsia="en-US" w:bidi="ru-RU"/>
        </w:rPr>
        <w:softHyphen/>
        <w:t>сложные практические расчёты.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w:t>
      </w:r>
    </w:p>
    <w:p w:rsidR="00033003" w:rsidRPr="00033003" w:rsidRDefault="00033003" w:rsidP="004C1E30">
      <w:pPr>
        <w:widowControl/>
        <w:numPr>
          <w:ilvl w:val="0"/>
          <w:numId w:val="159"/>
        </w:numPr>
        <w:tabs>
          <w:tab w:val="left" w:pos="728"/>
        </w:tabs>
        <w:autoSpaceDE/>
        <w:autoSpaceDN/>
        <w:adjustRightInd/>
        <w:jc w:val="both"/>
        <w:rPr>
          <w:rFonts w:eastAsiaTheme="minorHAnsi"/>
          <w:lang w:val="ru-RU" w:eastAsia="en-US"/>
        </w:rPr>
      </w:pPr>
      <w:r w:rsidRPr="00033003">
        <w:rPr>
          <w:rFonts w:eastAsiaTheme="minorHAnsi"/>
          <w:i/>
          <w:iCs/>
          <w:lang w:val="ru-RU" w:eastAsia="en-US" w:bidi="ru-RU"/>
        </w:rPr>
        <w:t>познакомиться с позиционными системами счисления с основаниями, отличными от 10;</w:t>
      </w:r>
    </w:p>
    <w:p w:rsidR="00033003" w:rsidRPr="00033003" w:rsidRDefault="00033003" w:rsidP="004C1E30">
      <w:pPr>
        <w:widowControl/>
        <w:numPr>
          <w:ilvl w:val="0"/>
          <w:numId w:val="159"/>
        </w:numPr>
        <w:tabs>
          <w:tab w:val="left" w:pos="728"/>
        </w:tabs>
        <w:autoSpaceDE/>
        <w:autoSpaceDN/>
        <w:adjustRightInd/>
        <w:jc w:val="both"/>
        <w:rPr>
          <w:rFonts w:eastAsiaTheme="minorHAnsi"/>
          <w:lang w:val="ru-RU" w:eastAsia="en-US"/>
        </w:rPr>
      </w:pPr>
      <w:r w:rsidRPr="00033003">
        <w:rPr>
          <w:rFonts w:eastAsiaTheme="minorHAnsi"/>
          <w:i/>
          <w:iCs/>
          <w:lang w:val="ru-RU" w:eastAsia="en-US" w:bidi="ru-RU"/>
        </w:rPr>
        <w:t>углубить и развить представления о натуральных чис</w:t>
      </w:r>
      <w:r w:rsidRPr="00033003">
        <w:rPr>
          <w:rFonts w:eastAsiaTheme="minorHAnsi"/>
          <w:i/>
          <w:iCs/>
          <w:lang w:val="ru-RU" w:eastAsia="en-US" w:bidi="ru-RU"/>
        </w:rPr>
        <w:softHyphen/>
        <w:t>лах и свойствах делимости;</w:t>
      </w:r>
    </w:p>
    <w:p w:rsidR="00033003" w:rsidRPr="00033003" w:rsidRDefault="00033003" w:rsidP="004C1E30">
      <w:pPr>
        <w:widowControl/>
        <w:numPr>
          <w:ilvl w:val="0"/>
          <w:numId w:val="159"/>
        </w:numPr>
        <w:tabs>
          <w:tab w:val="left" w:pos="728"/>
        </w:tabs>
        <w:autoSpaceDE/>
        <w:autoSpaceDN/>
        <w:adjustRightInd/>
        <w:jc w:val="both"/>
        <w:rPr>
          <w:rFonts w:eastAsiaTheme="minorHAnsi"/>
          <w:lang w:val="ru-RU" w:eastAsia="en-US"/>
        </w:rPr>
      </w:pPr>
      <w:r w:rsidRPr="00033003">
        <w:rPr>
          <w:rFonts w:eastAsiaTheme="minorHAnsi"/>
          <w:i/>
          <w:iCs/>
          <w:lang w:val="ru-RU" w:eastAsia="en-US" w:bidi="ru-RU"/>
        </w:rPr>
        <w:t>научиться использовать приёмы, рационализирующие вычисления, приобрести привычку контролировать вычисле</w:t>
      </w:r>
      <w:r w:rsidRPr="00033003">
        <w:rPr>
          <w:rFonts w:eastAsiaTheme="minorHAnsi"/>
          <w:i/>
          <w:iCs/>
          <w:lang w:val="ru-RU" w:eastAsia="en-US" w:bidi="ru-RU"/>
        </w:rPr>
        <w:softHyphen/>
        <w:t>ния, выбирая подходящий для ситуации способ.</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ДЕЙСТВИТЕЛЬНЫЕ ЧИСЛА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w:t>
      </w:r>
    </w:p>
    <w:p w:rsidR="00033003" w:rsidRPr="00033003" w:rsidRDefault="00033003" w:rsidP="004C1E30">
      <w:pPr>
        <w:widowControl/>
        <w:numPr>
          <w:ilvl w:val="0"/>
          <w:numId w:val="160"/>
        </w:numPr>
        <w:tabs>
          <w:tab w:val="left" w:pos="728"/>
        </w:tabs>
        <w:autoSpaceDE/>
        <w:autoSpaceDN/>
        <w:adjustRightInd/>
        <w:jc w:val="both"/>
        <w:rPr>
          <w:rFonts w:eastAsiaTheme="minorHAnsi"/>
          <w:lang w:val="ru-RU" w:eastAsia="en-US"/>
        </w:rPr>
      </w:pPr>
      <w:r w:rsidRPr="00033003">
        <w:rPr>
          <w:rFonts w:eastAsiaTheme="minorHAnsi"/>
          <w:lang w:val="ru-RU" w:eastAsia="en-US" w:bidi="ru-RU"/>
        </w:rPr>
        <w:t>использовать начальные представления о множестве дей</w:t>
      </w:r>
      <w:r w:rsidRPr="00033003">
        <w:rPr>
          <w:rFonts w:eastAsiaTheme="minorHAnsi"/>
          <w:lang w:val="ru-RU" w:eastAsia="en-US" w:bidi="ru-RU"/>
        </w:rPr>
        <w:softHyphen/>
        <w:t>ствительных чисел;</w:t>
      </w:r>
    </w:p>
    <w:p w:rsidR="00033003" w:rsidRPr="00033003" w:rsidRDefault="00033003" w:rsidP="004C1E30">
      <w:pPr>
        <w:widowControl/>
        <w:numPr>
          <w:ilvl w:val="0"/>
          <w:numId w:val="160"/>
        </w:numPr>
        <w:tabs>
          <w:tab w:val="left" w:pos="733"/>
        </w:tabs>
        <w:autoSpaceDE/>
        <w:autoSpaceDN/>
        <w:adjustRightInd/>
        <w:jc w:val="both"/>
        <w:rPr>
          <w:rFonts w:eastAsiaTheme="minorHAnsi"/>
          <w:lang w:val="ru-RU" w:eastAsia="en-US"/>
        </w:rPr>
      </w:pPr>
      <w:r w:rsidRPr="00033003">
        <w:rPr>
          <w:rFonts w:eastAsiaTheme="minorHAnsi"/>
          <w:lang w:val="ru-RU" w:eastAsia="en-US" w:bidi="ru-RU"/>
        </w:rPr>
        <w:t>владеть понятием квадратного корня, применять его в вычислениях.</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w:t>
      </w:r>
    </w:p>
    <w:p w:rsidR="00033003" w:rsidRPr="00033003" w:rsidRDefault="00033003" w:rsidP="004C1E30">
      <w:pPr>
        <w:widowControl/>
        <w:numPr>
          <w:ilvl w:val="0"/>
          <w:numId w:val="160"/>
        </w:numPr>
        <w:tabs>
          <w:tab w:val="left" w:pos="733"/>
        </w:tabs>
        <w:autoSpaceDE/>
        <w:autoSpaceDN/>
        <w:adjustRightInd/>
        <w:jc w:val="both"/>
        <w:rPr>
          <w:rFonts w:eastAsiaTheme="minorHAnsi"/>
          <w:lang w:val="ru-RU" w:eastAsia="en-US"/>
        </w:rPr>
      </w:pPr>
      <w:r w:rsidRPr="00033003">
        <w:rPr>
          <w:rFonts w:eastAsiaTheme="minorHAnsi"/>
          <w:i/>
          <w:iCs/>
          <w:lang w:val="ru-RU" w:eastAsia="en-US" w:bidi="ru-RU"/>
        </w:rPr>
        <w:t>развить представление о числе и числовых системах от натуральных до действительных чисел; о роли вычисле</w:t>
      </w:r>
      <w:r w:rsidRPr="00033003">
        <w:rPr>
          <w:rFonts w:eastAsiaTheme="minorHAnsi"/>
          <w:i/>
          <w:iCs/>
          <w:lang w:val="ru-RU" w:eastAsia="en-US" w:bidi="ru-RU"/>
        </w:rPr>
        <w:softHyphen/>
        <w:t>ний в человеческой практике;</w:t>
      </w:r>
    </w:p>
    <w:p w:rsidR="00033003" w:rsidRPr="00033003" w:rsidRDefault="00033003" w:rsidP="004C1E30">
      <w:pPr>
        <w:widowControl/>
        <w:numPr>
          <w:ilvl w:val="0"/>
          <w:numId w:val="160"/>
        </w:numPr>
        <w:tabs>
          <w:tab w:val="left" w:pos="733"/>
        </w:tabs>
        <w:autoSpaceDE/>
        <w:autoSpaceDN/>
        <w:adjustRightInd/>
        <w:jc w:val="both"/>
        <w:rPr>
          <w:rFonts w:eastAsiaTheme="minorHAnsi"/>
          <w:lang w:val="ru-RU" w:eastAsia="en-US"/>
        </w:rPr>
      </w:pPr>
      <w:r w:rsidRPr="00033003">
        <w:rPr>
          <w:rFonts w:eastAsiaTheme="minorHAnsi"/>
          <w:i/>
          <w:iCs/>
          <w:lang w:val="ru-RU" w:eastAsia="en-US" w:bidi="ru-RU"/>
        </w:rPr>
        <w:t>развить и углубить знания о десятичной записи дей</w:t>
      </w:r>
      <w:r w:rsidRPr="00033003">
        <w:rPr>
          <w:rFonts w:eastAsiaTheme="minorHAnsi"/>
          <w:i/>
          <w:iCs/>
          <w:lang w:val="ru-RU" w:eastAsia="en-US" w:bidi="ru-RU"/>
        </w:rPr>
        <w:softHyphen/>
        <w:t>ствительных чисел (периодические и непериодические дроби).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ИЗМЕРЕНИЯ, ПРИБЛИЖЕНИЯ, ОЦЕНКИ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w:t>
      </w:r>
    </w:p>
    <w:p w:rsidR="00033003" w:rsidRPr="00033003" w:rsidRDefault="00033003" w:rsidP="004C1E30">
      <w:pPr>
        <w:widowControl/>
        <w:numPr>
          <w:ilvl w:val="0"/>
          <w:numId w:val="161"/>
        </w:numPr>
        <w:tabs>
          <w:tab w:val="left" w:pos="728"/>
        </w:tabs>
        <w:autoSpaceDE/>
        <w:autoSpaceDN/>
        <w:adjustRightInd/>
        <w:jc w:val="both"/>
        <w:rPr>
          <w:rFonts w:eastAsiaTheme="minorHAnsi"/>
          <w:lang w:val="ru-RU" w:eastAsia="en-US"/>
        </w:rPr>
      </w:pPr>
      <w:r w:rsidRPr="00033003">
        <w:rPr>
          <w:rFonts w:eastAsiaTheme="minorHAnsi"/>
          <w:lang w:val="ru-RU" w:eastAsia="en-US" w:bidi="ru-RU"/>
        </w:rPr>
        <w:t>использовать в ходе решения задач элементарные пред</w:t>
      </w:r>
      <w:r w:rsidRPr="00033003">
        <w:rPr>
          <w:rFonts w:eastAsiaTheme="minorHAnsi"/>
          <w:lang w:val="ru-RU" w:eastAsia="en-US" w:bidi="ru-RU"/>
        </w:rPr>
        <w:softHyphen/>
        <w:t>ставления, связанные с приближёнными значениями величин.</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w:t>
      </w:r>
    </w:p>
    <w:p w:rsidR="00033003" w:rsidRPr="00033003" w:rsidRDefault="00033003" w:rsidP="004C1E30">
      <w:pPr>
        <w:widowControl/>
        <w:numPr>
          <w:ilvl w:val="0"/>
          <w:numId w:val="161"/>
        </w:numPr>
        <w:tabs>
          <w:tab w:val="left" w:pos="702"/>
        </w:tabs>
        <w:autoSpaceDE/>
        <w:autoSpaceDN/>
        <w:adjustRightInd/>
        <w:jc w:val="both"/>
        <w:rPr>
          <w:rFonts w:eastAsiaTheme="minorHAnsi"/>
          <w:lang w:val="ru-RU" w:eastAsia="en-US"/>
        </w:rPr>
      </w:pPr>
      <w:r w:rsidRPr="00033003">
        <w:rPr>
          <w:rFonts w:eastAsiaTheme="minorHAnsi"/>
          <w:i/>
          <w:iCs/>
          <w:lang w:val="ru-RU" w:eastAsia="en-US" w:bidi="ru-RU"/>
        </w:rPr>
        <w:t>понять, что числовые данные, которые используются для характеристики объектов окружающего мира, являют</w:t>
      </w:r>
      <w:r w:rsidRPr="00033003">
        <w:rPr>
          <w:rFonts w:eastAsiaTheme="minorHAnsi"/>
          <w:i/>
          <w:iCs/>
          <w:lang w:val="ru-RU" w:eastAsia="en-US" w:bidi="ru-RU"/>
        </w:rPr>
        <w:softHyphen/>
        <w:t>ся преимущественно приближёнными, что по записи прибли</w:t>
      </w:r>
      <w:r w:rsidRPr="00033003">
        <w:rPr>
          <w:rFonts w:eastAsiaTheme="minorHAnsi"/>
          <w:i/>
          <w:iCs/>
          <w:lang w:val="ru-RU" w:eastAsia="en-US" w:bidi="ru-RU"/>
        </w:rPr>
        <w:softHyphen/>
        <w:t>жённых значений, содержащихся в информационных источ</w:t>
      </w:r>
      <w:r w:rsidRPr="00033003">
        <w:rPr>
          <w:rFonts w:eastAsiaTheme="minorHAnsi"/>
          <w:i/>
          <w:iCs/>
          <w:lang w:val="ru-RU" w:eastAsia="en-US" w:bidi="ru-RU"/>
        </w:rPr>
        <w:softHyphen/>
        <w:t>никах, можно судить о погрешности приближения;</w:t>
      </w:r>
    </w:p>
    <w:p w:rsidR="00033003" w:rsidRPr="00033003" w:rsidRDefault="00033003" w:rsidP="004C1E30">
      <w:pPr>
        <w:widowControl/>
        <w:numPr>
          <w:ilvl w:val="0"/>
          <w:numId w:val="161"/>
        </w:numPr>
        <w:tabs>
          <w:tab w:val="left" w:pos="707"/>
        </w:tabs>
        <w:autoSpaceDE/>
        <w:autoSpaceDN/>
        <w:adjustRightInd/>
        <w:jc w:val="both"/>
        <w:rPr>
          <w:rFonts w:eastAsiaTheme="minorHAnsi"/>
          <w:lang w:val="ru-RU" w:eastAsia="en-US"/>
        </w:rPr>
      </w:pPr>
      <w:r w:rsidRPr="00033003">
        <w:rPr>
          <w:rFonts w:eastAsiaTheme="minorHAnsi"/>
          <w:i/>
          <w:iCs/>
          <w:lang w:val="ru-RU" w:eastAsia="en-US" w:bidi="ru-RU"/>
        </w:rPr>
        <w:t>понять, что погрешность результата вычислений должна быть соизмерима с погрешностью исходных данных.</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АЛГЕБРАИЧЕСКИЕ ВЫРАЖЕНИЯ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w:t>
      </w:r>
    </w:p>
    <w:p w:rsidR="00033003" w:rsidRPr="00033003" w:rsidRDefault="00033003" w:rsidP="004C1E30">
      <w:pPr>
        <w:widowControl/>
        <w:numPr>
          <w:ilvl w:val="0"/>
          <w:numId w:val="162"/>
        </w:numPr>
        <w:tabs>
          <w:tab w:val="left" w:pos="698"/>
        </w:tabs>
        <w:autoSpaceDE/>
        <w:autoSpaceDN/>
        <w:adjustRightInd/>
        <w:jc w:val="both"/>
        <w:rPr>
          <w:rFonts w:eastAsiaTheme="minorHAnsi"/>
          <w:lang w:val="ru-RU" w:eastAsia="en-US"/>
        </w:rPr>
      </w:pPr>
      <w:r w:rsidRPr="00033003">
        <w:rPr>
          <w:rFonts w:eastAsiaTheme="minorHAnsi"/>
          <w:lang w:val="ru-RU" w:eastAsia="en-US" w:bidi="ru-RU"/>
        </w:rPr>
        <w:t>владеть понятиями «тождество», «тождественное преоб</w:t>
      </w:r>
      <w:r w:rsidRPr="00033003">
        <w:rPr>
          <w:rFonts w:eastAsiaTheme="minorHAnsi"/>
          <w:lang w:val="ru-RU" w:eastAsia="en-US" w:bidi="ru-RU"/>
        </w:rPr>
        <w:softHyphen/>
        <w:t>разование», решать задачи, содержащие буквенные данные; ра</w:t>
      </w:r>
      <w:r w:rsidRPr="00033003">
        <w:rPr>
          <w:rFonts w:eastAsiaTheme="minorHAnsi"/>
          <w:lang w:val="ru-RU" w:eastAsia="en-US" w:bidi="ru-RU"/>
        </w:rPr>
        <w:softHyphen/>
        <w:t>ботать с формулами;</w:t>
      </w:r>
    </w:p>
    <w:p w:rsidR="00033003" w:rsidRPr="00033003" w:rsidRDefault="00033003" w:rsidP="004C1E30">
      <w:pPr>
        <w:widowControl/>
        <w:numPr>
          <w:ilvl w:val="0"/>
          <w:numId w:val="162"/>
        </w:numPr>
        <w:tabs>
          <w:tab w:val="left" w:pos="698"/>
        </w:tabs>
        <w:autoSpaceDE/>
        <w:autoSpaceDN/>
        <w:adjustRightInd/>
        <w:jc w:val="both"/>
        <w:rPr>
          <w:rFonts w:eastAsiaTheme="minorHAnsi"/>
          <w:lang w:val="ru-RU" w:eastAsia="en-US"/>
        </w:rPr>
      </w:pPr>
      <w:r w:rsidRPr="00033003">
        <w:rPr>
          <w:rFonts w:eastAsiaTheme="minorHAnsi"/>
          <w:lang w:val="ru-RU" w:eastAsia="en-US" w:bidi="ru-RU"/>
        </w:rPr>
        <w:t>выполнять преобразования выражений, содержащих сте</w:t>
      </w:r>
      <w:r w:rsidRPr="00033003">
        <w:rPr>
          <w:rFonts w:eastAsiaTheme="minorHAnsi"/>
          <w:lang w:val="ru-RU" w:eastAsia="en-US" w:bidi="ru-RU"/>
        </w:rPr>
        <w:softHyphen/>
        <w:t>пени с целыми показателями и квадратные корни;</w:t>
      </w:r>
    </w:p>
    <w:p w:rsidR="00033003" w:rsidRPr="00033003" w:rsidRDefault="00033003" w:rsidP="004C1E30">
      <w:pPr>
        <w:widowControl/>
        <w:numPr>
          <w:ilvl w:val="0"/>
          <w:numId w:val="162"/>
        </w:numPr>
        <w:tabs>
          <w:tab w:val="left" w:pos="702"/>
        </w:tabs>
        <w:autoSpaceDE/>
        <w:autoSpaceDN/>
        <w:adjustRightInd/>
        <w:jc w:val="both"/>
        <w:rPr>
          <w:rFonts w:eastAsiaTheme="minorHAnsi"/>
          <w:lang w:val="ru-RU" w:eastAsia="en-US"/>
        </w:rPr>
      </w:pPr>
      <w:r w:rsidRPr="00033003">
        <w:rPr>
          <w:rFonts w:eastAsiaTheme="minorHAnsi"/>
          <w:lang w:val="ru-RU" w:eastAsia="en-US" w:bidi="ru-RU"/>
        </w:rPr>
        <w:t>выполнять тождественные преобразования рациональ</w:t>
      </w:r>
      <w:r w:rsidRPr="00033003">
        <w:rPr>
          <w:rFonts w:eastAsiaTheme="minorHAnsi"/>
          <w:lang w:val="ru-RU" w:eastAsia="en-US" w:bidi="ru-RU"/>
        </w:rPr>
        <w:softHyphen/>
        <w:t>ных выражений на основе правил действий над многочленами и алгебраическими дробями;</w:t>
      </w:r>
    </w:p>
    <w:p w:rsidR="00033003" w:rsidRPr="00033003" w:rsidRDefault="00033003" w:rsidP="004C1E30">
      <w:pPr>
        <w:widowControl/>
        <w:numPr>
          <w:ilvl w:val="0"/>
          <w:numId w:val="162"/>
        </w:numPr>
        <w:tabs>
          <w:tab w:val="left" w:pos="726"/>
        </w:tabs>
        <w:autoSpaceDE/>
        <w:autoSpaceDN/>
        <w:adjustRightInd/>
        <w:jc w:val="both"/>
        <w:rPr>
          <w:rFonts w:eastAsiaTheme="minorHAnsi"/>
          <w:lang w:val="ru-RU" w:eastAsia="en-US"/>
        </w:rPr>
      </w:pPr>
      <w:r w:rsidRPr="00033003">
        <w:rPr>
          <w:rFonts w:eastAsiaTheme="minorHAnsi"/>
          <w:lang w:val="ru-RU" w:eastAsia="en-US" w:bidi="ru-RU"/>
        </w:rPr>
        <w:t>выполнять разложение многочленов на множители.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w:t>
      </w:r>
    </w:p>
    <w:p w:rsidR="00033003" w:rsidRPr="00033003" w:rsidRDefault="00033003" w:rsidP="004C1E30">
      <w:pPr>
        <w:widowControl/>
        <w:numPr>
          <w:ilvl w:val="0"/>
          <w:numId w:val="162"/>
        </w:numPr>
        <w:tabs>
          <w:tab w:val="left" w:pos="707"/>
        </w:tabs>
        <w:autoSpaceDE/>
        <w:autoSpaceDN/>
        <w:adjustRightInd/>
        <w:jc w:val="both"/>
        <w:rPr>
          <w:rFonts w:eastAsiaTheme="minorHAnsi"/>
          <w:lang w:val="ru-RU" w:eastAsia="en-US"/>
        </w:rPr>
      </w:pPr>
      <w:r w:rsidRPr="00033003">
        <w:rPr>
          <w:rFonts w:eastAsiaTheme="minorHAnsi"/>
          <w:i/>
          <w:iCs/>
          <w:lang w:val="ru-RU" w:eastAsia="en-US" w:bidi="ru-RU"/>
        </w:rPr>
        <w:lastRenderedPageBreak/>
        <w:t>научиться выполнять многошаговые преобразования рациональных выражений, применяя широкий набор способов и приёмов;</w:t>
      </w:r>
    </w:p>
    <w:p w:rsidR="00033003" w:rsidRPr="00033003" w:rsidRDefault="00033003" w:rsidP="004C1E30">
      <w:pPr>
        <w:widowControl/>
        <w:numPr>
          <w:ilvl w:val="0"/>
          <w:numId w:val="162"/>
        </w:numPr>
        <w:tabs>
          <w:tab w:val="left" w:pos="707"/>
        </w:tabs>
        <w:autoSpaceDE/>
        <w:autoSpaceDN/>
        <w:adjustRightInd/>
        <w:jc w:val="both"/>
        <w:rPr>
          <w:rFonts w:eastAsiaTheme="minorHAnsi"/>
          <w:lang w:val="ru-RU" w:eastAsia="en-US"/>
        </w:rPr>
      </w:pPr>
      <w:r w:rsidRPr="00033003">
        <w:rPr>
          <w:rFonts w:eastAsiaTheme="minorHAnsi"/>
          <w:i/>
          <w:iCs/>
          <w:lang w:val="ru-RU" w:eastAsia="en-US" w:bidi="ru-RU"/>
        </w:rPr>
        <w:t>применять тождественные преобразования для реше</w:t>
      </w:r>
      <w:r w:rsidRPr="00033003">
        <w:rPr>
          <w:rFonts w:eastAsiaTheme="minorHAnsi"/>
          <w:i/>
          <w:iCs/>
          <w:lang w:val="ru-RU" w:eastAsia="en-US" w:bidi="ru-RU"/>
        </w:rPr>
        <w:softHyphen/>
        <w:t>ния задач из различных разделов курса (например, для на</w:t>
      </w:r>
      <w:r w:rsidRPr="00033003">
        <w:rPr>
          <w:rFonts w:eastAsiaTheme="minorHAnsi"/>
          <w:i/>
          <w:iCs/>
          <w:lang w:val="ru-RU" w:eastAsia="en-US" w:bidi="ru-RU"/>
        </w:rPr>
        <w:softHyphen/>
        <w:t>хождения наибольшего/наименьшего значения выражения).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УРАВНЕНИЯ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w:t>
      </w:r>
    </w:p>
    <w:p w:rsidR="00033003" w:rsidRPr="00033003" w:rsidRDefault="00033003" w:rsidP="004C1E30">
      <w:pPr>
        <w:widowControl/>
        <w:numPr>
          <w:ilvl w:val="0"/>
          <w:numId w:val="163"/>
        </w:numPr>
        <w:tabs>
          <w:tab w:val="left" w:pos="698"/>
        </w:tabs>
        <w:autoSpaceDE/>
        <w:autoSpaceDN/>
        <w:adjustRightInd/>
        <w:jc w:val="both"/>
        <w:rPr>
          <w:rFonts w:eastAsiaTheme="minorHAnsi"/>
          <w:lang w:val="ru-RU" w:eastAsia="en-US"/>
        </w:rPr>
      </w:pPr>
      <w:r w:rsidRPr="00033003">
        <w:rPr>
          <w:rFonts w:eastAsiaTheme="minorHAnsi"/>
          <w:lang w:val="ru-RU" w:eastAsia="en-US" w:bidi="ru-RU"/>
        </w:rPr>
        <w:t>решать основные виды рациональных уравнений с одной переменной, системы двух уравнений с двумя переменными;</w:t>
      </w:r>
    </w:p>
    <w:p w:rsidR="00033003" w:rsidRPr="00033003" w:rsidRDefault="00033003" w:rsidP="004C1E30">
      <w:pPr>
        <w:widowControl/>
        <w:numPr>
          <w:ilvl w:val="0"/>
          <w:numId w:val="163"/>
        </w:numPr>
        <w:tabs>
          <w:tab w:val="left" w:pos="712"/>
        </w:tabs>
        <w:autoSpaceDE/>
        <w:autoSpaceDN/>
        <w:adjustRightInd/>
        <w:jc w:val="both"/>
        <w:rPr>
          <w:rFonts w:eastAsiaTheme="minorHAnsi"/>
          <w:lang w:val="ru-RU" w:eastAsia="en-US"/>
        </w:rPr>
      </w:pPr>
      <w:r w:rsidRPr="00033003">
        <w:rPr>
          <w:rFonts w:eastAsiaTheme="minorHAnsi"/>
          <w:lang w:val="ru-RU" w:eastAsia="en-US" w:bidi="ru-RU"/>
        </w:rPr>
        <w:t>понимать уравнение как важнейшую математическую модель для описания и изучения разнообразных реальных си</w:t>
      </w:r>
      <w:r w:rsidRPr="00033003">
        <w:rPr>
          <w:rFonts w:eastAsiaTheme="minorHAnsi"/>
          <w:lang w:val="ru-RU" w:eastAsia="en-US" w:bidi="ru-RU"/>
        </w:rPr>
        <w:softHyphen/>
        <w:t>туаций, решать текстовые задачи алгебраическим методом;</w:t>
      </w:r>
    </w:p>
    <w:p w:rsidR="00033003" w:rsidRPr="00033003" w:rsidRDefault="00033003" w:rsidP="004C1E30">
      <w:pPr>
        <w:widowControl/>
        <w:numPr>
          <w:ilvl w:val="0"/>
          <w:numId w:val="163"/>
        </w:numPr>
        <w:tabs>
          <w:tab w:val="left" w:pos="722"/>
        </w:tabs>
        <w:autoSpaceDE/>
        <w:autoSpaceDN/>
        <w:adjustRightInd/>
        <w:jc w:val="both"/>
        <w:rPr>
          <w:rFonts w:eastAsiaTheme="minorHAnsi"/>
          <w:lang w:val="ru-RU" w:eastAsia="en-US"/>
        </w:rPr>
      </w:pPr>
      <w:r w:rsidRPr="00033003">
        <w:rPr>
          <w:rFonts w:eastAsiaTheme="minorHAnsi"/>
          <w:lang w:val="ru-RU" w:eastAsia="en-US" w:bidi="ru-RU"/>
        </w:rPr>
        <w:t>применять графические представления для исследования уравнений, исследования и решения систем уравнений с двумя переменными.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w:t>
      </w:r>
    </w:p>
    <w:p w:rsidR="00033003" w:rsidRPr="00033003" w:rsidRDefault="00033003" w:rsidP="004C1E30">
      <w:pPr>
        <w:widowControl/>
        <w:numPr>
          <w:ilvl w:val="0"/>
          <w:numId w:val="163"/>
        </w:numPr>
        <w:tabs>
          <w:tab w:val="left" w:pos="707"/>
        </w:tabs>
        <w:autoSpaceDE/>
        <w:autoSpaceDN/>
        <w:adjustRightInd/>
        <w:jc w:val="both"/>
        <w:rPr>
          <w:rFonts w:eastAsiaTheme="minorHAnsi"/>
          <w:lang w:val="ru-RU" w:eastAsia="en-US"/>
        </w:rPr>
      </w:pPr>
      <w:r w:rsidRPr="00033003">
        <w:rPr>
          <w:rFonts w:eastAsiaTheme="minorHAnsi"/>
          <w:i/>
          <w:iCs/>
          <w:lang w:val="ru-RU" w:eastAsia="en-US" w:bidi="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033003" w:rsidRPr="00033003" w:rsidRDefault="00033003" w:rsidP="004C1E30">
      <w:pPr>
        <w:widowControl/>
        <w:numPr>
          <w:ilvl w:val="0"/>
          <w:numId w:val="163"/>
        </w:numPr>
        <w:tabs>
          <w:tab w:val="left" w:pos="686"/>
        </w:tabs>
        <w:autoSpaceDE/>
        <w:autoSpaceDN/>
        <w:adjustRightInd/>
        <w:jc w:val="both"/>
        <w:rPr>
          <w:rFonts w:eastAsiaTheme="minorHAnsi"/>
          <w:lang w:val="ru-RU" w:eastAsia="en-US"/>
        </w:rPr>
      </w:pPr>
      <w:r w:rsidRPr="00033003">
        <w:rPr>
          <w:rFonts w:eastAsiaTheme="minorHAnsi"/>
          <w:i/>
          <w:iCs/>
          <w:lang w:val="ru-RU" w:eastAsia="en-US" w:bidi="ru-RU"/>
        </w:rPr>
        <w:t>применять графические представления для исследова</w:t>
      </w:r>
      <w:r w:rsidRPr="00033003">
        <w:rPr>
          <w:rFonts w:eastAsiaTheme="minorHAnsi"/>
          <w:i/>
          <w:iCs/>
          <w:lang w:val="ru-RU" w:eastAsia="en-US" w:bidi="ru-RU"/>
        </w:rPr>
        <w:softHyphen/>
        <w:t>ния уравнений, систем уравнений, содержащих буквенные коэффициенты.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НЕРАВЕНСТВА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w:t>
      </w:r>
    </w:p>
    <w:p w:rsidR="00033003" w:rsidRPr="00033003" w:rsidRDefault="00033003" w:rsidP="004C1E30">
      <w:pPr>
        <w:widowControl/>
        <w:numPr>
          <w:ilvl w:val="0"/>
          <w:numId w:val="164"/>
        </w:numPr>
        <w:tabs>
          <w:tab w:val="left" w:pos="686"/>
        </w:tabs>
        <w:autoSpaceDE/>
        <w:autoSpaceDN/>
        <w:adjustRightInd/>
        <w:jc w:val="both"/>
        <w:rPr>
          <w:rFonts w:eastAsiaTheme="minorHAnsi"/>
          <w:lang w:val="ru-RU" w:eastAsia="en-US"/>
        </w:rPr>
      </w:pPr>
      <w:r w:rsidRPr="00033003">
        <w:rPr>
          <w:rFonts w:eastAsiaTheme="minorHAnsi"/>
          <w:lang w:val="ru-RU" w:eastAsia="en-US" w:bidi="ru-RU"/>
        </w:rPr>
        <w:t>понимать и применять терминологию и символику, свя</w:t>
      </w:r>
      <w:r w:rsidRPr="00033003">
        <w:rPr>
          <w:rFonts w:eastAsiaTheme="minorHAnsi"/>
          <w:lang w:val="ru-RU" w:eastAsia="en-US" w:bidi="ru-RU"/>
        </w:rPr>
        <w:softHyphen/>
        <w:t>занные с отношением неравенства, свойства числовых нера</w:t>
      </w:r>
      <w:r w:rsidRPr="00033003">
        <w:rPr>
          <w:rFonts w:eastAsiaTheme="minorHAnsi"/>
          <w:lang w:val="ru-RU" w:eastAsia="en-US" w:bidi="ru-RU"/>
        </w:rPr>
        <w:softHyphen/>
        <w:t>венств;</w:t>
      </w:r>
    </w:p>
    <w:p w:rsidR="00033003" w:rsidRPr="00033003" w:rsidRDefault="00033003" w:rsidP="004C1E30">
      <w:pPr>
        <w:widowControl/>
        <w:numPr>
          <w:ilvl w:val="0"/>
          <w:numId w:val="164"/>
        </w:numPr>
        <w:tabs>
          <w:tab w:val="left" w:pos="686"/>
        </w:tabs>
        <w:autoSpaceDE/>
        <w:autoSpaceDN/>
        <w:adjustRightInd/>
        <w:jc w:val="both"/>
        <w:rPr>
          <w:rFonts w:eastAsiaTheme="minorHAnsi"/>
          <w:lang w:val="ru-RU" w:eastAsia="en-US"/>
        </w:rPr>
      </w:pPr>
      <w:r w:rsidRPr="00033003">
        <w:rPr>
          <w:rFonts w:eastAsiaTheme="minorHAnsi"/>
          <w:lang w:val="ru-RU" w:eastAsia="en-US" w:bidi="ru-RU"/>
        </w:rPr>
        <w:t>решать линейные неравенства с одной переменной и их системы; решать квадратные неравенства с опорой на графи</w:t>
      </w:r>
      <w:r w:rsidRPr="00033003">
        <w:rPr>
          <w:rFonts w:eastAsiaTheme="minorHAnsi"/>
          <w:lang w:val="ru-RU" w:eastAsia="en-US" w:bidi="ru-RU"/>
        </w:rPr>
        <w:softHyphen/>
        <w:t>ческие представления;</w:t>
      </w:r>
    </w:p>
    <w:p w:rsidR="00033003" w:rsidRPr="00033003" w:rsidRDefault="00033003" w:rsidP="004C1E30">
      <w:pPr>
        <w:widowControl/>
        <w:numPr>
          <w:ilvl w:val="0"/>
          <w:numId w:val="164"/>
        </w:numPr>
        <w:tabs>
          <w:tab w:val="left" w:pos="686"/>
        </w:tabs>
        <w:autoSpaceDE/>
        <w:autoSpaceDN/>
        <w:adjustRightInd/>
        <w:jc w:val="both"/>
        <w:rPr>
          <w:rFonts w:eastAsiaTheme="minorHAnsi"/>
          <w:lang w:val="ru-RU" w:eastAsia="en-US"/>
        </w:rPr>
      </w:pPr>
      <w:r w:rsidRPr="00033003">
        <w:rPr>
          <w:rFonts w:eastAsiaTheme="minorHAnsi"/>
          <w:lang w:val="ru-RU" w:eastAsia="en-US" w:bidi="ru-RU"/>
        </w:rPr>
        <w:t>применять аппарат неравенств для решения задач из раз</w:t>
      </w:r>
      <w:r w:rsidRPr="00033003">
        <w:rPr>
          <w:rFonts w:eastAsiaTheme="minorHAnsi"/>
          <w:lang w:val="ru-RU" w:eastAsia="en-US" w:bidi="ru-RU"/>
        </w:rPr>
        <w:softHyphen/>
        <w:t>личных разделов курса.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 научиться:</w:t>
      </w:r>
    </w:p>
    <w:p w:rsidR="00033003" w:rsidRPr="00033003" w:rsidRDefault="00033003" w:rsidP="004C1E30">
      <w:pPr>
        <w:widowControl/>
        <w:numPr>
          <w:ilvl w:val="0"/>
          <w:numId w:val="164"/>
        </w:numPr>
        <w:tabs>
          <w:tab w:val="left" w:pos="686"/>
        </w:tabs>
        <w:autoSpaceDE/>
        <w:autoSpaceDN/>
        <w:adjustRightInd/>
        <w:jc w:val="both"/>
        <w:rPr>
          <w:rFonts w:eastAsiaTheme="minorHAnsi"/>
          <w:lang w:val="ru-RU" w:eastAsia="en-US"/>
        </w:rPr>
      </w:pPr>
      <w:r w:rsidRPr="00033003">
        <w:rPr>
          <w:rFonts w:eastAsiaTheme="minorHAnsi"/>
          <w:i/>
          <w:iCs/>
          <w:lang w:val="ru-RU" w:eastAsia="en-US" w:bidi="ru-RU"/>
        </w:rPr>
        <w:t>разнообразным приёмам доказательства неравенств; уверенно применять аппарат неравенств для решения раз</w:t>
      </w:r>
      <w:r w:rsidRPr="00033003">
        <w:rPr>
          <w:rFonts w:eastAsiaTheme="minorHAnsi"/>
          <w:i/>
          <w:iCs/>
          <w:lang w:val="ru-RU" w:eastAsia="en-US" w:bidi="ru-RU"/>
        </w:rPr>
        <w:softHyphen/>
        <w:t>нообразных математических задач и задач из смежных предметов, практики;</w:t>
      </w:r>
    </w:p>
    <w:p w:rsidR="00033003" w:rsidRPr="00033003" w:rsidRDefault="00033003" w:rsidP="004C1E30">
      <w:pPr>
        <w:widowControl/>
        <w:numPr>
          <w:ilvl w:val="0"/>
          <w:numId w:val="164"/>
        </w:numPr>
        <w:tabs>
          <w:tab w:val="left" w:pos="686"/>
        </w:tabs>
        <w:autoSpaceDE/>
        <w:autoSpaceDN/>
        <w:adjustRightInd/>
        <w:jc w:val="both"/>
        <w:rPr>
          <w:rFonts w:eastAsiaTheme="minorHAnsi"/>
          <w:lang w:val="ru-RU" w:eastAsia="en-US"/>
        </w:rPr>
      </w:pPr>
      <w:r w:rsidRPr="00033003">
        <w:rPr>
          <w:rFonts w:eastAsiaTheme="minorHAnsi"/>
          <w:i/>
          <w:iCs/>
          <w:lang w:val="ru-RU" w:eastAsia="en-US" w:bidi="ru-RU"/>
        </w:rPr>
        <w:t>применять графические представления для исследова</w:t>
      </w:r>
      <w:r w:rsidRPr="00033003">
        <w:rPr>
          <w:rFonts w:eastAsiaTheme="minorHAnsi"/>
          <w:i/>
          <w:iCs/>
          <w:lang w:val="ru-RU" w:eastAsia="en-US" w:bidi="ru-RU"/>
        </w:rPr>
        <w:softHyphen/>
        <w:t>ния неравенств, систем неравенств, содержащих буквенные коэффициенты.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ОСНОВНЫЕ ПОНЯТИЯ. ЧИСЛОВЫЕ ФУНКЦИИ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w:t>
      </w:r>
    </w:p>
    <w:p w:rsidR="00033003" w:rsidRPr="00033003" w:rsidRDefault="00033003" w:rsidP="004C1E30">
      <w:pPr>
        <w:widowControl/>
        <w:numPr>
          <w:ilvl w:val="0"/>
          <w:numId w:val="165"/>
        </w:numPr>
        <w:tabs>
          <w:tab w:val="left" w:pos="691"/>
        </w:tabs>
        <w:autoSpaceDE/>
        <w:autoSpaceDN/>
        <w:adjustRightInd/>
        <w:jc w:val="both"/>
        <w:rPr>
          <w:rFonts w:eastAsiaTheme="minorHAnsi"/>
          <w:lang w:val="ru-RU" w:eastAsia="en-US"/>
        </w:rPr>
      </w:pPr>
      <w:r w:rsidRPr="00033003">
        <w:rPr>
          <w:rFonts w:eastAsiaTheme="minorHAnsi"/>
          <w:lang w:val="ru-RU" w:eastAsia="en-US" w:bidi="ru-RU"/>
        </w:rPr>
        <w:t>понимать и использовать функциональные понятия и язык (термины, символические обозначения);</w:t>
      </w:r>
    </w:p>
    <w:p w:rsidR="00033003" w:rsidRPr="00033003" w:rsidRDefault="00033003" w:rsidP="004C1E30">
      <w:pPr>
        <w:widowControl/>
        <w:numPr>
          <w:ilvl w:val="0"/>
          <w:numId w:val="165"/>
        </w:numPr>
        <w:tabs>
          <w:tab w:val="left" w:pos="691"/>
        </w:tabs>
        <w:autoSpaceDE/>
        <w:autoSpaceDN/>
        <w:adjustRightInd/>
        <w:jc w:val="both"/>
        <w:rPr>
          <w:rFonts w:eastAsiaTheme="minorHAnsi"/>
          <w:lang w:val="ru-RU" w:eastAsia="en-US"/>
        </w:rPr>
      </w:pPr>
      <w:r w:rsidRPr="00033003">
        <w:rPr>
          <w:rFonts w:eastAsiaTheme="minorHAnsi"/>
          <w:lang w:val="ru-RU" w:eastAsia="en-US" w:bidi="ru-RU"/>
        </w:rPr>
        <w:t>строить графики элементарных функций; исследовать свойства числовых функций на основе изучения поведения их графиков;</w:t>
      </w:r>
    </w:p>
    <w:p w:rsidR="00033003" w:rsidRPr="00033003" w:rsidRDefault="00033003" w:rsidP="004C1E30">
      <w:pPr>
        <w:widowControl/>
        <w:numPr>
          <w:ilvl w:val="0"/>
          <w:numId w:val="165"/>
        </w:numPr>
        <w:tabs>
          <w:tab w:val="left" w:pos="686"/>
        </w:tabs>
        <w:autoSpaceDE/>
        <w:autoSpaceDN/>
        <w:adjustRightInd/>
        <w:jc w:val="both"/>
        <w:rPr>
          <w:rFonts w:eastAsiaTheme="minorHAnsi"/>
          <w:lang w:val="ru-RU" w:eastAsia="en-US"/>
        </w:rPr>
      </w:pPr>
      <w:r w:rsidRPr="00033003">
        <w:rPr>
          <w:rFonts w:eastAsiaTheme="minorHAnsi"/>
          <w:lang w:val="ru-RU" w:eastAsia="en-US" w:bidi="ru-RU"/>
        </w:rPr>
        <w:t>понимать функцию как важнейшую математическую мо</w:t>
      </w:r>
      <w:r w:rsidRPr="00033003">
        <w:rPr>
          <w:rFonts w:eastAsiaTheme="minorHAnsi"/>
          <w:lang w:val="ru-RU" w:eastAsia="en-US" w:bidi="ru-RU"/>
        </w:rPr>
        <w:softHyphen/>
        <w:t>дель для описания процессов и явлений окружающего мира, применять функциональный язык для описания и исследова</w:t>
      </w:r>
      <w:r w:rsidRPr="00033003">
        <w:rPr>
          <w:rFonts w:eastAsiaTheme="minorHAnsi"/>
          <w:lang w:val="ru-RU" w:eastAsia="en-US" w:bidi="ru-RU"/>
        </w:rPr>
        <w:softHyphen/>
        <w:t>ния зависимостей между физическими величинами.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 научиться:</w:t>
      </w:r>
    </w:p>
    <w:p w:rsidR="00033003" w:rsidRPr="00033003" w:rsidRDefault="00033003" w:rsidP="004C1E30">
      <w:pPr>
        <w:widowControl/>
        <w:numPr>
          <w:ilvl w:val="0"/>
          <w:numId w:val="165"/>
        </w:numPr>
        <w:tabs>
          <w:tab w:val="left" w:pos="682"/>
        </w:tabs>
        <w:autoSpaceDE/>
        <w:autoSpaceDN/>
        <w:adjustRightInd/>
        <w:jc w:val="both"/>
        <w:rPr>
          <w:rFonts w:eastAsiaTheme="minorHAnsi"/>
          <w:lang w:val="ru-RU" w:eastAsia="en-US"/>
        </w:rPr>
      </w:pPr>
      <w:r w:rsidRPr="00033003">
        <w:rPr>
          <w:rFonts w:eastAsiaTheme="minorHAnsi"/>
          <w:i/>
          <w:iCs/>
          <w:lang w:val="ru-RU" w:eastAsia="en-US" w:bidi="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w:t>
      </w:r>
      <w:r w:rsidRPr="00033003">
        <w:rPr>
          <w:rFonts w:eastAsiaTheme="minorHAnsi"/>
          <w:i/>
          <w:iCs/>
          <w:lang w:val="ru-RU" w:eastAsia="en-US" w:bidi="ru-RU"/>
        </w:rPr>
        <w:softHyphen/>
        <w:t>ные графики (кусочно-заданные, с «выколотыми» точками и т. п.);</w:t>
      </w:r>
    </w:p>
    <w:p w:rsidR="00033003" w:rsidRPr="00033003" w:rsidRDefault="00033003" w:rsidP="004C1E30">
      <w:pPr>
        <w:widowControl/>
        <w:numPr>
          <w:ilvl w:val="0"/>
          <w:numId w:val="165"/>
        </w:numPr>
        <w:tabs>
          <w:tab w:val="left" w:pos="686"/>
        </w:tabs>
        <w:autoSpaceDE/>
        <w:autoSpaceDN/>
        <w:adjustRightInd/>
        <w:jc w:val="both"/>
        <w:rPr>
          <w:rFonts w:eastAsiaTheme="minorHAnsi"/>
          <w:lang w:val="ru-RU" w:eastAsia="en-US"/>
        </w:rPr>
      </w:pPr>
      <w:r w:rsidRPr="00033003">
        <w:rPr>
          <w:rFonts w:eastAsiaTheme="minorHAnsi"/>
          <w:i/>
          <w:iCs/>
          <w:lang w:val="ru-RU" w:eastAsia="en-US" w:bidi="ru-RU"/>
        </w:rPr>
        <w:t>использовать функциональные представления и свой</w:t>
      </w:r>
      <w:r w:rsidRPr="00033003">
        <w:rPr>
          <w:rFonts w:eastAsiaTheme="minorHAnsi"/>
          <w:i/>
          <w:iCs/>
          <w:lang w:val="ru-RU" w:eastAsia="en-US" w:bidi="ru-RU"/>
        </w:rPr>
        <w:softHyphen/>
        <w:t>ства функций для решения математических задач из раз</w:t>
      </w:r>
      <w:r w:rsidRPr="00033003">
        <w:rPr>
          <w:rFonts w:eastAsiaTheme="minorHAnsi"/>
          <w:i/>
          <w:iCs/>
          <w:lang w:val="ru-RU" w:eastAsia="en-US" w:bidi="ru-RU"/>
        </w:rPr>
        <w:softHyphen/>
        <w:t>личных разделов курса.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ЧИСЛОВЫЕ ПОСЛЕДОВАТЕЛЬНОСТИ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w:t>
      </w:r>
    </w:p>
    <w:p w:rsidR="00033003" w:rsidRPr="00033003" w:rsidRDefault="00033003" w:rsidP="004C1E30">
      <w:pPr>
        <w:widowControl/>
        <w:numPr>
          <w:ilvl w:val="0"/>
          <w:numId w:val="166"/>
        </w:numPr>
        <w:tabs>
          <w:tab w:val="left" w:pos="695"/>
        </w:tabs>
        <w:autoSpaceDE/>
        <w:autoSpaceDN/>
        <w:adjustRightInd/>
        <w:jc w:val="both"/>
        <w:rPr>
          <w:rFonts w:eastAsiaTheme="minorHAnsi"/>
          <w:lang w:val="ru-RU" w:eastAsia="en-US"/>
        </w:rPr>
      </w:pPr>
      <w:r w:rsidRPr="00033003">
        <w:rPr>
          <w:rFonts w:eastAsiaTheme="minorHAnsi"/>
          <w:lang w:val="ru-RU" w:eastAsia="en-US" w:bidi="ru-RU"/>
        </w:rPr>
        <w:t>понимать и использовать язык последовательностей (тер</w:t>
      </w:r>
      <w:r w:rsidRPr="00033003">
        <w:rPr>
          <w:rFonts w:eastAsiaTheme="minorHAnsi"/>
          <w:lang w:val="ru-RU" w:eastAsia="en-US" w:bidi="ru-RU"/>
        </w:rPr>
        <w:softHyphen/>
        <w:t>мины, символические обозначения);</w:t>
      </w:r>
    </w:p>
    <w:p w:rsidR="00033003" w:rsidRPr="00033003" w:rsidRDefault="00033003" w:rsidP="004C1E30">
      <w:pPr>
        <w:widowControl/>
        <w:numPr>
          <w:ilvl w:val="0"/>
          <w:numId w:val="166"/>
        </w:numPr>
        <w:tabs>
          <w:tab w:val="left" w:pos="695"/>
        </w:tabs>
        <w:autoSpaceDE/>
        <w:autoSpaceDN/>
        <w:adjustRightInd/>
        <w:jc w:val="both"/>
        <w:rPr>
          <w:rFonts w:eastAsiaTheme="minorHAnsi"/>
          <w:lang w:val="ru-RU" w:eastAsia="en-US"/>
        </w:rPr>
      </w:pPr>
      <w:r w:rsidRPr="00033003">
        <w:rPr>
          <w:rFonts w:eastAsiaTheme="minorHAnsi"/>
          <w:lang w:val="ru-RU" w:eastAsia="en-US" w:bidi="ru-RU"/>
        </w:rPr>
        <w:lastRenderedPageBreak/>
        <w:t>применять формулы, связанные с арифметической и гео</w:t>
      </w:r>
      <w:r w:rsidRPr="00033003">
        <w:rPr>
          <w:rFonts w:eastAsiaTheme="minorHAnsi"/>
          <w:lang w:val="ru-RU" w:eastAsia="en-US" w:bidi="ru-RU"/>
        </w:rPr>
        <w:softHyphen/>
        <w:t>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 научиться:</w:t>
      </w:r>
    </w:p>
    <w:p w:rsidR="00033003" w:rsidRPr="00033003" w:rsidRDefault="00033003" w:rsidP="004C1E30">
      <w:pPr>
        <w:widowControl/>
        <w:numPr>
          <w:ilvl w:val="0"/>
          <w:numId w:val="166"/>
        </w:numPr>
        <w:tabs>
          <w:tab w:val="left" w:pos="710"/>
        </w:tabs>
        <w:autoSpaceDE/>
        <w:autoSpaceDN/>
        <w:adjustRightInd/>
        <w:jc w:val="both"/>
        <w:rPr>
          <w:rFonts w:eastAsiaTheme="minorHAnsi"/>
          <w:lang w:val="ru-RU" w:eastAsia="en-US"/>
        </w:rPr>
      </w:pPr>
      <w:r w:rsidRPr="00033003">
        <w:rPr>
          <w:rFonts w:eastAsiaTheme="minorHAnsi"/>
          <w:i/>
          <w:iCs/>
          <w:lang w:val="ru-RU" w:eastAsia="en-US" w:bidi="ru-RU"/>
        </w:rPr>
        <w:t>решать комбинированные задачи с применением фор</w:t>
      </w:r>
      <w:r w:rsidRPr="00033003">
        <w:rPr>
          <w:rFonts w:eastAsiaTheme="minorHAnsi"/>
          <w:i/>
          <w:iCs/>
          <w:lang w:val="ru-RU" w:eastAsia="en-US" w:bidi="ru-RU"/>
        </w:rPr>
        <w:softHyphen/>
        <w:t xml:space="preserve">мул </w:t>
      </w:r>
      <w:r w:rsidRPr="00033003">
        <w:rPr>
          <w:rFonts w:eastAsiaTheme="minorHAnsi"/>
          <w:i/>
          <w:iCs/>
          <w:lang w:eastAsia="en-US" w:bidi="en-US"/>
        </w:rPr>
        <w:t>n</w:t>
      </w:r>
      <w:r w:rsidRPr="00033003">
        <w:rPr>
          <w:rFonts w:eastAsiaTheme="minorHAnsi"/>
          <w:i/>
          <w:iCs/>
          <w:lang w:val="ru-RU" w:eastAsia="en-US" w:bidi="ru-RU"/>
        </w:rPr>
        <w:t xml:space="preserve">-го члена и суммы первых </w:t>
      </w:r>
      <w:r w:rsidRPr="00033003">
        <w:rPr>
          <w:rFonts w:eastAsiaTheme="minorHAnsi"/>
          <w:i/>
          <w:iCs/>
          <w:lang w:eastAsia="en-US" w:bidi="en-US"/>
        </w:rPr>
        <w:t>n</w:t>
      </w:r>
      <w:r w:rsidRPr="00033003">
        <w:rPr>
          <w:rFonts w:eastAsiaTheme="minorHAnsi"/>
          <w:i/>
          <w:iCs/>
          <w:lang w:val="ru-RU" w:eastAsia="en-US" w:bidi="en-US"/>
        </w:rPr>
        <w:t xml:space="preserve"> </w:t>
      </w:r>
      <w:r w:rsidRPr="00033003">
        <w:rPr>
          <w:rFonts w:eastAsiaTheme="minorHAnsi"/>
          <w:i/>
          <w:iCs/>
          <w:lang w:val="ru-RU" w:eastAsia="en-US" w:bidi="ru-RU"/>
        </w:rPr>
        <w:t>членов арифметической и геометрической прогрессий, применяя при этом аппарат уравнений и неравенств;</w:t>
      </w:r>
    </w:p>
    <w:p w:rsidR="00033003" w:rsidRPr="00033003" w:rsidRDefault="00033003" w:rsidP="004C1E30">
      <w:pPr>
        <w:widowControl/>
        <w:numPr>
          <w:ilvl w:val="0"/>
          <w:numId w:val="166"/>
        </w:numPr>
        <w:tabs>
          <w:tab w:val="left" w:pos="700"/>
        </w:tabs>
        <w:autoSpaceDE/>
        <w:autoSpaceDN/>
        <w:adjustRightInd/>
        <w:jc w:val="both"/>
        <w:rPr>
          <w:rFonts w:eastAsiaTheme="minorHAnsi"/>
          <w:lang w:val="ru-RU" w:eastAsia="en-US"/>
        </w:rPr>
      </w:pPr>
      <w:r w:rsidRPr="00033003">
        <w:rPr>
          <w:rFonts w:eastAsiaTheme="minorHAnsi"/>
          <w:i/>
          <w:iCs/>
          <w:lang w:val="ru-RU" w:eastAsia="en-US" w:bidi="ru-RU"/>
        </w:rPr>
        <w:t>понимать арифметическую и геометрическую про</w:t>
      </w:r>
      <w:r w:rsidRPr="00033003">
        <w:rPr>
          <w:rFonts w:eastAsiaTheme="minorHAnsi"/>
          <w:i/>
          <w:iCs/>
          <w:lang w:val="ru-RU" w:eastAsia="en-US" w:bidi="ru-RU"/>
        </w:rPr>
        <w:softHyphen/>
        <w:t>грессии как функции натурального аргумента; связывать арифметическую прогрессию с линейным ростом, геометри</w:t>
      </w:r>
      <w:r w:rsidRPr="00033003">
        <w:rPr>
          <w:rFonts w:eastAsiaTheme="minorHAnsi"/>
          <w:i/>
          <w:iCs/>
          <w:lang w:val="ru-RU" w:eastAsia="en-US" w:bidi="ru-RU"/>
        </w:rPr>
        <w:softHyphen/>
        <w:t>ческую — с экспоненциальным ростом.</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ОПИСАТЕЛЬНАЯ СТАТИСТИКА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 использовать простейшие способы представления и анализа статистических данных.</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 приобрести первона</w:t>
      </w:r>
      <w:r w:rsidRPr="00033003">
        <w:rPr>
          <w:rFonts w:eastAsiaTheme="minorHAnsi"/>
          <w:i/>
          <w:iCs/>
          <w:lang w:val="ru-RU" w:eastAsia="en-US" w:bidi="ru-RU"/>
        </w:rPr>
        <w:softHyphen/>
        <w:t>чальный опыт организации сбора данных при проведении опро</w:t>
      </w:r>
      <w:r w:rsidRPr="00033003">
        <w:rPr>
          <w:rFonts w:eastAsiaTheme="minorHAnsi"/>
          <w:i/>
          <w:iCs/>
          <w:lang w:val="ru-RU" w:eastAsia="en-US" w:bidi="ru-RU"/>
        </w:rPr>
        <w:softHyphen/>
        <w:t>са общественного мнения, осуществлять их анализ, пред</w:t>
      </w:r>
      <w:r w:rsidRPr="00033003">
        <w:rPr>
          <w:rFonts w:eastAsiaTheme="minorHAnsi"/>
          <w:i/>
          <w:iCs/>
          <w:lang w:val="ru-RU" w:eastAsia="en-US" w:bidi="ru-RU"/>
        </w:rPr>
        <w:softHyphen/>
        <w:t>ставлять результаты опроса в виде таблицы, диаграммы.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СЛУЧАЙНЫЕ СОБЫТИЯ И ВЕРОЯТНОСТЬ</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 находить относительную частоту и ве</w:t>
      </w:r>
      <w:r w:rsidRPr="00033003">
        <w:rPr>
          <w:rFonts w:eastAsiaTheme="minorHAnsi"/>
          <w:lang w:val="ru-RU" w:eastAsia="en-US" w:bidi="ru-RU"/>
        </w:rPr>
        <w:softHyphen/>
        <w:t>роятность случайного события.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 приобрести опыт про</w:t>
      </w:r>
      <w:r w:rsidRPr="00033003">
        <w:rPr>
          <w:rFonts w:eastAsiaTheme="minorHAnsi"/>
          <w:i/>
          <w:iCs/>
          <w:lang w:val="ru-RU" w:eastAsia="en-US" w:bidi="ru-RU"/>
        </w:rPr>
        <w:softHyphen/>
        <w:t>ведения случайных экспериментов, в том числе с помощью компьютерного моделирования, интерпретации их результа</w:t>
      </w:r>
      <w:r w:rsidRPr="00033003">
        <w:rPr>
          <w:rFonts w:eastAsiaTheme="minorHAnsi"/>
          <w:i/>
          <w:iCs/>
          <w:lang w:val="ru-RU" w:eastAsia="en-US" w:bidi="ru-RU"/>
        </w:rPr>
        <w:softHyphen/>
        <w:t>тов.</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КОМБИНАТОРИКА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bidi="ru-RU"/>
        </w:rPr>
        <w:t>Выпускник научится решать комбинаторные задачи на на</w:t>
      </w:r>
      <w:r w:rsidRPr="00033003">
        <w:rPr>
          <w:rFonts w:eastAsiaTheme="minorHAnsi"/>
          <w:lang w:val="ru-RU" w:eastAsia="en-US" w:bidi="ru-RU"/>
        </w:rPr>
        <w:softHyphen/>
        <w:t>хождение числа объектов или комбинаций.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bidi="ru-RU"/>
        </w:rPr>
        <w:t>Выпускник получит возможность научиться некоторым специальным приёмам решения комбинаторных задач.</w:t>
      </w:r>
    </w:p>
    <w:p w:rsidR="00033003" w:rsidRPr="00033003" w:rsidRDefault="00033003" w:rsidP="00481FD8">
      <w:pPr>
        <w:autoSpaceDE/>
        <w:autoSpaceDN/>
        <w:adjustRightInd/>
        <w:ind w:left="283"/>
        <w:jc w:val="both"/>
        <w:rPr>
          <w:b/>
          <w:lang w:val="ru-RU"/>
        </w:rPr>
      </w:pPr>
    </w:p>
    <w:p w:rsidR="00033003" w:rsidRPr="00033003" w:rsidRDefault="00033003" w:rsidP="004C1E30">
      <w:pPr>
        <w:widowControl/>
        <w:numPr>
          <w:ilvl w:val="0"/>
          <w:numId w:val="337"/>
        </w:numPr>
        <w:tabs>
          <w:tab w:val="left" w:pos="3555"/>
          <w:tab w:val="center" w:pos="4808"/>
        </w:tabs>
        <w:autoSpaceDE/>
        <w:autoSpaceDN/>
        <w:adjustRightInd/>
        <w:jc w:val="center"/>
        <w:rPr>
          <w:b/>
          <w:lang w:val="ru-RU"/>
        </w:rPr>
      </w:pPr>
      <w:r w:rsidRPr="00033003">
        <w:rPr>
          <w:b/>
          <w:lang w:val="ru-RU"/>
        </w:rPr>
        <w:t xml:space="preserve">Тематическое планирование </w:t>
      </w:r>
    </w:p>
    <w:p w:rsidR="00033003" w:rsidRPr="00033003" w:rsidRDefault="00033003" w:rsidP="00481FD8">
      <w:pPr>
        <w:tabs>
          <w:tab w:val="left" w:pos="3555"/>
          <w:tab w:val="center" w:pos="4808"/>
        </w:tabs>
        <w:autoSpaceDE/>
        <w:autoSpaceDN/>
        <w:adjustRightInd/>
        <w:ind w:left="720"/>
        <w:jc w:val="center"/>
        <w:rPr>
          <w:b/>
          <w:lang w:val="ru-RU"/>
        </w:rPr>
      </w:pPr>
      <w:r w:rsidRPr="00033003">
        <w:rPr>
          <w:b/>
          <w:lang w:val="ru-RU"/>
        </w:rPr>
        <w:t>7-9 классы</w:t>
      </w:r>
    </w:p>
    <w:p w:rsidR="00033003" w:rsidRPr="00033003" w:rsidRDefault="00033003" w:rsidP="00481FD8">
      <w:pPr>
        <w:tabs>
          <w:tab w:val="left" w:pos="3555"/>
          <w:tab w:val="center" w:pos="4808"/>
        </w:tabs>
        <w:autoSpaceDE/>
        <w:autoSpaceDN/>
        <w:adjustRightInd/>
        <w:ind w:left="720"/>
        <w:jc w:val="center"/>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7360"/>
        <w:gridCol w:w="1241"/>
      </w:tblGrid>
      <w:tr w:rsidR="00033003" w:rsidRPr="00033003" w:rsidTr="00481FD8">
        <w:tc>
          <w:tcPr>
            <w:tcW w:w="97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п/п</w:t>
            </w:r>
          </w:p>
        </w:tc>
        <w:tc>
          <w:tcPr>
            <w:tcW w:w="7360"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Содержание темы</w:t>
            </w:r>
          </w:p>
        </w:tc>
        <w:tc>
          <w:tcPr>
            <w:tcW w:w="1241"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Кол-во</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часов</w:t>
            </w:r>
          </w:p>
        </w:tc>
      </w:tr>
      <w:tr w:rsidR="00033003" w:rsidRPr="00033003" w:rsidTr="00481FD8">
        <w:tc>
          <w:tcPr>
            <w:tcW w:w="9571" w:type="dxa"/>
            <w:gridSpan w:val="3"/>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7 класс (Алгебра)</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Натуральные числа</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Рациональные числа</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Действительные числа</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Дополнения к разделам</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Одночлены</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c>
          <w:tcPr>
            <w:tcW w:w="970" w:type="dxa"/>
          </w:tcPr>
          <w:p w:rsidR="00033003" w:rsidRPr="00033003" w:rsidRDefault="00033003" w:rsidP="00481FD8">
            <w:pPr>
              <w:widowControl/>
              <w:tabs>
                <w:tab w:val="left" w:pos="288"/>
                <w:tab w:val="center" w:pos="411"/>
              </w:tabs>
              <w:autoSpaceDE/>
              <w:autoSpaceDN/>
              <w:adjustRightInd/>
              <w:jc w:val="center"/>
              <w:rPr>
                <w:rFonts w:eastAsiaTheme="minorHAnsi"/>
                <w:lang w:val="ru-RU" w:eastAsia="en-US"/>
              </w:rPr>
            </w:pPr>
            <w:r w:rsidRPr="00033003">
              <w:rPr>
                <w:rFonts w:eastAsiaTheme="minorHAnsi"/>
                <w:lang w:val="ru-RU" w:eastAsia="en-US"/>
              </w:rPr>
              <w:t>5</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Многочлены</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18</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Формулы сокращенного умножения</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23</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Алгебраические дроби</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18</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Степень с целым показателем</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Дополнения к главе 2</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Линейные уравнения с одним неизвестным</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Системы линейных уравнений</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17</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Дополнения к разделам</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Повторение</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b/>
                <w:lang w:val="ru-RU" w:eastAsia="en-US"/>
              </w:rPr>
            </w:pPr>
            <w:r w:rsidRPr="00033003">
              <w:rPr>
                <w:rFonts w:eastAsiaTheme="minorHAnsi"/>
                <w:b/>
                <w:lang w:val="ru-RU" w:eastAsia="en-US"/>
              </w:rPr>
              <w:t>Итого</w:t>
            </w:r>
          </w:p>
        </w:tc>
        <w:tc>
          <w:tcPr>
            <w:tcW w:w="1241"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136</w:t>
            </w:r>
          </w:p>
        </w:tc>
      </w:tr>
      <w:tr w:rsidR="00033003" w:rsidRPr="00033003" w:rsidTr="00481FD8">
        <w:tc>
          <w:tcPr>
            <w:tcW w:w="9571" w:type="dxa"/>
            <w:gridSpan w:val="3"/>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8 класс (Алгебра)</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Функции и графики</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 xml:space="preserve">Функции </w:t>
            </w:r>
            <w:r w:rsidRPr="00033003">
              <w:rPr>
                <w:rFonts w:eastAsiaTheme="minorHAnsi"/>
                <w:position w:val="-28"/>
                <w:lang w:val="ru-RU" w:eastAsia="en-US"/>
              </w:rPr>
              <w:object w:dxaOrig="2260" w:dyaOrig="720">
                <v:shape id="_x0000_i1027" type="#_x0000_t75" style="width:113pt;height:36pt" o:ole="">
                  <v:imagedata r:id="rId168" o:title=""/>
                </v:shape>
                <o:OLEObject Type="Embed" ProgID="Equation.DSMT4" ShapeID="_x0000_i1027" DrawAspect="Content" ObjectID="_1637592695" r:id="rId169"/>
              </w:objec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405"/>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3</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Квадратные корни</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Дополнение к главе 1</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Квадратные уравнения</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16</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Рациональные уравнения</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16</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Дополнения к разделам. Разложение многочленов на множители и решение уравнений</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Линейная функция</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Квадратичная функция</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 xml:space="preserve">Функция </w:t>
            </w:r>
            <w:r w:rsidRPr="00033003">
              <w:rPr>
                <w:rFonts w:eastAsiaTheme="minorHAnsi"/>
                <w:position w:val="-34"/>
                <w:lang w:val="ru-RU" w:eastAsia="en-US"/>
              </w:rPr>
              <w:object w:dxaOrig="1700" w:dyaOrig="780">
                <v:shape id="_x0000_i1028" type="#_x0000_t75" style="width:85.4pt;height:39.35pt" o:ole="">
                  <v:imagedata r:id="rId170" o:title=""/>
                </v:shape>
                <o:OLEObject Type="Embed" ProgID="Equation.DSMT4" ShapeID="_x0000_i1028" DrawAspect="Content" ObjectID="_1637592696" r:id="rId171"/>
              </w:objec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Дополнения кразделам</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Системы рациональных уравнений</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14</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Графический способ решения систем уравнений</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Дополнения к разделам. Вероятность события</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Повторение</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b/>
                <w:lang w:val="ru-RU" w:eastAsia="en-US"/>
              </w:rPr>
            </w:pPr>
            <w:r w:rsidRPr="00033003">
              <w:rPr>
                <w:rFonts w:eastAsiaTheme="minorHAnsi"/>
                <w:b/>
                <w:lang w:val="ru-RU" w:eastAsia="en-US"/>
              </w:rPr>
              <w:t>Итого</w:t>
            </w:r>
          </w:p>
        </w:tc>
        <w:tc>
          <w:tcPr>
            <w:tcW w:w="1241"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136</w:t>
            </w:r>
          </w:p>
        </w:tc>
      </w:tr>
      <w:tr w:rsidR="00033003" w:rsidRPr="00033003" w:rsidTr="00481FD8">
        <w:tc>
          <w:tcPr>
            <w:tcW w:w="9571" w:type="dxa"/>
            <w:gridSpan w:val="3"/>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9 класс (Алгебра)</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Линейные неравенства с одним неизвестным</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Неравенства второй степени с одним неизвестным</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12</w:t>
            </w:r>
          </w:p>
        </w:tc>
      </w:tr>
      <w:tr w:rsidR="00033003" w:rsidRPr="00033003" w:rsidTr="00481FD8">
        <w:trPr>
          <w:trHeight w:val="336"/>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Рациональные неравенства</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14</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Функция y=xn</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 xml:space="preserve">Корень степени </w:t>
            </w:r>
            <w:r w:rsidRPr="00033003">
              <w:rPr>
                <w:rFonts w:eastAsiaTheme="minorHAnsi"/>
                <w:lang w:val="ru-RU" w:eastAsia="en-US"/>
              </w:rPr>
              <w:object w:dxaOrig="220" w:dyaOrig="240">
                <v:shape id="_x0000_i1029" type="#_x0000_t75" style="width:10.9pt;height:11.7pt" o:ole="">
                  <v:imagedata r:id="rId172" o:title=""/>
                </v:shape>
                <o:OLEObject Type="Embed" ProgID="Equation.DSMT4" ShapeID="_x0000_i1029" DrawAspect="Content" ObjectID="_1637592697" r:id="rId173"/>
              </w:objec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Числовые последовательности и их свойства</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Арифметическая прогрессия</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Геометрическая прогрессия</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Синус, косинус, тангенс и котангенс угла</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Приближения чисел</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Описательная статистика</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12</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 xml:space="preserve">Комбинаторика </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Введение в теорию вероятностей</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lang w:val="ru-RU" w:eastAsia="en-US"/>
              </w:rPr>
            </w:pPr>
            <w:r w:rsidRPr="00033003">
              <w:rPr>
                <w:rFonts w:eastAsiaTheme="minorHAnsi"/>
                <w:lang w:val="ru-RU" w:eastAsia="en-US"/>
              </w:rPr>
              <w:t>Повторение</w:t>
            </w:r>
          </w:p>
        </w:tc>
        <w:tc>
          <w:tcPr>
            <w:tcW w:w="1241"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15</w:t>
            </w:r>
          </w:p>
        </w:tc>
      </w:tr>
      <w:tr w:rsidR="00033003" w:rsidRPr="00033003" w:rsidTr="00481FD8">
        <w:trPr>
          <w:trHeight w:val="20"/>
        </w:trPr>
        <w:tc>
          <w:tcPr>
            <w:tcW w:w="970" w:type="dxa"/>
          </w:tcPr>
          <w:p w:rsidR="00033003" w:rsidRPr="00033003" w:rsidRDefault="00033003" w:rsidP="00481FD8">
            <w:pPr>
              <w:widowControl/>
              <w:autoSpaceDE/>
              <w:autoSpaceDN/>
              <w:adjustRightInd/>
              <w:jc w:val="center"/>
              <w:rPr>
                <w:rFonts w:eastAsiaTheme="minorHAnsi"/>
                <w:lang w:val="ru-RU" w:eastAsia="en-US"/>
              </w:rPr>
            </w:pPr>
          </w:p>
        </w:tc>
        <w:tc>
          <w:tcPr>
            <w:tcW w:w="7360" w:type="dxa"/>
          </w:tcPr>
          <w:p w:rsidR="00033003" w:rsidRPr="00033003" w:rsidRDefault="00033003" w:rsidP="00481FD8">
            <w:pPr>
              <w:widowControl/>
              <w:autoSpaceDE/>
              <w:autoSpaceDN/>
              <w:adjustRightInd/>
              <w:ind w:hanging="1"/>
              <w:jc w:val="both"/>
              <w:rPr>
                <w:rFonts w:eastAsiaTheme="minorHAnsi"/>
                <w:b/>
                <w:lang w:val="ru-RU" w:eastAsia="en-US"/>
              </w:rPr>
            </w:pPr>
            <w:r w:rsidRPr="00033003">
              <w:rPr>
                <w:rFonts w:eastAsiaTheme="minorHAnsi"/>
                <w:b/>
                <w:lang w:val="ru-RU" w:eastAsia="en-US"/>
              </w:rPr>
              <w:t xml:space="preserve">Итого </w:t>
            </w:r>
          </w:p>
        </w:tc>
        <w:tc>
          <w:tcPr>
            <w:tcW w:w="1241" w:type="dxa"/>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102</w:t>
            </w:r>
          </w:p>
        </w:tc>
      </w:tr>
    </w:tbl>
    <w:p w:rsidR="00033003" w:rsidRPr="00033003" w:rsidRDefault="00033003" w:rsidP="00481FD8">
      <w:pPr>
        <w:tabs>
          <w:tab w:val="left" w:pos="3555"/>
          <w:tab w:val="center" w:pos="4808"/>
        </w:tabs>
        <w:autoSpaceDE/>
        <w:autoSpaceDN/>
        <w:adjustRightInd/>
        <w:ind w:left="283"/>
        <w:jc w:val="both"/>
        <w:rPr>
          <w:b/>
          <w:lang w:val="ru-RU"/>
        </w:rPr>
      </w:pPr>
    </w:p>
    <w:p w:rsidR="00033003" w:rsidRPr="00033003" w:rsidRDefault="00033003" w:rsidP="00481FD8">
      <w:pPr>
        <w:autoSpaceDE/>
        <w:autoSpaceDN/>
        <w:adjustRightInd/>
        <w:jc w:val="both"/>
        <w:rPr>
          <w:rFonts w:eastAsiaTheme="minorHAnsi"/>
          <w:b/>
          <w:color w:val="000000"/>
          <w:lang w:val="ru-RU" w:eastAsia="en-US"/>
        </w:rPr>
      </w:pPr>
      <w:r w:rsidRPr="00033003">
        <w:rPr>
          <w:rFonts w:eastAsiaTheme="minorHAnsi"/>
          <w:b/>
          <w:color w:val="000000"/>
          <w:lang w:val="ru-RU" w:eastAsia="en-US"/>
        </w:rPr>
        <w:t>5. Литература</w:t>
      </w:r>
    </w:p>
    <w:p w:rsidR="00033003" w:rsidRPr="00033003" w:rsidRDefault="00033003" w:rsidP="00481FD8">
      <w:pPr>
        <w:tabs>
          <w:tab w:val="left" w:pos="673"/>
        </w:tabs>
        <w:autoSpaceDE/>
        <w:autoSpaceDN/>
        <w:adjustRightInd/>
        <w:jc w:val="both"/>
        <w:rPr>
          <w:rFonts w:eastAsiaTheme="minorHAnsi"/>
          <w:lang w:val="ru-RU" w:eastAsia="en-US"/>
        </w:rPr>
      </w:pPr>
      <w:r w:rsidRPr="00033003">
        <w:rPr>
          <w:rFonts w:eastAsiaTheme="minorHAnsi"/>
          <w:iCs/>
          <w:lang w:val="ru-RU" w:eastAsia="en-US" w:bidi="ru-RU"/>
        </w:rPr>
        <w:t xml:space="preserve">1. </w:t>
      </w:r>
      <w:r w:rsidRPr="00033003">
        <w:rPr>
          <w:rFonts w:eastAsiaTheme="minorHAnsi"/>
          <w:i/>
          <w:iCs/>
          <w:lang w:val="ru-RU" w:eastAsia="en-US" w:bidi="ru-RU"/>
        </w:rPr>
        <w:t>Никольский С. М.</w:t>
      </w:r>
      <w:r w:rsidRPr="00033003">
        <w:rPr>
          <w:rFonts w:eastAsiaTheme="minorHAnsi"/>
          <w:lang w:val="ru-RU" w:eastAsia="en-US" w:bidi="ru-RU"/>
        </w:rPr>
        <w:t xml:space="preserve"> Алгебра, 7 кл.: учебник для общеобразова</w:t>
      </w:r>
      <w:r w:rsidRPr="00033003">
        <w:rPr>
          <w:rFonts w:eastAsiaTheme="minorHAnsi"/>
          <w:lang w:val="ru-RU" w:eastAsia="en-US" w:bidi="ru-RU"/>
        </w:rPr>
        <w:softHyphen/>
        <w:t>тельных организаций / С. М. Никольский, М. К. Потапов, Н. Н. Ре</w:t>
      </w:r>
      <w:r w:rsidRPr="00033003">
        <w:rPr>
          <w:rFonts w:eastAsiaTheme="minorHAnsi"/>
          <w:lang w:val="ru-RU" w:eastAsia="en-US" w:bidi="ru-RU"/>
        </w:rPr>
        <w:softHyphen/>
        <w:t>шетников, А. В. Шевкин. — М.: Просвещение, 2013.</w:t>
      </w:r>
    </w:p>
    <w:p w:rsidR="00033003" w:rsidRPr="00033003" w:rsidRDefault="00033003" w:rsidP="00481FD8">
      <w:pPr>
        <w:tabs>
          <w:tab w:val="left" w:pos="673"/>
        </w:tabs>
        <w:autoSpaceDE/>
        <w:autoSpaceDN/>
        <w:adjustRightInd/>
        <w:jc w:val="both"/>
        <w:rPr>
          <w:rFonts w:eastAsiaTheme="minorHAnsi"/>
          <w:lang w:val="ru-RU" w:eastAsia="en-US"/>
        </w:rPr>
      </w:pPr>
      <w:r w:rsidRPr="00033003">
        <w:rPr>
          <w:rFonts w:eastAsiaTheme="minorHAnsi"/>
          <w:iCs/>
          <w:lang w:val="ru-RU" w:eastAsia="en-US" w:bidi="ru-RU"/>
        </w:rPr>
        <w:t xml:space="preserve">2. </w:t>
      </w:r>
      <w:r w:rsidRPr="00033003">
        <w:rPr>
          <w:rFonts w:eastAsiaTheme="minorHAnsi"/>
          <w:i/>
          <w:iCs/>
          <w:lang w:val="ru-RU" w:eastAsia="en-US" w:bidi="ru-RU"/>
        </w:rPr>
        <w:t>Никольский С. М.</w:t>
      </w:r>
      <w:r w:rsidRPr="00033003">
        <w:rPr>
          <w:rFonts w:eastAsiaTheme="minorHAnsi"/>
          <w:lang w:val="ru-RU" w:eastAsia="en-US" w:bidi="ru-RU"/>
        </w:rPr>
        <w:t xml:space="preserve"> Алгебра, 8 кл.: учебник для общеобразова</w:t>
      </w:r>
      <w:r w:rsidRPr="00033003">
        <w:rPr>
          <w:rFonts w:eastAsiaTheme="minorHAnsi"/>
          <w:lang w:val="ru-RU" w:eastAsia="en-US" w:bidi="ru-RU"/>
        </w:rPr>
        <w:softHyphen/>
        <w:t>тельных организаций / С. М. Никольский, М. К. Потапов, Н. Н. Ре</w:t>
      </w:r>
      <w:r w:rsidRPr="00033003">
        <w:rPr>
          <w:rFonts w:eastAsiaTheme="minorHAnsi"/>
          <w:lang w:val="ru-RU" w:eastAsia="en-US" w:bidi="ru-RU"/>
        </w:rPr>
        <w:softHyphen/>
        <w:t>шетников, А. В. Шевкин. — М.: Просвещение, 2014.</w:t>
      </w:r>
    </w:p>
    <w:p w:rsidR="00033003" w:rsidRPr="00033003" w:rsidRDefault="00033003" w:rsidP="00481FD8">
      <w:pPr>
        <w:tabs>
          <w:tab w:val="left" w:pos="673"/>
        </w:tabs>
        <w:autoSpaceDE/>
        <w:autoSpaceDN/>
        <w:adjustRightInd/>
        <w:jc w:val="both"/>
        <w:rPr>
          <w:rFonts w:eastAsiaTheme="minorHAnsi"/>
          <w:lang w:val="ru-RU" w:eastAsia="en-US"/>
        </w:rPr>
      </w:pPr>
      <w:r w:rsidRPr="00033003">
        <w:rPr>
          <w:rFonts w:eastAsiaTheme="minorHAnsi"/>
          <w:iCs/>
          <w:lang w:val="ru-RU" w:eastAsia="en-US" w:bidi="ru-RU"/>
        </w:rPr>
        <w:t xml:space="preserve">3. </w:t>
      </w:r>
      <w:r w:rsidRPr="00033003">
        <w:rPr>
          <w:rFonts w:eastAsiaTheme="minorHAnsi"/>
          <w:i/>
          <w:iCs/>
          <w:lang w:val="ru-RU" w:eastAsia="en-US" w:bidi="ru-RU"/>
        </w:rPr>
        <w:t>Никольский С. М.</w:t>
      </w:r>
      <w:r w:rsidRPr="00033003">
        <w:rPr>
          <w:rFonts w:eastAsiaTheme="minorHAnsi"/>
          <w:lang w:val="ru-RU" w:eastAsia="en-US" w:bidi="ru-RU"/>
        </w:rPr>
        <w:t xml:space="preserve"> Алгебра, 9 кл.: учебник для общеобразовательных организаций / С. М. Никольский, М. К. Потапов, Н. Н. Ре</w:t>
      </w:r>
      <w:r w:rsidRPr="00033003">
        <w:rPr>
          <w:rFonts w:eastAsiaTheme="minorHAnsi"/>
          <w:lang w:val="ru-RU" w:eastAsia="en-US" w:bidi="ru-RU"/>
        </w:rPr>
        <w:softHyphen/>
        <w:t>шетников, А. В. Шевкин. — М.: Просвещение, 2014</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4.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7 кл.: дидактические материалы / М. К. Потапов, А. В. Шевкин. — М.: Просвещение, 2014.</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5.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8 кл.: дидактические материалы / М. К. Потапов, А. В. Шевкин. — М.: Просвещение, 2014.</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6.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9 кл.: дидактические материалы / М. К. Потапов, А. В. Шевкин. — М.: Просвещение, 2011.</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7. </w:t>
      </w:r>
      <w:r w:rsidRPr="00033003">
        <w:rPr>
          <w:rFonts w:eastAsiaTheme="minorHAnsi"/>
          <w:i/>
          <w:iCs/>
          <w:lang w:val="ru-RU" w:eastAsia="en-US" w:bidi="ru-RU"/>
        </w:rPr>
        <w:t>Чулков П. В.</w:t>
      </w:r>
      <w:r w:rsidRPr="00033003">
        <w:rPr>
          <w:rFonts w:eastAsiaTheme="minorHAnsi"/>
          <w:lang w:val="ru-RU" w:eastAsia="en-US" w:bidi="ru-RU"/>
        </w:rPr>
        <w:t xml:space="preserve"> Алгебра, 7 кл.: тематические тесты / П. В. Чул</w:t>
      </w:r>
      <w:r w:rsidRPr="00033003">
        <w:rPr>
          <w:rFonts w:eastAsiaTheme="minorHAnsi"/>
          <w:lang w:val="ru-RU" w:eastAsia="en-US" w:bidi="ru-RU"/>
        </w:rPr>
        <w:softHyphen/>
        <w:t>ков. — М.: Просвещение, 2012.</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8. </w:t>
      </w:r>
      <w:r w:rsidRPr="00033003">
        <w:rPr>
          <w:rFonts w:eastAsiaTheme="minorHAnsi"/>
          <w:i/>
          <w:iCs/>
          <w:lang w:val="ru-RU" w:eastAsia="en-US" w:bidi="ru-RU"/>
        </w:rPr>
        <w:t>Чулков П. В.</w:t>
      </w:r>
      <w:r w:rsidRPr="00033003">
        <w:rPr>
          <w:rFonts w:eastAsiaTheme="minorHAnsi"/>
          <w:lang w:val="ru-RU" w:eastAsia="en-US" w:bidi="ru-RU"/>
        </w:rPr>
        <w:t xml:space="preserve"> Алгебра, 8 кл.: тематические тесты. ГИА / П. В. Чулков. — М.: Просвещение, 2014.</w:t>
      </w:r>
    </w:p>
    <w:p w:rsidR="00033003" w:rsidRPr="00033003" w:rsidRDefault="00033003" w:rsidP="00481FD8">
      <w:pPr>
        <w:tabs>
          <w:tab w:val="left" w:pos="691"/>
        </w:tabs>
        <w:autoSpaceDE/>
        <w:autoSpaceDN/>
        <w:adjustRightInd/>
        <w:jc w:val="both"/>
        <w:rPr>
          <w:rFonts w:eastAsiaTheme="minorHAnsi"/>
          <w:lang w:val="ru-RU" w:eastAsia="en-US"/>
        </w:rPr>
      </w:pPr>
      <w:r w:rsidRPr="00033003">
        <w:rPr>
          <w:rFonts w:eastAsiaTheme="minorHAnsi"/>
          <w:iCs/>
          <w:lang w:val="ru-RU" w:eastAsia="en-US" w:bidi="ru-RU"/>
        </w:rPr>
        <w:t xml:space="preserve">9. </w:t>
      </w:r>
      <w:r w:rsidRPr="00033003">
        <w:rPr>
          <w:rFonts w:eastAsiaTheme="minorHAnsi"/>
          <w:i/>
          <w:iCs/>
          <w:lang w:val="ru-RU" w:eastAsia="en-US" w:bidi="ru-RU"/>
        </w:rPr>
        <w:t>Чулков П. В.</w:t>
      </w:r>
      <w:r w:rsidRPr="00033003">
        <w:rPr>
          <w:rFonts w:eastAsiaTheme="minorHAnsi"/>
          <w:lang w:val="ru-RU" w:eastAsia="en-US" w:bidi="ru-RU"/>
        </w:rPr>
        <w:t xml:space="preserve"> Алгебра, 9 кл.: тематические тесты. ГИА / П. В. Чулков, Т. С. Струков. — М.: </w:t>
      </w:r>
      <w:r w:rsidRPr="00033003">
        <w:rPr>
          <w:rFonts w:eastAsiaTheme="minorHAnsi"/>
          <w:lang w:val="ru-RU" w:eastAsia="en-US" w:bidi="ru-RU"/>
        </w:rPr>
        <w:lastRenderedPageBreak/>
        <w:t>Просвещение, 2012.</w:t>
      </w:r>
    </w:p>
    <w:p w:rsidR="00033003" w:rsidRPr="00033003" w:rsidRDefault="00033003" w:rsidP="00481FD8">
      <w:pPr>
        <w:tabs>
          <w:tab w:val="left" w:pos="787"/>
        </w:tabs>
        <w:autoSpaceDE/>
        <w:autoSpaceDN/>
        <w:adjustRightInd/>
        <w:jc w:val="both"/>
        <w:rPr>
          <w:rFonts w:eastAsiaTheme="minorHAnsi"/>
          <w:lang w:val="ru-RU" w:eastAsia="en-US" w:bidi="ru-RU"/>
        </w:rPr>
      </w:pPr>
      <w:r w:rsidRPr="00033003">
        <w:rPr>
          <w:rFonts w:eastAsiaTheme="minorHAnsi"/>
          <w:iCs/>
          <w:lang w:val="ru-RU" w:eastAsia="en-US" w:bidi="ru-RU"/>
        </w:rPr>
        <w:t xml:space="preserve">10.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7 кл.: методические рекомендации / М. К. Потапов, А. В. Шевкин. — М.: Просвещение, 2013.</w:t>
      </w:r>
    </w:p>
    <w:p w:rsidR="00033003" w:rsidRPr="00033003" w:rsidRDefault="00033003" w:rsidP="00481FD8">
      <w:pPr>
        <w:tabs>
          <w:tab w:val="left" w:pos="787"/>
        </w:tabs>
        <w:autoSpaceDE/>
        <w:autoSpaceDN/>
        <w:adjustRightInd/>
        <w:jc w:val="both"/>
        <w:rPr>
          <w:rFonts w:eastAsiaTheme="minorHAnsi"/>
          <w:bCs/>
          <w:lang w:val="ru-RU" w:eastAsia="en-US"/>
        </w:rPr>
      </w:pPr>
      <w:r w:rsidRPr="00033003">
        <w:rPr>
          <w:rFonts w:eastAsiaTheme="minorHAnsi"/>
          <w:iCs/>
          <w:lang w:val="ru-RU" w:eastAsia="en-US" w:bidi="ru-RU"/>
        </w:rPr>
        <w:t xml:space="preserve">11. </w:t>
      </w:r>
      <w:r w:rsidRPr="00033003">
        <w:rPr>
          <w:rFonts w:eastAsiaTheme="minorHAnsi"/>
          <w:i/>
          <w:iCs/>
          <w:lang w:val="ru-RU" w:eastAsia="en-US" w:bidi="ru-RU"/>
        </w:rPr>
        <w:t>Потапов М. К.</w:t>
      </w:r>
      <w:r w:rsidRPr="00033003">
        <w:rPr>
          <w:rFonts w:eastAsiaTheme="minorHAnsi"/>
          <w:lang w:val="ru-RU" w:eastAsia="en-US" w:bidi="ru-RU"/>
        </w:rPr>
        <w:t xml:space="preserve"> Алгебра, 8 кл.: методические рекомендации / М. К. Потапов, А. В. Шевкин. — М.: Просвещение, 2014.</w:t>
      </w:r>
      <w:r w:rsidRPr="00033003">
        <w:rPr>
          <w:rFonts w:eastAsiaTheme="minorHAnsi"/>
          <w:bCs/>
          <w:lang w:val="ru-RU" w:eastAsia="en-US"/>
        </w:rPr>
        <w:t xml:space="preserve"> Информационно-методическое обеспечение:</w:t>
      </w:r>
    </w:p>
    <w:p w:rsidR="00033003" w:rsidRPr="00033003" w:rsidRDefault="00033003" w:rsidP="004C1E30">
      <w:pPr>
        <w:widowControl/>
        <w:numPr>
          <w:ilvl w:val="0"/>
          <w:numId w:val="167"/>
        </w:numPr>
        <w:autoSpaceDE/>
        <w:autoSpaceDN/>
        <w:adjustRightInd/>
        <w:ind w:left="709" w:hanging="851"/>
        <w:jc w:val="both"/>
        <w:rPr>
          <w:rFonts w:eastAsiaTheme="minorHAnsi"/>
          <w:bCs/>
          <w:lang w:val="ru-RU" w:eastAsia="en-US"/>
        </w:rPr>
      </w:pPr>
      <w:r w:rsidRPr="00033003">
        <w:rPr>
          <w:rFonts w:eastAsiaTheme="minorHAnsi"/>
          <w:bCs/>
          <w:lang w:val="ru-RU" w:eastAsia="en-US"/>
        </w:rPr>
        <w:t xml:space="preserve">Математика: еженедельное учебно-методическое приложение к газете «Первое сентября»: </w:t>
      </w:r>
      <w:hyperlink r:id="rId174" w:history="1">
        <w:r w:rsidRPr="00033003">
          <w:rPr>
            <w:rFonts w:eastAsiaTheme="minorHAnsi"/>
            <w:bCs/>
            <w:color w:val="0000FF"/>
            <w:u w:val="single"/>
            <w:lang w:val="ru-RU" w:eastAsia="en-US"/>
          </w:rPr>
          <w:t>http://mat/1september.ru</w:t>
        </w:r>
      </w:hyperlink>
    </w:p>
    <w:p w:rsidR="00033003" w:rsidRPr="00033003" w:rsidRDefault="00033003" w:rsidP="004C1E30">
      <w:pPr>
        <w:widowControl/>
        <w:numPr>
          <w:ilvl w:val="0"/>
          <w:numId w:val="167"/>
        </w:numPr>
        <w:autoSpaceDE/>
        <w:autoSpaceDN/>
        <w:adjustRightInd/>
        <w:ind w:left="-142"/>
        <w:jc w:val="both"/>
        <w:rPr>
          <w:rFonts w:eastAsiaTheme="minorHAnsi"/>
          <w:bCs/>
          <w:lang w:val="ru-RU" w:eastAsia="en-US"/>
        </w:rPr>
      </w:pPr>
      <w:r w:rsidRPr="00033003">
        <w:rPr>
          <w:rFonts w:eastAsiaTheme="minorHAnsi"/>
          <w:bCs/>
          <w:lang w:val="ru-RU" w:eastAsia="en-US"/>
        </w:rPr>
        <w:t xml:space="preserve">Министерство образования и науки РФ.- Режим доступа: </w:t>
      </w:r>
      <w:hyperlink r:id="rId175" w:history="1">
        <w:r w:rsidRPr="00033003">
          <w:rPr>
            <w:rFonts w:eastAsiaTheme="minorHAnsi"/>
            <w:bCs/>
            <w:color w:val="0000FF"/>
            <w:u w:val="single"/>
            <w:lang w:val="ru-RU" w:eastAsia="en-US"/>
          </w:rPr>
          <w:t>http://www.mon.gov.ru</w:t>
        </w:r>
      </w:hyperlink>
    </w:p>
    <w:p w:rsidR="00033003" w:rsidRPr="00033003" w:rsidRDefault="00033003" w:rsidP="004C1E30">
      <w:pPr>
        <w:widowControl/>
        <w:numPr>
          <w:ilvl w:val="0"/>
          <w:numId w:val="167"/>
        </w:numPr>
        <w:autoSpaceDE/>
        <w:autoSpaceDN/>
        <w:adjustRightInd/>
        <w:ind w:left="-142"/>
        <w:jc w:val="both"/>
        <w:rPr>
          <w:rFonts w:eastAsiaTheme="minorHAnsi"/>
          <w:bCs/>
          <w:lang w:val="ru-RU" w:eastAsia="en-US"/>
        </w:rPr>
      </w:pPr>
      <w:r w:rsidRPr="00033003">
        <w:rPr>
          <w:rFonts w:eastAsiaTheme="minorHAnsi"/>
          <w:bCs/>
          <w:lang w:val="ru-RU" w:eastAsia="en-US"/>
        </w:rPr>
        <w:t xml:space="preserve">Тестирование </w:t>
      </w:r>
      <w:r w:rsidRPr="00033003">
        <w:rPr>
          <w:rFonts w:eastAsiaTheme="minorHAnsi"/>
          <w:bCs/>
          <w:lang w:eastAsia="en-US"/>
        </w:rPr>
        <w:t>on</w:t>
      </w:r>
      <w:r w:rsidRPr="00033003">
        <w:rPr>
          <w:rFonts w:eastAsiaTheme="minorHAnsi"/>
          <w:bCs/>
          <w:lang w:val="ru-RU" w:eastAsia="en-US"/>
        </w:rPr>
        <w:t>-</w:t>
      </w:r>
      <w:r w:rsidRPr="00033003">
        <w:rPr>
          <w:rFonts w:eastAsiaTheme="minorHAnsi"/>
          <w:bCs/>
          <w:lang w:eastAsia="en-US"/>
        </w:rPr>
        <w:t>line</w:t>
      </w:r>
      <w:r w:rsidRPr="00033003">
        <w:rPr>
          <w:rFonts w:eastAsiaTheme="minorHAnsi"/>
          <w:bCs/>
          <w:lang w:val="ru-RU" w:eastAsia="en-US"/>
        </w:rPr>
        <w:t>: 5-11 классы.- Режим доступа:</w:t>
      </w:r>
      <w:r w:rsidRPr="00033003">
        <w:rPr>
          <w:rFonts w:eastAsiaTheme="minorHAnsi"/>
          <w:lang w:val="ru-RU" w:eastAsia="en-US"/>
        </w:rPr>
        <w:t xml:space="preserve"> </w:t>
      </w:r>
      <w:hyperlink r:id="rId176" w:history="1">
        <w:r w:rsidRPr="00033003">
          <w:rPr>
            <w:rFonts w:eastAsiaTheme="minorHAnsi"/>
            <w:bCs/>
            <w:color w:val="0000FF"/>
            <w:u w:val="single"/>
            <w:lang w:val="ru-RU" w:eastAsia="en-US"/>
          </w:rPr>
          <w:t>http://www.kokch.kts.ru/cdo</w:t>
        </w:r>
      </w:hyperlink>
    </w:p>
    <w:p w:rsidR="00033003" w:rsidRPr="00033003" w:rsidRDefault="00033003" w:rsidP="004C1E30">
      <w:pPr>
        <w:widowControl/>
        <w:numPr>
          <w:ilvl w:val="0"/>
          <w:numId w:val="167"/>
        </w:numPr>
        <w:autoSpaceDE/>
        <w:autoSpaceDN/>
        <w:adjustRightInd/>
        <w:ind w:left="-142"/>
        <w:jc w:val="both"/>
        <w:rPr>
          <w:rFonts w:eastAsiaTheme="minorHAnsi"/>
          <w:bCs/>
          <w:lang w:val="ru-RU" w:eastAsia="en-US"/>
        </w:rPr>
      </w:pPr>
      <w:r w:rsidRPr="00033003">
        <w:rPr>
          <w:rFonts w:eastAsiaTheme="minorHAnsi"/>
          <w:bCs/>
          <w:lang w:val="ru-RU" w:eastAsia="en-US"/>
        </w:rPr>
        <w:t>Мегаэнциклопедия Кирилла и Мефодия.- Режим доступа:</w:t>
      </w:r>
      <w:r w:rsidRPr="00033003">
        <w:rPr>
          <w:rFonts w:eastAsiaTheme="minorHAnsi"/>
          <w:lang w:val="ru-RU" w:eastAsia="en-US"/>
        </w:rPr>
        <w:t xml:space="preserve"> </w:t>
      </w:r>
      <w:hyperlink r:id="rId177" w:history="1">
        <w:r w:rsidRPr="00033003">
          <w:rPr>
            <w:rFonts w:eastAsiaTheme="minorHAnsi"/>
            <w:bCs/>
            <w:color w:val="0000FF"/>
            <w:u w:val="single"/>
            <w:lang w:val="ru-RU" w:eastAsia="en-US"/>
          </w:rPr>
          <w:t>http://mega.km.ru</w:t>
        </w:r>
      </w:hyperlink>
    </w:p>
    <w:p w:rsidR="00033003" w:rsidRPr="00033003" w:rsidRDefault="00033003" w:rsidP="00481FD8">
      <w:pPr>
        <w:tabs>
          <w:tab w:val="left" w:pos="787"/>
        </w:tabs>
        <w:autoSpaceDE/>
        <w:autoSpaceDN/>
        <w:adjustRightInd/>
        <w:jc w:val="both"/>
        <w:rPr>
          <w:rFonts w:eastAsiaTheme="minorHAnsi"/>
          <w:lang w:val="ru-RU" w:eastAsia="en-US" w:bidi="ru-RU"/>
        </w:rPr>
      </w:pPr>
      <w:r w:rsidRPr="00033003">
        <w:rPr>
          <w:rFonts w:eastAsiaTheme="minorHAnsi"/>
          <w:bCs/>
          <w:lang w:val="ru-RU" w:eastAsia="en-US"/>
        </w:rPr>
        <w:t>Сайт энциклопедий.- Режим доступа:</w:t>
      </w:r>
      <w:r w:rsidRPr="00033003">
        <w:rPr>
          <w:rFonts w:eastAsiaTheme="minorHAnsi"/>
          <w:lang w:val="ru-RU" w:eastAsia="en-US"/>
        </w:rPr>
        <w:t xml:space="preserve"> </w:t>
      </w:r>
      <w:hyperlink r:id="rId178" w:history="1">
        <w:r w:rsidRPr="00033003">
          <w:rPr>
            <w:rFonts w:eastAsiaTheme="minorHAnsi"/>
            <w:bCs/>
            <w:color w:val="0000FF"/>
            <w:u w:val="single"/>
            <w:lang w:val="ru-RU" w:eastAsia="en-US"/>
          </w:rPr>
          <w:t>http://www.encyclopedia.ru</w:t>
        </w:r>
      </w:hyperlink>
    </w:p>
    <w:p w:rsidR="00033003" w:rsidRPr="00033003" w:rsidRDefault="00033003" w:rsidP="00481FD8">
      <w:pPr>
        <w:tabs>
          <w:tab w:val="left" w:pos="787"/>
        </w:tabs>
        <w:autoSpaceDE/>
        <w:autoSpaceDN/>
        <w:adjustRightInd/>
        <w:jc w:val="both"/>
        <w:rPr>
          <w:rFonts w:eastAsiaTheme="minorHAnsi"/>
          <w:lang w:val="ru-RU" w:eastAsia="en-US" w:bidi="ru-RU"/>
        </w:rPr>
      </w:pPr>
    </w:p>
    <w:p w:rsidR="00033003" w:rsidRPr="00033003" w:rsidRDefault="00033003" w:rsidP="00481FD8">
      <w:pPr>
        <w:autoSpaceDE/>
        <w:autoSpaceDN/>
        <w:adjustRightInd/>
        <w:jc w:val="both"/>
        <w:rPr>
          <w:rFonts w:eastAsiaTheme="minorHAnsi"/>
          <w:b/>
          <w:color w:val="000000"/>
          <w:lang w:val="ru-RU" w:eastAsia="en-US"/>
        </w:rPr>
      </w:pP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6. Материально-техническое обеспечение учебного предмета</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1. Компьютер</w:t>
      </w:r>
    </w:p>
    <w:p w:rsidR="00033003" w:rsidRPr="00033003" w:rsidRDefault="00033003" w:rsidP="00481FD8">
      <w:pPr>
        <w:widowControl/>
        <w:shd w:val="clear" w:color="auto" w:fill="FFFFFF"/>
        <w:autoSpaceDE/>
        <w:autoSpaceDN/>
        <w:adjustRightInd/>
        <w:jc w:val="both"/>
        <w:rPr>
          <w:rFonts w:eastAsiaTheme="minorHAnsi"/>
          <w:b/>
          <w:bCs/>
          <w:i/>
          <w:iCs/>
          <w:lang w:val="ru-RU" w:eastAsia="en-US"/>
        </w:rPr>
      </w:pPr>
      <w:r w:rsidRPr="00033003">
        <w:rPr>
          <w:rFonts w:eastAsiaTheme="minorHAnsi"/>
          <w:bCs/>
          <w:iCs/>
          <w:lang w:val="ru-RU" w:eastAsia="en-US"/>
        </w:rPr>
        <w:t>2. Телевизор</w:t>
      </w:r>
      <w:r w:rsidRPr="00033003">
        <w:rPr>
          <w:rFonts w:eastAsiaTheme="minorHAnsi"/>
          <w:b/>
          <w:bCs/>
          <w:i/>
          <w:iCs/>
          <w:lang w:val="ru-RU" w:eastAsia="en-US"/>
        </w:rPr>
        <w:t xml:space="preserve"> </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3. Мобильный компьютерный класс</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4. Чертежные инструменты</w:t>
      </w:r>
    </w:p>
    <w:p w:rsidR="00033003" w:rsidRPr="00033003" w:rsidRDefault="00033003" w:rsidP="00481FD8">
      <w:pPr>
        <w:widowControl/>
        <w:autoSpaceDE/>
        <w:autoSpaceDN/>
        <w:adjustRightInd/>
        <w:jc w:val="both"/>
        <w:rPr>
          <w:rFonts w:eastAsiaTheme="minorHAnsi"/>
          <w:bCs/>
          <w:lang w:val="ru-RU" w:eastAsia="en-US"/>
        </w:rPr>
      </w:pPr>
      <w:r w:rsidRPr="00033003">
        <w:rPr>
          <w:rFonts w:eastAsiaTheme="minorHAnsi"/>
          <w:bCs/>
          <w:iCs/>
          <w:lang w:val="ru-RU" w:eastAsia="en-US"/>
        </w:rPr>
        <w:t>5. Учебно-наглядные пособия (т</w:t>
      </w:r>
      <w:r w:rsidRPr="00033003">
        <w:rPr>
          <w:rFonts w:eastAsiaTheme="minorHAnsi"/>
          <w:bCs/>
          <w:lang w:val="ru-RU" w:eastAsia="en-US"/>
        </w:rPr>
        <w:t>аблицы)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Cs/>
          <w:lang w:val="ru-RU" w:eastAsia="en-US"/>
        </w:rPr>
        <w:t>6. Наборы стереометрических тел и их разверток.</w:t>
      </w:r>
    </w:p>
    <w:p w:rsidR="00033003" w:rsidRPr="00033003" w:rsidRDefault="00033003" w:rsidP="00481FD8">
      <w:pPr>
        <w:widowControl/>
        <w:shd w:val="clear" w:color="auto" w:fill="FFFFFF"/>
        <w:autoSpaceDE/>
        <w:autoSpaceDN/>
        <w:adjustRightInd/>
        <w:jc w:val="both"/>
        <w:rPr>
          <w:rFonts w:eastAsiaTheme="minorHAnsi"/>
          <w:b/>
          <w:lang w:val="ru-RU" w:eastAsia="en-US"/>
        </w:rPr>
      </w:pPr>
    </w:p>
    <w:p w:rsidR="00033003" w:rsidRPr="00033003" w:rsidRDefault="00033003" w:rsidP="00481FD8">
      <w:pPr>
        <w:widowControl/>
        <w:shd w:val="clear" w:color="auto" w:fill="FFFFFF"/>
        <w:autoSpaceDE/>
        <w:autoSpaceDN/>
        <w:adjustRightInd/>
        <w:jc w:val="both"/>
        <w:rPr>
          <w:rFonts w:eastAsiaTheme="minorHAnsi"/>
          <w:b/>
          <w:lang w:val="ru-RU" w:eastAsia="en-US"/>
        </w:rPr>
      </w:pPr>
      <w:r w:rsidRPr="00033003">
        <w:rPr>
          <w:rFonts w:eastAsiaTheme="minorHAnsi"/>
          <w:b/>
          <w:lang w:val="ru-RU" w:eastAsia="en-US"/>
        </w:rPr>
        <w:t>2.2.2.14. Геометрия</w:t>
      </w:r>
    </w:p>
    <w:p w:rsidR="00033003" w:rsidRPr="00033003" w:rsidRDefault="00033003" w:rsidP="00481FD8">
      <w:pPr>
        <w:widowControl/>
        <w:shd w:val="clear" w:color="auto" w:fill="FFFFFF"/>
        <w:autoSpaceDE/>
        <w:autoSpaceDN/>
        <w:adjustRightInd/>
        <w:jc w:val="both"/>
        <w:rPr>
          <w:rFonts w:eastAsiaTheme="minorHAnsi"/>
          <w:b/>
          <w:lang w:val="ru-RU" w:eastAsia="en-US"/>
        </w:rPr>
      </w:pPr>
    </w:p>
    <w:p w:rsidR="00033003" w:rsidRPr="00033003" w:rsidRDefault="00033003" w:rsidP="00481FD8">
      <w:pPr>
        <w:widowControl/>
        <w:tabs>
          <w:tab w:val="left" w:pos="623"/>
        </w:tabs>
        <w:autoSpaceDE/>
        <w:autoSpaceDN/>
        <w:adjustRightInd/>
        <w:ind w:firstLine="709"/>
        <w:jc w:val="center"/>
        <w:rPr>
          <w:rFonts w:eastAsiaTheme="minorHAnsi"/>
          <w:b/>
          <w:sz w:val="28"/>
          <w:szCs w:val="28"/>
          <w:lang w:val="ru-RU" w:eastAsia="en-US"/>
        </w:rPr>
      </w:pPr>
      <w:r w:rsidRPr="00033003">
        <w:rPr>
          <w:rFonts w:eastAsiaTheme="minorHAnsi"/>
          <w:b/>
          <w:sz w:val="28"/>
          <w:szCs w:val="28"/>
          <w:lang w:val="ru-RU" w:eastAsia="en-US"/>
        </w:rPr>
        <w:t>РАБОЧАЯ ПРОГРАММА</w:t>
      </w:r>
    </w:p>
    <w:p w:rsidR="00033003" w:rsidRPr="00033003" w:rsidRDefault="00033003" w:rsidP="00481FD8">
      <w:pPr>
        <w:widowControl/>
        <w:tabs>
          <w:tab w:val="left" w:pos="623"/>
        </w:tabs>
        <w:autoSpaceDE/>
        <w:autoSpaceDN/>
        <w:adjustRightInd/>
        <w:ind w:firstLine="709"/>
        <w:jc w:val="center"/>
        <w:rPr>
          <w:rFonts w:eastAsiaTheme="minorHAnsi"/>
          <w:b/>
          <w:sz w:val="28"/>
          <w:szCs w:val="28"/>
          <w:lang w:val="ru-RU" w:eastAsia="en-US"/>
        </w:rPr>
      </w:pPr>
      <w:r w:rsidRPr="00033003">
        <w:rPr>
          <w:rFonts w:eastAsiaTheme="minorHAnsi"/>
          <w:b/>
          <w:sz w:val="28"/>
          <w:szCs w:val="28"/>
          <w:lang w:val="ru-RU" w:eastAsia="en-US"/>
        </w:rPr>
        <w:t>«Геометрия»</w:t>
      </w:r>
    </w:p>
    <w:p w:rsidR="00033003" w:rsidRPr="00033003" w:rsidRDefault="00033003" w:rsidP="00481FD8">
      <w:pPr>
        <w:widowControl/>
        <w:tabs>
          <w:tab w:val="left" w:pos="623"/>
        </w:tabs>
        <w:autoSpaceDE/>
        <w:autoSpaceDN/>
        <w:adjustRightInd/>
        <w:ind w:firstLine="709"/>
        <w:jc w:val="center"/>
        <w:rPr>
          <w:rFonts w:eastAsiaTheme="minorHAnsi"/>
          <w:b/>
          <w:lang w:val="ru-RU" w:eastAsia="en-US"/>
        </w:rPr>
      </w:pPr>
      <w:r w:rsidRPr="00033003">
        <w:rPr>
          <w:rFonts w:eastAsiaTheme="minorHAnsi"/>
          <w:b/>
          <w:lang w:val="ru-RU" w:eastAsia="en-US"/>
        </w:rPr>
        <w:t>7-9 классы</w:t>
      </w:r>
    </w:p>
    <w:p w:rsidR="00033003" w:rsidRPr="00033003" w:rsidRDefault="00033003" w:rsidP="00481FD8">
      <w:pPr>
        <w:widowControl/>
        <w:autoSpaceDE/>
        <w:autoSpaceDN/>
        <w:adjustRightInd/>
        <w:rPr>
          <w:rFonts w:eastAsiaTheme="minorHAnsi"/>
          <w:sz w:val="22"/>
          <w:szCs w:val="22"/>
          <w:lang w:val="ru-RU" w:eastAsia="en-US"/>
        </w:rPr>
      </w:pPr>
    </w:p>
    <w:p w:rsidR="00033003" w:rsidRPr="00033003" w:rsidRDefault="00033003" w:rsidP="00481FD8">
      <w:pPr>
        <w:keepNext/>
        <w:keepLines/>
        <w:autoSpaceDE/>
        <w:autoSpaceDN/>
        <w:adjustRightInd/>
        <w:ind w:firstLine="426"/>
        <w:jc w:val="center"/>
        <w:outlineLvl w:val="3"/>
        <w:rPr>
          <w:rFonts w:eastAsia="Arial"/>
          <w:b/>
          <w:bCs/>
          <w:color w:val="231F20"/>
          <w:lang w:val="ru-RU" w:eastAsia="en-US"/>
        </w:rPr>
      </w:pPr>
      <w:r w:rsidRPr="00033003">
        <w:rPr>
          <w:rFonts w:eastAsia="Arial"/>
          <w:b/>
          <w:bCs/>
          <w:color w:val="231F20"/>
          <w:lang w:val="ru-RU" w:eastAsia="en-US"/>
        </w:rPr>
        <w:t>Пояснительная записка</w:t>
      </w:r>
    </w:p>
    <w:p w:rsidR="00EC0311" w:rsidRDefault="00033003" w:rsidP="00EC0311">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Рабочие программы основного общего образования по геометрии составлены </w:t>
      </w:r>
      <w:r w:rsidR="00EC0311" w:rsidRPr="00033003">
        <w:rPr>
          <w:rFonts w:eastAsiaTheme="minorHAnsi"/>
          <w:lang w:val="ru-RU" w:eastAsia="en-US"/>
        </w:rPr>
        <w:t xml:space="preserve">на основе </w:t>
      </w:r>
    </w:p>
    <w:p w:rsidR="00EC0311" w:rsidRPr="00033003" w:rsidRDefault="00EC0311" w:rsidP="004C1E30">
      <w:pPr>
        <w:widowControl/>
        <w:numPr>
          <w:ilvl w:val="0"/>
          <w:numId w:val="219"/>
        </w:numPr>
        <w:tabs>
          <w:tab w:val="num" w:pos="993"/>
        </w:tabs>
        <w:autoSpaceDE/>
        <w:autoSpaceDN/>
        <w:adjustRightInd/>
        <w:ind w:left="714" w:hanging="357"/>
        <w:contextualSpacing/>
        <w:jc w:val="both"/>
        <w:rPr>
          <w:rFonts w:eastAsia="Calibri"/>
          <w:lang w:val="ru-RU" w:eastAsia="en-US"/>
        </w:rPr>
      </w:pPr>
      <w:r w:rsidRPr="00033003">
        <w:rPr>
          <w:rFonts w:eastAsiaTheme="minorHAnsi"/>
          <w:lang w:val="ru-RU" w:eastAsia="en-US"/>
        </w:rPr>
        <w:t xml:space="preserve">Федерального государственного стандарта основного общего образования, </w:t>
      </w:r>
      <w:r w:rsidRPr="00033003">
        <w:rPr>
          <w:rFonts w:eastAsia="Calibri"/>
          <w:lang w:val="ru-RU" w:eastAsia="en-US"/>
        </w:rPr>
        <w:t xml:space="preserve">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w:t>
      </w:r>
      <w:r w:rsidRPr="00033003">
        <w:rPr>
          <w:rFonts w:eastAsia="Calibri"/>
          <w:lang w:val="tt-RU" w:eastAsia="en-US"/>
        </w:rPr>
        <w:t xml:space="preserve">17 декабря </w:t>
      </w:r>
      <w:r w:rsidRPr="00033003">
        <w:rPr>
          <w:rFonts w:eastAsia="Calibri"/>
          <w:lang w:val="ru-RU" w:eastAsia="en-US"/>
        </w:rPr>
        <w:t>20</w:t>
      </w:r>
      <w:r w:rsidRPr="00033003">
        <w:rPr>
          <w:rFonts w:eastAsia="Calibri"/>
          <w:lang w:val="tt-RU" w:eastAsia="en-US"/>
        </w:rPr>
        <w:t>10</w:t>
      </w:r>
      <w:r w:rsidRPr="00033003">
        <w:rPr>
          <w:rFonts w:eastAsia="Calibri"/>
          <w:lang w:val="ru-RU" w:eastAsia="en-US"/>
        </w:rPr>
        <w:t xml:space="preserve"> г. № </w:t>
      </w:r>
      <w:r w:rsidRPr="00033003">
        <w:rPr>
          <w:rFonts w:eastAsia="Calibri"/>
          <w:lang w:val="tt-RU" w:eastAsia="en-US"/>
        </w:rPr>
        <w:t>1897</w:t>
      </w:r>
      <w:r w:rsidRPr="00033003">
        <w:rPr>
          <w:rFonts w:eastAsia="Calibri"/>
          <w:lang w:val="ru-RU" w:eastAsia="en-US"/>
        </w:rPr>
        <w:t>;</w:t>
      </w:r>
    </w:p>
    <w:p w:rsidR="008D6042" w:rsidRPr="008D6042" w:rsidRDefault="008D6042" w:rsidP="004C1E30">
      <w:pPr>
        <w:pStyle w:val="ab"/>
        <w:numPr>
          <w:ilvl w:val="0"/>
          <w:numId w:val="219"/>
        </w:numPr>
        <w:jc w:val="both"/>
        <w:rPr>
          <w:rFonts w:eastAsiaTheme="minorHAnsi"/>
          <w:lang w:eastAsia="en-US"/>
        </w:rPr>
      </w:pPr>
      <w:r w:rsidRPr="008D6042">
        <w:rPr>
          <w:rFonts w:eastAsiaTheme="minorHAnsi"/>
          <w:lang w:eastAsia="en-US"/>
        </w:rPr>
        <w:t>Примерной основной образовательной программы основного общего образования</w:t>
      </w:r>
      <w:r>
        <w:rPr>
          <w:rFonts w:eastAsiaTheme="minorHAnsi"/>
          <w:lang w:eastAsia="en-US"/>
        </w:rPr>
        <w:t>.</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Овладение учащимися системой геометрических знаний и умений необходимо в повседневной жизни, для изучения смежных дисциплин и продолжения образования.</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Практическая значимость школьного курса геометрии обусловлена тем, что его объектом являются пространственные формы и количественные отношения действительного мира. Геометрическая подготовка необходима для понимания прин</w:t>
      </w:r>
      <w:r w:rsidRPr="00033003">
        <w:rPr>
          <w:rFonts w:eastAsiaTheme="minorHAnsi"/>
          <w:lang w:val="ru-RU" w:eastAsia="en-US"/>
        </w:rPr>
        <w:softHyphen/>
        <w:t>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Геометрия является одним из опорных предметов основной школы: она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учащихся при обучении геометрии способствует усвоению предметов гуманитарного цикла. Практические умения и навыки геометрического характера необходимы для трудовой деятельности и профессиональной подготовки школьников.</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Развитие у учащихся правильных представлений о сущ</w:t>
      </w:r>
      <w:r w:rsidRPr="00033003">
        <w:rPr>
          <w:rFonts w:eastAsiaTheme="minorHAnsi"/>
          <w:lang w:val="ru-RU" w:eastAsia="en-US"/>
        </w:rPr>
        <w:softHyphen/>
        <w:t xml:space="preserve">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w:t>
      </w:r>
      <w:r w:rsidRPr="00033003">
        <w:rPr>
          <w:rFonts w:eastAsiaTheme="minorHAnsi"/>
          <w:lang w:val="ru-RU" w:eastAsia="en-US"/>
        </w:rPr>
        <w:lastRenderedPageBreak/>
        <w:t>наук и роли математического моделирования в научном познании и в практике способствует формированию научного мировоззрения учащихся, а также формированию качеств мышления, необходимых для адаптации в современном информационном обществе.</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Требуя от учащихся умственных и волевых усилий, концентрации внимания, активности развитого воображения, геометрия развивает нравственные черты личности (настойчивость, целеустремлённость,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Геометрия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При обучении геометрии формируются умения и навыки умственного труда — планирование своей работы, поиск рациональных путей её выполнения, критическая оценка результатов. В процессе обучения геометрии школьники должны научиться излагать свои мысли ясно и исчерпывающе, лаконично и ёмко, приобрести навыки чёткого, аккуратного и грамотного выполнения математических записей.</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Важнейшей задачей школьного курса геометрии является развитие логического мышления учащихся.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вскрывают механизм логических построений и учат их применению. Тем самым геометрия занимает ведущее место в формировании научно-теоретического мышления школьников. Раскрывая внутреннюю гармонию математики, формируя понимание красоты и изящества математических рассуждений, способствуя восприятию геометрических форм, усвоению понятия симметрии, геометрия вносит значительный вклад в эстетическое воспитание учащихся. Её изучение развивает воображение школьников, существенно обогащает и развивает их пространственные представления.</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Рабочая программа по геометрии составлена основании следующих нормативно-правовых документов:</w:t>
      </w:r>
    </w:p>
    <w:p w:rsidR="00033003" w:rsidRPr="00033003" w:rsidRDefault="00033003" w:rsidP="004C1E30">
      <w:pPr>
        <w:widowControl/>
        <w:numPr>
          <w:ilvl w:val="0"/>
          <w:numId w:val="176"/>
        </w:numPr>
        <w:autoSpaceDE/>
        <w:autoSpaceDN/>
        <w:adjustRightInd/>
        <w:contextualSpacing/>
        <w:jc w:val="both"/>
        <w:rPr>
          <w:rFonts w:eastAsiaTheme="minorHAnsi"/>
          <w:lang w:val="ru-RU" w:eastAsia="en-US"/>
        </w:rPr>
      </w:pPr>
      <w:r w:rsidRPr="00033003">
        <w:rPr>
          <w:rFonts w:eastAsiaTheme="minorHAnsi"/>
          <w:lang w:val="ru-RU" w:eastAsia="en-US"/>
        </w:rPr>
        <w:t xml:space="preserve">Федерального образовательного стандарта основного общего образования. </w:t>
      </w:r>
    </w:p>
    <w:p w:rsidR="00064947" w:rsidRDefault="00064947" w:rsidP="00064947">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на основе </w:t>
      </w:r>
    </w:p>
    <w:p w:rsidR="00064947" w:rsidRPr="00033003" w:rsidRDefault="00064947" w:rsidP="004C1E30">
      <w:pPr>
        <w:widowControl/>
        <w:numPr>
          <w:ilvl w:val="0"/>
          <w:numId w:val="176"/>
        </w:numPr>
        <w:autoSpaceDE/>
        <w:autoSpaceDN/>
        <w:adjustRightInd/>
        <w:jc w:val="both"/>
        <w:rPr>
          <w:rFonts w:eastAsia="Calibri"/>
          <w:lang w:val="ru-RU" w:eastAsia="en-US"/>
        </w:rPr>
      </w:pPr>
      <w:r w:rsidRPr="00033003">
        <w:rPr>
          <w:rFonts w:eastAsia="Calibri"/>
          <w:lang w:val="ru-RU" w:eastAsia="en-US"/>
        </w:rPr>
        <w:t xml:space="preserve">Примерной программы </w:t>
      </w:r>
      <w:r w:rsidRPr="00033003">
        <w:rPr>
          <w:rFonts w:eastAsiaTheme="minorHAnsi"/>
          <w:lang w:val="ru-RU" w:eastAsia="en-US"/>
        </w:rPr>
        <w:t xml:space="preserve">основного </w:t>
      </w:r>
      <w:r w:rsidRPr="00033003">
        <w:rPr>
          <w:rFonts w:eastAsia="Calibri"/>
          <w:lang w:val="ru-RU" w:eastAsia="en-US"/>
        </w:rPr>
        <w:t>общего образования</w:t>
      </w:r>
      <w:r>
        <w:rPr>
          <w:rFonts w:eastAsia="Calibri"/>
          <w:lang w:val="ru-RU" w:eastAsia="en-US"/>
        </w:rPr>
        <w:t>.</w:t>
      </w:r>
    </w:p>
    <w:p w:rsidR="00033003" w:rsidRPr="00033003" w:rsidRDefault="00033003" w:rsidP="004C1E30">
      <w:pPr>
        <w:widowControl/>
        <w:numPr>
          <w:ilvl w:val="0"/>
          <w:numId w:val="176"/>
        </w:numPr>
        <w:autoSpaceDE/>
        <w:autoSpaceDN/>
        <w:adjustRightInd/>
        <w:contextualSpacing/>
        <w:jc w:val="both"/>
        <w:rPr>
          <w:rFonts w:eastAsiaTheme="minorHAnsi"/>
          <w:lang w:val="ru-RU" w:eastAsia="en-US"/>
        </w:rPr>
      </w:pPr>
      <w:r w:rsidRPr="00033003">
        <w:rPr>
          <w:rFonts w:eastAsiaTheme="minorHAnsi"/>
          <w:lang w:val="ru-RU" w:eastAsia="en-US"/>
        </w:rPr>
        <w:t>Программы общеобразовательных учреждений. Геометрия 7-9 класс. Т.А. Бурмистрова, 2-е издание – М.: «Просвещение», 2012г.</w:t>
      </w:r>
    </w:p>
    <w:p w:rsidR="00033003" w:rsidRPr="00033003" w:rsidRDefault="00033003" w:rsidP="004C1E30">
      <w:pPr>
        <w:widowControl/>
        <w:numPr>
          <w:ilvl w:val="0"/>
          <w:numId w:val="176"/>
        </w:numPr>
        <w:autoSpaceDE/>
        <w:autoSpaceDN/>
        <w:adjustRightInd/>
        <w:contextualSpacing/>
        <w:jc w:val="both"/>
        <w:rPr>
          <w:rFonts w:eastAsiaTheme="minorHAnsi"/>
          <w:lang w:val="ru-RU" w:eastAsia="en-US"/>
        </w:rPr>
      </w:pPr>
      <w:r w:rsidRPr="00033003">
        <w:rPr>
          <w:rFonts w:eastAsiaTheme="minorHAnsi"/>
          <w:lang w:val="ru-RU" w:eastAsia="en-US"/>
        </w:rPr>
        <w:t>Авторской программы «Геометрия» А.В.Погорелова и др.</w:t>
      </w:r>
    </w:p>
    <w:p w:rsidR="00033003" w:rsidRPr="00033003" w:rsidRDefault="00033003" w:rsidP="00481FD8">
      <w:pPr>
        <w:widowControl/>
        <w:autoSpaceDE/>
        <w:autoSpaceDN/>
        <w:adjustRightInd/>
        <w:ind w:firstLine="851"/>
        <w:jc w:val="both"/>
        <w:rPr>
          <w:rFonts w:eastAsiaTheme="minorHAnsi"/>
          <w:lang w:val="ru-RU" w:eastAsia="en-US"/>
        </w:rPr>
      </w:pPr>
    </w:p>
    <w:p w:rsidR="00033003" w:rsidRPr="00033003" w:rsidRDefault="00033003" w:rsidP="00481FD8">
      <w:pPr>
        <w:widowControl/>
        <w:autoSpaceDE/>
        <w:autoSpaceDN/>
        <w:adjustRightInd/>
        <w:ind w:firstLine="851"/>
        <w:jc w:val="both"/>
        <w:rPr>
          <w:rFonts w:eastAsiaTheme="minorHAnsi"/>
          <w:lang w:val="ru-RU" w:eastAsia="en-US"/>
        </w:rPr>
      </w:pPr>
      <w:r w:rsidRPr="00033003">
        <w:rPr>
          <w:rFonts w:eastAsiaTheme="minorHAnsi"/>
          <w:lang w:val="ru-RU" w:eastAsia="en-US"/>
        </w:rPr>
        <w:t>и ориентирована на использование учебно-методического комплекта:</w:t>
      </w:r>
    </w:p>
    <w:p w:rsidR="00033003" w:rsidRPr="00033003" w:rsidRDefault="00033003" w:rsidP="00481FD8">
      <w:pPr>
        <w:widowControl/>
        <w:autoSpaceDE/>
        <w:autoSpaceDN/>
        <w:adjustRightInd/>
        <w:ind w:firstLine="851"/>
        <w:jc w:val="both"/>
        <w:rPr>
          <w:rFonts w:eastAsiaTheme="minorHAnsi"/>
          <w:lang w:val="ru-RU" w:eastAsia="en-US"/>
        </w:rPr>
      </w:pPr>
    </w:p>
    <w:p w:rsidR="00033003" w:rsidRPr="00033003" w:rsidRDefault="00033003" w:rsidP="004C1E30">
      <w:pPr>
        <w:widowControl/>
        <w:numPr>
          <w:ilvl w:val="0"/>
          <w:numId w:val="177"/>
        </w:numPr>
        <w:autoSpaceDE/>
        <w:autoSpaceDN/>
        <w:adjustRightInd/>
        <w:contextualSpacing/>
        <w:jc w:val="both"/>
        <w:rPr>
          <w:rFonts w:eastAsiaTheme="minorHAnsi"/>
          <w:lang w:val="ru-RU" w:eastAsia="en-US"/>
        </w:rPr>
      </w:pPr>
      <w:r w:rsidRPr="00033003">
        <w:rPr>
          <w:rFonts w:eastAsiaTheme="minorHAnsi"/>
          <w:lang w:val="ru-RU" w:eastAsia="en-US"/>
        </w:rPr>
        <w:t>Геометрия. 7-9 класс: учеб. для образоват. учреждений / А.В.Погорелов - М.: Просвещение, 2016.</w:t>
      </w:r>
    </w:p>
    <w:p w:rsidR="00033003" w:rsidRPr="00033003" w:rsidRDefault="00033003" w:rsidP="004C1E30">
      <w:pPr>
        <w:widowControl/>
        <w:numPr>
          <w:ilvl w:val="0"/>
          <w:numId w:val="177"/>
        </w:numPr>
        <w:autoSpaceDE/>
        <w:autoSpaceDN/>
        <w:adjustRightInd/>
        <w:contextualSpacing/>
        <w:jc w:val="both"/>
        <w:rPr>
          <w:rFonts w:eastAsiaTheme="minorHAnsi"/>
          <w:lang w:val="ru-RU" w:eastAsia="en-US"/>
        </w:rPr>
      </w:pPr>
      <w:r w:rsidRPr="00033003">
        <w:rPr>
          <w:rFonts w:eastAsiaTheme="minorHAnsi"/>
          <w:lang w:val="ru-RU" w:eastAsia="en-US"/>
        </w:rPr>
        <w:t>Геометрия. 7-9 класс: дидактические материалы / В.А.Гусев, А.И.Медяник - М.: Просвещение, 2016.</w:t>
      </w:r>
    </w:p>
    <w:p w:rsidR="00033003" w:rsidRPr="00033003" w:rsidRDefault="00033003" w:rsidP="004C1E30">
      <w:pPr>
        <w:widowControl/>
        <w:numPr>
          <w:ilvl w:val="0"/>
          <w:numId w:val="177"/>
        </w:numPr>
        <w:autoSpaceDE/>
        <w:autoSpaceDN/>
        <w:adjustRightInd/>
        <w:contextualSpacing/>
        <w:jc w:val="both"/>
        <w:rPr>
          <w:rFonts w:eastAsiaTheme="minorHAnsi"/>
          <w:lang w:val="ru-RU" w:eastAsia="en-US"/>
        </w:rPr>
      </w:pPr>
      <w:r w:rsidRPr="00033003">
        <w:rPr>
          <w:rFonts w:eastAsiaTheme="minorHAnsi"/>
          <w:lang w:val="ru-RU" w:eastAsia="en-US"/>
        </w:rPr>
        <w:t>Геометрия.. 7-9 класс: тематические тесты / Т.М.Мищенко. - М.: Просвещение, 2016.</w:t>
      </w:r>
    </w:p>
    <w:p w:rsidR="00033003" w:rsidRPr="00033003" w:rsidRDefault="00033003" w:rsidP="004C1E30">
      <w:pPr>
        <w:widowControl/>
        <w:numPr>
          <w:ilvl w:val="0"/>
          <w:numId w:val="177"/>
        </w:numPr>
        <w:autoSpaceDE/>
        <w:autoSpaceDN/>
        <w:adjustRightInd/>
        <w:contextualSpacing/>
        <w:jc w:val="both"/>
        <w:rPr>
          <w:rFonts w:eastAsiaTheme="minorHAnsi"/>
          <w:lang w:val="ru-RU" w:eastAsia="en-US"/>
        </w:rPr>
      </w:pPr>
      <w:r w:rsidRPr="00033003">
        <w:rPr>
          <w:rFonts w:eastAsiaTheme="minorHAnsi"/>
          <w:lang w:val="ru-RU" w:eastAsia="en-US"/>
        </w:rPr>
        <w:t>Геометрия.. 7-9 класс: рабочая тетрадь / Ю.П.Дудницын - М.: Просвещение, 2016.</w:t>
      </w:r>
    </w:p>
    <w:p w:rsidR="00033003" w:rsidRPr="00033003" w:rsidRDefault="00033003" w:rsidP="00481FD8">
      <w:pPr>
        <w:widowControl/>
        <w:autoSpaceDE/>
        <w:autoSpaceDN/>
        <w:adjustRightInd/>
        <w:jc w:val="both"/>
        <w:rPr>
          <w:rFonts w:eastAsiaTheme="minorHAnsi"/>
          <w:bCs/>
          <w:lang w:val="ru-RU" w:eastAsia="en-US"/>
        </w:rPr>
      </w:pPr>
    </w:p>
    <w:p w:rsidR="00033003" w:rsidRPr="00033003" w:rsidRDefault="00033003" w:rsidP="00481FD8">
      <w:pPr>
        <w:keepNext/>
        <w:keepLines/>
        <w:autoSpaceDE/>
        <w:autoSpaceDN/>
        <w:adjustRightInd/>
        <w:ind w:firstLine="426"/>
        <w:jc w:val="center"/>
        <w:outlineLvl w:val="3"/>
        <w:rPr>
          <w:rFonts w:eastAsia="Arial"/>
          <w:b/>
          <w:bCs/>
          <w:color w:val="231F20"/>
          <w:lang w:val="ru-RU" w:eastAsia="en-US"/>
        </w:rPr>
      </w:pPr>
      <w:r w:rsidRPr="00033003">
        <w:rPr>
          <w:rFonts w:eastAsia="Arial"/>
          <w:b/>
          <w:bCs/>
          <w:color w:val="231F20"/>
          <w:lang w:val="ru-RU" w:eastAsia="en-US"/>
        </w:rPr>
        <w:t>ОБЩАЯ ХАРАКТЕРИСТИКА КУРСА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В курсе условно можно выделить следующие содержательные линии: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lastRenderedPageBreak/>
        <w:t>Материал, относящийся к линии «Наглядная геометрия» (элементы наглядной стереометрии) способствует развитию пространственных представлений учащихся в рамках изучения планиметрии.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Содержание разделов «Геометрические фигуры» и «Измерение геометрических величин» нацелено на получение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позволит развить логическое мышление и показать применение этих свойств при решении задач вычислительного и конструктивного характера, а также практических.</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Материал, относящийся к содержательным линиям «Координаты» и «Векторы», в значительной степени несёт в себе межпредметные знания, которые находят применение как в различных математических дисциплинах, так и в смежных предметах.</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Особенностью линии «Логика и множества» является то, что представленный здесь материал преимущественно изучается при рассмотрении различных вопросов курса. Соответствующий материал нацелен на математическое развитие учащихся, формирование у них умения точно, сжато и ясно излагать мысли в устной и письменной речи.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033003" w:rsidRPr="00033003" w:rsidRDefault="00033003" w:rsidP="00481FD8">
      <w:pPr>
        <w:widowControl/>
        <w:autoSpaceDE/>
        <w:autoSpaceDN/>
        <w:adjustRightInd/>
        <w:ind w:firstLine="426"/>
        <w:jc w:val="center"/>
        <w:rPr>
          <w:rFonts w:eastAsiaTheme="minorHAnsi"/>
          <w:b/>
          <w:lang w:val="ru-RU" w:eastAsia="en-US"/>
        </w:rPr>
      </w:pPr>
    </w:p>
    <w:p w:rsidR="00033003" w:rsidRPr="00033003" w:rsidRDefault="00033003" w:rsidP="00481FD8">
      <w:pPr>
        <w:widowControl/>
        <w:autoSpaceDE/>
        <w:autoSpaceDN/>
        <w:adjustRightInd/>
        <w:ind w:firstLine="426"/>
        <w:jc w:val="center"/>
        <w:rPr>
          <w:rFonts w:eastAsiaTheme="minorHAnsi"/>
          <w:b/>
          <w:lang w:val="ru-RU" w:eastAsia="en-US"/>
        </w:rPr>
      </w:pPr>
      <w:r w:rsidRPr="00033003">
        <w:rPr>
          <w:rFonts w:eastAsiaTheme="minorHAnsi"/>
          <w:b/>
          <w:lang w:val="ru-RU" w:eastAsia="en-US"/>
        </w:rPr>
        <w:t>МЕСТО ПРЕДМЕТА В УЧЕБНОМ ПЛАНЕ</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 xml:space="preserve">Учебный план «АНО «СОШ «Леонардо» на изучение геометрии в основной школе отводит по 2 учебных часа в неделю в течение каждого года обучения (7-9 классы), всего 204 часа. </w:t>
      </w:r>
    </w:p>
    <w:p w:rsidR="00033003" w:rsidRPr="00033003" w:rsidRDefault="00033003" w:rsidP="00481FD8">
      <w:pPr>
        <w:widowControl/>
        <w:autoSpaceDE/>
        <w:autoSpaceDN/>
        <w:adjustRightInd/>
        <w:ind w:firstLine="426"/>
        <w:jc w:val="center"/>
        <w:rPr>
          <w:rFonts w:eastAsiaTheme="minorHAnsi"/>
          <w:b/>
          <w:lang w:val="ru-RU" w:eastAsia="en-US"/>
        </w:rPr>
      </w:pPr>
      <w:r w:rsidRPr="00033003">
        <w:rPr>
          <w:rFonts w:eastAsiaTheme="minorHAnsi"/>
          <w:b/>
          <w:lang w:val="ru-RU" w:eastAsia="en-US"/>
        </w:rPr>
        <w:t>ТРЕБОВАНИЯ К РЕЗУЛЬТАТАМ ОСВОЕНИЯ</w:t>
      </w:r>
      <w:r w:rsidRPr="00033003">
        <w:rPr>
          <w:rFonts w:eastAsiaTheme="minorHAnsi"/>
          <w:b/>
          <w:lang w:val="ru-RU" w:eastAsia="en-US"/>
        </w:rPr>
        <w:br/>
        <w:t>СОДЕРЖАНИЯ КУРСА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Программа обеспечивает достижение следующих результатов освоения образовательной программы основного общего образования:</w:t>
      </w:r>
    </w:p>
    <w:p w:rsidR="00033003" w:rsidRPr="00033003" w:rsidRDefault="00033003" w:rsidP="00481FD8">
      <w:pPr>
        <w:widowControl/>
        <w:autoSpaceDE/>
        <w:autoSpaceDN/>
        <w:adjustRightInd/>
        <w:ind w:firstLine="426"/>
        <w:jc w:val="both"/>
        <w:rPr>
          <w:rFonts w:eastAsiaTheme="minorHAnsi"/>
          <w:b/>
          <w:lang w:val="ru-RU" w:eastAsia="en-US"/>
        </w:rPr>
      </w:pPr>
      <w:r w:rsidRPr="00033003">
        <w:rPr>
          <w:rFonts w:eastAsiaTheme="minorHAnsi"/>
          <w:b/>
          <w:i/>
          <w:iCs/>
          <w:lang w:val="ru-RU" w:eastAsia="en-US"/>
        </w:rPr>
        <w:t>личностные:</w:t>
      </w:r>
    </w:p>
    <w:p w:rsidR="00033003" w:rsidRPr="00033003" w:rsidRDefault="00033003" w:rsidP="004C1E30">
      <w:pPr>
        <w:widowControl/>
        <w:numPr>
          <w:ilvl w:val="0"/>
          <w:numId w:val="168"/>
        </w:numPr>
        <w:tabs>
          <w:tab w:val="left" w:pos="341"/>
        </w:tabs>
        <w:autoSpaceDE/>
        <w:autoSpaceDN/>
        <w:adjustRightInd/>
        <w:jc w:val="both"/>
        <w:rPr>
          <w:rFonts w:eastAsiaTheme="minorHAnsi"/>
          <w:lang w:val="ru-RU" w:eastAsia="en-US"/>
        </w:rPr>
      </w:pPr>
      <w:r w:rsidRPr="00033003">
        <w:rPr>
          <w:rFonts w:eastAsiaTheme="minorHAnsi"/>
          <w:lang w:val="ru-RU" w:eastAsia="en-US"/>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033003" w:rsidRPr="00033003" w:rsidRDefault="00033003" w:rsidP="004C1E30">
      <w:pPr>
        <w:widowControl/>
        <w:numPr>
          <w:ilvl w:val="0"/>
          <w:numId w:val="168"/>
        </w:numPr>
        <w:tabs>
          <w:tab w:val="left" w:pos="341"/>
        </w:tabs>
        <w:autoSpaceDE/>
        <w:autoSpaceDN/>
        <w:adjustRightInd/>
        <w:jc w:val="both"/>
        <w:rPr>
          <w:rFonts w:eastAsiaTheme="minorHAnsi"/>
          <w:lang w:val="ru-RU" w:eastAsia="en-US"/>
        </w:rPr>
      </w:pPr>
      <w:r w:rsidRPr="00033003">
        <w:rPr>
          <w:rFonts w:eastAsiaTheme="minorHAnsi"/>
          <w:lang w:val="ru-RU" w:eastAsia="en-US"/>
        </w:rPr>
        <w:t>формирование целостного мировоззрения, соответствую</w:t>
      </w:r>
      <w:r w:rsidRPr="00033003">
        <w:rPr>
          <w:rFonts w:eastAsiaTheme="minorHAnsi"/>
          <w:lang w:val="ru-RU" w:eastAsia="en-US"/>
        </w:rPr>
        <w:softHyphen/>
        <w:t>щего современному уровню развития науки и общественной практики;</w:t>
      </w:r>
    </w:p>
    <w:p w:rsidR="00033003" w:rsidRPr="00033003" w:rsidRDefault="00033003" w:rsidP="004C1E30">
      <w:pPr>
        <w:widowControl/>
        <w:numPr>
          <w:ilvl w:val="0"/>
          <w:numId w:val="168"/>
        </w:numPr>
        <w:tabs>
          <w:tab w:val="left" w:pos="341"/>
        </w:tabs>
        <w:autoSpaceDE/>
        <w:autoSpaceDN/>
        <w:adjustRightInd/>
        <w:jc w:val="both"/>
        <w:rPr>
          <w:rFonts w:eastAsiaTheme="minorHAnsi"/>
          <w:lang w:val="ru-RU" w:eastAsia="en-US"/>
        </w:rPr>
      </w:pPr>
      <w:r w:rsidRPr="00033003">
        <w:rPr>
          <w:rFonts w:eastAsiaTheme="minorHAnsi"/>
          <w:lang w:val="ru-RU" w:eastAsia="en-US"/>
        </w:rPr>
        <w:t>формирование коммуникативной компетентности в обще</w:t>
      </w:r>
      <w:r w:rsidRPr="00033003">
        <w:rPr>
          <w:rFonts w:eastAsiaTheme="minorHAnsi"/>
          <w:lang w:val="ru-RU" w:eastAsia="en-US"/>
        </w:rPr>
        <w:softHyphen/>
        <w:t>нии и сотрудничестве со сверстниками, старшими и млад</w:t>
      </w:r>
      <w:r w:rsidRPr="00033003">
        <w:rPr>
          <w:rFonts w:eastAsiaTheme="minorHAnsi"/>
          <w:lang w:val="ru-RU" w:eastAsia="en-US"/>
        </w:rPr>
        <w:softHyphen/>
        <w:t>шими в образовательной, общественно полезной, учебно-исследовательской, творческой и других видах деятельности;</w:t>
      </w:r>
    </w:p>
    <w:p w:rsidR="00033003" w:rsidRPr="00033003" w:rsidRDefault="00033003" w:rsidP="004C1E30">
      <w:pPr>
        <w:widowControl/>
        <w:numPr>
          <w:ilvl w:val="0"/>
          <w:numId w:val="168"/>
        </w:numPr>
        <w:tabs>
          <w:tab w:val="left" w:pos="341"/>
        </w:tabs>
        <w:autoSpaceDE/>
        <w:autoSpaceDN/>
        <w:adjustRightInd/>
        <w:jc w:val="both"/>
        <w:rPr>
          <w:rFonts w:eastAsiaTheme="minorHAnsi"/>
          <w:lang w:val="ru-RU" w:eastAsia="en-US"/>
        </w:rPr>
      </w:pPr>
      <w:r w:rsidRPr="00033003">
        <w:rPr>
          <w:rFonts w:eastAsiaTheme="minorHAnsi"/>
          <w:lang w:val="ru-RU" w:eastAsia="en-US"/>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33003" w:rsidRPr="00033003" w:rsidRDefault="00033003" w:rsidP="004C1E30">
      <w:pPr>
        <w:widowControl/>
        <w:numPr>
          <w:ilvl w:val="0"/>
          <w:numId w:val="168"/>
        </w:numPr>
        <w:tabs>
          <w:tab w:val="left" w:pos="341"/>
        </w:tabs>
        <w:autoSpaceDE/>
        <w:autoSpaceDN/>
        <w:adjustRightInd/>
        <w:jc w:val="both"/>
        <w:rPr>
          <w:rFonts w:eastAsiaTheme="minorHAnsi"/>
          <w:lang w:val="ru-RU" w:eastAsia="en-US"/>
        </w:rPr>
      </w:pPr>
      <w:r w:rsidRPr="00033003">
        <w:rPr>
          <w:rFonts w:eastAsiaTheme="minorHAnsi"/>
          <w:lang w:val="ru-RU" w:eastAsia="en-US"/>
        </w:rPr>
        <w:t>критичность мышления, умение распознавать логически некорректные высказывания, отличать гипотезу от факта;</w:t>
      </w:r>
    </w:p>
    <w:p w:rsidR="00033003" w:rsidRPr="00033003" w:rsidRDefault="00033003" w:rsidP="004C1E30">
      <w:pPr>
        <w:widowControl/>
        <w:numPr>
          <w:ilvl w:val="0"/>
          <w:numId w:val="168"/>
        </w:numPr>
        <w:tabs>
          <w:tab w:val="left" w:pos="341"/>
        </w:tabs>
        <w:autoSpaceDE/>
        <w:autoSpaceDN/>
        <w:adjustRightInd/>
        <w:jc w:val="both"/>
        <w:rPr>
          <w:rFonts w:eastAsiaTheme="minorHAnsi"/>
          <w:lang w:val="ru-RU" w:eastAsia="en-US"/>
        </w:rPr>
      </w:pPr>
      <w:r w:rsidRPr="00033003">
        <w:rPr>
          <w:rFonts w:eastAsiaTheme="minorHAnsi"/>
          <w:lang w:val="ru-RU" w:eastAsia="en-US"/>
        </w:rPr>
        <w:t>креативность мышления, инициативу, находчивость, активность при решении геометрических задач;</w:t>
      </w:r>
    </w:p>
    <w:p w:rsidR="00033003" w:rsidRPr="00033003" w:rsidRDefault="00033003" w:rsidP="004C1E30">
      <w:pPr>
        <w:widowControl/>
        <w:numPr>
          <w:ilvl w:val="0"/>
          <w:numId w:val="168"/>
        </w:numPr>
        <w:tabs>
          <w:tab w:val="left" w:pos="341"/>
        </w:tabs>
        <w:autoSpaceDE/>
        <w:autoSpaceDN/>
        <w:adjustRightInd/>
        <w:jc w:val="both"/>
        <w:rPr>
          <w:rFonts w:eastAsiaTheme="minorHAnsi"/>
          <w:lang w:val="ru-RU" w:eastAsia="en-US"/>
        </w:rPr>
      </w:pPr>
      <w:r w:rsidRPr="00033003">
        <w:rPr>
          <w:rFonts w:eastAsiaTheme="minorHAnsi"/>
          <w:lang w:val="ru-RU" w:eastAsia="en-US"/>
        </w:rPr>
        <w:t>умение контролировать процесс и результат учебной математической деятельности;</w:t>
      </w:r>
    </w:p>
    <w:p w:rsidR="00033003" w:rsidRPr="00033003" w:rsidRDefault="00033003" w:rsidP="004C1E30">
      <w:pPr>
        <w:widowControl/>
        <w:numPr>
          <w:ilvl w:val="0"/>
          <w:numId w:val="168"/>
        </w:numPr>
        <w:tabs>
          <w:tab w:val="left" w:pos="341"/>
        </w:tabs>
        <w:autoSpaceDE/>
        <w:autoSpaceDN/>
        <w:adjustRightInd/>
        <w:jc w:val="both"/>
        <w:rPr>
          <w:rFonts w:eastAsiaTheme="minorHAnsi"/>
          <w:lang w:val="ru-RU" w:eastAsia="en-US"/>
        </w:rPr>
      </w:pPr>
      <w:r w:rsidRPr="00033003">
        <w:rPr>
          <w:rFonts w:eastAsiaTheme="minorHAnsi"/>
          <w:lang w:val="ru-RU" w:eastAsia="en-US"/>
        </w:rPr>
        <w:t>способность к эмоциональному восприятию математических объектов, задач, решений, рассуждений;</w:t>
      </w:r>
    </w:p>
    <w:p w:rsidR="00033003" w:rsidRPr="00033003" w:rsidRDefault="00033003" w:rsidP="00481FD8">
      <w:pPr>
        <w:widowControl/>
        <w:autoSpaceDE/>
        <w:autoSpaceDN/>
        <w:adjustRightInd/>
        <w:ind w:firstLine="426"/>
        <w:jc w:val="both"/>
        <w:rPr>
          <w:rFonts w:eastAsiaTheme="minorHAnsi"/>
          <w:b/>
          <w:lang w:val="ru-RU" w:eastAsia="en-US"/>
        </w:rPr>
      </w:pPr>
      <w:r w:rsidRPr="00033003">
        <w:rPr>
          <w:rFonts w:eastAsiaTheme="minorHAnsi"/>
          <w:b/>
          <w:i/>
          <w:iCs/>
          <w:lang w:val="ru-RU" w:eastAsia="en-US"/>
        </w:rPr>
        <w:t>метапредметные:</w:t>
      </w:r>
    </w:p>
    <w:p w:rsidR="00033003" w:rsidRPr="00033003" w:rsidRDefault="00033003" w:rsidP="004C1E30">
      <w:pPr>
        <w:widowControl/>
        <w:numPr>
          <w:ilvl w:val="0"/>
          <w:numId w:val="169"/>
        </w:numPr>
        <w:tabs>
          <w:tab w:val="left" w:pos="341"/>
        </w:tabs>
        <w:autoSpaceDE/>
        <w:autoSpaceDN/>
        <w:adjustRightInd/>
        <w:jc w:val="both"/>
        <w:rPr>
          <w:rFonts w:eastAsiaTheme="minorHAnsi"/>
          <w:lang w:val="ru-RU" w:eastAsia="en-US"/>
        </w:rPr>
      </w:pPr>
      <w:r w:rsidRPr="00033003">
        <w:rPr>
          <w:rFonts w:eastAsiaTheme="minorHAnsi"/>
          <w:lang w:val="ru-RU" w:eastAsia="en-US"/>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33003" w:rsidRPr="00033003" w:rsidRDefault="00033003" w:rsidP="004C1E30">
      <w:pPr>
        <w:widowControl/>
        <w:numPr>
          <w:ilvl w:val="0"/>
          <w:numId w:val="169"/>
        </w:numPr>
        <w:tabs>
          <w:tab w:val="left" w:pos="341"/>
        </w:tabs>
        <w:autoSpaceDE/>
        <w:autoSpaceDN/>
        <w:adjustRightInd/>
        <w:jc w:val="both"/>
        <w:rPr>
          <w:rFonts w:eastAsiaTheme="minorHAnsi"/>
          <w:lang w:val="ru-RU" w:eastAsia="en-US"/>
        </w:rPr>
      </w:pPr>
      <w:r w:rsidRPr="00033003">
        <w:rPr>
          <w:rFonts w:eastAsiaTheme="minorHAnsi"/>
          <w:lang w:val="ru-RU" w:eastAsia="en-US"/>
        </w:rPr>
        <w:lastRenderedPageBreak/>
        <w:t>умение осуществлять контроль по результату и по способу действия на уровне произвольного внимания и вносить необходимые коррективы;</w:t>
      </w:r>
    </w:p>
    <w:p w:rsidR="00033003" w:rsidRPr="00033003" w:rsidRDefault="00033003" w:rsidP="00481FD8">
      <w:pPr>
        <w:widowControl/>
        <w:autoSpaceDE/>
        <w:autoSpaceDN/>
        <w:adjustRightInd/>
        <w:ind w:firstLine="426"/>
        <w:jc w:val="both"/>
        <w:rPr>
          <w:rFonts w:eastAsiaTheme="minorHAnsi"/>
          <w:lang w:val="ru-RU" w:eastAsia="en-US"/>
        </w:rPr>
      </w:pPr>
    </w:p>
    <w:p w:rsidR="00033003" w:rsidRPr="00033003" w:rsidRDefault="00033003" w:rsidP="004C1E30">
      <w:pPr>
        <w:widowControl/>
        <w:numPr>
          <w:ilvl w:val="0"/>
          <w:numId w:val="169"/>
        </w:numPr>
        <w:tabs>
          <w:tab w:val="left" w:pos="388"/>
        </w:tabs>
        <w:autoSpaceDE/>
        <w:autoSpaceDN/>
        <w:adjustRightInd/>
        <w:jc w:val="both"/>
        <w:rPr>
          <w:rFonts w:eastAsiaTheme="minorHAnsi"/>
          <w:lang w:val="ru-RU" w:eastAsia="en-US"/>
        </w:rPr>
      </w:pPr>
      <w:r w:rsidRPr="00033003">
        <w:rPr>
          <w:rFonts w:eastAsiaTheme="minorHAnsi"/>
          <w:lang w:val="ru-RU" w:eastAsia="en-US"/>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033003" w:rsidRPr="00033003" w:rsidRDefault="00033003" w:rsidP="004C1E30">
      <w:pPr>
        <w:widowControl/>
        <w:numPr>
          <w:ilvl w:val="0"/>
          <w:numId w:val="169"/>
        </w:numPr>
        <w:tabs>
          <w:tab w:val="left" w:pos="388"/>
        </w:tabs>
        <w:autoSpaceDE/>
        <w:autoSpaceDN/>
        <w:adjustRightInd/>
        <w:jc w:val="both"/>
        <w:rPr>
          <w:rFonts w:eastAsiaTheme="minorHAnsi"/>
          <w:lang w:val="ru-RU" w:eastAsia="en-US"/>
        </w:rPr>
      </w:pPr>
      <w:r w:rsidRPr="00033003">
        <w:rPr>
          <w:rFonts w:eastAsiaTheme="minorHAnsi"/>
          <w:lang w:val="ru-RU" w:eastAsia="en-US"/>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033003" w:rsidRPr="00033003" w:rsidRDefault="00033003" w:rsidP="004C1E30">
      <w:pPr>
        <w:widowControl/>
        <w:numPr>
          <w:ilvl w:val="0"/>
          <w:numId w:val="169"/>
        </w:numPr>
        <w:tabs>
          <w:tab w:val="left" w:pos="388"/>
        </w:tabs>
        <w:autoSpaceDE/>
        <w:autoSpaceDN/>
        <w:adjustRightInd/>
        <w:jc w:val="both"/>
        <w:rPr>
          <w:rFonts w:eastAsiaTheme="minorHAnsi"/>
          <w:lang w:val="ru-RU" w:eastAsia="en-US"/>
        </w:rPr>
      </w:pPr>
      <w:r w:rsidRPr="00033003">
        <w:rPr>
          <w:rFonts w:eastAsiaTheme="minorHAnsi"/>
          <w:lang w:val="ru-RU" w:eastAsia="en-US"/>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033003" w:rsidRPr="00033003" w:rsidRDefault="00033003" w:rsidP="004C1E30">
      <w:pPr>
        <w:widowControl/>
        <w:numPr>
          <w:ilvl w:val="0"/>
          <w:numId w:val="169"/>
        </w:numPr>
        <w:tabs>
          <w:tab w:val="left" w:pos="388"/>
        </w:tabs>
        <w:autoSpaceDE/>
        <w:autoSpaceDN/>
        <w:adjustRightInd/>
        <w:jc w:val="both"/>
        <w:rPr>
          <w:rFonts w:eastAsiaTheme="minorHAnsi"/>
          <w:lang w:val="ru-RU" w:eastAsia="en-US"/>
        </w:rPr>
      </w:pPr>
      <w:r w:rsidRPr="00033003">
        <w:rPr>
          <w:rFonts w:eastAsiaTheme="minorHAnsi"/>
          <w:lang w:val="ru-RU" w:eastAsia="en-US"/>
        </w:rPr>
        <w:t>умение создавать, применять и преобразовывать знаково-символические средства, модели и схемы для решения учебных и познавательных задач;</w:t>
      </w:r>
    </w:p>
    <w:p w:rsidR="00033003" w:rsidRPr="00033003" w:rsidRDefault="00033003" w:rsidP="004C1E30">
      <w:pPr>
        <w:widowControl/>
        <w:numPr>
          <w:ilvl w:val="0"/>
          <w:numId w:val="169"/>
        </w:numPr>
        <w:tabs>
          <w:tab w:val="left" w:pos="388"/>
        </w:tabs>
        <w:autoSpaceDE/>
        <w:autoSpaceDN/>
        <w:adjustRightInd/>
        <w:jc w:val="both"/>
        <w:rPr>
          <w:rFonts w:eastAsiaTheme="minorHAnsi"/>
          <w:lang w:val="ru-RU" w:eastAsia="en-US"/>
        </w:rPr>
      </w:pPr>
      <w:r w:rsidRPr="00033003">
        <w:rPr>
          <w:rFonts w:eastAsiaTheme="minorHAnsi"/>
          <w:lang w:val="ru-RU" w:eastAsia="en-US"/>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33003" w:rsidRPr="00033003" w:rsidRDefault="00033003" w:rsidP="004C1E30">
      <w:pPr>
        <w:widowControl/>
        <w:numPr>
          <w:ilvl w:val="0"/>
          <w:numId w:val="169"/>
        </w:numPr>
        <w:tabs>
          <w:tab w:val="left" w:pos="388"/>
        </w:tabs>
        <w:autoSpaceDE/>
        <w:autoSpaceDN/>
        <w:adjustRightInd/>
        <w:jc w:val="both"/>
        <w:rPr>
          <w:rFonts w:eastAsiaTheme="minorHAnsi"/>
          <w:lang w:val="ru-RU" w:eastAsia="en-US"/>
        </w:rPr>
      </w:pPr>
      <w:r w:rsidRPr="00033003">
        <w:rPr>
          <w:rFonts w:eastAsiaTheme="minorHAnsi"/>
          <w:lang w:val="ru-RU" w:eastAsia="en-US"/>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033003" w:rsidRPr="00033003" w:rsidRDefault="00033003" w:rsidP="004C1E30">
      <w:pPr>
        <w:widowControl/>
        <w:numPr>
          <w:ilvl w:val="0"/>
          <w:numId w:val="169"/>
        </w:numPr>
        <w:tabs>
          <w:tab w:val="left" w:pos="388"/>
        </w:tabs>
        <w:autoSpaceDE/>
        <w:autoSpaceDN/>
        <w:adjustRightInd/>
        <w:jc w:val="both"/>
        <w:rPr>
          <w:rFonts w:eastAsiaTheme="minorHAnsi"/>
          <w:lang w:val="ru-RU" w:eastAsia="en-US"/>
        </w:rPr>
      </w:pPr>
      <w:r w:rsidRPr="00033003">
        <w:rPr>
          <w:rFonts w:eastAsiaTheme="minorHAnsi"/>
          <w:lang w:val="ru-RU" w:eastAsia="en-US"/>
        </w:rPr>
        <w:t>формирование первоначальных представлений об идеях и о методах математики как об универсальном языке науки и техники, о средстве моделирования явлений и процессов;</w:t>
      </w:r>
    </w:p>
    <w:p w:rsidR="00033003" w:rsidRPr="00033003" w:rsidRDefault="00033003" w:rsidP="004C1E30">
      <w:pPr>
        <w:widowControl/>
        <w:numPr>
          <w:ilvl w:val="0"/>
          <w:numId w:val="169"/>
        </w:numPr>
        <w:tabs>
          <w:tab w:val="left" w:pos="433"/>
        </w:tabs>
        <w:autoSpaceDE/>
        <w:autoSpaceDN/>
        <w:adjustRightInd/>
        <w:jc w:val="both"/>
        <w:rPr>
          <w:rFonts w:eastAsiaTheme="minorHAnsi"/>
          <w:lang w:val="ru-RU" w:eastAsia="en-US"/>
        </w:rPr>
      </w:pPr>
      <w:r w:rsidRPr="00033003">
        <w:rPr>
          <w:rFonts w:eastAsiaTheme="minorHAnsi"/>
          <w:lang w:val="ru-RU" w:eastAsia="en-US"/>
        </w:rPr>
        <w:t>умение видеть математическую задачу в контексте проблемной ситуации в других дисциплинах, в окружающей жизни;</w:t>
      </w:r>
    </w:p>
    <w:p w:rsidR="00033003" w:rsidRPr="00033003" w:rsidRDefault="00033003" w:rsidP="004C1E30">
      <w:pPr>
        <w:widowControl/>
        <w:numPr>
          <w:ilvl w:val="0"/>
          <w:numId w:val="169"/>
        </w:numPr>
        <w:tabs>
          <w:tab w:val="left" w:pos="418"/>
        </w:tabs>
        <w:autoSpaceDE/>
        <w:autoSpaceDN/>
        <w:adjustRightInd/>
        <w:jc w:val="both"/>
        <w:rPr>
          <w:rFonts w:eastAsiaTheme="minorHAnsi"/>
          <w:lang w:val="ru-RU" w:eastAsia="en-US"/>
        </w:rPr>
      </w:pPr>
      <w:r w:rsidRPr="00033003">
        <w:rPr>
          <w:rFonts w:eastAsiaTheme="minorHAnsi"/>
          <w:lang w:val="ru-RU" w:eastAsia="en-US"/>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033003" w:rsidRPr="00033003" w:rsidRDefault="00033003" w:rsidP="004C1E30">
      <w:pPr>
        <w:widowControl/>
        <w:numPr>
          <w:ilvl w:val="0"/>
          <w:numId w:val="169"/>
        </w:numPr>
        <w:tabs>
          <w:tab w:val="left" w:pos="428"/>
        </w:tabs>
        <w:autoSpaceDE/>
        <w:autoSpaceDN/>
        <w:adjustRightInd/>
        <w:jc w:val="both"/>
        <w:rPr>
          <w:rFonts w:eastAsiaTheme="minorHAnsi"/>
          <w:lang w:val="ru-RU" w:eastAsia="en-US"/>
        </w:rPr>
      </w:pPr>
      <w:r w:rsidRPr="00033003">
        <w:rPr>
          <w:rFonts w:eastAsiaTheme="minorHAnsi"/>
          <w:lang w:val="ru-RU" w:eastAsia="en-US"/>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033003" w:rsidRPr="00033003" w:rsidRDefault="00033003" w:rsidP="004C1E30">
      <w:pPr>
        <w:widowControl/>
        <w:numPr>
          <w:ilvl w:val="0"/>
          <w:numId w:val="169"/>
        </w:numPr>
        <w:tabs>
          <w:tab w:val="left" w:pos="423"/>
        </w:tabs>
        <w:autoSpaceDE/>
        <w:autoSpaceDN/>
        <w:adjustRightInd/>
        <w:jc w:val="both"/>
        <w:rPr>
          <w:rFonts w:eastAsiaTheme="minorHAnsi"/>
          <w:lang w:val="ru-RU" w:eastAsia="en-US"/>
        </w:rPr>
      </w:pPr>
      <w:r w:rsidRPr="00033003">
        <w:rPr>
          <w:rFonts w:eastAsiaTheme="minorHAnsi"/>
          <w:lang w:val="ru-RU" w:eastAsia="en-US"/>
        </w:rPr>
        <w:t>умение выдвигать гипотезы при решении учебных задач и понимать необходимость их проверки;</w:t>
      </w:r>
    </w:p>
    <w:p w:rsidR="00033003" w:rsidRPr="00033003" w:rsidRDefault="00033003" w:rsidP="004C1E30">
      <w:pPr>
        <w:widowControl/>
        <w:numPr>
          <w:ilvl w:val="0"/>
          <w:numId w:val="169"/>
        </w:numPr>
        <w:tabs>
          <w:tab w:val="left" w:pos="433"/>
        </w:tabs>
        <w:autoSpaceDE/>
        <w:autoSpaceDN/>
        <w:adjustRightInd/>
        <w:jc w:val="both"/>
        <w:rPr>
          <w:rFonts w:eastAsiaTheme="minorHAnsi"/>
          <w:lang w:val="ru-RU" w:eastAsia="en-US"/>
        </w:rPr>
      </w:pPr>
      <w:r w:rsidRPr="00033003">
        <w:rPr>
          <w:rFonts w:eastAsiaTheme="minorHAnsi"/>
          <w:lang w:val="ru-RU" w:eastAsia="en-US"/>
        </w:rPr>
        <w:t>умение применять индуктивные и дедуктивные способы рассуждений, видеть различные стратегии решения задач;</w:t>
      </w:r>
    </w:p>
    <w:p w:rsidR="00033003" w:rsidRPr="00033003" w:rsidRDefault="00033003" w:rsidP="004C1E30">
      <w:pPr>
        <w:widowControl/>
        <w:numPr>
          <w:ilvl w:val="0"/>
          <w:numId w:val="169"/>
        </w:numPr>
        <w:tabs>
          <w:tab w:val="left" w:pos="428"/>
        </w:tabs>
        <w:autoSpaceDE/>
        <w:autoSpaceDN/>
        <w:adjustRightInd/>
        <w:jc w:val="both"/>
        <w:rPr>
          <w:rFonts w:eastAsiaTheme="minorHAnsi"/>
          <w:lang w:val="ru-RU" w:eastAsia="en-US"/>
        </w:rPr>
      </w:pPr>
      <w:r w:rsidRPr="00033003">
        <w:rPr>
          <w:rFonts w:eastAsiaTheme="minorHAnsi"/>
          <w:lang w:val="ru-RU" w:eastAsia="en-US"/>
        </w:rPr>
        <w:t>понимание сущности алгоритмических предписаний и уме</w:t>
      </w:r>
      <w:r w:rsidRPr="00033003">
        <w:rPr>
          <w:rFonts w:eastAsiaTheme="minorHAnsi"/>
          <w:lang w:val="ru-RU" w:eastAsia="en-US"/>
        </w:rPr>
        <w:softHyphen/>
        <w:t>ние действовать в соответствии с предложенным алгоритмом;</w:t>
      </w:r>
    </w:p>
    <w:p w:rsidR="00033003" w:rsidRPr="00033003" w:rsidRDefault="00033003" w:rsidP="004C1E30">
      <w:pPr>
        <w:widowControl/>
        <w:numPr>
          <w:ilvl w:val="0"/>
          <w:numId w:val="169"/>
        </w:numPr>
        <w:tabs>
          <w:tab w:val="left" w:pos="433"/>
        </w:tabs>
        <w:autoSpaceDE/>
        <w:autoSpaceDN/>
        <w:adjustRightInd/>
        <w:jc w:val="both"/>
        <w:rPr>
          <w:rFonts w:eastAsiaTheme="minorHAnsi"/>
          <w:lang w:val="ru-RU" w:eastAsia="en-US"/>
        </w:rPr>
      </w:pPr>
      <w:r w:rsidRPr="00033003">
        <w:rPr>
          <w:rFonts w:eastAsiaTheme="minorHAnsi"/>
          <w:lang w:val="ru-RU" w:eastAsia="en-US"/>
        </w:rPr>
        <w:t>умение самостоятельно ставить цели, выбирать и создавать алгоритмы для решения учебных математических проблем;</w:t>
      </w:r>
    </w:p>
    <w:p w:rsidR="00033003" w:rsidRPr="00033003" w:rsidRDefault="00033003" w:rsidP="004C1E30">
      <w:pPr>
        <w:widowControl/>
        <w:numPr>
          <w:ilvl w:val="0"/>
          <w:numId w:val="169"/>
        </w:numPr>
        <w:tabs>
          <w:tab w:val="left" w:pos="418"/>
        </w:tabs>
        <w:autoSpaceDE/>
        <w:autoSpaceDN/>
        <w:adjustRightInd/>
        <w:jc w:val="both"/>
        <w:rPr>
          <w:rFonts w:eastAsiaTheme="minorHAnsi"/>
          <w:lang w:val="ru-RU" w:eastAsia="en-US"/>
        </w:rPr>
      </w:pPr>
      <w:r w:rsidRPr="00033003">
        <w:rPr>
          <w:rFonts w:eastAsiaTheme="minorHAnsi"/>
          <w:lang w:val="ru-RU" w:eastAsia="en-US"/>
        </w:rPr>
        <w:t>умение планировать и осуществлять деятельность, направленную на решение задач исследовательского характера;</w:t>
      </w:r>
    </w:p>
    <w:p w:rsidR="00033003" w:rsidRPr="00033003" w:rsidRDefault="00033003" w:rsidP="00481FD8">
      <w:pPr>
        <w:widowControl/>
        <w:autoSpaceDE/>
        <w:autoSpaceDN/>
        <w:adjustRightInd/>
        <w:ind w:firstLine="426"/>
        <w:jc w:val="both"/>
        <w:rPr>
          <w:rFonts w:eastAsiaTheme="minorHAnsi"/>
          <w:b/>
          <w:lang w:val="ru-RU" w:eastAsia="en-US"/>
        </w:rPr>
      </w:pPr>
      <w:r w:rsidRPr="00033003">
        <w:rPr>
          <w:rFonts w:eastAsiaTheme="minorHAnsi"/>
          <w:b/>
          <w:i/>
          <w:iCs/>
          <w:lang w:val="ru-RU" w:eastAsia="en-US"/>
        </w:rPr>
        <w:t>предметные:</w:t>
      </w:r>
    </w:p>
    <w:p w:rsidR="00033003" w:rsidRPr="00033003" w:rsidRDefault="00033003" w:rsidP="004C1E30">
      <w:pPr>
        <w:widowControl/>
        <w:numPr>
          <w:ilvl w:val="0"/>
          <w:numId w:val="175"/>
        </w:numPr>
        <w:tabs>
          <w:tab w:val="left" w:pos="375"/>
        </w:tabs>
        <w:autoSpaceDE/>
        <w:autoSpaceDN/>
        <w:adjustRightInd/>
        <w:jc w:val="both"/>
        <w:rPr>
          <w:rFonts w:eastAsiaTheme="minorHAnsi"/>
          <w:lang w:val="ru-RU" w:eastAsia="en-US"/>
        </w:rPr>
      </w:pPr>
      <w:r w:rsidRPr="00033003">
        <w:rPr>
          <w:rFonts w:eastAsiaTheme="minorHAnsi"/>
          <w:lang w:val="ru-RU" w:eastAsia="en-US"/>
        </w:rPr>
        <w:t>овладение базовым понятийным аппаратом по основным разделам содержания; представление об основных изучаемых понятиях (число, геометрическая фигура, вектор, координаты) как важнейших математических моделях, позволяющих описывать и изучать реальные процессы и явления;</w:t>
      </w:r>
    </w:p>
    <w:p w:rsidR="00033003" w:rsidRPr="00033003" w:rsidRDefault="00033003" w:rsidP="004C1E30">
      <w:pPr>
        <w:widowControl/>
        <w:numPr>
          <w:ilvl w:val="0"/>
          <w:numId w:val="175"/>
        </w:numPr>
        <w:tabs>
          <w:tab w:val="left" w:pos="375"/>
        </w:tabs>
        <w:autoSpaceDE/>
        <w:autoSpaceDN/>
        <w:adjustRightInd/>
        <w:jc w:val="both"/>
        <w:rPr>
          <w:rFonts w:eastAsiaTheme="minorHAnsi"/>
          <w:lang w:val="ru-RU" w:eastAsia="en-US"/>
        </w:rPr>
      </w:pPr>
      <w:r w:rsidRPr="00033003">
        <w:rPr>
          <w:rFonts w:eastAsiaTheme="minorHAnsi"/>
          <w:lang w:val="ru-RU" w:eastAsia="en-US"/>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033003" w:rsidRPr="00033003" w:rsidRDefault="00033003" w:rsidP="004C1E30">
      <w:pPr>
        <w:widowControl/>
        <w:numPr>
          <w:ilvl w:val="0"/>
          <w:numId w:val="175"/>
        </w:numPr>
        <w:tabs>
          <w:tab w:val="left" w:pos="375"/>
        </w:tabs>
        <w:autoSpaceDE/>
        <w:autoSpaceDN/>
        <w:adjustRightInd/>
        <w:jc w:val="both"/>
        <w:rPr>
          <w:rFonts w:eastAsiaTheme="minorHAnsi"/>
          <w:lang w:val="ru-RU" w:eastAsia="en-US"/>
        </w:rPr>
      </w:pPr>
      <w:r w:rsidRPr="00033003">
        <w:rPr>
          <w:rFonts w:eastAsiaTheme="minorHAnsi"/>
          <w:lang w:val="ru-RU" w:eastAsia="en-US"/>
        </w:rPr>
        <w:t>овладение навыками устных, письменных, инструментальных вычислений;</w:t>
      </w:r>
    </w:p>
    <w:p w:rsidR="00033003" w:rsidRPr="00033003" w:rsidRDefault="00033003" w:rsidP="004C1E30">
      <w:pPr>
        <w:widowControl/>
        <w:numPr>
          <w:ilvl w:val="0"/>
          <w:numId w:val="175"/>
        </w:numPr>
        <w:tabs>
          <w:tab w:val="left" w:pos="375"/>
        </w:tabs>
        <w:autoSpaceDE/>
        <w:autoSpaceDN/>
        <w:adjustRightInd/>
        <w:jc w:val="both"/>
        <w:rPr>
          <w:rFonts w:eastAsiaTheme="minorHAnsi"/>
          <w:lang w:val="ru-RU" w:eastAsia="en-US"/>
        </w:rPr>
      </w:pPr>
      <w:r w:rsidRPr="00033003">
        <w:rPr>
          <w:rFonts w:eastAsiaTheme="minorHAnsi"/>
          <w:lang w:val="ru-RU" w:eastAsia="en-US"/>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033003" w:rsidRPr="00033003" w:rsidRDefault="00033003" w:rsidP="004C1E30">
      <w:pPr>
        <w:widowControl/>
        <w:numPr>
          <w:ilvl w:val="0"/>
          <w:numId w:val="175"/>
        </w:numPr>
        <w:tabs>
          <w:tab w:val="left" w:pos="375"/>
        </w:tabs>
        <w:autoSpaceDE/>
        <w:autoSpaceDN/>
        <w:adjustRightInd/>
        <w:jc w:val="both"/>
        <w:rPr>
          <w:rFonts w:eastAsiaTheme="minorHAnsi"/>
          <w:lang w:val="ru-RU" w:eastAsia="en-US"/>
        </w:rPr>
      </w:pPr>
      <w:r w:rsidRPr="00033003">
        <w:rPr>
          <w:rFonts w:eastAsiaTheme="minorHAnsi"/>
          <w:lang w:val="ru-RU" w:eastAsia="en-US"/>
        </w:rPr>
        <w:lastRenderedPageBreak/>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033003" w:rsidRPr="00033003" w:rsidRDefault="00033003" w:rsidP="004C1E30">
      <w:pPr>
        <w:widowControl/>
        <w:numPr>
          <w:ilvl w:val="0"/>
          <w:numId w:val="175"/>
        </w:numPr>
        <w:autoSpaceDE/>
        <w:autoSpaceDN/>
        <w:adjustRightInd/>
        <w:jc w:val="both"/>
        <w:rPr>
          <w:rFonts w:eastAsiaTheme="minorHAnsi"/>
          <w:b/>
          <w:bCs/>
          <w:lang w:val="ru-RU" w:eastAsia="en-US"/>
        </w:rPr>
      </w:pPr>
      <w:r w:rsidRPr="00033003">
        <w:rPr>
          <w:rFonts w:eastAsiaTheme="minorHAnsi"/>
          <w:lang w:val="ru-RU" w:eastAsia="en-US"/>
        </w:rPr>
        <w:t>умение измерять длины отрезков, величины углов, использовать формулы для нахождения периметров, площадей и объёмов геометрических фигур</w:t>
      </w:r>
    </w:p>
    <w:p w:rsidR="00033003" w:rsidRPr="00033003" w:rsidRDefault="00033003" w:rsidP="004C1E30">
      <w:pPr>
        <w:widowControl/>
        <w:numPr>
          <w:ilvl w:val="0"/>
          <w:numId w:val="175"/>
        </w:numPr>
        <w:autoSpaceDE/>
        <w:autoSpaceDN/>
        <w:adjustRightInd/>
        <w:jc w:val="both"/>
        <w:rPr>
          <w:rFonts w:eastAsiaTheme="minorHAnsi"/>
          <w:b/>
          <w:bCs/>
          <w:lang w:val="ru-RU" w:eastAsia="en-US"/>
        </w:rPr>
      </w:pPr>
      <w:r w:rsidRPr="00033003">
        <w:rPr>
          <w:rFonts w:eastAsiaTheme="minorHAnsi"/>
          <w:lang w:val="ru-RU" w:eastAsia="en-US"/>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комьютера.</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426"/>
        <w:jc w:val="both"/>
        <w:rPr>
          <w:rFonts w:eastAsiaTheme="minorHAnsi"/>
          <w:b/>
          <w:bCs/>
          <w:lang w:val="ru-RU" w:eastAsia="en-US"/>
        </w:rPr>
      </w:pPr>
    </w:p>
    <w:p w:rsidR="00033003" w:rsidRPr="00033003" w:rsidRDefault="00033003" w:rsidP="00481FD8">
      <w:pPr>
        <w:widowControl/>
        <w:autoSpaceDE/>
        <w:autoSpaceDN/>
        <w:adjustRightInd/>
        <w:ind w:firstLine="426"/>
        <w:jc w:val="center"/>
        <w:rPr>
          <w:rFonts w:eastAsiaTheme="minorHAnsi"/>
          <w:b/>
          <w:lang w:val="ru-RU" w:eastAsia="en-US"/>
        </w:rPr>
      </w:pPr>
      <w:r w:rsidRPr="00033003">
        <w:rPr>
          <w:rFonts w:eastAsiaTheme="minorHAnsi"/>
          <w:b/>
          <w:lang w:val="ru-RU" w:eastAsia="en-US"/>
        </w:rPr>
        <w:t>СОДЕРЖАНИЕ КУРСА</w:t>
      </w:r>
    </w:p>
    <w:p w:rsidR="00033003" w:rsidRPr="00033003" w:rsidRDefault="00033003" w:rsidP="00481FD8">
      <w:pPr>
        <w:widowControl/>
        <w:autoSpaceDE/>
        <w:autoSpaceDN/>
        <w:adjustRightInd/>
        <w:ind w:firstLine="426"/>
        <w:jc w:val="both"/>
        <w:rPr>
          <w:rFonts w:eastAsiaTheme="minorHAnsi"/>
          <w:b/>
          <w:lang w:val="ru-RU" w:eastAsia="en-US"/>
        </w:rPr>
      </w:pP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b/>
          <w:bCs/>
          <w:lang w:val="ru-RU" w:eastAsia="en-US"/>
        </w:rPr>
        <w:t xml:space="preserve">Наглядная геометрия. </w:t>
      </w:r>
      <w:r w:rsidRPr="00033003">
        <w:rPr>
          <w:rFonts w:eastAsiaTheme="minorHAnsi"/>
          <w:lang w:val="ru-RU" w:eastAsia="en-US"/>
        </w:rPr>
        <w:t>Наглядные представления о пространственных фигурах: куб, параллелепипед, призма, пирами</w:t>
      </w:r>
      <w:r w:rsidRPr="00033003">
        <w:rPr>
          <w:rFonts w:eastAsiaTheme="minorHAnsi"/>
          <w:lang w:val="ru-RU" w:eastAsia="en-US"/>
        </w:rPr>
        <w:softHyphen/>
        <w:t>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Понятие объёма; единицы объёма. Объём прямоугольного параллелепипеда, куба.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b/>
          <w:bCs/>
          <w:lang w:val="ru-RU" w:eastAsia="en-US"/>
        </w:rPr>
        <w:t xml:space="preserve">Геометрические фигуры. </w:t>
      </w:r>
      <w:r w:rsidRPr="00033003">
        <w:rPr>
          <w:rFonts w:eastAsiaTheme="minorHAnsi"/>
          <w:lang w:val="ru-RU" w:eastAsia="en-US"/>
        </w:rPr>
        <w:t>Прямые и углы. Точка, прямая, плоскость. Отрезок, луч. Угол. Виды углов. Вертикальные и смежные углы. Биссектриса угла.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Геометрическое место точек. Свойства биссектрисы угла и серединного перпендикуляра к отрезку.</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Многоугольник. Выпуклые многоугольники. Сумма углов выпуклого многоугольника. Правильные многоугольники.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 xml:space="preserve">Построения с помощью циркуля и линейки. Основные задачи на построение: деление отрезка пополам; построение угла, равного данному; построение треугольника по трём сторонам; построение перпендикуляра к прямой; построение биссектрисы угла; деление отрезка на </w:t>
      </w:r>
      <w:r w:rsidRPr="00033003">
        <w:rPr>
          <w:rFonts w:eastAsiaTheme="minorHAnsi"/>
          <w:i/>
          <w:iCs/>
          <w:lang w:eastAsia="en-US" w:bidi="en-US"/>
        </w:rPr>
        <w:t>n</w:t>
      </w:r>
      <w:r w:rsidRPr="00033003">
        <w:rPr>
          <w:rFonts w:eastAsiaTheme="minorHAnsi"/>
          <w:lang w:val="ru-RU" w:eastAsia="en-US" w:bidi="en-US"/>
        </w:rPr>
        <w:t xml:space="preserve"> </w:t>
      </w:r>
      <w:r w:rsidRPr="00033003">
        <w:rPr>
          <w:rFonts w:eastAsiaTheme="minorHAnsi"/>
          <w:lang w:val="ru-RU" w:eastAsia="en-US"/>
        </w:rPr>
        <w:t>равных частей.</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Решение задач на вычисление, доказательство и построение с использованием свойств изученных фигур.</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b/>
          <w:bCs/>
          <w:lang w:val="ru-RU" w:eastAsia="en-US"/>
        </w:rPr>
        <w:lastRenderedPageBreak/>
        <w:t xml:space="preserve">Измерение геометрических величин. </w:t>
      </w:r>
      <w:r w:rsidRPr="00033003">
        <w:rPr>
          <w:rFonts w:eastAsiaTheme="minorHAnsi"/>
          <w:lang w:val="ru-RU" w:eastAsia="en-US"/>
        </w:rPr>
        <w:t>Длина отрезка. Расстояние от точки до прямой. Расстояние между параллельными прямыми.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Периметр многоугольника.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Длина окружности, число п; длина дуги окружности.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Градусная мера угла, соответствие между величиной центрального угла и длиной дуги окружности.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Понятие площади плоских фигур. Равносоставленные и равновеликие фигуры. Площадь многоугольника. Площадь круга и площадь сектора. Соотношение между площадями подобных фигур.</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Решение задач на вычисление и доказательство с использованием изученных формул.</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b/>
          <w:bCs/>
          <w:lang w:val="ru-RU" w:eastAsia="en-US"/>
        </w:rPr>
        <w:t xml:space="preserve">Координаты. </w:t>
      </w:r>
      <w:r w:rsidRPr="00033003">
        <w:rPr>
          <w:rFonts w:eastAsiaTheme="minorHAnsi"/>
          <w:lang w:val="ru-RU" w:eastAsia="en-US"/>
        </w:rPr>
        <w:t>Уравнение прямой. Координаты середины отрезка. Формула расстояния между двумя точками плоскости. Уравнение окружности.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b/>
          <w:bCs/>
          <w:lang w:val="ru-RU" w:eastAsia="en-US"/>
        </w:rPr>
        <w:t xml:space="preserve">Векторы. </w:t>
      </w:r>
      <w:r w:rsidRPr="00033003">
        <w:rPr>
          <w:rFonts w:eastAsiaTheme="minorHAnsi"/>
          <w:lang w:val="ru-RU" w:eastAsia="en-US"/>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b/>
          <w:bCs/>
          <w:lang w:val="ru-RU" w:eastAsia="en-US"/>
        </w:rPr>
        <w:t xml:space="preserve">Теоретико-множественные понятия. </w:t>
      </w:r>
      <w:r w:rsidRPr="00033003">
        <w:rPr>
          <w:rFonts w:eastAsiaTheme="minorHAnsi"/>
          <w:lang w:val="ru-RU" w:eastAsia="en-US"/>
        </w:rPr>
        <w:t>Множество, элемент множества. Задание множеств перечислением элементов, характеристическим свойством. Подмножество. Объединение и пересечение множеств.</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b/>
          <w:bCs/>
          <w:lang w:val="ru-RU" w:eastAsia="en-US"/>
        </w:rPr>
        <w:t xml:space="preserve">Элементы логики. </w:t>
      </w:r>
      <w:r w:rsidRPr="00033003">
        <w:rPr>
          <w:rFonts w:eastAsiaTheme="minorHAnsi"/>
          <w:lang w:val="ru-RU" w:eastAsia="en-US"/>
        </w:rPr>
        <w:t>Определение. Аксиомы и теоремы. Доказательство. Доказательство от противного. Теорема, обратная данной. Пример и контрпример.</w:t>
      </w:r>
    </w:p>
    <w:p w:rsidR="00033003" w:rsidRPr="00033003" w:rsidRDefault="00033003" w:rsidP="00481FD8">
      <w:pPr>
        <w:widowControl/>
        <w:autoSpaceDE/>
        <w:autoSpaceDN/>
        <w:adjustRightInd/>
        <w:ind w:firstLine="426"/>
        <w:jc w:val="both"/>
        <w:rPr>
          <w:rFonts w:eastAsiaTheme="minorHAnsi"/>
          <w:i/>
          <w:lang w:val="ru-RU" w:eastAsia="en-US"/>
        </w:rPr>
      </w:pPr>
      <w:r w:rsidRPr="00033003">
        <w:rPr>
          <w:rFonts w:eastAsiaTheme="minorHAnsi"/>
          <w:lang w:val="ru-RU" w:eastAsia="en-US"/>
        </w:rPr>
        <w:t xml:space="preserve">Понятие о равносильности, следовании, употреблении логических связок </w:t>
      </w:r>
      <w:r w:rsidRPr="00033003">
        <w:rPr>
          <w:rFonts w:eastAsiaTheme="minorHAnsi"/>
          <w:i/>
          <w:lang w:val="ru-RU" w:eastAsia="en-US"/>
        </w:rPr>
        <w:t xml:space="preserve">если…, то…,в том и только в том случае, </w:t>
      </w:r>
      <w:r w:rsidRPr="00033003">
        <w:rPr>
          <w:rFonts w:eastAsiaTheme="minorHAnsi"/>
          <w:lang w:val="ru-RU" w:eastAsia="en-US"/>
        </w:rPr>
        <w:t xml:space="preserve">логические связки </w:t>
      </w:r>
      <w:r w:rsidRPr="00033003">
        <w:rPr>
          <w:rFonts w:eastAsiaTheme="minorHAnsi"/>
          <w:i/>
          <w:lang w:val="ru-RU" w:eastAsia="en-US"/>
        </w:rPr>
        <w:t>и,или.</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b/>
          <w:bCs/>
          <w:lang w:val="ru-RU" w:eastAsia="en-US"/>
        </w:rPr>
        <w:t xml:space="preserve">Геометрия в историческом развитии. </w:t>
      </w:r>
      <w:r w:rsidRPr="00033003">
        <w:rPr>
          <w:rFonts w:eastAsiaTheme="minorHAnsi"/>
          <w:lang w:val="ru-RU" w:eastAsia="en-US"/>
        </w:rPr>
        <w:t xml:space="preserve">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w:t>
      </w:r>
      <w:r w:rsidRPr="00033003">
        <w:rPr>
          <w:rFonts w:eastAsiaTheme="minorHAnsi"/>
          <w:i/>
          <w:iCs/>
          <w:lang w:val="ru-RU" w:eastAsia="en-US"/>
        </w:rPr>
        <w:t>п.</w:t>
      </w:r>
      <w:r w:rsidRPr="00033003">
        <w:rPr>
          <w:rFonts w:eastAsiaTheme="minorHAnsi"/>
          <w:lang w:val="ru-RU" w:eastAsia="en-US"/>
        </w:rPr>
        <w:t xml:space="preserve"> Золотое сечение. «Начала» Евклида. Л. Эйлер. Н. И. Лобачевский. История пятого постулата.</w:t>
      </w:r>
    </w:p>
    <w:p w:rsidR="00033003" w:rsidRPr="00033003" w:rsidRDefault="00033003" w:rsidP="00481FD8">
      <w:pPr>
        <w:widowControl/>
        <w:autoSpaceDE/>
        <w:autoSpaceDN/>
        <w:adjustRightInd/>
        <w:ind w:firstLine="426"/>
        <w:jc w:val="both"/>
        <w:rPr>
          <w:rFonts w:eastAsiaTheme="minorHAnsi"/>
          <w:lang w:val="ru-RU" w:eastAsia="en-US"/>
        </w:rPr>
      </w:pPr>
      <w:r w:rsidRPr="00033003">
        <w:rPr>
          <w:rFonts w:eastAsiaTheme="minorHAnsi"/>
          <w:lang w:val="ru-RU" w:eastAsia="en-US"/>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033003" w:rsidRPr="00033003" w:rsidRDefault="00033003" w:rsidP="00481FD8">
      <w:pPr>
        <w:widowControl/>
        <w:autoSpaceDE/>
        <w:autoSpaceDN/>
        <w:adjustRightInd/>
        <w:ind w:firstLine="426"/>
        <w:jc w:val="both"/>
        <w:rPr>
          <w:rFonts w:eastAsiaTheme="minorHAnsi"/>
          <w:lang w:val="ru-RU" w:eastAsia="en-US"/>
        </w:rPr>
      </w:pPr>
    </w:p>
    <w:p w:rsidR="00033003" w:rsidRPr="00033003" w:rsidRDefault="00033003" w:rsidP="00481FD8">
      <w:pPr>
        <w:keepNext/>
        <w:keepLines/>
        <w:autoSpaceDE/>
        <w:autoSpaceDN/>
        <w:adjustRightInd/>
        <w:jc w:val="center"/>
        <w:outlineLvl w:val="3"/>
        <w:rPr>
          <w:rFonts w:eastAsia="Arial"/>
          <w:b/>
          <w:bCs/>
          <w:color w:val="231F20"/>
          <w:lang w:val="ru-RU" w:eastAsia="en-US"/>
        </w:rPr>
      </w:pPr>
      <w:r w:rsidRPr="00033003">
        <w:rPr>
          <w:rFonts w:eastAsia="Arial"/>
          <w:b/>
          <w:bCs/>
          <w:color w:val="231F20"/>
          <w:lang w:val="ru-RU" w:eastAsia="en-US"/>
        </w:rPr>
        <w:t>ПЛАНИРУЕМЫЕ РЕЗУЛЬТАТЫ</w:t>
      </w:r>
      <w:r w:rsidRPr="00033003">
        <w:rPr>
          <w:rFonts w:eastAsia="Arial"/>
          <w:b/>
          <w:bCs/>
          <w:color w:val="231F20"/>
          <w:lang w:val="ru-RU" w:eastAsia="en-US"/>
        </w:rPr>
        <w:br/>
        <w:t>ИЗУЧЕНИЯ КУРСА ГЕОМЕТРИИ</w:t>
      </w:r>
      <w:r w:rsidRPr="00033003">
        <w:rPr>
          <w:rFonts w:eastAsia="Arial"/>
          <w:b/>
          <w:bCs/>
          <w:color w:val="231F20"/>
          <w:lang w:val="ru-RU" w:eastAsia="en-US"/>
        </w:rPr>
        <w:br/>
        <w:t>В 7—9 КЛАССАХ</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lang w:val="ru-RU" w:eastAsia="en-US"/>
        </w:rPr>
        <w:t>Наглядная геометрия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Выпускник научится:</w:t>
      </w:r>
    </w:p>
    <w:p w:rsidR="00033003" w:rsidRPr="00033003" w:rsidRDefault="00033003" w:rsidP="004C1E30">
      <w:pPr>
        <w:widowControl/>
        <w:numPr>
          <w:ilvl w:val="0"/>
          <w:numId w:val="170"/>
        </w:numPr>
        <w:tabs>
          <w:tab w:val="left" w:pos="381"/>
        </w:tabs>
        <w:autoSpaceDE/>
        <w:autoSpaceDN/>
        <w:adjustRightInd/>
        <w:rPr>
          <w:rFonts w:eastAsiaTheme="minorHAnsi"/>
          <w:lang w:val="ru-RU" w:eastAsia="en-US"/>
        </w:rPr>
      </w:pPr>
      <w:r w:rsidRPr="00033003">
        <w:rPr>
          <w:rFonts w:eastAsiaTheme="minorHAnsi"/>
          <w:lang w:val="ru-RU" w:eastAsia="en-US"/>
        </w:rPr>
        <w:t>распознавать на чертежах, рисунках, моделях и в окружающем мире плоские и пространственные геометрические фигуры;</w:t>
      </w:r>
    </w:p>
    <w:p w:rsidR="00033003" w:rsidRPr="00033003" w:rsidRDefault="00033003" w:rsidP="004C1E30">
      <w:pPr>
        <w:widowControl/>
        <w:numPr>
          <w:ilvl w:val="0"/>
          <w:numId w:val="170"/>
        </w:numPr>
        <w:tabs>
          <w:tab w:val="left" w:pos="381"/>
        </w:tabs>
        <w:autoSpaceDE/>
        <w:autoSpaceDN/>
        <w:adjustRightInd/>
        <w:rPr>
          <w:rFonts w:eastAsiaTheme="minorHAnsi"/>
          <w:lang w:val="ru-RU" w:eastAsia="en-US"/>
        </w:rPr>
      </w:pPr>
      <w:r w:rsidRPr="00033003">
        <w:rPr>
          <w:rFonts w:eastAsiaTheme="minorHAnsi"/>
          <w:lang w:val="ru-RU" w:eastAsia="en-US"/>
        </w:rPr>
        <w:t>распознавать развёртки куба, прямоугольного параллелепипеда, правильной пирамиды, цилиндра и конуса;</w:t>
      </w:r>
    </w:p>
    <w:p w:rsidR="00033003" w:rsidRPr="00033003" w:rsidRDefault="00033003" w:rsidP="004C1E30">
      <w:pPr>
        <w:widowControl/>
        <w:numPr>
          <w:ilvl w:val="0"/>
          <w:numId w:val="170"/>
        </w:numPr>
        <w:tabs>
          <w:tab w:val="left" w:pos="381"/>
        </w:tabs>
        <w:autoSpaceDE/>
        <w:autoSpaceDN/>
        <w:adjustRightInd/>
        <w:rPr>
          <w:rFonts w:eastAsiaTheme="minorHAnsi"/>
          <w:lang w:val="ru-RU" w:eastAsia="en-US"/>
        </w:rPr>
      </w:pPr>
      <w:r w:rsidRPr="00033003">
        <w:rPr>
          <w:rFonts w:eastAsiaTheme="minorHAnsi"/>
          <w:lang w:val="ru-RU" w:eastAsia="en-US"/>
        </w:rPr>
        <w:t>определять по линейным размерам развёртки фигуры линейные размеры самой фигуры и наоборот;</w:t>
      </w:r>
    </w:p>
    <w:p w:rsidR="00033003" w:rsidRPr="00033003" w:rsidRDefault="00033003" w:rsidP="004C1E30">
      <w:pPr>
        <w:widowControl/>
        <w:numPr>
          <w:ilvl w:val="0"/>
          <w:numId w:val="170"/>
        </w:numPr>
        <w:tabs>
          <w:tab w:val="left" w:pos="381"/>
        </w:tabs>
        <w:autoSpaceDE/>
        <w:autoSpaceDN/>
        <w:adjustRightInd/>
        <w:rPr>
          <w:rFonts w:eastAsiaTheme="minorHAnsi"/>
          <w:lang w:val="ru-RU" w:eastAsia="en-US"/>
        </w:rPr>
      </w:pPr>
      <w:r w:rsidRPr="00033003">
        <w:rPr>
          <w:rFonts w:eastAsiaTheme="minorHAnsi"/>
          <w:lang w:val="ru-RU" w:eastAsia="en-US"/>
        </w:rPr>
        <w:t>вычислять объём прямоугольного параллелепипеда.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i/>
          <w:iCs/>
          <w:lang w:val="ru-RU" w:eastAsia="en-US"/>
        </w:rPr>
        <w:t>Выпускник получит возможность:</w:t>
      </w:r>
    </w:p>
    <w:p w:rsidR="00033003" w:rsidRPr="00033003" w:rsidRDefault="00033003" w:rsidP="004C1E30">
      <w:pPr>
        <w:widowControl/>
        <w:numPr>
          <w:ilvl w:val="0"/>
          <w:numId w:val="170"/>
        </w:numPr>
        <w:tabs>
          <w:tab w:val="left" w:pos="381"/>
        </w:tabs>
        <w:autoSpaceDE/>
        <w:autoSpaceDN/>
        <w:adjustRightInd/>
        <w:jc w:val="both"/>
        <w:rPr>
          <w:rFonts w:eastAsiaTheme="minorHAnsi"/>
          <w:lang w:val="ru-RU" w:eastAsia="en-US"/>
        </w:rPr>
      </w:pPr>
      <w:r w:rsidRPr="00033003">
        <w:rPr>
          <w:rFonts w:eastAsiaTheme="minorHAnsi"/>
          <w:i/>
          <w:iCs/>
          <w:lang w:val="ru-RU" w:eastAsia="en-US"/>
        </w:rPr>
        <w:t>вычислять объёмы пространственных геометрических фигур, составленных из прямоугольных параллелепипедов;</w:t>
      </w:r>
    </w:p>
    <w:p w:rsidR="00033003" w:rsidRPr="00033003" w:rsidRDefault="00033003" w:rsidP="004C1E30">
      <w:pPr>
        <w:widowControl/>
        <w:numPr>
          <w:ilvl w:val="0"/>
          <w:numId w:val="170"/>
        </w:numPr>
        <w:tabs>
          <w:tab w:val="left" w:pos="381"/>
        </w:tabs>
        <w:autoSpaceDE/>
        <w:autoSpaceDN/>
        <w:adjustRightInd/>
        <w:jc w:val="both"/>
        <w:rPr>
          <w:rFonts w:eastAsiaTheme="minorHAnsi"/>
          <w:lang w:val="ru-RU" w:eastAsia="en-US"/>
        </w:rPr>
      </w:pPr>
      <w:r w:rsidRPr="00033003">
        <w:rPr>
          <w:rFonts w:eastAsiaTheme="minorHAnsi"/>
          <w:i/>
          <w:iCs/>
          <w:lang w:val="ru-RU" w:eastAsia="en-US"/>
        </w:rPr>
        <w:t>углубить и развить представления о пространственных геометрических фигурах;</w:t>
      </w:r>
    </w:p>
    <w:p w:rsidR="00033003" w:rsidRPr="00033003" w:rsidRDefault="00033003" w:rsidP="004C1E30">
      <w:pPr>
        <w:widowControl/>
        <w:numPr>
          <w:ilvl w:val="0"/>
          <w:numId w:val="170"/>
        </w:numPr>
        <w:tabs>
          <w:tab w:val="left" w:pos="381"/>
        </w:tabs>
        <w:autoSpaceDE/>
        <w:autoSpaceDN/>
        <w:adjustRightInd/>
        <w:jc w:val="both"/>
        <w:rPr>
          <w:rFonts w:eastAsiaTheme="minorHAnsi"/>
          <w:lang w:val="ru-RU" w:eastAsia="en-US"/>
        </w:rPr>
      </w:pPr>
      <w:r w:rsidRPr="00033003">
        <w:rPr>
          <w:rFonts w:eastAsiaTheme="minorHAnsi"/>
          <w:i/>
          <w:iCs/>
          <w:lang w:val="ru-RU" w:eastAsia="en-US"/>
        </w:rPr>
        <w:t>применять понятие развёртки для выполнения практических расчётов.</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lang w:val="ru-RU" w:eastAsia="en-US"/>
        </w:rPr>
        <w:t>Геометрические фигуры</w:t>
      </w:r>
    </w:p>
    <w:p w:rsidR="00033003" w:rsidRPr="00033003" w:rsidRDefault="00033003" w:rsidP="00481FD8">
      <w:pPr>
        <w:widowControl/>
        <w:autoSpaceDE/>
        <w:autoSpaceDN/>
        <w:adjustRightInd/>
        <w:ind w:firstLine="460"/>
        <w:jc w:val="both"/>
        <w:rPr>
          <w:rFonts w:eastAsiaTheme="minorHAnsi"/>
          <w:lang w:val="ru-RU" w:eastAsia="en-US"/>
        </w:rPr>
      </w:pPr>
      <w:r w:rsidRPr="00033003">
        <w:rPr>
          <w:rFonts w:eastAsiaTheme="minorHAnsi"/>
          <w:lang w:val="ru-RU" w:eastAsia="en-US"/>
        </w:rPr>
        <w:t>Выпускник научится:</w:t>
      </w:r>
    </w:p>
    <w:p w:rsidR="00033003" w:rsidRPr="00033003" w:rsidRDefault="00033003" w:rsidP="004C1E30">
      <w:pPr>
        <w:widowControl/>
        <w:numPr>
          <w:ilvl w:val="0"/>
          <w:numId w:val="171"/>
        </w:numPr>
        <w:tabs>
          <w:tab w:val="left" w:pos="376"/>
        </w:tabs>
        <w:autoSpaceDE/>
        <w:autoSpaceDN/>
        <w:adjustRightInd/>
        <w:jc w:val="both"/>
        <w:rPr>
          <w:rFonts w:eastAsiaTheme="minorHAnsi"/>
          <w:lang w:val="ru-RU" w:eastAsia="en-US"/>
        </w:rPr>
      </w:pPr>
      <w:r w:rsidRPr="00033003">
        <w:rPr>
          <w:rFonts w:eastAsiaTheme="minorHAnsi"/>
          <w:lang w:val="ru-RU" w:eastAsia="en-US"/>
        </w:rPr>
        <w:t>пользоваться языком геометрии для описания предметов окружающего мира и их взаимного расположения;</w:t>
      </w:r>
    </w:p>
    <w:p w:rsidR="00033003" w:rsidRPr="00033003" w:rsidRDefault="00033003" w:rsidP="004C1E30">
      <w:pPr>
        <w:widowControl/>
        <w:numPr>
          <w:ilvl w:val="0"/>
          <w:numId w:val="171"/>
        </w:numPr>
        <w:tabs>
          <w:tab w:val="left" w:pos="376"/>
        </w:tabs>
        <w:autoSpaceDE/>
        <w:autoSpaceDN/>
        <w:adjustRightInd/>
        <w:jc w:val="both"/>
        <w:rPr>
          <w:rFonts w:eastAsiaTheme="minorHAnsi"/>
          <w:lang w:val="ru-RU" w:eastAsia="en-US"/>
        </w:rPr>
      </w:pPr>
      <w:r w:rsidRPr="00033003">
        <w:rPr>
          <w:rFonts w:eastAsiaTheme="minorHAnsi"/>
          <w:lang w:val="ru-RU" w:eastAsia="en-US"/>
        </w:rPr>
        <w:t>распознавать и изображать на чертежах и рисунках геометрические фигуры и их конфигурации;</w:t>
      </w:r>
    </w:p>
    <w:p w:rsidR="00033003" w:rsidRPr="00033003" w:rsidRDefault="00033003" w:rsidP="004C1E30">
      <w:pPr>
        <w:widowControl/>
        <w:numPr>
          <w:ilvl w:val="0"/>
          <w:numId w:val="171"/>
        </w:numPr>
        <w:tabs>
          <w:tab w:val="left" w:pos="379"/>
        </w:tabs>
        <w:autoSpaceDE/>
        <w:autoSpaceDN/>
        <w:adjustRightInd/>
        <w:jc w:val="both"/>
        <w:rPr>
          <w:rFonts w:eastAsiaTheme="minorHAnsi"/>
          <w:lang w:val="ru-RU" w:eastAsia="en-US"/>
        </w:rPr>
      </w:pPr>
      <w:r w:rsidRPr="00033003">
        <w:rPr>
          <w:rFonts w:eastAsiaTheme="minorHAnsi"/>
          <w:lang w:val="ru-RU" w:eastAsia="en-US"/>
        </w:rPr>
        <w:lastRenderedPageBreak/>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033003" w:rsidRPr="00033003" w:rsidRDefault="00033003" w:rsidP="004C1E30">
      <w:pPr>
        <w:widowControl/>
        <w:numPr>
          <w:ilvl w:val="0"/>
          <w:numId w:val="171"/>
        </w:numPr>
        <w:tabs>
          <w:tab w:val="left" w:pos="379"/>
        </w:tabs>
        <w:autoSpaceDE/>
        <w:autoSpaceDN/>
        <w:adjustRightInd/>
        <w:jc w:val="both"/>
        <w:rPr>
          <w:rFonts w:eastAsiaTheme="minorHAnsi"/>
          <w:lang w:val="ru-RU" w:eastAsia="en-US"/>
        </w:rPr>
      </w:pPr>
      <w:r w:rsidRPr="00033003">
        <w:rPr>
          <w:rFonts w:eastAsiaTheme="minorHAnsi"/>
          <w:lang w:val="ru-RU" w:eastAsia="en-US"/>
        </w:rPr>
        <w:t>оперировать с начальными понятиями тригонометрии и выполнять элементарные операции над функциями углов;</w:t>
      </w:r>
    </w:p>
    <w:p w:rsidR="00033003" w:rsidRPr="00033003" w:rsidRDefault="00033003" w:rsidP="004C1E30">
      <w:pPr>
        <w:widowControl/>
        <w:numPr>
          <w:ilvl w:val="0"/>
          <w:numId w:val="171"/>
        </w:numPr>
        <w:tabs>
          <w:tab w:val="left" w:pos="379"/>
        </w:tabs>
        <w:autoSpaceDE/>
        <w:autoSpaceDN/>
        <w:adjustRightInd/>
        <w:jc w:val="both"/>
        <w:rPr>
          <w:rFonts w:eastAsiaTheme="minorHAnsi"/>
          <w:lang w:val="ru-RU" w:eastAsia="en-US"/>
        </w:rPr>
      </w:pPr>
      <w:r w:rsidRPr="00033003">
        <w:rPr>
          <w:rFonts w:eastAsiaTheme="minorHAnsi"/>
          <w:lang w:val="ru-RU" w:eastAsia="en-US"/>
        </w:rPr>
        <w:t>решать задачи на доказательство, опираясь на изученные свойства фигур и отношений между ними и применяя изученные методы доказательств;</w:t>
      </w:r>
    </w:p>
    <w:p w:rsidR="00033003" w:rsidRPr="00033003" w:rsidRDefault="00033003" w:rsidP="004C1E30">
      <w:pPr>
        <w:widowControl/>
        <w:numPr>
          <w:ilvl w:val="0"/>
          <w:numId w:val="171"/>
        </w:numPr>
        <w:tabs>
          <w:tab w:val="left" w:pos="379"/>
        </w:tabs>
        <w:autoSpaceDE/>
        <w:autoSpaceDN/>
        <w:adjustRightInd/>
        <w:jc w:val="both"/>
        <w:rPr>
          <w:rFonts w:eastAsiaTheme="minorHAnsi"/>
          <w:lang w:val="ru-RU" w:eastAsia="en-US"/>
        </w:rPr>
      </w:pPr>
      <w:r w:rsidRPr="00033003">
        <w:rPr>
          <w:rFonts w:eastAsiaTheme="minorHAnsi"/>
          <w:lang w:val="ru-RU" w:eastAsia="en-US"/>
        </w:rPr>
        <w:t>решать несложные задачи на построение, применяя основные алгоритмы построения с помощью циркуля и линейки;</w:t>
      </w:r>
    </w:p>
    <w:p w:rsidR="00033003" w:rsidRPr="00033003" w:rsidRDefault="00033003" w:rsidP="004C1E30">
      <w:pPr>
        <w:widowControl/>
        <w:numPr>
          <w:ilvl w:val="0"/>
          <w:numId w:val="171"/>
        </w:numPr>
        <w:tabs>
          <w:tab w:val="left" w:pos="379"/>
        </w:tabs>
        <w:autoSpaceDE/>
        <w:autoSpaceDN/>
        <w:adjustRightInd/>
        <w:jc w:val="both"/>
        <w:rPr>
          <w:rFonts w:eastAsiaTheme="minorHAnsi"/>
          <w:lang w:val="ru-RU" w:eastAsia="en-US"/>
        </w:rPr>
      </w:pPr>
      <w:r w:rsidRPr="00033003">
        <w:rPr>
          <w:rFonts w:eastAsiaTheme="minorHAnsi"/>
          <w:lang w:val="ru-RU" w:eastAsia="en-US"/>
        </w:rPr>
        <w:t>решать простейшие планиметрические задачи в пространстве.</w:t>
      </w:r>
    </w:p>
    <w:p w:rsidR="00033003" w:rsidRPr="00033003" w:rsidRDefault="00033003" w:rsidP="00481FD8">
      <w:pPr>
        <w:widowControl/>
        <w:autoSpaceDE/>
        <w:autoSpaceDN/>
        <w:adjustRightInd/>
        <w:ind w:firstLine="460"/>
        <w:jc w:val="both"/>
        <w:rPr>
          <w:rFonts w:eastAsiaTheme="minorHAnsi"/>
          <w:lang w:val="ru-RU" w:eastAsia="en-US"/>
        </w:rPr>
      </w:pPr>
      <w:r w:rsidRPr="00033003">
        <w:rPr>
          <w:rFonts w:eastAsiaTheme="minorHAnsi"/>
          <w:i/>
          <w:iCs/>
          <w:lang w:val="ru-RU" w:eastAsia="en-US"/>
        </w:rPr>
        <w:t>Выпускник получит возможность:</w:t>
      </w:r>
    </w:p>
    <w:p w:rsidR="00033003" w:rsidRPr="00033003" w:rsidRDefault="00033003" w:rsidP="004C1E30">
      <w:pPr>
        <w:widowControl/>
        <w:numPr>
          <w:ilvl w:val="0"/>
          <w:numId w:val="171"/>
        </w:numPr>
        <w:tabs>
          <w:tab w:val="left" w:pos="379"/>
        </w:tabs>
        <w:autoSpaceDE/>
        <w:autoSpaceDN/>
        <w:adjustRightInd/>
        <w:jc w:val="both"/>
        <w:rPr>
          <w:rFonts w:eastAsiaTheme="minorHAnsi"/>
          <w:lang w:val="ru-RU" w:eastAsia="en-US"/>
        </w:rPr>
      </w:pPr>
      <w:r w:rsidRPr="00033003">
        <w:rPr>
          <w:rFonts w:eastAsiaTheme="minorHAnsi"/>
          <w:i/>
          <w:iCs/>
          <w:lang w:val="ru-RU" w:eastAsia="en-US"/>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033003" w:rsidRPr="00033003" w:rsidRDefault="00033003" w:rsidP="004C1E30">
      <w:pPr>
        <w:widowControl/>
        <w:numPr>
          <w:ilvl w:val="0"/>
          <w:numId w:val="171"/>
        </w:numPr>
        <w:tabs>
          <w:tab w:val="left" w:pos="379"/>
        </w:tabs>
        <w:autoSpaceDE/>
        <w:autoSpaceDN/>
        <w:adjustRightInd/>
        <w:jc w:val="both"/>
        <w:rPr>
          <w:rFonts w:eastAsiaTheme="minorHAnsi"/>
          <w:lang w:val="ru-RU" w:eastAsia="en-US"/>
        </w:rPr>
      </w:pPr>
      <w:r w:rsidRPr="00033003">
        <w:rPr>
          <w:rFonts w:eastAsiaTheme="minorHAnsi"/>
          <w:i/>
          <w:iCs/>
          <w:lang w:val="ru-RU" w:eastAsia="en-US"/>
        </w:rPr>
        <w:t>приобрести опыт применения алгебраического и тригонометрического аппарата и идей движения при решении геометрических задач;</w:t>
      </w:r>
    </w:p>
    <w:p w:rsidR="00033003" w:rsidRPr="00033003" w:rsidRDefault="00033003" w:rsidP="004C1E30">
      <w:pPr>
        <w:widowControl/>
        <w:numPr>
          <w:ilvl w:val="0"/>
          <w:numId w:val="171"/>
        </w:numPr>
        <w:tabs>
          <w:tab w:val="left" w:pos="432"/>
        </w:tabs>
        <w:autoSpaceDE/>
        <w:autoSpaceDN/>
        <w:adjustRightInd/>
        <w:jc w:val="both"/>
        <w:rPr>
          <w:rFonts w:eastAsiaTheme="minorHAnsi"/>
          <w:lang w:val="ru-RU" w:eastAsia="en-US"/>
        </w:rPr>
      </w:pPr>
      <w:r w:rsidRPr="00033003">
        <w:rPr>
          <w:rFonts w:eastAsiaTheme="minorHAnsi"/>
          <w:i/>
          <w:iCs/>
          <w:lang w:val="ru-RU" w:eastAsia="en-US"/>
        </w:rPr>
        <w:t>овладеть традиционной схемой решения задач на построение с помощью циркуля и линейки: анализ, построение, доказательство и исследование;</w:t>
      </w:r>
    </w:p>
    <w:p w:rsidR="00033003" w:rsidRPr="00033003" w:rsidRDefault="00033003" w:rsidP="004C1E30">
      <w:pPr>
        <w:widowControl/>
        <w:numPr>
          <w:ilvl w:val="0"/>
          <w:numId w:val="171"/>
        </w:numPr>
        <w:tabs>
          <w:tab w:val="left" w:pos="408"/>
        </w:tabs>
        <w:autoSpaceDE/>
        <w:autoSpaceDN/>
        <w:adjustRightInd/>
        <w:jc w:val="both"/>
        <w:rPr>
          <w:rFonts w:eastAsiaTheme="minorHAnsi"/>
          <w:lang w:val="ru-RU" w:eastAsia="en-US"/>
        </w:rPr>
      </w:pPr>
      <w:r w:rsidRPr="00033003">
        <w:rPr>
          <w:rFonts w:eastAsiaTheme="minorHAnsi"/>
          <w:i/>
          <w:iCs/>
          <w:lang w:val="ru-RU" w:eastAsia="en-US"/>
        </w:rPr>
        <w:t>научиться решать задачи на построение методом геометрического места точек и методом подобия;</w:t>
      </w:r>
    </w:p>
    <w:p w:rsidR="00033003" w:rsidRPr="00033003" w:rsidRDefault="00033003" w:rsidP="004C1E30">
      <w:pPr>
        <w:widowControl/>
        <w:numPr>
          <w:ilvl w:val="0"/>
          <w:numId w:val="171"/>
        </w:numPr>
        <w:tabs>
          <w:tab w:val="left" w:pos="422"/>
        </w:tabs>
        <w:autoSpaceDE/>
        <w:autoSpaceDN/>
        <w:adjustRightInd/>
        <w:jc w:val="both"/>
        <w:rPr>
          <w:rFonts w:eastAsiaTheme="minorHAnsi"/>
          <w:lang w:val="ru-RU" w:eastAsia="en-US"/>
        </w:rPr>
      </w:pPr>
      <w:r w:rsidRPr="00033003">
        <w:rPr>
          <w:rFonts w:eastAsiaTheme="minorHAnsi"/>
          <w:i/>
          <w:iCs/>
          <w:lang w:val="ru-RU" w:eastAsia="en-US"/>
        </w:rPr>
        <w:t>приобрести опыт исследования свойств планиметрических фигур с помощью компьютерных программ;</w:t>
      </w:r>
    </w:p>
    <w:p w:rsidR="00033003" w:rsidRPr="00033003" w:rsidRDefault="00033003" w:rsidP="004C1E30">
      <w:pPr>
        <w:widowControl/>
        <w:numPr>
          <w:ilvl w:val="0"/>
          <w:numId w:val="171"/>
        </w:numPr>
        <w:tabs>
          <w:tab w:val="left" w:pos="417"/>
        </w:tabs>
        <w:autoSpaceDE/>
        <w:autoSpaceDN/>
        <w:adjustRightInd/>
        <w:jc w:val="both"/>
        <w:rPr>
          <w:rFonts w:eastAsiaTheme="minorHAnsi"/>
          <w:lang w:val="ru-RU" w:eastAsia="en-US"/>
        </w:rPr>
      </w:pPr>
      <w:r w:rsidRPr="00033003">
        <w:rPr>
          <w:rFonts w:eastAsiaTheme="minorHAnsi"/>
          <w:i/>
          <w:iCs/>
          <w:lang w:val="ru-RU" w:eastAsia="en-US"/>
        </w:rPr>
        <w:t>приобрести опыт выполнения проектов по темам: «Геометрические преобразования на плоскости», «Построение отрезков по формуле».</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lang w:val="ru-RU" w:eastAsia="en-US"/>
        </w:rPr>
        <w:t>Измерение геометрических величин</w:t>
      </w:r>
    </w:p>
    <w:p w:rsidR="00033003" w:rsidRPr="00033003" w:rsidRDefault="00033003" w:rsidP="00481FD8">
      <w:pPr>
        <w:widowControl/>
        <w:autoSpaceDE/>
        <w:autoSpaceDN/>
        <w:adjustRightInd/>
        <w:ind w:firstLine="360"/>
        <w:jc w:val="both"/>
        <w:rPr>
          <w:rFonts w:eastAsiaTheme="minorHAnsi"/>
          <w:lang w:val="ru-RU" w:eastAsia="en-US"/>
        </w:rPr>
      </w:pPr>
      <w:r w:rsidRPr="00033003">
        <w:rPr>
          <w:rFonts w:eastAsiaTheme="minorHAnsi"/>
          <w:lang w:val="ru-RU" w:eastAsia="en-US"/>
        </w:rPr>
        <w:t>Выпускник научится:</w:t>
      </w:r>
    </w:p>
    <w:p w:rsidR="00033003" w:rsidRPr="00033003" w:rsidRDefault="00033003" w:rsidP="004C1E30">
      <w:pPr>
        <w:widowControl/>
        <w:numPr>
          <w:ilvl w:val="0"/>
          <w:numId w:val="172"/>
        </w:numPr>
        <w:tabs>
          <w:tab w:val="left" w:pos="379"/>
        </w:tabs>
        <w:autoSpaceDE/>
        <w:autoSpaceDN/>
        <w:adjustRightInd/>
        <w:jc w:val="both"/>
        <w:rPr>
          <w:rFonts w:eastAsiaTheme="minorHAnsi"/>
          <w:lang w:val="ru-RU" w:eastAsia="en-US"/>
        </w:rPr>
      </w:pPr>
      <w:r w:rsidRPr="00033003">
        <w:rPr>
          <w:rFonts w:eastAsiaTheme="minorHAnsi"/>
          <w:lang w:val="ru-RU" w:eastAsia="en-U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033003" w:rsidRPr="00033003" w:rsidRDefault="00033003" w:rsidP="004C1E30">
      <w:pPr>
        <w:widowControl/>
        <w:numPr>
          <w:ilvl w:val="0"/>
          <w:numId w:val="172"/>
        </w:numPr>
        <w:tabs>
          <w:tab w:val="left" w:pos="373"/>
        </w:tabs>
        <w:autoSpaceDE/>
        <w:autoSpaceDN/>
        <w:adjustRightInd/>
        <w:jc w:val="both"/>
        <w:rPr>
          <w:rFonts w:eastAsiaTheme="minorHAnsi"/>
          <w:lang w:val="ru-RU" w:eastAsia="en-US"/>
        </w:rPr>
      </w:pPr>
      <w:r w:rsidRPr="00033003">
        <w:rPr>
          <w:rFonts w:eastAsiaTheme="minorHAnsi"/>
          <w:lang w:val="ru-RU" w:eastAsia="en-US"/>
        </w:rPr>
        <w:t>вычислять длины линейных элементов фигур и их углы, используя формулы длины окружности и длины дуги окружности, формулы площадей фигур;</w:t>
      </w:r>
    </w:p>
    <w:p w:rsidR="00033003" w:rsidRPr="00033003" w:rsidRDefault="00033003" w:rsidP="004C1E30">
      <w:pPr>
        <w:widowControl/>
        <w:numPr>
          <w:ilvl w:val="0"/>
          <w:numId w:val="172"/>
        </w:numPr>
        <w:tabs>
          <w:tab w:val="left" w:pos="373"/>
        </w:tabs>
        <w:autoSpaceDE/>
        <w:autoSpaceDN/>
        <w:adjustRightInd/>
        <w:jc w:val="both"/>
        <w:rPr>
          <w:rFonts w:eastAsiaTheme="minorHAnsi"/>
          <w:lang w:val="ru-RU" w:eastAsia="en-US"/>
        </w:rPr>
      </w:pPr>
      <w:r w:rsidRPr="00033003">
        <w:rPr>
          <w:rFonts w:eastAsiaTheme="minorHAnsi"/>
          <w:lang w:val="ru-RU" w:eastAsia="en-US"/>
        </w:rPr>
        <w:t>вычислять площади треугольников, прямоугольников, параллелограммов, трапеций, кругов и секторов;</w:t>
      </w:r>
    </w:p>
    <w:p w:rsidR="00033003" w:rsidRPr="00033003" w:rsidRDefault="00033003" w:rsidP="004C1E30">
      <w:pPr>
        <w:widowControl/>
        <w:numPr>
          <w:ilvl w:val="0"/>
          <w:numId w:val="172"/>
        </w:numPr>
        <w:tabs>
          <w:tab w:val="left" w:pos="373"/>
        </w:tabs>
        <w:autoSpaceDE/>
        <w:autoSpaceDN/>
        <w:adjustRightInd/>
        <w:rPr>
          <w:rFonts w:eastAsiaTheme="minorHAnsi"/>
          <w:lang w:val="ru-RU" w:eastAsia="en-US"/>
        </w:rPr>
      </w:pPr>
      <w:r w:rsidRPr="00033003">
        <w:rPr>
          <w:rFonts w:eastAsiaTheme="minorHAnsi"/>
          <w:lang w:val="ru-RU" w:eastAsia="en-US"/>
        </w:rPr>
        <w:t>вычислять длину окружности, длину дуги окружности;</w:t>
      </w:r>
    </w:p>
    <w:p w:rsidR="00033003" w:rsidRPr="00033003" w:rsidRDefault="00033003" w:rsidP="004C1E30">
      <w:pPr>
        <w:widowControl/>
        <w:numPr>
          <w:ilvl w:val="0"/>
          <w:numId w:val="172"/>
        </w:numPr>
        <w:tabs>
          <w:tab w:val="left" w:pos="373"/>
        </w:tabs>
        <w:autoSpaceDE/>
        <w:autoSpaceDN/>
        <w:adjustRightInd/>
        <w:jc w:val="both"/>
        <w:rPr>
          <w:rFonts w:eastAsiaTheme="minorHAnsi"/>
          <w:lang w:val="ru-RU" w:eastAsia="en-US"/>
        </w:rPr>
      </w:pPr>
      <w:r w:rsidRPr="00033003">
        <w:rPr>
          <w:rFonts w:eastAsiaTheme="minorHAnsi"/>
          <w:lang w:val="ru-RU" w:eastAsia="en-US"/>
        </w:rPr>
        <w:t>решать задачи на доказательство с использованием формул длины окружности и длины дуги окружности, формул площадей фигур;</w:t>
      </w:r>
    </w:p>
    <w:p w:rsidR="00033003" w:rsidRPr="00033003" w:rsidRDefault="00033003" w:rsidP="004C1E30">
      <w:pPr>
        <w:widowControl/>
        <w:numPr>
          <w:ilvl w:val="0"/>
          <w:numId w:val="172"/>
        </w:numPr>
        <w:tabs>
          <w:tab w:val="left" w:pos="373"/>
        </w:tabs>
        <w:autoSpaceDE/>
        <w:autoSpaceDN/>
        <w:adjustRightInd/>
        <w:jc w:val="both"/>
        <w:rPr>
          <w:rFonts w:eastAsiaTheme="minorHAnsi"/>
          <w:lang w:val="ru-RU" w:eastAsia="en-US"/>
        </w:rPr>
      </w:pPr>
      <w:r w:rsidRPr="00033003">
        <w:rPr>
          <w:rFonts w:eastAsiaTheme="minorHAnsi"/>
          <w:lang w:val="ru-RU" w:eastAsia="en-US"/>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033003" w:rsidRPr="00033003" w:rsidRDefault="00033003" w:rsidP="00481FD8">
      <w:pPr>
        <w:widowControl/>
        <w:autoSpaceDE/>
        <w:autoSpaceDN/>
        <w:adjustRightInd/>
        <w:ind w:firstLine="360"/>
        <w:jc w:val="both"/>
        <w:rPr>
          <w:rFonts w:eastAsiaTheme="minorHAnsi"/>
          <w:lang w:val="ru-RU" w:eastAsia="en-US"/>
        </w:rPr>
      </w:pPr>
      <w:r w:rsidRPr="00033003">
        <w:rPr>
          <w:rFonts w:eastAsiaTheme="minorHAnsi"/>
          <w:i/>
          <w:iCs/>
          <w:lang w:val="ru-RU" w:eastAsia="en-US"/>
        </w:rPr>
        <w:t>Выпускник получит возможность:</w:t>
      </w:r>
    </w:p>
    <w:p w:rsidR="00033003" w:rsidRPr="00033003" w:rsidRDefault="00033003" w:rsidP="004C1E30">
      <w:pPr>
        <w:widowControl/>
        <w:numPr>
          <w:ilvl w:val="0"/>
          <w:numId w:val="172"/>
        </w:numPr>
        <w:tabs>
          <w:tab w:val="left" w:pos="373"/>
        </w:tabs>
        <w:autoSpaceDE/>
        <w:autoSpaceDN/>
        <w:adjustRightInd/>
        <w:jc w:val="both"/>
        <w:rPr>
          <w:rFonts w:eastAsiaTheme="minorHAnsi"/>
          <w:lang w:val="ru-RU" w:eastAsia="en-US"/>
        </w:rPr>
      </w:pPr>
      <w:r w:rsidRPr="00033003">
        <w:rPr>
          <w:rFonts w:eastAsiaTheme="minorHAnsi"/>
          <w:i/>
          <w:iCs/>
          <w:lang w:val="ru-RU" w:eastAsia="en-US"/>
        </w:rPr>
        <w:t>вычислять площади фигур, составленных из двух или более прямоугольников, параллелограммов, треугольников, круга и сектора;</w:t>
      </w:r>
    </w:p>
    <w:p w:rsidR="00033003" w:rsidRPr="00033003" w:rsidRDefault="00033003" w:rsidP="004C1E30">
      <w:pPr>
        <w:widowControl/>
        <w:numPr>
          <w:ilvl w:val="0"/>
          <w:numId w:val="172"/>
        </w:numPr>
        <w:tabs>
          <w:tab w:val="left" w:pos="373"/>
        </w:tabs>
        <w:autoSpaceDE/>
        <w:autoSpaceDN/>
        <w:adjustRightInd/>
        <w:jc w:val="both"/>
        <w:rPr>
          <w:rFonts w:eastAsiaTheme="minorHAnsi"/>
          <w:lang w:val="ru-RU" w:eastAsia="en-US"/>
        </w:rPr>
      </w:pPr>
      <w:r w:rsidRPr="00033003">
        <w:rPr>
          <w:rFonts w:eastAsiaTheme="minorHAnsi"/>
          <w:i/>
          <w:iCs/>
          <w:lang w:val="ru-RU" w:eastAsia="en-US"/>
        </w:rPr>
        <w:t>вычислять площади многоугольников, используя отношения равновеликости и равносоставленности;</w:t>
      </w:r>
    </w:p>
    <w:p w:rsidR="00033003" w:rsidRPr="00033003" w:rsidRDefault="00033003" w:rsidP="004C1E30">
      <w:pPr>
        <w:widowControl/>
        <w:numPr>
          <w:ilvl w:val="0"/>
          <w:numId w:val="172"/>
        </w:numPr>
        <w:tabs>
          <w:tab w:val="left" w:pos="373"/>
        </w:tabs>
        <w:autoSpaceDE/>
        <w:autoSpaceDN/>
        <w:adjustRightInd/>
        <w:jc w:val="both"/>
        <w:rPr>
          <w:rFonts w:eastAsiaTheme="minorHAnsi"/>
          <w:lang w:val="ru-RU" w:eastAsia="en-US"/>
        </w:rPr>
      </w:pPr>
      <w:r w:rsidRPr="00033003">
        <w:rPr>
          <w:rFonts w:eastAsiaTheme="minorHAnsi"/>
          <w:i/>
          <w:iCs/>
          <w:lang w:val="ru-RU" w:eastAsia="en-US"/>
        </w:rPr>
        <w:t>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lang w:val="ru-RU" w:eastAsia="en-US"/>
        </w:rPr>
        <w:t>Координаты</w:t>
      </w:r>
    </w:p>
    <w:p w:rsidR="00033003" w:rsidRPr="00033003" w:rsidRDefault="00033003" w:rsidP="00481FD8">
      <w:pPr>
        <w:widowControl/>
        <w:autoSpaceDE/>
        <w:autoSpaceDN/>
        <w:adjustRightInd/>
        <w:ind w:firstLine="360"/>
        <w:jc w:val="both"/>
        <w:rPr>
          <w:rFonts w:eastAsiaTheme="minorHAnsi"/>
          <w:lang w:val="ru-RU" w:eastAsia="en-US"/>
        </w:rPr>
      </w:pPr>
      <w:r w:rsidRPr="00033003">
        <w:rPr>
          <w:rFonts w:eastAsiaTheme="minorHAnsi"/>
          <w:lang w:val="ru-RU" w:eastAsia="en-US"/>
        </w:rPr>
        <w:t>Выпускник научится:</w:t>
      </w:r>
    </w:p>
    <w:p w:rsidR="00033003" w:rsidRPr="00033003" w:rsidRDefault="00033003" w:rsidP="004C1E30">
      <w:pPr>
        <w:widowControl/>
        <w:numPr>
          <w:ilvl w:val="0"/>
          <w:numId w:val="173"/>
        </w:numPr>
        <w:tabs>
          <w:tab w:val="left" w:pos="373"/>
        </w:tabs>
        <w:autoSpaceDE/>
        <w:autoSpaceDN/>
        <w:adjustRightInd/>
        <w:jc w:val="both"/>
        <w:rPr>
          <w:rFonts w:eastAsiaTheme="minorHAnsi"/>
          <w:lang w:val="ru-RU" w:eastAsia="en-US"/>
        </w:rPr>
      </w:pPr>
      <w:r w:rsidRPr="00033003">
        <w:rPr>
          <w:rFonts w:eastAsiaTheme="minorHAnsi"/>
          <w:lang w:val="ru-RU" w:eastAsia="en-US"/>
        </w:rPr>
        <w:t>вычислять длину отрезка по координатам его концов; вычислять координаты середины отрезка;</w:t>
      </w:r>
    </w:p>
    <w:p w:rsidR="00033003" w:rsidRPr="00033003" w:rsidRDefault="00033003" w:rsidP="004C1E30">
      <w:pPr>
        <w:widowControl/>
        <w:numPr>
          <w:ilvl w:val="0"/>
          <w:numId w:val="173"/>
        </w:numPr>
        <w:tabs>
          <w:tab w:val="left" w:pos="373"/>
        </w:tabs>
        <w:autoSpaceDE/>
        <w:autoSpaceDN/>
        <w:adjustRightInd/>
        <w:jc w:val="both"/>
        <w:rPr>
          <w:rFonts w:eastAsiaTheme="minorHAnsi"/>
          <w:lang w:val="ru-RU" w:eastAsia="en-US"/>
        </w:rPr>
      </w:pPr>
      <w:r w:rsidRPr="00033003">
        <w:rPr>
          <w:rFonts w:eastAsiaTheme="minorHAnsi"/>
          <w:lang w:val="ru-RU" w:eastAsia="en-US"/>
        </w:rPr>
        <w:t>использовать координатный метод для изучения свойств прямых и окружностей.</w:t>
      </w:r>
    </w:p>
    <w:p w:rsidR="00033003" w:rsidRPr="00033003" w:rsidRDefault="00033003" w:rsidP="00481FD8">
      <w:pPr>
        <w:widowControl/>
        <w:autoSpaceDE/>
        <w:autoSpaceDN/>
        <w:adjustRightInd/>
        <w:ind w:firstLine="360"/>
        <w:jc w:val="both"/>
        <w:rPr>
          <w:rFonts w:eastAsiaTheme="minorHAnsi"/>
          <w:lang w:val="ru-RU" w:eastAsia="en-US"/>
        </w:rPr>
      </w:pPr>
      <w:r w:rsidRPr="00033003">
        <w:rPr>
          <w:rFonts w:eastAsiaTheme="minorHAnsi"/>
          <w:i/>
          <w:iCs/>
          <w:lang w:val="ru-RU" w:eastAsia="en-US"/>
        </w:rPr>
        <w:t>Выпускник получит возможность:</w:t>
      </w:r>
    </w:p>
    <w:p w:rsidR="00033003" w:rsidRPr="00033003" w:rsidRDefault="00033003" w:rsidP="004C1E30">
      <w:pPr>
        <w:widowControl/>
        <w:numPr>
          <w:ilvl w:val="0"/>
          <w:numId w:val="173"/>
        </w:numPr>
        <w:tabs>
          <w:tab w:val="left" w:pos="373"/>
        </w:tabs>
        <w:autoSpaceDE/>
        <w:autoSpaceDN/>
        <w:adjustRightInd/>
        <w:jc w:val="both"/>
        <w:rPr>
          <w:rFonts w:eastAsiaTheme="minorHAnsi"/>
          <w:lang w:val="ru-RU" w:eastAsia="en-US"/>
        </w:rPr>
      </w:pPr>
      <w:r w:rsidRPr="00033003">
        <w:rPr>
          <w:rFonts w:eastAsiaTheme="minorHAnsi"/>
          <w:i/>
          <w:iCs/>
          <w:lang w:val="ru-RU" w:eastAsia="en-US"/>
        </w:rPr>
        <w:t>овладеть координатным методом решения задач на вычисление и доказательство;</w:t>
      </w:r>
    </w:p>
    <w:p w:rsidR="00033003" w:rsidRPr="00033003" w:rsidRDefault="00033003" w:rsidP="004C1E30">
      <w:pPr>
        <w:widowControl/>
        <w:numPr>
          <w:ilvl w:val="0"/>
          <w:numId w:val="173"/>
        </w:numPr>
        <w:tabs>
          <w:tab w:val="left" w:pos="373"/>
        </w:tabs>
        <w:autoSpaceDE/>
        <w:autoSpaceDN/>
        <w:adjustRightInd/>
        <w:jc w:val="both"/>
        <w:rPr>
          <w:rFonts w:eastAsiaTheme="minorHAnsi"/>
          <w:lang w:val="ru-RU" w:eastAsia="en-US"/>
        </w:rPr>
      </w:pPr>
      <w:r w:rsidRPr="00033003">
        <w:rPr>
          <w:rFonts w:eastAsiaTheme="minorHAnsi"/>
          <w:i/>
          <w:iCs/>
          <w:lang w:val="ru-RU" w:eastAsia="en-US"/>
        </w:rPr>
        <w:lastRenderedPageBreak/>
        <w:t>приобрести опыт использования компьютерных программ для анализа частных случаев взаимного расположения окружностей и прямых;</w:t>
      </w:r>
    </w:p>
    <w:p w:rsidR="00033003" w:rsidRPr="00033003" w:rsidRDefault="00033003" w:rsidP="004C1E30">
      <w:pPr>
        <w:widowControl/>
        <w:numPr>
          <w:ilvl w:val="0"/>
          <w:numId w:val="173"/>
        </w:numPr>
        <w:tabs>
          <w:tab w:val="left" w:pos="373"/>
        </w:tabs>
        <w:autoSpaceDE/>
        <w:autoSpaceDN/>
        <w:adjustRightInd/>
        <w:jc w:val="both"/>
        <w:rPr>
          <w:rFonts w:eastAsiaTheme="minorHAnsi"/>
          <w:lang w:val="ru-RU" w:eastAsia="en-US"/>
        </w:rPr>
      </w:pPr>
      <w:r w:rsidRPr="00033003">
        <w:rPr>
          <w:rFonts w:eastAsiaTheme="minorHAnsi"/>
          <w:i/>
          <w:iCs/>
          <w:lang w:val="ru-RU" w:eastAsia="en-US"/>
        </w:rPr>
        <w:t>приобрести опыт выполнения проектов на тему «Применение координатного метода при решении задач на вычисление и доказательство».</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lang w:val="ru-RU" w:eastAsia="en-US"/>
        </w:rPr>
        <w:t>Векторы</w:t>
      </w:r>
    </w:p>
    <w:p w:rsidR="00033003" w:rsidRPr="00033003" w:rsidRDefault="00033003" w:rsidP="00481FD8">
      <w:pPr>
        <w:widowControl/>
        <w:autoSpaceDE/>
        <w:autoSpaceDN/>
        <w:adjustRightInd/>
        <w:ind w:firstLine="360"/>
        <w:jc w:val="both"/>
        <w:rPr>
          <w:rFonts w:eastAsiaTheme="minorHAnsi"/>
          <w:lang w:val="ru-RU" w:eastAsia="en-US"/>
        </w:rPr>
      </w:pPr>
      <w:r w:rsidRPr="00033003">
        <w:rPr>
          <w:rFonts w:eastAsiaTheme="minorHAnsi"/>
          <w:lang w:val="ru-RU" w:eastAsia="en-US"/>
        </w:rPr>
        <w:t>Выпускник научится:</w:t>
      </w:r>
    </w:p>
    <w:p w:rsidR="00033003" w:rsidRPr="00033003" w:rsidRDefault="00033003" w:rsidP="004C1E30">
      <w:pPr>
        <w:widowControl/>
        <w:numPr>
          <w:ilvl w:val="0"/>
          <w:numId w:val="174"/>
        </w:numPr>
        <w:tabs>
          <w:tab w:val="left" w:pos="345"/>
        </w:tabs>
        <w:autoSpaceDE/>
        <w:autoSpaceDN/>
        <w:adjustRightInd/>
        <w:jc w:val="both"/>
        <w:rPr>
          <w:rFonts w:eastAsiaTheme="minorHAnsi"/>
          <w:lang w:val="ru-RU" w:eastAsia="en-US"/>
        </w:rPr>
      </w:pPr>
      <w:r w:rsidRPr="00033003">
        <w:rPr>
          <w:rFonts w:eastAsiaTheme="minorHAnsi"/>
          <w:lang w:val="ru-RU" w:eastAsia="en-US"/>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033003" w:rsidRPr="00033003" w:rsidRDefault="00033003" w:rsidP="004C1E30">
      <w:pPr>
        <w:widowControl/>
        <w:numPr>
          <w:ilvl w:val="0"/>
          <w:numId w:val="174"/>
        </w:numPr>
        <w:tabs>
          <w:tab w:val="left" w:pos="345"/>
        </w:tabs>
        <w:autoSpaceDE/>
        <w:autoSpaceDN/>
        <w:adjustRightInd/>
        <w:jc w:val="both"/>
        <w:rPr>
          <w:rFonts w:eastAsiaTheme="minorHAnsi"/>
          <w:lang w:val="ru-RU" w:eastAsia="en-US"/>
        </w:rPr>
      </w:pPr>
      <w:r w:rsidRPr="00033003">
        <w:rPr>
          <w:rFonts w:eastAsiaTheme="minorHAnsi"/>
          <w:lang w:val="ru-RU" w:eastAsia="en-US"/>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033003" w:rsidRPr="00033003" w:rsidRDefault="00033003" w:rsidP="004C1E30">
      <w:pPr>
        <w:widowControl/>
        <w:numPr>
          <w:ilvl w:val="0"/>
          <w:numId w:val="174"/>
        </w:numPr>
        <w:tabs>
          <w:tab w:val="left" w:pos="345"/>
        </w:tabs>
        <w:autoSpaceDE/>
        <w:autoSpaceDN/>
        <w:adjustRightInd/>
        <w:jc w:val="both"/>
        <w:rPr>
          <w:rFonts w:eastAsiaTheme="minorHAnsi"/>
          <w:lang w:val="ru-RU" w:eastAsia="en-US"/>
        </w:rPr>
      </w:pPr>
      <w:r w:rsidRPr="00033003">
        <w:rPr>
          <w:rFonts w:eastAsiaTheme="minorHAnsi"/>
          <w:lang w:val="ru-RU" w:eastAsia="en-US"/>
        </w:rPr>
        <w:t>вычислять скалярное произведение векторов, находить угол между векторами, устанавливать перпендикулярность прямых.</w:t>
      </w:r>
    </w:p>
    <w:p w:rsidR="00033003" w:rsidRPr="00033003" w:rsidRDefault="00033003" w:rsidP="00481FD8">
      <w:pPr>
        <w:widowControl/>
        <w:autoSpaceDE/>
        <w:autoSpaceDN/>
        <w:adjustRightInd/>
        <w:ind w:firstLine="360"/>
        <w:jc w:val="both"/>
        <w:rPr>
          <w:rFonts w:eastAsiaTheme="minorHAnsi"/>
          <w:lang w:val="ru-RU" w:eastAsia="en-US"/>
        </w:rPr>
      </w:pPr>
      <w:r w:rsidRPr="00033003">
        <w:rPr>
          <w:rFonts w:eastAsiaTheme="minorHAnsi"/>
          <w:i/>
          <w:iCs/>
          <w:lang w:val="ru-RU" w:eastAsia="en-US"/>
        </w:rPr>
        <w:t>Выпускник получит возможность:</w:t>
      </w:r>
    </w:p>
    <w:p w:rsidR="00033003" w:rsidRPr="00033003" w:rsidRDefault="00033003" w:rsidP="004C1E30">
      <w:pPr>
        <w:widowControl/>
        <w:numPr>
          <w:ilvl w:val="0"/>
          <w:numId w:val="174"/>
        </w:numPr>
        <w:tabs>
          <w:tab w:val="left" w:pos="345"/>
        </w:tabs>
        <w:autoSpaceDE/>
        <w:autoSpaceDN/>
        <w:adjustRightInd/>
        <w:jc w:val="both"/>
        <w:rPr>
          <w:rFonts w:eastAsiaTheme="minorHAnsi"/>
          <w:lang w:val="ru-RU" w:eastAsia="en-US"/>
        </w:rPr>
      </w:pPr>
      <w:r w:rsidRPr="00033003">
        <w:rPr>
          <w:rFonts w:eastAsiaTheme="minorHAnsi"/>
          <w:i/>
          <w:iCs/>
          <w:lang w:val="ru-RU" w:eastAsia="en-US"/>
        </w:rPr>
        <w:t>овладеть векторным методом для решения задач на вычисление и доказательство;</w:t>
      </w:r>
    </w:p>
    <w:p w:rsidR="00033003" w:rsidRPr="00033003" w:rsidRDefault="00033003" w:rsidP="004C1E30">
      <w:pPr>
        <w:widowControl/>
        <w:numPr>
          <w:ilvl w:val="0"/>
          <w:numId w:val="174"/>
        </w:numPr>
        <w:tabs>
          <w:tab w:val="left" w:pos="345"/>
        </w:tabs>
        <w:autoSpaceDE/>
        <w:autoSpaceDN/>
        <w:adjustRightInd/>
        <w:jc w:val="both"/>
        <w:rPr>
          <w:rFonts w:eastAsiaTheme="minorHAnsi"/>
          <w:lang w:val="ru-RU" w:eastAsia="en-US"/>
        </w:rPr>
      </w:pPr>
      <w:r w:rsidRPr="00033003">
        <w:rPr>
          <w:rFonts w:eastAsiaTheme="minorHAnsi"/>
          <w:i/>
          <w:iCs/>
          <w:lang w:val="ru-RU" w:eastAsia="en-US"/>
        </w:rPr>
        <w:t>приобрести опыт выполнения проектов на тему «Применение векторного метода при решении задач на вычисление и доказательство».</w:t>
      </w:r>
    </w:p>
    <w:p w:rsidR="00033003" w:rsidRPr="00033003" w:rsidRDefault="00033003" w:rsidP="00481FD8">
      <w:pPr>
        <w:widowControl/>
        <w:tabs>
          <w:tab w:val="left" w:pos="345"/>
        </w:tabs>
        <w:autoSpaceDE/>
        <w:autoSpaceDN/>
        <w:adjustRightInd/>
        <w:jc w:val="center"/>
        <w:rPr>
          <w:rFonts w:eastAsiaTheme="minorHAnsi"/>
          <w:b/>
          <w:lang w:val="ru-RU" w:eastAsia="en-US"/>
        </w:rPr>
      </w:pPr>
      <w:r w:rsidRPr="00033003">
        <w:rPr>
          <w:rFonts w:eastAsiaTheme="minorHAnsi"/>
          <w:b/>
          <w:lang w:val="ru-RU" w:eastAsia="en-US"/>
        </w:rPr>
        <w:t>Тематическое планирование</w:t>
      </w:r>
    </w:p>
    <w:p w:rsidR="00033003" w:rsidRPr="00033003" w:rsidRDefault="00033003" w:rsidP="00481FD8">
      <w:pPr>
        <w:widowControl/>
        <w:tabs>
          <w:tab w:val="left" w:pos="345"/>
        </w:tabs>
        <w:autoSpaceDE/>
        <w:autoSpaceDN/>
        <w:adjustRightInd/>
        <w:jc w:val="center"/>
        <w:rPr>
          <w:rFonts w:eastAsiaTheme="minorHAnsi"/>
          <w:b/>
          <w:lang w:val="ru-RU" w:eastAsia="en-US"/>
        </w:rPr>
      </w:pPr>
      <w:r w:rsidRPr="00033003">
        <w:rPr>
          <w:rFonts w:eastAsiaTheme="minorHAnsi"/>
          <w:b/>
          <w:lang w:val="ru-RU" w:eastAsia="en-US"/>
        </w:rPr>
        <w:t>7-9 классы</w:t>
      </w:r>
    </w:p>
    <w:p w:rsidR="00033003" w:rsidRPr="00033003" w:rsidRDefault="00033003" w:rsidP="00481FD8">
      <w:pPr>
        <w:widowControl/>
        <w:tabs>
          <w:tab w:val="left" w:pos="345"/>
        </w:tabs>
        <w:autoSpaceDE/>
        <w:autoSpaceDN/>
        <w:adjustRightInd/>
        <w:jc w:val="center"/>
        <w:rPr>
          <w:rFonts w:eastAsiaTheme="minorHAnsi"/>
          <w:b/>
          <w:lang w:val="ru-RU"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371"/>
        <w:gridCol w:w="1134"/>
      </w:tblGrid>
      <w:tr w:rsidR="00033003" w:rsidRPr="00033003" w:rsidTr="00481FD8">
        <w:trPr>
          <w:trHeight w:val="803"/>
        </w:trPr>
        <w:tc>
          <w:tcPr>
            <w:tcW w:w="817" w:type="dxa"/>
            <w:vMerge w:val="restart"/>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b/>
                <w:bCs/>
                <w:lang w:val="ru-RU" w:eastAsia="en-US"/>
              </w:rPr>
            </w:pPr>
            <w:r w:rsidRPr="00033003">
              <w:rPr>
                <w:rFonts w:eastAsiaTheme="minorHAnsi"/>
                <w:b/>
                <w:bCs/>
                <w:lang w:val="ru-RU" w:eastAsia="en-US"/>
              </w:rPr>
              <w:t>№</w:t>
            </w:r>
          </w:p>
          <w:p w:rsidR="00033003" w:rsidRPr="00033003" w:rsidRDefault="00033003" w:rsidP="00481FD8">
            <w:pPr>
              <w:widowControl/>
              <w:jc w:val="center"/>
              <w:rPr>
                <w:rFonts w:eastAsiaTheme="minorHAnsi"/>
                <w:b/>
                <w:bCs/>
                <w:lang w:val="ru-RU" w:eastAsia="en-US"/>
              </w:rPr>
            </w:pPr>
            <w:r w:rsidRPr="00033003">
              <w:rPr>
                <w:rFonts w:eastAsiaTheme="minorHAnsi"/>
                <w:b/>
                <w:bCs/>
                <w:lang w:val="ru-RU" w:eastAsia="en-US"/>
              </w:rPr>
              <w:t>п/п</w:t>
            </w:r>
          </w:p>
        </w:tc>
        <w:tc>
          <w:tcPr>
            <w:tcW w:w="7371" w:type="dxa"/>
            <w:vMerge w:val="restart"/>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b/>
                <w:bCs/>
                <w:lang w:val="ru-RU" w:eastAsia="en-US"/>
              </w:rPr>
            </w:pPr>
            <w:r w:rsidRPr="00033003">
              <w:rPr>
                <w:rFonts w:eastAsiaTheme="minorHAnsi"/>
                <w:b/>
                <w:bCs/>
                <w:lang w:val="ru-RU" w:eastAsia="en-US"/>
              </w:rPr>
              <w:t>Разделы и темы</w:t>
            </w:r>
          </w:p>
        </w:tc>
        <w:tc>
          <w:tcPr>
            <w:tcW w:w="1134" w:type="dxa"/>
            <w:vMerge w:val="restart"/>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Кол-во часов</w:t>
            </w:r>
          </w:p>
        </w:tc>
      </w:tr>
      <w:tr w:rsidR="00033003" w:rsidRPr="00033003" w:rsidTr="00481FD8">
        <w:trPr>
          <w:trHeight w:val="317"/>
        </w:trPr>
        <w:tc>
          <w:tcPr>
            <w:tcW w:w="817" w:type="dxa"/>
            <w:vMerge/>
            <w:tcBorders>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bCs/>
                <w:lang w:val="ru-RU" w:eastAsia="en-US"/>
              </w:rPr>
            </w:pPr>
          </w:p>
        </w:tc>
        <w:tc>
          <w:tcPr>
            <w:tcW w:w="7371" w:type="dxa"/>
            <w:vMerge/>
            <w:tcBorders>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bCs/>
                <w:lang w:val="ru-RU" w:eastAsia="en-US"/>
              </w:rPr>
            </w:pPr>
          </w:p>
        </w:tc>
        <w:tc>
          <w:tcPr>
            <w:tcW w:w="1134" w:type="dxa"/>
            <w:vMerge/>
            <w:tcBorders>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p>
        </w:tc>
      </w:tr>
      <w:tr w:rsidR="00033003" w:rsidRPr="00033003" w:rsidTr="00481FD8">
        <w:tc>
          <w:tcPr>
            <w:tcW w:w="9322"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7 класс</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1</w:t>
            </w: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b/>
                <w:lang w:val="ru-RU" w:eastAsia="en-US"/>
              </w:rPr>
            </w:pPr>
            <w:r w:rsidRPr="00033003">
              <w:rPr>
                <w:rFonts w:eastAsiaTheme="minorHAnsi"/>
                <w:b/>
                <w:lang w:val="ru-RU" w:eastAsia="en-US"/>
              </w:rPr>
              <w:t>Основные свойства простейших геометрических фигур</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14</w:t>
            </w:r>
          </w:p>
        </w:tc>
      </w:tr>
      <w:tr w:rsidR="00033003" w:rsidRPr="00033003" w:rsidTr="00481FD8">
        <w:trPr>
          <w:trHeight w:val="939"/>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Геометрические фигуры. Точка и прямая. Отрезок. Измерение отрезков. Полуплоскости. Полупрямая. Угол. Откладывание отрезков и углов.</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9</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rPr>
                <w:rFonts w:eastAsiaTheme="minorHAnsi"/>
                <w:lang w:val="ru-RU" w:eastAsia="en-US"/>
              </w:rPr>
            </w:pPr>
            <w:r w:rsidRPr="00033003">
              <w:rPr>
                <w:rFonts w:eastAsiaTheme="minorHAnsi"/>
                <w:lang w:val="ru-RU" w:eastAsia="en-US"/>
              </w:rPr>
              <w:t>Треугольник. Существование треугольника, равного данному.</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1</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Параллельные прямые. Теоремы и доказательства. Аксиомы.</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2</w:t>
            </w: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b/>
                <w:lang w:val="ru-RU" w:eastAsia="en-US"/>
              </w:rPr>
            </w:pPr>
            <w:r w:rsidRPr="00033003">
              <w:rPr>
                <w:rFonts w:eastAsiaTheme="minorHAnsi"/>
                <w:b/>
                <w:lang w:val="ru-RU" w:eastAsia="en-US"/>
              </w:rPr>
              <w:t>Смежные и вертикальные углы</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9</w:t>
            </w:r>
          </w:p>
        </w:tc>
      </w:tr>
      <w:tr w:rsidR="00033003" w:rsidRPr="00033003" w:rsidTr="00481FD8">
        <w:trPr>
          <w:trHeight w:val="654"/>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Смежные углы. Вертикальные углы.</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3</w:t>
            </w:r>
          </w:p>
        </w:tc>
      </w:tr>
      <w:tr w:rsidR="00033003" w:rsidRPr="00033003" w:rsidTr="00481FD8">
        <w:trPr>
          <w:trHeight w:val="661"/>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Перпендикулярные прямые. Доказательство от противного. Биссектриса угла.</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3</w:t>
            </w: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b/>
                <w:lang w:val="ru-RU" w:eastAsia="en-US"/>
              </w:rPr>
            </w:pPr>
            <w:r w:rsidRPr="00033003">
              <w:rPr>
                <w:rFonts w:eastAsiaTheme="minorHAnsi"/>
                <w:b/>
                <w:lang w:val="ru-RU" w:eastAsia="en-US"/>
              </w:rPr>
              <w:t>Признаки равенства треугольников</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14</w:t>
            </w:r>
          </w:p>
        </w:tc>
      </w:tr>
      <w:tr w:rsidR="00033003" w:rsidRPr="00033003" w:rsidTr="00481FD8">
        <w:trPr>
          <w:trHeight w:val="698"/>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Первый признак равенства треугольников. Использование аксиом при доказательстве теорем. Второй признак равенства треугольников</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3</w:t>
            </w:r>
          </w:p>
        </w:tc>
      </w:tr>
      <w:tr w:rsidR="00033003" w:rsidRPr="00033003" w:rsidTr="00481FD8">
        <w:trPr>
          <w:trHeight w:val="995"/>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Равнобедренный треугольник. Обратная теорема. Медиана, биссектриса и высота треугольника. Свойство медианы равнобедренного треугольника.</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7</w:t>
            </w:r>
          </w:p>
        </w:tc>
      </w:tr>
      <w:tr w:rsidR="00033003" w:rsidRPr="00033003" w:rsidTr="00481FD8">
        <w:trPr>
          <w:trHeight w:val="310"/>
        </w:trPr>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Третий признак равенства треугольников.</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4</w:t>
            </w: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b/>
                <w:lang w:val="ru-RU" w:eastAsia="en-US"/>
              </w:rPr>
            </w:pPr>
            <w:r w:rsidRPr="00033003">
              <w:rPr>
                <w:rFonts w:eastAsiaTheme="minorHAnsi"/>
                <w:b/>
                <w:lang w:val="ru-RU" w:eastAsia="en-US"/>
              </w:rPr>
              <w:t>Сумма углов треугольника</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16</w:t>
            </w:r>
          </w:p>
        </w:tc>
      </w:tr>
      <w:tr w:rsidR="00033003" w:rsidRPr="00033003" w:rsidTr="00481FD8">
        <w:trPr>
          <w:trHeight w:val="1014"/>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w:t>
            </w:r>
          </w:p>
        </w:tc>
      </w:tr>
      <w:tr w:rsidR="00033003" w:rsidRPr="00033003" w:rsidTr="00481FD8">
        <w:trPr>
          <w:trHeight w:val="419"/>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Сумма углов треугольника Внешние углы треугольника</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w:t>
            </w:r>
          </w:p>
        </w:tc>
      </w:tr>
      <w:tr w:rsidR="00033003" w:rsidRPr="00033003" w:rsidTr="00481FD8">
        <w:trPr>
          <w:trHeight w:val="735"/>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Прямоугольный треугольник. Существование и единственность перпендикуляра к прямой.</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5</w:t>
            </w: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b/>
                <w:lang w:val="ru-RU" w:eastAsia="en-US"/>
              </w:rPr>
            </w:pPr>
            <w:r w:rsidRPr="00033003">
              <w:rPr>
                <w:rFonts w:eastAsiaTheme="minorHAnsi"/>
                <w:b/>
                <w:lang w:val="ru-RU" w:eastAsia="en-US"/>
              </w:rPr>
              <w:t>Геометрические построения</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10</w:t>
            </w:r>
          </w:p>
        </w:tc>
      </w:tr>
      <w:tr w:rsidR="00033003" w:rsidRPr="00033003" w:rsidTr="00481FD8">
        <w:trPr>
          <w:trHeight w:val="611"/>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Окружность. Окружность, описанная около треугольника</w:t>
            </w:r>
          </w:p>
          <w:p w:rsidR="00033003" w:rsidRPr="00033003" w:rsidRDefault="00033003" w:rsidP="00481FD8">
            <w:pPr>
              <w:widowControl/>
              <w:rPr>
                <w:rFonts w:eastAsiaTheme="minorHAnsi"/>
                <w:lang w:val="ru-RU" w:eastAsia="en-US"/>
              </w:rPr>
            </w:pPr>
            <w:r w:rsidRPr="00033003">
              <w:rPr>
                <w:rFonts w:eastAsiaTheme="minorHAnsi"/>
                <w:lang w:val="ru-RU" w:eastAsia="en-US"/>
              </w:rPr>
              <w:t>Касательная  к окружности. Окружность, вписанная в треугольник.</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w:t>
            </w:r>
          </w:p>
        </w:tc>
      </w:tr>
      <w:tr w:rsidR="00033003" w:rsidRPr="00033003" w:rsidTr="00481FD8">
        <w:trPr>
          <w:trHeight w:val="1244"/>
        </w:trPr>
        <w:tc>
          <w:tcPr>
            <w:tcW w:w="817" w:type="dxa"/>
            <w:tcBorders>
              <w:top w:val="single" w:sz="4" w:space="0" w:color="auto"/>
              <w:left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Что такое задачи на построение. 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tc>
        <w:tc>
          <w:tcPr>
            <w:tcW w:w="1134" w:type="dxa"/>
            <w:tcBorders>
              <w:top w:val="single" w:sz="4" w:space="0" w:color="auto"/>
              <w:left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lang w:val="ru-RU" w:eastAsia="en-US"/>
              </w:rPr>
            </w:pPr>
            <w:r w:rsidRPr="00033003">
              <w:rPr>
                <w:rFonts w:eastAsiaTheme="minorHAnsi"/>
                <w:lang w:val="ru-RU" w:eastAsia="en-US"/>
              </w:rPr>
              <w:t>Геометрическое место точек. Метод геометрических мест.</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2</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b/>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b/>
                <w:lang w:val="ru-RU" w:eastAsia="en-US"/>
              </w:rPr>
            </w:pPr>
            <w:r w:rsidRPr="00033003">
              <w:rPr>
                <w:rFonts w:eastAsiaTheme="minorHAnsi"/>
                <w:b/>
                <w:lang w:val="ru-RU" w:eastAsia="en-US"/>
              </w:rPr>
              <w:t>Повторение.</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5</w:t>
            </w:r>
          </w:p>
        </w:tc>
      </w:tr>
      <w:tr w:rsidR="00033003" w:rsidRPr="00033003" w:rsidTr="00481FD8">
        <w:tc>
          <w:tcPr>
            <w:tcW w:w="81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b/>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rPr>
                <w:rFonts w:eastAsiaTheme="minorHAnsi"/>
                <w:b/>
                <w:lang w:val="ru-RU" w:eastAsia="en-US"/>
              </w:rPr>
            </w:pPr>
            <w:r w:rsidRPr="00033003">
              <w:rPr>
                <w:rFonts w:eastAsiaTheme="minorHAnsi"/>
                <w:b/>
                <w:lang w:val="ru-RU" w:eastAsia="en-US"/>
              </w:rPr>
              <w:t>Итого</w:t>
            </w:r>
          </w:p>
        </w:tc>
        <w:tc>
          <w:tcPr>
            <w:tcW w:w="1134"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jc w:val="center"/>
              <w:rPr>
                <w:rFonts w:eastAsiaTheme="minorHAnsi"/>
                <w:b/>
                <w:lang w:val="ru-RU" w:eastAsia="en-US"/>
              </w:rPr>
            </w:pPr>
            <w:r w:rsidRPr="00033003">
              <w:rPr>
                <w:rFonts w:eastAsiaTheme="minorHAnsi"/>
                <w:b/>
                <w:lang w:val="ru-RU" w:eastAsia="en-US"/>
              </w:rPr>
              <w:t>68</w:t>
            </w:r>
          </w:p>
        </w:tc>
      </w:tr>
    </w:tbl>
    <w:tbl>
      <w:tblPr>
        <w:tblpPr w:leftFromText="180" w:rightFromText="180" w:vertAnchor="text" w:horzAnchor="page" w:tblpX="1671" w:tblpY="32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371"/>
        <w:gridCol w:w="1276"/>
      </w:tblGrid>
      <w:tr w:rsidR="00033003" w:rsidRPr="00033003" w:rsidTr="00F31ADD">
        <w:trPr>
          <w:trHeight w:val="410"/>
        </w:trPr>
        <w:tc>
          <w:tcPr>
            <w:tcW w:w="959" w:type="dxa"/>
            <w:tcBorders>
              <w:top w:val="single" w:sz="4" w:space="0" w:color="auto"/>
              <w:left w:val="single" w:sz="4" w:space="0" w:color="auto"/>
              <w:right w:val="single" w:sz="4" w:space="0" w:color="auto"/>
            </w:tcBorders>
            <w:vAlign w:val="center"/>
          </w:tcPr>
          <w:p w:rsidR="00033003" w:rsidRPr="00033003" w:rsidRDefault="00033003" w:rsidP="00481FD8">
            <w:pPr>
              <w:widowControl/>
              <w:autoSpaceDE/>
              <w:autoSpaceDN/>
              <w:adjustRightInd/>
              <w:jc w:val="center"/>
              <w:rPr>
                <w:rFonts w:eastAsiaTheme="minorHAnsi"/>
                <w:b/>
                <w:lang w:val="ru-RU" w:eastAsia="en-US"/>
              </w:rPr>
            </w:pPr>
          </w:p>
        </w:tc>
        <w:tc>
          <w:tcPr>
            <w:tcW w:w="7371"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jc w:val="center"/>
              <w:rPr>
                <w:rFonts w:eastAsiaTheme="minorHAnsi"/>
                <w:b/>
                <w:lang w:val="ru-RU" w:eastAsia="en-US"/>
              </w:rPr>
            </w:pPr>
            <w:r w:rsidRPr="00033003">
              <w:rPr>
                <w:rFonts w:eastAsiaTheme="minorHAnsi"/>
                <w:b/>
                <w:lang w:val="ru-RU" w:eastAsia="en-US"/>
              </w:rPr>
              <w:t>8 класс</w:t>
            </w:r>
          </w:p>
        </w:tc>
        <w:tc>
          <w:tcPr>
            <w:tcW w:w="1276" w:type="dxa"/>
            <w:tcBorders>
              <w:top w:val="single" w:sz="4" w:space="0" w:color="auto"/>
              <w:left w:val="single" w:sz="4" w:space="0" w:color="auto"/>
              <w:right w:val="single" w:sz="4" w:space="0" w:color="auto"/>
            </w:tcBorders>
            <w:vAlign w:val="center"/>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F31ADD">
        <w:trPr>
          <w:trHeight w:val="694"/>
        </w:trPr>
        <w:tc>
          <w:tcPr>
            <w:tcW w:w="959" w:type="dxa"/>
            <w:tcBorders>
              <w:top w:val="single" w:sz="4" w:space="0" w:color="auto"/>
              <w:left w:val="single" w:sz="4" w:space="0" w:color="auto"/>
              <w:right w:val="single" w:sz="4" w:space="0" w:color="auto"/>
            </w:tcBorders>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7371" w:type="dxa"/>
            <w:tcBorders>
              <w:top w:val="single" w:sz="4" w:space="0" w:color="auto"/>
              <w:left w:val="single" w:sz="4" w:space="0" w:color="auto"/>
              <w:right w:val="single" w:sz="4" w:space="0" w:color="auto"/>
            </w:tcBorders>
            <w:vAlign w:val="center"/>
          </w:tcPr>
          <w:p w:rsidR="00033003" w:rsidRPr="00033003" w:rsidRDefault="00033003" w:rsidP="00481FD8">
            <w:pPr>
              <w:autoSpaceDE/>
              <w:autoSpaceDN/>
              <w:adjustRightInd/>
              <w:jc w:val="center"/>
              <w:rPr>
                <w:rFonts w:eastAsiaTheme="minorHAnsi"/>
                <w:b/>
                <w:lang w:val="ru-RU" w:eastAsia="en-US"/>
              </w:rPr>
            </w:pPr>
            <w:r w:rsidRPr="00033003">
              <w:rPr>
                <w:rFonts w:eastAsiaTheme="minorHAnsi"/>
                <w:b/>
                <w:lang w:val="ru-RU" w:eastAsia="en-US"/>
              </w:rPr>
              <w:t>Разделы и темы</w:t>
            </w:r>
          </w:p>
        </w:tc>
        <w:tc>
          <w:tcPr>
            <w:tcW w:w="1276" w:type="dxa"/>
            <w:tcBorders>
              <w:top w:val="single" w:sz="4" w:space="0" w:color="auto"/>
              <w:left w:val="single" w:sz="4" w:space="0" w:color="auto"/>
              <w:right w:val="single" w:sz="4" w:space="0" w:color="auto"/>
            </w:tcBorders>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Кол-во часов</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w:t>
            </w: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Четырехугольники.</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18</w:t>
            </w:r>
          </w:p>
        </w:tc>
      </w:tr>
      <w:tr w:rsidR="00033003" w:rsidRPr="00033003" w:rsidTr="00F31ADD">
        <w:trPr>
          <w:trHeight w:val="955"/>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Определение  четырехугольника.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Параллелограмм.  Свойства  диагоналей. Свойства противолежащих сторон и углов. Свойства противолежащих сторон и углов.</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F31ADD">
        <w:trPr>
          <w:trHeight w:val="261"/>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Прямоугольник. Ромб. Квадрат. Решение задач по теме.</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F31ADD">
        <w:trPr>
          <w:trHeight w:val="931"/>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Теорема Фалеса. Средняя линия треугольника. Трапеция.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Теорема о пропорциональных отрезках.  Построение четвертого пропорционального отрезка.</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2</w:t>
            </w: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Теорема Пифагора.</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18</w:t>
            </w:r>
          </w:p>
        </w:tc>
      </w:tr>
      <w:tr w:rsidR="00033003" w:rsidRPr="00033003" w:rsidTr="00F31ADD">
        <w:trPr>
          <w:trHeight w:val="1644"/>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Косинус угла.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Теорема Пифагора.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Египетский треугольник.</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Перпендикуляр и наклонная.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Решение задач по теме.</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F31ADD">
        <w:trPr>
          <w:trHeight w:val="325"/>
        </w:trPr>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Неравенство треугольника. </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trHeight w:val="661"/>
        </w:trPr>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Соотношение между сторонами и углами в прямоугольном треугольнике.</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trHeight w:val="1009"/>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Основные тригонометрические тождества. Значение синуса, косинуса и тангенса некоторых углов. Изменение синуса, косинуса и тангенса при возрастании угла. Решение задач по теме</w:t>
            </w:r>
          </w:p>
        </w:tc>
        <w:tc>
          <w:tcPr>
            <w:tcW w:w="1276" w:type="dxa"/>
            <w:tcBorders>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3</w:t>
            </w: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Декартовы координаты на плоскости.</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10</w:t>
            </w:r>
          </w:p>
        </w:tc>
      </w:tr>
      <w:tr w:rsidR="00033003" w:rsidRPr="00033003" w:rsidTr="00F31ADD">
        <w:trPr>
          <w:trHeight w:val="660"/>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Определение  декартовых координат.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Координаты середины отрезка.  Расстояние между  точками. </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F31ADD">
        <w:trPr>
          <w:trHeight w:val="1265"/>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Уравнение окружности. Уравнение   прямой.  Координаты точки пересечения  прямых. Расположение прямой относительно системы координат. Угловой коэффициент в уравнении прямой.  График линейной функции. Пересечение  прямой с окружностью. </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Определение синуса, косинуса и тангенса для любого угла от 0 до 180. (п.81)</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F31ADD">
        <w:trPr>
          <w:trHeight w:val="20"/>
        </w:trPr>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lastRenderedPageBreak/>
              <w:t>4</w:t>
            </w: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Движение.</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8</w:t>
            </w:r>
          </w:p>
        </w:tc>
      </w:tr>
      <w:tr w:rsidR="00033003" w:rsidRPr="00033003" w:rsidTr="00F31ADD">
        <w:trPr>
          <w:trHeight w:val="1566"/>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Преобразование фигур. Свойства движения. Симметрия относительно точки.  Симметрия относительно прямой. Поворот. Параллельный перенос и его свойства. Существование и единственность  параллельного переноса. Сонаправленность  полупрямых. Равенство фигур.</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w:t>
            </w: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Векторы.</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10</w:t>
            </w:r>
          </w:p>
        </w:tc>
      </w:tr>
      <w:tr w:rsidR="00033003" w:rsidRPr="00033003" w:rsidTr="00F31ADD">
        <w:trPr>
          <w:trHeight w:val="630"/>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Абсолютная величина и направление вектора.  Равенство векторов. Координаты вектора.   Сложение векторов.  Сложение сил.</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F31ADD">
        <w:trPr>
          <w:trHeight w:val="554"/>
        </w:trPr>
        <w:tc>
          <w:tcPr>
            <w:tcW w:w="959"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Умножение вектора на число.Расположение вектора по двум неколлинеарным векторам. </w:t>
            </w:r>
          </w:p>
        </w:tc>
        <w:tc>
          <w:tcPr>
            <w:tcW w:w="1276"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vMerge w:val="restart"/>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Скалярное произведение векторов.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Разложение вектора по координатным осям. </w:t>
            </w:r>
          </w:p>
        </w:tc>
        <w:tc>
          <w:tcPr>
            <w:tcW w:w="1276" w:type="dxa"/>
            <w:vMerge w:val="restart"/>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vMerge/>
            <w:tcBorders>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1276" w:type="dxa"/>
            <w:vMerge/>
            <w:tcBorders>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Повторение</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Итого </w:t>
            </w: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68</w:t>
            </w:r>
          </w:p>
        </w:tc>
      </w:tr>
      <w:tr w:rsidR="00033003" w:rsidRPr="00033003" w:rsidTr="00F31ADD">
        <w:tc>
          <w:tcPr>
            <w:tcW w:w="95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p>
        </w:tc>
        <w:tc>
          <w:tcPr>
            <w:tcW w:w="1276"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p>
        </w:tc>
      </w:tr>
    </w:tbl>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7371"/>
        <w:gridCol w:w="1225"/>
      </w:tblGrid>
      <w:tr w:rsidR="00033003" w:rsidRPr="00033003" w:rsidTr="00F31ADD">
        <w:trPr>
          <w:trHeight w:val="641"/>
          <w:jc w:val="center"/>
        </w:trPr>
        <w:tc>
          <w:tcPr>
            <w:tcW w:w="998"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lang w:val="ru-RU" w:eastAsia="en-US"/>
              </w:rPr>
            </w:pP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9 класс</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p>
        </w:tc>
      </w:tr>
      <w:tr w:rsidR="00033003" w:rsidRPr="00033003" w:rsidTr="00F31ADD">
        <w:trPr>
          <w:trHeight w:val="641"/>
          <w:jc w:val="center"/>
        </w:trPr>
        <w:tc>
          <w:tcPr>
            <w:tcW w:w="998"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autoSpaceDE/>
              <w:autoSpaceDN/>
              <w:adjustRightInd/>
              <w:jc w:val="center"/>
              <w:rPr>
                <w:rFonts w:eastAsiaTheme="minorHAnsi"/>
                <w:b/>
                <w:lang w:val="ru-RU" w:eastAsia="en-US"/>
              </w:rPr>
            </w:pPr>
            <w:r w:rsidRPr="00033003">
              <w:rPr>
                <w:rFonts w:eastAsiaTheme="minorHAnsi"/>
                <w:b/>
                <w:lang w:val="ru-RU" w:eastAsia="en-US"/>
              </w:rPr>
              <w:t>Разделы и темы</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Кол-во часов</w:t>
            </w:r>
          </w:p>
        </w:tc>
      </w:tr>
      <w:tr w:rsidR="00033003" w:rsidRPr="00033003" w:rsidTr="00F31ADD">
        <w:trPr>
          <w:trHeight w:val="325"/>
          <w:jc w:val="center"/>
        </w:trPr>
        <w:tc>
          <w:tcPr>
            <w:tcW w:w="998"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w:t>
            </w: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Подобие фигур</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16</w:t>
            </w:r>
          </w:p>
        </w:tc>
      </w:tr>
      <w:tr w:rsidR="00033003" w:rsidRPr="00033003" w:rsidTr="00F31ADD">
        <w:trPr>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Гомотетия. Преобразования подобия. Свойства преобразования  подобия. </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F31ADD">
        <w:trPr>
          <w:trHeight w:val="1188"/>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Подобие фигур. Признак подобия треугольников по двум углам. Признак подобия фигур по двум сторонам и углу между ними. Признак подобия по трём сторонам. Подобие прямоугольных треугольников.</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F31ADD">
        <w:trPr>
          <w:trHeight w:val="649"/>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Углы, вписанные в окружность. Пропорциональность отрезков хорд и секущих окружности. Решение задач </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F31ADD">
        <w:trPr>
          <w:trHeight w:val="277"/>
          <w:jc w:val="center"/>
        </w:trPr>
        <w:tc>
          <w:tcPr>
            <w:tcW w:w="998"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2</w:t>
            </w:r>
          </w:p>
        </w:tc>
        <w:tc>
          <w:tcPr>
            <w:tcW w:w="7371" w:type="dxa"/>
            <w:tcBorders>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Решение треугольников</w:t>
            </w:r>
          </w:p>
        </w:tc>
        <w:tc>
          <w:tcPr>
            <w:tcW w:w="1225" w:type="dxa"/>
            <w:tcBorders>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9</w:t>
            </w:r>
          </w:p>
        </w:tc>
      </w:tr>
      <w:tr w:rsidR="00033003" w:rsidRPr="00033003" w:rsidTr="00F31ADD">
        <w:trPr>
          <w:trHeight w:val="135"/>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Теорема косинусов. </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trHeight w:val="310"/>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Теорема синусов.</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trHeight w:val="278"/>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Соотношение между углами треугольника и противолежащими сторонами.  </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F31ADD">
        <w:trPr>
          <w:trHeight w:val="294"/>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Решение треугольников . Решение задач</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F31ADD">
        <w:trPr>
          <w:trHeight w:val="391"/>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3</w:t>
            </w:r>
          </w:p>
        </w:tc>
        <w:tc>
          <w:tcPr>
            <w:tcW w:w="7371"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Многоугольники </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15</w:t>
            </w:r>
          </w:p>
        </w:tc>
      </w:tr>
      <w:tr w:rsidR="00033003" w:rsidRPr="00033003" w:rsidTr="00F31ADD">
        <w:trPr>
          <w:trHeight w:val="421"/>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Ломаная. Выпуклые многоугольники. Правильные многоугольники.</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F31ADD">
        <w:trPr>
          <w:trHeight w:val="927"/>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Формулы для радиусов вписанных и описанных окружностей правильных многоугольников. Построение некоторых правильных многоугольников. Подобие правильных выпуклых многоугольников.  </w:t>
            </w:r>
          </w:p>
        </w:tc>
        <w:tc>
          <w:tcPr>
            <w:tcW w:w="1225" w:type="dxa"/>
            <w:tcBorders>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F31ADD">
        <w:trPr>
          <w:trHeight w:val="435"/>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Длина окружности. Радианная мера угла. Длина дуги. Решение задач</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F31ADD">
        <w:trPr>
          <w:jc w:val="center"/>
        </w:trPr>
        <w:tc>
          <w:tcPr>
            <w:tcW w:w="998"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w:t>
            </w: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Площади фигур</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17</w:t>
            </w:r>
          </w:p>
        </w:tc>
      </w:tr>
      <w:tr w:rsidR="00033003" w:rsidRPr="00033003" w:rsidTr="00F31ADD">
        <w:trPr>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Понятие площади. Равновеликость  фигур. Площадь прямоугольника. </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trHeight w:val="135"/>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Площадь параллелограмма. </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trHeight w:val="654"/>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Площадь треугольника.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Формула Герона для площади треугольника. </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F31ADD">
        <w:trPr>
          <w:trHeight w:val="90"/>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Площадь трапеции. </w:t>
            </w:r>
          </w:p>
        </w:tc>
        <w:tc>
          <w:tcPr>
            <w:tcW w:w="1225" w:type="dxa"/>
            <w:tcBorders>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trHeight w:val="278"/>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Формулы для радиусов вписанной и описанной окружностей треугольника.  </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Площади подобных фигур. Отношения площадей подобных фигур.</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trHeight w:val="126"/>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Площадь круга и его частей.</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F31ADD">
        <w:trPr>
          <w:jc w:val="center"/>
        </w:trPr>
        <w:tc>
          <w:tcPr>
            <w:tcW w:w="998"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5</w:t>
            </w: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Элементы стереометри</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7</w:t>
            </w:r>
          </w:p>
        </w:tc>
      </w:tr>
      <w:tr w:rsidR="00033003" w:rsidRPr="00033003" w:rsidTr="00F31ADD">
        <w:trPr>
          <w:trHeight w:val="976"/>
          <w:jc w:val="center"/>
        </w:trPr>
        <w:tc>
          <w:tcPr>
            <w:tcW w:w="998"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7371"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Аксиомы стереометрии. Параллельность прямых и плоскостей в пространстве. Перпендикулярность прямых и плоскостей в пространстве.</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F31ADD">
        <w:trPr>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Многогранники</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jc w:val="center"/>
        </w:trPr>
        <w:tc>
          <w:tcPr>
            <w:tcW w:w="998"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Тела вращения</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r>
      <w:tr w:rsidR="00033003" w:rsidRPr="00033003" w:rsidTr="00F31ADD">
        <w:trPr>
          <w:jc w:val="center"/>
        </w:trPr>
        <w:tc>
          <w:tcPr>
            <w:tcW w:w="998"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lang w:val="ru-RU" w:eastAsia="en-US"/>
              </w:rPr>
            </w:pPr>
          </w:p>
        </w:tc>
        <w:tc>
          <w:tcPr>
            <w:tcW w:w="7371"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Повторение</w:t>
            </w:r>
          </w:p>
        </w:tc>
        <w:tc>
          <w:tcPr>
            <w:tcW w:w="122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4</w:t>
            </w:r>
          </w:p>
        </w:tc>
      </w:tr>
      <w:tr w:rsidR="00033003" w:rsidRPr="00033003" w:rsidTr="00F31ADD">
        <w:trPr>
          <w:trHeight w:val="325"/>
          <w:jc w:val="center"/>
        </w:trPr>
        <w:tc>
          <w:tcPr>
            <w:tcW w:w="998" w:type="dxa"/>
            <w:tcBorders>
              <w:top w:val="single" w:sz="4" w:space="0" w:color="auto"/>
              <w:left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lang w:val="ru-RU" w:eastAsia="en-US"/>
              </w:rPr>
            </w:pPr>
          </w:p>
        </w:tc>
        <w:tc>
          <w:tcPr>
            <w:tcW w:w="7371"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w:t>
            </w:r>
          </w:p>
        </w:tc>
        <w:tc>
          <w:tcPr>
            <w:tcW w:w="1225"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68</w:t>
            </w:r>
          </w:p>
        </w:tc>
      </w:tr>
    </w:tbl>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Дополнительная литература:</w:t>
      </w:r>
    </w:p>
    <w:p w:rsidR="00033003" w:rsidRPr="00033003" w:rsidRDefault="00033003" w:rsidP="004C1E30">
      <w:pPr>
        <w:widowControl/>
        <w:numPr>
          <w:ilvl w:val="0"/>
          <w:numId w:val="178"/>
        </w:numPr>
        <w:autoSpaceDE/>
        <w:autoSpaceDN/>
        <w:adjustRightInd/>
        <w:ind w:left="709"/>
        <w:contextualSpacing/>
        <w:jc w:val="both"/>
        <w:rPr>
          <w:rFonts w:eastAsiaTheme="minorHAnsi"/>
          <w:lang w:val="ru-RU" w:eastAsia="en-US"/>
        </w:rPr>
      </w:pPr>
      <w:r w:rsidRPr="00033003">
        <w:rPr>
          <w:rFonts w:eastAsiaTheme="minorHAnsi"/>
          <w:lang w:val="ru-RU" w:eastAsia="en-US"/>
        </w:rPr>
        <w:t>Ершова А.П. Устные проверочные и зачетные работы по геометрии для 7-9 класса / А.П.Ершова, В.В.Голобородько. – М.: ИЛЕКСА, 2005.</w:t>
      </w:r>
    </w:p>
    <w:p w:rsidR="00033003" w:rsidRPr="00033003" w:rsidRDefault="00033003" w:rsidP="004C1E30">
      <w:pPr>
        <w:widowControl/>
        <w:numPr>
          <w:ilvl w:val="0"/>
          <w:numId w:val="178"/>
        </w:numPr>
        <w:tabs>
          <w:tab w:val="left" w:pos="851"/>
        </w:tabs>
        <w:autoSpaceDE/>
        <w:autoSpaceDN/>
        <w:adjustRightInd/>
        <w:ind w:left="709"/>
        <w:contextualSpacing/>
        <w:jc w:val="both"/>
        <w:rPr>
          <w:rFonts w:eastAsiaTheme="minorHAnsi"/>
          <w:lang w:val="ru-RU" w:eastAsia="en-US"/>
        </w:rPr>
      </w:pPr>
      <w:r w:rsidRPr="00033003">
        <w:rPr>
          <w:rFonts w:eastAsiaTheme="minorHAnsi"/>
          <w:lang w:val="ru-RU" w:eastAsia="en-US"/>
        </w:rPr>
        <w:t>Зив Б.Г. Задачи по геометрии: пособие для учащихся 7-11 классов / Б.Г.Зив, В.М.Мейлер, А.Г.Баханский. – М.:Просвещение, 2003.</w:t>
      </w:r>
    </w:p>
    <w:p w:rsidR="00033003" w:rsidRPr="00033003" w:rsidRDefault="00033003" w:rsidP="004C1E30">
      <w:pPr>
        <w:widowControl/>
        <w:numPr>
          <w:ilvl w:val="0"/>
          <w:numId w:val="178"/>
        </w:numPr>
        <w:tabs>
          <w:tab w:val="left" w:pos="9465"/>
        </w:tabs>
        <w:autoSpaceDE/>
        <w:autoSpaceDN/>
        <w:adjustRightInd/>
        <w:ind w:left="709"/>
        <w:contextualSpacing/>
        <w:jc w:val="both"/>
        <w:rPr>
          <w:rFonts w:eastAsiaTheme="minorHAnsi"/>
          <w:b/>
          <w:lang w:val="ru-RU" w:eastAsia="en-US"/>
        </w:rPr>
      </w:pPr>
      <w:r w:rsidRPr="00033003">
        <w:rPr>
          <w:rFonts w:eastAsiaTheme="minorHAnsi"/>
          <w:lang w:val="ru-RU" w:eastAsia="en-US"/>
        </w:rPr>
        <w:t>Зив Б.Г. Дидактические материалы по геометрии / Б.Г.Зив, В.М.Мейлер. – М.:Просвещение, 2005.</w:t>
      </w:r>
    </w:p>
    <w:p w:rsidR="00033003" w:rsidRPr="00033003" w:rsidRDefault="00033003" w:rsidP="00481FD8">
      <w:pPr>
        <w:widowControl/>
        <w:autoSpaceDE/>
        <w:autoSpaceDN/>
        <w:adjustRightInd/>
        <w:ind w:firstLine="708"/>
        <w:jc w:val="both"/>
        <w:rPr>
          <w:rFonts w:eastAsiaTheme="minorHAnsi"/>
          <w:b/>
          <w:bCs/>
          <w:lang w:val="ru-RU" w:eastAsia="en-US"/>
        </w:rPr>
      </w:pPr>
      <w:r w:rsidRPr="00033003">
        <w:rPr>
          <w:rFonts w:eastAsiaTheme="minorHAnsi"/>
          <w:b/>
          <w:bCs/>
          <w:lang w:val="ru-RU" w:eastAsia="en-US"/>
        </w:rPr>
        <w:t>Информационно-методическое обеспечение:</w:t>
      </w:r>
    </w:p>
    <w:p w:rsidR="00033003" w:rsidRPr="00033003" w:rsidRDefault="00033003" w:rsidP="004C1E30">
      <w:pPr>
        <w:widowControl/>
        <w:numPr>
          <w:ilvl w:val="0"/>
          <w:numId w:val="179"/>
        </w:numPr>
        <w:autoSpaceDE/>
        <w:autoSpaceDN/>
        <w:adjustRightInd/>
        <w:ind w:left="709"/>
        <w:jc w:val="both"/>
        <w:rPr>
          <w:rFonts w:eastAsiaTheme="minorHAnsi"/>
          <w:bCs/>
          <w:lang w:val="ru-RU" w:eastAsia="en-US"/>
        </w:rPr>
      </w:pPr>
      <w:r w:rsidRPr="00033003">
        <w:rPr>
          <w:rFonts w:eastAsiaTheme="minorHAnsi"/>
          <w:bCs/>
          <w:lang w:val="ru-RU" w:eastAsia="en-US"/>
        </w:rPr>
        <w:t xml:space="preserve">Математика: еженедельное учебно-методическое приложение к газете «Первое сентября»: </w:t>
      </w:r>
      <w:hyperlink r:id="rId179" w:history="1">
        <w:r w:rsidRPr="00033003">
          <w:rPr>
            <w:rFonts w:eastAsiaTheme="minorHAnsi"/>
            <w:bCs/>
            <w:color w:val="0000FF"/>
            <w:u w:val="single"/>
            <w:lang w:val="ru-RU" w:eastAsia="en-US"/>
          </w:rPr>
          <w:t>http://mat/1september.ru</w:t>
        </w:r>
      </w:hyperlink>
    </w:p>
    <w:p w:rsidR="00033003" w:rsidRPr="00033003" w:rsidRDefault="00033003" w:rsidP="004C1E30">
      <w:pPr>
        <w:widowControl/>
        <w:numPr>
          <w:ilvl w:val="0"/>
          <w:numId w:val="179"/>
        </w:numPr>
        <w:autoSpaceDE/>
        <w:autoSpaceDN/>
        <w:adjustRightInd/>
        <w:ind w:left="709"/>
        <w:jc w:val="both"/>
        <w:rPr>
          <w:rFonts w:eastAsiaTheme="minorHAnsi"/>
          <w:bCs/>
          <w:lang w:val="ru-RU" w:eastAsia="en-US"/>
        </w:rPr>
      </w:pPr>
      <w:r w:rsidRPr="00033003">
        <w:rPr>
          <w:rFonts w:eastAsiaTheme="minorHAnsi"/>
          <w:bCs/>
          <w:lang w:val="ru-RU" w:eastAsia="en-US"/>
        </w:rPr>
        <w:t xml:space="preserve">Министерство образования и науки РФ.- Режим доступа: </w:t>
      </w:r>
      <w:hyperlink r:id="rId180" w:history="1">
        <w:r w:rsidRPr="00033003">
          <w:rPr>
            <w:rFonts w:eastAsiaTheme="minorHAnsi"/>
            <w:bCs/>
            <w:color w:val="0000FF"/>
            <w:u w:val="single"/>
            <w:lang w:val="ru-RU" w:eastAsia="en-US"/>
          </w:rPr>
          <w:t>http://www.mon.gov.ru</w:t>
        </w:r>
      </w:hyperlink>
    </w:p>
    <w:p w:rsidR="00033003" w:rsidRPr="00033003" w:rsidRDefault="00033003" w:rsidP="004C1E30">
      <w:pPr>
        <w:widowControl/>
        <w:numPr>
          <w:ilvl w:val="0"/>
          <w:numId w:val="179"/>
        </w:numPr>
        <w:autoSpaceDE/>
        <w:autoSpaceDN/>
        <w:adjustRightInd/>
        <w:ind w:left="709"/>
        <w:jc w:val="both"/>
        <w:rPr>
          <w:rFonts w:eastAsiaTheme="minorHAnsi"/>
          <w:bCs/>
          <w:lang w:val="ru-RU" w:eastAsia="en-US"/>
        </w:rPr>
      </w:pPr>
      <w:r w:rsidRPr="00033003">
        <w:rPr>
          <w:rFonts w:eastAsiaTheme="minorHAnsi"/>
          <w:bCs/>
          <w:lang w:val="ru-RU" w:eastAsia="en-US"/>
        </w:rPr>
        <w:t xml:space="preserve">Тестирование </w:t>
      </w:r>
      <w:r w:rsidRPr="00033003">
        <w:rPr>
          <w:rFonts w:eastAsiaTheme="minorHAnsi"/>
          <w:bCs/>
          <w:lang w:eastAsia="en-US"/>
        </w:rPr>
        <w:t>on</w:t>
      </w:r>
      <w:r w:rsidRPr="00033003">
        <w:rPr>
          <w:rFonts w:eastAsiaTheme="minorHAnsi"/>
          <w:bCs/>
          <w:lang w:val="ru-RU" w:eastAsia="en-US"/>
        </w:rPr>
        <w:t>-</w:t>
      </w:r>
      <w:r w:rsidRPr="00033003">
        <w:rPr>
          <w:rFonts w:eastAsiaTheme="minorHAnsi"/>
          <w:bCs/>
          <w:lang w:eastAsia="en-US"/>
        </w:rPr>
        <w:t>line</w:t>
      </w:r>
      <w:r w:rsidRPr="00033003">
        <w:rPr>
          <w:rFonts w:eastAsiaTheme="minorHAnsi"/>
          <w:bCs/>
          <w:lang w:val="ru-RU" w:eastAsia="en-US"/>
        </w:rPr>
        <w:t>: 5-11 классы.- Режим доступа:</w:t>
      </w:r>
      <w:r w:rsidRPr="00033003">
        <w:rPr>
          <w:rFonts w:eastAsiaTheme="minorHAnsi"/>
          <w:lang w:val="ru-RU" w:eastAsia="en-US"/>
        </w:rPr>
        <w:t xml:space="preserve"> </w:t>
      </w:r>
      <w:hyperlink r:id="rId181" w:history="1">
        <w:r w:rsidRPr="00033003">
          <w:rPr>
            <w:rFonts w:eastAsiaTheme="minorHAnsi"/>
            <w:bCs/>
            <w:color w:val="0000FF"/>
            <w:u w:val="single"/>
            <w:lang w:val="ru-RU" w:eastAsia="en-US"/>
          </w:rPr>
          <w:t>http://www.kokch.kts.ru/cdo</w:t>
        </w:r>
      </w:hyperlink>
    </w:p>
    <w:p w:rsidR="00033003" w:rsidRPr="00033003" w:rsidRDefault="00033003" w:rsidP="004C1E30">
      <w:pPr>
        <w:widowControl/>
        <w:numPr>
          <w:ilvl w:val="0"/>
          <w:numId w:val="179"/>
        </w:numPr>
        <w:autoSpaceDE/>
        <w:autoSpaceDN/>
        <w:adjustRightInd/>
        <w:ind w:left="709"/>
        <w:jc w:val="both"/>
        <w:rPr>
          <w:rFonts w:eastAsiaTheme="minorHAnsi"/>
          <w:bCs/>
          <w:lang w:val="ru-RU" w:eastAsia="en-US"/>
        </w:rPr>
      </w:pPr>
      <w:r w:rsidRPr="00033003">
        <w:rPr>
          <w:rFonts w:eastAsiaTheme="minorHAnsi"/>
          <w:bCs/>
          <w:lang w:val="ru-RU" w:eastAsia="en-US"/>
        </w:rPr>
        <w:t>Мегаэнциклопедия Кирилла и Мефодия.- Режим доступа:</w:t>
      </w:r>
      <w:r w:rsidRPr="00033003">
        <w:rPr>
          <w:rFonts w:eastAsiaTheme="minorHAnsi"/>
          <w:lang w:val="ru-RU" w:eastAsia="en-US"/>
        </w:rPr>
        <w:t xml:space="preserve"> </w:t>
      </w:r>
      <w:hyperlink r:id="rId182" w:history="1">
        <w:r w:rsidRPr="00033003">
          <w:rPr>
            <w:rFonts w:eastAsiaTheme="minorHAnsi"/>
            <w:bCs/>
            <w:color w:val="0000FF"/>
            <w:u w:val="single"/>
            <w:lang w:val="ru-RU" w:eastAsia="en-US"/>
          </w:rPr>
          <w:t>http://mega.km.ru</w:t>
        </w:r>
      </w:hyperlink>
    </w:p>
    <w:p w:rsidR="00033003" w:rsidRPr="00033003" w:rsidRDefault="00033003" w:rsidP="004C1E30">
      <w:pPr>
        <w:widowControl/>
        <w:numPr>
          <w:ilvl w:val="0"/>
          <w:numId w:val="179"/>
        </w:numPr>
        <w:autoSpaceDE/>
        <w:autoSpaceDN/>
        <w:adjustRightInd/>
        <w:ind w:left="709"/>
        <w:jc w:val="both"/>
        <w:rPr>
          <w:rFonts w:eastAsiaTheme="minorHAnsi"/>
          <w:bCs/>
          <w:lang w:val="ru-RU" w:eastAsia="en-US"/>
        </w:rPr>
      </w:pPr>
      <w:r w:rsidRPr="00033003">
        <w:rPr>
          <w:rFonts w:eastAsiaTheme="minorHAnsi"/>
          <w:bCs/>
          <w:lang w:val="ru-RU" w:eastAsia="en-US"/>
        </w:rPr>
        <w:t>Сайт энциклопедий.- Режим доступа:</w:t>
      </w:r>
      <w:r w:rsidRPr="00033003">
        <w:rPr>
          <w:rFonts w:eastAsiaTheme="minorHAnsi"/>
          <w:lang w:val="ru-RU" w:eastAsia="en-US"/>
        </w:rPr>
        <w:t xml:space="preserve"> </w:t>
      </w:r>
      <w:hyperlink r:id="rId183" w:history="1">
        <w:r w:rsidRPr="00033003">
          <w:rPr>
            <w:rFonts w:eastAsiaTheme="minorHAnsi"/>
            <w:bCs/>
            <w:color w:val="0000FF"/>
            <w:u w:val="single"/>
            <w:lang w:val="ru-RU" w:eastAsia="en-US"/>
          </w:rPr>
          <w:t>http://www.encyclopedia.ru</w:t>
        </w:r>
      </w:hyperlink>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Материально-техническое обеспечение учебного предмета</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1. Компьютер</w:t>
      </w:r>
    </w:p>
    <w:p w:rsidR="00033003" w:rsidRPr="00033003" w:rsidRDefault="00033003" w:rsidP="00481FD8">
      <w:pPr>
        <w:widowControl/>
        <w:shd w:val="clear" w:color="auto" w:fill="FFFFFF"/>
        <w:autoSpaceDE/>
        <w:autoSpaceDN/>
        <w:adjustRightInd/>
        <w:jc w:val="both"/>
        <w:rPr>
          <w:rFonts w:eastAsiaTheme="minorHAnsi"/>
          <w:b/>
          <w:bCs/>
          <w:i/>
          <w:iCs/>
          <w:lang w:val="ru-RU" w:eastAsia="en-US"/>
        </w:rPr>
      </w:pPr>
      <w:r w:rsidRPr="00033003">
        <w:rPr>
          <w:rFonts w:eastAsiaTheme="minorHAnsi"/>
          <w:bCs/>
          <w:iCs/>
          <w:lang w:val="ru-RU" w:eastAsia="en-US"/>
        </w:rPr>
        <w:t>2. Телевизор</w:t>
      </w:r>
      <w:r w:rsidRPr="00033003">
        <w:rPr>
          <w:rFonts w:eastAsiaTheme="minorHAnsi"/>
          <w:b/>
          <w:bCs/>
          <w:i/>
          <w:iCs/>
          <w:lang w:val="ru-RU" w:eastAsia="en-US"/>
        </w:rPr>
        <w:t xml:space="preserve"> </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3. Мобильный компьютерный класс</w:t>
      </w:r>
    </w:p>
    <w:p w:rsidR="00033003" w:rsidRPr="00033003" w:rsidRDefault="00033003" w:rsidP="00481FD8">
      <w:pPr>
        <w:widowControl/>
        <w:shd w:val="clear" w:color="auto" w:fill="FFFFFF"/>
        <w:autoSpaceDE/>
        <w:autoSpaceDN/>
        <w:adjustRightInd/>
        <w:jc w:val="both"/>
        <w:rPr>
          <w:rFonts w:eastAsiaTheme="minorHAnsi"/>
          <w:bCs/>
          <w:iCs/>
          <w:lang w:val="ru-RU" w:eastAsia="en-US"/>
        </w:rPr>
      </w:pPr>
      <w:r w:rsidRPr="00033003">
        <w:rPr>
          <w:rFonts w:eastAsiaTheme="minorHAnsi"/>
          <w:bCs/>
          <w:iCs/>
          <w:lang w:val="ru-RU" w:eastAsia="en-US"/>
        </w:rPr>
        <w:t>4. Чертежные инструменты</w:t>
      </w:r>
    </w:p>
    <w:p w:rsidR="00033003" w:rsidRPr="00033003" w:rsidRDefault="00033003" w:rsidP="00481FD8">
      <w:pPr>
        <w:widowControl/>
        <w:autoSpaceDE/>
        <w:autoSpaceDN/>
        <w:adjustRightInd/>
        <w:rPr>
          <w:rFonts w:eastAsiaTheme="minorHAnsi"/>
          <w:bCs/>
          <w:lang w:val="ru-RU" w:eastAsia="en-US"/>
        </w:rPr>
      </w:pPr>
      <w:r w:rsidRPr="00033003">
        <w:rPr>
          <w:rFonts w:eastAsiaTheme="minorHAnsi"/>
          <w:bCs/>
          <w:iCs/>
          <w:lang w:val="ru-RU" w:eastAsia="en-US"/>
        </w:rPr>
        <w:t>5. Учебно-наглядные пособия (т</w:t>
      </w:r>
      <w:r w:rsidRPr="00033003">
        <w:rPr>
          <w:rFonts w:eastAsiaTheme="minorHAnsi"/>
          <w:bCs/>
          <w:lang w:val="ru-RU" w:eastAsia="en-US"/>
        </w:rPr>
        <w:t>аблицы)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bCs/>
          <w:lang w:val="ru-RU" w:eastAsia="en-US"/>
        </w:rPr>
        <w:t xml:space="preserve">6. Таблицы по геометрии </w:t>
      </w:r>
    </w:p>
    <w:p w:rsidR="00033003" w:rsidRPr="00033003" w:rsidRDefault="00033003" w:rsidP="00481FD8">
      <w:pPr>
        <w:widowControl/>
        <w:autoSpaceDE/>
        <w:autoSpaceDN/>
        <w:adjustRightInd/>
        <w:rPr>
          <w:rFonts w:eastAsiaTheme="minorHAnsi"/>
          <w:lang w:val="ru-RU" w:eastAsia="en-US"/>
        </w:rPr>
      </w:pPr>
      <w:r w:rsidRPr="00033003">
        <w:rPr>
          <w:rFonts w:eastAsiaTheme="minorHAnsi"/>
          <w:bCs/>
          <w:lang w:val="ru-RU" w:eastAsia="en-US"/>
        </w:rPr>
        <w:t>7. Наборы стереометрических тел и их разверток.</w:t>
      </w:r>
    </w:p>
    <w:p w:rsidR="00033003" w:rsidRPr="00033003" w:rsidRDefault="00033003" w:rsidP="00481FD8">
      <w:pPr>
        <w:widowControl/>
        <w:autoSpaceDE/>
        <w:autoSpaceDN/>
        <w:adjustRightInd/>
        <w:jc w:val="both"/>
        <w:rPr>
          <w:rFonts w:eastAsiaTheme="minorHAnsi"/>
          <w:lang w:val="ru-RU" w:eastAsia="en-US"/>
        </w:rPr>
      </w:pPr>
    </w:p>
    <w:p w:rsidR="00513CCA" w:rsidRDefault="00513CCA"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2.2.2.15. Исследование функций и построение их графиков</w:t>
      </w:r>
    </w:p>
    <w:p w:rsidR="00033003" w:rsidRPr="00033003" w:rsidRDefault="00033003" w:rsidP="00481FD8">
      <w:pPr>
        <w:widowControl/>
        <w:autoSpaceDE/>
        <w:autoSpaceDN/>
        <w:adjustRightInd/>
        <w:jc w:val="both"/>
        <w:rPr>
          <w:rFonts w:eastAsiaTheme="minorHAnsi"/>
          <w:b/>
          <w:lang w:val="ru-RU" w:eastAsia="en-US"/>
        </w:rPr>
      </w:pPr>
    </w:p>
    <w:p w:rsidR="000819EA" w:rsidRPr="000819EA" w:rsidRDefault="000819EA" w:rsidP="000819EA">
      <w:pPr>
        <w:widowControl/>
        <w:autoSpaceDE/>
        <w:autoSpaceDN/>
        <w:adjustRightInd/>
        <w:jc w:val="center"/>
        <w:rPr>
          <w:b/>
          <w:sz w:val="32"/>
          <w:szCs w:val="32"/>
          <w:lang w:val="ru-RU"/>
        </w:rPr>
      </w:pPr>
      <w:r w:rsidRPr="000819EA">
        <w:rPr>
          <w:b/>
          <w:sz w:val="32"/>
          <w:szCs w:val="32"/>
          <w:lang w:val="ru-RU"/>
        </w:rPr>
        <w:t xml:space="preserve">Рабочая программа </w:t>
      </w:r>
    </w:p>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 xml:space="preserve">элективного курса </w:t>
      </w:r>
    </w:p>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«Исследование функций и построение их графиков»</w:t>
      </w:r>
    </w:p>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9 класс</w:t>
      </w:r>
    </w:p>
    <w:p w:rsidR="000819EA" w:rsidRPr="000819EA" w:rsidRDefault="000819EA" w:rsidP="000819EA">
      <w:pPr>
        <w:widowControl/>
        <w:autoSpaceDE/>
        <w:autoSpaceDN/>
        <w:adjustRightInd/>
        <w:jc w:val="center"/>
        <w:rPr>
          <w:sz w:val="28"/>
          <w:szCs w:val="28"/>
          <w:lang w:val="ru-RU"/>
        </w:rPr>
      </w:pPr>
      <w:r w:rsidRPr="000819EA">
        <w:rPr>
          <w:sz w:val="28"/>
          <w:szCs w:val="28"/>
          <w:lang w:val="ru-RU"/>
        </w:rPr>
        <w:t>(34 часа)</w:t>
      </w:r>
    </w:p>
    <w:p w:rsidR="000819EA" w:rsidRPr="000819EA" w:rsidRDefault="000819EA" w:rsidP="000819EA">
      <w:pPr>
        <w:widowControl/>
        <w:autoSpaceDE/>
        <w:autoSpaceDN/>
        <w:adjustRightInd/>
        <w:jc w:val="center"/>
        <w:rPr>
          <w:sz w:val="28"/>
          <w:szCs w:val="28"/>
          <w:lang w:val="ru-RU"/>
        </w:rPr>
      </w:pPr>
    </w:p>
    <w:p w:rsidR="000819EA" w:rsidRPr="000819EA" w:rsidRDefault="000819EA" w:rsidP="004C1E30">
      <w:pPr>
        <w:widowControl/>
        <w:numPr>
          <w:ilvl w:val="0"/>
          <w:numId w:val="347"/>
        </w:numPr>
        <w:autoSpaceDE/>
        <w:autoSpaceDN/>
        <w:adjustRightInd/>
        <w:jc w:val="center"/>
        <w:rPr>
          <w:b/>
          <w:sz w:val="28"/>
          <w:szCs w:val="28"/>
          <w:lang w:val="ru-RU"/>
        </w:rPr>
      </w:pPr>
      <w:r w:rsidRPr="000819EA">
        <w:rPr>
          <w:b/>
          <w:sz w:val="28"/>
          <w:szCs w:val="28"/>
          <w:lang w:val="ru-RU"/>
        </w:rPr>
        <w:lastRenderedPageBreak/>
        <w:t>ПОЯСНИТЕЛЬНАЯ ЗАПИСКА</w:t>
      </w:r>
    </w:p>
    <w:p w:rsidR="000819EA" w:rsidRPr="000819EA" w:rsidRDefault="000819EA" w:rsidP="000819EA">
      <w:pPr>
        <w:widowControl/>
        <w:autoSpaceDE/>
        <w:autoSpaceDN/>
        <w:adjustRightInd/>
        <w:ind w:left="360"/>
        <w:jc w:val="center"/>
        <w:rPr>
          <w:b/>
          <w:sz w:val="28"/>
          <w:szCs w:val="28"/>
          <w:lang w:val="ru-RU"/>
        </w:rPr>
      </w:pP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Рабочая программа составлена в соответствии с Федеральным законом от 29.12.2012 г. № 273-ФЗ (ред. от 03.08.2018 г.) «Об образовании в Российской Федерации»; Федеральным государственным образовательным стан</w:t>
      </w:r>
      <w:r w:rsidRPr="000819EA">
        <w:rPr>
          <w:sz w:val="28"/>
          <w:szCs w:val="28"/>
          <w:lang w:val="ru-RU"/>
        </w:rPr>
        <w:softHyphen/>
        <w:t>дартом основного общего образования; на основе Учебно-методического пособия «Исследование функций и построение их графиков», Соломатин О.Д. – Орел: ГОУ ВПО «ОГУ», 1999, 2001.</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В России исторически сложилось так, что представление об образовании включает в себя органичное единство школы как системы приобретения знаний, фундаментальной науки как показателя уровня подготовки специалистов и гуманитарной культуры как основы духовного богатства человека.</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Математическое образование и математическая культура составляют стержень научного знания, и значение математики как основы фундаментальных исследований постоянно возрастает.</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В настоящем курсе излагаются основные определения и теоремы, необходимые для решения задач исследования функций и построения их графиков. Построение графиков осуществляется путем их преобразования, а также с использованием аппарата производной. Теоретический материал иллюстрируется примерами, приводятся упражнения для самостоятельного решения, рассматриваются экзаменационные задачи по алгебре, а также задачи вступительных экзаменов по математике в некоторые ВУЗы Москвы.</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При разработке курса среди прочих решается и задача выделения необходимого минимума сопутствующего материала, обеспечивающего усвоение основного содержания. С математического анализа как учебной дисциплины начинается процесс обучения высшей математике в вузе. Обилие и сложность новых понятий при этом часто подавляют творческое восприятие содержания курса. Курс «Исследование функций и построение их графиков» является компактным пропедевтическим курсом изложения начал математического анализа.</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Краткое и доступное изложение основного содержания начал математического анализа (функции, последовательности, предел и непрерывность функции, производная и ее применение и т.д.), являющегося общим звеном как школьного курса математики, так и вузовского курса математического анализа, – в этом автор видел основную цель при разработке содержания дисциплины «Исследование функций и построение их графиков».</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Стержневым понятием предлагаемого курса является понятие предела во всевозможных его проявлениях. Поэтому основная задача курса – дать учащимся совершенно ясное и отчетливое представление о пределе. В этом самая большая трудность при изучении всего курса анализа и самый важный его момент. Каждый из учащихся должен и может овладеть этим понятием. Для тех, кто овладеет этим понятием, в дальнейшем при изучении основного курса анализа (как школьного, так и вузовского) потребуется в большей степени усердие, чем способности.</w:t>
      </w:r>
    </w:p>
    <w:p w:rsidR="000819EA" w:rsidRPr="000819EA" w:rsidRDefault="000819EA" w:rsidP="000819EA">
      <w:pPr>
        <w:widowControl/>
        <w:autoSpaceDE/>
        <w:autoSpaceDN/>
        <w:adjustRightInd/>
        <w:ind w:firstLine="900"/>
        <w:jc w:val="center"/>
        <w:rPr>
          <w:b/>
          <w:sz w:val="28"/>
          <w:szCs w:val="28"/>
          <w:lang w:val="ru-RU"/>
        </w:rPr>
      </w:pPr>
      <w:r w:rsidRPr="000819EA">
        <w:rPr>
          <w:b/>
          <w:sz w:val="28"/>
          <w:szCs w:val="28"/>
          <w:lang w:val="ru-RU"/>
        </w:rPr>
        <w:lastRenderedPageBreak/>
        <w:t>Место предмета в учебном плане.</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На изучение элективного курса «Исследование функций и построение их графиков» в учебном плане АНО СОШ «Леонардо» отводится 68 часов, из них 34 часа изучается в основном образовании (1 час в неделю) и 34 часа в дополнительном образовании (1 час в неделю).</w:t>
      </w:r>
    </w:p>
    <w:p w:rsidR="000819EA" w:rsidRPr="000819EA" w:rsidRDefault="000819EA" w:rsidP="000819EA">
      <w:pPr>
        <w:widowControl/>
        <w:autoSpaceDE/>
        <w:autoSpaceDN/>
        <w:adjustRightInd/>
        <w:ind w:firstLine="900"/>
        <w:jc w:val="both"/>
        <w:rPr>
          <w:sz w:val="28"/>
          <w:szCs w:val="28"/>
          <w:lang w:val="ru-RU"/>
        </w:rPr>
      </w:pPr>
    </w:p>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2. ПЛАНИРУЕМЫЕ РЕЗУЛЬТАТЫ ОСВОЕНИЯ</w:t>
      </w:r>
    </w:p>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УЧЕБНОГО ПРЕДМЕТА</w:t>
      </w:r>
    </w:p>
    <w:p w:rsidR="000819EA" w:rsidRPr="000819EA" w:rsidRDefault="000819EA" w:rsidP="000819EA">
      <w:pPr>
        <w:autoSpaceDE/>
        <w:autoSpaceDN/>
        <w:adjustRightInd/>
        <w:ind w:left="280" w:firstLine="280"/>
        <w:jc w:val="both"/>
        <w:rPr>
          <w:color w:val="231F20"/>
          <w:sz w:val="28"/>
          <w:szCs w:val="28"/>
          <w:lang w:val="ru-RU"/>
        </w:rPr>
      </w:pPr>
    </w:p>
    <w:p w:rsidR="000819EA" w:rsidRPr="000819EA" w:rsidRDefault="000819EA" w:rsidP="000819EA">
      <w:pPr>
        <w:autoSpaceDE/>
        <w:autoSpaceDN/>
        <w:adjustRightInd/>
        <w:spacing w:after="100" w:line="223" w:lineRule="auto"/>
        <w:ind w:firstLine="709"/>
        <w:jc w:val="both"/>
        <w:rPr>
          <w:color w:val="231F20"/>
          <w:sz w:val="28"/>
          <w:szCs w:val="28"/>
          <w:lang w:val="ru-RU"/>
        </w:rPr>
      </w:pPr>
      <w:r w:rsidRPr="000819EA">
        <w:rPr>
          <w:color w:val="231F20"/>
          <w:sz w:val="28"/>
          <w:szCs w:val="28"/>
          <w:lang w:val="ru-RU" w:bidi="ru-RU"/>
        </w:rPr>
        <w:t>Программа обеспечивает достижение следующих результа</w:t>
      </w:r>
      <w:r w:rsidRPr="000819EA">
        <w:rPr>
          <w:color w:val="231F20"/>
          <w:sz w:val="28"/>
          <w:szCs w:val="28"/>
          <w:lang w:val="ru-RU" w:bidi="ru-RU"/>
        </w:rPr>
        <w:softHyphen/>
        <w:t>тов освоения образовательной программы основного общего образования:</w:t>
      </w:r>
    </w:p>
    <w:p w:rsidR="000819EA" w:rsidRPr="000819EA" w:rsidRDefault="000819EA" w:rsidP="000819EA">
      <w:pPr>
        <w:autoSpaceDE/>
        <w:autoSpaceDN/>
        <w:adjustRightInd/>
        <w:spacing w:after="40" w:line="223" w:lineRule="auto"/>
        <w:jc w:val="both"/>
        <w:rPr>
          <w:b/>
          <w:color w:val="231F20"/>
          <w:sz w:val="28"/>
          <w:szCs w:val="28"/>
          <w:lang w:val="ru-RU"/>
        </w:rPr>
      </w:pPr>
      <w:r w:rsidRPr="000819EA">
        <w:rPr>
          <w:b/>
          <w:i/>
          <w:iCs/>
          <w:color w:val="231F20"/>
          <w:sz w:val="28"/>
          <w:szCs w:val="28"/>
          <w:lang w:val="ru-RU" w:bidi="ru-RU"/>
        </w:rPr>
        <w:t>личностные:</w:t>
      </w:r>
    </w:p>
    <w:p w:rsidR="000819EA" w:rsidRPr="000819EA" w:rsidRDefault="000819EA" w:rsidP="004C1E30">
      <w:pPr>
        <w:widowControl/>
        <w:numPr>
          <w:ilvl w:val="0"/>
          <w:numId w:val="156"/>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w:t>
      </w:r>
      <w:r w:rsidRPr="000819EA">
        <w:rPr>
          <w:color w:val="231F20"/>
          <w:sz w:val="28"/>
          <w:szCs w:val="28"/>
          <w:lang w:val="ru-RU" w:bidi="ru-RU"/>
        </w:rPr>
        <w:softHyphen/>
        <w:t>знанию, выбору дальнейшего образования на базе ориен</w:t>
      </w:r>
      <w:r w:rsidRPr="000819EA">
        <w:rPr>
          <w:color w:val="231F20"/>
          <w:sz w:val="28"/>
          <w:szCs w:val="28"/>
          <w:lang w:val="ru-RU" w:bidi="ru-RU"/>
        </w:rPr>
        <w:softHyphen/>
        <w:t>тировки в мире профессий и профессиональных предпо</w:t>
      </w:r>
      <w:r w:rsidRPr="000819EA">
        <w:rPr>
          <w:color w:val="231F20"/>
          <w:sz w:val="28"/>
          <w:szCs w:val="28"/>
          <w:lang w:val="ru-RU" w:bidi="ru-RU"/>
        </w:rPr>
        <w:softHyphen/>
        <w:t>чтений, осознанному построению индивидуальной образо</w:t>
      </w:r>
      <w:r w:rsidRPr="000819EA">
        <w:rPr>
          <w:color w:val="231F20"/>
          <w:sz w:val="28"/>
          <w:szCs w:val="28"/>
          <w:lang w:val="ru-RU" w:bidi="ru-RU"/>
        </w:rPr>
        <w:softHyphen/>
        <w:t>вательной траектории с учётом устойчивых познавательных интересов;</w:t>
      </w:r>
    </w:p>
    <w:p w:rsidR="000819EA" w:rsidRPr="000819EA" w:rsidRDefault="000819EA" w:rsidP="004C1E30">
      <w:pPr>
        <w:widowControl/>
        <w:numPr>
          <w:ilvl w:val="0"/>
          <w:numId w:val="156"/>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сформированность целостного мировоззрения, соответ</w:t>
      </w:r>
      <w:r w:rsidRPr="000819EA">
        <w:rPr>
          <w:color w:val="231F20"/>
          <w:sz w:val="28"/>
          <w:szCs w:val="28"/>
          <w:lang w:val="ru-RU" w:bidi="ru-RU"/>
        </w:rPr>
        <w:softHyphen/>
        <w:t>ствующего современному уровню развития науки и обще</w:t>
      </w:r>
      <w:r w:rsidRPr="000819EA">
        <w:rPr>
          <w:color w:val="231F20"/>
          <w:sz w:val="28"/>
          <w:szCs w:val="28"/>
          <w:lang w:val="ru-RU" w:bidi="ru-RU"/>
        </w:rPr>
        <w:softHyphen/>
        <w:t>ственной практики;</w:t>
      </w:r>
    </w:p>
    <w:p w:rsidR="000819EA" w:rsidRPr="000819EA" w:rsidRDefault="000819EA" w:rsidP="004C1E30">
      <w:pPr>
        <w:widowControl/>
        <w:numPr>
          <w:ilvl w:val="0"/>
          <w:numId w:val="156"/>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сформированность коммуникативной компетентности в об</w:t>
      </w:r>
      <w:r w:rsidRPr="000819EA">
        <w:rPr>
          <w:color w:val="231F20"/>
          <w:sz w:val="28"/>
          <w:szCs w:val="28"/>
          <w:lang w:val="ru-RU" w:bidi="ru-RU"/>
        </w:rPr>
        <w:softHyphen/>
        <w:t>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w:t>
      </w:r>
      <w:r w:rsidRPr="000819EA">
        <w:rPr>
          <w:color w:val="231F20"/>
          <w:sz w:val="28"/>
          <w:szCs w:val="28"/>
          <w:lang w:val="ru-RU" w:bidi="ru-RU"/>
        </w:rPr>
        <w:softHyphen/>
        <w:t>ятельности;</w:t>
      </w:r>
    </w:p>
    <w:p w:rsidR="000819EA" w:rsidRPr="000819EA" w:rsidRDefault="000819EA" w:rsidP="004C1E30">
      <w:pPr>
        <w:widowControl/>
        <w:numPr>
          <w:ilvl w:val="0"/>
          <w:numId w:val="156"/>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умение ясно, точно, грамотно излагать свои мысли в уст</w:t>
      </w:r>
      <w:r w:rsidRPr="000819EA">
        <w:rPr>
          <w:color w:val="231F20"/>
          <w:sz w:val="28"/>
          <w:szCs w:val="28"/>
          <w:lang w:val="ru-RU" w:bidi="ru-RU"/>
        </w:rPr>
        <w:softHyphen/>
        <w:t>ной и письменной речи, понимать смысл поставленной за</w:t>
      </w:r>
      <w:r w:rsidRPr="000819EA">
        <w:rPr>
          <w:color w:val="231F20"/>
          <w:sz w:val="28"/>
          <w:szCs w:val="28"/>
          <w:lang w:val="ru-RU" w:bidi="ru-RU"/>
        </w:rPr>
        <w:softHyphen/>
        <w:t>дачи, выстраивать аргументацию, приводить примеры и контрпримеры;</w:t>
      </w:r>
    </w:p>
    <w:p w:rsidR="000819EA" w:rsidRPr="000819EA" w:rsidRDefault="000819EA" w:rsidP="004C1E30">
      <w:pPr>
        <w:widowControl/>
        <w:numPr>
          <w:ilvl w:val="0"/>
          <w:numId w:val="156"/>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представление о математической науке как сфере челове</w:t>
      </w:r>
      <w:r w:rsidRPr="000819EA">
        <w:rPr>
          <w:color w:val="231F20"/>
          <w:sz w:val="28"/>
          <w:szCs w:val="28"/>
          <w:lang w:val="ru-RU" w:bidi="ru-RU"/>
        </w:rPr>
        <w:softHyphen/>
        <w:t>ческой деятельности, об этапах её развития, о её значимо</w:t>
      </w:r>
      <w:r w:rsidRPr="000819EA">
        <w:rPr>
          <w:color w:val="231F20"/>
          <w:sz w:val="28"/>
          <w:szCs w:val="28"/>
          <w:lang w:val="ru-RU" w:bidi="ru-RU"/>
        </w:rPr>
        <w:softHyphen/>
        <w:t>сти для развития цивилизации;</w:t>
      </w:r>
    </w:p>
    <w:p w:rsidR="000819EA" w:rsidRPr="000819EA" w:rsidRDefault="000819EA" w:rsidP="004C1E30">
      <w:pPr>
        <w:widowControl/>
        <w:numPr>
          <w:ilvl w:val="0"/>
          <w:numId w:val="156"/>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критичность мышления, умение распознавать логически некорректные высказывания, отличать гипотезу от факта;</w:t>
      </w:r>
    </w:p>
    <w:p w:rsidR="000819EA" w:rsidRPr="000819EA" w:rsidRDefault="000819EA" w:rsidP="004C1E30">
      <w:pPr>
        <w:widowControl/>
        <w:numPr>
          <w:ilvl w:val="0"/>
          <w:numId w:val="156"/>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креативность мышления, инициатива, находчивость, ак</w:t>
      </w:r>
      <w:r w:rsidRPr="000819EA">
        <w:rPr>
          <w:color w:val="231F20"/>
          <w:sz w:val="28"/>
          <w:szCs w:val="28"/>
          <w:lang w:val="ru-RU" w:bidi="ru-RU"/>
        </w:rPr>
        <w:softHyphen/>
        <w:t>тивность при решении алгебраических задач;</w:t>
      </w:r>
    </w:p>
    <w:p w:rsidR="000819EA" w:rsidRPr="000819EA" w:rsidRDefault="000819EA" w:rsidP="004C1E30">
      <w:pPr>
        <w:widowControl/>
        <w:numPr>
          <w:ilvl w:val="0"/>
          <w:numId w:val="156"/>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умение контролировать процесс и результат учебной мате</w:t>
      </w:r>
      <w:r w:rsidRPr="000819EA">
        <w:rPr>
          <w:color w:val="231F20"/>
          <w:sz w:val="28"/>
          <w:szCs w:val="28"/>
          <w:lang w:val="ru-RU" w:bidi="ru-RU"/>
        </w:rPr>
        <w:softHyphen/>
        <w:t>матической деятельности;</w:t>
      </w:r>
    </w:p>
    <w:p w:rsidR="000819EA" w:rsidRPr="000819EA" w:rsidRDefault="000819EA" w:rsidP="004C1E30">
      <w:pPr>
        <w:widowControl/>
        <w:numPr>
          <w:ilvl w:val="0"/>
          <w:numId w:val="156"/>
        </w:numPr>
        <w:tabs>
          <w:tab w:val="left" w:pos="341"/>
        </w:tabs>
        <w:autoSpaceDE/>
        <w:autoSpaceDN/>
        <w:adjustRightInd/>
        <w:spacing w:after="140" w:line="221" w:lineRule="auto"/>
        <w:jc w:val="both"/>
        <w:rPr>
          <w:color w:val="231F20"/>
          <w:sz w:val="28"/>
          <w:szCs w:val="28"/>
          <w:lang w:val="ru-RU"/>
        </w:rPr>
      </w:pPr>
      <w:r w:rsidRPr="000819EA">
        <w:rPr>
          <w:color w:val="231F20"/>
          <w:sz w:val="28"/>
          <w:szCs w:val="28"/>
          <w:lang w:val="ru-RU" w:bidi="ru-RU"/>
        </w:rPr>
        <w:t>способность к эмоциональному восприятию математиче</w:t>
      </w:r>
      <w:r w:rsidRPr="000819EA">
        <w:rPr>
          <w:color w:val="231F20"/>
          <w:sz w:val="28"/>
          <w:szCs w:val="28"/>
          <w:lang w:val="ru-RU" w:bidi="ru-RU"/>
        </w:rPr>
        <w:softHyphen/>
        <w:t>ских объектов, задач, решений, рассуждений.</w:t>
      </w:r>
    </w:p>
    <w:p w:rsidR="000819EA" w:rsidRPr="000819EA" w:rsidRDefault="000819EA" w:rsidP="000819EA">
      <w:pPr>
        <w:autoSpaceDE/>
        <w:autoSpaceDN/>
        <w:adjustRightInd/>
        <w:spacing w:after="40" w:line="221" w:lineRule="auto"/>
        <w:rPr>
          <w:color w:val="231F20"/>
          <w:sz w:val="28"/>
          <w:szCs w:val="28"/>
          <w:lang w:val="ru-RU"/>
        </w:rPr>
      </w:pPr>
      <w:r w:rsidRPr="000819EA">
        <w:rPr>
          <w:b/>
          <w:i/>
          <w:iCs/>
          <w:color w:val="231F20"/>
          <w:sz w:val="28"/>
          <w:szCs w:val="28"/>
          <w:lang w:val="ru-RU" w:bidi="ru-RU"/>
        </w:rPr>
        <w:t>метапредметные</w:t>
      </w:r>
      <w:r w:rsidRPr="000819EA">
        <w:rPr>
          <w:i/>
          <w:iCs/>
          <w:color w:val="231F20"/>
          <w:sz w:val="28"/>
          <w:szCs w:val="28"/>
          <w:lang w:val="ru-RU" w:bidi="ru-RU"/>
        </w:rPr>
        <w:t>:</w:t>
      </w:r>
    </w:p>
    <w:p w:rsidR="000819EA" w:rsidRPr="000819EA" w:rsidRDefault="000819EA" w:rsidP="004C1E30">
      <w:pPr>
        <w:widowControl/>
        <w:numPr>
          <w:ilvl w:val="0"/>
          <w:numId w:val="157"/>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умение самостоятельно планировать альтернативные пути достижения целей, осознанно выбирать наиболее эффек</w:t>
      </w:r>
      <w:r w:rsidRPr="000819EA">
        <w:rPr>
          <w:color w:val="231F20"/>
          <w:sz w:val="28"/>
          <w:szCs w:val="28"/>
          <w:lang w:val="ru-RU" w:bidi="ru-RU"/>
        </w:rPr>
        <w:softHyphen/>
        <w:t>тивные способы решения учебных и познавательных задач;</w:t>
      </w:r>
    </w:p>
    <w:p w:rsidR="000819EA" w:rsidRPr="000819EA" w:rsidRDefault="000819EA" w:rsidP="004C1E30">
      <w:pPr>
        <w:widowControl/>
        <w:numPr>
          <w:ilvl w:val="0"/>
          <w:numId w:val="157"/>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умение осуществлять контроль по результату и по способу действия на уровне произвольного внимания и вносить не</w:t>
      </w:r>
      <w:r w:rsidRPr="000819EA">
        <w:rPr>
          <w:color w:val="231F20"/>
          <w:sz w:val="28"/>
          <w:szCs w:val="28"/>
          <w:lang w:val="ru-RU" w:bidi="ru-RU"/>
        </w:rPr>
        <w:softHyphen/>
        <w:t>обходимые коррективы;</w:t>
      </w:r>
    </w:p>
    <w:p w:rsidR="000819EA" w:rsidRPr="000819EA" w:rsidRDefault="000819EA" w:rsidP="004C1E30">
      <w:pPr>
        <w:widowControl/>
        <w:numPr>
          <w:ilvl w:val="0"/>
          <w:numId w:val="157"/>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умение адекватно оценивать правильность или ошибоч</w:t>
      </w:r>
      <w:r w:rsidRPr="000819EA">
        <w:rPr>
          <w:color w:val="231F20"/>
          <w:sz w:val="28"/>
          <w:szCs w:val="28"/>
          <w:lang w:val="ru-RU" w:bidi="ru-RU"/>
        </w:rPr>
        <w:softHyphen/>
        <w:t>ность выполнения учебной задачи, её объективную труд</w:t>
      </w:r>
      <w:r w:rsidRPr="000819EA">
        <w:rPr>
          <w:color w:val="231F20"/>
          <w:sz w:val="28"/>
          <w:szCs w:val="28"/>
          <w:lang w:val="ru-RU" w:bidi="ru-RU"/>
        </w:rPr>
        <w:softHyphen/>
        <w:t>ность и собственные возможности её решения;</w:t>
      </w:r>
    </w:p>
    <w:p w:rsidR="000819EA" w:rsidRPr="000819EA" w:rsidRDefault="000819EA" w:rsidP="004C1E30">
      <w:pPr>
        <w:widowControl/>
        <w:numPr>
          <w:ilvl w:val="0"/>
          <w:numId w:val="157"/>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lastRenderedPageBreak/>
        <w:t>осознанное владение логическими действиями определе</w:t>
      </w:r>
      <w:r w:rsidRPr="000819EA">
        <w:rPr>
          <w:color w:val="231F20"/>
          <w:sz w:val="28"/>
          <w:szCs w:val="28"/>
          <w:lang w:val="ru-RU" w:bidi="ru-RU"/>
        </w:rPr>
        <w:softHyphen/>
        <w:t>ния понятий, обобщения, установления аналогий, класси</w:t>
      </w:r>
      <w:r w:rsidRPr="000819EA">
        <w:rPr>
          <w:color w:val="231F20"/>
          <w:sz w:val="28"/>
          <w:szCs w:val="28"/>
          <w:lang w:val="ru-RU" w:bidi="ru-RU"/>
        </w:rPr>
        <w:softHyphen/>
        <w:t>фикации на основе самостоятельного выбора оснований и критериев, установления родовидовых связей;</w:t>
      </w:r>
    </w:p>
    <w:p w:rsidR="000819EA" w:rsidRPr="000819EA" w:rsidRDefault="000819EA" w:rsidP="004C1E30">
      <w:pPr>
        <w:widowControl/>
        <w:numPr>
          <w:ilvl w:val="0"/>
          <w:numId w:val="157"/>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умение устанавливать причинно-следственные связи; стро</w:t>
      </w:r>
      <w:r w:rsidRPr="000819EA">
        <w:rPr>
          <w:color w:val="231F20"/>
          <w:sz w:val="28"/>
          <w:szCs w:val="28"/>
          <w:lang w:val="ru-RU" w:bidi="ru-RU"/>
        </w:rPr>
        <w:softHyphen/>
        <w:t>ить логическое рассуждение, умозаключение (индуктивное, дедуктивное и по аналогии) и выводы;</w:t>
      </w:r>
    </w:p>
    <w:p w:rsidR="000819EA" w:rsidRPr="000819EA" w:rsidRDefault="000819EA" w:rsidP="004C1E30">
      <w:pPr>
        <w:widowControl/>
        <w:numPr>
          <w:ilvl w:val="0"/>
          <w:numId w:val="157"/>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умение создавать, применять и преобразовывать знаково-</w:t>
      </w:r>
      <w:r w:rsidRPr="000819EA">
        <w:rPr>
          <w:color w:val="231F20"/>
          <w:sz w:val="28"/>
          <w:szCs w:val="28"/>
          <w:lang w:val="ru-RU" w:bidi="ru-RU"/>
        </w:rPr>
        <w:softHyphen/>
        <w:t>символические средства, модели и схемы для решения учебных и познавательных задач;</w:t>
      </w:r>
    </w:p>
    <w:p w:rsidR="000819EA" w:rsidRPr="000819EA" w:rsidRDefault="000819EA" w:rsidP="004C1E30">
      <w:pPr>
        <w:widowControl/>
        <w:numPr>
          <w:ilvl w:val="0"/>
          <w:numId w:val="157"/>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умение организовывать учебное сотрудничество и совмест</w:t>
      </w:r>
      <w:r w:rsidRPr="000819EA">
        <w:rPr>
          <w:color w:val="231F20"/>
          <w:sz w:val="28"/>
          <w:szCs w:val="28"/>
          <w:lang w:val="ru-RU" w:bidi="ru-RU"/>
        </w:rPr>
        <w:softHyphen/>
        <w:t>ную деятельность с учителем и сверстниками: определять цели, распределение функций и ролей участников, взаи</w:t>
      </w:r>
      <w:r w:rsidRPr="000819EA">
        <w:rPr>
          <w:color w:val="231F20"/>
          <w:sz w:val="28"/>
          <w:szCs w:val="28"/>
          <w:lang w:val="ru-RU" w:bidi="ru-RU"/>
        </w:rPr>
        <w:softHyphen/>
        <w:t>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w:t>
      </w:r>
      <w:r w:rsidRPr="000819EA">
        <w:rPr>
          <w:color w:val="231F20"/>
          <w:sz w:val="28"/>
          <w:szCs w:val="28"/>
          <w:lang w:val="ru-RU" w:bidi="ru-RU"/>
        </w:rPr>
        <w:softHyphen/>
        <w:t>шать партнёра; формулировать, аргументировать и отста</w:t>
      </w:r>
      <w:r w:rsidRPr="000819EA">
        <w:rPr>
          <w:color w:val="231F20"/>
          <w:sz w:val="28"/>
          <w:szCs w:val="28"/>
          <w:lang w:val="ru-RU" w:bidi="ru-RU"/>
        </w:rPr>
        <w:softHyphen/>
        <w:t>ивать своё мнение;</w:t>
      </w:r>
    </w:p>
    <w:p w:rsidR="000819EA" w:rsidRPr="000819EA" w:rsidRDefault="000819EA" w:rsidP="004C1E30">
      <w:pPr>
        <w:widowControl/>
        <w:numPr>
          <w:ilvl w:val="0"/>
          <w:numId w:val="157"/>
        </w:numPr>
        <w:tabs>
          <w:tab w:val="left" w:pos="341"/>
        </w:tabs>
        <w:autoSpaceDE/>
        <w:autoSpaceDN/>
        <w:adjustRightInd/>
        <w:spacing w:line="221" w:lineRule="auto"/>
        <w:jc w:val="both"/>
        <w:rPr>
          <w:color w:val="231F20"/>
          <w:sz w:val="28"/>
          <w:szCs w:val="28"/>
          <w:lang w:val="ru-RU"/>
        </w:rPr>
      </w:pPr>
      <w:r w:rsidRPr="000819EA">
        <w:rPr>
          <w:color w:val="231F20"/>
          <w:sz w:val="28"/>
          <w:szCs w:val="28"/>
          <w:lang w:val="ru-RU" w:bidi="ru-RU"/>
        </w:rPr>
        <w:t>сформированность учебной и общепользовательской компетентности в области использования информаци</w:t>
      </w:r>
      <w:r w:rsidRPr="000819EA">
        <w:rPr>
          <w:color w:val="231F20"/>
          <w:sz w:val="28"/>
          <w:szCs w:val="28"/>
          <w:lang w:val="ru-RU" w:bidi="ru-RU"/>
        </w:rPr>
        <w:softHyphen/>
        <w:t xml:space="preserve">онно-коммуникационных технологий (ИКТ-компетентности); </w:t>
      </w:r>
    </w:p>
    <w:p w:rsidR="000819EA" w:rsidRPr="000819EA" w:rsidRDefault="000819EA" w:rsidP="000819EA">
      <w:pPr>
        <w:widowControl/>
        <w:autoSpaceDE/>
        <w:autoSpaceDN/>
        <w:adjustRightInd/>
        <w:jc w:val="both"/>
        <w:rPr>
          <w:b/>
          <w:sz w:val="28"/>
          <w:szCs w:val="28"/>
          <w:lang w:val="ru-RU"/>
        </w:rPr>
      </w:pPr>
      <w:r w:rsidRPr="000819EA">
        <w:rPr>
          <w:sz w:val="28"/>
          <w:szCs w:val="28"/>
          <w:lang w:val="ru-RU" w:bidi="ru-RU"/>
        </w:rPr>
        <w:t>первоначальные представления об идеях и о методах мате</w:t>
      </w:r>
      <w:r w:rsidRPr="000819EA">
        <w:rPr>
          <w:sz w:val="28"/>
          <w:szCs w:val="28"/>
          <w:lang w:val="ru-RU" w:bidi="ru-RU"/>
        </w:rPr>
        <w:softHyphen/>
        <w:t xml:space="preserve">матики как об универсальном языке науки и техники, о средстве </w:t>
      </w:r>
    </w:p>
    <w:p w:rsidR="000819EA" w:rsidRPr="000819EA" w:rsidRDefault="000819EA" w:rsidP="004C1E30">
      <w:pPr>
        <w:widowControl/>
        <w:numPr>
          <w:ilvl w:val="0"/>
          <w:numId w:val="157"/>
        </w:numPr>
        <w:tabs>
          <w:tab w:val="left" w:pos="416"/>
        </w:tabs>
        <w:autoSpaceDE/>
        <w:autoSpaceDN/>
        <w:adjustRightInd/>
        <w:spacing w:line="221" w:lineRule="auto"/>
        <w:jc w:val="both"/>
        <w:rPr>
          <w:color w:val="231F20"/>
          <w:sz w:val="28"/>
          <w:szCs w:val="28"/>
          <w:lang w:val="ru-RU"/>
        </w:rPr>
      </w:pPr>
      <w:r w:rsidRPr="000819EA">
        <w:rPr>
          <w:color w:val="231F20"/>
          <w:sz w:val="28"/>
          <w:szCs w:val="28"/>
          <w:lang w:val="ru-RU" w:bidi="ru-RU"/>
        </w:rPr>
        <w:t>моделирования явлений и процессов;</w:t>
      </w:r>
    </w:p>
    <w:p w:rsidR="000819EA" w:rsidRPr="000819EA" w:rsidRDefault="000819EA" w:rsidP="004C1E30">
      <w:pPr>
        <w:widowControl/>
        <w:numPr>
          <w:ilvl w:val="0"/>
          <w:numId w:val="157"/>
        </w:numPr>
        <w:tabs>
          <w:tab w:val="left" w:pos="438"/>
        </w:tabs>
        <w:autoSpaceDE/>
        <w:autoSpaceDN/>
        <w:adjustRightInd/>
        <w:spacing w:line="221" w:lineRule="auto"/>
        <w:jc w:val="both"/>
        <w:rPr>
          <w:color w:val="231F20"/>
          <w:sz w:val="28"/>
          <w:szCs w:val="28"/>
          <w:lang w:val="ru-RU"/>
        </w:rPr>
      </w:pPr>
      <w:r w:rsidRPr="000819EA">
        <w:rPr>
          <w:color w:val="231F20"/>
          <w:sz w:val="28"/>
          <w:szCs w:val="28"/>
          <w:lang w:val="ru-RU" w:bidi="ru-RU"/>
        </w:rPr>
        <w:t>умение видеть математическую задачу в контексте проб</w:t>
      </w:r>
      <w:r w:rsidRPr="000819EA">
        <w:rPr>
          <w:color w:val="231F20"/>
          <w:sz w:val="28"/>
          <w:szCs w:val="28"/>
          <w:lang w:val="ru-RU" w:bidi="ru-RU"/>
        </w:rPr>
        <w:softHyphen/>
        <w:t>лемной ситуации в других дисциплинах, в окружающей жизни;</w:t>
      </w:r>
    </w:p>
    <w:p w:rsidR="000819EA" w:rsidRPr="000819EA" w:rsidRDefault="000819EA" w:rsidP="004C1E30">
      <w:pPr>
        <w:widowControl/>
        <w:numPr>
          <w:ilvl w:val="0"/>
          <w:numId w:val="157"/>
        </w:numPr>
        <w:tabs>
          <w:tab w:val="left" w:pos="442"/>
        </w:tabs>
        <w:autoSpaceDE/>
        <w:autoSpaceDN/>
        <w:adjustRightInd/>
        <w:spacing w:line="221" w:lineRule="auto"/>
        <w:jc w:val="both"/>
        <w:rPr>
          <w:color w:val="231F20"/>
          <w:sz w:val="28"/>
          <w:szCs w:val="28"/>
          <w:lang w:val="ru-RU"/>
        </w:rPr>
      </w:pPr>
      <w:r w:rsidRPr="000819EA">
        <w:rPr>
          <w:color w:val="231F20"/>
          <w:sz w:val="28"/>
          <w:szCs w:val="28"/>
          <w:lang w:val="ru-RU" w:bidi="ru-RU"/>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w:t>
      </w:r>
      <w:r w:rsidRPr="000819EA">
        <w:rPr>
          <w:color w:val="231F20"/>
          <w:sz w:val="28"/>
          <w:szCs w:val="28"/>
          <w:lang w:val="ru-RU" w:bidi="ru-RU"/>
        </w:rPr>
        <w:softHyphen/>
        <w:t>ной информации;</w:t>
      </w:r>
    </w:p>
    <w:p w:rsidR="000819EA" w:rsidRPr="000819EA" w:rsidRDefault="000819EA" w:rsidP="004C1E30">
      <w:pPr>
        <w:widowControl/>
        <w:numPr>
          <w:ilvl w:val="0"/>
          <w:numId w:val="157"/>
        </w:numPr>
        <w:tabs>
          <w:tab w:val="left" w:pos="438"/>
        </w:tabs>
        <w:autoSpaceDE/>
        <w:autoSpaceDN/>
        <w:adjustRightInd/>
        <w:spacing w:line="221" w:lineRule="auto"/>
        <w:jc w:val="both"/>
        <w:rPr>
          <w:color w:val="231F20"/>
          <w:sz w:val="28"/>
          <w:szCs w:val="28"/>
          <w:lang w:val="ru-RU"/>
        </w:rPr>
      </w:pPr>
      <w:r w:rsidRPr="000819EA">
        <w:rPr>
          <w:color w:val="231F20"/>
          <w:sz w:val="28"/>
          <w:szCs w:val="28"/>
          <w:lang w:val="ru-RU" w:bidi="ru-RU"/>
        </w:rPr>
        <w:t>умение понимать и использовать математические средства наглядности (рисунки, чертежи, схемы и др.) для иллю</w:t>
      </w:r>
      <w:r w:rsidRPr="000819EA">
        <w:rPr>
          <w:color w:val="231F20"/>
          <w:sz w:val="28"/>
          <w:szCs w:val="28"/>
          <w:lang w:val="ru-RU" w:bidi="ru-RU"/>
        </w:rPr>
        <w:softHyphen/>
        <w:t>страции, интерпретации, аргументации;</w:t>
      </w:r>
    </w:p>
    <w:p w:rsidR="000819EA" w:rsidRPr="000819EA" w:rsidRDefault="000819EA" w:rsidP="004C1E30">
      <w:pPr>
        <w:widowControl/>
        <w:numPr>
          <w:ilvl w:val="0"/>
          <w:numId w:val="157"/>
        </w:numPr>
        <w:tabs>
          <w:tab w:val="left" w:pos="438"/>
        </w:tabs>
        <w:autoSpaceDE/>
        <w:autoSpaceDN/>
        <w:adjustRightInd/>
        <w:spacing w:line="221" w:lineRule="auto"/>
        <w:jc w:val="both"/>
        <w:rPr>
          <w:color w:val="231F20"/>
          <w:sz w:val="28"/>
          <w:szCs w:val="28"/>
          <w:lang w:val="ru-RU"/>
        </w:rPr>
      </w:pPr>
      <w:r w:rsidRPr="000819EA">
        <w:rPr>
          <w:color w:val="231F20"/>
          <w:sz w:val="28"/>
          <w:szCs w:val="28"/>
          <w:lang w:val="ru-RU" w:bidi="ru-RU"/>
        </w:rPr>
        <w:t>умение выдвигать гипотезы при решении учебных задач и понимать необходимость их проверки;</w:t>
      </w:r>
    </w:p>
    <w:p w:rsidR="000819EA" w:rsidRPr="000819EA" w:rsidRDefault="000819EA" w:rsidP="004C1E30">
      <w:pPr>
        <w:widowControl/>
        <w:numPr>
          <w:ilvl w:val="0"/>
          <w:numId w:val="157"/>
        </w:numPr>
        <w:tabs>
          <w:tab w:val="left" w:pos="442"/>
        </w:tabs>
        <w:autoSpaceDE/>
        <w:autoSpaceDN/>
        <w:adjustRightInd/>
        <w:spacing w:line="221" w:lineRule="auto"/>
        <w:jc w:val="both"/>
        <w:rPr>
          <w:color w:val="231F20"/>
          <w:sz w:val="28"/>
          <w:szCs w:val="28"/>
          <w:lang w:val="ru-RU"/>
        </w:rPr>
      </w:pPr>
      <w:r w:rsidRPr="000819EA">
        <w:rPr>
          <w:color w:val="231F20"/>
          <w:sz w:val="28"/>
          <w:szCs w:val="28"/>
          <w:lang w:val="ru-RU" w:bidi="ru-RU"/>
        </w:rPr>
        <w:t>умение применять индуктивные и дедуктивные способы рассуждений, видеть различные стратегии решения задач;</w:t>
      </w:r>
    </w:p>
    <w:p w:rsidR="000819EA" w:rsidRPr="000819EA" w:rsidRDefault="000819EA" w:rsidP="004C1E30">
      <w:pPr>
        <w:widowControl/>
        <w:numPr>
          <w:ilvl w:val="0"/>
          <w:numId w:val="157"/>
        </w:numPr>
        <w:tabs>
          <w:tab w:val="left" w:pos="442"/>
        </w:tabs>
        <w:autoSpaceDE/>
        <w:autoSpaceDN/>
        <w:adjustRightInd/>
        <w:spacing w:line="221" w:lineRule="auto"/>
        <w:jc w:val="both"/>
        <w:rPr>
          <w:color w:val="231F20"/>
          <w:sz w:val="28"/>
          <w:szCs w:val="28"/>
          <w:lang w:val="ru-RU"/>
        </w:rPr>
      </w:pPr>
      <w:r w:rsidRPr="000819EA">
        <w:rPr>
          <w:color w:val="231F20"/>
          <w:sz w:val="28"/>
          <w:szCs w:val="28"/>
          <w:lang w:val="ru-RU" w:bidi="ru-RU"/>
        </w:rPr>
        <w:t>понимание сущности алгоритмических предписаний и умение действовать в соответствии с предложенным алго</w:t>
      </w:r>
      <w:r w:rsidRPr="000819EA">
        <w:rPr>
          <w:color w:val="231F20"/>
          <w:sz w:val="28"/>
          <w:szCs w:val="28"/>
          <w:lang w:val="ru-RU" w:bidi="ru-RU"/>
        </w:rPr>
        <w:softHyphen/>
        <w:t>ритмом;</w:t>
      </w:r>
    </w:p>
    <w:p w:rsidR="000819EA" w:rsidRPr="000819EA" w:rsidRDefault="000819EA" w:rsidP="004C1E30">
      <w:pPr>
        <w:widowControl/>
        <w:numPr>
          <w:ilvl w:val="0"/>
          <w:numId w:val="157"/>
        </w:numPr>
        <w:tabs>
          <w:tab w:val="left" w:pos="438"/>
        </w:tabs>
        <w:autoSpaceDE/>
        <w:autoSpaceDN/>
        <w:adjustRightInd/>
        <w:spacing w:line="221" w:lineRule="auto"/>
        <w:jc w:val="both"/>
        <w:rPr>
          <w:color w:val="231F20"/>
          <w:sz w:val="28"/>
          <w:szCs w:val="28"/>
          <w:lang w:val="ru-RU"/>
        </w:rPr>
      </w:pPr>
      <w:r w:rsidRPr="000819EA">
        <w:rPr>
          <w:color w:val="231F20"/>
          <w:sz w:val="28"/>
          <w:szCs w:val="28"/>
          <w:lang w:val="ru-RU" w:bidi="ru-RU"/>
        </w:rPr>
        <w:t>умение самостоятельно ставить цели, выбирать и создавать алгоритмы для решения учебных математических проблем;</w:t>
      </w:r>
    </w:p>
    <w:p w:rsidR="000819EA" w:rsidRPr="000819EA" w:rsidRDefault="000819EA" w:rsidP="004C1E30">
      <w:pPr>
        <w:widowControl/>
        <w:numPr>
          <w:ilvl w:val="0"/>
          <w:numId w:val="157"/>
        </w:numPr>
        <w:tabs>
          <w:tab w:val="left" w:pos="438"/>
        </w:tabs>
        <w:autoSpaceDE/>
        <w:autoSpaceDN/>
        <w:adjustRightInd/>
        <w:spacing w:after="140" w:line="221" w:lineRule="auto"/>
        <w:jc w:val="both"/>
        <w:rPr>
          <w:color w:val="231F20"/>
          <w:sz w:val="28"/>
          <w:szCs w:val="28"/>
          <w:lang w:val="ru-RU"/>
        </w:rPr>
      </w:pPr>
      <w:r w:rsidRPr="000819EA">
        <w:rPr>
          <w:color w:val="231F20"/>
          <w:sz w:val="28"/>
          <w:szCs w:val="28"/>
          <w:lang w:val="ru-RU" w:bidi="ru-RU"/>
        </w:rPr>
        <w:t>умение планировать и осуществлять деятельность, направ</w:t>
      </w:r>
      <w:r w:rsidRPr="000819EA">
        <w:rPr>
          <w:color w:val="231F20"/>
          <w:sz w:val="28"/>
          <w:szCs w:val="28"/>
          <w:lang w:val="ru-RU" w:bidi="ru-RU"/>
        </w:rPr>
        <w:softHyphen/>
        <w:t>ленную на решение задач исследовательского характера.</w:t>
      </w:r>
    </w:p>
    <w:p w:rsidR="000819EA" w:rsidRPr="000819EA" w:rsidRDefault="000819EA" w:rsidP="000819EA">
      <w:pPr>
        <w:autoSpaceDE/>
        <w:autoSpaceDN/>
        <w:adjustRightInd/>
        <w:spacing w:after="40" w:line="221" w:lineRule="auto"/>
        <w:rPr>
          <w:b/>
          <w:color w:val="231F20"/>
          <w:sz w:val="28"/>
          <w:szCs w:val="28"/>
          <w:lang w:val="ru-RU"/>
        </w:rPr>
      </w:pPr>
      <w:r w:rsidRPr="000819EA">
        <w:rPr>
          <w:b/>
          <w:i/>
          <w:iCs/>
          <w:color w:val="231F20"/>
          <w:sz w:val="28"/>
          <w:szCs w:val="28"/>
          <w:lang w:val="ru-RU" w:bidi="ru-RU"/>
        </w:rPr>
        <w:t>предметные:</w:t>
      </w:r>
    </w:p>
    <w:p w:rsidR="000819EA" w:rsidRPr="000819EA" w:rsidRDefault="000819EA" w:rsidP="004C1E30">
      <w:pPr>
        <w:widowControl/>
        <w:numPr>
          <w:ilvl w:val="0"/>
          <w:numId w:val="158"/>
        </w:numPr>
        <w:tabs>
          <w:tab w:val="left" w:pos="416"/>
        </w:tabs>
        <w:autoSpaceDE/>
        <w:autoSpaceDN/>
        <w:adjustRightInd/>
        <w:spacing w:line="221" w:lineRule="auto"/>
        <w:jc w:val="both"/>
        <w:rPr>
          <w:color w:val="231F20"/>
          <w:sz w:val="28"/>
          <w:szCs w:val="28"/>
          <w:lang w:val="ru-RU"/>
        </w:rPr>
      </w:pPr>
      <w:r w:rsidRPr="000819EA">
        <w:rPr>
          <w:color w:val="231F20"/>
          <w:sz w:val="28"/>
          <w:szCs w:val="28"/>
          <w:lang w:val="ru-RU" w:bidi="ru-RU"/>
        </w:rPr>
        <w:t>умение работать с математическим текстом (структуриро</w:t>
      </w:r>
      <w:r w:rsidRPr="000819EA">
        <w:rPr>
          <w:color w:val="231F20"/>
          <w:sz w:val="28"/>
          <w:szCs w:val="28"/>
          <w:lang w:val="ru-RU" w:bidi="ru-RU"/>
        </w:rPr>
        <w:softHyphen/>
        <w:t>вание, извлечение необходимой информации), использовать различные языки математики (словес</w:t>
      </w:r>
      <w:r w:rsidRPr="000819EA">
        <w:rPr>
          <w:color w:val="231F20"/>
          <w:sz w:val="28"/>
          <w:szCs w:val="28"/>
          <w:lang w:val="ru-RU" w:bidi="ru-RU"/>
        </w:rPr>
        <w:softHyphen/>
        <w:t>ный, символический, графический), обосновывать сужде</w:t>
      </w:r>
      <w:r w:rsidRPr="000819EA">
        <w:rPr>
          <w:color w:val="231F20"/>
          <w:sz w:val="28"/>
          <w:szCs w:val="28"/>
          <w:lang w:val="ru-RU" w:bidi="ru-RU"/>
        </w:rPr>
        <w:softHyphen/>
        <w:t>ния, проводить классификацию, доказывать математиче</w:t>
      </w:r>
      <w:r w:rsidRPr="000819EA">
        <w:rPr>
          <w:color w:val="231F20"/>
          <w:sz w:val="28"/>
          <w:szCs w:val="28"/>
          <w:lang w:val="ru-RU" w:bidi="ru-RU"/>
        </w:rPr>
        <w:softHyphen/>
        <w:t>ские утверждения;</w:t>
      </w:r>
    </w:p>
    <w:p w:rsidR="000819EA" w:rsidRPr="000819EA" w:rsidRDefault="000819EA" w:rsidP="004C1E30">
      <w:pPr>
        <w:widowControl/>
        <w:numPr>
          <w:ilvl w:val="0"/>
          <w:numId w:val="158"/>
        </w:numPr>
        <w:tabs>
          <w:tab w:val="left" w:pos="416"/>
        </w:tabs>
        <w:autoSpaceDE/>
        <w:autoSpaceDN/>
        <w:adjustRightInd/>
        <w:spacing w:line="221" w:lineRule="auto"/>
        <w:jc w:val="both"/>
        <w:rPr>
          <w:color w:val="231F20"/>
          <w:sz w:val="28"/>
          <w:szCs w:val="28"/>
          <w:lang w:val="ru-RU"/>
        </w:rPr>
      </w:pPr>
      <w:r w:rsidRPr="000819EA">
        <w:rPr>
          <w:color w:val="231F20"/>
          <w:sz w:val="28"/>
          <w:szCs w:val="28"/>
          <w:lang w:val="ru-RU" w:bidi="ru-RU"/>
        </w:rPr>
        <w:t>владение базовым понятийным аппаратом: иметь пред</w:t>
      </w:r>
      <w:r w:rsidRPr="000819EA">
        <w:rPr>
          <w:color w:val="231F20"/>
          <w:sz w:val="28"/>
          <w:szCs w:val="28"/>
          <w:lang w:val="ru-RU" w:bidi="ru-RU"/>
        </w:rPr>
        <w:softHyphen/>
        <w:t>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w:t>
      </w:r>
      <w:r w:rsidRPr="000819EA">
        <w:rPr>
          <w:color w:val="231F20"/>
          <w:sz w:val="28"/>
          <w:szCs w:val="28"/>
          <w:lang w:val="ru-RU" w:bidi="ru-RU"/>
        </w:rPr>
        <w:softHyphen/>
        <w:t xml:space="preserve">мерностях </w:t>
      </w:r>
      <w:r w:rsidRPr="000819EA">
        <w:rPr>
          <w:color w:val="231F20"/>
          <w:sz w:val="28"/>
          <w:szCs w:val="28"/>
          <w:lang w:val="ru-RU" w:bidi="ru-RU"/>
        </w:rPr>
        <w:lastRenderedPageBreak/>
        <w:t>в реальном мире и о различных способах их из</w:t>
      </w:r>
      <w:r w:rsidRPr="000819EA">
        <w:rPr>
          <w:color w:val="231F20"/>
          <w:sz w:val="28"/>
          <w:szCs w:val="28"/>
          <w:lang w:val="ru-RU" w:bidi="ru-RU"/>
        </w:rPr>
        <w:softHyphen/>
        <w:t>учения, об особенностях выводов и прогнозов, носящих вероятностный характер;</w:t>
      </w:r>
    </w:p>
    <w:p w:rsidR="000819EA" w:rsidRPr="000819EA" w:rsidRDefault="000819EA" w:rsidP="004C1E30">
      <w:pPr>
        <w:widowControl/>
        <w:numPr>
          <w:ilvl w:val="0"/>
          <w:numId w:val="158"/>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умение пользоваться математическими формулами и само</w:t>
      </w:r>
      <w:r w:rsidRPr="000819EA">
        <w:rPr>
          <w:color w:val="231F20"/>
          <w:sz w:val="28"/>
          <w:szCs w:val="28"/>
          <w:lang w:val="ru-RU" w:bidi="ru-RU"/>
        </w:rPr>
        <w:softHyphen/>
        <w:t>стоятельно составлять формулы зависимостей между вели</w:t>
      </w:r>
      <w:r w:rsidRPr="000819EA">
        <w:rPr>
          <w:color w:val="231F20"/>
          <w:sz w:val="28"/>
          <w:szCs w:val="28"/>
          <w:lang w:val="ru-RU" w:bidi="ru-RU"/>
        </w:rPr>
        <w:softHyphen/>
        <w:t>чинами на основе обобщения частных случаев и экспери</w:t>
      </w:r>
      <w:r w:rsidRPr="000819EA">
        <w:rPr>
          <w:color w:val="231F20"/>
          <w:sz w:val="28"/>
          <w:szCs w:val="28"/>
          <w:lang w:val="ru-RU" w:bidi="ru-RU"/>
        </w:rPr>
        <w:softHyphen/>
        <w:t>мента;</w:t>
      </w:r>
    </w:p>
    <w:p w:rsidR="000819EA" w:rsidRPr="000819EA" w:rsidRDefault="000819EA" w:rsidP="004C1E30">
      <w:pPr>
        <w:widowControl/>
        <w:numPr>
          <w:ilvl w:val="0"/>
          <w:numId w:val="158"/>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умение решать линейные и квадратные уравнения и нера</w:t>
      </w:r>
      <w:r w:rsidRPr="000819EA">
        <w:rPr>
          <w:color w:val="231F20"/>
          <w:sz w:val="28"/>
          <w:szCs w:val="28"/>
          <w:lang w:val="ru-RU" w:bidi="ru-RU"/>
        </w:rPr>
        <w:softHyphen/>
        <w:t>венства, а также приводимые к ним уравнения, неравен</w:t>
      </w:r>
      <w:r w:rsidRPr="000819EA">
        <w:rPr>
          <w:color w:val="231F20"/>
          <w:sz w:val="28"/>
          <w:szCs w:val="28"/>
          <w:lang w:val="ru-RU" w:bidi="ru-RU"/>
        </w:rPr>
        <w:softHyphen/>
        <w:t>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w:t>
      </w:r>
      <w:r w:rsidRPr="000819EA">
        <w:rPr>
          <w:color w:val="231F20"/>
          <w:sz w:val="28"/>
          <w:szCs w:val="28"/>
          <w:lang w:val="ru-RU" w:bidi="ru-RU"/>
        </w:rPr>
        <w:softHyphen/>
        <w:t>тематики, смежных предметов, практики;</w:t>
      </w:r>
    </w:p>
    <w:p w:rsidR="000819EA" w:rsidRPr="000819EA" w:rsidRDefault="000819EA" w:rsidP="004C1E30">
      <w:pPr>
        <w:widowControl/>
        <w:numPr>
          <w:ilvl w:val="0"/>
          <w:numId w:val="158"/>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овладение системой функциональных понятий, функцио</w:t>
      </w:r>
      <w:r w:rsidRPr="000819EA">
        <w:rPr>
          <w:color w:val="231F20"/>
          <w:sz w:val="28"/>
          <w:szCs w:val="28"/>
          <w:lang w:val="ru-RU" w:bidi="ru-RU"/>
        </w:rPr>
        <w:softHyphen/>
        <w:t>нальным языком и символикой, умение строить графики функций, описывать их свойства, использовать функцио</w:t>
      </w:r>
      <w:r w:rsidRPr="000819EA">
        <w:rPr>
          <w:color w:val="231F20"/>
          <w:sz w:val="28"/>
          <w:szCs w:val="28"/>
          <w:lang w:val="ru-RU" w:bidi="ru-RU"/>
        </w:rPr>
        <w:softHyphen/>
        <w:t>нально-графические представления для описания и анали</w:t>
      </w:r>
      <w:r w:rsidRPr="000819EA">
        <w:rPr>
          <w:color w:val="231F20"/>
          <w:sz w:val="28"/>
          <w:szCs w:val="28"/>
          <w:lang w:val="ru-RU" w:bidi="ru-RU"/>
        </w:rPr>
        <w:softHyphen/>
        <w:t>за математических задач и реальных зависимостей;</w:t>
      </w:r>
    </w:p>
    <w:p w:rsidR="000819EA" w:rsidRPr="000819EA" w:rsidRDefault="000819EA" w:rsidP="004C1E30">
      <w:pPr>
        <w:widowControl/>
        <w:numPr>
          <w:ilvl w:val="0"/>
          <w:numId w:val="158"/>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овладение основными способами представления и анализа статистических данных; умение решать задачи на нахож</w:t>
      </w:r>
      <w:r w:rsidRPr="000819EA">
        <w:rPr>
          <w:color w:val="231F20"/>
          <w:sz w:val="28"/>
          <w:szCs w:val="28"/>
          <w:lang w:val="ru-RU" w:bidi="ru-RU"/>
        </w:rPr>
        <w:softHyphen/>
        <w:t>дение частоты и вероятности случайных событий;</w:t>
      </w:r>
    </w:p>
    <w:p w:rsidR="000819EA" w:rsidRPr="000819EA" w:rsidRDefault="000819EA" w:rsidP="004C1E30">
      <w:pPr>
        <w:widowControl/>
        <w:numPr>
          <w:ilvl w:val="0"/>
          <w:numId w:val="158"/>
        </w:numPr>
        <w:tabs>
          <w:tab w:val="left" w:pos="341"/>
        </w:tabs>
        <w:autoSpaceDE/>
        <w:autoSpaceDN/>
        <w:adjustRightInd/>
        <w:spacing w:line="223" w:lineRule="auto"/>
        <w:jc w:val="both"/>
        <w:rPr>
          <w:color w:val="231F20"/>
          <w:sz w:val="28"/>
          <w:szCs w:val="28"/>
          <w:lang w:val="ru-RU"/>
        </w:rPr>
      </w:pPr>
      <w:r w:rsidRPr="000819EA">
        <w:rPr>
          <w:color w:val="231F20"/>
          <w:sz w:val="28"/>
          <w:szCs w:val="28"/>
          <w:lang w:val="ru-RU" w:bidi="ru-RU"/>
        </w:rPr>
        <w:t>умение применять изученные понятия, результаты и мето</w:t>
      </w:r>
      <w:r w:rsidRPr="000819EA">
        <w:rPr>
          <w:color w:val="231F20"/>
          <w:sz w:val="28"/>
          <w:szCs w:val="28"/>
          <w:lang w:val="ru-RU" w:bidi="ru-RU"/>
        </w:rPr>
        <w:softHyphen/>
        <w:t>ды при решении задач из различных разделов курса, в том числе задач, не сводящихся к непосредственному приме</w:t>
      </w:r>
      <w:r w:rsidRPr="000819EA">
        <w:rPr>
          <w:color w:val="231F20"/>
          <w:sz w:val="28"/>
          <w:szCs w:val="28"/>
          <w:lang w:val="ru-RU" w:bidi="ru-RU"/>
        </w:rPr>
        <w:softHyphen/>
        <w:t>нению известных алгоритмов.</w:t>
      </w:r>
    </w:p>
    <w:p w:rsidR="000819EA" w:rsidRPr="000819EA" w:rsidRDefault="000819EA" w:rsidP="000819EA">
      <w:pPr>
        <w:widowControl/>
        <w:autoSpaceDE/>
        <w:autoSpaceDN/>
        <w:adjustRightInd/>
        <w:ind w:firstLine="900"/>
        <w:jc w:val="center"/>
        <w:rPr>
          <w:b/>
          <w:sz w:val="28"/>
          <w:szCs w:val="28"/>
          <w:lang w:val="ru-RU"/>
        </w:rPr>
      </w:pPr>
    </w:p>
    <w:p w:rsidR="000819EA" w:rsidRPr="000819EA" w:rsidRDefault="000819EA" w:rsidP="000819EA">
      <w:pPr>
        <w:widowControl/>
        <w:autoSpaceDE/>
        <w:autoSpaceDN/>
        <w:adjustRightInd/>
        <w:ind w:firstLine="900"/>
        <w:jc w:val="center"/>
        <w:rPr>
          <w:b/>
          <w:sz w:val="28"/>
          <w:szCs w:val="28"/>
          <w:lang w:val="ru-RU"/>
        </w:rPr>
      </w:pPr>
      <w:r w:rsidRPr="000819EA">
        <w:rPr>
          <w:b/>
          <w:sz w:val="28"/>
          <w:szCs w:val="28"/>
          <w:lang w:val="ru-RU"/>
        </w:rPr>
        <w:t>2. СОДЕРЖАНИЕ УЧЕБНОГО ПРЕДМЕТА</w:t>
      </w:r>
    </w:p>
    <w:p w:rsidR="000819EA" w:rsidRPr="000819EA" w:rsidRDefault="000819EA" w:rsidP="000819EA">
      <w:pPr>
        <w:widowControl/>
        <w:autoSpaceDE/>
        <w:autoSpaceDN/>
        <w:adjustRightInd/>
        <w:ind w:firstLine="900"/>
        <w:jc w:val="center"/>
        <w:rPr>
          <w:b/>
          <w:sz w:val="28"/>
          <w:szCs w:val="28"/>
          <w:lang w:val="ru-RU"/>
        </w:rPr>
      </w:pPr>
    </w:p>
    <w:p w:rsidR="000819EA" w:rsidRPr="000819EA" w:rsidRDefault="000819EA" w:rsidP="000819EA">
      <w:pPr>
        <w:widowControl/>
        <w:autoSpaceDE/>
        <w:autoSpaceDN/>
        <w:adjustRightInd/>
        <w:ind w:firstLine="900"/>
        <w:jc w:val="both"/>
        <w:rPr>
          <w:sz w:val="28"/>
          <w:szCs w:val="28"/>
          <w:lang w:val="ru-RU"/>
        </w:rPr>
      </w:pPr>
      <w:r w:rsidRPr="000819EA">
        <w:rPr>
          <w:b/>
          <w:sz w:val="28"/>
          <w:szCs w:val="28"/>
          <w:lang w:val="ru-RU"/>
        </w:rPr>
        <w:t>1. Понятие функции. Четные и нечетные функции. Монотонные функции. Периодические функции (7 часов).</w:t>
      </w:r>
    </w:p>
    <w:p w:rsidR="000819EA" w:rsidRPr="000819EA" w:rsidRDefault="000819EA" w:rsidP="000819EA">
      <w:pPr>
        <w:widowControl/>
        <w:autoSpaceDE/>
        <w:autoSpaceDN/>
        <w:adjustRightInd/>
        <w:ind w:firstLine="900"/>
        <w:jc w:val="both"/>
        <w:rPr>
          <w:sz w:val="28"/>
          <w:szCs w:val="28"/>
          <w:lang w:val="ru-RU"/>
        </w:rPr>
      </w:pP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Определение функции. Независимая переменная. Область определения функции. Множество значений функции. Область значений функции. Область допустимых значений (ОДЗ). Сравнительная характеристика области определения функции с областью допустимых значений. Числовая функция или действительная функция одной действительной переменной. График функции. Ограниченность сверху функции. Ограниченность снизу функции. Ограниченность функции. Четные и нечетные функции. Арифметические операции над четными и нечетными функциями. Возрастание и убывание функции. Невозрастающие и неубывающие функции. Монотонные функции. Периодические функции. Период функции. Основной период. Функции </w:t>
      </w:r>
      <w:r w:rsidRPr="000819EA">
        <w:rPr>
          <w:position w:val="-14"/>
          <w:sz w:val="28"/>
          <w:szCs w:val="28"/>
          <w:lang w:val="ru-RU"/>
        </w:rPr>
        <w:object w:dxaOrig="820" w:dyaOrig="420">
          <v:shape id="_x0000_i1030" type="#_x0000_t75" style="width:41pt;height:20.95pt" o:ole="">
            <v:imagedata r:id="rId184" o:title=""/>
          </v:shape>
          <o:OLEObject Type="Embed" ProgID="Equation.DSMT4" ShapeID="_x0000_i1030" DrawAspect="Content" ObjectID="_1637592698" r:id="rId185"/>
        </w:object>
      </w:r>
      <w:r w:rsidRPr="000819EA">
        <w:rPr>
          <w:sz w:val="28"/>
          <w:szCs w:val="28"/>
          <w:lang w:val="ru-RU"/>
        </w:rPr>
        <w:t xml:space="preserve"> и </w:t>
      </w:r>
      <w:r w:rsidRPr="000819EA">
        <w:rPr>
          <w:position w:val="-14"/>
          <w:sz w:val="28"/>
          <w:szCs w:val="28"/>
          <w:lang w:val="ru-RU"/>
        </w:rPr>
        <w:object w:dxaOrig="880" w:dyaOrig="420">
          <v:shape id="_x0000_i1031" type="#_x0000_t75" style="width:44.35pt;height:20.95pt" o:ole="">
            <v:imagedata r:id="rId186" o:title=""/>
          </v:shape>
          <o:OLEObject Type="Embed" ProgID="Equation.DSMT4" ShapeID="_x0000_i1031" DrawAspect="Content" ObjectID="_1637592699" r:id="rId187"/>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p>
    <w:p w:rsidR="000819EA" w:rsidRPr="000819EA" w:rsidRDefault="000819EA" w:rsidP="000819EA">
      <w:pPr>
        <w:widowControl/>
        <w:autoSpaceDE/>
        <w:autoSpaceDN/>
        <w:adjustRightInd/>
        <w:ind w:firstLine="900"/>
        <w:jc w:val="both"/>
        <w:rPr>
          <w:b/>
          <w:sz w:val="28"/>
          <w:szCs w:val="28"/>
          <w:lang w:val="ru-RU"/>
        </w:rPr>
      </w:pPr>
      <w:r w:rsidRPr="000819EA">
        <w:rPr>
          <w:b/>
          <w:sz w:val="28"/>
          <w:szCs w:val="28"/>
          <w:lang w:val="ru-RU"/>
        </w:rPr>
        <w:t>2. Построение графиков функций (9 часов).</w:t>
      </w:r>
    </w:p>
    <w:p w:rsidR="000819EA" w:rsidRPr="000819EA" w:rsidRDefault="000819EA" w:rsidP="000819EA">
      <w:pPr>
        <w:widowControl/>
        <w:autoSpaceDE/>
        <w:autoSpaceDN/>
        <w:adjustRightInd/>
        <w:ind w:firstLine="900"/>
        <w:jc w:val="both"/>
        <w:rPr>
          <w:b/>
          <w:sz w:val="28"/>
          <w:szCs w:val="28"/>
          <w:lang w:val="ru-RU"/>
        </w:rPr>
      </w:pP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Построение графиков функций «по точкам». Преобразование графиков функций. Построение графиков функций:</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а) </w:t>
      </w:r>
      <w:r w:rsidRPr="000819EA">
        <w:rPr>
          <w:position w:val="-14"/>
          <w:sz w:val="28"/>
          <w:szCs w:val="28"/>
          <w:lang w:val="ru-RU"/>
        </w:rPr>
        <w:object w:dxaOrig="2780" w:dyaOrig="420">
          <v:shape id="_x0000_i1032" type="#_x0000_t75" style="width:139pt;height:20.95pt" o:ole="">
            <v:imagedata r:id="rId188" o:title=""/>
          </v:shape>
          <o:OLEObject Type="Embed" ProgID="Equation.DSMT4" ShapeID="_x0000_i1032" DrawAspect="Content" ObjectID="_1637592700" r:id="rId189"/>
        </w:object>
      </w:r>
      <w:r w:rsidRPr="000819EA">
        <w:rPr>
          <w:sz w:val="28"/>
          <w:szCs w:val="28"/>
          <w:lang w:val="ru-RU"/>
        </w:rPr>
        <w:t xml:space="preserve">; </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б) </w:t>
      </w:r>
      <w:r w:rsidRPr="000819EA">
        <w:rPr>
          <w:position w:val="-14"/>
          <w:sz w:val="28"/>
          <w:szCs w:val="28"/>
          <w:lang w:val="ru-RU"/>
        </w:rPr>
        <w:object w:dxaOrig="2780" w:dyaOrig="420">
          <v:shape id="_x0000_i1033" type="#_x0000_t75" style="width:139pt;height:20.95pt" o:ole="">
            <v:imagedata r:id="rId190" o:title=""/>
          </v:shape>
          <o:OLEObject Type="Embed" ProgID="Equation.DSMT4" ShapeID="_x0000_i1033" DrawAspect="Content" ObjectID="_1637592701" r:id="rId191"/>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в) </w:t>
      </w:r>
      <w:r w:rsidRPr="000819EA">
        <w:rPr>
          <w:position w:val="-14"/>
          <w:sz w:val="28"/>
          <w:szCs w:val="28"/>
          <w:lang w:val="ru-RU"/>
        </w:rPr>
        <w:object w:dxaOrig="2780" w:dyaOrig="420">
          <v:shape id="_x0000_i1034" type="#_x0000_t75" style="width:139pt;height:20.95pt" o:ole="">
            <v:imagedata r:id="rId192" o:title=""/>
          </v:shape>
          <o:OLEObject Type="Embed" ProgID="Equation.DSMT4" ShapeID="_x0000_i1034" DrawAspect="Content" ObjectID="_1637592702" r:id="rId193"/>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lastRenderedPageBreak/>
        <w:t xml:space="preserve">г) </w:t>
      </w:r>
      <w:r w:rsidRPr="000819EA">
        <w:rPr>
          <w:position w:val="-14"/>
          <w:sz w:val="28"/>
          <w:szCs w:val="28"/>
          <w:lang w:val="ru-RU"/>
        </w:rPr>
        <w:object w:dxaOrig="2780" w:dyaOrig="420">
          <v:shape id="_x0000_i1035" type="#_x0000_t75" style="width:139pt;height:20.95pt" o:ole="">
            <v:imagedata r:id="rId194" o:title=""/>
          </v:shape>
          <o:OLEObject Type="Embed" ProgID="Equation.DSMT4" ShapeID="_x0000_i1035" DrawAspect="Content" ObjectID="_1637592703" r:id="rId195"/>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д) </w:t>
      </w:r>
      <w:r w:rsidRPr="000819EA">
        <w:rPr>
          <w:position w:val="-14"/>
          <w:sz w:val="28"/>
          <w:szCs w:val="28"/>
          <w:lang w:val="ru-RU"/>
        </w:rPr>
        <w:object w:dxaOrig="3860" w:dyaOrig="420">
          <v:shape id="_x0000_i1036" type="#_x0000_t75" style="width:193.4pt;height:20.95pt" o:ole="">
            <v:imagedata r:id="rId196" o:title=""/>
          </v:shape>
          <o:OLEObject Type="Embed" ProgID="Equation.DSMT4" ShapeID="_x0000_i1036" DrawAspect="Content" ObjectID="_1637592704" r:id="rId197"/>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е) </w:t>
      </w:r>
      <w:r w:rsidRPr="000819EA">
        <w:rPr>
          <w:position w:val="-14"/>
          <w:sz w:val="28"/>
          <w:szCs w:val="28"/>
          <w:lang w:val="ru-RU"/>
        </w:rPr>
        <w:object w:dxaOrig="1640" w:dyaOrig="420">
          <v:shape id="_x0000_i1037" type="#_x0000_t75" style="width:82.05pt;height:20.95pt" o:ole="">
            <v:imagedata r:id="rId198" o:title=""/>
          </v:shape>
          <o:OLEObject Type="Embed" ProgID="Equation.DSMT4" ShapeID="_x0000_i1037" DrawAspect="Content" ObjectID="_1637592705" r:id="rId199"/>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ж) </w:t>
      </w:r>
      <w:r w:rsidRPr="000819EA">
        <w:rPr>
          <w:position w:val="-14"/>
          <w:sz w:val="28"/>
          <w:szCs w:val="28"/>
          <w:lang w:val="ru-RU"/>
        </w:rPr>
        <w:object w:dxaOrig="1640" w:dyaOrig="420">
          <v:shape id="_x0000_i1038" type="#_x0000_t75" style="width:82.05pt;height:20.95pt" o:ole="">
            <v:imagedata r:id="rId200" o:title=""/>
          </v:shape>
          <o:OLEObject Type="Embed" ProgID="Equation.DSMT4" ShapeID="_x0000_i1038" DrawAspect="Content" ObjectID="_1637592706" r:id="rId201"/>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з)  </w:t>
      </w:r>
      <w:r w:rsidRPr="000819EA">
        <w:rPr>
          <w:position w:val="-14"/>
          <w:sz w:val="28"/>
          <w:szCs w:val="28"/>
          <w:lang w:val="ru-RU"/>
        </w:rPr>
        <w:object w:dxaOrig="2799" w:dyaOrig="420">
          <v:shape id="_x0000_i1039" type="#_x0000_t75" style="width:139.8pt;height:20.95pt" o:ole="">
            <v:imagedata r:id="rId202" o:title=""/>
          </v:shape>
          <o:OLEObject Type="Embed" ProgID="Equation.DSMT4" ShapeID="_x0000_i1039" DrawAspect="Content" ObjectID="_1637592707" r:id="rId203"/>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и) </w:t>
      </w:r>
      <w:r w:rsidRPr="000819EA">
        <w:rPr>
          <w:position w:val="-14"/>
          <w:sz w:val="28"/>
          <w:szCs w:val="28"/>
          <w:lang w:val="ru-RU"/>
        </w:rPr>
        <w:object w:dxaOrig="2680" w:dyaOrig="420">
          <v:shape id="_x0000_i1040" type="#_x0000_t75" style="width:133.95pt;height:20.95pt" o:ole="">
            <v:imagedata r:id="rId204" o:title=""/>
          </v:shape>
          <o:OLEObject Type="Embed" ProgID="Equation.DSMT4" ShapeID="_x0000_i1040" DrawAspect="Content" ObjectID="_1637592708" r:id="rId205"/>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к) </w:t>
      </w:r>
      <w:r w:rsidRPr="000819EA">
        <w:rPr>
          <w:position w:val="-16"/>
          <w:sz w:val="28"/>
          <w:szCs w:val="28"/>
          <w:lang w:val="ru-RU"/>
        </w:rPr>
        <w:object w:dxaOrig="1560" w:dyaOrig="460">
          <v:shape id="_x0000_i1041" type="#_x0000_t75" style="width:77.85pt;height:22.6pt" o:ole="">
            <v:imagedata r:id="rId206" o:title=""/>
          </v:shape>
          <o:OLEObject Type="Embed" ProgID="Equation.DSMT4" ShapeID="_x0000_i1041" DrawAspect="Content" ObjectID="_1637592709" r:id="rId207"/>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л) </w:t>
      </w:r>
      <w:r w:rsidRPr="000819EA">
        <w:rPr>
          <w:position w:val="-16"/>
          <w:sz w:val="28"/>
          <w:szCs w:val="28"/>
          <w:lang w:val="ru-RU"/>
        </w:rPr>
        <w:object w:dxaOrig="1560" w:dyaOrig="460">
          <v:shape id="_x0000_i1042" type="#_x0000_t75" style="width:77.85pt;height:22.6pt" o:ole="">
            <v:imagedata r:id="rId208" o:title=""/>
          </v:shape>
          <o:OLEObject Type="Embed" ProgID="Equation.DSMT4" ShapeID="_x0000_i1042" DrawAspect="Content" ObjectID="_1637592710" r:id="rId209"/>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м) </w:t>
      </w:r>
      <w:r w:rsidRPr="000819EA">
        <w:rPr>
          <w:position w:val="-18"/>
          <w:sz w:val="28"/>
          <w:szCs w:val="28"/>
          <w:lang w:val="ru-RU"/>
        </w:rPr>
        <w:object w:dxaOrig="1660" w:dyaOrig="499">
          <v:shape id="_x0000_i1043" type="#_x0000_t75" style="width:82.9pt;height:25.1pt" o:ole="">
            <v:imagedata r:id="rId210" o:title=""/>
          </v:shape>
          <o:OLEObject Type="Embed" ProgID="Equation.DSMT4" ShapeID="_x0000_i1043" DrawAspect="Content" ObjectID="_1637592711" r:id="rId211"/>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н) </w:t>
      </w:r>
      <w:r w:rsidRPr="000819EA">
        <w:rPr>
          <w:position w:val="-14"/>
          <w:sz w:val="28"/>
          <w:szCs w:val="28"/>
          <w:lang w:val="ru-RU"/>
        </w:rPr>
        <w:object w:dxaOrig="1180" w:dyaOrig="420">
          <v:shape id="_x0000_i1044" type="#_x0000_t75" style="width:58.6pt;height:20.95pt" o:ole="">
            <v:imagedata r:id="rId212" o:title=""/>
          </v:shape>
          <o:OLEObject Type="Embed" ProgID="Equation.DSMT4" ShapeID="_x0000_i1044" DrawAspect="Content" ObjectID="_1637592712" r:id="rId213"/>
        </w:object>
      </w:r>
      <w:r w:rsidRPr="000819EA">
        <w:rPr>
          <w:sz w:val="28"/>
          <w:szCs w:val="28"/>
          <w:lang w:val="ru-RU"/>
        </w:rPr>
        <w:t xml:space="preserve"> (множество).</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Сводка правил для построения графика функции </w:t>
      </w:r>
      <w:r w:rsidRPr="000819EA">
        <w:rPr>
          <w:position w:val="-14"/>
          <w:sz w:val="28"/>
          <w:szCs w:val="28"/>
          <w:lang w:val="ru-RU"/>
        </w:rPr>
        <w:object w:dxaOrig="620" w:dyaOrig="420">
          <v:shape id="_x0000_i1045" type="#_x0000_t75" style="width:31pt;height:20.95pt" o:ole="">
            <v:imagedata r:id="rId214" o:title=""/>
          </v:shape>
          <o:OLEObject Type="Embed" ProgID="Equation.DSMT4" ShapeID="_x0000_i1045" DrawAspect="Content" ObjectID="_1637592713" r:id="rId215"/>
        </w:object>
      </w:r>
      <w:r w:rsidRPr="000819EA">
        <w:rPr>
          <w:sz w:val="28"/>
          <w:szCs w:val="28"/>
          <w:lang w:val="ru-RU"/>
        </w:rPr>
        <w:t xml:space="preserve">, исходя из данного графика функции </w:t>
      </w:r>
      <w:r w:rsidRPr="000819EA">
        <w:rPr>
          <w:position w:val="-14"/>
          <w:sz w:val="28"/>
          <w:szCs w:val="28"/>
          <w:lang w:val="ru-RU"/>
        </w:rPr>
        <w:object w:dxaOrig="660" w:dyaOrig="420">
          <v:shape id="_x0000_i1046" type="#_x0000_t75" style="width:32.65pt;height:20.95pt" o:ole="">
            <v:imagedata r:id="rId216" o:title=""/>
          </v:shape>
          <o:OLEObject Type="Embed" ProgID="Equation.DSMT4" ShapeID="_x0000_i1046" DrawAspect="Content" ObjectID="_1637592714" r:id="rId217"/>
        </w:object>
      </w:r>
      <w:r w:rsidRPr="000819EA">
        <w:rPr>
          <w:sz w:val="28"/>
          <w:szCs w:val="28"/>
          <w:lang w:val="ru-RU"/>
        </w:rPr>
        <w:t>. Построение графика функции</w:t>
      </w:r>
    </w:p>
    <w:p w:rsidR="000819EA" w:rsidRPr="000819EA" w:rsidRDefault="000819EA" w:rsidP="000819EA">
      <w:pPr>
        <w:widowControl/>
        <w:autoSpaceDE/>
        <w:autoSpaceDN/>
        <w:adjustRightInd/>
        <w:ind w:firstLine="900"/>
        <w:jc w:val="center"/>
        <w:rPr>
          <w:sz w:val="28"/>
          <w:szCs w:val="28"/>
          <w:lang w:val="ru-RU"/>
        </w:rPr>
      </w:pPr>
      <w:r w:rsidRPr="000819EA">
        <w:rPr>
          <w:position w:val="-16"/>
          <w:sz w:val="28"/>
          <w:szCs w:val="28"/>
          <w:lang w:val="ru-RU"/>
        </w:rPr>
        <w:object w:dxaOrig="5740" w:dyaOrig="460">
          <v:shape id="_x0000_i1047" type="#_x0000_t75" style="width:287.15pt;height:22.6pt" o:ole="">
            <v:imagedata r:id="rId218" o:title=""/>
          </v:shape>
          <o:OLEObject Type="Embed" ProgID="Equation.DSMT4" ShapeID="_x0000_i1047" DrawAspect="Content" ObjectID="_1637592715" r:id="rId219"/>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Действия с графиками (сложение, вычитание, умножение, деление графиков). Сумма, разность, произведение и частное функций. Графики некоторых сложных функций.</w:t>
      </w:r>
    </w:p>
    <w:p w:rsidR="000819EA" w:rsidRPr="000819EA" w:rsidRDefault="000819EA" w:rsidP="000819EA">
      <w:pPr>
        <w:widowControl/>
        <w:autoSpaceDE/>
        <w:autoSpaceDN/>
        <w:adjustRightInd/>
        <w:ind w:firstLine="900"/>
        <w:jc w:val="both"/>
        <w:rPr>
          <w:sz w:val="28"/>
          <w:szCs w:val="28"/>
          <w:lang w:val="ru-RU"/>
        </w:rPr>
      </w:pPr>
    </w:p>
    <w:p w:rsidR="000819EA" w:rsidRPr="000819EA" w:rsidRDefault="000819EA" w:rsidP="000819EA">
      <w:pPr>
        <w:widowControl/>
        <w:autoSpaceDE/>
        <w:autoSpaceDN/>
        <w:adjustRightInd/>
        <w:ind w:firstLine="900"/>
        <w:jc w:val="both"/>
        <w:rPr>
          <w:b/>
          <w:sz w:val="28"/>
          <w:szCs w:val="28"/>
          <w:lang w:val="ru-RU"/>
        </w:rPr>
      </w:pPr>
      <w:r w:rsidRPr="000819EA">
        <w:rPr>
          <w:b/>
          <w:sz w:val="28"/>
          <w:szCs w:val="28"/>
          <w:lang w:val="ru-RU"/>
        </w:rPr>
        <w:t>3. Пределы (12 часов).</w:t>
      </w:r>
    </w:p>
    <w:p w:rsidR="000819EA" w:rsidRPr="000819EA" w:rsidRDefault="000819EA" w:rsidP="000819EA">
      <w:pPr>
        <w:widowControl/>
        <w:autoSpaceDE/>
        <w:autoSpaceDN/>
        <w:adjustRightInd/>
        <w:ind w:firstLine="900"/>
        <w:jc w:val="both"/>
        <w:rPr>
          <w:b/>
          <w:sz w:val="28"/>
          <w:szCs w:val="28"/>
          <w:lang w:val="ru-RU"/>
        </w:rPr>
      </w:pP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Числовая последовательность. Предел последовательности. Сходимость последовательности. Сводка правил действия над символами </w:t>
      </w:r>
      <w:r w:rsidRPr="000819EA">
        <w:rPr>
          <w:position w:val="-12"/>
          <w:sz w:val="28"/>
          <w:szCs w:val="28"/>
          <w:lang w:val="ru-RU"/>
        </w:rPr>
        <w:object w:dxaOrig="460" w:dyaOrig="320">
          <v:shape id="_x0000_i1048" type="#_x0000_t75" style="width:22.6pt;height:15.9pt" o:ole="">
            <v:imagedata r:id="rId220" o:title=""/>
          </v:shape>
          <o:OLEObject Type="Embed" ProgID="Equation.DSMT4" ShapeID="_x0000_i1048" DrawAspect="Content" ObjectID="_1637592716" r:id="rId221"/>
        </w:object>
      </w:r>
      <w:r w:rsidRPr="000819EA">
        <w:rPr>
          <w:sz w:val="28"/>
          <w:szCs w:val="28"/>
          <w:lang w:val="ru-RU"/>
        </w:rPr>
        <w:t xml:space="preserve"> и </w:t>
      </w:r>
      <w:r w:rsidRPr="000819EA">
        <w:rPr>
          <w:position w:val="-12"/>
          <w:sz w:val="28"/>
          <w:szCs w:val="28"/>
          <w:lang w:val="ru-RU"/>
        </w:rPr>
        <w:object w:dxaOrig="460" w:dyaOrig="300">
          <v:shape id="_x0000_i1049" type="#_x0000_t75" style="width:22.6pt;height:15.05pt" o:ole="">
            <v:imagedata r:id="rId222" o:title=""/>
          </v:shape>
          <o:OLEObject Type="Embed" ProgID="Equation.DSMT4" ShapeID="_x0000_i1049" DrawAspect="Content" ObjectID="_1637592717" r:id="rId223"/>
        </w:object>
      </w:r>
      <w:r w:rsidRPr="000819EA">
        <w:rPr>
          <w:sz w:val="28"/>
          <w:szCs w:val="28"/>
          <w:lang w:val="ru-RU"/>
        </w:rPr>
        <w:t>. Вычисление пределов последовательностей. Предел функции в точке. Геометрический смысл понятия предела функции. Односторонние пределы функции. Предел функции на бесконечности. Арифметические операции над пределами функций. Первый и второй замечательные пределы. Сводка геометрических иллюстраций различных случаев поведения функции с помощью пределов. Вычисление пределов функций. Правило Лопиталя.</w:t>
      </w:r>
    </w:p>
    <w:p w:rsidR="000819EA" w:rsidRPr="000819EA" w:rsidRDefault="000819EA" w:rsidP="000819EA">
      <w:pPr>
        <w:widowControl/>
        <w:autoSpaceDE/>
        <w:autoSpaceDN/>
        <w:adjustRightInd/>
        <w:ind w:firstLine="900"/>
        <w:jc w:val="both"/>
        <w:rPr>
          <w:sz w:val="28"/>
          <w:szCs w:val="28"/>
          <w:lang w:val="ru-RU"/>
        </w:rPr>
      </w:pPr>
    </w:p>
    <w:p w:rsidR="000819EA" w:rsidRPr="000819EA" w:rsidRDefault="000819EA" w:rsidP="000819EA">
      <w:pPr>
        <w:widowControl/>
        <w:autoSpaceDE/>
        <w:autoSpaceDN/>
        <w:adjustRightInd/>
        <w:ind w:firstLine="900"/>
        <w:jc w:val="both"/>
        <w:rPr>
          <w:b/>
          <w:sz w:val="28"/>
          <w:szCs w:val="28"/>
          <w:lang w:val="ru-RU"/>
        </w:rPr>
      </w:pPr>
      <w:r w:rsidRPr="000819EA">
        <w:rPr>
          <w:b/>
          <w:sz w:val="28"/>
          <w:szCs w:val="28"/>
          <w:lang w:val="ru-RU"/>
        </w:rPr>
        <w:t>4. Непрерывность функции (6 часов).</w:t>
      </w:r>
    </w:p>
    <w:p w:rsidR="000819EA" w:rsidRPr="000819EA" w:rsidRDefault="000819EA" w:rsidP="000819EA">
      <w:pPr>
        <w:widowControl/>
        <w:autoSpaceDE/>
        <w:autoSpaceDN/>
        <w:adjustRightInd/>
        <w:ind w:firstLine="900"/>
        <w:jc w:val="both"/>
        <w:rPr>
          <w:b/>
          <w:sz w:val="28"/>
          <w:szCs w:val="28"/>
          <w:lang w:val="ru-RU"/>
        </w:rPr>
      </w:pP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Непрерывность функции в точке. Непрерывность функции на промежутке. Точка разрыва. Точка разрыва первого рода. Точка устранимого разрыва. Точка скачка. Точка разрыва второго рода. Исследование функций на непрерывность.</w:t>
      </w:r>
    </w:p>
    <w:p w:rsidR="000819EA" w:rsidRPr="000819EA" w:rsidRDefault="000819EA" w:rsidP="000819EA">
      <w:pPr>
        <w:widowControl/>
        <w:autoSpaceDE/>
        <w:autoSpaceDN/>
        <w:adjustRightInd/>
        <w:ind w:firstLine="900"/>
        <w:jc w:val="center"/>
        <w:rPr>
          <w:b/>
          <w:sz w:val="28"/>
          <w:szCs w:val="28"/>
          <w:lang w:val="ru-RU"/>
        </w:rPr>
      </w:pPr>
    </w:p>
    <w:p w:rsidR="000819EA" w:rsidRPr="000819EA" w:rsidRDefault="000819EA" w:rsidP="000819EA">
      <w:pPr>
        <w:widowControl/>
        <w:autoSpaceDE/>
        <w:autoSpaceDN/>
        <w:adjustRightInd/>
        <w:ind w:firstLine="900"/>
        <w:jc w:val="center"/>
        <w:rPr>
          <w:b/>
          <w:sz w:val="28"/>
          <w:szCs w:val="28"/>
          <w:lang w:val="ru-RU"/>
        </w:rPr>
      </w:pPr>
      <w:r w:rsidRPr="000819EA">
        <w:rPr>
          <w:b/>
          <w:sz w:val="28"/>
          <w:szCs w:val="28"/>
          <w:lang w:val="ru-RU"/>
        </w:rPr>
        <w:t>3. ТЕМАТИЧЕСКОЕ ПЛАНИРОВАНИЕ</w:t>
      </w:r>
    </w:p>
    <w:p w:rsidR="000819EA" w:rsidRPr="000819EA" w:rsidRDefault="000819EA" w:rsidP="000819EA">
      <w:pPr>
        <w:widowControl/>
        <w:autoSpaceDE/>
        <w:autoSpaceDN/>
        <w:adjustRightInd/>
        <w:ind w:firstLine="900"/>
        <w:jc w:val="center"/>
        <w:rPr>
          <w:b/>
          <w:sz w:val="28"/>
          <w:szCs w:val="28"/>
          <w:lang w:val="ru-RU"/>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6540"/>
        <w:gridCol w:w="1418"/>
      </w:tblGrid>
      <w:tr w:rsidR="000819EA" w:rsidRPr="000819EA" w:rsidTr="001117C2">
        <w:tc>
          <w:tcPr>
            <w:tcW w:w="1081" w:type="dxa"/>
          </w:tcPr>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 п/п</w:t>
            </w:r>
          </w:p>
        </w:tc>
        <w:tc>
          <w:tcPr>
            <w:tcW w:w="6540" w:type="dxa"/>
          </w:tcPr>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Разделы и темы</w:t>
            </w:r>
          </w:p>
        </w:tc>
        <w:tc>
          <w:tcPr>
            <w:tcW w:w="1418" w:type="dxa"/>
          </w:tcPr>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Кол-во</w:t>
            </w:r>
          </w:p>
          <w:p w:rsidR="000819EA" w:rsidRPr="000819EA" w:rsidRDefault="000819EA" w:rsidP="000819EA">
            <w:pPr>
              <w:widowControl/>
              <w:autoSpaceDE/>
              <w:autoSpaceDN/>
              <w:adjustRightInd/>
              <w:jc w:val="center"/>
              <w:rPr>
                <w:b/>
                <w:sz w:val="28"/>
                <w:szCs w:val="28"/>
                <w:lang w:val="ru-RU"/>
              </w:rPr>
            </w:pPr>
            <w:r w:rsidRPr="000819EA">
              <w:rPr>
                <w:b/>
                <w:sz w:val="28"/>
                <w:szCs w:val="28"/>
                <w:lang w:val="ru-RU"/>
              </w:rPr>
              <w:t>часов</w:t>
            </w:r>
          </w:p>
          <w:p w:rsidR="000819EA" w:rsidRPr="000819EA" w:rsidRDefault="000819EA" w:rsidP="000819EA">
            <w:pPr>
              <w:widowControl/>
              <w:autoSpaceDE/>
              <w:autoSpaceDN/>
              <w:adjustRightInd/>
              <w:jc w:val="center"/>
              <w:rPr>
                <w:b/>
                <w:sz w:val="28"/>
                <w:szCs w:val="28"/>
                <w:lang w:val="ru-RU"/>
              </w:rPr>
            </w:pP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p>
        </w:tc>
        <w:tc>
          <w:tcPr>
            <w:tcW w:w="6540" w:type="dxa"/>
          </w:tcPr>
          <w:p w:rsidR="000819EA" w:rsidRPr="000819EA" w:rsidRDefault="000819EA" w:rsidP="000819EA">
            <w:pPr>
              <w:widowControl/>
              <w:autoSpaceDE/>
              <w:autoSpaceDN/>
              <w:adjustRightInd/>
              <w:jc w:val="center"/>
              <w:rPr>
                <w:sz w:val="28"/>
                <w:szCs w:val="28"/>
                <w:lang w:val="ru-RU"/>
              </w:rPr>
            </w:pPr>
            <w:r w:rsidRPr="000819EA">
              <w:rPr>
                <w:b/>
                <w:sz w:val="28"/>
                <w:szCs w:val="28"/>
                <w:lang w:val="ru-RU"/>
              </w:rPr>
              <w:t>1. Понятие функции. Четные и нечетные функции. Монотонные функции. Периодические функции.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7</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1.1.</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Определение функции. Независимая переменная. Область определения функции. Множество значений функции. Область значений функции. Область допустимых значений (ОДЗ). Сравнительная характеристика области определения функции с областью допустимых значений.</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1.2.</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Числовая функция или действительная функция одной действительной переменной.</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1.3.</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График функции. Ограниченность сверху функции. Ограниченность снизу функции. Ограниченность функции.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1.4.</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Четные и нечетные функции. Арифметические операции над четными и нечетными функциями.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1.5.</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Возрастание и убывание функции. Невозрастающие и неубывающие функции. Монотонные функции.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1.6.</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Периодические функции. Период функции. Основной период.</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1.7.</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 xml:space="preserve">Функции </w:t>
            </w:r>
            <w:r w:rsidRPr="000819EA">
              <w:rPr>
                <w:position w:val="-14"/>
                <w:sz w:val="28"/>
                <w:szCs w:val="28"/>
                <w:lang w:val="ru-RU"/>
              </w:rPr>
              <w:object w:dxaOrig="820" w:dyaOrig="420">
                <v:shape id="_x0000_i1050" type="#_x0000_t75" style="width:41pt;height:20.95pt" o:ole="">
                  <v:imagedata r:id="rId184" o:title=""/>
                </v:shape>
                <o:OLEObject Type="Embed" ProgID="Equation.DSMT4" ShapeID="_x0000_i1050" DrawAspect="Content" ObjectID="_1637592718" r:id="rId224"/>
              </w:object>
            </w:r>
            <w:r w:rsidRPr="000819EA">
              <w:rPr>
                <w:sz w:val="28"/>
                <w:szCs w:val="28"/>
                <w:lang w:val="ru-RU"/>
              </w:rPr>
              <w:t xml:space="preserve"> и </w:t>
            </w:r>
            <w:r w:rsidRPr="000819EA">
              <w:rPr>
                <w:position w:val="-14"/>
                <w:sz w:val="28"/>
                <w:szCs w:val="28"/>
                <w:lang w:val="ru-RU"/>
              </w:rPr>
              <w:object w:dxaOrig="880" w:dyaOrig="420">
                <v:shape id="_x0000_i1051" type="#_x0000_t75" style="width:44.35pt;height:20.95pt" o:ole="">
                  <v:imagedata r:id="rId186" o:title=""/>
                </v:shape>
                <o:OLEObject Type="Embed" ProgID="Equation.DSMT4" ShapeID="_x0000_i1051" DrawAspect="Content" ObjectID="_1637592719" r:id="rId225"/>
              </w:object>
            </w:r>
            <w:r w:rsidRPr="000819EA">
              <w:rPr>
                <w:sz w:val="28"/>
                <w:szCs w:val="28"/>
                <w:lang w:val="ru-RU"/>
              </w:rPr>
              <w:t>.</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p>
        </w:tc>
        <w:tc>
          <w:tcPr>
            <w:tcW w:w="6540" w:type="dxa"/>
          </w:tcPr>
          <w:p w:rsidR="000819EA" w:rsidRPr="000819EA" w:rsidRDefault="000819EA" w:rsidP="000819EA">
            <w:pPr>
              <w:widowControl/>
              <w:autoSpaceDE/>
              <w:autoSpaceDN/>
              <w:adjustRightInd/>
              <w:jc w:val="center"/>
              <w:rPr>
                <w:sz w:val="28"/>
                <w:szCs w:val="28"/>
                <w:lang w:val="ru-RU"/>
              </w:rPr>
            </w:pPr>
            <w:r w:rsidRPr="000819EA">
              <w:rPr>
                <w:b/>
                <w:sz w:val="28"/>
                <w:szCs w:val="28"/>
                <w:lang w:val="ru-RU"/>
              </w:rPr>
              <w:t>2. Построение графиков функций.</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9</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2.1.</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Построение графиков функций «по точкам».</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2.2.</w:t>
            </w:r>
          </w:p>
        </w:tc>
        <w:tc>
          <w:tcPr>
            <w:tcW w:w="6540" w:type="dxa"/>
          </w:tcPr>
          <w:p w:rsidR="000819EA" w:rsidRPr="000819EA" w:rsidRDefault="000819EA" w:rsidP="000819EA">
            <w:pPr>
              <w:widowControl/>
              <w:autoSpaceDE/>
              <w:autoSpaceDN/>
              <w:adjustRightInd/>
              <w:ind w:firstLine="11"/>
              <w:jc w:val="both"/>
              <w:rPr>
                <w:sz w:val="28"/>
                <w:szCs w:val="28"/>
                <w:lang w:val="ru-RU"/>
              </w:rPr>
            </w:pPr>
            <w:r w:rsidRPr="000819EA">
              <w:rPr>
                <w:sz w:val="28"/>
                <w:szCs w:val="28"/>
                <w:lang w:val="ru-RU"/>
              </w:rPr>
              <w:t>Построение графиков функций:</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а) </w:t>
            </w:r>
            <w:r w:rsidRPr="000819EA">
              <w:rPr>
                <w:position w:val="-14"/>
                <w:sz w:val="28"/>
                <w:szCs w:val="28"/>
                <w:lang w:val="ru-RU"/>
              </w:rPr>
              <w:object w:dxaOrig="2780" w:dyaOrig="420">
                <v:shape id="_x0000_i1052" type="#_x0000_t75" style="width:139pt;height:20.95pt" o:ole="">
                  <v:imagedata r:id="rId188" o:title=""/>
                </v:shape>
                <o:OLEObject Type="Embed" ProgID="Equation.DSMT4" ShapeID="_x0000_i1052" DrawAspect="Content" ObjectID="_1637592720" r:id="rId226"/>
              </w:object>
            </w:r>
            <w:r w:rsidRPr="000819EA">
              <w:rPr>
                <w:sz w:val="28"/>
                <w:szCs w:val="28"/>
                <w:lang w:val="ru-RU"/>
              </w:rPr>
              <w:t xml:space="preserve">; </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б) </w:t>
            </w:r>
            <w:r w:rsidRPr="000819EA">
              <w:rPr>
                <w:position w:val="-14"/>
                <w:sz w:val="28"/>
                <w:szCs w:val="28"/>
                <w:lang w:val="ru-RU"/>
              </w:rPr>
              <w:object w:dxaOrig="2780" w:dyaOrig="420">
                <v:shape id="_x0000_i1053" type="#_x0000_t75" style="width:139pt;height:20.95pt" o:ole="">
                  <v:imagedata r:id="rId190" o:title=""/>
                </v:shape>
                <o:OLEObject Type="Embed" ProgID="Equation.DSMT4" ShapeID="_x0000_i1053" DrawAspect="Content" ObjectID="_1637592721" r:id="rId227"/>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в) </w:t>
            </w:r>
            <w:r w:rsidRPr="000819EA">
              <w:rPr>
                <w:position w:val="-14"/>
                <w:sz w:val="28"/>
                <w:szCs w:val="28"/>
                <w:lang w:val="ru-RU"/>
              </w:rPr>
              <w:object w:dxaOrig="2780" w:dyaOrig="420">
                <v:shape id="_x0000_i1054" type="#_x0000_t75" style="width:139pt;height:20.95pt" o:ole="">
                  <v:imagedata r:id="rId192" o:title=""/>
                </v:shape>
                <o:OLEObject Type="Embed" ProgID="Equation.DSMT4" ShapeID="_x0000_i1054" DrawAspect="Content" ObjectID="_1637592722" r:id="rId228"/>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г) </w:t>
            </w:r>
            <w:r w:rsidRPr="000819EA">
              <w:rPr>
                <w:position w:val="-14"/>
                <w:sz w:val="28"/>
                <w:szCs w:val="28"/>
                <w:lang w:val="ru-RU"/>
              </w:rPr>
              <w:object w:dxaOrig="2780" w:dyaOrig="420">
                <v:shape id="_x0000_i1055" type="#_x0000_t75" style="width:139pt;height:20.95pt" o:ole="">
                  <v:imagedata r:id="rId194" o:title=""/>
                </v:shape>
                <o:OLEObject Type="Embed" ProgID="Equation.DSMT4" ShapeID="_x0000_i1055" DrawAspect="Content" ObjectID="_1637592723" r:id="rId229"/>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д) </w:t>
            </w:r>
            <w:r w:rsidRPr="000819EA">
              <w:rPr>
                <w:position w:val="-14"/>
                <w:sz w:val="28"/>
                <w:szCs w:val="28"/>
                <w:lang w:val="ru-RU"/>
              </w:rPr>
              <w:object w:dxaOrig="3200" w:dyaOrig="420">
                <v:shape id="_x0000_i1056" type="#_x0000_t75" style="width:159.9pt;height:20.95pt" o:ole="">
                  <v:imagedata r:id="rId230" o:title=""/>
                </v:shape>
                <o:OLEObject Type="Embed" ProgID="Equation.DSMT4" ShapeID="_x0000_i1056" DrawAspect="Content" ObjectID="_1637592724" r:id="rId231"/>
              </w:object>
            </w:r>
            <w:r w:rsidRPr="000819EA">
              <w:rPr>
                <w:sz w:val="28"/>
                <w:szCs w:val="28"/>
                <w:lang w:val="ru-RU"/>
              </w:rPr>
              <w:t>.</w:t>
            </w:r>
          </w:p>
          <w:p w:rsidR="000819EA" w:rsidRPr="000819EA" w:rsidRDefault="000819EA" w:rsidP="000819EA">
            <w:pPr>
              <w:widowControl/>
              <w:autoSpaceDE/>
              <w:autoSpaceDN/>
              <w:adjustRightInd/>
              <w:jc w:val="both"/>
              <w:rPr>
                <w:sz w:val="28"/>
                <w:szCs w:val="28"/>
                <w:lang w:val="ru-RU"/>
              </w:rPr>
            </w:pP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2.3.</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Построение графиков функций:</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е) </w:t>
            </w:r>
            <w:r w:rsidRPr="000819EA">
              <w:rPr>
                <w:position w:val="-14"/>
                <w:sz w:val="28"/>
                <w:szCs w:val="28"/>
                <w:lang w:val="ru-RU"/>
              </w:rPr>
              <w:object w:dxaOrig="1640" w:dyaOrig="420">
                <v:shape id="_x0000_i1057" type="#_x0000_t75" style="width:82.05pt;height:20.95pt" o:ole="">
                  <v:imagedata r:id="rId198" o:title=""/>
                </v:shape>
                <o:OLEObject Type="Embed" ProgID="Equation.DSMT4" ShapeID="_x0000_i1057" DrawAspect="Content" ObjectID="_1637592725" r:id="rId232"/>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ж) </w:t>
            </w:r>
            <w:r w:rsidRPr="000819EA">
              <w:rPr>
                <w:position w:val="-14"/>
                <w:sz w:val="28"/>
                <w:szCs w:val="28"/>
                <w:lang w:val="ru-RU"/>
              </w:rPr>
              <w:object w:dxaOrig="1640" w:dyaOrig="420">
                <v:shape id="_x0000_i1058" type="#_x0000_t75" style="width:82.05pt;height:20.95pt" o:ole="">
                  <v:imagedata r:id="rId200" o:title=""/>
                </v:shape>
                <o:OLEObject Type="Embed" ProgID="Equation.DSMT4" ShapeID="_x0000_i1058" DrawAspect="Content" ObjectID="_1637592726" r:id="rId233"/>
              </w:object>
            </w:r>
            <w:r w:rsidRPr="000819EA">
              <w:rPr>
                <w:sz w:val="28"/>
                <w:szCs w:val="28"/>
                <w:lang w:val="ru-RU"/>
              </w:rPr>
              <w:t>.</w:t>
            </w:r>
          </w:p>
          <w:p w:rsidR="000819EA" w:rsidRPr="000819EA" w:rsidRDefault="000819EA" w:rsidP="000819EA">
            <w:pPr>
              <w:widowControl/>
              <w:autoSpaceDE/>
              <w:autoSpaceDN/>
              <w:adjustRightInd/>
              <w:jc w:val="both"/>
              <w:rPr>
                <w:sz w:val="28"/>
                <w:szCs w:val="28"/>
                <w:lang w:val="ru-RU"/>
              </w:rPr>
            </w:pP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2.4.</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Построение графиков функций:</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з)  </w:t>
            </w:r>
            <w:r w:rsidRPr="000819EA">
              <w:rPr>
                <w:position w:val="-14"/>
                <w:sz w:val="28"/>
                <w:szCs w:val="28"/>
                <w:lang w:val="ru-RU"/>
              </w:rPr>
              <w:object w:dxaOrig="2799" w:dyaOrig="420">
                <v:shape id="_x0000_i1059" type="#_x0000_t75" style="width:139.8pt;height:20.95pt" o:ole="">
                  <v:imagedata r:id="rId202" o:title=""/>
                </v:shape>
                <o:OLEObject Type="Embed" ProgID="Equation.DSMT4" ShapeID="_x0000_i1059" DrawAspect="Content" ObjectID="_1637592727" r:id="rId234"/>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и) </w:t>
            </w:r>
            <w:r w:rsidRPr="000819EA">
              <w:rPr>
                <w:position w:val="-14"/>
                <w:sz w:val="28"/>
                <w:szCs w:val="28"/>
                <w:lang w:val="ru-RU"/>
              </w:rPr>
              <w:object w:dxaOrig="2680" w:dyaOrig="420">
                <v:shape id="_x0000_i1060" type="#_x0000_t75" style="width:133.95pt;height:20.95pt" o:ole="">
                  <v:imagedata r:id="rId235" o:title=""/>
                </v:shape>
                <o:OLEObject Type="Embed" ProgID="Equation.DSMT4" ShapeID="_x0000_i1060" DrawAspect="Content" ObjectID="_1637592728" r:id="rId236"/>
              </w:object>
            </w:r>
            <w:r w:rsidRPr="000819EA">
              <w:rPr>
                <w:sz w:val="28"/>
                <w:szCs w:val="28"/>
                <w:lang w:val="ru-RU"/>
              </w:rPr>
              <w:t>.</w:t>
            </w:r>
          </w:p>
          <w:p w:rsidR="000819EA" w:rsidRPr="000819EA" w:rsidRDefault="000819EA" w:rsidP="000819EA">
            <w:pPr>
              <w:widowControl/>
              <w:autoSpaceDE/>
              <w:autoSpaceDN/>
              <w:adjustRightInd/>
              <w:jc w:val="both"/>
              <w:rPr>
                <w:sz w:val="28"/>
                <w:szCs w:val="28"/>
                <w:lang w:val="ru-RU"/>
              </w:rPr>
            </w:pP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2.5.</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Построение графиков функций:</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к) </w:t>
            </w:r>
            <w:r w:rsidRPr="000819EA">
              <w:rPr>
                <w:position w:val="-16"/>
                <w:sz w:val="28"/>
                <w:szCs w:val="28"/>
                <w:lang w:val="ru-RU"/>
              </w:rPr>
              <w:object w:dxaOrig="1560" w:dyaOrig="460">
                <v:shape id="_x0000_i1061" type="#_x0000_t75" style="width:77.85pt;height:22.6pt" o:ole="">
                  <v:imagedata r:id="rId206" o:title=""/>
                </v:shape>
                <o:OLEObject Type="Embed" ProgID="Equation.DSMT4" ShapeID="_x0000_i1061" DrawAspect="Content" ObjectID="_1637592729" r:id="rId237"/>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lastRenderedPageBreak/>
              <w:t xml:space="preserve">л) </w:t>
            </w:r>
            <w:r w:rsidRPr="000819EA">
              <w:rPr>
                <w:position w:val="-16"/>
                <w:sz w:val="28"/>
                <w:szCs w:val="28"/>
                <w:lang w:val="ru-RU"/>
              </w:rPr>
              <w:object w:dxaOrig="1560" w:dyaOrig="460">
                <v:shape id="_x0000_i1062" type="#_x0000_t75" style="width:77.85pt;height:22.6pt" o:ole="">
                  <v:imagedata r:id="rId208" o:title=""/>
                </v:shape>
                <o:OLEObject Type="Embed" ProgID="Equation.DSMT4" ShapeID="_x0000_i1062" DrawAspect="Content" ObjectID="_1637592730" r:id="rId238"/>
              </w:object>
            </w:r>
            <w:r w:rsidRPr="000819EA">
              <w:rPr>
                <w:sz w:val="28"/>
                <w:szCs w:val="28"/>
                <w:lang w:val="ru-RU"/>
              </w:rPr>
              <w:t>;</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м) </w:t>
            </w:r>
            <w:r w:rsidRPr="000819EA">
              <w:rPr>
                <w:position w:val="-18"/>
                <w:sz w:val="28"/>
                <w:szCs w:val="28"/>
                <w:lang w:val="ru-RU"/>
              </w:rPr>
              <w:object w:dxaOrig="1660" w:dyaOrig="499">
                <v:shape id="_x0000_i1063" type="#_x0000_t75" style="width:82.9pt;height:25.1pt" o:ole="">
                  <v:imagedata r:id="rId210" o:title=""/>
                </v:shape>
                <o:OLEObject Type="Embed" ProgID="Equation.DSMT4" ShapeID="_x0000_i1063" DrawAspect="Content" ObjectID="_1637592731" r:id="rId239"/>
              </w:object>
            </w:r>
            <w:r w:rsidRPr="000819EA">
              <w:rPr>
                <w:sz w:val="28"/>
                <w:szCs w:val="28"/>
                <w:lang w:val="ru-RU"/>
              </w:rPr>
              <w:t>.</w:t>
            </w:r>
          </w:p>
          <w:p w:rsidR="000819EA" w:rsidRPr="000819EA" w:rsidRDefault="000819EA" w:rsidP="000819EA">
            <w:pPr>
              <w:widowControl/>
              <w:autoSpaceDE/>
              <w:autoSpaceDN/>
              <w:adjustRightInd/>
              <w:jc w:val="both"/>
              <w:rPr>
                <w:sz w:val="28"/>
                <w:szCs w:val="28"/>
                <w:lang w:val="ru-RU"/>
              </w:rPr>
            </w:pP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lastRenderedPageBreak/>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2.6.</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Построение графиков функций:</w:t>
            </w:r>
          </w:p>
          <w:p w:rsidR="000819EA" w:rsidRPr="000819EA" w:rsidRDefault="000819EA" w:rsidP="000819EA">
            <w:pPr>
              <w:widowControl/>
              <w:autoSpaceDE/>
              <w:autoSpaceDN/>
              <w:adjustRightInd/>
              <w:jc w:val="both"/>
              <w:rPr>
                <w:sz w:val="28"/>
                <w:szCs w:val="28"/>
                <w:lang w:val="ru-RU"/>
              </w:rPr>
            </w:pPr>
            <w:r w:rsidRPr="000819EA">
              <w:rPr>
                <w:sz w:val="28"/>
                <w:szCs w:val="28"/>
                <w:lang w:val="ru-RU"/>
              </w:rPr>
              <w:t xml:space="preserve">н) </w:t>
            </w:r>
            <w:r w:rsidRPr="000819EA">
              <w:rPr>
                <w:position w:val="-14"/>
                <w:sz w:val="28"/>
                <w:szCs w:val="28"/>
                <w:lang w:val="ru-RU"/>
              </w:rPr>
              <w:object w:dxaOrig="1180" w:dyaOrig="420">
                <v:shape id="_x0000_i1064" type="#_x0000_t75" style="width:58.6pt;height:20.95pt" o:ole="">
                  <v:imagedata r:id="rId212" o:title=""/>
                </v:shape>
                <o:OLEObject Type="Embed" ProgID="Equation.DSMT4" ShapeID="_x0000_i1064" DrawAspect="Content" ObjectID="_1637592732" r:id="rId240"/>
              </w:object>
            </w:r>
            <w:r w:rsidRPr="000819EA">
              <w:rPr>
                <w:sz w:val="28"/>
                <w:szCs w:val="28"/>
                <w:lang w:val="ru-RU"/>
              </w:rPr>
              <w:t xml:space="preserve"> (множество).</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2.7.</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 xml:space="preserve">Сводка правил для построения графика функции </w:t>
            </w:r>
            <w:r w:rsidRPr="000819EA">
              <w:rPr>
                <w:position w:val="-14"/>
                <w:sz w:val="28"/>
                <w:szCs w:val="28"/>
                <w:lang w:val="ru-RU"/>
              </w:rPr>
              <w:object w:dxaOrig="620" w:dyaOrig="420">
                <v:shape id="_x0000_i1065" type="#_x0000_t75" style="width:31pt;height:20.95pt" o:ole="">
                  <v:imagedata r:id="rId214" o:title=""/>
                </v:shape>
                <o:OLEObject Type="Embed" ProgID="Equation.DSMT4" ShapeID="_x0000_i1065" DrawAspect="Content" ObjectID="_1637592733" r:id="rId241"/>
              </w:object>
            </w:r>
            <w:r w:rsidRPr="000819EA">
              <w:rPr>
                <w:sz w:val="28"/>
                <w:szCs w:val="28"/>
                <w:lang w:val="ru-RU"/>
              </w:rPr>
              <w:t xml:space="preserve">, исходя из данного графика функции </w:t>
            </w:r>
            <w:r w:rsidRPr="000819EA">
              <w:rPr>
                <w:position w:val="-14"/>
                <w:sz w:val="28"/>
                <w:szCs w:val="28"/>
                <w:lang w:val="ru-RU"/>
              </w:rPr>
              <w:object w:dxaOrig="660" w:dyaOrig="420">
                <v:shape id="_x0000_i1066" type="#_x0000_t75" style="width:32.65pt;height:20.95pt" o:ole="">
                  <v:imagedata r:id="rId216" o:title=""/>
                </v:shape>
                <o:OLEObject Type="Embed" ProgID="Equation.DSMT4" ShapeID="_x0000_i1066" DrawAspect="Content" ObjectID="_1637592734" r:id="rId242"/>
              </w:object>
            </w:r>
            <w:r w:rsidRPr="000819EA">
              <w:rPr>
                <w:sz w:val="28"/>
                <w:szCs w:val="28"/>
                <w:lang w:val="ru-RU"/>
              </w:rPr>
              <w:t>. Построение графика функции</w:t>
            </w:r>
          </w:p>
          <w:p w:rsidR="000819EA" w:rsidRPr="000819EA" w:rsidRDefault="000819EA" w:rsidP="000819EA">
            <w:pPr>
              <w:widowControl/>
              <w:autoSpaceDE/>
              <w:autoSpaceDN/>
              <w:adjustRightInd/>
              <w:jc w:val="both"/>
              <w:rPr>
                <w:sz w:val="28"/>
                <w:szCs w:val="28"/>
                <w:lang w:val="ru-RU"/>
              </w:rPr>
            </w:pPr>
            <w:r w:rsidRPr="000819EA">
              <w:rPr>
                <w:position w:val="-16"/>
                <w:sz w:val="28"/>
                <w:szCs w:val="28"/>
                <w:lang w:val="ru-RU"/>
              </w:rPr>
              <w:object w:dxaOrig="5740" w:dyaOrig="460">
                <v:shape id="_x0000_i1067" type="#_x0000_t75" style="width:287.15pt;height:22.6pt" o:ole="">
                  <v:imagedata r:id="rId218" o:title=""/>
                </v:shape>
                <o:OLEObject Type="Embed" ProgID="Equation.DSMT4" ShapeID="_x0000_i1067" DrawAspect="Content" ObjectID="_1637592735" r:id="rId243"/>
              </w:object>
            </w:r>
            <w:r w:rsidRPr="000819EA">
              <w:rPr>
                <w:sz w:val="28"/>
                <w:szCs w:val="28"/>
                <w:lang w:val="ru-RU"/>
              </w:rPr>
              <w:t>.</w:t>
            </w:r>
          </w:p>
          <w:p w:rsidR="000819EA" w:rsidRPr="000819EA" w:rsidRDefault="000819EA" w:rsidP="000819EA">
            <w:pPr>
              <w:widowControl/>
              <w:autoSpaceDE/>
              <w:autoSpaceDN/>
              <w:adjustRightInd/>
              <w:jc w:val="both"/>
              <w:rPr>
                <w:sz w:val="28"/>
                <w:szCs w:val="28"/>
                <w:lang w:val="ru-RU"/>
              </w:rPr>
            </w:pP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2.8.</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Действия с графиками (сложение, вычитание, умножение, деление графиков). Сумма, разность, произведение и частное функций.</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2.9.</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Графики некоторых сложных функций.</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p>
        </w:tc>
        <w:tc>
          <w:tcPr>
            <w:tcW w:w="6540" w:type="dxa"/>
          </w:tcPr>
          <w:p w:rsidR="000819EA" w:rsidRPr="000819EA" w:rsidRDefault="000819EA" w:rsidP="000819EA">
            <w:pPr>
              <w:widowControl/>
              <w:autoSpaceDE/>
              <w:autoSpaceDN/>
              <w:adjustRightInd/>
              <w:jc w:val="center"/>
              <w:rPr>
                <w:sz w:val="28"/>
                <w:szCs w:val="28"/>
                <w:lang w:val="ru-RU"/>
              </w:rPr>
            </w:pPr>
            <w:r w:rsidRPr="000819EA">
              <w:rPr>
                <w:b/>
                <w:sz w:val="28"/>
                <w:szCs w:val="28"/>
                <w:lang w:val="ru-RU"/>
              </w:rPr>
              <w:t>3. Пределы.</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12</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3.1.</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Числовая последовательность. Предел последовательности.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3.2.</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Сходимость последовательности.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3.3.</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 xml:space="preserve">Сводка правил действия над символами </w:t>
            </w:r>
            <w:r w:rsidRPr="000819EA">
              <w:rPr>
                <w:position w:val="-12"/>
                <w:sz w:val="28"/>
                <w:szCs w:val="28"/>
                <w:lang w:val="ru-RU"/>
              </w:rPr>
              <w:object w:dxaOrig="460" w:dyaOrig="320">
                <v:shape id="_x0000_i1068" type="#_x0000_t75" style="width:22.6pt;height:15.9pt" o:ole="">
                  <v:imagedata r:id="rId220" o:title=""/>
                </v:shape>
                <o:OLEObject Type="Embed" ProgID="Equation.DSMT4" ShapeID="_x0000_i1068" DrawAspect="Content" ObjectID="_1637592736" r:id="rId244"/>
              </w:object>
            </w:r>
            <w:r w:rsidRPr="000819EA">
              <w:rPr>
                <w:sz w:val="28"/>
                <w:szCs w:val="28"/>
                <w:lang w:val="ru-RU"/>
              </w:rPr>
              <w:t xml:space="preserve"> и </w:t>
            </w:r>
            <w:r w:rsidRPr="000819EA">
              <w:rPr>
                <w:position w:val="-12"/>
                <w:sz w:val="28"/>
                <w:szCs w:val="28"/>
                <w:lang w:val="ru-RU"/>
              </w:rPr>
              <w:object w:dxaOrig="460" w:dyaOrig="300">
                <v:shape id="_x0000_i1069" type="#_x0000_t75" style="width:22.6pt;height:15.05pt" o:ole="">
                  <v:imagedata r:id="rId222" o:title=""/>
                </v:shape>
                <o:OLEObject Type="Embed" ProgID="Equation.DSMT4" ShapeID="_x0000_i1069" DrawAspect="Content" ObjectID="_1637592737" r:id="rId245"/>
              </w:object>
            </w:r>
            <w:r w:rsidRPr="000819EA">
              <w:rPr>
                <w:sz w:val="28"/>
                <w:szCs w:val="28"/>
                <w:lang w:val="ru-RU"/>
              </w:rPr>
              <w:t>. Вычисление пределов последовательностей.</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3.4.</w:t>
            </w:r>
          </w:p>
        </w:tc>
        <w:tc>
          <w:tcPr>
            <w:tcW w:w="6540" w:type="dxa"/>
          </w:tcPr>
          <w:p w:rsidR="000819EA" w:rsidRPr="000819EA" w:rsidRDefault="000819EA" w:rsidP="000819EA">
            <w:pPr>
              <w:widowControl/>
              <w:autoSpaceDE/>
              <w:autoSpaceDN/>
              <w:adjustRightInd/>
              <w:jc w:val="both"/>
              <w:rPr>
                <w:sz w:val="28"/>
                <w:szCs w:val="28"/>
                <w:lang w:val="ru-RU"/>
              </w:rPr>
            </w:pPr>
            <w:r w:rsidRPr="000819EA">
              <w:rPr>
                <w:sz w:val="28"/>
                <w:szCs w:val="28"/>
                <w:lang w:val="ru-RU"/>
              </w:rPr>
              <w:t xml:space="preserve">Предел функции в точке. </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3.5.</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Геометрический смысл понятия предела функции.</w:t>
            </w:r>
          </w:p>
        </w:tc>
        <w:tc>
          <w:tcPr>
            <w:tcW w:w="1418" w:type="dxa"/>
          </w:tcPr>
          <w:p w:rsidR="000819EA" w:rsidRPr="000819EA" w:rsidRDefault="000819EA" w:rsidP="000819EA">
            <w:pPr>
              <w:widowControl/>
              <w:autoSpaceDE/>
              <w:autoSpaceDN/>
              <w:adjustRightInd/>
              <w:jc w:val="center"/>
              <w:rPr>
                <w:sz w:val="28"/>
                <w:szCs w:val="28"/>
                <w:lang w:val="ru-RU"/>
              </w:rPr>
            </w:pP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3.6.</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Односторонние пределы функции.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3.7.</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Предел функции на бесконечности.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3.8.</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Арифметические операции над пределами функций.</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3.9.</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Первый и второй замечательные пределы.</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3.10.</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Сводка геометрических иллюстраций различных случаев поведения функции с помощью пределов.</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3.11.</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Вычисление пределов функций.</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3.12.</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Правило Лопиталя.</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p>
        </w:tc>
        <w:tc>
          <w:tcPr>
            <w:tcW w:w="6540" w:type="dxa"/>
          </w:tcPr>
          <w:p w:rsidR="000819EA" w:rsidRPr="000819EA" w:rsidRDefault="000819EA" w:rsidP="000819EA">
            <w:pPr>
              <w:widowControl/>
              <w:autoSpaceDE/>
              <w:autoSpaceDN/>
              <w:adjustRightInd/>
              <w:ind w:hanging="1"/>
              <w:jc w:val="center"/>
              <w:rPr>
                <w:sz w:val="28"/>
                <w:szCs w:val="28"/>
                <w:lang w:val="ru-RU"/>
              </w:rPr>
            </w:pPr>
            <w:r w:rsidRPr="000819EA">
              <w:rPr>
                <w:b/>
                <w:sz w:val="28"/>
                <w:szCs w:val="28"/>
                <w:lang w:val="ru-RU"/>
              </w:rPr>
              <w:t>4. Непрерывность функции.</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6</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4.1.</w:t>
            </w:r>
          </w:p>
        </w:tc>
        <w:tc>
          <w:tcPr>
            <w:tcW w:w="6540" w:type="dxa"/>
          </w:tcPr>
          <w:p w:rsidR="000819EA" w:rsidRPr="000819EA" w:rsidRDefault="000819EA" w:rsidP="000819EA">
            <w:pPr>
              <w:widowControl/>
              <w:autoSpaceDE/>
              <w:autoSpaceDN/>
              <w:adjustRightInd/>
              <w:ind w:hanging="1"/>
              <w:jc w:val="both"/>
              <w:rPr>
                <w:b/>
                <w:sz w:val="28"/>
                <w:szCs w:val="28"/>
                <w:lang w:val="ru-RU"/>
              </w:rPr>
            </w:pPr>
            <w:r w:rsidRPr="000819EA">
              <w:rPr>
                <w:sz w:val="28"/>
                <w:szCs w:val="28"/>
                <w:lang w:val="ru-RU"/>
              </w:rPr>
              <w:t xml:space="preserve">Непрерывность функции в точке. Непрерывность функции на промежутке. </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4.2.</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Точка разрыва. Точка разрыва первого рода.</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4.3.</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Точка устранимого разрыва. Точка скачка.</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4.4.</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Точка разрыва второго рода.</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4.5.</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Исследование функций на непрерывность.</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4.6.</w:t>
            </w: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Контрольная работа № 4.</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1</w:t>
            </w:r>
          </w:p>
        </w:tc>
      </w:tr>
      <w:tr w:rsidR="000819EA" w:rsidRPr="000819EA" w:rsidTr="001117C2">
        <w:tc>
          <w:tcPr>
            <w:tcW w:w="1081" w:type="dxa"/>
          </w:tcPr>
          <w:p w:rsidR="000819EA" w:rsidRPr="000819EA" w:rsidRDefault="000819EA" w:rsidP="000819EA">
            <w:pPr>
              <w:widowControl/>
              <w:autoSpaceDE/>
              <w:autoSpaceDN/>
              <w:adjustRightInd/>
              <w:jc w:val="center"/>
              <w:rPr>
                <w:sz w:val="28"/>
                <w:szCs w:val="28"/>
                <w:lang w:val="ru-RU"/>
              </w:rPr>
            </w:pPr>
          </w:p>
        </w:tc>
        <w:tc>
          <w:tcPr>
            <w:tcW w:w="6540" w:type="dxa"/>
          </w:tcPr>
          <w:p w:rsidR="000819EA" w:rsidRPr="000819EA" w:rsidRDefault="000819EA" w:rsidP="000819EA">
            <w:pPr>
              <w:widowControl/>
              <w:autoSpaceDE/>
              <w:autoSpaceDN/>
              <w:adjustRightInd/>
              <w:ind w:hanging="1"/>
              <w:jc w:val="both"/>
              <w:rPr>
                <w:sz w:val="28"/>
                <w:szCs w:val="28"/>
                <w:lang w:val="ru-RU"/>
              </w:rPr>
            </w:pPr>
            <w:r w:rsidRPr="000819EA">
              <w:rPr>
                <w:sz w:val="28"/>
                <w:szCs w:val="28"/>
                <w:lang w:val="ru-RU"/>
              </w:rPr>
              <w:t>Итого</w:t>
            </w:r>
          </w:p>
        </w:tc>
        <w:tc>
          <w:tcPr>
            <w:tcW w:w="1418" w:type="dxa"/>
          </w:tcPr>
          <w:p w:rsidR="000819EA" w:rsidRPr="000819EA" w:rsidRDefault="000819EA" w:rsidP="000819EA">
            <w:pPr>
              <w:widowControl/>
              <w:autoSpaceDE/>
              <w:autoSpaceDN/>
              <w:adjustRightInd/>
              <w:jc w:val="center"/>
              <w:rPr>
                <w:sz w:val="28"/>
                <w:szCs w:val="28"/>
                <w:lang w:val="ru-RU"/>
              </w:rPr>
            </w:pPr>
            <w:r w:rsidRPr="000819EA">
              <w:rPr>
                <w:sz w:val="28"/>
                <w:szCs w:val="28"/>
                <w:lang w:val="ru-RU"/>
              </w:rPr>
              <w:t>34</w:t>
            </w:r>
          </w:p>
        </w:tc>
      </w:tr>
    </w:tbl>
    <w:p w:rsidR="000819EA" w:rsidRPr="000819EA" w:rsidRDefault="000819EA" w:rsidP="000819EA">
      <w:pPr>
        <w:widowControl/>
        <w:autoSpaceDE/>
        <w:autoSpaceDN/>
        <w:adjustRightInd/>
        <w:ind w:firstLine="900"/>
        <w:jc w:val="center"/>
        <w:rPr>
          <w:sz w:val="28"/>
          <w:szCs w:val="28"/>
          <w:lang w:val="ru-RU"/>
        </w:rPr>
      </w:pPr>
    </w:p>
    <w:p w:rsidR="000819EA" w:rsidRPr="000819EA" w:rsidRDefault="000819EA" w:rsidP="000819EA">
      <w:pPr>
        <w:widowControl/>
        <w:autoSpaceDE/>
        <w:autoSpaceDN/>
        <w:adjustRightInd/>
        <w:ind w:firstLine="900"/>
        <w:jc w:val="center"/>
        <w:rPr>
          <w:b/>
          <w:sz w:val="28"/>
          <w:szCs w:val="28"/>
          <w:lang w:val="ru-RU"/>
        </w:rPr>
      </w:pPr>
    </w:p>
    <w:p w:rsidR="000819EA" w:rsidRPr="000819EA" w:rsidRDefault="000819EA" w:rsidP="000819EA">
      <w:pPr>
        <w:widowControl/>
        <w:autoSpaceDE/>
        <w:autoSpaceDN/>
        <w:adjustRightInd/>
        <w:ind w:firstLine="900"/>
        <w:jc w:val="center"/>
        <w:rPr>
          <w:b/>
          <w:sz w:val="28"/>
          <w:szCs w:val="28"/>
          <w:lang w:val="ru-RU"/>
        </w:rPr>
      </w:pPr>
      <w:r w:rsidRPr="000819EA">
        <w:rPr>
          <w:b/>
          <w:sz w:val="28"/>
          <w:szCs w:val="28"/>
          <w:lang w:val="ru-RU"/>
        </w:rPr>
        <w:t>4. ЛИТЕРАТУРА</w:t>
      </w:r>
    </w:p>
    <w:p w:rsidR="000819EA" w:rsidRPr="000819EA" w:rsidRDefault="000819EA" w:rsidP="000819EA">
      <w:pPr>
        <w:widowControl/>
        <w:autoSpaceDE/>
        <w:autoSpaceDN/>
        <w:adjustRightInd/>
        <w:ind w:firstLine="900"/>
        <w:jc w:val="center"/>
        <w:rPr>
          <w:b/>
          <w:sz w:val="28"/>
          <w:szCs w:val="28"/>
          <w:lang w:val="ru-RU"/>
        </w:rPr>
      </w:pPr>
    </w:p>
    <w:p w:rsidR="000819EA" w:rsidRPr="000819EA" w:rsidRDefault="000819EA" w:rsidP="000819EA">
      <w:pPr>
        <w:widowControl/>
        <w:autoSpaceDE/>
        <w:autoSpaceDN/>
        <w:adjustRightInd/>
        <w:ind w:firstLine="900"/>
        <w:jc w:val="center"/>
        <w:rPr>
          <w:b/>
          <w:sz w:val="28"/>
          <w:szCs w:val="28"/>
          <w:lang w:val="ru-RU"/>
        </w:rPr>
      </w:pPr>
      <w:r w:rsidRPr="000819EA">
        <w:rPr>
          <w:b/>
          <w:sz w:val="28"/>
          <w:szCs w:val="28"/>
          <w:lang w:val="ru-RU"/>
        </w:rPr>
        <w:t>Основная литература</w:t>
      </w:r>
    </w:p>
    <w:p w:rsidR="000819EA" w:rsidRPr="000819EA" w:rsidRDefault="000819EA" w:rsidP="000819EA">
      <w:pPr>
        <w:widowControl/>
        <w:autoSpaceDE/>
        <w:autoSpaceDN/>
        <w:adjustRightInd/>
        <w:ind w:firstLine="900"/>
        <w:jc w:val="center"/>
        <w:rPr>
          <w:b/>
          <w:sz w:val="28"/>
          <w:szCs w:val="28"/>
          <w:lang w:val="ru-RU"/>
        </w:rPr>
      </w:pP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1. Никольский С.М., Потапов М.К., Решетников Н.Н., Шевкин А.В. Алгебра и начала математического анализа: учеб. для 10 кл. общеобразоват. учреждений. – М.: Просвещение, 2008.</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2. Никольский С.М., Потапов М.К., Решетников Н.Н., Шевкин А.В. Алгебра и начала математического анализа: учеб. для 11 кл. общеобразоват. учреждений. – М.: Просвещение, 2008.</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3. Гусак Г.М., Капуцкая Д.А. Математика для подготовительных отделений вузов: Справ. пособие. – Минск: Высшая школа, 1989.</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4. Соломатин О.Д. Исследование функций и построение их графиков. Учебно-методическое пособие. – Орел: ГОУ ВПО «ОГУ», 1999, 2001.</w:t>
      </w:r>
    </w:p>
    <w:p w:rsidR="000819EA" w:rsidRPr="000819EA" w:rsidRDefault="000819EA" w:rsidP="000819EA">
      <w:pPr>
        <w:widowControl/>
        <w:autoSpaceDE/>
        <w:autoSpaceDN/>
        <w:adjustRightInd/>
        <w:ind w:firstLine="900"/>
        <w:jc w:val="center"/>
        <w:rPr>
          <w:b/>
          <w:sz w:val="28"/>
          <w:szCs w:val="28"/>
          <w:lang w:val="ru-RU"/>
        </w:rPr>
      </w:pPr>
    </w:p>
    <w:p w:rsidR="000819EA" w:rsidRPr="000819EA" w:rsidRDefault="000819EA" w:rsidP="000819EA">
      <w:pPr>
        <w:widowControl/>
        <w:autoSpaceDE/>
        <w:autoSpaceDN/>
        <w:adjustRightInd/>
        <w:ind w:firstLine="900"/>
        <w:jc w:val="center"/>
        <w:rPr>
          <w:b/>
          <w:sz w:val="28"/>
          <w:szCs w:val="28"/>
          <w:lang w:val="ru-RU"/>
        </w:rPr>
      </w:pPr>
      <w:r w:rsidRPr="000819EA">
        <w:rPr>
          <w:b/>
          <w:sz w:val="28"/>
          <w:szCs w:val="28"/>
          <w:lang w:val="ru-RU"/>
        </w:rPr>
        <w:t>Дополнительная литература</w:t>
      </w:r>
    </w:p>
    <w:p w:rsidR="000819EA" w:rsidRPr="000819EA" w:rsidRDefault="000819EA" w:rsidP="000819EA">
      <w:pPr>
        <w:widowControl/>
        <w:autoSpaceDE/>
        <w:autoSpaceDN/>
        <w:adjustRightInd/>
        <w:ind w:firstLine="900"/>
        <w:jc w:val="both"/>
        <w:rPr>
          <w:b/>
          <w:sz w:val="28"/>
          <w:szCs w:val="28"/>
          <w:lang w:val="ru-RU"/>
        </w:rPr>
      </w:pP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 5. Архипов Г.И., Садовничий В.А., Чубариков В.Н. Лекции по математическому анализу: Учебник для университетов и пед. вузов. – М.: Высшая школа, 1999.</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6. Данко П.Е., Попов А.Г., Кожевникова Т.Я. Высшая математика в упражнениях и задачах. Часть 1: Учеб. пособие для студентов втузов. – М.: Высшая школа, 1999.</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7. Фихтенгольц Г.М. Курс дифференциального и интегрального исчисления. В трех томах. – СПб.: Изд-во «Лань», 1997.</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8. Виленкин Н.Я., Мордкович А.Г. Математический анализ. Введение в анализ: Учеб. пособие для студентов-заочников 1 курса физ.-мат. фак. пед. ин-тов. – М.: Просвещение, 1983.</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9. Виленкин Н.Я., Мордкович А.Г., Куницкая Е.С. Математический анализ. Дифференциальное исчисление: Учеб. пособие для студентов-заочников 1 курса физ.-мат. фак. пед. ин-тов. – М.: Просвещение, 1984.</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10. Мордкович А.Г., Мухин А.Е. Сборник задач по введению в анализ и дифференциальному исчислению функций одной переменной: Учеб. пособие для студентов-заочников 1 курса физ.-мат. фак. пед. ин-тов. – М.: Просвещение, 1985.</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11. Математический энциклопедический словарь под ред. Прохорова Ю.В. – М.: Советская энциклопедия, 1988.</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12. Ткачук В.В. Математика – абитуриенту. – М.: МЦНМО, 2008.</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13. Горнштейн П.И., Полонский В.Б., Якир М.С. Задачи с параметрами. – М.: Илекса, Харьков: Гимназия, 1998.</w:t>
      </w:r>
    </w:p>
    <w:p w:rsidR="000819EA" w:rsidRPr="000819EA" w:rsidRDefault="000819EA" w:rsidP="000819EA">
      <w:pPr>
        <w:widowControl/>
        <w:autoSpaceDE/>
        <w:autoSpaceDN/>
        <w:adjustRightInd/>
        <w:ind w:firstLine="900"/>
        <w:jc w:val="both"/>
        <w:rPr>
          <w:sz w:val="28"/>
          <w:szCs w:val="28"/>
          <w:lang w:val="ru-RU"/>
        </w:rPr>
      </w:pPr>
      <w:r w:rsidRPr="000819EA">
        <w:rPr>
          <w:sz w:val="28"/>
          <w:szCs w:val="28"/>
          <w:lang w:val="ru-RU"/>
        </w:rPr>
        <w:t xml:space="preserve">14. Соломатин О.Д. Введение в анализ. – Учебное пособие для студентов математических специальностей университетов. – Орел: ГОУ ВПО «ОГУ», 2008. </w:t>
      </w: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both"/>
        <w:rPr>
          <w:rFonts w:eastAsiaTheme="minorHAnsi"/>
          <w:b/>
          <w:color w:val="FF0000"/>
          <w:lang w:val="ru-RU" w:eastAsia="en-US"/>
        </w:rPr>
      </w:pPr>
      <w:r w:rsidRPr="00033003">
        <w:rPr>
          <w:rFonts w:eastAsiaTheme="minorHAnsi"/>
          <w:b/>
          <w:lang w:val="ru-RU" w:eastAsia="en-US"/>
        </w:rPr>
        <w:t xml:space="preserve">2.2.2.16. Информатика </w:t>
      </w:r>
    </w:p>
    <w:p w:rsidR="00033003" w:rsidRPr="00033003" w:rsidRDefault="00033003" w:rsidP="00481FD8">
      <w:pPr>
        <w:keepNext/>
        <w:keepLines/>
        <w:widowControl/>
        <w:autoSpaceDE/>
        <w:autoSpaceDN/>
        <w:adjustRightInd/>
        <w:jc w:val="center"/>
        <w:outlineLvl w:val="0"/>
        <w:rPr>
          <w:rFonts w:eastAsiaTheme="majorEastAsia"/>
          <w:b/>
          <w:bCs/>
          <w:sz w:val="28"/>
          <w:szCs w:val="28"/>
          <w:lang w:val="ru-RU" w:eastAsia="en-US"/>
        </w:rPr>
      </w:pPr>
      <w:bookmarkStart w:id="38" w:name="_Toc364713905"/>
    </w:p>
    <w:p w:rsidR="00033003" w:rsidRPr="00033003" w:rsidRDefault="00033003" w:rsidP="00481FD8">
      <w:pPr>
        <w:keepNext/>
        <w:keepLines/>
        <w:widowControl/>
        <w:autoSpaceDE/>
        <w:autoSpaceDN/>
        <w:adjustRightInd/>
        <w:jc w:val="center"/>
        <w:outlineLvl w:val="0"/>
        <w:rPr>
          <w:rFonts w:eastAsiaTheme="majorEastAsia"/>
          <w:b/>
          <w:bCs/>
          <w:sz w:val="28"/>
          <w:szCs w:val="28"/>
          <w:lang w:val="ru-RU" w:eastAsia="en-US"/>
        </w:rPr>
      </w:pPr>
      <w:r w:rsidRPr="00033003">
        <w:rPr>
          <w:rFonts w:eastAsiaTheme="majorEastAsia"/>
          <w:b/>
          <w:bCs/>
          <w:sz w:val="28"/>
          <w:szCs w:val="28"/>
          <w:lang w:val="ru-RU" w:eastAsia="en-US"/>
        </w:rPr>
        <w:t>Рабочая программа</w:t>
      </w:r>
    </w:p>
    <w:p w:rsidR="00033003" w:rsidRPr="00033003" w:rsidRDefault="00033003" w:rsidP="00481FD8">
      <w:pPr>
        <w:keepNext/>
        <w:keepLines/>
        <w:widowControl/>
        <w:autoSpaceDE/>
        <w:autoSpaceDN/>
        <w:adjustRightInd/>
        <w:jc w:val="center"/>
        <w:outlineLvl w:val="0"/>
        <w:rPr>
          <w:rFonts w:eastAsiaTheme="majorEastAsia"/>
          <w:b/>
          <w:bCs/>
          <w:sz w:val="28"/>
          <w:szCs w:val="28"/>
          <w:lang w:val="ru-RU" w:eastAsia="en-US"/>
        </w:rPr>
      </w:pPr>
      <w:r w:rsidRPr="00033003">
        <w:rPr>
          <w:rFonts w:eastAsiaTheme="majorEastAsia"/>
          <w:b/>
          <w:bCs/>
          <w:sz w:val="28"/>
          <w:szCs w:val="28"/>
          <w:lang w:val="ru-RU" w:eastAsia="en-US"/>
        </w:rPr>
        <w:t>учебного предмета «Информатика»</w:t>
      </w:r>
    </w:p>
    <w:p w:rsidR="00033003" w:rsidRPr="00033003" w:rsidRDefault="00033003" w:rsidP="00481FD8">
      <w:pPr>
        <w:keepNext/>
        <w:keepLines/>
        <w:widowControl/>
        <w:autoSpaceDE/>
        <w:autoSpaceDN/>
        <w:adjustRightInd/>
        <w:jc w:val="center"/>
        <w:outlineLvl w:val="0"/>
        <w:rPr>
          <w:rFonts w:eastAsiaTheme="majorEastAsia"/>
          <w:b/>
          <w:bCs/>
          <w:szCs w:val="28"/>
          <w:lang w:val="ru-RU" w:eastAsia="en-US"/>
        </w:rPr>
      </w:pPr>
      <w:r w:rsidRPr="00033003">
        <w:rPr>
          <w:rFonts w:eastAsiaTheme="majorEastAsia"/>
          <w:b/>
          <w:bCs/>
          <w:szCs w:val="28"/>
          <w:lang w:val="ru-RU" w:eastAsia="en-US"/>
        </w:rPr>
        <w:t>для 5–9 классов</w:t>
      </w:r>
      <w:bookmarkStart w:id="39" w:name="_Toc228880698"/>
      <w:bookmarkEnd w:id="38"/>
    </w:p>
    <w:p w:rsidR="00033003" w:rsidRPr="00033003" w:rsidRDefault="00033003" w:rsidP="00481FD8">
      <w:pPr>
        <w:widowControl/>
        <w:autoSpaceDE/>
        <w:autoSpaceDN/>
        <w:adjustRightInd/>
        <w:jc w:val="center"/>
        <w:outlineLvl w:val="1"/>
        <w:rPr>
          <w:rFonts w:eastAsia="@Arial Unicode MS"/>
          <w:b/>
          <w:bCs/>
          <w:i/>
          <w:lang w:val="ru-RU"/>
        </w:rPr>
      </w:pPr>
      <w:bookmarkStart w:id="40" w:name="_Toc364713906"/>
    </w:p>
    <w:p w:rsidR="00033003" w:rsidRPr="00033003" w:rsidRDefault="00033003" w:rsidP="00481FD8">
      <w:pPr>
        <w:widowControl/>
        <w:autoSpaceDE/>
        <w:autoSpaceDN/>
        <w:adjustRightInd/>
        <w:jc w:val="center"/>
        <w:outlineLvl w:val="1"/>
        <w:rPr>
          <w:rFonts w:eastAsia="@Arial Unicode MS"/>
          <w:b/>
          <w:bCs/>
          <w:lang w:val="ru-RU"/>
        </w:rPr>
      </w:pPr>
      <w:r w:rsidRPr="00033003">
        <w:rPr>
          <w:rFonts w:eastAsia="@Arial Unicode MS"/>
          <w:b/>
          <w:bCs/>
          <w:lang w:val="ru-RU"/>
        </w:rPr>
        <w:t>Пояснительная записка</w:t>
      </w:r>
      <w:bookmarkEnd w:id="39"/>
      <w:bookmarkEnd w:id="40"/>
    </w:p>
    <w:p w:rsidR="00FA15D8" w:rsidRDefault="00FA15D8" w:rsidP="00FA15D8">
      <w:pPr>
        <w:widowControl/>
        <w:autoSpaceDE/>
        <w:autoSpaceDN/>
        <w:adjustRightInd/>
        <w:ind w:firstLine="709"/>
        <w:jc w:val="both"/>
        <w:rPr>
          <w:rFonts w:eastAsiaTheme="minorHAnsi"/>
          <w:lang w:val="ru-RU" w:eastAsia="en-US"/>
        </w:rPr>
      </w:pPr>
      <w:r>
        <w:rPr>
          <w:rFonts w:eastAsiaTheme="minorHAnsi"/>
          <w:lang w:val="ru-RU" w:eastAsia="en-US"/>
        </w:rPr>
        <w:t>Рабочая п</w:t>
      </w:r>
      <w:r w:rsidR="00033003" w:rsidRPr="00033003">
        <w:rPr>
          <w:rFonts w:eastAsiaTheme="minorHAnsi"/>
          <w:lang w:val="ru-RU" w:eastAsia="en-US"/>
        </w:rPr>
        <w:t xml:space="preserve">рограмма по информатике для 5-9 классов составлена </w:t>
      </w:r>
      <w:r w:rsidRPr="00033003">
        <w:rPr>
          <w:rFonts w:eastAsiaTheme="minorHAnsi"/>
          <w:lang w:val="ru-RU" w:eastAsia="en-US"/>
        </w:rPr>
        <w:t xml:space="preserve">на основе </w:t>
      </w:r>
    </w:p>
    <w:p w:rsidR="00FA15D8" w:rsidRPr="00033003" w:rsidRDefault="00FA15D8" w:rsidP="004C1E30">
      <w:pPr>
        <w:widowControl/>
        <w:numPr>
          <w:ilvl w:val="0"/>
          <w:numId w:val="219"/>
        </w:numPr>
        <w:tabs>
          <w:tab w:val="num" w:pos="993"/>
        </w:tabs>
        <w:autoSpaceDE/>
        <w:autoSpaceDN/>
        <w:adjustRightInd/>
        <w:ind w:left="714" w:hanging="357"/>
        <w:contextualSpacing/>
        <w:jc w:val="both"/>
        <w:rPr>
          <w:rFonts w:eastAsia="Calibri"/>
          <w:lang w:val="ru-RU" w:eastAsia="en-US"/>
        </w:rPr>
      </w:pPr>
      <w:r w:rsidRPr="00033003">
        <w:rPr>
          <w:rFonts w:eastAsiaTheme="minorHAnsi"/>
          <w:lang w:val="ru-RU" w:eastAsia="en-US"/>
        </w:rPr>
        <w:t xml:space="preserve">Федерального государственного стандарта основного общего образования, </w:t>
      </w:r>
      <w:r w:rsidRPr="00033003">
        <w:rPr>
          <w:rFonts w:eastAsia="Calibri"/>
          <w:lang w:val="ru-RU" w:eastAsia="en-US"/>
        </w:rPr>
        <w:t xml:space="preserve">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w:t>
      </w:r>
      <w:r w:rsidRPr="00033003">
        <w:rPr>
          <w:rFonts w:eastAsia="Calibri"/>
          <w:lang w:val="tt-RU" w:eastAsia="en-US"/>
        </w:rPr>
        <w:t xml:space="preserve">17 декабря </w:t>
      </w:r>
      <w:r w:rsidRPr="00033003">
        <w:rPr>
          <w:rFonts w:eastAsia="Calibri"/>
          <w:lang w:val="ru-RU" w:eastAsia="en-US"/>
        </w:rPr>
        <w:t>20</w:t>
      </w:r>
      <w:r w:rsidRPr="00033003">
        <w:rPr>
          <w:rFonts w:eastAsia="Calibri"/>
          <w:lang w:val="tt-RU" w:eastAsia="en-US"/>
        </w:rPr>
        <w:t>10</w:t>
      </w:r>
      <w:r w:rsidRPr="00033003">
        <w:rPr>
          <w:rFonts w:eastAsia="Calibri"/>
          <w:lang w:val="ru-RU" w:eastAsia="en-US"/>
        </w:rPr>
        <w:t xml:space="preserve"> г. № </w:t>
      </w:r>
      <w:r w:rsidRPr="00033003">
        <w:rPr>
          <w:rFonts w:eastAsia="Calibri"/>
          <w:lang w:val="tt-RU" w:eastAsia="en-US"/>
        </w:rPr>
        <w:t>1897</w:t>
      </w:r>
      <w:r w:rsidRPr="00033003">
        <w:rPr>
          <w:rFonts w:eastAsia="Calibri"/>
          <w:lang w:val="ru-RU" w:eastAsia="en-US"/>
        </w:rPr>
        <w:t>;</w:t>
      </w:r>
    </w:p>
    <w:p w:rsidR="007B1830" w:rsidRPr="007B1830" w:rsidRDefault="007B1830" w:rsidP="004C1E30">
      <w:pPr>
        <w:pStyle w:val="ab"/>
        <w:numPr>
          <w:ilvl w:val="0"/>
          <w:numId w:val="219"/>
        </w:numPr>
        <w:jc w:val="both"/>
        <w:rPr>
          <w:rFonts w:eastAsiaTheme="minorHAnsi"/>
          <w:lang w:eastAsia="en-US"/>
        </w:rPr>
      </w:pPr>
      <w:r w:rsidRPr="007B1830">
        <w:rPr>
          <w:rFonts w:eastAsiaTheme="minorHAnsi"/>
          <w:lang w:eastAsia="en-US"/>
        </w:rPr>
        <w:t xml:space="preserve"> Примерной основной образовательной программы основного общего образования;</w:t>
      </w:r>
    </w:p>
    <w:p w:rsidR="00033003" w:rsidRPr="00033003" w:rsidRDefault="00FA15D8" w:rsidP="00481FD8">
      <w:pPr>
        <w:widowControl/>
        <w:autoSpaceDE/>
        <w:autoSpaceDN/>
        <w:adjustRightInd/>
        <w:ind w:firstLine="567"/>
        <w:jc w:val="both"/>
        <w:rPr>
          <w:rFonts w:eastAsiaTheme="minorHAnsi"/>
          <w:lang w:val="ru-RU" w:eastAsia="en-US"/>
        </w:rPr>
      </w:pPr>
      <w:r>
        <w:rPr>
          <w:rFonts w:eastAsiaTheme="minorHAnsi"/>
          <w:lang w:val="ru-RU" w:eastAsia="en-US"/>
        </w:rPr>
        <w:t>Рабочая п</w:t>
      </w:r>
      <w:r w:rsidRPr="00033003">
        <w:rPr>
          <w:rFonts w:eastAsiaTheme="minorHAnsi"/>
          <w:lang w:val="ru-RU" w:eastAsia="en-US"/>
        </w:rPr>
        <w:t xml:space="preserve">рограмма </w:t>
      </w:r>
      <w:r>
        <w:rPr>
          <w:rFonts w:eastAsiaTheme="minorHAnsi"/>
          <w:lang w:val="ru-RU" w:eastAsia="en-US"/>
        </w:rPr>
        <w:t xml:space="preserve">составлена </w:t>
      </w:r>
      <w:r w:rsidR="00033003" w:rsidRPr="00033003">
        <w:rPr>
          <w:rFonts w:eastAsiaTheme="minorHAnsi"/>
          <w:lang w:val="ru-RU" w:eastAsia="en-US"/>
        </w:rPr>
        <w:t>в соответствии с требованиями к результатам освоения основной образовательной  программы (личностным, метапредметным, предметным); основными подходами к развитию и формированию универсальных учебных действий (УУД) для основного общего образования. В ней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межпредметные связи.</w:t>
      </w:r>
    </w:p>
    <w:p w:rsidR="00033003" w:rsidRPr="00033003" w:rsidRDefault="00033003" w:rsidP="00481FD8">
      <w:pPr>
        <w:widowControl/>
        <w:ind w:firstLine="567"/>
        <w:jc w:val="both"/>
        <w:rPr>
          <w:rFonts w:eastAsiaTheme="minorHAnsi"/>
          <w:lang w:val="ru-RU" w:eastAsia="en-US"/>
        </w:rPr>
      </w:pPr>
      <w:r w:rsidRPr="00033003">
        <w:rPr>
          <w:rFonts w:eastAsiaTheme="minorHAnsi"/>
          <w:lang w:val="ru-RU" w:eastAsia="en-US"/>
        </w:rPr>
        <w:t>Программа ориентирована на использование учебно-методического комплекта по информатике для основной школы, состоящий из</w:t>
      </w:r>
      <w:r w:rsidRPr="00033003">
        <w:rPr>
          <w:rFonts w:eastAsia="SchoolBookCSanPin-Regular"/>
          <w:lang w:val="ru-RU" w:eastAsia="en-US"/>
        </w:rPr>
        <w:t xml:space="preserve"> завершенной линии учебников Л. Л. Босовой, А. Ю. Босовой «Информатика. 5–9 классы», соответствующей требованиям ФГОС ООО к личностным, метапредметным и предметным результатам образования, в рамках непрерывного изучения предмета.</w:t>
      </w:r>
    </w:p>
    <w:p w:rsidR="00033003" w:rsidRPr="00033003" w:rsidRDefault="00033003" w:rsidP="00481FD8">
      <w:pPr>
        <w:widowControl/>
        <w:autoSpaceDE/>
        <w:autoSpaceDN/>
        <w:adjustRightInd/>
        <w:jc w:val="center"/>
        <w:outlineLvl w:val="1"/>
        <w:rPr>
          <w:rFonts w:eastAsia="@Arial Unicode MS"/>
          <w:b/>
          <w:bCs/>
          <w:color w:val="000000"/>
          <w:lang w:val="ru-RU"/>
        </w:rPr>
      </w:pPr>
      <w:bookmarkStart w:id="41" w:name="_Toc343949357"/>
      <w:bookmarkStart w:id="42" w:name="_Toc364713907"/>
      <w:r w:rsidRPr="00033003">
        <w:rPr>
          <w:rFonts w:eastAsia="@Arial Unicode MS"/>
          <w:b/>
          <w:bCs/>
          <w:color w:val="000000"/>
          <w:lang w:val="ru-RU"/>
        </w:rPr>
        <w:t>Вклад учебного предмета в достижение целей основного общего образования</w:t>
      </w:r>
      <w:bookmarkEnd w:id="41"/>
      <w:bookmarkEnd w:id="42"/>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color w:val="000000"/>
          <w:lang w:val="ru-RU" w:eastAsia="en-US"/>
        </w:rPr>
        <w:t>Методологической основой федеральных государственных образовательных</w:t>
      </w:r>
      <w:r w:rsidRPr="00033003">
        <w:rPr>
          <w:rFonts w:eastAsiaTheme="minorHAnsi"/>
          <w:lang w:val="ru-RU" w:eastAsia="en-US"/>
        </w:rPr>
        <w:t xml:space="preserve"> стандартов является системно-деятельностный подход, в рамках которого реализуются современные стратегии обучения, предполагающие использование информационных и коммуникационных технологий (ИКТ) в процессе изучения всех предметов, во внеурочной и внешкольной деятельности на протяжении всего периода обучения в школе. Организация учебно-воспитательного процесса в современной информационно-образовательной среде является необходимым условием формирования информационной культуры современного школьника, достижения им ряда образовательных результатов, прямо связанных с необходимостью использования информационных и коммуникационных технологий.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rsidR="00033003" w:rsidRPr="00033003" w:rsidRDefault="00033003" w:rsidP="00481FD8">
      <w:pPr>
        <w:widowControl/>
        <w:autoSpaceDE/>
        <w:autoSpaceDN/>
        <w:adjustRightInd/>
        <w:ind w:firstLine="567"/>
        <w:jc w:val="both"/>
        <w:rPr>
          <w:rFonts w:eastAsiaTheme="minorHAnsi"/>
          <w:bCs/>
          <w:iCs/>
          <w:spacing w:val="-5"/>
          <w:w w:val="104"/>
          <w:lang w:val="ru-RU" w:eastAsia="en-US"/>
        </w:rPr>
      </w:pPr>
      <w:r w:rsidRPr="00033003">
        <w:rPr>
          <w:rFonts w:eastAsiaTheme="minorHAnsi"/>
          <w:lang w:val="ru-RU" w:eastAsia="en-US"/>
        </w:rPr>
        <w:t xml:space="preserve">Изучение информатики </w:t>
      </w:r>
      <w:r w:rsidRPr="00033003">
        <w:rPr>
          <w:rFonts w:eastAsiaTheme="minorHAnsi"/>
          <w:bCs/>
          <w:iCs/>
          <w:spacing w:val="-5"/>
          <w:w w:val="104"/>
          <w:lang w:val="ru-RU" w:eastAsia="en-US"/>
        </w:rPr>
        <w:t>в 5-9 классах</w:t>
      </w:r>
      <w:r w:rsidRPr="00033003">
        <w:rPr>
          <w:rFonts w:eastAsiaTheme="minorHAnsi"/>
          <w:lang w:val="ru-RU" w:eastAsia="en-US"/>
        </w:rPr>
        <w:t xml:space="preserve"> вносит значительный вклад в достижение главных целей основного общего образования, способствуя</w:t>
      </w:r>
      <w:r w:rsidRPr="00033003">
        <w:rPr>
          <w:rFonts w:eastAsiaTheme="minorHAnsi"/>
          <w:bCs/>
          <w:iCs/>
          <w:spacing w:val="-5"/>
          <w:w w:val="104"/>
          <w:lang w:val="ru-RU" w:eastAsia="en-US"/>
        </w:rPr>
        <w:t>:</w:t>
      </w:r>
    </w:p>
    <w:p w:rsidR="00033003" w:rsidRPr="00033003" w:rsidRDefault="00033003" w:rsidP="004C1E30">
      <w:pPr>
        <w:widowControl/>
        <w:numPr>
          <w:ilvl w:val="0"/>
          <w:numId w:val="246"/>
        </w:numPr>
        <w:autoSpaceDE/>
        <w:autoSpaceDN/>
        <w:adjustRightInd/>
        <w:ind w:left="426" w:firstLine="425"/>
        <w:jc w:val="both"/>
        <w:rPr>
          <w:rFonts w:eastAsiaTheme="minorHAnsi"/>
          <w:b/>
          <w:i/>
          <w:lang w:val="ru-RU" w:eastAsia="en-US"/>
        </w:rPr>
      </w:pPr>
      <w:r w:rsidRPr="00033003">
        <w:rPr>
          <w:rFonts w:eastAsiaTheme="minorHAnsi"/>
          <w:b/>
          <w:i/>
          <w:lang w:val="ru-RU" w:eastAsia="en-US"/>
        </w:rPr>
        <w:t>формированию целостного мировоззрения</w:t>
      </w:r>
      <w:r w:rsidRPr="00033003">
        <w:rPr>
          <w:rFonts w:eastAsiaTheme="minorHAnsi"/>
          <w:lang w:val="ru-RU" w:eastAsia="en-US"/>
        </w:rPr>
        <w:t>, соответствующего современному</w:t>
      </w:r>
      <w:r w:rsidRPr="00033003">
        <w:rPr>
          <w:rFonts w:eastAsiaTheme="minorHAnsi"/>
          <w:b/>
          <w:i/>
          <w:color w:val="000000"/>
          <w:lang w:val="ru-RU" w:eastAsia="en-US"/>
        </w:rPr>
        <w:t xml:space="preserve">  </w:t>
      </w:r>
      <w:r w:rsidRPr="00033003">
        <w:rPr>
          <w:rFonts w:eastAsiaTheme="minorHAnsi"/>
          <w:lang w:val="ru-RU" w:eastAsia="en-US"/>
        </w:rPr>
        <w:t xml:space="preserve">уровню развития науки и общественной практики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w:t>
      </w:r>
    </w:p>
    <w:p w:rsidR="00033003" w:rsidRPr="00033003" w:rsidRDefault="00033003" w:rsidP="004C1E30">
      <w:pPr>
        <w:widowControl/>
        <w:numPr>
          <w:ilvl w:val="0"/>
          <w:numId w:val="246"/>
        </w:numPr>
        <w:autoSpaceDE/>
        <w:autoSpaceDN/>
        <w:adjustRightInd/>
        <w:ind w:left="426" w:firstLine="425"/>
        <w:jc w:val="both"/>
        <w:rPr>
          <w:rFonts w:eastAsiaTheme="minorHAnsi"/>
          <w:lang w:val="ru-RU" w:eastAsia="en-US"/>
        </w:rPr>
      </w:pPr>
      <w:r w:rsidRPr="00033003">
        <w:rPr>
          <w:rFonts w:eastAsiaTheme="minorHAnsi"/>
          <w:b/>
          <w:i/>
          <w:lang w:val="ru-RU" w:eastAsia="en-US"/>
        </w:rPr>
        <w:t>совершенствованию общеучебных и общекультурных навыков работы с информацией</w:t>
      </w:r>
      <w:r w:rsidRPr="00033003">
        <w:rPr>
          <w:rFonts w:eastAsiaTheme="minorHAnsi"/>
          <w:lang w:val="ru-RU" w:eastAsia="en-US"/>
        </w:rPr>
        <w:t xml:space="preserve"> в процессе систематизации и обобщения имеющихся и получения новых знаний, умений и способов деятельности в области информатики и ИКТ; развитию </w:t>
      </w:r>
      <w:r w:rsidRPr="00033003">
        <w:rPr>
          <w:rFonts w:eastAsiaTheme="minorHAnsi"/>
          <w:lang w:val="ru-RU" w:eastAsia="en-US"/>
        </w:rPr>
        <w:lastRenderedPageBreak/>
        <w:t>навыков самостоятельной учебной деятельности школьников (учебного проектирования, моделирования, исследовательской деятельности и т.д.);</w:t>
      </w:r>
    </w:p>
    <w:p w:rsidR="00033003" w:rsidRPr="00033003" w:rsidRDefault="00033003" w:rsidP="004C1E30">
      <w:pPr>
        <w:widowControl/>
        <w:numPr>
          <w:ilvl w:val="0"/>
          <w:numId w:val="246"/>
        </w:numPr>
        <w:autoSpaceDE/>
        <w:autoSpaceDN/>
        <w:adjustRightInd/>
        <w:ind w:left="426" w:firstLine="425"/>
        <w:jc w:val="both"/>
        <w:rPr>
          <w:rFonts w:eastAsiaTheme="minorHAnsi"/>
          <w:lang w:val="ru-RU" w:eastAsia="en-US"/>
        </w:rPr>
      </w:pPr>
      <w:r w:rsidRPr="00033003">
        <w:rPr>
          <w:rFonts w:eastAsiaTheme="minorHAnsi"/>
          <w:b/>
          <w:i/>
          <w:lang w:val="ru-RU" w:eastAsia="en-US"/>
        </w:rPr>
        <w:t>воспитанию ответственного и избирательного отношения к информации</w:t>
      </w:r>
      <w:r w:rsidRPr="00033003">
        <w:rPr>
          <w:rFonts w:eastAsiaTheme="minorHAnsi"/>
          <w:lang w:val="ru-RU" w:eastAsia="en-US"/>
        </w:rPr>
        <w:t xml:space="preserve"> с учетом правовых и этических аспектов ее распространения, воспитанию стремления к продолжению образования и созидательной деятельности с применением средств ИКТ.</w:t>
      </w:r>
    </w:p>
    <w:p w:rsidR="00F31ADD" w:rsidRDefault="00F31ADD" w:rsidP="00481FD8">
      <w:pPr>
        <w:widowControl/>
        <w:autoSpaceDE/>
        <w:autoSpaceDN/>
        <w:adjustRightInd/>
        <w:jc w:val="center"/>
        <w:outlineLvl w:val="1"/>
        <w:rPr>
          <w:rFonts w:eastAsia="@Arial Unicode MS"/>
          <w:b/>
          <w:bCs/>
          <w:color w:val="000000"/>
          <w:lang w:val="ru-RU"/>
        </w:rPr>
      </w:pPr>
      <w:bookmarkStart w:id="43" w:name="_Toc343949358"/>
      <w:bookmarkStart w:id="44" w:name="_Toc364713908"/>
    </w:p>
    <w:p w:rsidR="00F31ADD" w:rsidRDefault="00F31ADD" w:rsidP="00481FD8">
      <w:pPr>
        <w:widowControl/>
        <w:autoSpaceDE/>
        <w:autoSpaceDN/>
        <w:adjustRightInd/>
        <w:jc w:val="center"/>
        <w:outlineLvl w:val="1"/>
        <w:rPr>
          <w:rFonts w:eastAsia="@Arial Unicode MS"/>
          <w:b/>
          <w:bCs/>
          <w:color w:val="000000"/>
          <w:lang w:val="ru-RU"/>
        </w:rPr>
      </w:pPr>
    </w:p>
    <w:p w:rsidR="00F31ADD" w:rsidRDefault="00F31ADD" w:rsidP="00481FD8">
      <w:pPr>
        <w:widowControl/>
        <w:autoSpaceDE/>
        <w:autoSpaceDN/>
        <w:adjustRightInd/>
        <w:jc w:val="center"/>
        <w:outlineLvl w:val="1"/>
        <w:rPr>
          <w:rFonts w:eastAsia="@Arial Unicode MS"/>
          <w:b/>
          <w:bCs/>
          <w:color w:val="000000"/>
          <w:lang w:val="ru-RU"/>
        </w:rPr>
      </w:pPr>
    </w:p>
    <w:p w:rsidR="00033003" w:rsidRPr="00033003" w:rsidRDefault="00033003" w:rsidP="00481FD8">
      <w:pPr>
        <w:widowControl/>
        <w:autoSpaceDE/>
        <w:autoSpaceDN/>
        <w:adjustRightInd/>
        <w:jc w:val="center"/>
        <w:outlineLvl w:val="1"/>
        <w:rPr>
          <w:rFonts w:eastAsia="@Arial Unicode MS"/>
          <w:b/>
          <w:bCs/>
          <w:color w:val="000000"/>
          <w:lang w:val="ru-RU"/>
        </w:rPr>
      </w:pPr>
      <w:r w:rsidRPr="00033003">
        <w:rPr>
          <w:rFonts w:eastAsia="@Arial Unicode MS"/>
          <w:b/>
          <w:bCs/>
          <w:color w:val="000000"/>
          <w:lang w:val="ru-RU"/>
        </w:rPr>
        <w:t>Общая характеристика учебного предмета</w:t>
      </w:r>
      <w:bookmarkEnd w:id="43"/>
      <w:bookmarkEnd w:id="44"/>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В содержании курса информатики основной школы сделан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033003" w:rsidRPr="00033003" w:rsidRDefault="00033003" w:rsidP="00481FD8">
      <w:pPr>
        <w:widowControl/>
        <w:autoSpaceDE/>
        <w:autoSpaceDN/>
        <w:adjustRightInd/>
        <w:jc w:val="center"/>
        <w:outlineLvl w:val="1"/>
        <w:rPr>
          <w:rFonts w:eastAsia="@Arial Unicode MS"/>
          <w:b/>
          <w:bCs/>
          <w:color w:val="000000"/>
          <w:lang w:val="ru-RU"/>
        </w:rPr>
      </w:pPr>
      <w:bookmarkStart w:id="45" w:name="_Toc343949359"/>
      <w:bookmarkStart w:id="46" w:name="_Toc364713909"/>
      <w:r w:rsidRPr="00033003">
        <w:rPr>
          <w:rFonts w:eastAsia="@Arial Unicode MS"/>
          <w:b/>
          <w:bCs/>
          <w:color w:val="000000"/>
          <w:lang w:val="ru-RU"/>
        </w:rPr>
        <w:t>Место учебного предмета в учебном плане</w:t>
      </w:r>
      <w:bookmarkEnd w:id="45"/>
      <w:bookmarkEnd w:id="46"/>
    </w:p>
    <w:p w:rsidR="00033003" w:rsidRPr="00033003" w:rsidRDefault="00033003" w:rsidP="00481FD8">
      <w:pPr>
        <w:widowControl/>
        <w:autoSpaceDE/>
        <w:autoSpaceDN/>
        <w:adjustRightInd/>
        <w:ind w:firstLine="567"/>
        <w:jc w:val="both"/>
        <w:rPr>
          <w:rFonts w:eastAsiaTheme="minorHAnsi"/>
          <w:b/>
          <w:color w:val="000000"/>
          <w:lang w:val="ru-RU" w:eastAsia="en-US"/>
        </w:rPr>
      </w:pPr>
      <w:r w:rsidRPr="00033003">
        <w:rPr>
          <w:rFonts w:eastAsiaTheme="minorHAnsi"/>
          <w:lang w:val="ru-RU" w:eastAsia="en-US"/>
        </w:rPr>
        <w:t xml:space="preserve">В учебном плане основной школы информатика представлена как расширенный курс с изучением в </w:t>
      </w:r>
      <w:r w:rsidRPr="00033003">
        <w:rPr>
          <w:rFonts w:eastAsiaTheme="minorHAnsi"/>
          <w:lang w:eastAsia="en-US"/>
        </w:rPr>
        <w:t>V</w:t>
      </w:r>
      <w:r w:rsidRPr="00033003">
        <w:rPr>
          <w:rFonts w:eastAsiaTheme="minorHAnsi"/>
          <w:lang w:val="ru-RU" w:eastAsia="en-US"/>
        </w:rPr>
        <w:t>–</w:t>
      </w:r>
      <w:r w:rsidRPr="00033003">
        <w:rPr>
          <w:rFonts w:eastAsiaTheme="minorHAnsi"/>
          <w:lang w:eastAsia="en-US"/>
        </w:rPr>
        <w:t>IX</w:t>
      </w:r>
      <w:r w:rsidRPr="00033003">
        <w:rPr>
          <w:rFonts w:eastAsiaTheme="minorHAnsi"/>
          <w:lang w:val="ru-RU" w:eastAsia="en-US"/>
        </w:rPr>
        <w:t xml:space="preserve"> классах (пять лет по одному часу в неделю) объёмом 17</w:t>
      </w:r>
      <w:r w:rsidR="00DF7644">
        <w:rPr>
          <w:rFonts w:eastAsiaTheme="minorHAnsi"/>
          <w:lang w:val="ru-RU" w:eastAsia="en-US"/>
        </w:rPr>
        <w:t>0</w:t>
      </w:r>
      <w:r w:rsidRPr="00033003">
        <w:rPr>
          <w:rFonts w:eastAsiaTheme="minorHAnsi"/>
          <w:lang w:val="ru-RU" w:eastAsia="en-US"/>
        </w:rPr>
        <w:t xml:space="preserve"> часов.</w:t>
      </w:r>
      <w:bookmarkStart w:id="47" w:name="_Toc343949360"/>
      <w:bookmarkStart w:id="48" w:name="_Toc364713910"/>
      <w:r w:rsidRPr="00033003">
        <w:rPr>
          <w:rFonts w:eastAsiaTheme="minorHAnsi"/>
          <w:lang w:val="ru-RU" w:eastAsia="en-US"/>
        </w:rPr>
        <w:t xml:space="preserve"> На изучение курса «Информатика» в Учебном плане АНО «СОШ «Леонардо» отводится по 1 часу в неделю (34 часа в год) для 5-9 классов. </w:t>
      </w:r>
    </w:p>
    <w:p w:rsidR="00DF7644" w:rsidRDefault="00DF7644" w:rsidP="00481FD8">
      <w:pPr>
        <w:widowControl/>
        <w:autoSpaceDE/>
        <w:autoSpaceDN/>
        <w:adjustRightInd/>
        <w:ind w:firstLine="567"/>
        <w:jc w:val="center"/>
        <w:rPr>
          <w:rFonts w:eastAsiaTheme="minorHAnsi"/>
          <w:b/>
          <w:color w:val="000000"/>
          <w:lang w:val="ru-RU" w:eastAsia="en-US"/>
        </w:rPr>
      </w:pPr>
    </w:p>
    <w:p w:rsidR="00033003" w:rsidRPr="00033003" w:rsidRDefault="00033003" w:rsidP="00481FD8">
      <w:pPr>
        <w:widowControl/>
        <w:autoSpaceDE/>
        <w:autoSpaceDN/>
        <w:adjustRightInd/>
        <w:ind w:firstLine="567"/>
        <w:jc w:val="center"/>
        <w:rPr>
          <w:rFonts w:eastAsiaTheme="minorHAnsi"/>
          <w:b/>
          <w:color w:val="000000"/>
          <w:lang w:val="ru-RU" w:eastAsia="en-US"/>
        </w:rPr>
      </w:pPr>
      <w:r w:rsidRPr="00033003">
        <w:rPr>
          <w:rFonts w:eastAsiaTheme="minorHAnsi"/>
          <w:b/>
          <w:color w:val="000000"/>
          <w:lang w:val="ru-RU" w:eastAsia="en-US"/>
        </w:rPr>
        <w:t xml:space="preserve">Личностные, метапредметные и предметные результаты </w:t>
      </w:r>
      <w:r w:rsidRPr="00033003">
        <w:rPr>
          <w:rFonts w:eastAsiaTheme="minorHAnsi"/>
          <w:b/>
          <w:color w:val="000000"/>
          <w:lang w:val="ru-RU" w:eastAsia="en-US"/>
        </w:rPr>
        <w:br/>
        <w:t>освоения информатики</w:t>
      </w:r>
      <w:bookmarkEnd w:id="47"/>
      <w:bookmarkEnd w:id="48"/>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b/>
          <w:i/>
          <w:color w:val="000000"/>
          <w:lang w:val="ru-RU" w:eastAsia="en-US"/>
        </w:rPr>
        <w:t>Личностные результаты</w:t>
      </w:r>
      <w:r w:rsidRPr="00033003">
        <w:rPr>
          <w:rFonts w:eastAsiaTheme="minorHAnsi"/>
          <w:color w:val="000000"/>
          <w:lang w:val="ru-RU" w:eastAsia="en-US"/>
        </w:rPr>
        <w:t xml:space="preserve"> – это сформировавшаяся в образовательном процессе система ценностных отношений учащихся к себе, другим участникам образовательного</w:t>
      </w:r>
      <w:r w:rsidRPr="00033003">
        <w:rPr>
          <w:rFonts w:eastAsiaTheme="minorHAnsi"/>
          <w:lang w:val="ru-RU" w:eastAsia="en-US"/>
        </w:rPr>
        <w:t xml:space="preserve">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lastRenderedPageBreak/>
        <w:t xml:space="preserve">наличие представлений об информации как важнейшем стратегическом ресурсе развития личности, государства, общества; </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понимание роли информационных процессов в современном мире;</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 xml:space="preserve">владение первичными навыками анализа и критичной оценки получаемой информации; </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 xml:space="preserve">ответственное отношение к информации с учетом правовых и этических аспектов ее распространения; </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развитие чувства личной ответственности за качество окружающей информационной среды;</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готовность к повышению своего образовательного уровня и продолжению обучения с использованием средств и методов информатики и ИКТ;</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b/>
          <w:i/>
          <w:lang w:val="ru-RU" w:eastAsia="en-US"/>
        </w:rPr>
        <w:t>Метапредметные результаты</w:t>
      </w:r>
      <w:r w:rsidRPr="00033003">
        <w:rPr>
          <w:rFonts w:eastAsiaTheme="minorHAnsi"/>
          <w:lang w:val="ru-RU" w:eastAsia="en-US"/>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владение общепредметными понятиями «объект», «система», «модель», «алгоритм», «исполнитель» и др.;</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 xml:space="preserve">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w:t>
      </w:r>
      <w:r w:rsidRPr="00033003">
        <w:rPr>
          <w:rFonts w:eastAsiaTheme="minorHAnsi"/>
          <w:lang w:val="ru-RU" w:eastAsia="en-US"/>
        </w:rPr>
        <w:lastRenderedPageBreak/>
        <w:t>информации в зависимости от стоящей задачи, проверять адекватность модели объекту и цели моделирования;</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b/>
          <w:i/>
          <w:lang w:val="ru-RU" w:eastAsia="en-US"/>
        </w:rPr>
        <w:t>Предметные результаты</w:t>
      </w:r>
      <w:r w:rsidRPr="00033003">
        <w:rPr>
          <w:rFonts w:eastAsiaTheme="minorHAnsi"/>
          <w:lang w:val="ru-RU" w:eastAsia="en-US"/>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 xml:space="preserve">формирование представления об основных изучаемых понятиях: информация, алгоритм, модель – и их свойствах; </w:t>
      </w:r>
    </w:p>
    <w:p w:rsidR="00033003" w:rsidRPr="00033003" w:rsidRDefault="00033003" w:rsidP="004C1E30">
      <w:pPr>
        <w:widowControl/>
        <w:numPr>
          <w:ilvl w:val="0"/>
          <w:numId w:val="246"/>
        </w:numPr>
        <w:autoSpaceDE/>
        <w:autoSpaceDN/>
        <w:adjustRightInd/>
        <w:ind w:left="993"/>
        <w:jc w:val="both"/>
        <w:rPr>
          <w:rFonts w:eastAsiaTheme="minorHAnsi"/>
          <w:lang w:val="ru-RU" w:eastAsia="en-US"/>
        </w:rPr>
      </w:pPr>
      <w:r w:rsidRPr="00033003">
        <w:rPr>
          <w:rFonts w:eastAsiaTheme="minorHAnsi"/>
          <w:lang w:val="ru-RU" w:eastAsia="en-US"/>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33003" w:rsidRPr="00033003" w:rsidRDefault="00033003" w:rsidP="00481FD8">
      <w:pPr>
        <w:widowControl/>
        <w:autoSpaceDE/>
        <w:autoSpaceDN/>
        <w:adjustRightInd/>
        <w:ind w:firstLine="472"/>
        <w:jc w:val="center"/>
        <w:rPr>
          <w:rFonts w:eastAsiaTheme="minorHAnsi"/>
          <w:b/>
          <w:lang w:val="ru-RU" w:eastAsia="en-US"/>
        </w:rPr>
      </w:pPr>
      <w:bookmarkStart w:id="49" w:name="_Toc364713911"/>
      <w:bookmarkStart w:id="50" w:name="_Toc343949361"/>
      <w:r w:rsidRPr="00033003">
        <w:rPr>
          <w:rFonts w:eastAsiaTheme="minorHAnsi"/>
          <w:b/>
          <w:lang w:val="ru-RU" w:eastAsia="en-US"/>
        </w:rPr>
        <w:t>Содержание учебного предмета</w:t>
      </w:r>
      <w:bookmarkEnd w:id="49"/>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Структура содержания общеобразовательного предмета (курса) информатики в 5-9 классах основной школы может быть определена следующими укрупнёнными тематическими блоками (разделами):</w:t>
      </w:r>
    </w:p>
    <w:p w:rsidR="00033003" w:rsidRPr="00033003" w:rsidRDefault="00033003" w:rsidP="00481FD8">
      <w:pPr>
        <w:widowControl/>
        <w:autoSpaceDE/>
        <w:autoSpaceDN/>
        <w:adjustRightInd/>
        <w:ind w:firstLine="567"/>
        <w:rPr>
          <w:rFonts w:eastAsiaTheme="minorHAnsi"/>
          <w:lang w:val="ru-RU" w:eastAsia="en-US"/>
        </w:rPr>
      </w:pPr>
      <w:r w:rsidRPr="00033003">
        <w:rPr>
          <w:rFonts w:eastAsiaTheme="minorHAnsi"/>
          <w:lang w:val="ru-RU" w:eastAsia="en-US"/>
        </w:rPr>
        <w:t>Структура содержания общеобразовательного предмета (курса) информатики в основной школе может быть определена тремя укрупнёнными разделами:</w:t>
      </w:r>
    </w:p>
    <w:p w:rsidR="00033003" w:rsidRPr="00033003" w:rsidRDefault="00033003" w:rsidP="004C1E30">
      <w:pPr>
        <w:widowControl/>
        <w:numPr>
          <w:ilvl w:val="0"/>
          <w:numId w:val="247"/>
        </w:numPr>
        <w:autoSpaceDE/>
        <w:autoSpaceDN/>
        <w:adjustRightInd/>
        <w:rPr>
          <w:rFonts w:eastAsiaTheme="minorHAnsi"/>
          <w:lang w:val="ru-RU" w:eastAsia="en-US"/>
        </w:rPr>
      </w:pPr>
      <w:r w:rsidRPr="00033003">
        <w:rPr>
          <w:rFonts w:eastAsiaTheme="minorHAnsi"/>
          <w:lang w:val="ru-RU" w:eastAsia="en-US"/>
        </w:rPr>
        <w:t>информация и информационные процессы;</w:t>
      </w:r>
    </w:p>
    <w:p w:rsidR="00033003" w:rsidRPr="00033003" w:rsidRDefault="00033003" w:rsidP="004C1E30">
      <w:pPr>
        <w:widowControl/>
        <w:numPr>
          <w:ilvl w:val="0"/>
          <w:numId w:val="247"/>
        </w:numPr>
        <w:autoSpaceDE/>
        <w:autoSpaceDN/>
        <w:adjustRightInd/>
        <w:rPr>
          <w:rFonts w:eastAsiaTheme="minorHAnsi"/>
          <w:lang w:val="ru-RU" w:eastAsia="en-US"/>
        </w:rPr>
      </w:pPr>
      <w:r w:rsidRPr="00033003">
        <w:rPr>
          <w:rFonts w:eastAsiaTheme="minorHAnsi"/>
          <w:lang w:val="ru-RU" w:eastAsia="en-US"/>
        </w:rPr>
        <w:t>алгоритмы и начала программирования;</w:t>
      </w:r>
    </w:p>
    <w:p w:rsidR="00033003" w:rsidRPr="00033003" w:rsidRDefault="00033003" w:rsidP="004C1E30">
      <w:pPr>
        <w:widowControl/>
        <w:numPr>
          <w:ilvl w:val="0"/>
          <w:numId w:val="247"/>
        </w:numPr>
        <w:autoSpaceDE/>
        <w:autoSpaceDN/>
        <w:adjustRightInd/>
        <w:rPr>
          <w:rFonts w:eastAsiaTheme="minorHAnsi"/>
          <w:lang w:val="ru-RU" w:eastAsia="en-US"/>
        </w:rPr>
      </w:pPr>
      <w:r w:rsidRPr="00033003">
        <w:rPr>
          <w:rFonts w:eastAsiaTheme="minorHAnsi"/>
          <w:lang w:val="ru-RU" w:eastAsia="en-US"/>
        </w:rPr>
        <w:t>информационные и коммуникационные технологии.</w:t>
      </w:r>
    </w:p>
    <w:p w:rsidR="00033003" w:rsidRPr="00033003" w:rsidRDefault="00033003" w:rsidP="00481FD8">
      <w:pPr>
        <w:keepNext/>
        <w:widowControl/>
        <w:autoSpaceDE/>
        <w:autoSpaceDN/>
        <w:adjustRightInd/>
        <w:jc w:val="center"/>
        <w:outlineLvl w:val="2"/>
        <w:rPr>
          <w:rFonts w:eastAsiaTheme="minorHAnsi"/>
          <w:b/>
          <w:bCs/>
          <w:lang w:val="ru-RU" w:eastAsia="en-US"/>
        </w:rPr>
      </w:pPr>
      <w:bookmarkStart w:id="51" w:name="_Toc343949365"/>
      <w:bookmarkEnd w:id="50"/>
      <w:r w:rsidRPr="00033003">
        <w:rPr>
          <w:rFonts w:eastAsiaTheme="minorHAnsi"/>
          <w:b/>
          <w:bCs/>
          <w:lang w:val="ru-RU" w:eastAsia="en-US"/>
        </w:rPr>
        <w:t>Раздел 1. Информация вокруг нас</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Информация и информатика. Как человек получает информацию. Виды информации по способу получения.</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Хранение информации. Память человека и память человечества. Носители информации.</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lastRenderedPageBreak/>
        <w:t>Передача информации. Источник, канал, приёмник. Примеры передачи информации. Электронная почта.</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Код, кодирование информации. Способы кодирования информации. Метод координат.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Информация и знания. Чувственное познание окружающего мира. Абстрактное мышление. Понятие как форма мышления.</w:t>
      </w:r>
    </w:p>
    <w:p w:rsidR="00033003" w:rsidRPr="00033003" w:rsidRDefault="00033003" w:rsidP="00481FD8">
      <w:pPr>
        <w:widowControl/>
        <w:autoSpaceDE/>
        <w:autoSpaceDN/>
        <w:adjustRightInd/>
        <w:jc w:val="center"/>
        <w:outlineLvl w:val="2"/>
        <w:rPr>
          <w:b/>
          <w:bCs/>
          <w:lang w:val="ru-RU"/>
        </w:rPr>
      </w:pPr>
      <w:r w:rsidRPr="00033003">
        <w:rPr>
          <w:b/>
          <w:bCs/>
          <w:lang w:val="ru-RU"/>
        </w:rPr>
        <w:t>Раздел 2. Информационные технологии</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Компьютер – универсальная машина для работы с информацией. Техника безопасности и организация рабочего места.</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Основные устройства компьютера, в том числе устройства для ввода информации (текста, звука, изображения) в компьютер.</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Компьютерные объекты. Программы и документы. Файлы и папки. Основные правила именования файлов.</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Ввод информации в память компьютера. Клавиатура. Группы клавиш. Основная позиция пальцев на клавиатуре.</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033003" w:rsidRPr="00033003" w:rsidRDefault="00033003" w:rsidP="00481FD8">
      <w:pPr>
        <w:widowControl/>
        <w:autoSpaceDE/>
        <w:autoSpaceDN/>
        <w:adjustRightInd/>
        <w:jc w:val="center"/>
        <w:outlineLvl w:val="2"/>
        <w:rPr>
          <w:b/>
          <w:bCs/>
          <w:lang w:val="ru-RU"/>
        </w:rPr>
      </w:pPr>
      <w:r w:rsidRPr="00033003">
        <w:rPr>
          <w:b/>
          <w:bCs/>
          <w:lang w:val="ru-RU"/>
        </w:rPr>
        <w:t>Раздел 3. Информационное моделирование</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Модели объектов и их назначение. Информационные модели. Словесные информационные модели. Простейшие математические модели.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Табличные информационные модели. Структура и правила оформления таблицы. Простые таблицы. Табличное решение логических задач.</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Вычислительные таблицы. Графики и диаграммы. Наглядное представление о соотношении величин. Визуализация многорядных данных.</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Многообразие схем. Информационные модели на графах. Деревья.</w:t>
      </w:r>
    </w:p>
    <w:p w:rsidR="00033003" w:rsidRPr="00033003" w:rsidRDefault="00033003" w:rsidP="00481FD8">
      <w:pPr>
        <w:widowControl/>
        <w:autoSpaceDE/>
        <w:autoSpaceDN/>
        <w:adjustRightInd/>
        <w:jc w:val="center"/>
        <w:outlineLvl w:val="2"/>
        <w:rPr>
          <w:b/>
          <w:bCs/>
          <w:lang w:val="ru-RU"/>
        </w:rPr>
      </w:pPr>
      <w:r w:rsidRPr="00033003">
        <w:rPr>
          <w:b/>
          <w:bCs/>
          <w:lang w:val="ru-RU"/>
        </w:rPr>
        <w:t>Раздел 4. Алгоритмика</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lastRenderedPageBreak/>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Составление алгоритмов (линейных, с ветвлениями и циклами) для управления исполнителями Чертёжник, Водолей и др.</w:t>
      </w:r>
    </w:p>
    <w:p w:rsidR="00033003" w:rsidRPr="00033003" w:rsidRDefault="00033003" w:rsidP="00481FD8">
      <w:pPr>
        <w:widowControl/>
        <w:autoSpaceDE/>
        <w:autoSpaceDN/>
        <w:adjustRightInd/>
        <w:jc w:val="center"/>
        <w:outlineLvl w:val="2"/>
        <w:rPr>
          <w:b/>
          <w:bCs/>
          <w:lang w:val="ru-RU"/>
        </w:rPr>
      </w:pPr>
      <w:r w:rsidRPr="00033003">
        <w:rPr>
          <w:b/>
          <w:bCs/>
          <w:lang w:val="ru-RU"/>
        </w:rPr>
        <w:t>Раздел 5. Введение в информатику</w:t>
      </w:r>
    </w:p>
    <w:p w:rsidR="00033003" w:rsidRPr="00033003" w:rsidRDefault="00033003" w:rsidP="00481FD8">
      <w:pPr>
        <w:widowControl/>
        <w:autoSpaceDE/>
        <w:autoSpaceDN/>
        <w:adjustRightInd/>
        <w:ind w:firstLine="567"/>
        <w:jc w:val="both"/>
        <w:rPr>
          <w:rFonts w:eastAsiaTheme="minorHAnsi"/>
          <w:i/>
          <w:lang w:val="ru-RU" w:eastAsia="en-US"/>
        </w:rPr>
      </w:pPr>
      <w:r w:rsidRPr="00033003">
        <w:rPr>
          <w:rFonts w:eastAsiaTheme="minorHAnsi"/>
          <w:lang w:val="ru-RU" w:eastAsia="en-US"/>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033003" w:rsidRPr="00033003" w:rsidRDefault="00033003" w:rsidP="00481FD8">
      <w:pPr>
        <w:widowControl/>
        <w:autoSpaceDE/>
        <w:autoSpaceDN/>
        <w:adjustRightInd/>
        <w:ind w:firstLine="567"/>
        <w:jc w:val="both"/>
        <w:rPr>
          <w:rFonts w:eastAsiaTheme="minorHAnsi"/>
          <w:i/>
          <w:lang w:val="ru-RU" w:eastAsia="en-US"/>
        </w:rPr>
      </w:pPr>
      <w:r w:rsidRPr="00033003">
        <w:rPr>
          <w:rFonts w:eastAsiaTheme="minorHAnsi"/>
          <w:lang w:val="ru-RU" w:eastAsia="en-US"/>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r w:rsidRPr="00033003">
        <w:rPr>
          <w:rFonts w:eastAsiaTheme="minorHAnsi"/>
          <w:i/>
          <w:lang w:val="ru-RU" w:eastAsia="en-US"/>
        </w:rPr>
        <w:t xml:space="preserve">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Управление, управляющая и управляемая системы, прямая и обратная связь. Управление в живой природе, обществе и технике.</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w:t>
      </w:r>
      <w:r w:rsidRPr="00033003">
        <w:rPr>
          <w:rFonts w:eastAsiaTheme="minorHAnsi"/>
          <w:lang w:val="ru-RU" w:eastAsia="en-US"/>
        </w:rPr>
        <w:lastRenderedPageBreak/>
        <w:t>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Графы, деревья, списки и их применение при моделировании природных и общественных процессов и явлений.</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033003" w:rsidRPr="00033003" w:rsidRDefault="00033003" w:rsidP="00481FD8">
      <w:pPr>
        <w:widowControl/>
        <w:autoSpaceDE/>
        <w:autoSpaceDN/>
        <w:adjustRightInd/>
        <w:rPr>
          <w:rFonts w:eastAsiaTheme="minorHAnsi"/>
          <w:i/>
          <w:lang w:val="ru-RU" w:eastAsia="en-US"/>
        </w:rPr>
      </w:pPr>
      <w:r w:rsidRPr="00033003">
        <w:rPr>
          <w:rFonts w:eastAsiaTheme="minorHAnsi"/>
          <w:i/>
          <w:lang w:val="ru-RU" w:eastAsia="en-US"/>
        </w:rPr>
        <w:t>Выпускник научится:</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декодировать и кодировать информацию при заданных правилах кодирования;</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оперировать единицами измерения количества информации;</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 xml:space="preserve">записывать в двоичной системе целые числа; </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составлять логические выражения с операциями И, ИЛИ, НЕ; определять значение логического выражения; строить таблицы истинности;</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анализировать информационные модели (таблицы, графики, диаграммы, схемы и др.);</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выбирать форму представления данных (таблица, схема, график, диаграмма) в соответствии с поставленной задачей;</w:t>
      </w:r>
    </w:p>
    <w:p w:rsidR="00033003" w:rsidRPr="00033003" w:rsidRDefault="00033003" w:rsidP="004C1E30">
      <w:pPr>
        <w:widowControl/>
        <w:numPr>
          <w:ilvl w:val="0"/>
          <w:numId w:val="248"/>
        </w:numPr>
        <w:autoSpaceDE/>
        <w:autoSpaceDN/>
        <w:adjustRightInd/>
        <w:contextualSpacing/>
        <w:jc w:val="both"/>
        <w:rPr>
          <w:rFonts w:eastAsiaTheme="minorHAnsi"/>
          <w:b/>
          <w:lang w:val="ru-RU" w:eastAsia="en-US"/>
        </w:rPr>
      </w:pPr>
      <w:r w:rsidRPr="00033003">
        <w:rPr>
          <w:rFonts w:eastAsiaTheme="minorHAnsi"/>
          <w:lang w:val="ru-RU" w:eastAsia="en-US"/>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Pr="00033003">
        <w:rPr>
          <w:rFonts w:eastAsiaTheme="minorHAnsi"/>
          <w:b/>
          <w:lang w:val="ru-RU" w:eastAsia="en-US"/>
        </w:rPr>
        <w:t>.</w:t>
      </w:r>
    </w:p>
    <w:p w:rsidR="00033003" w:rsidRPr="00033003" w:rsidRDefault="00033003" w:rsidP="00481FD8">
      <w:pPr>
        <w:widowControl/>
        <w:autoSpaceDE/>
        <w:autoSpaceDN/>
        <w:adjustRightInd/>
        <w:contextualSpacing/>
        <w:jc w:val="both"/>
        <w:rPr>
          <w:rFonts w:eastAsiaTheme="minorHAnsi"/>
          <w:lang w:val="ru-RU" w:eastAsia="en-US"/>
        </w:rPr>
      </w:pPr>
      <w:r w:rsidRPr="00033003">
        <w:rPr>
          <w:rFonts w:eastAsiaTheme="minorHAnsi"/>
          <w:i/>
          <w:lang w:val="ru-RU" w:eastAsia="en-US"/>
        </w:rPr>
        <w:t>Выпускник получит возможность</w:t>
      </w:r>
      <w:r w:rsidRPr="00033003">
        <w:rPr>
          <w:rFonts w:eastAsiaTheme="minorHAnsi"/>
          <w:lang w:val="ru-RU" w:eastAsia="en-US"/>
        </w:rPr>
        <w:t>:</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научиться определять мощность алфавита, используемого для записи сообщения;</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научиться оценивать информационный объём сообщения, записанного символами произвольного алфавита</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переводить небольшие десятичные числа из восьмеричной и шестнадцатеричной системы счисления в десятичную систему счисления;</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научиться решать логические задачи с использованием таблиц истинности;</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lastRenderedPageBreak/>
        <w:t>познакомиться с примерами использования графов и деревьев  при описании реальных объектов и процессов</w:t>
      </w:r>
      <w:r w:rsidRPr="00033003" w:rsidDel="00655389">
        <w:rPr>
          <w:rFonts w:eastAsiaTheme="minorHAnsi"/>
          <w:lang w:val="ru-RU" w:eastAsia="en-US"/>
        </w:rPr>
        <w:t xml:space="preserve"> </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научиться строить математическую   модель задачи – выделять исходные данные и результаты, выявлять соотношения между ними.</w:t>
      </w:r>
    </w:p>
    <w:p w:rsidR="00033003" w:rsidRPr="00033003" w:rsidRDefault="00033003" w:rsidP="00481FD8">
      <w:pPr>
        <w:widowControl/>
        <w:autoSpaceDE/>
        <w:autoSpaceDN/>
        <w:adjustRightInd/>
        <w:jc w:val="center"/>
        <w:outlineLvl w:val="2"/>
        <w:rPr>
          <w:b/>
          <w:bCs/>
          <w:lang w:val="ru-RU"/>
        </w:rPr>
      </w:pPr>
      <w:bookmarkStart w:id="52" w:name="_Toc343949363"/>
      <w:r w:rsidRPr="00033003">
        <w:rPr>
          <w:b/>
          <w:bCs/>
          <w:lang w:val="ru-RU"/>
        </w:rPr>
        <w:t>Раздел 6. Алгоритмы и начала программирования</w:t>
      </w:r>
      <w:bookmarkEnd w:id="52"/>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033003" w:rsidRPr="00033003" w:rsidRDefault="00033003" w:rsidP="00481FD8">
      <w:pPr>
        <w:widowControl/>
        <w:autoSpaceDE/>
        <w:autoSpaceDN/>
        <w:adjustRightInd/>
        <w:ind w:firstLine="426"/>
        <w:jc w:val="both"/>
        <w:rPr>
          <w:rFonts w:eastAsiaTheme="minorHAnsi"/>
          <w:i/>
          <w:lang w:val="ru-RU" w:eastAsia="en-US"/>
        </w:rPr>
      </w:pPr>
      <w:r w:rsidRPr="00033003">
        <w:rPr>
          <w:rFonts w:eastAsiaTheme="minorHAnsi"/>
          <w:i/>
          <w:lang w:val="ru-RU" w:eastAsia="en-US"/>
        </w:rPr>
        <w:t>Выпускник научится:</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 xml:space="preserve">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исполнять линейный алгоритм для формального исполнителя с заданной системой команд;</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 xml:space="preserve">составлять линейные алгоритмы, число команд в которых не превышает заданное; </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ученик научится исполнять записанный на естественном языке алгоритм, обрабатывающий цепочки символов.</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исполнять линейные алгоритмы, записанные на алгоритмическом языке.</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исполнять алгоритмы c ветвлениями, записанные на алгоритмическом языке;</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понимать правила записи  и выполнения алгоритмов, содержащих цикл с параметром или цикл с условием продолжения работы;</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lastRenderedPageBreak/>
        <w:t>определять значения переменных после исполнения простейших циклических алгоритмов, записанных на алгоритмическом языке;</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разрабатывать и записывать на языке программирования короткие алгоритмы, содержащие базовые алгоритмические конструкции.</w:t>
      </w:r>
    </w:p>
    <w:p w:rsidR="00033003" w:rsidRPr="00033003" w:rsidRDefault="00033003" w:rsidP="00481FD8">
      <w:pPr>
        <w:widowControl/>
        <w:autoSpaceDE/>
        <w:autoSpaceDN/>
        <w:adjustRightInd/>
        <w:ind w:left="426"/>
        <w:contextualSpacing/>
        <w:jc w:val="both"/>
        <w:rPr>
          <w:rFonts w:eastAsiaTheme="minorHAnsi"/>
          <w:i/>
          <w:lang w:val="ru-RU" w:eastAsia="en-US"/>
        </w:rPr>
      </w:pPr>
      <w:r w:rsidRPr="00033003">
        <w:rPr>
          <w:rFonts w:eastAsiaTheme="minorHAnsi"/>
          <w:i/>
          <w:lang w:val="ru-RU" w:eastAsia="en-US"/>
        </w:rPr>
        <w:t>Выпускник получит возможность научиться:</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исполнять алгоритмы, содержащие  ветвления  и повторения, для формального исполнителя с заданной системой команд;</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составлять все возможные алгоритмы фиксированной длины для формального исполнителя с заданной системой команд;</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 xml:space="preserve">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подсчитывать количество тех или иных символов в цепочке символов, являющейся результатом работы алгоритма;</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по данному алгоритму определять, для решения какой задачи он предназначен;</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разрабатывать в среде формального исполнителя короткие алгоритмы, содержащие базовые алгоритмические конструкции;</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разрабатывать и записывать на языке программирования эффективные алгоритмы, содержащие базовые алгоритмические конструкции.</w:t>
      </w:r>
    </w:p>
    <w:p w:rsidR="00033003" w:rsidRPr="00033003" w:rsidRDefault="00033003" w:rsidP="00481FD8">
      <w:pPr>
        <w:widowControl/>
        <w:autoSpaceDE/>
        <w:autoSpaceDN/>
        <w:adjustRightInd/>
        <w:jc w:val="center"/>
        <w:outlineLvl w:val="2"/>
        <w:rPr>
          <w:b/>
          <w:bCs/>
          <w:lang w:val="ru-RU"/>
        </w:rPr>
      </w:pPr>
      <w:bookmarkStart w:id="53" w:name="_Toc343949364"/>
      <w:r w:rsidRPr="00033003">
        <w:rPr>
          <w:b/>
          <w:bCs/>
          <w:lang w:val="ru-RU"/>
        </w:rPr>
        <w:t>Раздел 7. Информационные и коммуникационные технологии</w:t>
      </w:r>
      <w:bookmarkEnd w:id="53"/>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Компьютер как универсальное устройство обработки информации.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Программный принцип работы компьютера.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Файл. Каталог (директория). Файловая система.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Размер файла. Архивирование файлов.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Гигиенические, эргономические и технические условия безопасной эксплуатации компьютера.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w:t>
      </w:r>
      <w:r w:rsidRPr="00033003">
        <w:rPr>
          <w:rFonts w:eastAsiaTheme="minorHAnsi"/>
          <w:lang w:val="ru-RU" w:eastAsia="en-US"/>
        </w:rPr>
        <w:lastRenderedPageBreak/>
        <w:t>документа. Ориентация, размеры страницы, величина полей. Нумерация страниц. Колонтитулы. Сохранение документа в различных  текстовых форматах.</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Основные этапы развития ИКТ.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033003" w:rsidRPr="00033003" w:rsidRDefault="00033003" w:rsidP="00481FD8">
      <w:pPr>
        <w:widowControl/>
        <w:autoSpaceDE/>
        <w:autoSpaceDN/>
        <w:adjustRightInd/>
        <w:ind w:firstLine="426"/>
        <w:contextualSpacing/>
        <w:jc w:val="center"/>
        <w:rPr>
          <w:rFonts w:eastAsiaTheme="minorHAnsi"/>
          <w:b/>
          <w:lang w:val="ru-RU" w:eastAsia="en-US"/>
        </w:rPr>
      </w:pPr>
      <w:r w:rsidRPr="00033003">
        <w:rPr>
          <w:rFonts w:eastAsiaTheme="minorHAnsi"/>
          <w:b/>
          <w:lang w:val="ru-RU" w:eastAsia="en-US"/>
        </w:rPr>
        <w:t>Выпускник научится:</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называть функции и характеристики основных устройств компьютера;</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описывать виды и состав программного обеспечения современных компьютеров;</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подбирать программное обеспечение, соответствующее решаемой задаче;</w:t>
      </w:r>
    </w:p>
    <w:p w:rsidR="00033003" w:rsidRPr="00033003" w:rsidRDefault="00033003" w:rsidP="004C1E30">
      <w:pPr>
        <w:widowControl/>
        <w:numPr>
          <w:ilvl w:val="0"/>
          <w:numId w:val="248"/>
        </w:numPr>
        <w:autoSpaceDE/>
        <w:autoSpaceDN/>
        <w:adjustRightInd/>
        <w:contextualSpacing/>
        <w:jc w:val="both"/>
        <w:rPr>
          <w:rFonts w:eastAsia="Cambria"/>
          <w:lang w:val="ru-RU"/>
        </w:rPr>
      </w:pPr>
      <w:r w:rsidRPr="00033003">
        <w:rPr>
          <w:rFonts w:eastAsia="Cambria"/>
          <w:lang w:val="ru-RU"/>
        </w:rPr>
        <w:t>оперировать объектами файловой системы;</w:t>
      </w:r>
    </w:p>
    <w:p w:rsidR="00033003" w:rsidRPr="00033003" w:rsidRDefault="00033003" w:rsidP="004C1E30">
      <w:pPr>
        <w:widowControl/>
        <w:numPr>
          <w:ilvl w:val="0"/>
          <w:numId w:val="248"/>
        </w:numPr>
        <w:autoSpaceDE/>
        <w:autoSpaceDN/>
        <w:adjustRightInd/>
        <w:jc w:val="both"/>
        <w:rPr>
          <w:rFonts w:eastAsiaTheme="minorHAnsi"/>
          <w:lang w:val="ru-RU" w:eastAsia="en-US"/>
        </w:rPr>
      </w:pPr>
      <w:r w:rsidRPr="00033003">
        <w:rPr>
          <w:rFonts w:eastAsiaTheme="minorHAnsi"/>
          <w:lang w:val="ru-RU" w:eastAsia="en-US"/>
        </w:rPr>
        <w:t>применять основные правила создания текстовых документов;</w:t>
      </w:r>
    </w:p>
    <w:p w:rsidR="00033003" w:rsidRPr="00033003" w:rsidRDefault="00033003" w:rsidP="004C1E30">
      <w:pPr>
        <w:widowControl/>
        <w:numPr>
          <w:ilvl w:val="0"/>
          <w:numId w:val="248"/>
        </w:numPr>
        <w:autoSpaceDE/>
        <w:autoSpaceDN/>
        <w:adjustRightInd/>
        <w:jc w:val="both"/>
        <w:rPr>
          <w:rFonts w:eastAsiaTheme="minorHAnsi"/>
          <w:lang w:val="ru-RU" w:eastAsia="en-US"/>
        </w:rPr>
      </w:pPr>
      <w:r w:rsidRPr="00033003">
        <w:rPr>
          <w:rFonts w:eastAsiaTheme="minorHAnsi"/>
          <w:lang w:val="ru-RU" w:eastAsia="en-US"/>
        </w:rPr>
        <w:t>использовать средства автоматизации информационной деятельности при создании текстовых документов;</w:t>
      </w:r>
    </w:p>
    <w:p w:rsidR="00033003" w:rsidRPr="00033003" w:rsidRDefault="00033003" w:rsidP="004C1E30">
      <w:pPr>
        <w:widowControl/>
        <w:numPr>
          <w:ilvl w:val="0"/>
          <w:numId w:val="248"/>
        </w:numPr>
        <w:autoSpaceDE/>
        <w:autoSpaceDN/>
        <w:adjustRightInd/>
        <w:jc w:val="both"/>
        <w:rPr>
          <w:rFonts w:eastAsiaTheme="minorHAnsi"/>
          <w:lang w:val="ru-RU" w:eastAsia="en-US"/>
        </w:rPr>
      </w:pPr>
      <w:r w:rsidRPr="00033003">
        <w:rPr>
          <w:rFonts w:eastAsiaTheme="minorHAnsi"/>
          <w:lang w:val="ru-RU" w:eastAsia="en-US"/>
        </w:rPr>
        <w:t>использовать основные приёмы обработки информации в электронных таблицах;</w:t>
      </w:r>
    </w:p>
    <w:p w:rsidR="00033003" w:rsidRPr="00033003" w:rsidRDefault="00033003" w:rsidP="004C1E30">
      <w:pPr>
        <w:widowControl/>
        <w:numPr>
          <w:ilvl w:val="0"/>
          <w:numId w:val="248"/>
        </w:numPr>
        <w:autoSpaceDE/>
        <w:autoSpaceDN/>
        <w:adjustRightInd/>
        <w:jc w:val="both"/>
        <w:rPr>
          <w:rFonts w:eastAsiaTheme="minorHAnsi"/>
          <w:lang w:val="ru-RU" w:eastAsia="en-US"/>
        </w:rPr>
      </w:pPr>
      <w:r w:rsidRPr="00033003">
        <w:rPr>
          <w:rFonts w:eastAsiaTheme="minorHAnsi"/>
          <w:lang w:val="ru-RU" w:eastAsia="en-US"/>
        </w:rPr>
        <w:t>работать с формулами;</w:t>
      </w:r>
    </w:p>
    <w:p w:rsidR="00033003" w:rsidRPr="00033003" w:rsidRDefault="00033003" w:rsidP="004C1E30">
      <w:pPr>
        <w:widowControl/>
        <w:numPr>
          <w:ilvl w:val="0"/>
          <w:numId w:val="248"/>
        </w:numPr>
        <w:autoSpaceDE/>
        <w:autoSpaceDN/>
        <w:adjustRightInd/>
        <w:jc w:val="both"/>
        <w:rPr>
          <w:rFonts w:eastAsiaTheme="minorHAnsi"/>
          <w:lang w:val="ru-RU" w:eastAsia="en-US"/>
        </w:rPr>
      </w:pPr>
      <w:r w:rsidRPr="00033003">
        <w:rPr>
          <w:rFonts w:eastAsiaTheme="minorHAnsi"/>
          <w:lang w:val="ru-RU" w:eastAsia="en-US"/>
        </w:rPr>
        <w:t>визуализировать соотношения между числовыми величинами.</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осуществлять поиск информации в готовой базе данных;</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основам организации и функционирования компьютерных сетей;</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lastRenderedPageBreak/>
        <w:t>составлять запросы для поиска информации в Интернете;</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использовать основные приёмы создания презентаций в редакторах презентаций.</w:t>
      </w:r>
    </w:p>
    <w:p w:rsidR="00033003" w:rsidRPr="00033003" w:rsidRDefault="00033003" w:rsidP="00481FD8">
      <w:pPr>
        <w:widowControl/>
        <w:autoSpaceDE/>
        <w:autoSpaceDN/>
        <w:adjustRightInd/>
        <w:ind w:firstLine="454"/>
        <w:jc w:val="center"/>
        <w:rPr>
          <w:rFonts w:eastAsiaTheme="minorHAnsi"/>
          <w:i/>
          <w:lang w:val="ru-RU" w:eastAsia="en-US"/>
        </w:rPr>
      </w:pPr>
      <w:r w:rsidRPr="00033003">
        <w:rPr>
          <w:rFonts w:eastAsiaTheme="minorHAnsi"/>
          <w:i/>
          <w:lang w:val="ru-RU" w:eastAsia="en-US"/>
        </w:rPr>
        <w:t>Ученик получит возможность:</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научиться проводить обработку большого массива данных с использованием средств электронной таблицы;</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 xml:space="preserve">научиться оценивать возможное количество результатов поиска информации в Интернете, полученных по тем или иным запросам. </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033003" w:rsidRPr="00033003" w:rsidRDefault="00033003" w:rsidP="004C1E30">
      <w:pPr>
        <w:widowControl/>
        <w:numPr>
          <w:ilvl w:val="0"/>
          <w:numId w:val="248"/>
        </w:numPr>
        <w:autoSpaceDE/>
        <w:autoSpaceDN/>
        <w:adjustRightInd/>
        <w:contextualSpacing/>
        <w:jc w:val="both"/>
        <w:rPr>
          <w:rFonts w:eastAsiaTheme="minorHAnsi"/>
          <w:lang w:val="ru-RU" w:eastAsia="en-US"/>
        </w:rPr>
      </w:pPr>
      <w:r w:rsidRPr="00033003">
        <w:rPr>
          <w:rFonts w:eastAsiaTheme="minorHAnsi"/>
          <w:lang w:val="ru-RU" w:eastAsia="en-US"/>
        </w:rPr>
        <w:t>сформировать понимание принципов действия различных средств информатизации, их возможностей, технических и экономических ограничений.</w:t>
      </w:r>
    </w:p>
    <w:p w:rsidR="00033003" w:rsidRPr="00033003" w:rsidRDefault="00033003" w:rsidP="00481FD8">
      <w:pPr>
        <w:widowControl/>
        <w:autoSpaceDE/>
        <w:autoSpaceDN/>
        <w:adjustRightInd/>
        <w:rPr>
          <w:rFonts w:eastAsiaTheme="minorHAnsi"/>
          <w:lang w:val="ru-RU" w:eastAsia="en-US"/>
        </w:rPr>
      </w:pPr>
    </w:p>
    <w:p w:rsidR="00F31ADD" w:rsidRDefault="00F31ADD" w:rsidP="00481FD8">
      <w:pPr>
        <w:widowControl/>
        <w:autoSpaceDE/>
        <w:autoSpaceDN/>
        <w:adjustRightInd/>
        <w:ind w:firstLine="567"/>
        <w:jc w:val="center"/>
        <w:rPr>
          <w:rFonts w:eastAsiaTheme="minorHAnsi"/>
          <w:b/>
          <w:bCs/>
          <w:lang w:val="ru-RU" w:eastAsia="en-US"/>
        </w:rPr>
      </w:pPr>
    </w:p>
    <w:p w:rsidR="00F31ADD" w:rsidRDefault="00F31ADD" w:rsidP="00481FD8">
      <w:pPr>
        <w:widowControl/>
        <w:autoSpaceDE/>
        <w:autoSpaceDN/>
        <w:adjustRightInd/>
        <w:ind w:firstLine="567"/>
        <w:jc w:val="center"/>
        <w:rPr>
          <w:rFonts w:eastAsiaTheme="minorHAnsi"/>
          <w:b/>
          <w:bCs/>
          <w:lang w:val="ru-RU" w:eastAsia="en-US"/>
        </w:rPr>
      </w:pPr>
    </w:p>
    <w:p w:rsidR="003420A7" w:rsidRDefault="003420A7" w:rsidP="00481FD8">
      <w:pPr>
        <w:widowControl/>
        <w:autoSpaceDE/>
        <w:autoSpaceDN/>
        <w:adjustRightInd/>
        <w:ind w:firstLine="567"/>
        <w:jc w:val="center"/>
        <w:rPr>
          <w:rFonts w:eastAsiaTheme="minorHAnsi"/>
          <w:b/>
          <w:bCs/>
          <w:lang w:val="ru-RU" w:eastAsia="en-US"/>
        </w:rPr>
      </w:pPr>
    </w:p>
    <w:p w:rsidR="00033003" w:rsidRPr="00033003" w:rsidRDefault="00033003" w:rsidP="00481FD8">
      <w:pPr>
        <w:widowControl/>
        <w:autoSpaceDE/>
        <w:autoSpaceDN/>
        <w:adjustRightInd/>
        <w:ind w:firstLine="567"/>
        <w:jc w:val="center"/>
        <w:rPr>
          <w:rFonts w:eastAsiaTheme="minorHAnsi"/>
          <w:lang w:val="ru-RU" w:eastAsia="en-US"/>
        </w:rPr>
      </w:pPr>
      <w:r w:rsidRPr="00033003">
        <w:rPr>
          <w:rFonts w:eastAsiaTheme="minorHAnsi"/>
          <w:b/>
          <w:bCs/>
          <w:lang w:val="ru-RU" w:eastAsia="en-US"/>
        </w:rPr>
        <w:t>Тематическое планирование</w:t>
      </w:r>
    </w:p>
    <w:tbl>
      <w:tblPr>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3"/>
        <w:gridCol w:w="6727"/>
        <w:gridCol w:w="1041"/>
      </w:tblGrid>
      <w:tr w:rsidR="00033003" w:rsidRPr="00033003" w:rsidTr="00481FD8">
        <w:tc>
          <w:tcPr>
            <w:tcW w:w="1120" w:type="pct"/>
            <w:shd w:val="clear" w:color="auto" w:fill="F2F2F2" w:themeFill="background1" w:themeFillShade="F2"/>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Темы</w:t>
            </w:r>
          </w:p>
        </w:tc>
        <w:tc>
          <w:tcPr>
            <w:tcW w:w="3360" w:type="pct"/>
            <w:shd w:val="clear" w:color="auto" w:fill="F2F2F2" w:themeFill="background1" w:themeFillShade="F2"/>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Основное содержание по темам</w:t>
            </w:r>
          </w:p>
        </w:tc>
        <w:tc>
          <w:tcPr>
            <w:tcW w:w="520" w:type="pct"/>
            <w:shd w:val="clear" w:color="auto" w:fill="F2F2F2" w:themeFill="background1" w:themeFillShade="F2"/>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Количество часов</w:t>
            </w:r>
          </w:p>
        </w:tc>
      </w:tr>
      <w:tr w:rsidR="00033003" w:rsidRPr="00033003" w:rsidTr="00481FD8">
        <w:trPr>
          <w:trHeight w:val="2412"/>
        </w:trPr>
        <w:tc>
          <w:tcPr>
            <w:tcW w:w="1120" w:type="pct"/>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Информация и информационные процессы.</w:t>
            </w:r>
          </w:p>
        </w:tc>
        <w:tc>
          <w:tcPr>
            <w:tcW w:w="3360" w:type="pct"/>
          </w:tcPr>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Информация и информатика. Как человек получает информацию. Виды информации по способу получения.</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Хранение информации. Память человека и память человечества. Носители информации.</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Передача информации. Источник, канал, приёмник. Примеры передачи информации. Электронная почта.</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Код, кодирование информации. Способы кодирования информации. Метод координат.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lastRenderedPageBreak/>
              <w:t>Информация и знания. Чувственное познание окружающего мира. Абстрактное мышление. Понятие как форма мышления.</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комбинаций.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tc>
        <w:tc>
          <w:tcPr>
            <w:tcW w:w="520" w:type="pct"/>
          </w:tcPr>
          <w:p w:rsidR="00033003" w:rsidRPr="00033003" w:rsidRDefault="00033003" w:rsidP="00481FD8">
            <w:pPr>
              <w:widowControl/>
              <w:shd w:val="clear" w:color="auto" w:fill="FFFFFF"/>
              <w:autoSpaceDE/>
              <w:autoSpaceDN/>
              <w:adjustRightInd/>
              <w:jc w:val="center"/>
              <w:rPr>
                <w:rFonts w:eastAsiaTheme="minorHAnsi"/>
                <w:lang w:val="ru-RU" w:eastAsia="en-US"/>
              </w:rPr>
            </w:pPr>
            <w:r w:rsidRPr="00033003">
              <w:rPr>
                <w:rFonts w:eastAsiaTheme="minorHAnsi"/>
                <w:lang w:val="ru-RU" w:eastAsia="en-US"/>
              </w:rPr>
              <w:lastRenderedPageBreak/>
              <w:t>22</w:t>
            </w:r>
          </w:p>
        </w:tc>
      </w:tr>
      <w:tr w:rsidR="00033003" w:rsidRPr="00033003" w:rsidTr="00481FD8">
        <w:tc>
          <w:tcPr>
            <w:tcW w:w="1120" w:type="pct"/>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Компьютер</w:t>
            </w:r>
          </w:p>
        </w:tc>
        <w:tc>
          <w:tcPr>
            <w:tcW w:w="3360" w:type="pct"/>
          </w:tcPr>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Компьютер – универсальная машина для работы с информацией. Техника безопасности и организация рабочего места.</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Основные устройства компьютера, в том числе устройства для ввода информации (текста, звука, изображения) в компьютер.</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Компьютерные объекты. Программы и документы. Файлы и папки. Основные правила именования файлов.</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Ввод информации в память компьютера. Клавиатура. Группы клавиш. Основная позиция пальцев на клавиатуре.</w:t>
            </w:r>
          </w:p>
        </w:tc>
        <w:tc>
          <w:tcPr>
            <w:tcW w:w="520" w:type="pct"/>
          </w:tcPr>
          <w:p w:rsidR="00033003" w:rsidRPr="00033003" w:rsidRDefault="00033003" w:rsidP="00481FD8">
            <w:pPr>
              <w:widowControl/>
              <w:shd w:val="clear" w:color="auto" w:fill="FFFFFF"/>
              <w:autoSpaceDE/>
              <w:autoSpaceDN/>
              <w:adjustRightInd/>
              <w:jc w:val="center"/>
              <w:rPr>
                <w:rFonts w:eastAsiaTheme="minorHAnsi"/>
                <w:lang w:val="ru-RU" w:eastAsia="en-US"/>
              </w:rPr>
            </w:pPr>
            <w:r w:rsidRPr="00033003">
              <w:rPr>
                <w:rFonts w:eastAsiaTheme="minorHAnsi"/>
                <w:lang w:val="ru-RU" w:eastAsia="en-US"/>
              </w:rPr>
              <w:t>14</w:t>
            </w:r>
          </w:p>
        </w:tc>
      </w:tr>
      <w:tr w:rsidR="00033003" w:rsidRPr="00033003" w:rsidTr="00481FD8">
        <w:tc>
          <w:tcPr>
            <w:tcW w:w="1120" w:type="pct"/>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Подготовка текстов на компьютере</w:t>
            </w:r>
          </w:p>
        </w:tc>
        <w:tc>
          <w:tcPr>
            <w:tcW w:w="3360" w:type="pct"/>
          </w:tcPr>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Текстовый редактор.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Правила ввода текста. Слово, предложение, абзац.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Приёмы редактирования (вставка, удаление и замена символов). Фрагмент. Перемещение и удаление фрагментов. Буфер обмена. Копирование фрагментов.</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Создание и форматирование списков.</w:t>
            </w:r>
          </w:p>
          <w:p w:rsidR="00033003" w:rsidRPr="00033003" w:rsidRDefault="00033003" w:rsidP="00481FD8">
            <w:pPr>
              <w:widowControl/>
              <w:tabs>
                <w:tab w:val="left" w:pos="169"/>
              </w:tabs>
              <w:autoSpaceDE/>
              <w:autoSpaceDN/>
              <w:adjustRightInd/>
              <w:ind w:firstLine="472"/>
              <w:jc w:val="both"/>
              <w:rPr>
                <w:rFonts w:eastAsiaTheme="minorHAnsi"/>
                <w:lang w:val="ru-RU" w:eastAsia="en-US"/>
              </w:rPr>
            </w:pPr>
            <w:r w:rsidRPr="00033003">
              <w:rPr>
                <w:rFonts w:eastAsiaTheme="minorHAnsi"/>
                <w:lang w:val="ru-RU" w:eastAsia="en-US"/>
              </w:rPr>
              <w:t>Вставка в документ таблицы, ее форматирование и заполнение данными.</w:t>
            </w:r>
          </w:p>
          <w:p w:rsidR="00033003" w:rsidRPr="00033003" w:rsidRDefault="00033003" w:rsidP="00481FD8">
            <w:pPr>
              <w:widowControl/>
              <w:tabs>
                <w:tab w:val="left" w:pos="169"/>
              </w:tabs>
              <w:autoSpaceDE/>
              <w:autoSpaceDN/>
              <w:adjustRightInd/>
              <w:ind w:firstLine="567"/>
              <w:jc w:val="both"/>
              <w:rPr>
                <w:rFonts w:eastAsiaTheme="minorHAnsi"/>
                <w:lang w:val="ru-RU" w:eastAsia="en-US"/>
              </w:rPr>
            </w:pPr>
            <w:r w:rsidRPr="00033003">
              <w:rPr>
                <w:rFonts w:eastAsiaTheme="minorHAnsi"/>
                <w:lang w:val="ru-RU" w:eastAsia="en-US"/>
              </w:rPr>
              <w:t xml:space="preserve">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w:t>
            </w:r>
            <w:r w:rsidRPr="00033003">
              <w:rPr>
                <w:rFonts w:eastAsiaTheme="minorHAnsi"/>
                <w:lang w:val="ru-RU" w:eastAsia="en-US"/>
              </w:rPr>
              <w:lastRenderedPageBreak/>
              <w:t>страницы, величина полей. Нумерация страниц. Колонтитулы. Сохранение документа в различных текстовых форматах.</w:t>
            </w:r>
          </w:p>
        </w:tc>
        <w:tc>
          <w:tcPr>
            <w:tcW w:w="520" w:type="pct"/>
          </w:tcPr>
          <w:p w:rsidR="00033003" w:rsidRPr="00033003" w:rsidRDefault="00033003" w:rsidP="00481FD8">
            <w:pPr>
              <w:widowControl/>
              <w:shd w:val="clear" w:color="auto" w:fill="FFFFFF"/>
              <w:autoSpaceDE/>
              <w:autoSpaceDN/>
              <w:adjustRightInd/>
              <w:jc w:val="center"/>
              <w:rPr>
                <w:rFonts w:eastAsiaTheme="minorHAnsi"/>
                <w:lang w:val="ru-RU" w:eastAsia="en-US"/>
              </w:rPr>
            </w:pPr>
            <w:r w:rsidRPr="00033003">
              <w:rPr>
                <w:rFonts w:eastAsiaTheme="minorHAnsi"/>
                <w:lang w:val="ru-RU" w:eastAsia="en-US"/>
              </w:rPr>
              <w:lastRenderedPageBreak/>
              <w:t>17</w:t>
            </w:r>
          </w:p>
        </w:tc>
      </w:tr>
      <w:tr w:rsidR="00033003" w:rsidRPr="00033003" w:rsidTr="00481FD8">
        <w:tc>
          <w:tcPr>
            <w:tcW w:w="1120" w:type="pct"/>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Компьютерная графика</w:t>
            </w:r>
          </w:p>
        </w:tc>
        <w:tc>
          <w:tcPr>
            <w:tcW w:w="3360" w:type="pct"/>
          </w:tcPr>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Компьютерная графика.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Простейший графический редактор.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c>
          <w:tcPr>
            <w:tcW w:w="520" w:type="pct"/>
          </w:tcPr>
          <w:p w:rsidR="00033003" w:rsidRPr="00033003" w:rsidRDefault="00033003" w:rsidP="00481FD8">
            <w:pPr>
              <w:widowControl/>
              <w:shd w:val="clear" w:color="auto" w:fill="FFFFFF"/>
              <w:autoSpaceDE/>
              <w:autoSpaceDN/>
              <w:adjustRightInd/>
              <w:jc w:val="center"/>
              <w:rPr>
                <w:rFonts w:eastAsiaTheme="minorHAnsi"/>
                <w:lang w:val="ru-RU" w:eastAsia="en-US"/>
              </w:rPr>
            </w:pPr>
            <w:r w:rsidRPr="00033003">
              <w:rPr>
                <w:rFonts w:eastAsiaTheme="minorHAnsi"/>
                <w:lang w:val="ru-RU" w:eastAsia="en-US"/>
              </w:rPr>
              <w:t>10</w:t>
            </w:r>
          </w:p>
        </w:tc>
      </w:tr>
      <w:tr w:rsidR="00033003" w:rsidRPr="00033003" w:rsidTr="00481FD8">
        <w:tc>
          <w:tcPr>
            <w:tcW w:w="1120" w:type="pct"/>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Создание мультимедийных объектов</w:t>
            </w:r>
          </w:p>
        </w:tc>
        <w:tc>
          <w:tcPr>
            <w:tcW w:w="3360" w:type="pct"/>
          </w:tcPr>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Мультимедийная презентация.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tc>
        <w:tc>
          <w:tcPr>
            <w:tcW w:w="520" w:type="pct"/>
          </w:tcPr>
          <w:p w:rsidR="00033003" w:rsidRPr="00033003" w:rsidRDefault="00033003" w:rsidP="00481FD8">
            <w:pPr>
              <w:widowControl/>
              <w:shd w:val="clear" w:color="auto" w:fill="FFFFFF"/>
              <w:autoSpaceDE/>
              <w:autoSpaceDN/>
              <w:adjustRightInd/>
              <w:jc w:val="center"/>
              <w:rPr>
                <w:rFonts w:eastAsiaTheme="minorHAnsi"/>
                <w:i/>
                <w:lang w:val="ru-RU" w:eastAsia="en-US"/>
              </w:rPr>
            </w:pPr>
            <w:r w:rsidRPr="00033003">
              <w:rPr>
                <w:rFonts w:eastAsiaTheme="minorHAnsi"/>
                <w:i/>
                <w:lang w:val="ru-RU" w:eastAsia="en-US"/>
              </w:rPr>
              <w:t>11</w:t>
            </w:r>
          </w:p>
        </w:tc>
      </w:tr>
      <w:tr w:rsidR="00033003" w:rsidRPr="00033003" w:rsidTr="00481FD8">
        <w:tc>
          <w:tcPr>
            <w:tcW w:w="1120" w:type="pct"/>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Объекты и системы</w:t>
            </w:r>
          </w:p>
        </w:tc>
        <w:tc>
          <w:tcPr>
            <w:tcW w:w="3360" w:type="pct"/>
          </w:tcPr>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 Система и окружающая среда.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Персональный компьютер как система. Файловая система. Операционная система.</w:t>
            </w:r>
          </w:p>
        </w:tc>
        <w:tc>
          <w:tcPr>
            <w:tcW w:w="520" w:type="pct"/>
          </w:tcPr>
          <w:p w:rsidR="00033003" w:rsidRPr="00033003" w:rsidRDefault="00033003" w:rsidP="00481FD8">
            <w:pPr>
              <w:widowControl/>
              <w:shd w:val="clear" w:color="auto" w:fill="FFFFFF"/>
              <w:autoSpaceDE/>
              <w:autoSpaceDN/>
              <w:adjustRightInd/>
              <w:ind w:left="360"/>
              <w:contextualSpacing/>
              <w:jc w:val="center"/>
              <w:rPr>
                <w:rFonts w:eastAsia="Cambria"/>
                <w:i/>
                <w:lang w:val="ru-RU"/>
              </w:rPr>
            </w:pPr>
            <w:r w:rsidRPr="00033003">
              <w:rPr>
                <w:rFonts w:eastAsia="Cambria"/>
                <w:i/>
                <w:lang w:val="ru-RU"/>
              </w:rPr>
              <w:t>8</w:t>
            </w:r>
          </w:p>
        </w:tc>
      </w:tr>
      <w:tr w:rsidR="00033003" w:rsidRPr="00033003" w:rsidTr="00481FD8">
        <w:tc>
          <w:tcPr>
            <w:tcW w:w="1120" w:type="pct"/>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Информационные модели</w:t>
            </w:r>
          </w:p>
        </w:tc>
        <w:tc>
          <w:tcPr>
            <w:tcW w:w="3360" w:type="pct"/>
          </w:tcPr>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Модели объектов и их назначение. Информационные модели. Словесные информационные модели. Простейшие математические модели. </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Табличные информационные модели. Структура и правила оформления таблицы. Простые таблицы. Табличное решение логических задач.</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Вычислительные таблицы. Графики и диаграммы. Наглядное представление о соотношении величин. Визуализация многорядных данных.</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Многообразие схем. Информационные модели на графах. Деревья.</w:t>
            </w:r>
          </w:p>
        </w:tc>
        <w:tc>
          <w:tcPr>
            <w:tcW w:w="520" w:type="pct"/>
          </w:tcPr>
          <w:p w:rsidR="00033003" w:rsidRPr="00033003" w:rsidRDefault="00033003" w:rsidP="00481FD8">
            <w:pPr>
              <w:widowControl/>
              <w:shd w:val="clear" w:color="auto" w:fill="FFFFFF"/>
              <w:autoSpaceDE/>
              <w:autoSpaceDN/>
              <w:adjustRightInd/>
              <w:ind w:left="360"/>
              <w:jc w:val="center"/>
              <w:rPr>
                <w:rFonts w:eastAsiaTheme="minorHAnsi"/>
                <w:lang w:val="ru-RU" w:eastAsia="en-US"/>
              </w:rPr>
            </w:pPr>
            <w:r w:rsidRPr="00033003">
              <w:rPr>
                <w:rFonts w:eastAsiaTheme="minorHAnsi"/>
                <w:lang w:val="ru-RU" w:eastAsia="en-US"/>
              </w:rPr>
              <w:t>10</w:t>
            </w:r>
          </w:p>
        </w:tc>
      </w:tr>
      <w:tr w:rsidR="00033003" w:rsidRPr="00033003" w:rsidTr="00481FD8">
        <w:trPr>
          <w:trHeight w:val="1977"/>
        </w:trPr>
        <w:tc>
          <w:tcPr>
            <w:tcW w:w="1120" w:type="pct"/>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Алгоритмика</w:t>
            </w:r>
          </w:p>
        </w:tc>
        <w:tc>
          <w:tcPr>
            <w:tcW w:w="3360" w:type="pct"/>
          </w:tcPr>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033003" w:rsidRPr="00033003" w:rsidRDefault="00033003" w:rsidP="00481FD8">
            <w:pPr>
              <w:widowControl/>
              <w:autoSpaceDE/>
              <w:autoSpaceDN/>
              <w:adjustRightInd/>
              <w:ind w:firstLine="472"/>
              <w:jc w:val="both"/>
              <w:rPr>
                <w:rFonts w:eastAsiaTheme="minorHAnsi"/>
                <w:lang w:val="ru-RU" w:eastAsia="en-US"/>
              </w:rPr>
            </w:pPr>
            <w:r w:rsidRPr="00033003">
              <w:rPr>
                <w:rFonts w:eastAsiaTheme="minorHAnsi"/>
                <w:lang w:val="ru-RU" w:eastAsia="en-US"/>
              </w:rPr>
              <w:t xml:space="preserve">Составление алгоритмов (линейных, с ветвлениями и циклами) для управления исполнителями Чертёжник, Водолей и др. </w:t>
            </w:r>
          </w:p>
        </w:tc>
        <w:tc>
          <w:tcPr>
            <w:tcW w:w="520" w:type="pct"/>
          </w:tcPr>
          <w:p w:rsidR="00033003" w:rsidRPr="00033003" w:rsidRDefault="00033003" w:rsidP="00481FD8">
            <w:pPr>
              <w:widowControl/>
              <w:shd w:val="clear" w:color="auto" w:fill="FFFFFF"/>
              <w:autoSpaceDE/>
              <w:autoSpaceDN/>
              <w:adjustRightInd/>
              <w:jc w:val="center"/>
              <w:rPr>
                <w:rFonts w:eastAsiaTheme="minorHAnsi"/>
                <w:i/>
                <w:lang w:val="ru-RU" w:eastAsia="en-US"/>
              </w:rPr>
            </w:pPr>
            <w:r w:rsidRPr="00033003">
              <w:rPr>
                <w:rFonts w:eastAsiaTheme="minorHAnsi"/>
                <w:i/>
                <w:lang w:val="ru-RU" w:eastAsia="en-US"/>
              </w:rPr>
              <w:t>10</w:t>
            </w:r>
          </w:p>
        </w:tc>
      </w:tr>
      <w:tr w:rsidR="00033003" w:rsidRPr="00033003" w:rsidTr="00481FD8">
        <w:trPr>
          <w:trHeight w:val="1977"/>
        </w:trPr>
        <w:tc>
          <w:tcPr>
            <w:tcW w:w="1120" w:type="pct"/>
          </w:tcPr>
          <w:p w:rsidR="00033003" w:rsidRPr="00033003" w:rsidRDefault="00033003" w:rsidP="00481FD8">
            <w:pPr>
              <w:widowControl/>
              <w:autoSpaceDE/>
              <w:autoSpaceDN/>
              <w:adjustRightInd/>
              <w:ind w:firstLine="34"/>
              <w:jc w:val="both"/>
              <w:rPr>
                <w:b/>
                <w:lang w:val="ru-RU"/>
              </w:rPr>
            </w:pPr>
            <w:r w:rsidRPr="00033003">
              <w:rPr>
                <w:b/>
                <w:lang w:val="ru-RU"/>
              </w:rPr>
              <w:lastRenderedPageBreak/>
              <w:t>Математические основы информатики</w:t>
            </w:r>
          </w:p>
        </w:tc>
        <w:tc>
          <w:tcPr>
            <w:tcW w:w="3360" w:type="pct"/>
          </w:tcPr>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033003" w:rsidRPr="00033003" w:rsidRDefault="00033003" w:rsidP="00481FD8">
            <w:pPr>
              <w:widowControl/>
              <w:autoSpaceDE/>
              <w:autoSpaceDN/>
              <w:adjustRightInd/>
              <w:ind w:firstLine="472"/>
              <w:jc w:val="both"/>
              <w:rPr>
                <w:rFonts w:eastAsiaTheme="minorHAnsi"/>
                <w:lang w:val="ru-RU" w:eastAsia="en-US"/>
              </w:rPr>
            </w:pPr>
          </w:p>
        </w:tc>
        <w:tc>
          <w:tcPr>
            <w:tcW w:w="520" w:type="pct"/>
          </w:tcPr>
          <w:p w:rsidR="00033003" w:rsidRPr="00033003" w:rsidRDefault="00033003" w:rsidP="00481FD8">
            <w:pPr>
              <w:widowControl/>
              <w:shd w:val="clear" w:color="auto" w:fill="FFFFFF"/>
              <w:autoSpaceDE/>
              <w:autoSpaceDN/>
              <w:adjustRightInd/>
              <w:jc w:val="center"/>
              <w:rPr>
                <w:rFonts w:eastAsiaTheme="minorHAnsi"/>
                <w:i/>
                <w:lang w:val="ru-RU" w:eastAsia="en-US"/>
              </w:rPr>
            </w:pPr>
            <w:r w:rsidRPr="00033003">
              <w:rPr>
                <w:rFonts w:eastAsiaTheme="minorHAnsi"/>
                <w:i/>
                <w:lang w:val="ru-RU" w:eastAsia="en-US"/>
              </w:rPr>
              <w:t>13</w:t>
            </w:r>
          </w:p>
        </w:tc>
      </w:tr>
      <w:tr w:rsidR="00033003" w:rsidRPr="00033003" w:rsidTr="00481FD8">
        <w:trPr>
          <w:trHeight w:val="1125"/>
        </w:trPr>
        <w:tc>
          <w:tcPr>
            <w:tcW w:w="1120" w:type="pct"/>
          </w:tcPr>
          <w:p w:rsidR="00033003" w:rsidRPr="00033003" w:rsidRDefault="00033003" w:rsidP="00481FD8">
            <w:pPr>
              <w:widowControl/>
              <w:autoSpaceDE/>
              <w:autoSpaceDN/>
              <w:adjustRightInd/>
              <w:ind w:firstLine="34"/>
              <w:jc w:val="both"/>
              <w:rPr>
                <w:b/>
                <w:lang w:val="ru-RU"/>
              </w:rPr>
            </w:pPr>
            <w:r w:rsidRPr="00033003">
              <w:rPr>
                <w:b/>
                <w:lang w:val="ru-RU"/>
              </w:rPr>
              <w:t>Моделирование и формализация</w:t>
            </w:r>
          </w:p>
        </w:tc>
        <w:tc>
          <w:tcPr>
            <w:tcW w:w="3360" w:type="pct"/>
          </w:tcPr>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tc>
        <w:tc>
          <w:tcPr>
            <w:tcW w:w="520" w:type="pct"/>
          </w:tcPr>
          <w:p w:rsidR="00033003" w:rsidRPr="00033003" w:rsidRDefault="00033003" w:rsidP="00481FD8">
            <w:pPr>
              <w:widowControl/>
              <w:shd w:val="clear" w:color="auto" w:fill="FFFFFF"/>
              <w:autoSpaceDE/>
              <w:autoSpaceDN/>
              <w:adjustRightInd/>
              <w:jc w:val="center"/>
              <w:rPr>
                <w:rFonts w:eastAsiaTheme="minorHAnsi"/>
                <w:i/>
                <w:lang w:val="ru-RU" w:eastAsia="en-US"/>
              </w:rPr>
            </w:pPr>
            <w:r w:rsidRPr="00033003">
              <w:rPr>
                <w:rFonts w:eastAsiaTheme="minorHAnsi"/>
                <w:i/>
                <w:lang w:val="ru-RU" w:eastAsia="en-US"/>
              </w:rPr>
              <w:t>10</w:t>
            </w:r>
          </w:p>
        </w:tc>
      </w:tr>
      <w:tr w:rsidR="00033003" w:rsidRPr="00033003" w:rsidTr="00481FD8">
        <w:trPr>
          <w:trHeight w:val="1977"/>
        </w:trPr>
        <w:tc>
          <w:tcPr>
            <w:tcW w:w="1120" w:type="pct"/>
          </w:tcPr>
          <w:p w:rsidR="00033003" w:rsidRPr="00033003" w:rsidRDefault="00033003" w:rsidP="00481FD8">
            <w:pPr>
              <w:widowControl/>
              <w:autoSpaceDE/>
              <w:autoSpaceDN/>
              <w:adjustRightInd/>
              <w:ind w:firstLine="34"/>
              <w:jc w:val="both"/>
              <w:rPr>
                <w:b/>
                <w:lang w:val="ru-RU"/>
              </w:rPr>
            </w:pPr>
            <w:r w:rsidRPr="00033003">
              <w:rPr>
                <w:b/>
                <w:lang w:val="ru-RU"/>
              </w:rPr>
              <w:t>Алгоритмизация и программирование</w:t>
            </w:r>
          </w:p>
        </w:tc>
        <w:tc>
          <w:tcPr>
            <w:tcW w:w="3360" w:type="pct"/>
          </w:tcPr>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Понятие простой величины. Типы величин. Переменные и константы.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Язык программирования. Основные правила одного из процедурных языков программирования: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tc>
        <w:tc>
          <w:tcPr>
            <w:tcW w:w="520" w:type="pct"/>
          </w:tcPr>
          <w:p w:rsidR="00033003" w:rsidRPr="00033003" w:rsidRDefault="00033003" w:rsidP="00481FD8">
            <w:pPr>
              <w:widowControl/>
              <w:shd w:val="clear" w:color="auto" w:fill="FFFFFF"/>
              <w:autoSpaceDE/>
              <w:autoSpaceDN/>
              <w:adjustRightInd/>
              <w:jc w:val="center"/>
              <w:rPr>
                <w:rFonts w:eastAsiaTheme="minorHAnsi"/>
                <w:i/>
                <w:lang w:val="ru-RU" w:eastAsia="en-US"/>
              </w:rPr>
            </w:pPr>
            <w:r w:rsidRPr="00033003">
              <w:rPr>
                <w:rFonts w:eastAsiaTheme="minorHAnsi"/>
                <w:i/>
                <w:lang w:val="ru-RU" w:eastAsia="en-US"/>
              </w:rPr>
              <w:t>40</w:t>
            </w:r>
          </w:p>
        </w:tc>
      </w:tr>
      <w:tr w:rsidR="00033003" w:rsidRPr="00033003" w:rsidTr="00481FD8">
        <w:trPr>
          <w:trHeight w:val="1214"/>
        </w:trPr>
        <w:tc>
          <w:tcPr>
            <w:tcW w:w="1120" w:type="pct"/>
          </w:tcPr>
          <w:p w:rsidR="00033003" w:rsidRPr="00033003" w:rsidRDefault="00033003" w:rsidP="00481FD8">
            <w:pPr>
              <w:widowControl/>
              <w:autoSpaceDE/>
              <w:autoSpaceDN/>
              <w:adjustRightInd/>
              <w:ind w:firstLine="34"/>
              <w:jc w:val="both"/>
              <w:rPr>
                <w:b/>
                <w:lang w:val="ru-RU"/>
              </w:rPr>
            </w:pPr>
            <w:r w:rsidRPr="00033003">
              <w:rPr>
                <w:b/>
                <w:lang w:val="ru-RU"/>
              </w:rPr>
              <w:t>Обработка числовой информации</w:t>
            </w:r>
          </w:p>
        </w:tc>
        <w:tc>
          <w:tcPr>
            <w:tcW w:w="3360" w:type="pct"/>
          </w:tcPr>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tc>
        <w:tc>
          <w:tcPr>
            <w:tcW w:w="520" w:type="pct"/>
          </w:tcPr>
          <w:p w:rsidR="00033003" w:rsidRPr="00033003" w:rsidRDefault="00033003" w:rsidP="00481FD8">
            <w:pPr>
              <w:widowControl/>
              <w:shd w:val="clear" w:color="auto" w:fill="FFFFFF"/>
              <w:autoSpaceDE/>
              <w:autoSpaceDN/>
              <w:adjustRightInd/>
              <w:jc w:val="center"/>
              <w:rPr>
                <w:rFonts w:eastAsiaTheme="minorHAnsi"/>
                <w:i/>
                <w:lang w:val="ru-RU" w:eastAsia="en-US"/>
              </w:rPr>
            </w:pPr>
            <w:r w:rsidRPr="00033003">
              <w:rPr>
                <w:rFonts w:eastAsiaTheme="minorHAnsi"/>
                <w:i/>
                <w:lang w:val="ru-RU" w:eastAsia="en-US"/>
              </w:rPr>
              <w:t>11</w:t>
            </w:r>
          </w:p>
        </w:tc>
      </w:tr>
      <w:tr w:rsidR="00033003" w:rsidRPr="00033003" w:rsidTr="00481FD8">
        <w:trPr>
          <w:trHeight w:val="558"/>
        </w:trPr>
        <w:tc>
          <w:tcPr>
            <w:tcW w:w="1120" w:type="pct"/>
          </w:tcPr>
          <w:p w:rsidR="00033003" w:rsidRPr="00033003" w:rsidRDefault="00033003" w:rsidP="00481FD8">
            <w:pPr>
              <w:widowControl/>
              <w:autoSpaceDE/>
              <w:autoSpaceDN/>
              <w:adjustRightInd/>
              <w:ind w:firstLine="34"/>
              <w:jc w:val="both"/>
              <w:rPr>
                <w:b/>
                <w:lang w:val="ru-RU"/>
              </w:rPr>
            </w:pPr>
            <w:r w:rsidRPr="00033003">
              <w:rPr>
                <w:b/>
                <w:lang w:val="ru-RU"/>
              </w:rPr>
              <w:t xml:space="preserve">Коммуникационные технологии  </w:t>
            </w:r>
          </w:p>
        </w:tc>
        <w:tc>
          <w:tcPr>
            <w:tcW w:w="3360" w:type="pct"/>
          </w:tcPr>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Программный принцип работы компьютера.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lastRenderedPageBreak/>
              <w:t xml:space="preserve">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 Файл. Каталог (директория). Файловая система.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Размер файла. Архивирование файлов.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 xml:space="preserve">Гигиенические, эргономические и технические условия безопасной эксплуатации компьютера. </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tc>
        <w:tc>
          <w:tcPr>
            <w:tcW w:w="520" w:type="pct"/>
          </w:tcPr>
          <w:p w:rsidR="00033003" w:rsidRPr="00033003" w:rsidRDefault="00033003" w:rsidP="00481FD8">
            <w:pPr>
              <w:widowControl/>
              <w:shd w:val="clear" w:color="auto" w:fill="FFFFFF"/>
              <w:autoSpaceDE/>
              <w:autoSpaceDN/>
              <w:adjustRightInd/>
              <w:jc w:val="center"/>
              <w:rPr>
                <w:rFonts w:eastAsiaTheme="minorHAnsi"/>
                <w:i/>
                <w:lang w:val="ru-RU" w:eastAsia="en-US"/>
              </w:rPr>
            </w:pPr>
            <w:r w:rsidRPr="00033003">
              <w:rPr>
                <w:rFonts w:eastAsiaTheme="minorHAnsi"/>
                <w:i/>
                <w:lang w:val="ru-RU" w:eastAsia="en-US"/>
              </w:rPr>
              <w:lastRenderedPageBreak/>
              <w:t>10</w:t>
            </w:r>
          </w:p>
        </w:tc>
      </w:tr>
    </w:tbl>
    <w:p w:rsidR="00033003" w:rsidRPr="00033003" w:rsidRDefault="00033003" w:rsidP="00481FD8">
      <w:pPr>
        <w:widowControl/>
        <w:autoSpaceDE/>
        <w:autoSpaceDN/>
        <w:adjustRightInd/>
        <w:ind w:firstLine="709"/>
        <w:jc w:val="both"/>
        <w:outlineLvl w:val="1"/>
        <w:rPr>
          <w:rFonts w:eastAsia="@Arial Unicode MS"/>
          <w:b/>
          <w:bCs/>
          <w:lang w:val="ru-RU"/>
        </w:rPr>
      </w:pPr>
    </w:p>
    <w:p w:rsidR="00033003" w:rsidRPr="00033003" w:rsidRDefault="00033003" w:rsidP="00481FD8">
      <w:pPr>
        <w:widowControl/>
        <w:autoSpaceDE/>
        <w:autoSpaceDN/>
        <w:adjustRightInd/>
        <w:jc w:val="center"/>
        <w:outlineLvl w:val="2"/>
        <w:rPr>
          <w:b/>
          <w:bCs/>
          <w:lang w:val="ru-RU"/>
        </w:rPr>
      </w:pPr>
      <w:bookmarkStart w:id="54" w:name="_Toc343949369"/>
      <w:bookmarkEnd w:id="51"/>
      <w:r w:rsidRPr="00033003">
        <w:rPr>
          <w:b/>
          <w:bCs/>
          <w:lang w:val="ru-RU"/>
        </w:rPr>
        <w:t>5 класс</w:t>
      </w:r>
      <w:bookmarkEnd w:id="54"/>
    </w:p>
    <w:tbl>
      <w:tblPr>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3"/>
        <w:gridCol w:w="8858"/>
      </w:tblGrid>
      <w:tr w:rsidR="00033003" w:rsidRPr="00033003" w:rsidTr="00481FD8">
        <w:trPr>
          <w:cantSplit/>
          <w:trHeight w:val="276"/>
          <w:tblHeader/>
        </w:trPr>
        <w:tc>
          <w:tcPr>
            <w:tcW w:w="576" w:type="pct"/>
            <w:vMerge w:val="restart"/>
            <w:shd w:val="clear" w:color="auto" w:fill="F2F2F2" w:themeFill="background1" w:themeFillShade="F2"/>
            <w:vAlign w:val="center"/>
          </w:tcPr>
          <w:p w:rsidR="00033003" w:rsidRPr="00033003" w:rsidRDefault="00033003" w:rsidP="00481FD8">
            <w:pPr>
              <w:widowControl/>
              <w:autoSpaceDE/>
              <w:autoSpaceDN/>
              <w:adjustRightInd/>
              <w:ind w:left="283"/>
              <w:jc w:val="center"/>
              <w:rPr>
                <w:lang w:val="ru-RU"/>
              </w:rPr>
            </w:pPr>
            <w:r w:rsidRPr="00033003">
              <w:rPr>
                <w:b/>
                <w:bCs/>
                <w:lang w:val="ru-RU"/>
              </w:rPr>
              <w:t>№ п/п</w:t>
            </w:r>
          </w:p>
        </w:tc>
        <w:tc>
          <w:tcPr>
            <w:tcW w:w="4424" w:type="pct"/>
            <w:vMerge w:val="restart"/>
            <w:shd w:val="clear" w:color="auto" w:fill="F2F2F2" w:themeFill="background1" w:themeFillShade="F2"/>
            <w:vAlign w:val="center"/>
          </w:tcPr>
          <w:p w:rsidR="00033003" w:rsidRPr="00033003" w:rsidRDefault="00033003" w:rsidP="00481FD8">
            <w:pPr>
              <w:widowControl/>
              <w:autoSpaceDE/>
              <w:autoSpaceDN/>
              <w:adjustRightInd/>
              <w:ind w:left="283"/>
              <w:jc w:val="center"/>
              <w:rPr>
                <w:lang w:val="ru-RU"/>
              </w:rPr>
            </w:pPr>
            <w:r w:rsidRPr="00033003">
              <w:rPr>
                <w:b/>
                <w:bCs/>
                <w:lang w:val="ru-RU"/>
              </w:rPr>
              <w:t xml:space="preserve">Тема урока </w:t>
            </w:r>
          </w:p>
        </w:tc>
      </w:tr>
      <w:tr w:rsidR="00033003" w:rsidRPr="00033003" w:rsidTr="00481FD8">
        <w:trPr>
          <w:cantSplit/>
          <w:trHeight w:val="276"/>
          <w:tblHeader/>
        </w:trPr>
        <w:tc>
          <w:tcPr>
            <w:tcW w:w="576" w:type="pct"/>
            <w:vMerge/>
            <w:shd w:val="clear" w:color="auto" w:fill="F2F2F2" w:themeFill="background1" w:themeFillShade="F2"/>
            <w:vAlign w:val="center"/>
          </w:tcPr>
          <w:p w:rsidR="00033003" w:rsidRPr="00033003" w:rsidRDefault="00033003" w:rsidP="00481FD8">
            <w:pPr>
              <w:widowControl/>
              <w:autoSpaceDE/>
              <w:autoSpaceDN/>
              <w:adjustRightInd/>
              <w:ind w:left="283"/>
              <w:jc w:val="center"/>
              <w:rPr>
                <w:b/>
                <w:bCs/>
                <w:lang w:val="ru-RU"/>
              </w:rPr>
            </w:pPr>
          </w:p>
        </w:tc>
        <w:tc>
          <w:tcPr>
            <w:tcW w:w="4424" w:type="pct"/>
            <w:vMerge/>
            <w:shd w:val="clear" w:color="auto" w:fill="F2F2F2" w:themeFill="background1" w:themeFillShade="F2"/>
            <w:vAlign w:val="center"/>
          </w:tcPr>
          <w:p w:rsidR="00033003" w:rsidRPr="00033003" w:rsidRDefault="00033003" w:rsidP="00481FD8">
            <w:pPr>
              <w:widowControl/>
              <w:autoSpaceDE/>
              <w:autoSpaceDN/>
              <w:adjustRightInd/>
              <w:ind w:left="283"/>
              <w:jc w:val="center"/>
              <w:rPr>
                <w:b/>
                <w:bCs/>
                <w:lang w:val="ru-RU"/>
              </w:rPr>
            </w:pP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Цели изучения курса информатики. Информация вокруг нас. Техника безопасности и организация рабочего места. </w:t>
            </w: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w:t>
            </w:r>
          </w:p>
        </w:tc>
        <w:tc>
          <w:tcPr>
            <w:tcW w:w="4424" w:type="pct"/>
          </w:tcPr>
          <w:p w:rsidR="00033003" w:rsidRPr="00033003" w:rsidRDefault="00033003" w:rsidP="00481FD8">
            <w:pPr>
              <w:widowControl/>
              <w:autoSpaceDE/>
              <w:autoSpaceDN/>
              <w:adjustRightInd/>
              <w:ind w:left="34"/>
              <w:rPr>
                <w:lang w:val="ru-RU"/>
              </w:rPr>
            </w:pPr>
            <w:r w:rsidRPr="00033003">
              <w:rPr>
                <w:lang w:val="ru-RU"/>
              </w:rPr>
              <w:t>Компьютер – универсальная машина для работы с информацией</w:t>
            </w: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3.</w:t>
            </w:r>
          </w:p>
        </w:tc>
        <w:tc>
          <w:tcPr>
            <w:tcW w:w="4424" w:type="pct"/>
          </w:tcPr>
          <w:p w:rsidR="00033003" w:rsidRPr="00033003" w:rsidRDefault="00033003" w:rsidP="00481FD8">
            <w:pPr>
              <w:widowControl/>
              <w:autoSpaceDE/>
              <w:autoSpaceDN/>
              <w:adjustRightInd/>
              <w:ind w:left="34"/>
              <w:rPr>
                <w:lang w:val="ru-RU"/>
              </w:rPr>
            </w:pPr>
            <w:r w:rsidRPr="00033003">
              <w:rPr>
                <w:lang w:val="ru-RU"/>
              </w:rPr>
              <w:t>Ввод информации в память компьютера.</w:t>
            </w:r>
          </w:p>
          <w:p w:rsidR="00033003" w:rsidRPr="00033003" w:rsidRDefault="00033003" w:rsidP="00481FD8">
            <w:pPr>
              <w:widowControl/>
              <w:autoSpaceDE/>
              <w:autoSpaceDN/>
              <w:adjustRightInd/>
              <w:ind w:left="34"/>
              <w:rPr>
                <w:lang w:val="ru-RU"/>
              </w:rPr>
            </w:pPr>
            <w:r w:rsidRPr="00033003">
              <w:rPr>
                <w:lang w:val="ru-RU"/>
              </w:rPr>
              <w:t xml:space="preserve">Клавиатура. </w:t>
            </w:r>
          </w:p>
          <w:p w:rsidR="00033003" w:rsidRPr="00033003" w:rsidRDefault="00033003" w:rsidP="00481FD8">
            <w:pPr>
              <w:widowControl/>
              <w:autoSpaceDE/>
              <w:autoSpaceDN/>
              <w:adjustRightInd/>
              <w:ind w:left="34"/>
              <w:rPr>
                <w:lang w:val="ru-RU"/>
              </w:rPr>
            </w:pPr>
            <w:r w:rsidRPr="00033003">
              <w:rPr>
                <w:lang w:val="ru-RU"/>
              </w:rPr>
              <w:t>Практическая работа №1 «Вспоминаем клавиатуру»</w:t>
            </w:r>
          </w:p>
        </w:tc>
      </w:tr>
      <w:tr w:rsidR="00033003" w:rsidRPr="003420A7" w:rsidTr="00481FD8">
        <w:trPr>
          <w:cantSplit/>
          <w:trHeight w:val="285"/>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4.</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Управление компьютером. </w:t>
            </w:r>
          </w:p>
          <w:p w:rsidR="00033003" w:rsidRPr="00033003" w:rsidRDefault="00033003" w:rsidP="00481FD8">
            <w:pPr>
              <w:widowControl/>
              <w:autoSpaceDE/>
              <w:autoSpaceDN/>
              <w:adjustRightInd/>
              <w:ind w:left="34"/>
              <w:rPr>
                <w:lang w:val="ru-RU"/>
              </w:rPr>
            </w:pPr>
            <w:r w:rsidRPr="00033003">
              <w:rPr>
                <w:lang w:val="ru-RU"/>
              </w:rPr>
              <w:t>Практическая работа №2 «Вспоминаем приёмы управления компьютером»</w:t>
            </w:r>
          </w:p>
        </w:tc>
      </w:tr>
      <w:tr w:rsidR="00033003" w:rsidRPr="003420A7" w:rsidTr="00481FD8">
        <w:trPr>
          <w:cantSplit/>
          <w:trHeight w:val="285"/>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5.</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Хранение информации. </w:t>
            </w:r>
          </w:p>
          <w:p w:rsidR="00033003" w:rsidRPr="00033003" w:rsidRDefault="00033003" w:rsidP="00481FD8">
            <w:pPr>
              <w:widowControl/>
              <w:autoSpaceDE/>
              <w:autoSpaceDN/>
              <w:adjustRightInd/>
              <w:ind w:left="34"/>
              <w:rPr>
                <w:lang w:val="ru-RU"/>
              </w:rPr>
            </w:pPr>
            <w:r w:rsidRPr="00033003">
              <w:rPr>
                <w:lang w:val="ru-RU"/>
              </w:rPr>
              <w:t>Практическая работа №3 «Создаём и сохраняем файлы»</w:t>
            </w:r>
          </w:p>
        </w:tc>
      </w:tr>
      <w:tr w:rsidR="00033003" w:rsidRPr="00033003" w:rsidTr="00481FD8">
        <w:trPr>
          <w:cantSplit/>
          <w:trHeight w:val="285"/>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6.</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Передача информации. </w:t>
            </w:r>
          </w:p>
        </w:tc>
      </w:tr>
      <w:tr w:rsidR="00033003" w:rsidRPr="003420A7" w:rsidTr="00481FD8">
        <w:trPr>
          <w:cantSplit/>
          <w:trHeight w:val="285"/>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7.</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Электронная почта. </w:t>
            </w:r>
          </w:p>
          <w:p w:rsidR="00033003" w:rsidRPr="00033003" w:rsidRDefault="00033003" w:rsidP="00481FD8">
            <w:pPr>
              <w:widowControl/>
              <w:autoSpaceDE/>
              <w:autoSpaceDN/>
              <w:adjustRightInd/>
              <w:ind w:left="34"/>
              <w:rPr>
                <w:lang w:val="ru-RU"/>
              </w:rPr>
            </w:pPr>
            <w:r w:rsidRPr="00033003">
              <w:rPr>
                <w:lang w:val="ru-RU"/>
              </w:rPr>
              <w:t>Практическая работа №4 «Работаем с электронной почтой»</w:t>
            </w:r>
          </w:p>
        </w:tc>
      </w:tr>
      <w:tr w:rsidR="00033003" w:rsidRPr="003420A7" w:rsidTr="00481FD8">
        <w:trPr>
          <w:cantSplit/>
          <w:trHeight w:val="285"/>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8.</w:t>
            </w:r>
          </w:p>
        </w:tc>
        <w:tc>
          <w:tcPr>
            <w:tcW w:w="4424" w:type="pct"/>
          </w:tcPr>
          <w:p w:rsidR="00033003" w:rsidRPr="00033003" w:rsidRDefault="00033003" w:rsidP="00481FD8">
            <w:pPr>
              <w:widowControl/>
              <w:autoSpaceDE/>
              <w:autoSpaceDN/>
              <w:adjustRightInd/>
              <w:ind w:left="34"/>
              <w:rPr>
                <w:lang w:val="ru-RU"/>
              </w:rPr>
            </w:pPr>
            <w:r w:rsidRPr="00033003">
              <w:rPr>
                <w:lang w:val="ru-RU"/>
              </w:rPr>
              <w:t>В мире кодов. Способы кодирования информации</w:t>
            </w:r>
          </w:p>
        </w:tc>
      </w:tr>
      <w:tr w:rsidR="00033003" w:rsidRPr="00033003"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9.</w:t>
            </w:r>
          </w:p>
        </w:tc>
        <w:tc>
          <w:tcPr>
            <w:tcW w:w="4424" w:type="pct"/>
          </w:tcPr>
          <w:p w:rsidR="00033003" w:rsidRPr="00033003" w:rsidRDefault="00033003" w:rsidP="00481FD8">
            <w:pPr>
              <w:widowControl/>
              <w:autoSpaceDE/>
              <w:autoSpaceDN/>
              <w:adjustRightInd/>
              <w:ind w:left="34"/>
              <w:rPr>
                <w:lang w:val="ru-RU"/>
              </w:rPr>
            </w:pPr>
            <w:r w:rsidRPr="00033003">
              <w:rPr>
                <w:lang w:val="ru-RU"/>
              </w:rPr>
              <w:t>Метод координат.</w:t>
            </w: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10.</w:t>
            </w:r>
          </w:p>
        </w:tc>
        <w:tc>
          <w:tcPr>
            <w:tcW w:w="4424" w:type="pct"/>
          </w:tcPr>
          <w:p w:rsidR="00033003" w:rsidRPr="00033003" w:rsidRDefault="00033003" w:rsidP="00481FD8">
            <w:pPr>
              <w:widowControl/>
              <w:autoSpaceDE/>
              <w:autoSpaceDN/>
              <w:adjustRightInd/>
              <w:ind w:left="34"/>
              <w:rPr>
                <w:lang w:val="ru-RU"/>
              </w:rPr>
            </w:pPr>
            <w:r w:rsidRPr="00033003">
              <w:rPr>
                <w:lang w:val="ru-RU"/>
              </w:rPr>
              <w:t>Текст как форма представления информации. Компьютер – основной инструмент подготовки текстов</w:t>
            </w:r>
          </w:p>
        </w:tc>
      </w:tr>
      <w:tr w:rsidR="00033003" w:rsidRPr="00033003"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11.</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Основные объекты текстового документа. Ввод текста. </w:t>
            </w:r>
          </w:p>
          <w:p w:rsidR="00033003" w:rsidRPr="00033003" w:rsidRDefault="00033003" w:rsidP="00481FD8">
            <w:pPr>
              <w:widowControl/>
              <w:autoSpaceDE/>
              <w:autoSpaceDN/>
              <w:adjustRightInd/>
              <w:ind w:left="34"/>
              <w:rPr>
                <w:lang w:val="ru-RU"/>
              </w:rPr>
            </w:pPr>
            <w:r w:rsidRPr="00033003">
              <w:rPr>
                <w:lang w:val="ru-RU"/>
              </w:rPr>
              <w:t>Практическая работа №5 «Вводим текст»</w:t>
            </w: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12.</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Редактирование текста. </w:t>
            </w:r>
          </w:p>
          <w:p w:rsidR="00033003" w:rsidRPr="00033003" w:rsidRDefault="00033003" w:rsidP="00481FD8">
            <w:pPr>
              <w:widowControl/>
              <w:autoSpaceDE/>
              <w:autoSpaceDN/>
              <w:adjustRightInd/>
              <w:ind w:left="34"/>
              <w:rPr>
                <w:lang w:val="ru-RU"/>
              </w:rPr>
            </w:pPr>
            <w:r w:rsidRPr="00033003">
              <w:rPr>
                <w:lang w:val="ru-RU"/>
              </w:rPr>
              <w:t>Практическая работа №6 «Редактируем текст»</w:t>
            </w: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13.</w:t>
            </w:r>
          </w:p>
        </w:tc>
        <w:tc>
          <w:tcPr>
            <w:tcW w:w="4424" w:type="pct"/>
          </w:tcPr>
          <w:p w:rsidR="00033003" w:rsidRPr="00033003" w:rsidRDefault="00033003" w:rsidP="00481FD8">
            <w:pPr>
              <w:widowControl/>
              <w:autoSpaceDE/>
              <w:autoSpaceDN/>
              <w:adjustRightInd/>
              <w:ind w:left="34"/>
              <w:rPr>
                <w:lang w:val="ru-RU"/>
              </w:rPr>
            </w:pPr>
            <w:r w:rsidRPr="00033003">
              <w:rPr>
                <w:lang w:val="ru-RU"/>
              </w:rPr>
              <w:t>Текстовый фрагмент и операции с ним.</w:t>
            </w:r>
          </w:p>
          <w:p w:rsidR="00033003" w:rsidRPr="00033003" w:rsidRDefault="00033003" w:rsidP="00481FD8">
            <w:pPr>
              <w:widowControl/>
              <w:autoSpaceDE/>
              <w:autoSpaceDN/>
              <w:adjustRightInd/>
              <w:ind w:left="34"/>
              <w:rPr>
                <w:lang w:val="ru-RU"/>
              </w:rPr>
            </w:pPr>
            <w:r w:rsidRPr="00033003">
              <w:rPr>
                <w:lang w:val="ru-RU"/>
              </w:rPr>
              <w:t>Практическая работа №7 «Работаем с фрагментами текста»</w:t>
            </w: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lastRenderedPageBreak/>
              <w:t>14.</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Форматирование текста. </w:t>
            </w:r>
          </w:p>
          <w:p w:rsidR="00033003" w:rsidRPr="00033003" w:rsidRDefault="00033003" w:rsidP="00481FD8">
            <w:pPr>
              <w:widowControl/>
              <w:autoSpaceDE/>
              <w:autoSpaceDN/>
              <w:adjustRightInd/>
              <w:ind w:left="34"/>
              <w:rPr>
                <w:lang w:val="ru-RU"/>
              </w:rPr>
            </w:pPr>
            <w:r w:rsidRPr="00033003">
              <w:rPr>
                <w:lang w:val="ru-RU"/>
              </w:rPr>
              <w:t>Практическая работа №8 «Форматируем текст»</w:t>
            </w: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15.</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Представление информации в форме таблиц. Структура таблицы. </w:t>
            </w:r>
          </w:p>
          <w:p w:rsidR="00033003" w:rsidRPr="00033003" w:rsidRDefault="00033003" w:rsidP="00481FD8">
            <w:pPr>
              <w:widowControl/>
              <w:autoSpaceDE/>
              <w:autoSpaceDN/>
              <w:adjustRightInd/>
              <w:ind w:left="34"/>
              <w:rPr>
                <w:lang w:val="ru-RU"/>
              </w:rPr>
            </w:pPr>
            <w:r w:rsidRPr="00033003">
              <w:rPr>
                <w:lang w:val="ru-RU"/>
              </w:rPr>
              <w:t>Практическая работа №9 «Создаём простые таблицы» (задания 1 и 2)</w:t>
            </w:r>
          </w:p>
        </w:tc>
      </w:tr>
      <w:tr w:rsidR="00033003" w:rsidRPr="003420A7"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16.</w:t>
            </w:r>
          </w:p>
        </w:tc>
        <w:tc>
          <w:tcPr>
            <w:tcW w:w="4424" w:type="pct"/>
          </w:tcPr>
          <w:p w:rsidR="00033003" w:rsidRPr="00033003" w:rsidRDefault="00033003" w:rsidP="00481FD8">
            <w:pPr>
              <w:widowControl/>
              <w:autoSpaceDE/>
              <w:autoSpaceDN/>
              <w:adjustRightInd/>
              <w:ind w:left="34"/>
              <w:rPr>
                <w:lang w:val="ru-RU"/>
              </w:rPr>
            </w:pPr>
            <w:r w:rsidRPr="00033003">
              <w:rPr>
                <w:lang w:val="ru-RU"/>
              </w:rPr>
              <w:t>Табличное решение логических задач.</w:t>
            </w:r>
          </w:p>
          <w:p w:rsidR="00033003" w:rsidRPr="00033003" w:rsidRDefault="00033003" w:rsidP="00481FD8">
            <w:pPr>
              <w:widowControl/>
              <w:autoSpaceDE/>
              <w:autoSpaceDN/>
              <w:adjustRightInd/>
              <w:ind w:left="34"/>
              <w:rPr>
                <w:lang w:val="ru-RU"/>
              </w:rPr>
            </w:pPr>
            <w:r w:rsidRPr="00033003">
              <w:rPr>
                <w:lang w:val="ru-RU"/>
              </w:rPr>
              <w:t>Практическая работа №9 «Создаём простые таблицы» (задания 3 и 4)</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17.</w:t>
            </w:r>
          </w:p>
        </w:tc>
        <w:tc>
          <w:tcPr>
            <w:tcW w:w="4424" w:type="pct"/>
          </w:tcPr>
          <w:p w:rsidR="00033003" w:rsidRPr="00033003" w:rsidRDefault="00033003" w:rsidP="00481FD8">
            <w:pPr>
              <w:widowControl/>
              <w:autoSpaceDE/>
              <w:autoSpaceDN/>
              <w:adjustRightInd/>
              <w:ind w:left="34"/>
              <w:rPr>
                <w:lang w:val="ru-RU"/>
              </w:rPr>
            </w:pPr>
            <w:r w:rsidRPr="00033003">
              <w:rPr>
                <w:lang w:val="ru-RU"/>
              </w:rPr>
              <w:t>Разнообразие наглядных форм представления информации</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18.</w:t>
            </w:r>
          </w:p>
        </w:tc>
        <w:tc>
          <w:tcPr>
            <w:tcW w:w="4424" w:type="pct"/>
          </w:tcPr>
          <w:p w:rsidR="00033003" w:rsidRPr="00033003" w:rsidRDefault="00033003" w:rsidP="00481FD8">
            <w:pPr>
              <w:widowControl/>
              <w:autoSpaceDE/>
              <w:autoSpaceDN/>
              <w:adjustRightInd/>
              <w:ind w:left="34"/>
              <w:rPr>
                <w:lang w:val="ru-RU"/>
              </w:rPr>
            </w:pPr>
            <w:r w:rsidRPr="00033003">
              <w:rPr>
                <w:lang w:val="ru-RU"/>
              </w:rPr>
              <w:t xml:space="preserve">Диаграммы. </w:t>
            </w:r>
          </w:p>
          <w:p w:rsidR="00033003" w:rsidRPr="00033003" w:rsidRDefault="00033003" w:rsidP="00481FD8">
            <w:pPr>
              <w:widowControl/>
              <w:autoSpaceDE/>
              <w:autoSpaceDN/>
              <w:adjustRightInd/>
              <w:ind w:left="34"/>
              <w:rPr>
                <w:lang w:val="ru-RU"/>
              </w:rPr>
            </w:pPr>
            <w:r w:rsidRPr="00033003">
              <w:rPr>
                <w:lang w:val="ru-RU"/>
              </w:rPr>
              <w:t>Практическая работа №10 «Строим диаграммы»</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19.</w:t>
            </w:r>
          </w:p>
        </w:tc>
        <w:tc>
          <w:tcPr>
            <w:tcW w:w="4424" w:type="pct"/>
          </w:tcPr>
          <w:p w:rsidR="00033003" w:rsidRPr="00033003" w:rsidRDefault="00033003" w:rsidP="00481FD8">
            <w:pPr>
              <w:widowControl/>
              <w:autoSpaceDE/>
              <w:autoSpaceDN/>
              <w:adjustRightInd/>
              <w:ind w:left="34"/>
              <w:rPr>
                <w:lang w:val="ru-RU"/>
              </w:rPr>
            </w:pPr>
            <w:r w:rsidRPr="00033003">
              <w:rPr>
                <w:lang w:val="ru-RU"/>
              </w:rPr>
              <w:t>Компьютерная графика. Графический редактор Paint</w:t>
            </w:r>
          </w:p>
          <w:p w:rsidR="00033003" w:rsidRPr="00033003" w:rsidRDefault="00033003" w:rsidP="00481FD8">
            <w:pPr>
              <w:widowControl/>
              <w:autoSpaceDE/>
              <w:autoSpaceDN/>
              <w:adjustRightInd/>
              <w:ind w:left="34"/>
              <w:rPr>
                <w:lang w:val="ru-RU"/>
              </w:rPr>
            </w:pPr>
            <w:r w:rsidRPr="00033003">
              <w:rPr>
                <w:lang w:val="ru-RU"/>
              </w:rPr>
              <w:t>Практическая работа №11 «Изучаем инструменты графического редактора»</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20.</w:t>
            </w:r>
          </w:p>
        </w:tc>
        <w:tc>
          <w:tcPr>
            <w:tcW w:w="4424" w:type="pct"/>
          </w:tcPr>
          <w:p w:rsidR="00033003" w:rsidRPr="00033003" w:rsidRDefault="00033003" w:rsidP="00481FD8">
            <w:pPr>
              <w:widowControl/>
              <w:autoSpaceDE/>
              <w:autoSpaceDN/>
              <w:adjustRightInd/>
              <w:ind w:left="34"/>
              <w:rPr>
                <w:lang w:val="ru-RU"/>
              </w:rPr>
            </w:pPr>
            <w:r w:rsidRPr="00033003">
              <w:rPr>
                <w:lang w:val="ru-RU"/>
              </w:rPr>
              <w:t>Преобразование графических изображений</w:t>
            </w:r>
          </w:p>
          <w:p w:rsidR="00033003" w:rsidRPr="00033003" w:rsidRDefault="00033003" w:rsidP="00481FD8">
            <w:pPr>
              <w:widowControl/>
              <w:autoSpaceDE/>
              <w:autoSpaceDN/>
              <w:adjustRightInd/>
              <w:ind w:left="34"/>
              <w:rPr>
                <w:lang w:val="ru-RU"/>
              </w:rPr>
            </w:pPr>
            <w:r w:rsidRPr="00033003">
              <w:rPr>
                <w:lang w:val="ru-RU"/>
              </w:rPr>
              <w:t>Практическая работа №12 «Работаем с графическими фрагментами»</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21.</w:t>
            </w:r>
          </w:p>
        </w:tc>
        <w:tc>
          <w:tcPr>
            <w:tcW w:w="4424" w:type="pct"/>
          </w:tcPr>
          <w:p w:rsidR="00033003" w:rsidRPr="00033003" w:rsidRDefault="00033003" w:rsidP="00481FD8">
            <w:pPr>
              <w:widowControl/>
              <w:autoSpaceDE/>
              <w:autoSpaceDN/>
              <w:adjustRightInd/>
              <w:ind w:left="34"/>
              <w:rPr>
                <w:lang w:val="ru-RU"/>
              </w:rPr>
            </w:pPr>
            <w:r w:rsidRPr="00033003">
              <w:rPr>
                <w:lang w:val="ru-RU"/>
              </w:rPr>
              <w:t>Создание графических изображений.</w:t>
            </w:r>
          </w:p>
          <w:p w:rsidR="00033003" w:rsidRPr="00033003" w:rsidRDefault="00033003" w:rsidP="00481FD8">
            <w:pPr>
              <w:widowControl/>
              <w:autoSpaceDE/>
              <w:autoSpaceDN/>
              <w:adjustRightInd/>
              <w:ind w:left="34"/>
              <w:rPr>
                <w:lang w:val="ru-RU"/>
              </w:rPr>
            </w:pPr>
            <w:r w:rsidRPr="00033003">
              <w:rPr>
                <w:lang w:val="ru-RU"/>
              </w:rPr>
              <w:t>Практическая работа №13 «Планируем работу в графическом редакторе»</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22.</w:t>
            </w:r>
          </w:p>
        </w:tc>
        <w:tc>
          <w:tcPr>
            <w:tcW w:w="4424" w:type="pct"/>
          </w:tcPr>
          <w:p w:rsidR="00033003" w:rsidRPr="00033003" w:rsidRDefault="00033003" w:rsidP="00481FD8">
            <w:pPr>
              <w:widowControl/>
              <w:autoSpaceDE/>
              <w:autoSpaceDN/>
              <w:adjustRightInd/>
              <w:ind w:left="56"/>
              <w:rPr>
                <w:lang w:val="ru-RU"/>
              </w:rPr>
            </w:pPr>
            <w:r w:rsidRPr="00033003">
              <w:rPr>
                <w:lang w:val="ru-RU"/>
              </w:rPr>
              <w:t>Разнообразие задач обработки информации. Систематизация информации</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 xml:space="preserve">23. </w:t>
            </w:r>
          </w:p>
        </w:tc>
        <w:tc>
          <w:tcPr>
            <w:tcW w:w="4424" w:type="pct"/>
          </w:tcPr>
          <w:p w:rsidR="00033003" w:rsidRPr="00033003" w:rsidRDefault="00033003" w:rsidP="00481FD8">
            <w:pPr>
              <w:widowControl/>
              <w:autoSpaceDE/>
              <w:autoSpaceDN/>
              <w:adjustRightInd/>
              <w:ind w:left="56"/>
              <w:rPr>
                <w:lang w:val="ru-RU"/>
              </w:rPr>
            </w:pPr>
            <w:r w:rsidRPr="00033003">
              <w:rPr>
                <w:lang w:val="ru-RU"/>
              </w:rPr>
              <w:t>Списки – способ упорядочивания информации.</w:t>
            </w:r>
          </w:p>
          <w:p w:rsidR="00033003" w:rsidRPr="00033003" w:rsidRDefault="00033003" w:rsidP="00481FD8">
            <w:pPr>
              <w:widowControl/>
              <w:autoSpaceDE/>
              <w:autoSpaceDN/>
              <w:adjustRightInd/>
              <w:ind w:left="56"/>
              <w:rPr>
                <w:lang w:val="ru-RU"/>
              </w:rPr>
            </w:pPr>
            <w:r w:rsidRPr="00033003">
              <w:rPr>
                <w:lang w:val="ru-RU"/>
              </w:rPr>
              <w:t>Практическая работа №14 «Создаём списки»</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24.</w:t>
            </w:r>
          </w:p>
        </w:tc>
        <w:tc>
          <w:tcPr>
            <w:tcW w:w="4424" w:type="pct"/>
          </w:tcPr>
          <w:p w:rsidR="00033003" w:rsidRPr="00033003" w:rsidRDefault="00033003" w:rsidP="00481FD8">
            <w:pPr>
              <w:widowControl/>
              <w:autoSpaceDE/>
              <w:autoSpaceDN/>
              <w:adjustRightInd/>
              <w:ind w:left="56"/>
              <w:rPr>
                <w:lang w:val="ru-RU"/>
              </w:rPr>
            </w:pPr>
            <w:r w:rsidRPr="00033003">
              <w:rPr>
                <w:lang w:val="ru-RU"/>
              </w:rPr>
              <w:t xml:space="preserve">Поиск информации. </w:t>
            </w:r>
          </w:p>
          <w:p w:rsidR="00033003" w:rsidRPr="00033003" w:rsidRDefault="00033003" w:rsidP="00481FD8">
            <w:pPr>
              <w:widowControl/>
              <w:autoSpaceDE/>
              <w:autoSpaceDN/>
              <w:adjustRightInd/>
              <w:ind w:left="56"/>
              <w:rPr>
                <w:lang w:val="ru-RU"/>
              </w:rPr>
            </w:pPr>
            <w:r w:rsidRPr="00033003">
              <w:rPr>
                <w:lang w:val="ru-RU"/>
              </w:rPr>
              <w:t>Практическая работа №15 «Ищем информацию в сети Интернет»</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25.</w:t>
            </w:r>
          </w:p>
        </w:tc>
        <w:tc>
          <w:tcPr>
            <w:tcW w:w="4424" w:type="pct"/>
          </w:tcPr>
          <w:p w:rsidR="00033003" w:rsidRPr="00033003" w:rsidRDefault="00033003" w:rsidP="00481FD8">
            <w:pPr>
              <w:widowControl/>
              <w:autoSpaceDE/>
              <w:autoSpaceDN/>
              <w:adjustRightInd/>
              <w:ind w:left="56"/>
              <w:rPr>
                <w:lang w:val="ru-RU"/>
              </w:rPr>
            </w:pPr>
            <w:r w:rsidRPr="00033003">
              <w:rPr>
                <w:lang w:val="ru-RU"/>
              </w:rPr>
              <w:t>Кодирование как изменение формы представления информации</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26.</w:t>
            </w:r>
          </w:p>
        </w:tc>
        <w:tc>
          <w:tcPr>
            <w:tcW w:w="4424" w:type="pct"/>
          </w:tcPr>
          <w:p w:rsidR="00033003" w:rsidRPr="00033003" w:rsidRDefault="00033003" w:rsidP="00481FD8">
            <w:pPr>
              <w:widowControl/>
              <w:autoSpaceDE/>
              <w:autoSpaceDN/>
              <w:adjustRightInd/>
              <w:ind w:left="56"/>
              <w:rPr>
                <w:lang w:val="ru-RU"/>
              </w:rPr>
            </w:pPr>
            <w:r w:rsidRPr="00033003">
              <w:rPr>
                <w:lang w:val="ru-RU"/>
              </w:rPr>
              <w:t>Преобразование информации по заданным правилам.</w:t>
            </w:r>
          </w:p>
          <w:p w:rsidR="00033003" w:rsidRPr="00033003" w:rsidRDefault="00033003" w:rsidP="00481FD8">
            <w:pPr>
              <w:widowControl/>
              <w:autoSpaceDE/>
              <w:autoSpaceDN/>
              <w:adjustRightInd/>
              <w:ind w:left="56"/>
              <w:rPr>
                <w:lang w:val="ru-RU"/>
              </w:rPr>
            </w:pPr>
            <w:r w:rsidRPr="00033003">
              <w:rPr>
                <w:lang w:val="ru-RU"/>
              </w:rPr>
              <w:t>Практическая работа №16«Выполняем вычисления с помощью программы Калькулятор»</w:t>
            </w:r>
          </w:p>
        </w:tc>
      </w:tr>
      <w:tr w:rsidR="00033003" w:rsidRPr="00033003"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27.</w:t>
            </w:r>
          </w:p>
        </w:tc>
        <w:tc>
          <w:tcPr>
            <w:tcW w:w="4424" w:type="pct"/>
          </w:tcPr>
          <w:p w:rsidR="00033003" w:rsidRPr="00033003" w:rsidRDefault="00033003" w:rsidP="00481FD8">
            <w:pPr>
              <w:widowControl/>
              <w:autoSpaceDE/>
              <w:autoSpaceDN/>
              <w:adjustRightInd/>
              <w:ind w:left="56"/>
              <w:rPr>
                <w:lang w:val="ru-RU"/>
              </w:rPr>
            </w:pPr>
            <w:r w:rsidRPr="00033003">
              <w:rPr>
                <w:lang w:val="ru-RU"/>
              </w:rPr>
              <w:t>Преобразование информации путём рассуждений</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28.</w:t>
            </w:r>
          </w:p>
        </w:tc>
        <w:tc>
          <w:tcPr>
            <w:tcW w:w="4424" w:type="pct"/>
          </w:tcPr>
          <w:p w:rsidR="00033003" w:rsidRPr="00033003" w:rsidRDefault="00033003" w:rsidP="00481FD8">
            <w:pPr>
              <w:widowControl/>
              <w:autoSpaceDE/>
              <w:autoSpaceDN/>
              <w:adjustRightInd/>
              <w:ind w:left="56"/>
              <w:rPr>
                <w:lang w:val="ru-RU"/>
              </w:rPr>
            </w:pPr>
            <w:r w:rsidRPr="00033003">
              <w:rPr>
                <w:lang w:val="ru-RU"/>
              </w:rPr>
              <w:t>Разработка плана действий. Задачи о переправах.</w:t>
            </w:r>
          </w:p>
        </w:tc>
      </w:tr>
      <w:tr w:rsidR="00033003" w:rsidRPr="00033003"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29.</w:t>
            </w:r>
          </w:p>
        </w:tc>
        <w:tc>
          <w:tcPr>
            <w:tcW w:w="4424" w:type="pct"/>
          </w:tcPr>
          <w:p w:rsidR="00033003" w:rsidRPr="00033003" w:rsidRDefault="00033003" w:rsidP="00481FD8">
            <w:pPr>
              <w:widowControl/>
              <w:autoSpaceDE/>
              <w:autoSpaceDN/>
              <w:adjustRightInd/>
              <w:ind w:left="283"/>
              <w:rPr>
                <w:lang w:val="ru-RU"/>
              </w:rPr>
            </w:pPr>
            <w:r w:rsidRPr="00033003">
              <w:rPr>
                <w:lang w:val="ru-RU"/>
              </w:rPr>
              <w:t>Табличная форма записи плана действий. Задачи о переливаниях</w:t>
            </w:r>
          </w:p>
        </w:tc>
      </w:tr>
      <w:tr w:rsidR="00033003" w:rsidRPr="00033003"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30.</w:t>
            </w:r>
          </w:p>
        </w:tc>
        <w:tc>
          <w:tcPr>
            <w:tcW w:w="4424" w:type="pct"/>
          </w:tcPr>
          <w:p w:rsidR="00033003" w:rsidRPr="00033003" w:rsidRDefault="00033003" w:rsidP="00481FD8">
            <w:pPr>
              <w:widowControl/>
              <w:autoSpaceDE/>
              <w:autoSpaceDN/>
              <w:adjustRightInd/>
              <w:ind w:left="56"/>
              <w:rPr>
                <w:lang w:val="ru-RU"/>
              </w:rPr>
            </w:pPr>
            <w:r w:rsidRPr="00033003">
              <w:rPr>
                <w:lang w:val="ru-RU"/>
              </w:rPr>
              <w:t>Создание движущихся изображений.</w:t>
            </w:r>
          </w:p>
          <w:p w:rsidR="00033003" w:rsidRPr="00033003" w:rsidRDefault="00033003" w:rsidP="00481FD8">
            <w:pPr>
              <w:widowControl/>
              <w:autoSpaceDE/>
              <w:autoSpaceDN/>
              <w:adjustRightInd/>
              <w:ind w:left="56"/>
              <w:rPr>
                <w:lang w:val="ru-RU"/>
              </w:rPr>
            </w:pPr>
            <w:r w:rsidRPr="00033003">
              <w:rPr>
                <w:lang w:val="ru-RU"/>
              </w:rPr>
              <w:t>Практическая работа №17 «Создаём анимацию» (задание 1).</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31.</w:t>
            </w:r>
          </w:p>
        </w:tc>
        <w:tc>
          <w:tcPr>
            <w:tcW w:w="4424" w:type="pct"/>
          </w:tcPr>
          <w:p w:rsidR="00033003" w:rsidRPr="00033003" w:rsidRDefault="00033003" w:rsidP="00481FD8">
            <w:pPr>
              <w:widowControl/>
              <w:autoSpaceDE/>
              <w:autoSpaceDN/>
              <w:adjustRightInd/>
              <w:ind w:left="56"/>
              <w:rPr>
                <w:lang w:val="ru-RU"/>
              </w:rPr>
            </w:pPr>
            <w:r w:rsidRPr="00033003">
              <w:rPr>
                <w:lang w:val="ru-RU"/>
              </w:rPr>
              <w:t>Создание анимации по собственному замыслу.</w:t>
            </w:r>
          </w:p>
          <w:p w:rsidR="00033003" w:rsidRPr="00033003" w:rsidRDefault="00033003" w:rsidP="00481FD8">
            <w:pPr>
              <w:widowControl/>
              <w:autoSpaceDE/>
              <w:autoSpaceDN/>
              <w:adjustRightInd/>
              <w:ind w:left="56"/>
              <w:rPr>
                <w:lang w:val="ru-RU"/>
              </w:rPr>
            </w:pPr>
            <w:r w:rsidRPr="00033003">
              <w:rPr>
                <w:lang w:val="ru-RU"/>
              </w:rPr>
              <w:t>Практическая работа №17 «Создаём анимацию» (задание 2).</w:t>
            </w:r>
          </w:p>
        </w:tc>
      </w:tr>
      <w:tr w:rsidR="00033003" w:rsidRPr="00033003" w:rsidTr="00481FD8">
        <w:trPr>
          <w:cantSplit/>
        </w:trPr>
        <w:tc>
          <w:tcPr>
            <w:tcW w:w="5000" w:type="pct"/>
            <w:gridSpan w:val="2"/>
            <w:shd w:val="clear" w:color="auto" w:fill="D9D9D9"/>
          </w:tcPr>
          <w:p w:rsidR="00033003" w:rsidRPr="00033003" w:rsidRDefault="00033003" w:rsidP="00481FD8">
            <w:pPr>
              <w:widowControl/>
              <w:autoSpaceDE/>
              <w:autoSpaceDN/>
              <w:adjustRightInd/>
              <w:ind w:left="54"/>
              <w:rPr>
                <w:b/>
                <w:lang w:val="ru-RU"/>
              </w:rPr>
            </w:pPr>
            <w:r w:rsidRPr="00033003">
              <w:rPr>
                <w:b/>
                <w:lang w:val="ru-RU"/>
              </w:rPr>
              <w:t>Итоговое повторение</w:t>
            </w:r>
          </w:p>
        </w:tc>
      </w:tr>
      <w:tr w:rsidR="00033003" w:rsidRPr="00447901"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32.</w:t>
            </w:r>
          </w:p>
        </w:tc>
        <w:tc>
          <w:tcPr>
            <w:tcW w:w="4424" w:type="pct"/>
          </w:tcPr>
          <w:p w:rsidR="00033003" w:rsidRPr="00033003" w:rsidRDefault="00033003" w:rsidP="00481FD8">
            <w:pPr>
              <w:widowControl/>
              <w:autoSpaceDE/>
              <w:autoSpaceDN/>
              <w:adjustRightInd/>
              <w:ind w:left="56"/>
              <w:rPr>
                <w:lang w:val="ru-RU"/>
              </w:rPr>
            </w:pPr>
            <w:r w:rsidRPr="00033003">
              <w:rPr>
                <w:lang w:val="ru-RU"/>
              </w:rPr>
              <w:t xml:space="preserve">Выполнение итогового мини-проекта. </w:t>
            </w:r>
          </w:p>
          <w:p w:rsidR="00033003" w:rsidRPr="00033003" w:rsidRDefault="00033003" w:rsidP="00481FD8">
            <w:pPr>
              <w:widowControl/>
              <w:autoSpaceDE/>
              <w:autoSpaceDN/>
              <w:adjustRightInd/>
              <w:ind w:left="56"/>
              <w:rPr>
                <w:lang w:val="ru-RU"/>
              </w:rPr>
            </w:pPr>
            <w:r w:rsidRPr="00033003">
              <w:rPr>
                <w:lang w:val="ru-RU"/>
              </w:rPr>
              <w:t>Практическая работа №18 «Создаем слайд-шоу»</w:t>
            </w:r>
          </w:p>
        </w:tc>
      </w:tr>
      <w:tr w:rsidR="00033003" w:rsidRPr="00033003"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33.</w:t>
            </w:r>
          </w:p>
        </w:tc>
        <w:tc>
          <w:tcPr>
            <w:tcW w:w="4424" w:type="pct"/>
          </w:tcPr>
          <w:p w:rsidR="00033003" w:rsidRPr="00033003" w:rsidRDefault="00033003" w:rsidP="00481FD8">
            <w:pPr>
              <w:widowControl/>
              <w:autoSpaceDE/>
              <w:autoSpaceDN/>
              <w:adjustRightInd/>
              <w:ind w:left="56"/>
              <w:rPr>
                <w:lang w:val="ru-RU"/>
              </w:rPr>
            </w:pPr>
            <w:r w:rsidRPr="00033003">
              <w:rPr>
                <w:lang w:val="ru-RU"/>
              </w:rPr>
              <w:t>Итоговое тестирование</w:t>
            </w:r>
          </w:p>
        </w:tc>
      </w:tr>
      <w:tr w:rsidR="00033003" w:rsidRPr="00033003" w:rsidTr="00481FD8">
        <w:trPr>
          <w:cantSplit/>
        </w:trPr>
        <w:tc>
          <w:tcPr>
            <w:tcW w:w="576" w:type="pct"/>
          </w:tcPr>
          <w:p w:rsidR="00033003" w:rsidRPr="00033003" w:rsidRDefault="00033003" w:rsidP="00481FD8">
            <w:pPr>
              <w:widowControl/>
              <w:autoSpaceDE/>
              <w:autoSpaceDN/>
              <w:adjustRightInd/>
              <w:ind w:left="283"/>
              <w:jc w:val="center"/>
              <w:rPr>
                <w:lang w:val="ru-RU"/>
              </w:rPr>
            </w:pPr>
            <w:r w:rsidRPr="00033003">
              <w:rPr>
                <w:lang w:val="ru-RU"/>
              </w:rPr>
              <w:t>34.</w:t>
            </w:r>
          </w:p>
        </w:tc>
        <w:tc>
          <w:tcPr>
            <w:tcW w:w="4424" w:type="pct"/>
          </w:tcPr>
          <w:p w:rsidR="00033003" w:rsidRPr="00033003" w:rsidRDefault="00033003" w:rsidP="00481FD8">
            <w:pPr>
              <w:widowControl/>
              <w:autoSpaceDE/>
              <w:autoSpaceDN/>
              <w:adjustRightInd/>
              <w:ind w:left="56"/>
              <w:rPr>
                <w:lang w:val="ru-RU"/>
              </w:rPr>
            </w:pPr>
            <w:r w:rsidRPr="00033003">
              <w:rPr>
                <w:lang w:val="ru-RU"/>
              </w:rPr>
              <w:t>Резерв учебного времени</w:t>
            </w:r>
          </w:p>
        </w:tc>
      </w:tr>
    </w:tbl>
    <w:p w:rsidR="00033003" w:rsidRPr="00033003" w:rsidRDefault="00033003" w:rsidP="00481FD8">
      <w:pPr>
        <w:widowControl/>
        <w:autoSpaceDE/>
        <w:autoSpaceDN/>
        <w:adjustRightInd/>
        <w:jc w:val="center"/>
        <w:outlineLvl w:val="2"/>
        <w:rPr>
          <w:b/>
          <w:bCs/>
          <w:lang w:val="ru-RU"/>
        </w:rPr>
      </w:pPr>
      <w:bookmarkStart w:id="55" w:name="_Toc343949370"/>
      <w:r w:rsidRPr="00033003">
        <w:rPr>
          <w:b/>
          <w:bCs/>
          <w:lang w:val="ru-RU"/>
        </w:rPr>
        <w:t>6 класс</w:t>
      </w:r>
      <w:bookmarkEnd w:id="55"/>
    </w:p>
    <w:tbl>
      <w:tblPr>
        <w:tblW w:w="507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8872"/>
      </w:tblGrid>
      <w:tr w:rsidR="00033003" w:rsidRPr="00033003" w:rsidTr="00481FD8">
        <w:trPr>
          <w:cantSplit/>
          <w:trHeight w:val="276"/>
        </w:trPr>
        <w:tc>
          <w:tcPr>
            <w:tcW w:w="569" w:type="pct"/>
            <w:vMerge w:val="restart"/>
            <w:shd w:val="clear" w:color="auto" w:fill="F2F2F2" w:themeFill="background1" w:themeFillShade="F2"/>
            <w:vAlign w:val="center"/>
          </w:tcPr>
          <w:p w:rsidR="00033003" w:rsidRPr="00033003" w:rsidRDefault="00033003" w:rsidP="00481FD8">
            <w:pPr>
              <w:widowControl/>
              <w:autoSpaceDE/>
              <w:autoSpaceDN/>
              <w:adjustRightInd/>
              <w:ind w:left="283"/>
              <w:jc w:val="center"/>
              <w:rPr>
                <w:lang w:val="ru-RU"/>
              </w:rPr>
            </w:pPr>
            <w:r w:rsidRPr="00033003">
              <w:rPr>
                <w:b/>
                <w:bCs/>
                <w:lang w:val="ru-RU"/>
              </w:rPr>
              <w:t>№ п/п</w:t>
            </w:r>
          </w:p>
        </w:tc>
        <w:tc>
          <w:tcPr>
            <w:tcW w:w="4431" w:type="pct"/>
            <w:vMerge w:val="restart"/>
            <w:shd w:val="clear" w:color="auto" w:fill="F2F2F2" w:themeFill="background1" w:themeFillShade="F2"/>
            <w:vAlign w:val="center"/>
          </w:tcPr>
          <w:p w:rsidR="00033003" w:rsidRPr="00033003" w:rsidRDefault="00033003" w:rsidP="00481FD8">
            <w:pPr>
              <w:widowControl/>
              <w:autoSpaceDE/>
              <w:autoSpaceDN/>
              <w:adjustRightInd/>
              <w:ind w:left="283"/>
              <w:jc w:val="center"/>
              <w:rPr>
                <w:lang w:val="ru-RU"/>
              </w:rPr>
            </w:pPr>
            <w:r w:rsidRPr="00033003">
              <w:rPr>
                <w:b/>
                <w:bCs/>
                <w:lang w:val="ru-RU"/>
              </w:rPr>
              <w:t xml:space="preserve">Тема урока </w:t>
            </w:r>
          </w:p>
        </w:tc>
      </w:tr>
      <w:tr w:rsidR="00033003" w:rsidRPr="00033003" w:rsidTr="00481FD8">
        <w:trPr>
          <w:cantSplit/>
          <w:trHeight w:val="276"/>
        </w:trPr>
        <w:tc>
          <w:tcPr>
            <w:tcW w:w="569" w:type="pct"/>
            <w:vMerge/>
            <w:shd w:val="clear" w:color="auto" w:fill="F2F2F2" w:themeFill="background1" w:themeFillShade="F2"/>
            <w:vAlign w:val="center"/>
          </w:tcPr>
          <w:p w:rsidR="00033003" w:rsidRPr="00033003" w:rsidRDefault="00033003" w:rsidP="00481FD8">
            <w:pPr>
              <w:widowControl/>
              <w:autoSpaceDE/>
              <w:autoSpaceDN/>
              <w:adjustRightInd/>
              <w:ind w:left="283"/>
              <w:jc w:val="center"/>
              <w:rPr>
                <w:b/>
                <w:bCs/>
                <w:lang w:val="ru-RU"/>
              </w:rPr>
            </w:pPr>
          </w:p>
        </w:tc>
        <w:tc>
          <w:tcPr>
            <w:tcW w:w="4431" w:type="pct"/>
            <w:vMerge/>
            <w:shd w:val="clear" w:color="auto" w:fill="F2F2F2" w:themeFill="background1" w:themeFillShade="F2"/>
            <w:vAlign w:val="center"/>
          </w:tcPr>
          <w:p w:rsidR="00033003" w:rsidRPr="00033003" w:rsidRDefault="00033003" w:rsidP="00481FD8">
            <w:pPr>
              <w:widowControl/>
              <w:autoSpaceDE/>
              <w:autoSpaceDN/>
              <w:adjustRightInd/>
              <w:ind w:left="283"/>
              <w:jc w:val="center"/>
              <w:rPr>
                <w:b/>
                <w:bCs/>
                <w:lang w:val="ru-RU"/>
              </w:rPr>
            </w:pP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w:t>
            </w:r>
          </w:p>
        </w:tc>
        <w:tc>
          <w:tcPr>
            <w:tcW w:w="4431" w:type="pct"/>
          </w:tcPr>
          <w:p w:rsidR="00033003" w:rsidRPr="00033003" w:rsidRDefault="00033003" w:rsidP="00481FD8">
            <w:pPr>
              <w:widowControl/>
              <w:autoSpaceDE/>
              <w:autoSpaceDN/>
              <w:adjustRightInd/>
              <w:ind w:left="34"/>
              <w:rPr>
                <w:lang w:val="ru-RU"/>
              </w:rPr>
            </w:pPr>
            <w:r w:rsidRPr="00033003">
              <w:rPr>
                <w:lang w:val="ru-RU"/>
              </w:rPr>
              <w:t>Объекты операционной системы.</w:t>
            </w:r>
          </w:p>
          <w:p w:rsidR="00033003" w:rsidRPr="00033003" w:rsidRDefault="00033003" w:rsidP="00481FD8">
            <w:pPr>
              <w:widowControl/>
              <w:autoSpaceDE/>
              <w:autoSpaceDN/>
              <w:adjustRightInd/>
              <w:ind w:left="34"/>
              <w:rPr>
                <w:lang w:val="ru-RU"/>
              </w:rPr>
            </w:pPr>
            <w:r w:rsidRPr="00033003">
              <w:rPr>
                <w:lang w:val="ru-RU"/>
              </w:rPr>
              <w:t>Практическая работа №1 «Работаем с основными объектами операционной системы»</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3.</w:t>
            </w:r>
          </w:p>
        </w:tc>
        <w:tc>
          <w:tcPr>
            <w:tcW w:w="4431" w:type="pct"/>
          </w:tcPr>
          <w:p w:rsidR="00033003" w:rsidRPr="00033003" w:rsidRDefault="00033003" w:rsidP="00481FD8">
            <w:pPr>
              <w:widowControl/>
              <w:autoSpaceDE/>
              <w:autoSpaceDN/>
              <w:adjustRightInd/>
              <w:ind w:left="34"/>
              <w:rPr>
                <w:lang w:val="ru-RU"/>
              </w:rPr>
            </w:pPr>
            <w:r w:rsidRPr="00033003">
              <w:rPr>
                <w:lang w:val="ru-RU"/>
              </w:rPr>
              <w:t xml:space="preserve">Файлы и папки. Размер файла. </w:t>
            </w:r>
          </w:p>
          <w:p w:rsidR="00033003" w:rsidRPr="00033003" w:rsidRDefault="00033003" w:rsidP="00481FD8">
            <w:pPr>
              <w:widowControl/>
              <w:autoSpaceDE/>
              <w:autoSpaceDN/>
              <w:adjustRightInd/>
              <w:ind w:left="34"/>
              <w:rPr>
                <w:lang w:val="ru-RU"/>
              </w:rPr>
            </w:pPr>
            <w:r w:rsidRPr="00033003">
              <w:rPr>
                <w:lang w:val="ru-RU"/>
              </w:rPr>
              <w:t>Практическая работа №2 «Работаем с объектами файловой системы»</w:t>
            </w:r>
          </w:p>
        </w:tc>
      </w:tr>
      <w:tr w:rsidR="00033003" w:rsidRPr="00447901" w:rsidTr="00481FD8">
        <w:trPr>
          <w:cantSplit/>
          <w:trHeight w:val="285"/>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4.</w:t>
            </w:r>
          </w:p>
        </w:tc>
        <w:tc>
          <w:tcPr>
            <w:tcW w:w="4431" w:type="pct"/>
          </w:tcPr>
          <w:p w:rsidR="00033003" w:rsidRPr="00033003" w:rsidRDefault="00033003" w:rsidP="00481FD8">
            <w:pPr>
              <w:widowControl/>
              <w:autoSpaceDE/>
              <w:autoSpaceDN/>
              <w:adjustRightInd/>
              <w:ind w:left="34"/>
              <w:rPr>
                <w:lang w:val="ru-RU"/>
              </w:rPr>
            </w:pPr>
            <w:r w:rsidRPr="00033003">
              <w:rPr>
                <w:lang w:val="ru-RU"/>
              </w:rPr>
              <w:t xml:space="preserve">Разнообразие отношений объектов и их множеств. </w:t>
            </w:r>
          </w:p>
          <w:p w:rsidR="00033003" w:rsidRPr="00033003" w:rsidRDefault="00033003" w:rsidP="00481FD8">
            <w:pPr>
              <w:widowControl/>
              <w:autoSpaceDE/>
              <w:autoSpaceDN/>
              <w:adjustRightInd/>
              <w:ind w:left="34"/>
              <w:rPr>
                <w:lang w:val="ru-RU"/>
              </w:rPr>
            </w:pPr>
            <w:r w:rsidRPr="00033003">
              <w:rPr>
                <w:lang w:val="ru-RU"/>
              </w:rPr>
              <w:t>Отношения между множествами.</w:t>
            </w:r>
          </w:p>
          <w:p w:rsidR="00033003" w:rsidRPr="00033003" w:rsidRDefault="00033003" w:rsidP="00481FD8">
            <w:pPr>
              <w:widowControl/>
              <w:autoSpaceDE/>
              <w:autoSpaceDN/>
              <w:adjustRightInd/>
              <w:ind w:left="34"/>
              <w:rPr>
                <w:lang w:val="ru-RU"/>
              </w:rPr>
            </w:pPr>
            <w:r w:rsidRPr="00033003">
              <w:rPr>
                <w:lang w:val="ru-RU"/>
              </w:rPr>
              <w:t>Практическая работа №3 «Повторяем возможности графического редактора – инструмента создания графических объектов» (задания 1–3)</w:t>
            </w:r>
          </w:p>
        </w:tc>
      </w:tr>
      <w:tr w:rsidR="00033003" w:rsidRPr="00447901" w:rsidTr="00481FD8">
        <w:trPr>
          <w:cantSplit/>
          <w:trHeight w:val="285"/>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lastRenderedPageBreak/>
              <w:t>5.</w:t>
            </w:r>
          </w:p>
        </w:tc>
        <w:tc>
          <w:tcPr>
            <w:tcW w:w="4431" w:type="pct"/>
          </w:tcPr>
          <w:p w:rsidR="00033003" w:rsidRPr="00033003" w:rsidRDefault="00033003" w:rsidP="00481FD8">
            <w:pPr>
              <w:widowControl/>
              <w:autoSpaceDE/>
              <w:autoSpaceDN/>
              <w:adjustRightInd/>
              <w:ind w:left="34"/>
              <w:rPr>
                <w:lang w:val="ru-RU"/>
              </w:rPr>
            </w:pPr>
            <w:r w:rsidRPr="00033003">
              <w:rPr>
                <w:lang w:val="ru-RU"/>
              </w:rPr>
              <w:t xml:space="preserve">Отношение «входит в состав». </w:t>
            </w:r>
          </w:p>
          <w:p w:rsidR="00033003" w:rsidRPr="00033003" w:rsidRDefault="00033003" w:rsidP="00481FD8">
            <w:pPr>
              <w:widowControl/>
              <w:autoSpaceDE/>
              <w:autoSpaceDN/>
              <w:adjustRightInd/>
              <w:ind w:left="34"/>
              <w:rPr>
                <w:lang w:val="ru-RU"/>
              </w:rPr>
            </w:pPr>
            <w:r w:rsidRPr="00033003">
              <w:rPr>
                <w:lang w:val="ru-RU"/>
              </w:rPr>
              <w:t>Практическая работа №3 «Повторяем возможности графического редактора – инструмента создания графических объектов» (задания 5–6)</w:t>
            </w:r>
          </w:p>
        </w:tc>
      </w:tr>
      <w:tr w:rsidR="00033003" w:rsidRPr="00447901" w:rsidTr="00481FD8">
        <w:trPr>
          <w:cantSplit/>
          <w:trHeight w:val="285"/>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6.</w:t>
            </w:r>
          </w:p>
        </w:tc>
        <w:tc>
          <w:tcPr>
            <w:tcW w:w="4431" w:type="pct"/>
          </w:tcPr>
          <w:p w:rsidR="00033003" w:rsidRPr="00033003" w:rsidRDefault="00033003" w:rsidP="00481FD8">
            <w:pPr>
              <w:widowControl/>
              <w:autoSpaceDE/>
              <w:autoSpaceDN/>
              <w:adjustRightInd/>
              <w:ind w:left="34"/>
              <w:rPr>
                <w:lang w:val="ru-RU"/>
              </w:rPr>
            </w:pPr>
            <w:r w:rsidRPr="00033003">
              <w:rPr>
                <w:lang w:val="ru-RU"/>
              </w:rPr>
              <w:t>Разновидности объекта и их классификация.</w:t>
            </w:r>
          </w:p>
        </w:tc>
      </w:tr>
      <w:tr w:rsidR="00033003" w:rsidRPr="00447901" w:rsidTr="00481FD8">
        <w:trPr>
          <w:cantSplit/>
          <w:trHeight w:val="285"/>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7.</w:t>
            </w:r>
          </w:p>
        </w:tc>
        <w:tc>
          <w:tcPr>
            <w:tcW w:w="4431" w:type="pct"/>
          </w:tcPr>
          <w:p w:rsidR="00033003" w:rsidRPr="00033003" w:rsidRDefault="00033003" w:rsidP="00481FD8">
            <w:pPr>
              <w:widowControl/>
              <w:autoSpaceDE/>
              <w:autoSpaceDN/>
              <w:adjustRightInd/>
              <w:ind w:left="34"/>
              <w:rPr>
                <w:lang w:val="ru-RU"/>
              </w:rPr>
            </w:pPr>
            <w:r w:rsidRPr="00033003">
              <w:rPr>
                <w:lang w:val="ru-RU"/>
              </w:rPr>
              <w:t>Классификация компьютерных объектов.</w:t>
            </w:r>
          </w:p>
          <w:p w:rsidR="00033003" w:rsidRPr="00033003" w:rsidRDefault="00033003" w:rsidP="00481FD8">
            <w:pPr>
              <w:widowControl/>
              <w:autoSpaceDE/>
              <w:autoSpaceDN/>
              <w:adjustRightInd/>
              <w:ind w:left="34"/>
              <w:rPr>
                <w:lang w:val="ru-RU"/>
              </w:rPr>
            </w:pPr>
            <w:r w:rsidRPr="00033003">
              <w:rPr>
                <w:lang w:val="ru-RU"/>
              </w:rPr>
              <w:t>Практическая работа №4 «Повторяем возможности текстового процессора – инструмента создания текстовых объектов»</w:t>
            </w:r>
          </w:p>
        </w:tc>
      </w:tr>
      <w:tr w:rsidR="00033003" w:rsidRPr="00447901" w:rsidTr="00481FD8">
        <w:trPr>
          <w:cantSplit/>
          <w:trHeight w:val="285"/>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8.</w:t>
            </w:r>
          </w:p>
        </w:tc>
        <w:tc>
          <w:tcPr>
            <w:tcW w:w="4431" w:type="pct"/>
          </w:tcPr>
          <w:p w:rsidR="00033003" w:rsidRPr="00033003" w:rsidRDefault="00033003" w:rsidP="00481FD8">
            <w:pPr>
              <w:widowControl/>
              <w:autoSpaceDE/>
              <w:autoSpaceDN/>
              <w:adjustRightInd/>
              <w:ind w:left="34"/>
              <w:rPr>
                <w:lang w:val="ru-RU"/>
              </w:rPr>
            </w:pPr>
            <w:r w:rsidRPr="00033003">
              <w:rPr>
                <w:lang w:val="ru-RU"/>
              </w:rPr>
              <w:t>Системы объектов. Состав и структура системы</w:t>
            </w:r>
          </w:p>
          <w:p w:rsidR="00033003" w:rsidRPr="00033003" w:rsidRDefault="00033003" w:rsidP="00481FD8">
            <w:pPr>
              <w:widowControl/>
              <w:autoSpaceDE/>
              <w:autoSpaceDN/>
              <w:adjustRightInd/>
              <w:ind w:left="34"/>
              <w:rPr>
                <w:lang w:val="ru-RU"/>
              </w:rPr>
            </w:pPr>
            <w:r w:rsidRPr="00033003">
              <w:rPr>
                <w:lang w:val="ru-RU"/>
              </w:rPr>
              <w:t>Практическая работа №5 «Знакомимся с графическими возможностями текстового процессора» (задания 1–3)</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9.</w:t>
            </w:r>
          </w:p>
        </w:tc>
        <w:tc>
          <w:tcPr>
            <w:tcW w:w="4431" w:type="pct"/>
          </w:tcPr>
          <w:p w:rsidR="00033003" w:rsidRPr="00033003" w:rsidRDefault="00033003" w:rsidP="00481FD8">
            <w:pPr>
              <w:widowControl/>
              <w:autoSpaceDE/>
              <w:autoSpaceDN/>
              <w:adjustRightInd/>
              <w:ind w:left="34"/>
              <w:rPr>
                <w:lang w:val="ru-RU"/>
              </w:rPr>
            </w:pPr>
            <w:r w:rsidRPr="00033003">
              <w:rPr>
                <w:lang w:val="ru-RU"/>
              </w:rPr>
              <w:t>Система и окружающая среда. Система как черный ящик.</w:t>
            </w:r>
          </w:p>
          <w:p w:rsidR="00033003" w:rsidRPr="00033003" w:rsidRDefault="00033003" w:rsidP="00481FD8">
            <w:pPr>
              <w:widowControl/>
              <w:autoSpaceDE/>
              <w:autoSpaceDN/>
              <w:adjustRightInd/>
              <w:ind w:left="34"/>
              <w:rPr>
                <w:lang w:val="ru-RU"/>
              </w:rPr>
            </w:pPr>
            <w:r w:rsidRPr="00033003">
              <w:rPr>
                <w:lang w:val="ru-RU"/>
              </w:rPr>
              <w:t>Практическая работа №5 «Знакомимся с графическими возможностями текстового процессора» (задания 4–5)</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10.</w:t>
            </w:r>
          </w:p>
        </w:tc>
        <w:tc>
          <w:tcPr>
            <w:tcW w:w="4431" w:type="pct"/>
          </w:tcPr>
          <w:p w:rsidR="00033003" w:rsidRPr="00033003" w:rsidRDefault="00033003" w:rsidP="00481FD8">
            <w:pPr>
              <w:widowControl/>
              <w:autoSpaceDE/>
              <w:autoSpaceDN/>
              <w:adjustRightInd/>
              <w:ind w:left="34"/>
              <w:rPr>
                <w:lang w:val="ru-RU"/>
              </w:rPr>
            </w:pPr>
            <w:r w:rsidRPr="00033003">
              <w:rPr>
                <w:lang w:val="ru-RU"/>
              </w:rPr>
              <w:t>Персональный компьютер как система.</w:t>
            </w:r>
          </w:p>
          <w:p w:rsidR="00033003" w:rsidRPr="00033003" w:rsidRDefault="00033003" w:rsidP="00481FD8">
            <w:pPr>
              <w:widowControl/>
              <w:autoSpaceDE/>
              <w:autoSpaceDN/>
              <w:adjustRightInd/>
              <w:ind w:left="34"/>
              <w:rPr>
                <w:lang w:val="ru-RU"/>
              </w:rPr>
            </w:pPr>
            <w:r w:rsidRPr="00033003">
              <w:rPr>
                <w:lang w:val="ru-RU"/>
              </w:rPr>
              <w:t>Практическая работа №5 «Знакомимся с графическими возможностями текстового процессора» (задание 6)</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11.</w:t>
            </w:r>
          </w:p>
        </w:tc>
        <w:tc>
          <w:tcPr>
            <w:tcW w:w="4431" w:type="pct"/>
          </w:tcPr>
          <w:p w:rsidR="00033003" w:rsidRPr="00033003" w:rsidRDefault="00033003" w:rsidP="00481FD8">
            <w:pPr>
              <w:widowControl/>
              <w:autoSpaceDE/>
              <w:autoSpaceDN/>
              <w:adjustRightInd/>
              <w:ind w:left="34"/>
              <w:rPr>
                <w:lang w:val="ru-RU"/>
              </w:rPr>
            </w:pPr>
            <w:r w:rsidRPr="00033003">
              <w:rPr>
                <w:lang w:val="ru-RU"/>
              </w:rPr>
              <w:t>Способы познания окружающего мира.</w:t>
            </w:r>
          </w:p>
          <w:p w:rsidR="00033003" w:rsidRPr="00033003" w:rsidRDefault="00033003" w:rsidP="00481FD8">
            <w:pPr>
              <w:widowControl/>
              <w:autoSpaceDE/>
              <w:autoSpaceDN/>
              <w:adjustRightInd/>
              <w:ind w:left="34"/>
              <w:rPr>
                <w:lang w:val="ru-RU"/>
              </w:rPr>
            </w:pPr>
            <w:r w:rsidRPr="00033003">
              <w:rPr>
                <w:lang w:val="ru-RU"/>
              </w:rPr>
              <w:t>Практическая работа №6 «Создаем компьютерные документы»</w:t>
            </w:r>
          </w:p>
        </w:tc>
      </w:tr>
      <w:tr w:rsidR="00033003" w:rsidRPr="003420A7"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12.</w:t>
            </w:r>
          </w:p>
        </w:tc>
        <w:tc>
          <w:tcPr>
            <w:tcW w:w="4431" w:type="pct"/>
          </w:tcPr>
          <w:p w:rsidR="00033003" w:rsidRPr="00033003" w:rsidRDefault="00033003" w:rsidP="00481FD8">
            <w:pPr>
              <w:widowControl/>
              <w:autoSpaceDE/>
              <w:autoSpaceDN/>
              <w:adjustRightInd/>
              <w:ind w:left="34"/>
              <w:rPr>
                <w:lang w:val="ru-RU"/>
              </w:rPr>
            </w:pPr>
            <w:r w:rsidRPr="00033003">
              <w:rPr>
                <w:lang w:val="ru-RU"/>
              </w:rPr>
              <w:t>Понятие как форма мышления. Как образуются понятия.</w:t>
            </w:r>
          </w:p>
          <w:p w:rsidR="00033003" w:rsidRPr="00033003" w:rsidRDefault="00033003" w:rsidP="00481FD8">
            <w:pPr>
              <w:widowControl/>
              <w:autoSpaceDE/>
              <w:autoSpaceDN/>
              <w:adjustRightInd/>
              <w:ind w:left="34"/>
              <w:rPr>
                <w:lang w:val="ru-RU"/>
              </w:rPr>
            </w:pPr>
            <w:r w:rsidRPr="00033003">
              <w:rPr>
                <w:lang w:val="ru-RU"/>
              </w:rPr>
              <w:t>Практическая работа №7 «Конструируем и исследуем графические объекты» (задание 1)</w:t>
            </w:r>
          </w:p>
        </w:tc>
      </w:tr>
      <w:tr w:rsidR="00033003" w:rsidRPr="003420A7"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13.</w:t>
            </w:r>
          </w:p>
        </w:tc>
        <w:tc>
          <w:tcPr>
            <w:tcW w:w="4431" w:type="pct"/>
          </w:tcPr>
          <w:p w:rsidR="00033003" w:rsidRPr="00033003" w:rsidRDefault="00033003" w:rsidP="00481FD8">
            <w:pPr>
              <w:widowControl/>
              <w:autoSpaceDE/>
              <w:autoSpaceDN/>
              <w:adjustRightInd/>
              <w:ind w:left="34"/>
              <w:rPr>
                <w:lang w:val="ru-RU"/>
              </w:rPr>
            </w:pPr>
            <w:r w:rsidRPr="00033003">
              <w:rPr>
                <w:lang w:val="ru-RU"/>
              </w:rPr>
              <w:t>Определение понятия.</w:t>
            </w:r>
          </w:p>
          <w:p w:rsidR="00033003" w:rsidRPr="00033003" w:rsidRDefault="00033003" w:rsidP="00481FD8">
            <w:pPr>
              <w:widowControl/>
              <w:autoSpaceDE/>
              <w:autoSpaceDN/>
              <w:adjustRightInd/>
              <w:ind w:left="34"/>
              <w:rPr>
                <w:lang w:val="ru-RU"/>
              </w:rPr>
            </w:pPr>
            <w:r w:rsidRPr="00033003">
              <w:rPr>
                <w:lang w:val="ru-RU"/>
              </w:rPr>
              <w:t>Практическая работа №7 «Конструируем и исследуем графические объекты» (задания 2, 3)</w:t>
            </w:r>
          </w:p>
        </w:tc>
      </w:tr>
      <w:tr w:rsidR="00033003" w:rsidRPr="003420A7"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14.</w:t>
            </w:r>
          </w:p>
        </w:tc>
        <w:tc>
          <w:tcPr>
            <w:tcW w:w="4431" w:type="pct"/>
          </w:tcPr>
          <w:p w:rsidR="00033003" w:rsidRPr="00033003" w:rsidRDefault="00033003" w:rsidP="00481FD8">
            <w:pPr>
              <w:widowControl/>
              <w:autoSpaceDE/>
              <w:autoSpaceDN/>
              <w:adjustRightInd/>
              <w:ind w:left="34"/>
              <w:rPr>
                <w:lang w:val="ru-RU"/>
              </w:rPr>
            </w:pPr>
            <w:r w:rsidRPr="00033003">
              <w:rPr>
                <w:lang w:val="ru-RU"/>
              </w:rPr>
              <w:t xml:space="preserve">Информационное моделирование как метод познания.  </w:t>
            </w:r>
          </w:p>
          <w:p w:rsidR="00033003" w:rsidRPr="00033003" w:rsidRDefault="00033003" w:rsidP="00481FD8">
            <w:pPr>
              <w:widowControl/>
              <w:autoSpaceDE/>
              <w:autoSpaceDN/>
              <w:adjustRightInd/>
              <w:ind w:left="34"/>
              <w:rPr>
                <w:lang w:val="ru-RU"/>
              </w:rPr>
            </w:pPr>
            <w:r w:rsidRPr="00033003">
              <w:rPr>
                <w:lang w:val="ru-RU"/>
              </w:rPr>
              <w:t>Практическая работа №8 «Создаём графические модели»</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15.</w:t>
            </w:r>
          </w:p>
        </w:tc>
        <w:tc>
          <w:tcPr>
            <w:tcW w:w="4431" w:type="pct"/>
          </w:tcPr>
          <w:p w:rsidR="00033003" w:rsidRPr="00033003" w:rsidRDefault="00033003" w:rsidP="00481FD8">
            <w:pPr>
              <w:widowControl/>
              <w:autoSpaceDE/>
              <w:autoSpaceDN/>
              <w:adjustRightInd/>
              <w:ind w:left="34"/>
              <w:rPr>
                <w:lang w:val="ru-RU"/>
              </w:rPr>
            </w:pPr>
            <w:r w:rsidRPr="00033003">
              <w:rPr>
                <w:lang w:val="ru-RU"/>
              </w:rPr>
              <w:t>Знаковые информационные модели. Словесные (научные, художественные) описания.</w:t>
            </w:r>
          </w:p>
          <w:p w:rsidR="00033003" w:rsidRPr="00033003" w:rsidRDefault="00033003" w:rsidP="00481FD8">
            <w:pPr>
              <w:widowControl/>
              <w:autoSpaceDE/>
              <w:autoSpaceDN/>
              <w:adjustRightInd/>
              <w:ind w:left="34"/>
              <w:rPr>
                <w:lang w:val="ru-RU"/>
              </w:rPr>
            </w:pPr>
            <w:r w:rsidRPr="00033003">
              <w:rPr>
                <w:lang w:val="ru-RU"/>
              </w:rPr>
              <w:t>Практическая работа №9 «Создаём словесные модели»</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16.</w:t>
            </w:r>
          </w:p>
        </w:tc>
        <w:tc>
          <w:tcPr>
            <w:tcW w:w="4431" w:type="pct"/>
          </w:tcPr>
          <w:p w:rsidR="00033003" w:rsidRPr="00033003" w:rsidRDefault="00033003" w:rsidP="00481FD8">
            <w:pPr>
              <w:widowControl/>
              <w:autoSpaceDE/>
              <w:autoSpaceDN/>
              <w:adjustRightInd/>
              <w:ind w:left="34"/>
              <w:rPr>
                <w:lang w:val="ru-RU"/>
              </w:rPr>
            </w:pPr>
            <w:r w:rsidRPr="00033003">
              <w:rPr>
                <w:lang w:val="ru-RU"/>
              </w:rPr>
              <w:t>Математические модели.</w:t>
            </w:r>
          </w:p>
          <w:p w:rsidR="00033003" w:rsidRPr="00033003" w:rsidRDefault="00033003" w:rsidP="00481FD8">
            <w:pPr>
              <w:widowControl/>
              <w:autoSpaceDE/>
              <w:autoSpaceDN/>
              <w:adjustRightInd/>
              <w:ind w:left="56"/>
              <w:rPr>
                <w:lang w:val="ru-RU"/>
              </w:rPr>
            </w:pPr>
            <w:r w:rsidRPr="00033003">
              <w:rPr>
                <w:lang w:val="ru-RU"/>
              </w:rPr>
              <w:t>Многоуровневые списки.</w:t>
            </w:r>
          </w:p>
          <w:p w:rsidR="00033003" w:rsidRPr="00033003" w:rsidRDefault="00033003" w:rsidP="00481FD8">
            <w:pPr>
              <w:widowControl/>
              <w:autoSpaceDE/>
              <w:autoSpaceDN/>
              <w:adjustRightInd/>
              <w:ind w:left="56"/>
              <w:rPr>
                <w:lang w:val="ru-RU"/>
              </w:rPr>
            </w:pPr>
            <w:r w:rsidRPr="00033003">
              <w:rPr>
                <w:lang w:val="ru-RU"/>
              </w:rPr>
              <w:t>Практическая работа №10 «Создаём многоуровневые списки»</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17.</w:t>
            </w:r>
          </w:p>
        </w:tc>
        <w:tc>
          <w:tcPr>
            <w:tcW w:w="4431" w:type="pct"/>
          </w:tcPr>
          <w:p w:rsidR="00033003" w:rsidRPr="00033003" w:rsidRDefault="00033003" w:rsidP="00481FD8">
            <w:pPr>
              <w:widowControl/>
              <w:autoSpaceDE/>
              <w:autoSpaceDN/>
              <w:adjustRightInd/>
              <w:ind w:left="34"/>
              <w:rPr>
                <w:lang w:val="ru-RU"/>
              </w:rPr>
            </w:pPr>
            <w:r w:rsidRPr="00033003">
              <w:rPr>
                <w:lang w:val="ru-RU"/>
              </w:rPr>
              <w:t xml:space="preserve">Табличные информационные модели. Правила оформления таблиц. </w:t>
            </w:r>
          </w:p>
          <w:p w:rsidR="00033003" w:rsidRPr="00033003" w:rsidRDefault="00033003" w:rsidP="00481FD8">
            <w:pPr>
              <w:widowControl/>
              <w:autoSpaceDE/>
              <w:autoSpaceDN/>
              <w:adjustRightInd/>
              <w:ind w:left="34"/>
              <w:rPr>
                <w:lang w:val="ru-RU"/>
              </w:rPr>
            </w:pPr>
            <w:r w:rsidRPr="00033003">
              <w:rPr>
                <w:lang w:val="ru-RU"/>
              </w:rPr>
              <w:t>Практическая работа №11 «Создаем табличные модели»</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18.</w:t>
            </w:r>
          </w:p>
        </w:tc>
        <w:tc>
          <w:tcPr>
            <w:tcW w:w="4431" w:type="pct"/>
          </w:tcPr>
          <w:p w:rsidR="00033003" w:rsidRPr="00033003" w:rsidRDefault="00033003" w:rsidP="00481FD8">
            <w:pPr>
              <w:widowControl/>
              <w:autoSpaceDE/>
              <w:autoSpaceDN/>
              <w:adjustRightInd/>
              <w:ind w:left="34"/>
              <w:rPr>
                <w:lang w:val="ru-RU"/>
              </w:rPr>
            </w:pPr>
            <w:r w:rsidRPr="00033003">
              <w:rPr>
                <w:lang w:val="ru-RU"/>
              </w:rPr>
              <w:t xml:space="preserve">Решение логических задач с помощью нескольких таблиц. Вычислительные таблицы. </w:t>
            </w:r>
          </w:p>
          <w:p w:rsidR="00033003" w:rsidRPr="00033003" w:rsidRDefault="00033003" w:rsidP="00481FD8">
            <w:pPr>
              <w:widowControl/>
              <w:autoSpaceDE/>
              <w:autoSpaceDN/>
              <w:adjustRightInd/>
              <w:ind w:left="34"/>
              <w:rPr>
                <w:lang w:val="ru-RU"/>
              </w:rPr>
            </w:pPr>
            <w:r w:rsidRPr="00033003">
              <w:rPr>
                <w:lang w:val="ru-RU"/>
              </w:rPr>
              <w:t>Практическая работа №12 «Создаем вычислительные таблицы в текстовом процессоре»</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19.</w:t>
            </w:r>
          </w:p>
        </w:tc>
        <w:tc>
          <w:tcPr>
            <w:tcW w:w="4431" w:type="pct"/>
          </w:tcPr>
          <w:p w:rsidR="00033003" w:rsidRPr="00033003" w:rsidRDefault="00033003" w:rsidP="00481FD8">
            <w:pPr>
              <w:widowControl/>
              <w:autoSpaceDE/>
              <w:autoSpaceDN/>
              <w:adjustRightInd/>
              <w:ind w:left="34"/>
              <w:rPr>
                <w:lang w:val="ru-RU"/>
              </w:rPr>
            </w:pPr>
            <w:r w:rsidRPr="00033003">
              <w:rPr>
                <w:lang w:val="ru-RU"/>
              </w:rPr>
              <w:t>Графики и диаграммы. Наглядное представление процессов изменения величин и их соотношений.</w:t>
            </w:r>
          </w:p>
          <w:p w:rsidR="00033003" w:rsidRPr="00033003" w:rsidRDefault="00033003" w:rsidP="00481FD8">
            <w:pPr>
              <w:widowControl/>
              <w:autoSpaceDE/>
              <w:autoSpaceDN/>
              <w:adjustRightInd/>
              <w:ind w:left="34"/>
              <w:rPr>
                <w:lang w:val="ru-RU"/>
              </w:rPr>
            </w:pPr>
            <w:r w:rsidRPr="00033003">
              <w:rPr>
                <w:lang w:val="ru-RU"/>
              </w:rPr>
              <w:t>Практическая работа №12 «Создаём информационные модели – диаграммы и графики» (задания 1–4)</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20.</w:t>
            </w:r>
          </w:p>
        </w:tc>
        <w:tc>
          <w:tcPr>
            <w:tcW w:w="4431" w:type="pct"/>
          </w:tcPr>
          <w:p w:rsidR="00033003" w:rsidRPr="00033003" w:rsidRDefault="00033003" w:rsidP="00481FD8">
            <w:pPr>
              <w:widowControl/>
              <w:autoSpaceDE/>
              <w:autoSpaceDN/>
              <w:adjustRightInd/>
              <w:ind w:left="34"/>
              <w:rPr>
                <w:lang w:val="ru-RU"/>
              </w:rPr>
            </w:pPr>
            <w:r w:rsidRPr="00033003">
              <w:rPr>
                <w:lang w:val="ru-RU"/>
              </w:rPr>
              <w:t>Создание информационных моделей – диаграмм. Выполнение мини-проекта «Диаграммы вокруг нас»</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21.</w:t>
            </w:r>
          </w:p>
        </w:tc>
        <w:tc>
          <w:tcPr>
            <w:tcW w:w="4431" w:type="pct"/>
          </w:tcPr>
          <w:p w:rsidR="00033003" w:rsidRPr="00033003" w:rsidRDefault="00033003" w:rsidP="00481FD8">
            <w:pPr>
              <w:widowControl/>
              <w:autoSpaceDE/>
              <w:autoSpaceDN/>
              <w:adjustRightInd/>
              <w:ind w:left="34"/>
              <w:rPr>
                <w:lang w:val="ru-RU"/>
              </w:rPr>
            </w:pPr>
            <w:r w:rsidRPr="00033003">
              <w:rPr>
                <w:lang w:val="ru-RU"/>
              </w:rPr>
              <w:t>Многообразие схем и сферы их применения.</w:t>
            </w:r>
          </w:p>
          <w:p w:rsidR="00033003" w:rsidRPr="00033003" w:rsidRDefault="00033003" w:rsidP="00481FD8">
            <w:pPr>
              <w:widowControl/>
              <w:autoSpaceDE/>
              <w:autoSpaceDN/>
              <w:adjustRightInd/>
              <w:ind w:left="34"/>
              <w:rPr>
                <w:lang w:val="ru-RU"/>
              </w:rPr>
            </w:pPr>
            <w:r w:rsidRPr="00033003">
              <w:rPr>
                <w:lang w:val="ru-RU"/>
              </w:rPr>
              <w:t>Практическая работа №14 «Создаём информационные модели – схемы, графы, деревья» (задания 1, 2, 3)</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22.</w:t>
            </w:r>
          </w:p>
        </w:tc>
        <w:tc>
          <w:tcPr>
            <w:tcW w:w="4431" w:type="pct"/>
          </w:tcPr>
          <w:p w:rsidR="00033003" w:rsidRPr="00033003" w:rsidRDefault="00033003" w:rsidP="00481FD8">
            <w:pPr>
              <w:widowControl/>
              <w:autoSpaceDE/>
              <w:autoSpaceDN/>
              <w:adjustRightInd/>
              <w:ind w:left="34"/>
              <w:rPr>
                <w:lang w:val="ru-RU"/>
              </w:rPr>
            </w:pPr>
            <w:r w:rsidRPr="00033003">
              <w:rPr>
                <w:lang w:val="ru-RU"/>
              </w:rPr>
              <w:t xml:space="preserve">Информационные модели на графах. </w:t>
            </w:r>
          </w:p>
          <w:p w:rsidR="00033003" w:rsidRPr="00033003" w:rsidRDefault="00033003" w:rsidP="00481FD8">
            <w:pPr>
              <w:widowControl/>
              <w:autoSpaceDE/>
              <w:autoSpaceDN/>
              <w:adjustRightInd/>
              <w:ind w:left="34"/>
              <w:rPr>
                <w:lang w:val="ru-RU"/>
              </w:rPr>
            </w:pPr>
            <w:r w:rsidRPr="00033003">
              <w:rPr>
                <w:lang w:val="ru-RU"/>
              </w:rPr>
              <w:t>Использование графов при решении задач.</w:t>
            </w:r>
          </w:p>
          <w:p w:rsidR="00033003" w:rsidRPr="00033003" w:rsidRDefault="00033003" w:rsidP="00481FD8">
            <w:pPr>
              <w:widowControl/>
              <w:autoSpaceDE/>
              <w:autoSpaceDN/>
              <w:adjustRightInd/>
              <w:ind w:left="34"/>
              <w:rPr>
                <w:lang w:val="ru-RU"/>
              </w:rPr>
            </w:pPr>
            <w:r w:rsidRPr="00033003">
              <w:rPr>
                <w:lang w:val="ru-RU"/>
              </w:rPr>
              <w:t>Практическая работа №14 «Создаём информационные модели – схемы, графы, деревья» (задания 4 и 6)</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lastRenderedPageBreak/>
              <w:t xml:space="preserve">23. </w:t>
            </w:r>
          </w:p>
        </w:tc>
        <w:tc>
          <w:tcPr>
            <w:tcW w:w="4431" w:type="pct"/>
          </w:tcPr>
          <w:p w:rsidR="00033003" w:rsidRPr="00033003" w:rsidRDefault="00033003" w:rsidP="00481FD8">
            <w:pPr>
              <w:widowControl/>
              <w:autoSpaceDE/>
              <w:autoSpaceDN/>
              <w:adjustRightInd/>
              <w:ind w:left="34"/>
              <w:rPr>
                <w:lang w:val="ru-RU"/>
              </w:rPr>
            </w:pPr>
            <w:r w:rsidRPr="00033003">
              <w:rPr>
                <w:lang w:val="ru-RU"/>
              </w:rPr>
              <w:t>Что такое алгоритм.</w:t>
            </w:r>
          </w:p>
          <w:p w:rsidR="00033003" w:rsidRPr="00033003" w:rsidRDefault="00033003" w:rsidP="00481FD8">
            <w:pPr>
              <w:widowControl/>
              <w:autoSpaceDE/>
              <w:autoSpaceDN/>
              <w:adjustRightInd/>
              <w:ind w:left="34"/>
              <w:rPr>
                <w:lang w:val="ru-RU"/>
              </w:rPr>
            </w:pPr>
            <w:r w:rsidRPr="00033003">
              <w:rPr>
                <w:lang w:val="ru-RU"/>
              </w:rPr>
              <w:t>Работа в среде виртуальной лаборатории «Переправы»</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24.</w:t>
            </w:r>
          </w:p>
        </w:tc>
        <w:tc>
          <w:tcPr>
            <w:tcW w:w="4431" w:type="pct"/>
          </w:tcPr>
          <w:p w:rsidR="00033003" w:rsidRPr="00033003" w:rsidRDefault="00033003" w:rsidP="00481FD8">
            <w:pPr>
              <w:widowControl/>
              <w:autoSpaceDE/>
              <w:autoSpaceDN/>
              <w:adjustRightInd/>
              <w:ind w:left="34"/>
              <w:rPr>
                <w:lang w:val="ru-RU"/>
              </w:rPr>
            </w:pPr>
            <w:r w:rsidRPr="00033003">
              <w:rPr>
                <w:lang w:val="ru-RU"/>
              </w:rPr>
              <w:t>Исполнители вокруг нас.</w:t>
            </w:r>
          </w:p>
          <w:p w:rsidR="00033003" w:rsidRPr="00033003" w:rsidRDefault="00033003" w:rsidP="00481FD8">
            <w:pPr>
              <w:widowControl/>
              <w:autoSpaceDE/>
              <w:autoSpaceDN/>
              <w:adjustRightInd/>
              <w:ind w:left="34"/>
              <w:rPr>
                <w:lang w:val="ru-RU"/>
              </w:rPr>
            </w:pPr>
            <w:r w:rsidRPr="00033003">
              <w:rPr>
                <w:lang w:val="ru-RU"/>
              </w:rPr>
              <w:t>Работа в среде исполнителя Кузнечик</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25.</w:t>
            </w:r>
          </w:p>
        </w:tc>
        <w:tc>
          <w:tcPr>
            <w:tcW w:w="4431" w:type="pct"/>
          </w:tcPr>
          <w:p w:rsidR="00033003" w:rsidRPr="00033003" w:rsidRDefault="00033003" w:rsidP="00481FD8">
            <w:pPr>
              <w:widowControl/>
              <w:autoSpaceDE/>
              <w:autoSpaceDN/>
              <w:adjustRightInd/>
              <w:ind w:left="34"/>
              <w:rPr>
                <w:lang w:val="ru-RU"/>
              </w:rPr>
            </w:pPr>
            <w:r w:rsidRPr="00033003">
              <w:rPr>
                <w:lang w:val="ru-RU"/>
              </w:rPr>
              <w:t>Формы записи алгоритмов.</w:t>
            </w:r>
          </w:p>
          <w:p w:rsidR="00033003" w:rsidRPr="00033003" w:rsidRDefault="00033003" w:rsidP="00481FD8">
            <w:pPr>
              <w:widowControl/>
              <w:autoSpaceDE/>
              <w:autoSpaceDN/>
              <w:adjustRightInd/>
              <w:ind w:left="34"/>
              <w:rPr>
                <w:lang w:val="ru-RU"/>
              </w:rPr>
            </w:pPr>
            <w:r w:rsidRPr="00033003">
              <w:rPr>
                <w:lang w:val="ru-RU"/>
              </w:rPr>
              <w:t>Работа в среде исполнителя Водолей</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26.</w:t>
            </w:r>
          </w:p>
        </w:tc>
        <w:tc>
          <w:tcPr>
            <w:tcW w:w="4431" w:type="pct"/>
          </w:tcPr>
          <w:p w:rsidR="00033003" w:rsidRPr="00033003" w:rsidRDefault="00033003" w:rsidP="00481FD8">
            <w:pPr>
              <w:widowControl/>
              <w:autoSpaceDE/>
              <w:autoSpaceDN/>
              <w:adjustRightInd/>
              <w:ind w:left="34"/>
              <w:rPr>
                <w:lang w:val="ru-RU"/>
              </w:rPr>
            </w:pPr>
            <w:r w:rsidRPr="00033003">
              <w:rPr>
                <w:lang w:val="ru-RU"/>
              </w:rPr>
              <w:t>Линейные алгоритмы.</w:t>
            </w:r>
          </w:p>
          <w:p w:rsidR="00033003" w:rsidRPr="00033003" w:rsidRDefault="00033003" w:rsidP="00481FD8">
            <w:pPr>
              <w:widowControl/>
              <w:autoSpaceDE/>
              <w:autoSpaceDN/>
              <w:adjustRightInd/>
              <w:ind w:left="34"/>
              <w:rPr>
                <w:lang w:val="ru-RU"/>
              </w:rPr>
            </w:pPr>
            <w:r w:rsidRPr="00033003">
              <w:rPr>
                <w:lang w:val="ru-RU"/>
              </w:rPr>
              <w:t>Практическая работа №15 «Создаем линейную презентацию»</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27.</w:t>
            </w:r>
          </w:p>
        </w:tc>
        <w:tc>
          <w:tcPr>
            <w:tcW w:w="4431" w:type="pct"/>
          </w:tcPr>
          <w:p w:rsidR="00033003" w:rsidRPr="00033003" w:rsidRDefault="00033003" w:rsidP="00481FD8">
            <w:pPr>
              <w:widowControl/>
              <w:autoSpaceDE/>
              <w:autoSpaceDN/>
              <w:adjustRightInd/>
              <w:ind w:left="34"/>
              <w:rPr>
                <w:lang w:val="ru-RU"/>
              </w:rPr>
            </w:pPr>
            <w:r w:rsidRPr="00033003">
              <w:rPr>
                <w:lang w:val="ru-RU"/>
              </w:rPr>
              <w:t>Алгоритмы с ветвлениями.</w:t>
            </w:r>
          </w:p>
          <w:p w:rsidR="00033003" w:rsidRPr="00033003" w:rsidRDefault="00033003" w:rsidP="00481FD8">
            <w:pPr>
              <w:widowControl/>
              <w:autoSpaceDE/>
              <w:autoSpaceDN/>
              <w:adjustRightInd/>
              <w:ind w:left="34"/>
              <w:rPr>
                <w:lang w:val="ru-RU"/>
              </w:rPr>
            </w:pPr>
            <w:r w:rsidRPr="00033003">
              <w:rPr>
                <w:lang w:val="ru-RU"/>
              </w:rPr>
              <w:t>Практическая работа №16 «Создаем презентацию с гиперссылками»</w:t>
            </w:r>
          </w:p>
        </w:tc>
      </w:tr>
      <w:tr w:rsidR="00033003" w:rsidRPr="00447901"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28.</w:t>
            </w:r>
          </w:p>
        </w:tc>
        <w:tc>
          <w:tcPr>
            <w:tcW w:w="4431" w:type="pct"/>
          </w:tcPr>
          <w:p w:rsidR="00033003" w:rsidRPr="00033003" w:rsidRDefault="00033003" w:rsidP="00481FD8">
            <w:pPr>
              <w:widowControl/>
              <w:autoSpaceDE/>
              <w:autoSpaceDN/>
              <w:adjustRightInd/>
              <w:ind w:left="34"/>
              <w:rPr>
                <w:lang w:val="ru-RU"/>
              </w:rPr>
            </w:pPr>
            <w:r w:rsidRPr="00033003">
              <w:rPr>
                <w:lang w:val="ru-RU"/>
              </w:rPr>
              <w:t xml:space="preserve">Алгоритмы с повторениями. </w:t>
            </w:r>
          </w:p>
          <w:p w:rsidR="00033003" w:rsidRPr="00033003" w:rsidRDefault="00033003" w:rsidP="00481FD8">
            <w:pPr>
              <w:widowControl/>
              <w:autoSpaceDE/>
              <w:autoSpaceDN/>
              <w:adjustRightInd/>
              <w:ind w:left="34"/>
              <w:rPr>
                <w:lang w:val="ru-RU"/>
              </w:rPr>
            </w:pPr>
            <w:r w:rsidRPr="00033003">
              <w:rPr>
                <w:lang w:val="ru-RU"/>
              </w:rPr>
              <w:t>Практическая работа №16 «Создаем циклическую презентацию»</w:t>
            </w:r>
          </w:p>
        </w:tc>
      </w:tr>
      <w:tr w:rsidR="00033003" w:rsidRPr="003420A7"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29.</w:t>
            </w:r>
          </w:p>
        </w:tc>
        <w:tc>
          <w:tcPr>
            <w:tcW w:w="4431" w:type="pct"/>
          </w:tcPr>
          <w:p w:rsidR="00033003" w:rsidRPr="00033003" w:rsidRDefault="00033003" w:rsidP="00481FD8">
            <w:pPr>
              <w:widowControl/>
              <w:autoSpaceDE/>
              <w:autoSpaceDN/>
              <w:adjustRightInd/>
              <w:ind w:left="34"/>
              <w:rPr>
                <w:lang w:val="ru-RU"/>
              </w:rPr>
            </w:pPr>
            <w:r w:rsidRPr="00033003">
              <w:rPr>
                <w:lang w:val="ru-RU"/>
              </w:rPr>
              <w:t>Исполнитель Чертежник. Пример алгоритма управления Чертежником.</w:t>
            </w:r>
          </w:p>
          <w:p w:rsidR="00033003" w:rsidRPr="00033003" w:rsidRDefault="00033003" w:rsidP="00481FD8">
            <w:pPr>
              <w:widowControl/>
              <w:autoSpaceDE/>
              <w:autoSpaceDN/>
              <w:adjustRightInd/>
              <w:ind w:left="34"/>
              <w:rPr>
                <w:lang w:val="ru-RU"/>
              </w:rPr>
            </w:pPr>
            <w:r w:rsidRPr="00033003">
              <w:rPr>
                <w:lang w:val="ru-RU"/>
              </w:rPr>
              <w:t>Работа в среде исполнителя Чертёжник</w:t>
            </w:r>
          </w:p>
        </w:tc>
      </w:tr>
      <w:tr w:rsidR="00033003" w:rsidRPr="003420A7"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30.</w:t>
            </w:r>
          </w:p>
        </w:tc>
        <w:tc>
          <w:tcPr>
            <w:tcW w:w="4431" w:type="pct"/>
          </w:tcPr>
          <w:p w:rsidR="00033003" w:rsidRPr="00033003" w:rsidRDefault="00033003" w:rsidP="00481FD8">
            <w:pPr>
              <w:widowControl/>
              <w:autoSpaceDE/>
              <w:autoSpaceDN/>
              <w:adjustRightInd/>
              <w:ind w:left="34"/>
              <w:rPr>
                <w:lang w:val="ru-RU"/>
              </w:rPr>
            </w:pPr>
            <w:r w:rsidRPr="00033003">
              <w:rPr>
                <w:lang w:val="ru-RU"/>
              </w:rPr>
              <w:t>Использование вспомогательных алгоритмов.</w:t>
            </w:r>
          </w:p>
          <w:p w:rsidR="00033003" w:rsidRPr="00033003" w:rsidRDefault="00033003" w:rsidP="00481FD8">
            <w:pPr>
              <w:widowControl/>
              <w:autoSpaceDE/>
              <w:autoSpaceDN/>
              <w:adjustRightInd/>
              <w:ind w:left="34"/>
              <w:rPr>
                <w:lang w:val="ru-RU"/>
              </w:rPr>
            </w:pPr>
            <w:r w:rsidRPr="00033003">
              <w:rPr>
                <w:lang w:val="ru-RU"/>
              </w:rPr>
              <w:t>Работа в среде исполнителя Чертёжник</w:t>
            </w:r>
          </w:p>
        </w:tc>
      </w:tr>
      <w:tr w:rsidR="00033003" w:rsidRPr="003420A7"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31.</w:t>
            </w:r>
          </w:p>
        </w:tc>
        <w:tc>
          <w:tcPr>
            <w:tcW w:w="4431" w:type="pct"/>
          </w:tcPr>
          <w:p w:rsidR="00033003" w:rsidRPr="00033003" w:rsidRDefault="00033003" w:rsidP="00481FD8">
            <w:pPr>
              <w:widowControl/>
              <w:autoSpaceDE/>
              <w:autoSpaceDN/>
              <w:adjustRightInd/>
              <w:ind w:left="34"/>
              <w:rPr>
                <w:lang w:val="ru-RU"/>
              </w:rPr>
            </w:pPr>
            <w:r w:rsidRPr="00033003">
              <w:rPr>
                <w:lang w:val="ru-RU"/>
              </w:rPr>
              <w:t>Алгоритмы с повторениями для исполнителя Чертёжник.</w:t>
            </w:r>
          </w:p>
          <w:p w:rsidR="00033003" w:rsidRPr="00033003" w:rsidRDefault="00033003" w:rsidP="00481FD8">
            <w:pPr>
              <w:widowControl/>
              <w:autoSpaceDE/>
              <w:autoSpaceDN/>
              <w:adjustRightInd/>
              <w:ind w:left="34"/>
              <w:rPr>
                <w:lang w:val="ru-RU"/>
              </w:rPr>
            </w:pPr>
            <w:r w:rsidRPr="00033003">
              <w:rPr>
                <w:lang w:val="ru-RU"/>
              </w:rPr>
              <w:t>Работа в среде исполнителя Чертёжник</w:t>
            </w:r>
          </w:p>
        </w:tc>
      </w:tr>
      <w:tr w:rsidR="00033003" w:rsidRPr="003420A7"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32.</w:t>
            </w:r>
          </w:p>
        </w:tc>
        <w:tc>
          <w:tcPr>
            <w:tcW w:w="4431" w:type="pct"/>
          </w:tcPr>
          <w:p w:rsidR="00033003" w:rsidRPr="00033003" w:rsidRDefault="00033003" w:rsidP="00481FD8">
            <w:pPr>
              <w:widowControl/>
              <w:autoSpaceDE/>
              <w:autoSpaceDN/>
              <w:adjustRightInd/>
              <w:ind w:left="34"/>
              <w:rPr>
                <w:lang w:val="ru-RU"/>
              </w:rPr>
            </w:pPr>
            <w:r w:rsidRPr="00033003">
              <w:rPr>
                <w:lang w:val="ru-RU"/>
              </w:rPr>
              <w:t>Обобщение и систематизации  изученного по теме «Алгоритмика»</w:t>
            </w:r>
          </w:p>
        </w:tc>
      </w:tr>
      <w:tr w:rsidR="00033003" w:rsidRPr="00033003" w:rsidTr="00481FD8">
        <w:trPr>
          <w:cantSplit/>
        </w:trPr>
        <w:tc>
          <w:tcPr>
            <w:tcW w:w="5000" w:type="pct"/>
            <w:gridSpan w:val="2"/>
            <w:shd w:val="clear" w:color="auto" w:fill="D9D9D9"/>
          </w:tcPr>
          <w:p w:rsidR="00033003" w:rsidRPr="00033003" w:rsidRDefault="00033003" w:rsidP="00481FD8">
            <w:pPr>
              <w:widowControl/>
              <w:autoSpaceDE/>
              <w:autoSpaceDN/>
              <w:adjustRightInd/>
              <w:ind w:left="283"/>
              <w:rPr>
                <w:b/>
                <w:lang w:val="ru-RU"/>
              </w:rPr>
            </w:pPr>
            <w:r w:rsidRPr="00033003">
              <w:rPr>
                <w:b/>
                <w:lang w:val="ru-RU"/>
              </w:rPr>
              <w:t>Итоговое повторение</w:t>
            </w:r>
          </w:p>
        </w:tc>
      </w:tr>
      <w:tr w:rsidR="00033003" w:rsidRPr="003420A7" w:rsidTr="00481FD8">
        <w:trPr>
          <w:cantSplit/>
        </w:trPr>
        <w:tc>
          <w:tcPr>
            <w:tcW w:w="569" w:type="pct"/>
          </w:tcPr>
          <w:p w:rsidR="00033003" w:rsidRPr="00033003" w:rsidRDefault="00033003" w:rsidP="00481FD8">
            <w:pPr>
              <w:widowControl/>
              <w:autoSpaceDE/>
              <w:autoSpaceDN/>
              <w:adjustRightInd/>
              <w:ind w:left="283"/>
              <w:jc w:val="center"/>
              <w:rPr>
                <w:lang w:val="ru-RU"/>
              </w:rPr>
            </w:pPr>
            <w:r w:rsidRPr="00033003">
              <w:rPr>
                <w:lang w:val="ru-RU"/>
              </w:rPr>
              <w:t>33-34.</w:t>
            </w:r>
          </w:p>
        </w:tc>
        <w:tc>
          <w:tcPr>
            <w:tcW w:w="4431" w:type="pct"/>
          </w:tcPr>
          <w:p w:rsidR="00033003" w:rsidRPr="00033003" w:rsidRDefault="00033003" w:rsidP="00481FD8">
            <w:pPr>
              <w:widowControl/>
              <w:autoSpaceDE/>
              <w:autoSpaceDN/>
              <w:adjustRightInd/>
              <w:ind w:left="56"/>
              <w:rPr>
                <w:lang w:val="ru-RU"/>
              </w:rPr>
            </w:pPr>
            <w:r w:rsidRPr="00033003">
              <w:rPr>
                <w:lang w:val="ru-RU"/>
              </w:rPr>
              <w:t>Выполнение и защита итогового проекта.</w:t>
            </w:r>
          </w:p>
        </w:tc>
      </w:tr>
    </w:tbl>
    <w:p w:rsidR="00033003" w:rsidRPr="00033003" w:rsidRDefault="00033003" w:rsidP="00481FD8">
      <w:pPr>
        <w:widowControl/>
        <w:autoSpaceDE/>
        <w:autoSpaceDN/>
        <w:adjustRightInd/>
        <w:rPr>
          <w:rFonts w:eastAsiaTheme="minorHAnsi"/>
          <w:lang w:val="ru-RU" w:eastAsia="en-US"/>
        </w:rPr>
      </w:pPr>
    </w:p>
    <w:p w:rsidR="00033003" w:rsidRPr="00033003" w:rsidRDefault="00033003" w:rsidP="00481FD8">
      <w:pPr>
        <w:widowControl/>
        <w:autoSpaceDE/>
        <w:autoSpaceDN/>
        <w:adjustRightInd/>
        <w:jc w:val="center"/>
        <w:outlineLvl w:val="2"/>
        <w:rPr>
          <w:b/>
          <w:bCs/>
          <w:lang w:val="ru-RU"/>
        </w:rPr>
      </w:pPr>
      <w:bookmarkStart w:id="56" w:name="_Toc343949371"/>
      <w:r w:rsidRPr="00033003">
        <w:rPr>
          <w:b/>
          <w:bCs/>
          <w:lang w:val="ru-RU"/>
        </w:rPr>
        <w:t>7 класс</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0"/>
        <w:gridCol w:w="8515"/>
      </w:tblGrid>
      <w:tr w:rsidR="00033003" w:rsidRPr="00033003" w:rsidTr="00481FD8">
        <w:trPr>
          <w:cantSplit/>
          <w:trHeight w:val="278"/>
          <w:tblHeader/>
        </w:trPr>
        <w:tc>
          <w:tcPr>
            <w:tcW w:w="680" w:type="pct"/>
            <w:vMerge w:val="restart"/>
            <w:shd w:val="clear" w:color="auto" w:fill="F2F2F2" w:themeFill="background1" w:themeFillShade="F2"/>
            <w:vAlign w:val="center"/>
          </w:tcPr>
          <w:p w:rsidR="00033003" w:rsidRPr="00033003" w:rsidRDefault="00033003" w:rsidP="00481FD8">
            <w:pPr>
              <w:widowControl/>
              <w:autoSpaceDE/>
              <w:autoSpaceDN/>
              <w:adjustRightInd/>
              <w:ind w:left="283"/>
              <w:jc w:val="center"/>
              <w:rPr>
                <w:lang w:val="ru-RU"/>
              </w:rPr>
            </w:pPr>
            <w:r w:rsidRPr="00033003">
              <w:rPr>
                <w:b/>
                <w:bCs/>
                <w:lang w:val="ru-RU"/>
              </w:rPr>
              <w:t>№ п/п</w:t>
            </w:r>
          </w:p>
        </w:tc>
        <w:tc>
          <w:tcPr>
            <w:tcW w:w="4320" w:type="pct"/>
            <w:vMerge w:val="restart"/>
            <w:shd w:val="clear" w:color="auto" w:fill="F2F2F2" w:themeFill="background1" w:themeFillShade="F2"/>
            <w:vAlign w:val="center"/>
          </w:tcPr>
          <w:p w:rsidR="00033003" w:rsidRPr="00033003" w:rsidRDefault="00033003" w:rsidP="00481FD8">
            <w:pPr>
              <w:widowControl/>
              <w:autoSpaceDE/>
              <w:autoSpaceDN/>
              <w:adjustRightInd/>
              <w:ind w:left="283"/>
              <w:jc w:val="center"/>
              <w:rPr>
                <w:lang w:val="ru-RU"/>
              </w:rPr>
            </w:pPr>
            <w:r w:rsidRPr="00033003">
              <w:rPr>
                <w:b/>
                <w:bCs/>
                <w:lang w:val="ru-RU"/>
              </w:rPr>
              <w:t>Тема урока</w:t>
            </w:r>
          </w:p>
        </w:tc>
      </w:tr>
      <w:tr w:rsidR="00033003" w:rsidRPr="00033003" w:rsidTr="00481FD8">
        <w:trPr>
          <w:cantSplit/>
          <w:trHeight w:val="277"/>
          <w:tblHeader/>
        </w:trPr>
        <w:tc>
          <w:tcPr>
            <w:tcW w:w="680" w:type="pct"/>
            <w:vMerge/>
            <w:shd w:val="clear" w:color="auto" w:fill="F2F2F2" w:themeFill="background1" w:themeFillShade="F2"/>
            <w:vAlign w:val="center"/>
          </w:tcPr>
          <w:p w:rsidR="00033003" w:rsidRPr="00033003" w:rsidRDefault="00033003" w:rsidP="00481FD8">
            <w:pPr>
              <w:widowControl/>
              <w:autoSpaceDE/>
              <w:autoSpaceDN/>
              <w:adjustRightInd/>
              <w:ind w:left="283"/>
              <w:jc w:val="center"/>
              <w:rPr>
                <w:b/>
                <w:bCs/>
                <w:lang w:val="ru-RU"/>
              </w:rPr>
            </w:pPr>
          </w:p>
        </w:tc>
        <w:tc>
          <w:tcPr>
            <w:tcW w:w="4320" w:type="pct"/>
            <w:vMerge/>
            <w:shd w:val="clear" w:color="auto" w:fill="F2F2F2" w:themeFill="background1" w:themeFillShade="F2"/>
            <w:vAlign w:val="center"/>
          </w:tcPr>
          <w:p w:rsidR="00033003" w:rsidRPr="00033003" w:rsidRDefault="00033003" w:rsidP="00481FD8">
            <w:pPr>
              <w:widowControl/>
              <w:autoSpaceDE/>
              <w:autoSpaceDN/>
              <w:adjustRightInd/>
              <w:ind w:left="283"/>
              <w:jc w:val="center"/>
              <w:rPr>
                <w:b/>
                <w:bCs/>
                <w:lang w:val="ru-RU"/>
              </w:rPr>
            </w:pP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w:t>
            </w:r>
          </w:p>
        </w:tc>
        <w:tc>
          <w:tcPr>
            <w:tcW w:w="4320" w:type="pct"/>
          </w:tcPr>
          <w:p w:rsidR="00033003" w:rsidRPr="00033003" w:rsidRDefault="00033003" w:rsidP="00481FD8">
            <w:pPr>
              <w:widowControl/>
              <w:autoSpaceDE/>
              <w:autoSpaceDN/>
              <w:adjustRightInd/>
              <w:ind w:left="283"/>
              <w:rPr>
                <w:lang w:val="ru-RU"/>
              </w:rPr>
            </w:pPr>
            <w:r w:rsidRPr="00033003">
              <w:rPr>
                <w:lang w:val="ru-RU"/>
              </w:rPr>
              <w:t>Цели изучения курса информатики. Техника безопасности и организация рабочего места. Повторение.</w:t>
            </w:r>
          </w:p>
        </w:tc>
      </w:tr>
      <w:tr w:rsidR="00033003" w:rsidRPr="00033003" w:rsidTr="00481FD8">
        <w:trPr>
          <w:cantSplit/>
        </w:trPr>
        <w:tc>
          <w:tcPr>
            <w:tcW w:w="5000" w:type="pct"/>
            <w:gridSpan w:val="2"/>
            <w:shd w:val="clear" w:color="auto" w:fill="E6E6E6"/>
          </w:tcPr>
          <w:p w:rsidR="00033003" w:rsidRPr="00033003" w:rsidRDefault="00033003" w:rsidP="00481FD8">
            <w:pPr>
              <w:widowControl/>
              <w:autoSpaceDE/>
              <w:autoSpaceDN/>
              <w:adjustRightInd/>
              <w:ind w:left="283"/>
              <w:rPr>
                <w:b/>
                <w:bCs/>
                <w:lang w:val="ru-RU"/>
              </w:rPr>
            </w:pPr>
            <w:r w:rsidRPr="00033003">
              <w:rPr>
                <w:b/>
                <w:bCs/>
                <w:lang w:val="ru-RU"/>
              </w:rPr>
              <w:t>Информация и информационные процессы</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2.</w:t>
            </w:r>
          </w:p>
        </w:tc>
        <w:tc>
          <w:tcPr>
            <w:tcW w:w="4320" w:type="pct"/>
          </w:tcPr>
          <w:p w:rsidR="00033003" w:rsidRPr="00033003" w:rsidRDefault="00033003" w:rsidP="00481FD8">
            <w:pPr>
              <w:widowControl/>
              <w:autoSpaceDE/>
              <w:autoSpaceDN/>
              <w:adjustRightInd/>
              <w:ind w:left="283"/>
              <w:rPr>
                <w:lang w:val="ru-RU"/>
              </w:rPr>
            </w:pPr>
            <w:r w:rsidRPr="00033003">
              <w:rPr>
                <w:lang w:val="ru-RU"/>
              </w:rPr>
              <w:t>Информация и её свойства</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3.</w:t>
            </w:r>
          </w:p>
        </w:tc>
        <w:tc>
          <w:tcPr>
            <w:tcW w:w="4320" w:type="pct"/>
          </w:tcPr>
          <w:p w:rsidR="00033003" w:rsidRPr="00033003" w:rsidRDefault="00033003" w:rsidP="00481FD8">
            <w:pPr>
              <w:widowControl/>
              <w:autoSpaceDE/>
              <w:autoSpaceDN/>
              <w:adjustRightInd/>
              <w:ind w:left="283"/>
              <w:rPr>
                <w:lang w:val="ru-RU"/>
              </w:rPr>
            </w:pPr>
            <w:r w:rsidRPr="00033003">
              <w:rPr>
                <w:lang w:val="ru-RU"/>
              </w:rPr>
              <w:t>Информационные процессы. Обработка информации</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4.</w:t>
            </w:r>
          </w:p>
        </w:tc>
        <w:tc>
          <w:tcPr>
            <w:tcW w:w="4320" w:type="pct"/>
          </w:tcPr>
          <w:p w:rsidR="00033003" w:rsidRPr="00033003" w:rsidRDefault="00033003" w:rsidP="00481FD8">
            <w:pPr>
              <w:widowControl/>
              <w:autoSpaceDE/>
              <w:autoSpaceDN/>
              <w:adjustRightInd/>
              <w:ind w:left="283"/>
              <w:rPr>
                <w:lang w:val="ru-RU"/>
              </w:rPr>
            </w:pPr>
            <w:r w:rsidRPr="00033003">
              <w:rPr>
                <w:lang w:val="ru-RU"/>
              </w:rPr>
              <w:t>Информационные процессы. Хранение и передача информации</w:t>
            </w:r>
          </w:p>
        </w:tc>
      </w:tr>
      <w:tr w:rsidR="00033003" w:rsidRPr="003420A7" w:rsidTr="00481FD8">
        <w:trPr>
          <w:cantSplit/>
          <w:trHeight w:val="285"/>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5.</w:t>
            </w:r>
          </w:p>
        </w:tc>
        <w:tc>
          <w:tcPr>
            <w:tcW w:w="4320" w:type="pct"/>
          </w:tcPr>
          <w:p w:rsidR="00033003" w:rsidRPr="00033003" w:rsidRDefault="00033003" w:rsidP="00481FD8">
            <w:pPr>
              <w:widowControl/>
              <w:autoSpaceDE/>
              <w:autoSpaceDN/>
              <w:adjustRightInd/>
              <w:ind w:left="283"/>
              <w:rPr>
                <w:lang w:val="ru-RU"/>
              </w:rPr>
            </w:pPr>
            <w:r w:rsidRPr="00033003">
              <w:rPr>
                <w:lang w:val="ru-RU"/>
              </w:rPr>
              <w:t>Всемирная паутина как информационное хранилище</w:t>
            </w:r>
          </w:p>
        </w:tc>
      </w:tr>
      <w:tr w:rsidR="00033003" w:rsidRPr="00033003" w:rsidTr="00481FD8">
        <w:trPr>
          <w:cantSplit/>
          <w:trHeight w:val="285"/>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6.</w:t>
            </w:r>
          </w:p>
        </w:tc>
        <w:tc>
          <w:tcPr>
            <w:tcW w:w="4320" w:type="pct"/>
          </w:tcPr>
          <w:p w:rsidR="00033003" w:rsidRPr="00033003" w:rsidRDefault="00033003" w:rsidP="00481FD8">
            <w:pPr>
              <w:widowControl/>
              <w:autoSpaceDE/>
              <w:autoSpaceDN/>
              <w:adjustRightInd/>
              <w:ind w:left="283"/>
              <w:rPr>
                <w:lang w:val="ru-RU"/>
              </w:rPr>
            </w:pPr>
            <w:r w:rsidRPr="00033003">
              <w:rPr>
                <w:lang w:val="ru-RU"/>
              </w:rPr>
              <w:t>Представление информации</w:t>
            </w:r>
          </w:p>
        </w:tc>
      </w:tr>
      <w:tr w:rsidR="00033003" w:rsidRPr="00033003" w:rsidTr="00481FD8">
        <w:trPr>
          <w:cantSplit/>
          <w:trHeight w:val="285"/>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7.</w:t>
            </w:r>
          </w:p>
        </w:tc>
        <w:tc>
          <w:tcPr>
            <w:tcW w:w="4320" w:type="pct"/>
          </w:tcPr>
          <w:p w:rsidR="00033003" w:rsidRPr="00033003" w:rsidRDefault="00033003" w:rsidP="00481FD8">
            <w:pPr>
              <w:widowControl/>
              <w:autoSpaceDE/>
              <w:autoSpaceDN/>
              <w:adjustRightInd/>
              <w:ind w:left="283"/>
              <w:rPr>
                <w:lang w:val="ru-RU"/>
              </w:rPr>
            </w:pPr>
            <w:r w:rsidRPr="00033003">
              <w:rPr>
                <w:lang w:val="ru-RU"/>
              </w:rPr>
              <w:t>Дискретная форма представления информации</w:t>
            </w:r>
          </w:p>
        </w:tc>
      </w:tr>
      <w:tr w:rsidR="00033003" w:rsidRPr="00033003" w:rsidTr="00481FD8">
        <w:trPr>
          <w:cantSplit/>
          <w:trHeight w:val="285"/>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8.</w:t>
            </w:r>
          </w:p>
        </w:tc>
        <w:tc>
          <w:tcPr>
            <w:tcW w:w="4320" w:type="pct"/>
          </w:tcPr>
          <w:p w:rsidR="00033003" w:rsidRPr="00033003" w:rsidRDefault="00033003" w:rsidP="00481FD8">
            <w:pPr>
              <w:widowControl/>
              <w:autoSpaceDE/>
              <w:autoSpaceDN/>
              <w:adjustRightInd/>
              <w:ind w:left="283"/>
              <w:rPr>
                <w:lang w:val="ru-RU"/>
              </w:rPr>
            </w:pPr>
            <w:r w:rsidRPr="00033003">
              <w:rPr>
                <w:lang w:val="ru-RU"/>
              </w:rPr>
              <w:t>Единицы измерения информации</w:t>
            </w:r>
          </w:p>
        </w:tc>
      </w:tr>
      <w:tr w:rsidR="00033003" w:rsidRPr="00033003" w:rsidTr="00481FD8">
        <w:trPr>
          <w:cantSplit/>
          <w:trHeight w:val="285"/>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9.</w:t>
            </w:r>
          </w:p>
        </w:tc>
        <w:tc>
          <w:tcPr>
            <w:tcW w:w="4320" w:type="pct"/>
          </w:tcPr>
          <w:p w:rsidR="00033003" w:rsidRPr="00033003" w:rsidRDefault="00033003" w:rsidP="00481FD8">
            <w:pPr>
              <w:widowControl/>
              <w:autoSpaceDE/>
              <w:autoSpaceDN/>
              <w:adjustRightInd/>
              <w:ind w:left="283"/>
              <w:rPr>
                <w:lang w:val="ru-RU"/>
              </w:rPr>
            </w:pPr>
            <w:r w:rsidRPr="00033003">
              <w:rPr>
                <w:lang w:val="ru-RU"/>
              </w:rPr>
              <w:t>Обобщение и систематизация основных понятий темы «Информация и информационные процессы». Проверочная работа</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10.</w:t>
            </w:r>
          </w:p>
        </w:tc>
        <w:tc>
          <w:tcPr>
            <w:tcW w:w="4320" w:type="pct"/>
          </w:tcPr>
          <w:p w:rsidR="00033003" w:rsidRPr="00033003" w:rsidRDefault="00033003" w:rsidP="00481FD8">
            <w:pPr>
              <w:widowControl/>
              <w:autoSpaceDE/>
              <w:autoSpaceDN/>
              <w:adjustRightInd/>
              <w:ind w:left="283"/>
              <w:rPr>
                <w:lang w:val="ru-RU"/>
              </w:rPr>
            </w:pPr>
            <w:r w:rsidRPr="00033003">
              <w:rPr>
                <w:lang w:val="ru-RU"/>
              </w:rPr>
              <w:t>Основные компоненты компьютера и их функции</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11.</w:t>
            </w:r>
          </w:p>
        </w:tc>
        <w:tc>
          <w:tcPr>
            <w:tcW w:w="4320" w:type="pct"/>
          </w:tcPr>
          <w:p w:rsidR="00033003" w:rsidRPr="00033003" w:rsidRDefault="00033003" w:rsidP="00481FD8">
            <w:pPr>
              <w:widowControl/>
              <w:autoSpaceDE/>
              <w:autoSpaceDN/>
              <w:adjustRightInd/>
              <w:ind w:left="283"/>
              <w:rPr>
                <w:lang w:val="ru-RU"/>
              </w:rPr>
            </w:pPr>
            <w:r w:rsidRPr="00033003">
              <w:rPr>
                <w:lang w:val="ru-RU"/>
              </w:rPr>
              <w:t xml:space="preserve">Персональный компьютер. </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12.</w:t>
            </w:r>
          </w:p>
        </w:tc>
        <w:tc>
          <w:tcPr>
            <w:tcW w:w="4320" w:type="pct"/>
          </w:tcPr>
          <w:p w:rsidR="00033003" w:rsidRPr="00033003" w:rsidRDefault="00033003" w:rsidP="00481FD8">
            <w:pPr>
              <w:widowControl/>
              <w:autoSpaceDE/>
              <w:autoSpaceDN/>
              <w:adjustRightInd/>
              <w:ind w:left="283"/>
              <w:rPr>
                <w:lang w:val="ru-RU"/>
              </w:rPr>
            </w:pPr>
            <w:r w:rsidRPr="00033003">
              <w:rPr>
                <w:lang w:val="ru-RU"/>
              </w:rPr>
              <w:t>Программное обеспечение компьютера. Системное программное обеспечение</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13.</w:t>
            </w:r>
          </w:p>
        </w:tc>
        <w:tc>
          <w:tcPr>
            <w:tcW w:w="4320" w:type="pct"/>
          </w:tcPr>
          <w:p w:rsidR="00033003" w:rsidRPr="00033003" w:rsidRDefault="00033003" w:rsidP="00481FD8">
            <w:pPr>
              <w:widowControl/>
              <w:autoSpaceDE/>
              <w:autoSpaceDN/>
              <w:adjustRightInd/>
              <w:ind w:left="283"/>
              <w:rPr>
                <w:lang w:val="ru-RU"/>
              </w:rPr>
            </w:pPr>
            <w:r w:rsidRPr="00033003">
              <w:rPr>
                <w:lang w:val="ru-RU"/>
              </w:rPr>
              <w:t>Системы программирования и прикладное программное обеспечение</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14.</w:t>
            </w:r>
          </w:p>
        </w:tc>
        <w:tc>
          <w:tcPr>
            <w:tcW w:w="4320" w:type="pct"/>
          </w:tcPr>
          <w:p w:rsidR="00033003" w:rsidRPr="00033003" w:rsidRDefault="00033003" w:rsidP="00481FD8">
            <w:pPr>
              <w:widowControl/>
              <w:autoSpaceDE/>
              <w:autoSpaceDN/>
              <w:adjustRightInd/>
              <w:ind w:left="283"/>
              <w:rPr>
                <w:lang w:val="ru-RU"/>
              </w:rPr>
            </w:pPr>
            <w:r w:rsidRPr="00033003">
              <w:rPr>
                <w:lang w:val="ru-RU"/>
              </w:rPr>
              <w:t>Файлы и файловые структуры</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15.</w:t>
            </w:r>
          </w:p>
        </w:tc>
        <w:tc>
          <w:tcPr>
            <w:tcW w:w="4320" w:type="pct"/>
          </w:tcPr>
          <w:p w:rsidR="00033003" w:rsidRPr="00033003" w:rsidRDefault="00033003" w:rsidP="00481FD8">
            <w:pPr>
              <w:widowControl/>
              <w:autoSpaceDE/>
              <w:autoSpaceDN/>
              <w:adjustRightInd/>
              <w:ind w:left="283"/>
              <w:rPr>
                <w:lang w:val="ru-RU"/>
              </w:rPr>
            </w:pPr>
            <w:r w:rsidRPr="00033003">
              <w:rPr>
                <w:lang w:val="ru-RU"/>
              </w:rPr>
              <w:t>Пользовательский интерфейс</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16.</w:t>
            </w:r>
          </w:p>
        </w:tc>
        <w:tc>
          <w:tcPr>
            <w:tcW w:w="4320" w:type="pct"/>
          </w:tcPr>
          <w:p w:rsidR="00033003" w:rsidRPr="00033003" w:rsidRDefault="00033003" w:rsidP="00481FD8">
            <w:pPr>
              <w:widowControl/>
              <w:autoSpaceDE/>
              <w:autoSpaceDN/>
              <w:adjustRightInd/>
              <w:ind w:left="283"/>
              <w:rPr>
                <w:lang w:val="ru-RU"/>
              </w:rPr>
            </w:pPr>
            <w:r w:rsidRPr="00033003">
              <w:rPr>
                <w:lang w:val="ru-RU"/>
              </w:rPr>
              <w:t>Обобщение и систематизация основных понятий темы «Компьютер как универсальное устройство для работы с информацией». Проверочная работа</w:t>
            </w:r>
          </w:p>
        </w:tc>
      </w:tr>
      <w:tr w:rsidR="00033003" w:rsidRPr="00447901"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17.</w:t>
            </w:r>
          </w:p>
        </w:tc>
        <w:tc>
          <w:tcPr>
            <w:tcW w:w="4320" w:type="pct"/>
          </w:tcPr>
          <w:p w:rsidR="00033003" w:rsidRPr="00033003" w:rsidRDefault="00033003" w:rsidP="00481FD8">
            <w:pPr>
              <w:widowControl/>
              <w:autoSpaceDE/>
              <w:autoSpaceDN/>
              <w:adjustRightInd/>
              <w:ind w:left="283"/>
              <w:rPr>
                <w:lang w:val="ru-RU"/>
              </w:rPr>
            </w:pPr>
            <w:r w:rsidRPr="00033003">
              <w:rPr>
                <w:lang w:val="ru-RU"/>
              </w:rPr>
              <w:t>Формирование изображения на экране компьютера</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18.</w:t>
            </w:r>
          </w:p>
        </w:tc>
        <w:tc>
          <w:tcPr>
            <w:tcW w:w="4320" w:type="pct"/>
          </w:tcPr>
          <w:p w:rsidR="00033003" w:rsidRPr="00033003" w:rsidRDefault="00033003" w:rsidP="00481FD8">
            <w:pPr>
              <w:widowControl/>
              <w:autoSpaceDE/>
              <w:autoSpaceDN/>
              <w:adjustRightInd/>
              <w:ind w:left="283"/>
              <w:rPr>
                <w:lang w:val="ru-RU"/>
              </w:rPr>
            </w:pPr>
            <w:r w:rsidRPr="00033003">
              <w:rPr>
                <w:lang w:val="ru-RU"/>
              </w:rPr>
              <w:t>Компьютерная графика</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19.</w:t>
            </w:r>
          </w:p>
        </w:tc>
        <w:tc>
          <w:tcPr>
            <w:tcW w:w="4320" w:type="pct"/>
          </w:tcPr>
          <w:p w:rsidR="00033003" w:rsidRPr="00033003" w:rsidRDefault="00033003" w:rsidP="00481FD8">
            <w:pPr>
              <w:widowControl/>
              <w:autoSpaceDE/>
              <w:autoSpaceDN/>
              <w:adjustRightInd/>
              <w:ind w:left="283"/>
              <w:rPr>
                <w:lang w:val="ru-RU"/>
              </w:rPr>
            </w:pPr>
            <w:r w:rsidRPr="00033003">
              <w:rPr>
                <w:lang w:val="ru-RU"/>
              </w:rPr>
              <w:t xml:space="preserve">Создание графических изображений </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20.</w:t>
            </w:r>
          </w:p>
        </w:tc>
        <w:tc>
          <w:tcPr>
            <w:tcW w:w="4320" w:type="pct"/>
          </w:tcPr>
          <w:p w:rsidR="00033003" w:rsidRPr="00033003" w:rsidRDefault="00033003" w:rsidP="00481FD8">
            <w:pPr>
              <w:widowControl/>
              <w:autoSpaceDE/>
              <w:autoSpaceDN/>
              <w:adjustRightInd/>
              <w:ind w:left="283"/>
              <w:rPr>
                <w:lang w:val="ru-RU"/>
              </w:rPr>
            </w:pPr>
            <w:r w:rsidRPr="00033003">
              <w:rPr>
                <w:lang w:val="ru-RU"/>
              </w:rPr>
              <w:t>Обобщение и систематизация основных понятий темы «Обработка графической информации». Проверочная работа</w:t>
            </w:r>
          </w:p>
        </w:tc>
      </w:tr>
      <w:tr w:rsidR="00033003" w:rsidRPr="00447901"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lastRenderedPageBreak/>
              <w:t>21.</w:t>
            </w:r>
          </w:p>
        </w:tc>
        <w:tc>
          <w:tcPr>
            <w:tcW w:w="4320" w:type="pct"/>
          </w:tcPr>
          <w:p w:rsidR="00033003" w:rsidRPr="00033003" w:rsidRDefault="00033003" w:rsidP="00481FD8">
            <w:pPr>
              <w:widowControl/>
              <w:autoSpaceDE/>
              <w:autoSpaceDN/>
              <w:adjustRightInd/>
              <w:ind w:left="283"/>
              <w:rPr>
                <w:lang w:val="ru-RU"/>
              </w:rPr>
            </w:pPr>
            <w:r w:rsidRPr="00033003">
              <w:rPr>
                <w:lang w:val="ru-RU"/>
              </w:rPr>
              <w:t>Текстовые документы и технологии их создания</w:t>
            </w:r>
          </w:p>
        </w:tc>
      </w:tr>
      <w:tr w:rsidR="00033003" w:rsidRPr="00447901"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22.</w:t>
            </w:r>
          </w:p>
        </w:tc>
        <w:tc>
          <w:tcPr>
            <w:tcW w:w="4320" w:type="pct"/>
          </w:tcPr>
          <w:p w:rsidR="00033003" w:rsidRPr="00033003" w:rsidRDefault="00033003" w:rsidP="00481FD8">
            <w:pPr>
              <w:widowControl/>
              <w:autoSpaceDE/>
              <w:autoSpaceDN/>
              <w:adjustRightInd/>
              <w:ind w:left="283"/>
              <w:rPr>
                <w:lang w:val="ru-RU"/>
              </w:rPr>
            </w:pPr>
            <w:r w:rsidRPr="00033003">
              <w:rPr>
                <w:lang w:val="ru-RU"/>
              </w:rPr>
              <w:t>Создание текстовых документов на компьютере</w:t>
            </w:r>
          </w:p>
        </w:tc>
      </w:tr>
      <w:tr w:rsidR="00033003" w:rsidRPr="00033003" w:rsidTr="00481FD8">
        <w:trPr>
          <w:cantSplit/>
        </w:trPr>
        <w:tc>
          <w:tcPr>
            <w:tcW w:w="680" w:type="pct"/>
          </w:tcPr>
          <w:p w:rsidR="00033003" w:rsidRPr="00033003" w:rsidRDefault="00033003" w:rsidP="00481FD8">
            <w:pPr>
              <w:widowControl/>
              <w:autoSpaceDE/>
              <w:autoSpaceDN/>
              <w:adjustRightInd/>
              <w:ind w:left="283"/>
              <w:rPr>
                <w:lang w:val="ru-RU"/>
              </w:rPr>
            </w:pPr>
            <w:r w:rsidRPr="00033003">
              <w:rPr>
                <w:lang w:val="ru-RU"/>
              </w:rPr>
              <w:t xml:space="preserve">      23.</w:t>
            </w:r>
          </w:p>
        </w:tc>
        <w:tc>
          <w:tcPr>
            <w:tcW w:w="4320" w:type="pct"/>
          </w:tcPr>
          <w:p w:rsidR="00033003" w:rsidRPr="00033003" w:rsidRDefault="00033003" w:rsidP="00481FD8">
            <w:pPr>
              <w:widowControl/>
              <w:autoSpaceDE/>
              <w:autoSpaceDN/>
              <w:adjustRightInd/>
              <w:ind w:left="283"/>
              <w:rPr>
                <w:lang w:val="ru-RU"/>
              </w:rPr>
            </w:pPr>
            <w:r w:rsidRPr="00033003">
              <w:rPr>
                <w:lang w:val="ru-RU"/>
              </w:rPr>
              <w:t>Прямое форматирование</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24.</w:t>
            </w:r>
          </w:p>
        </w:tc>
        <w:tc>
          <w:tcPr>
            <w:tcW w:w="4320" w:type="pct"/>
          </w:tcPr>
          <w:p w:rsidR="00033003" w:rsidRPr="00033003" w:rsidRDefault="00033003" w:rsidP="00481FD8">
            <w:pPr>
              <w:widowControl/>
              <w:autoSpaceDE/>
              <w:autoSpaceDN/>
              <w:adjustRightInd/>
              <w:ind w:left="283"/>
              <w:rPr>
                <w:lang w:val="ru-RU"/>
              </w:rPr>
            </w:pPr>
            <w:r w:rsidRPr="00033003">
              <w:rPr>
                <w:lang w:val="ru-RU"/>
              </w:rPr>
              <w:t>Стилевое форматирование</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 xml:space="preserve">25. </w:t>
            </w:r>
          </w:p>
        </w:tc>
        <w:tc>
          <w:tcPr>
            <w:tcW w:w="4320" w:type="pct"/>
          </w:tcPr>
          <w:p w:rsidR="00033003" w:rsidRPr="00033003" w:rsidRDefault="00033003" w:rsidP="00481FD8">
            <w:pPr>
              <w:widowControl/>
              <w:autoSpaceDE/>
              <w:autoSpaceDN/>
              <w:adjustRightInd/>
              <w:ind w:left="283"/>
              <w:rPr>
                <w:lang w:val="ru-RU"/>
              </w:rPr>
            </w:pPr>
            <w:r w:rsidRPr="00033003">
              <w:rPr>
                <w:lang w:val="ru-RU"/>
              </w:rPr>
              <w:t>Визуализация информации в текстовых документах</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26.</w:t>
            </w:r>
          </w:p>
        </w:tc>
        <w:tc>
          <w:tcPr>
            <w:tcW w:w="4320" w:type="pct"/>
          </w:tcPr>
          <w:p w:rsidR="00033003" w:rsidRPr="00033003" w:rsidRDefault="00033003" w:rsidP="00481FD8">
            <w:pPr>
              <w:widowControl/>
              <w:autoSpaceDE/>
              <w:autoSpaceDN/>
              <w:adjustRightInd/>
              <w:ind w:left="283"/>
              <w:rPr>
                <w:lang w:val="ru-RU"/>
              </w:rPr>
            </w:pPr>
            <w:r w:rsidRPr="00033003">
              <w:rPr>
                <w:lang w:val="ru-RU"/>
              </w:rPr>
              <w:t>Распознавание текста и системы компьютерного перевода</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27.</w:t>
            </w:r>
          </w:p>
        </w:tc>
        <w:tc>
          <w:tcPr>
            <w:tcW w:w="4320" w:type="pct"/>
          </w:tcPr>
          <w:p w:rsidR="00033003" w:rsidRPr="00033003" w:rsidRDefault="00033003" w:rsidP="00481FD8">
            <w:pPr>
              <w:widowControl/>
              <w:autoSpaceDE/>
              <w:autoSpaceDN/>
              <w:adjustRightInd/>
              <w:ind w:left="283"/>
              <w:rPr>
                <w:lang w:val="ru-RU"/>
              </w:rPr>
            </w:pPr>
            <w:r w:rsidRPr="00033003">
              <w:rPr>
                <w:lang w:val="ru-RU"/>
              </w:rPr>
              <w:t>Оценка количественных параметров текстовых документов</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28.</w:t>
            </w:r>
          </w:p>
        </w:tc>
        <w:tc>
          <w:tcPr>
            <w:tcW w:w="4320" w:type="pct"/>
          </w:tcPr>
          <w:p w:rsidR="00033003" w:rsidRPr="00033003" w:rsidRDefault="00033003" w:rsidP="00481FD8">
            <w:pPr>
              <w:widowControl/>
              <w:autoSpaceDE/>
              <w:autoSpaceDN/>
              <w:adjustRightInd/>
              <w:ind w:left="283"/>
              <w:rPr>
                <w:lang w:val="ru-RU"/>
              </w:rPr>
            </w:pPr>
            <w:r w:rsidRPr="00033003">
              <w:rPr>
                <w:lang w:val="ru-RU"/>
              </w:rPr>
              <w:t>Оформление реферата История вычислительной техники</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29.</w:t>
            </w:r>
          </w:p>
        </w:tc>
        <w:tc>
          <w:tcPr>
            <w:tcW w:w="4320" w:type="pct"/>
          </w:tcPr>
          <w:p w:rsidR="00033003" w:rsidRPr="00033003" w:rsidRDefault="00033003" w:rsidP="00481FD8">
            <w:pPr>
              <w:widowControl/>
              <w:autoSpaceDE/>
              <w:autoSpaceDN/>
              <w:adjustRightInd/>
              <w:ind w:left="283"/>
              <w:rPr>
                <w:lang w:val="ru-RU"/>
              </w:rPr>
            </w:pPr>
            <w:r w:rsidRPr="00033003">
              <w:rPr>
                <w:lang w:val="ru-RU"/>
              </w:rPr>
              <w:t>Обобщение и систематизация основных понятий темы «Обработка текстовой информации». Проверочная работа.</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30.</w:t>
            </w:r>
          </w:p>
        </w:tc>
        <w:tc>
          <w:tcPr>
            <w:tcW w:w="4320" w:type="pct"/>
          </w:tcPr>
          <w:p w:rsidR="00033003" w:rsidRPr="00033003" w:rsidRDefault="00033003" w:rsidP="00481FD8">
            <w:pPr>
              <w:widowControl/>
              <w:autoSpaceDE/>
              <w:autoSpaceDN/>
              <w:adjustRightInd/>
              <w:ind w:left="283"/>
              <w:rPr>
                <w:lang w:val="ru-RU"/>
              </w:rPr>
            </w:pPr>
            <w:r w:rsidRPr="00033003">
              <w:rPr>
                <w:lang w:val="ru-RU"/>
              </w:rPr>
              <w:t xml:space="preserve">Технология мультимедиа. </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31.</w:t>
            </w:r>
          </w:p>
        </w:tc>
        <w:tc>
          <w:tcPr>
            <w:tcW w:w="4320" w:type="pct"/>
          </w:tcPr>
          <w:p w:rsidR="00033003" w:rsidRPr="00033003" w:rsidRDefault="00033003" w:rsidP="00481FD8">
            <w:pPr>
              <w:widowControl/>
              <w:autoSpaceDE/>
              <w:autoSpaceDN/>
              <w:adjustRightInd/>
              <w:ind w:left="283"/>
              <w:rPr>
                <w:lang w:val="ru-RU"/>
              </w:rPr>
            </w:pPr>
            <w:r w:rsidRPr="00033003">
              <w:rPr>
                <w:lang w:val="ru-RU"/>
              </w:rPr>
              <w:t>Компьютерные презентации</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32.</w:t>
            </w:r>
          </w:p>
        </w:tc>
        <w:tc>
          <w:tcPr>
            <w:tcW w:w="4320" w:type="pct"/>
          </w:tcPr>
          <w:p w:rsidR="00033003" w:rsidRPr="00033003" w:rsidRDefault="00033003" w:rsidP="00481FD8">
            <w:pPr>
              <w:widowControl/>
              <w:autoSpaceDE/>
              <w:autoSpaceDN/>
              <w:adjustRightInd/>
              <w:ind w:left="283"/>
              <w:rPr>
                <w:lang w:val="ru-RU"/>
              </w:rPr>
            </w:pPr>
            <w:r w:rsidRPr="00033003">
              <w:rPr>
                <w:lang w:val="ru-RU"/>
              </w:rPr>
              <w:t>Создание мультимедийной презентации</w:t>
            </w:r>
          </w:p>
        </w:tc>
      </w:tr>
      <w:tr w:rsidR="00033003" w:rsidRPr="00033003"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33.</w:t>
            </w:r>
          </w:p>
        </w:tc>
        <w:tc>
          <w:tcPr>
            <w:tcW w:w="4320" w:type="pct"/>
          </w:tcPr>
          <w:p w:rsidR="00033003" w:rsidRPr="00033003" w:rsidRDefault="00033003" w:rsidP="00481FD8">
            <w:pPr>
              <w:widowControl/>
              <w:autoSpaceDE/>
              <w:autoSpaceDN/>
              <w:adjustRightInd/>
              <w:ind w:left="283"/>
              <w:rPr>
                <w:lang w:val="ru-RU"/>
              </w:rPr>
            </w:pPr>
            <w:r w:rsidRPr="00033003">
              <w:rPr>
                <w:lang w:val="ru-RU"/>
              </w:rPr>
              <w:t>Обобщение и систематизация основных понятий главы «Мультимедиа».</w:t>
            </w:r>
            <w:r w:rsidRPr="00033003">
              <w:rPr>
                <w:lang w:val="ru-RU"/>
              </w:rPr>
              <w:br/>
              <w:t xml:space="preserve">Проверочная работа </w:t>
            </w:r>
          </w:p>
        </w:tc>
      </w:tr>
      <w:tr w:rsidR="00033003" w:rsidRPr="003420A7" w:rsidTr="00481FD8">
        <w:trPr>
          <w:cantSplit/>
        </w:trPr>
        <w:tc>
          <w:tcPr>
            <w:tcW w:w="680" w:type="pct"/>
          </w:tcPr>
          <w:p w:rsidR="00033003" w:rsidRPr="00033003" w:rsidRDefault="00033003" w:rsidP="00481FD8">
            <w:pPr>
              <w:widowControl/>
              <w:autoSpaceDE/>
              <w:autoSpaceDN/>
              <w:adjustRightInd/>
              <w:ind w:left="283"/>
              <w:jc w:val="center"/>
              <w:rPr>
                <w:lang w:val="ru-RU"/>
              </w:rPr>
            </w:pPr>
            <w:r w:rsidRPr="00033003">
              <w:rPr>
                <w:lang w:val="ru-RU"/>
              </w:rPr>
              <w:t>34.</w:t>
            </w:r>
          </w:p>
        </w:tc>
        <w:tc>
          <w:tcPr>
            <w:tcW w:w="4320" w:type="pct"/>
          </w:tcPr>
          <w:p w:rsidR="00033003" w:rsidRPr="00033003" w:rsidRDefault="00033003" w:rsidP="00481FD8">
            <w:pPr>
              <w:widowControl/>
              <w:autoSpaceDE/>
              <w:autoSpaceDN/>
              <w:adjustRightInd/>
              <w:ind w:left="283"/>
              <w:rPr>
                <w:lang w:val="ru-RU"/>
              </w:rPr>
            </w:pPr>
            <w:r w:rsidRPr="00033003">
              <w:rPr>
                <w:lang w:val="ru-RU"/>
              </w:rPr>
              <w:t>Итоговое повторение основных понятий курса.</w:t>
            </w:r>
          </w:p>
        </w:tc>
      </w:tr>
    </w:tbl>
    <w:p w:rsidR="00033003" w:rsidRPr="00033003" w:rsidRDefault="00033003" w:rsidP="00481FD8">
      <w:pPr>
        <w:widowControl/>
        <w:autoSpaceDE/>
        <w:autoSpaceDN/>
        <w:adjustRightInd/>
        <w:jc w:val="center"/>
        <w:outlineLvl w:val="2"/>
        <w:rPr>
          <w:b/>
          <w:bCs/>
          <w:lang w:val="ru-RU"/>
        </w:rPr>
      </w:pPr>
      <w:bookmarkStart w:id="57" w:name="_Toc343949372"/>
      <w:r w:rsidRPr="00033003">
        <w:rPr>
          <w:b/>
          <w:bCs/>
          <w:lang w:val="ru-RU"/>
        </w:rPr>
        <w:t xml:space="preserve">                8 класс</w:t>
      </w:r>
      <w:bookmarkEnd w:id="57"/>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8400"/>
      </w:tblGrid>
      <w:tr w:rsidR="00033003" w:rsidRPr="00033003" w:rsidTr="00481FD8">
        <w:trPr>
          <w:cantSplit/>
          <w:trHeight w:val="281"/>
          <w:tblHeader/>
        </w:trPr>
        <w:tc>
          <w:tcPr>
            <w:tcW w:w="738" w:type="pct"/>
            <w:vMerge w:val="restart"/>
            <w:shd w:val="clear" w:color="auto" w:fill="F2F2F2" w:themeFill="background1" w:themeFillShade="F2"/>
            <w:vAlign w:val="center"/>
          </w:tcPr>
          <w:p w:rsidR="00033003" w:rsidRPr="00033003" w:rsidRDefault="00033003" w:rsidP="00481FD8">
            <w:pPr>
              <w:widowControl/>
              <w:autoSpaceDE/>
              <w:autoSpaceDN/>
              <w:adjustRightInd/>
              <w:ind w:left="283"/>
              <w:jc w:val="center"/>
              <w:rPr>
                <w:lang w:val="ru-RU"/>
              </w:rPr>
            </w:pPr>
            <w:r w:rsidRPr="00033003">
              <w:rPr>
                <w:b/>
                <w:bCs/>
                <w:lang w:val="ru-RU"/>
              </w:rPr>
              <w:t>№ п/п</w:t>
            </w:r>
          </w:p>
        </w:tc>
        <w:tc>
          <w:tcPr>
            <w:tcW w:w="4262" w:type="pct"/>
            <w:vMerge w:val="restart"/>
            <w:shd w:val="clear" w:color="auto" w:fill="F2F2F2" w:themeFill="background1" w:themeFillShade="F2"/>
            <w:vAlign w:val="center"/>
          </w:tcPr>
          <w:p w:rsidR="00033003" w:rsidRPr="00033003" w:rsidRDefault="00033003" w:rsidP="00481FD8">
            <w:pPr>
              <w:widowControl/>
              <w:autoSpaceDE/>
              <w:autoSpaceDN/>
              <w:adjustRightInd/>
              <w:ind w:left="32"/>
              <w:jc w:val="center"/>
              <w:rPr>
                <w:lang w:val="ru-RU"/>
              </w:rPr>
            </w:pPr>
            <w:r w:rsidRPr="00033003">
              <w:rPr>
                <w:b/>
                <w:bCs/>
                <w:lang w:val="ru-RU"/>
              </w:rPr>
              <w:t>Тема урока</w:t>
            </w:r>
          </w:p>
        </w:tc>
      </w:tr>
      <w:tr w:rsidR="00033003" w:rsidRPr="00033003" w:rsidTr="00481FD8">
        <w:trPr>
          <w:cantSplit/>
          <w:trHeight w:val="280"/>
          <w:tblHeader/>
        </w:trPr>
        <w:tc>
          <w:tcPr>
            <w:tcW w:w="738" w:type="pct"/>
            <w:vMerge/>
            <w:shd w:val="clear" w:color="auto" w:fill="F2F2F2" w:themeFill="background1" w:themeFillShade="F2"/>
            <w:vAlign w:val="center"/>
          </w:tcPr>
          <w:p w:rsidR="00033003" w:rsidRPr="00033003" w:rsidRDefault="00033003" w:rsidP="00481FD8">
            <w:pPr>
              <w:widowControl/>
              <w:autoSpaceDE/>
              <w:autoSpaceDN/>
              <w:adjustRightInd/>
              <w:ind w:left="283"/>
              <w:jc w:val="center"/>
              <w:rPr>
                <w:b/>
                <w:bCs/>
                <w:lang w:val="ru-RU"/>
              </w:rPr>
            </w:pPr>
          </w:p>
        </w:tc>
        <w:tc>
          <w:tcPr>
            <w:tcW w:w="4262" w:type="pct"/>
            <w:vMerge/>
            <w:shd w:val="clear" w:color="auto" w:fill="F2F2F2" w:themeFill="background1" w:themeFillShade="F2"/>
            <w:vAlign w:val="center"/>
          </w:tcPr>
          <w:p w:rsidR="00033003" w:rsidRPr="00033003" w:rsidRDefault="00033003" w:rsidP="00481FD8">
            <w:pPr>
              <w:widowControl/>
              <w:autoSpaceDE/>
              <w:autoSpaceDN/>
              <w:adjustRightInd/>
              <w:ind w:left="32"/>
              <w:jc w:val="center"/>
              <w:rPr>
                <w:b/>
                <w:bCs/>
                <w:lang w:val="ru-RU"/>
              </w:rPr>
            </w:pPr>
          </w:p>
        </w:tc>
      </w:tr>
      <w:tr w:rsidR="00033003" w:rsidRPr="003420A7" w:rsidTr="00481FD8">
        <w:trPr>
          <w:cantSplit/>
          <w:trHeight w:val="557"/>
        </w:trPr>
        <w:tc>
          <w:tcPr>
            <w:tcW w:w="738" w:type="pct"/>
            <w:vAlign w:val="center"/>
          </w:tcPr>
          <w:p w:rsidR="00033003" w:rsidRPr="00033003" w:rsidRDefault="00033003" w:rsidP="00481FD8">
            <w:pPr>
              <w:widowControl/>
              <w:autoSpaceDE/>
              <w:autoSpaceDN/>
              <w:adjustRightInd/>
              <w:ind w:left="283"/>
              <w:rPr>
                <w:b/>
                <w:bCs/>
                <w:lang w:val="ru-RU"/>
              </w:rPr>
            </w:pPr>
            <w:r w:rsidRPr="00033003">
              <w:rPr>
                <w:lang w:val="ru-RU"/>
              </w:rPr>
              <w:t xml:space="preserve">   1. </w:t>
            </w:r>
          </w:p>
        </w:tc>
        <w:tc>
          <w:tcPr>
            <w:tcW w:w="4262" w:type="pct"/>
            <w:vAlign w:val="center"/>
          </w:tcPr>
          <w:p w:rsidR="00033003" w:rsidRPr="00033003" w:rsidRDefault="00033003" w:rsidP="00481FD8">
            <w:pPr>
              <w:widowControl/>
              <w:autoSpaceDE/>
              <w:autoSpaceDN/>
              <w:adjustRightInd/>
              <w:ind w:left="283"/>
              <w:rPr>
                <w:b/>
                <w:bCs/>
                <w:lang w:val="ru-RU"/>
              </w:rPr>
            </w:pPr>
            <w:r w:rsidRPr="00033003">
              <w:rPr>
                <w:lang w:val="ru-RU"/>
              </w:rPr>
              <w:t>Цели изучения курса информатики и ИКТ. Техника безопасности и организация рабочего места.</w:t>
            </w:r>
          </w:p>
        </w:tc>
      </w:tr>
      <w:tr w:rsidR="00033003" w:rsidRPr="00033003" w:rsidTr="00481FD8">
        <w:trPr>
          <w:cantSplit/>
          <w:trHeight w:val="278"/>
        </w:trPr>
        <w:tc>
          <w:tcPr>
            <w:tcW w:w="5000" w:type="pct"/>
            <w:gridSpan w:val="2"/>
            <w:shd w:val="clear" w:color="auto" w:fill="E6E6E6"/>
          </w:tcPr>
          <w:p w:rsidR="00033003" w:rsidRPr="00033003" w:rsidRDefault="00033003" w:rsidP="00481FD8">
            <w:pPr>
              <w:widowControl/>
              <w:autoSpaceDE/>
              <w:autoSpaceDN/>
              <w:adjustRightInd/>
              <w:ind w:left="283"/>
              <w:rPr>
                <w:b/>
                <w:bCs/>
                <w:lang w:val="ru-RU"/>
              </w:rPr>
            </w:pPr>
            <w:r w:rsidRPr="00033003">
              <w:rPr>
                <w:b/>
                <w:bCs/>
                <w:lang w:val="ru-RU"/>
              </w:rPr>
              <w:t>Математические основы информатики</w:t>
            </w:r>
          </w:p>
        </w:tc>
      </w:tr>
      <w:tr w:rsidR="00033003" w:rsidRPr="003420A7" w:rsidTr="00481FD8">
        <w:trPr>
          <w:cantSplit/>
          <w:trHeight w:val="265"/>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w:t>
            </w:r>
          </w:p>
        </w:tc>
        <w:tc>
          <w:tcPr>
            <w:tcW w:w="4262" w:type="pct"/>
          </w:tcPr>
          <w:p w:rsidR="00033003" w:rsidRPr="00033003" w:rsidRDefault="00033003" w:rsidP="00481FD8">
            <w:pPr>
              <w:widowControl/>
              <w:autoSpaceDE/>
              <w:autoSpaceDN/>
              <w:adjustRightInd/>
              <w:ind w:left="283"/>
              <w:rPr>
                <w:lang w:val="ru-RU"/>
              </w:rPr>
            </w:pPr>
            <w:r w:rsidRPr="00033003">
              <w:rPr>
                <w:lang w:val="ru-RU"/>
              </w:rPr>
              <w:t xml:space="preserve">Общие сведения о системах счисления </w:t>
            </w:r>
          </w:p>
        </w:tc>
      </w:tr>
      <w:tr w:rsidR="00033003" w:rsidRPr="003420A7"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3.</w:t>
            </w:r>
          </w:p>
        </w:tc>
        <w:tc>
          <w:tcPr>
            <w:tcW w:w="4262" w:type="pct"/>
          </w:tcPr>
          <w:p w:rsidR="00033003" w:rsidRPr="00033003" w:rsidRDefault="00033003" w:rsidP="00481FD8">
            <w:pPr>
              <w:widowControl/>
              <w:autoSpaceDE/>
              <w:autoSpaceDN/>
              <w:adjustRightInd/>
              <w:ind w:left="283"/>
              <w:rPr>
                <w:lang w:val="ru-RU"/>
              </w:rPr>
            </w:pPr>
            <w:r w:rsidRPr="00033003">
              <w:rPr>
                <w:lang w:val="ru-RU"/>
              </w:rPr>
              <w:t>Двоичная система счисления. Двоичная арифметика</w:t>
            </w:r>
          </w:p>
        </w:tc>
      </w:tr>
      <w:tr w:rsidR="00033003" w:rsidRPr="00033003"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4.</w:t>
            </w:r>
          </w:p>
        </w:tc>
        <w:tc>
          <w:tcPr>
            <w:tcW w:w="4262" w:type="pct"/>
          </w:tcPr>
          <w:p w:rsidR="00033003" w:rsidRPr="00033003" w:rsidRDefault="00033003" w:rsidP="00481FD8">
            <w:pPr>
              <w:widowControl/>
              <w:autoSpaceDE/>
              <w:autoSpaceDN/>
              <w:adjustRightInd/>
              <w:ind w:left="283"/>
              <w:rPr>
                <w:lang w:val="ru-RU"/>
              </w:rPr>
            </w:pPr>
            <w:r w:rsidRPr="00033003">
              <w:rPr>
                <w:lang w:val="ru-RU"/>
              </w:rPr>
              <w:t>Восьмеричная и шестнадцатеричные системы счисления. Компьютерные системы счисления</w:t>
            </w:r>
          </w:p>
        </w:tc>
      </w:tr>
      <w:tr w:rsidR="00033003" w:rsidRPr="003420A7"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5.</w:t>
            </w:r>
          </w:p>
        </w:tc>
        <w:tc>
          <w:tcPr>
            <w:tcW w:w="4262" w:type="pct"/>
          </w:tcPr>
          <w:p w:rsidR="00033003" w:rsidRPr="00033003" w:rsidRDefault="00033003" w:rsidP="00481FD8">
            <w:pPr>
              <w:widowControl/>
              <w:autoSpaceDE/>
              <w:autoSpaceDN/>
              <w:adjustRightInd/>
              <w:ind w:left="283"/>
              <w:rPr>
                <w:lang w:val="ru-RU"/>
              </w:rPr>
            </w:pPr>
            <w:r w:rsidRPr="00033003">
              <w:rPr>
                <w:lang w:val="ru-RU"/>
              </w:rPr>
              <w:t>Правило перевода целых десятичных чисел в систему счисления с основанием q</w:t>
            </w:r>
          </w:p>
        </w:tc>
      </w:tr>
      <w:tr w:rsidR="00033003" w:rsidRPr="00033003"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6.</w:t>
            </w:r>
          </w:p>
        </w:tc>
        <w:tc>
          <w:tcPr>
            <w:tcW w:w="4262" w:type="pct"/>
          </w:tcPr>
          <w:p w:rsidR="00033003" w:rsidRPr="00033003" w:rsidRDefault="00033003" w:rsidP="00481FD8">
            <w:pPr>
              <w:widowControl/>
              <w:autoSpaceDE/>
              <w:autoSpaceDN/>
              <w:adjustRightInd/>
              <w:ind w:left="283"/>
              <w:rPr>
                <w:lang w:val="ru-RU"/>
              </w:rPr>
            </w:pPr>
            <w:r w:rsidRPr="00033003">
              <w:rPr>
                <w:lang w:val="ru-RU"/>
              </w:rPr>
              <w:t>Представление целых чисел</w:t>
            </w:r>
          </w:p>
        </w:tc>
      </w:tr>
      <w:tr w:rsidR="00033003" w:rsidRPr="00033003"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7</w:t>
            </w:r>
          </w:p>
        </w:tc>
        <w:tc>
          <w:tcPr>
            <w:tcW w:w="4262" w:type="pct"/>
          </w:tcPr>
          <w:p w:rsidR="00033003" w:rsidRPr="00033003" w:rsidRDefault="00033003" w:rsidP="00481FD8">
            <w:pPr>
              <w:widowControl/>
              <w:autoSpaceDE/>
              <w:autoSpaceDN/>
              <w:adjustRightInd/>
              <w:ind w:left="283"/>
              <w:rPr>
                <w:lang w:val="ru-RU"/>
              </w:rPr>
            </w:pPr>
            <w:r w:rsidRPr="00033003">
              <w:rPr>
                <w:lang w:val="ru-RU"/>
              </w:rPr>
              <w:t>Представление вещественных чисел</w:t>
            </w:r>
          </w:p>
        </w:tc>
      </w:tr>
      <w:tr w:rsidR="00033003" w:rsidRPr="00033003"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8.</w:t>
            </w:r>
          </w:p>
        </w:tc>
        <w:tc>
          <w:tcPr>
            <w:tcW w:w="4262" w:type="pct"/>
          </w:tcPr>
          <w:p w:rsidR="00033003" w:rsidRPr="00033003" w:rsidRDefault="00033003" w:rsidP="00481FD8">
            <w:pPr>
              <w:widowControl/>
              <w:autoSpaceDE/>
              <w:autoSpaceDN/>
              <w:adjustRightInd/>
              <w:ind w:left="283"/>
              <w:rPr>
                <w:lang w:val="ru-RU"/>
              </w:rPr>
            </w:pPr>
            <w:r w:rsidRPr="00033003">
              <w:rPr>
                <w:lang w:val="ru-RU"/>
              </w:rPr>
              <w:t xml:space="preserve">Высказывание. Логические операции. </w:t>
            </w:r>
          </w:p>
        </w:tc>
      </w:tr>
      <w:tr w:rsidR="00033003" w:rsidRPr="003420A7" w:rsidTr="00481FD8">
        <w:trPr>
          <w:cantSplit/>
          <w:trHeight w:val="28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9.</w:t>
            </w:r>
          </w:p>
        </w:tc>
        <w:tc>
          <w:tcPr>
            <w:tcW w:w="4262" w:type="pct"/>
          </w:tcPr>
          <w:p w:rsidR="00033003" w:rsidRPr="00033003" w:rsidRDefault="00033003" w:rsidP="00481FD8">
            <w:pPr>
              <w:widowControl/>
              <w:autoSpaceDE/>
              <w:autoSpaceDN/>
              <w:adjustRightInd/>
              <w:ind w:left="283"/>
              <w:rPr>
                <w:lang w:val="ru-RU"/>
              </w:rPr>
            </w:pPr>
            <w:r w:rsidRPr="00033003">
              <w:rPr>
                <w:lang w:val="ru-RU"/>
              </w:rPr>
              <w:t>Построение таблиц истинности для логических выражений</w:t>
            </w:r>
          </w:p>
        </w:tc>
      </w:tr>
      <w:tr w:rsidR="00033003" w:rsidRPr="00033003" w:rsidTr="00481FD8">
        <w:trPr>
          <w:cantSplit/>
          <w:trHeight w:val="28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10.</w:t>
            </w:r>
          </w:p>
        </w:tc>
        <w:tc>
          <w:tcPr>
            <w:tcW w:w="4262" w:type="pct"/>
          </w:tcPr>
          <w:p w:rsidR="00033003" w:rsidRPr="00033003" w:rsidRDefault="00033003" w:rsidP="00481FD8">
            <w:pPr>
              <w:widowControl/>
              <w:autoSpaceDE/>
              <w:autoSpaceDN/>
              <w:adjustRightInd/>
              <w:ind w:left="283"/>
              <w:rPr>
                <w:lang w:val="ru-RU"/>
              </w:rPr>
            </w:pPr>
            <w:r w:rsidRPr="00033003">
              <w:rPr>
                <w:lang w:val="ru-RU"/>
              </w:rPr>
              <w:t xml:space="preserve">Свойства логических операций. </w:t>
            </w:r>
          </w:p>
        </w:tc>
      </w:tr>
      <w:tr w:rsidR="00033003" w:rsidRPr="00033003" w:rsidTr="00481FD8">
        <w:trPr>
          <w:cantSplit/>
          <w:trHeight w:val="28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11.</w:t>
            </w:r>
          </w:p>
        </w:tc>
        <w:tc>
          <w:tcPr>
            <w:tcW w:w="4262" w:type="pct"/>
          </w:tcPr>
          <w:p w:rsidR="00033003" w:rsidRPr="00033003" w:rsidRDefault="00033003" w:rsidP="00481FD8">
            <w:pPr>
              <w:widowControl/>
              <w:autoSpaceDE/>
              <w:autoSpaceDN/>
              <w:adjustRightInd/>
              <w:ind w:left="283"/>
              <w:rPr>
                <w:lang w:val="ru-RU"/>
              </w:rPr>
            </w:pPr>
            <w:r w:rsidRPr="00033003">
              <w:rPr>
                <w:lang w:val="ru-RU"/>
              </w:rPr>
              <w:t>Решение логических задач</w:t>
            </w:r>
          </w:p>
        </w:tc>
      </w:tr>
      <w:tr w:rsidR="00033003" w:rsidRPr="00033003" w:rsidTr="00481FD8">
        <w:trPr>
          <w:cantSplit/>
          <w:trHeight w:val="28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12.</w:t>
            </w:r>
          </w:p>
        </w:tc>
        <w:tc>
          <w:tcPr>
            <w:tcW w:w="4262" w:type="pct"/>
          </w:tcPr>
          <w:p w:rsidR="00033003" w:rsidRPr="00033003" w:rsidRDefault="00033003" w:rsidP="00481FD8">
            <w:pPr>
              <w:widowControl/>
              <w:autoSpaceDE/>
              <w:autoSpaceDN/>
              <w:adjustRightInd/>
              <w:ind w:left="283"/>
              <w:rPr>
                <w:lang w:val="ru-RU"/>
              </w:rPr>
            </w:pPr>
            <w:r w:rsidRPr="00033003">
              <w:rPr>
                <w:lang w:val="ru-RU"/>
              </w:rPr>
              <w:t>Логические элементы</w:t>
            </w:r>
          </w:p>
        </w:tc>
      </w:tr>
      <w:tr w:rsidR="00033003" w:rsidRPr="00033003" w:rsidTr="00481FD8">
        <w:trPr>
          <w:cantSplit/>
          <w:trHeight w:val="835"/>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13.</w:t>
            </w:r>
          </w:p>
        </w:tc>
        <w:tc>
          <w:tcPr>
            <w:tcW w:w="4262" w:type="pct"/>
          </w:tcPr>
          <w:p w:rsidR="00033003" w:rsidRPr="00033003" w:rsidRDefault="00033003" w:rsidP="00481FD8">
            <w:pPr>
              <w:widowControl/>
              <w:autoSpaceDE/>
              <w:autoSpaceDN/>
              <w:adjustRightInd/>
              <w:ind w:left="283"/>
              <w:rPr>
                <w:lang w:val="ru-RU"/>
              </w:rPr>
            </w:pPr>
            <w:r w:rsidRPr="00033003">
              <w:rPr>
                <w:lang w:val="ru-RU"/>
              </w:rPr>
              <w:t>Обобщение и систематизация основных понятий темы «Математические основы информатики». Проверочная работа</w:t>
            </w:r>
          </w:p>
        </w:tc>
      </w:tr>
      <w:tr w:rsidR="00033003" w:rsidRPr="00033003" w:rsidTr="00481FD8">
        <w:trPr>
          <w:cantSplit/>
          <w:trHeight w:val="278"/>
        </w:trPr>
        <w:tc>
          <w:tcPr>
            <w:tcW w:w="5000" w:type="pct"/>
            <w:gridSpan w:val="2"/>
            <w:shd w:val="clear" w:color="auto" w:fill="E0E0E0"/>
          </w:tcPr>
          <w:p w:rsidR="00033003" w:rsidRPr="00033003" w:rsidRDefault="00033003" w:rsidP="00481FD8">
            <w:pPr>
              <w:widowControl/>
              <w:autoSpaceDE/>
              <w:autoSpaceDN/>
              <w:adjustRightInd/>
              <w:ind w:left="283"/>
              <w:rPr>
                <w:b/>
                <w:bCs/>
                <w:lang w:val="ru-RU"/>
              </w:rPr>
            </w:pPr>
            <w:r w:rsidRPr="00033003">
              <w:rPr>
                <w:b/>
                <w:bCs/>
                <w:lang w:val="ru-RU"/>
              </w:rPr>
              <w:t>Основы алгоритмизации</w:t>
            </w:r>
          </w:p>
        </w:tc>
      </w:tr>
      <w:tr w:rsidR="00033003" w:rsidRPr="00033003"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14.</w:t>
            </w:r>
          </w:p>
        </w:tc>
        <w:tc>
          <w:tcPr>
            <w:tcW w:w="4262" w:type="pct"/>
          </w:tcPr>
          <w:p w:rsidR="00033003" w:rsidRPr="00033003" w:rsidRDefault="00033003" w:rsidP="00481FD8">
            <w:pPr>
              <w:widowControl/>
              <w:autoSpaceDE/>
              <w:autoSpaceDN/>
              <w:adjustRightInd/>
              <w:ind w:left="283"/>
              <w:rPr>
                <w:lang w:val="ru-RU"/>
              </w:rPr>
            </w:pPr>
            <w:r w:rsidRPr="00033003">
              <w:rPr>
                <w:lang w:val="ru-RU"/>
              </w:rPr>
              <w:t>Алгоритмы и исполнители</w:t>
            </w:r>
          </w:p>
        </w:tc>
      </w:tr>
      <w:tr w:rsidR="00033003" w:rsidRPr="00033003"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15.</w:t>
            </w:r>
          </w:p>
        </w:tc>
        <w:tc>
          <w:tcPr>
            <w:tcW w:w="4262" w:type="pct"/>
          </w:tcPr>
          <w:p w:rsidR="00033003" w:rsidRPr="00033003" w:rsidRDefault="00033003" w:rsidP="00481FD8">
            <w:pPr>
              <w:widowControl/>
              <w:autoSpaceDE/>
              <w:autoSpaceDN/>
              <w:adjustRightInd/>
              <w:ind w:left="283"/>
              <w:rPr>
                <w:lang w:val="ru-RU"/>
              </w:rPr>
            </w:pPr>
            <w:r w:rsidRPr="00033003">
              <w:rPr>
                <w:lang w:val="ru-RU"/>
              </w:rPr>
              <w:t>Способы записи алгоритмов</w:t>
            </w:r>
          </w:p>
        </w:tc>
      </w:tr>
      <w:tr w:rsidR="00033003" w:rsidRPr="00033003" w:rsidTr="00481FD8">
        <w:trPr>
          <w:cantSplit/>
          <w:trHeight w:val="265"/>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16.</w:t>
            </w:r>
          </w:p>
        </w:tc>
        <w:tc>
          <w:tcPr>
            <w:tcW w:w="4262" w:type="pct"/>
          </w:tcPr>
          <w:p w:rsidR="00033003" w:rsidRPr="00033003" w:rsidRDefault="00033003" w:rsidP="00481FD8">
            <w:pPr>
              <w:widowControl/>
              <w:autoSpaceDE/>
              <w:autoSpaceDN/>
              <w:adjustRightInd/>
              <w:ind w:left="283"/>
              <w:rPr>
                <w:lang w:val="ru-RU"/>
              </w:rPr>
            </w:pPr>
            <w:r w:rsidRPr="00033003">
              <w:rPr>
                <w:lang w:val="ru-RU"/>
              </w:rPr>
              <w:t>Объекты алгоритмов</w:t>
            </w:r>
          </w:p>
        </w:tc>
      </w:tr>
      <w:tr w:rsidR="00033003" w:rsidRPr="00033003"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17.</w:t>
            </w:r>
          </w:p>
        </w:tc>
        <w:tc>
          <w:tcPr>
            <w:tcW w:w="4262" w:type="pct"/>
          </w:tcPr>
          <w:p w:rsidR="00033003" w:rsidRPr="00033003" w:rsidRDefault="00033003" w:rsidP="00481FD8">
            <w:pPr>
              <w:widowControl/>
              <w:autoSpaceDE/>
              <w:autoSpaceDN/>
              <w:adjustRightInd/>
              <w:ind w:left="283"/>
              <w:rPr>
                <w:lang w:val="ru-RU"/>
              </w:rPr>
            </w:pPr>
            <w:r w:rsidRPr="00033003">
              <w:rPr>
                <w:lang w:val="ru-RU"/>
              </w:rPr>
              <w:t>Алгоритмическая конструкция следование</w:t>
            </w:r>
          </w:p>
        </w:tc>
      </w:tr>
      <w:tr w:rsidR="00033003" w:rsidRPr="003420A7"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18.</w:t>
            </w:r>
          </w:p>
        </w:tc>
        <w:tc>
          <w:tcPr>
            <w:tcW w:w="4262" w:type="pct"/>
          </w:tcPr>
          <w:p w:rsidR="00033003" w:rsidRPr="00033003" w:rsidRDefault="00033003" w:rsidP="00481FD8">
            <w:pPr>
              <w:widowControl/>
              <w:autoSpaceDE/>
              <w:autoSpaceDN/>
              <w:adjustRightInd/>
              <w:ind w:left="283"/>
              <w:rPr>
                <w:lang w:val="ru-RU"/>
              </w:rPr>
            </w:pPr>
            <w:r w:rsidRPr="00033003">
              <w:rPr>
                <w:lang w:val="ru-RU"/>
              </w:rPr>
              <w:t>Алгоритмическая конструкция ветвление. Полная форма ветвления</w:t>
            </w:r>
          </w:p>
        </w:tc>
      </w:tr>
      <w:tr w:rsidR="00033003" w:rsidRPr="00033003"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19.</w:t>
            </w:r>
          </w:p>
        </w:tc>
        <w:tc>
          <w:tcPr>
            <w:tcW w:w="4262" w:type="pct"/>
          </w:tcPr>
          <w:p w:rsidR="00033003" w:rsidRPr="00033003" w:rsidRDefault="00033003" w:rsidP="00481FD8">
            <w:pPr>
              <w:widowControl/>
              <w:autoSpaceDE/>
              <w:autoSpaceDN/>
              <w:adjustRightInd/>
              <w:ind w:left="283"/>
              <w:rPr>
                <w:lang w:val="ru-RU"/>
              </w:rPr>
            </w:pPr>
            <w:r w:rsidRPr="00033003">
              <w:rPr>
                <w:lang w:val="ru-RU"/>
              </w:rPr>
              <w:t>Неполная форма ветвления</w:t>
            </w:r>
          </w:p>
        </w:tc>
      </w:tr>
      <w:tr w:rsidR="00033003" w:rsidRPr="003420A7" w:rsidTr="00481FD8">
        <w:trPr>
          <w:cantSplit/>
          <w:trHeight w:val="569"/>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lastRenderedPageBreak/>
              <w:t>20.</w:t>
            </w:r>
          </w:p>
        </w:tc>
        <w:tc>
          <w:tcPr>
            <w:tcW w:w="4262" w:type="pct"/>
          </w:tcPr>
          <w:p w:rsidR="00033003" w:rsidRPr="00033003" w:rsidRDefault="00033003" w:rsidP="00481FD8">
            <w:pPr>
              <w:widowControl/>
              <w:autoSpaceDE/>
              <w:autoSpaceDN/>
              <w:adjustRightInd/>
              <w:ind w:left="283"/>
              <w:rPr>
                <w:lang w:val="ru-RU"/>
              </w:rPr>
            </w:pPr>
            <w:r w:rsidRPr="00033003">
              <w:rPr>
                <w:lang w:val="ru-RU"/>
              </w:rPr>
              <w:t>Алгоритмическая конструкция повторение. Цикл с заданным условием продолжения работы</w:t>
            </w:r>
          </w:p>
        </w:tc>
      </w:tr>
      <w:tr w:rsidR="00033003" w:rsidRPr="003420A7"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21.</w:t>
            </w:r>
          </w:p>
        </w:tc>
        <w:tc>
          <w:tcPr>
            <w:tcW w:w="4262" w:type="pct"/>
          </w:tcPr>
          <w:p w:rsidR="00033003" w:rsidRPr="00033003" w:rsidRDefault="00033003" w:rsidP="00481FD8">
            <w:pPr>
              <w:widowControl/>
              <w:autoSpaceDE/>
              <w:autoSpaceDN/>
              <w:adjustRightInd/>
              <w:ind w:left="283"/>
              <w:rPr>
                <w:lang w:val="ru-RU"/>
              </w:rPr>
            </w:pPr>
            <w:r w:rsidRPr="00033003">
              <w:rPr>
                <w:lang w:val="ru-RU"/>
              </w:rPr>
              <w:t>Цикл с заданным условием окончания работы</w:t>
            </w:r>
          </w:p>
        </w:tc>
      </w:tr>
      <w:tr w:rsidR="00033003" w:rsidRPr="003420A7"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22.</w:t>
            </w:r>
          </w:p>
        </w:tc>
        <w:tc>
          <w:tcPr>
            <w:tcW w:w="4262" w:type="pct"/>
          </w:tcPr>
          <w:p w:rsidR="00033003" w:rsidRPr="00033003" w:rsidRDefault="00033003" w:rsidP="00481FD8">
            <w:pPr>
              <w:widowControl/>
              <w:autoSpaceDE/>
              <w:autoSpaceDN/>
              <w:adjustRightInd/>
              <w:ind w:left="283"/>
              <w:rPr>
                <w:lang w:val="ru-RU"/>
              </w:rPr>
            </w:pPr>
            <w:r w:rsidRPr="00033003">
              <w:rPr>
                <w:lang w:val="ru-RU"/>
              </w:rPr>
              <w:t>Цикл с заданным числом повторений</w:t>
            </w:r>
          </w:p>
        </w:tc>
      </w:tr>
      <w:tr w:rsidR="00033003" w:rsidRPr="00033003" w:rsidTr="00481FD8">
        <w:trPr>
          <w:cantSplit/>
          <w:trHeight w:val="835"/>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23.</w:t>
            </w:r>
          </w:p>
        </w:tc>
        <w:tc>
          <w:tcPr>
            <w:tcW w:w="4262" w:type="pct"/>
          </w:tcPr>
          <w:p w:rsidR="00033003" w:rsidRPr="00033003" w:rsidRDefault="00033003" w:rsidP="00481FD8">
            <w:pPr>
              <w:widowControl/>
              <w:autoSpaceDE/>
              <w:autoSpaceDN/>
              <w:adjustRightInd/>
              <w:ind w:left="283"/>
              <w:rPr>
                <w:lang w:val="ru-RU"/>
              </w:rPr>
            </w:pPr>
            <w:r w:rsidRPr="00033003">
              <w:rPr>
                <w:lang w:val="ru-RU"/>
              </w:rPr>
              <w:t>Обобщение и систематизация основных понятий темы «Основы алгоритмизации». Проверочная работа</w:t>
            </w:r>
          </w:p>
        </w:tc>
      </w:tr>
      <w:tr w:rsidR="00033003" w:rsidRPr="003420A7" w:rsidTr="00481FD8">
        <w:trPr>
          <w:cantSplit/>
          <w:trHeight w:val="543"/>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24.</w:t>
            </w:r>
          </w:p>
        </w:tc>
        <w:tc>
          <w:tcPr>
            <w:tcW w:w="4262" w:type="pct"/>
          </w:tcPr>
          <w:p w:rsidR="00033003" w:rsidRPr="00033003" w:rsidRDefault="00033003" w:rsidP="00481FD8">
            <w:pPr>
              <w:widowControl/>
              <w:autoSpaceDE/>
              <w:autoSpaceDN/>
              <w:adjustRightInd/>
              <w:ind w:left="32"/>
              <w:rPr>
                <w:lang w:val="ru-RU"/>
              </w:rPr>
            </w:pPr>
            <w:r w:rsidRPr="00033003">
              <w:rPr>
                <w:lang w:val="ru-RU"/>
              </w:rPr>
              <w:t>Общие сведения о языке программирования Паскаль</w:t>
            </w:r>
          </w:p>
        </w:tc>
      </w:tr>
      <w:tr w:rsidR="00033003" w:rsidRPr="003420A7"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25.</w:t>
            </w:r>
          </w:p>
        </w:tc>
        <w:tc>
          <w:tcPr>
            <w:tcW w:w="4262" w:type="pct"/>
          </w:tcPr>
          <w:p w:rsidR="00033003" w:rsidRPr="00033003" w:rsidRDefault="00033003" w:rsidP="00481FD8">
            <w:pPr>
              <w:widowControl/>
              <w:autoSpaceDE/>
              <w:autoSpaceDN/>
              <w:adjustRightInd/>
              <w:ind w:left="32"/>
              <w:rPr>
                <w:lang w:val="ru-RU"/>
              </w:rPr>
            </w:pPr>
            <w:r w:rsidRPr="00033003">
              <w:rPr>
                <w:lang w:val="ru-RU"/>
              </w:rPr>
              <w:t>Организация ввода и вывода данных</w:t>
            </w:r>
          </w:p>
        </w:tc>
      </w:tr>
      <w:tr w:rsidR="00033003" w:rsidRPr="00033003"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 xml:space="preserve">26. </w:t>
            </w:r>
          </w:p>
        </w:tc>
        <w:tc>
          <w:tcPr>
            <w:tcW w:w="4262" w:type="pct"/>
          </w:tcPr>
          <w:p w:rsidR="00033003" w:rsidRPr="00033003" w:rsidRDefault="00033003" w:rsidP="00481FD8">
            <w:pPr>
              <w:widowControl/>
              <w:autoSpaceDE/>
              <w:autoSpaceDN/>
              <w:adjustRightInd/>
              <w:ind w:left="32"/>
              <w:rPr>
                <w:lang w:val="ru-RU"/>
              </w:rPr>
            </w:pPr>
            <w:r w:rsidRPr="00033003">
              <w:rPr>
                <w:lang w:val="ru-RU"/>
              </w:rPr>
              <w:t>Программирование линейных алгоритмов</w:t>
            </w:r>
          </w:p>
        </w:tc>
      </w:tr>
      <w:tr w:rsidR="00033003" w:rsidRPr="003420A7"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27.</w:t>
            </w:r>
          </w:p>
        </w:tc>
        <w:tc>
          <w:tcPr>
            <w:tcW w:w="4262" w:type="pct"/>
          </w:tcPr>
          <w:p w:rsidR="00033003" w:rsidRPr="00033003" w:rsidRDefault="00033003" w:rsidP="00481FD8">
            <w:pPr>
              <w:widowControl/>
              <w:autoSpaceDE/>
              <w:autoSpaceDN/>
              <w:adjustRightInd/>
              <w:ind w:left="32"/>
              <w:rPr>
                <w:lang w:val="ru-RU"/>
              </w:rPr>
            </w:pPr>
            <w:r w:rsidRPr="00033003">
              <w:rPr>
                <w:lang w:val="ru-RU"/>
              </w:rPr>
              <w:t>Программирование разветвляющихся алгоритмов. Условный оператор.</w:t>
            </w:r>
          </w:p>
        </w:tc>
      </w:tr>
      <w:tr w:rsidR="00033003" w:rsidRPr="003420A7"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28.</w:t>
            </w:r>
          </w:p>
        </w:tc>
        <w:tc>
          <w:tcPr>
            <w:tcW w:w="4262" w:type="pct"/>
          </w:tcPr>
          <w:p w:rsidR="00033003" w:rsidRPr="00033003" w:rsidRDefault="00033003" w:rsidP="00481FD8">
            <w:pPr>
              <w:widowControl/>
              <w:autoSpaceDE/>
              <w:autoSpaceDN/>
              <w:adjustRightInd/>
              <w:ind w:left="32"/>
              <w:rPr>
                <w:lang w:val="ru-RU"/>
              </w:rPr>
            </w:pPr>
            <w:r w:rsidRPr="00033003">
              <w:rPr>
                <w:lang w:val="ru-RU"/>
              </w:rPr>
              <w:t>Составной оператор. Многообразие способов записи ветвлений.</w:t>
            </w:r>
          </w:p>
        </w:tc>
      </w:tr>
      <w:tr w:rsidR="00033003" w:rsidRPr="003420A7"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29.</w:t>
            </w:r>
          </w:p>
        </w:tc>
        <w:tc>
          <w:tcPr>
            <w:tcW w:w="4262" w:type="pct"/>
          </w:tcPr>
          <w:p w:rsidR="00033003" w:rsidRPr="00033003" w:rsidRDefault="00033003" w:rsidP="00481FD8">
            <w:pPr>
              <w:widowControl/>
              <w:autoSpaceDE/>
              <w:autoSpaceDN/>
              <w:adjustRightInd/>
              <w:ind w:left="32"/>
              <w:rPr>
                <w:lang w:val="ru-RU"/>
              </w:rPr>
            </w:pPr>
            <w:r w:rsidRPr="00033003">
              <w:rPr>
                <w:lang w:val="ru-RU"/>
              </w:rPr>
              <w:t xml:space="preserve">Программирование циклов с заданным условием продолжения работы. </w:t>
            </w:r>
          </w:p>
        </w:tc>
      </w:tr>
      <w:tr w:rsidR="00033003" w:rsidRPr="003420A7"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30.</w:t>
            </w:r>
          </w:p>
        </w:tc>
        <w:tc>
          <w:tcPr>
            <w:tcW w:w="4262" w:type="pct"/>
          </w:tcPr>
          <w:p w:rsidR="00033003" w:rsidRPr="00033003" w:rsidRDefault="00033003" w:rsidP="00481FD8">
            <w:pPr>
              <w:widowControl/>
              <w:autoSpaceDE/>
              <w:autoSpaceDN/>
              <w:adjustRightInd/>
              <w:ind w:left="32"/>
              <w:rPr>
                <w:lang w:val="ru-RU"/>
              </w:rPr>
            </w:pPr>
            <w:r w:rsidRPr="00033003">
              <w:rPr>
                <w:lang w:val="ru-RU"/>
              </w:rPr>
              <w:t>Программирование циклов с заданным условием окончания работы.</w:t>
            </w:r>
          </w:p>
        </w:tc>
      </w:tr>
      <w:tr w:rsidR="00033003" w:rsidRPr="003420A7" w:rsidTr="00481FD8">
        <w:trPr>
          <w:cantSplit/>
          <w:trHeight w:val="557"/>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31.</w:t>
            </w:r>
          </w:p>
        </w:tc>
        <w:tc>
          <w:tcPr>
            <w:tcW w:w="4262" w:type="pct"/>
          </w:tcPr>
          <w:p w:rsidR="00033003" w:rsidRPr="00033003" w:rsidRDefault="00033003" w:rsidP="00481FD8">
            <w:pPr>
              <w:widowControl/>
              <w:autoSpaceDE/>
              <w:autoSpaceDN/>
              <w:adjustRightInd/>
              <w:ind w:left="32"/>
              <w:rPr>
                <w:lang w:val="ru-RU"/>
              </w:rPr>
            </w:pPr>
            <w:r w:rsidRPr="00033003">
              <w:rPr>
                <w:lang w:val="ru-RU"/>
              </w:rPr>
              <w:t>Программирование циклов с заданным числом повторений.</w:t>
            </w:r>
          </w:p>
        </w:tc>
      </w:tr>
      <w:tr w:rsidR="00033003" w:rsidRPr="003420A7" w:rsidTr="00481FD8">
        <w:trPr>
          <w:cantSplit/>
          <w:trHeight w:val="543"/>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32.</w:t>
            </w:r>
          </w:p>
        </w:tc>
        <w:tc>
          <w:tcPr>
            <w:tcW w:w="4262" w:type="pct"/>
          </w:tcPr>
          <w:p w:rsidR="00033003" w:rsidRPr="00033003" w:rsidRDefault="00033003" w:rsidP="00481FD8">
            <w:pPr>
              <w:widowControl/>
              <w:autoSpaceDE/>
              <w:autoSpaceDN/>
              <w:adjustRightInd/>
              <w:ind w:left="32"/>
              <w:rPr>
                <w:lang w:val="ru-RU"/>
              </w:rPr>
            </w:pPr>
            <w:r w:rsidRPr="00033003">
              <w:rPr>
                <w:lang w:val="ru-RU"/>
              </w:rPr>
              <w:t>Различные варианты программирования циклического алгоритма.</w:t>
            </w:r>
          </w:p>
        </w:tc>
      </w:tr>
      <w:tr w:rsidR="00033003" w:rsidRPr="00033003" w:rsidTr="00481FD8">
        <w:trPr>
          <w:cantSplit/>
          <w:trHeight w:val="835"/>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33.</w:t>
            </w:r>
          </w:p>
        </w:tc>
        <w:tc>
          <w:tcPr>
            <w:tcW w:w="4262" w:type="pct"/>
          </w:tcPr>
          <w:p w:rsidR="00033003" w:rsidRPr="00033003" w:rsidRDefault="00033003" w:rsidP="00481FD8">
            <w:pPr>
              <w:widowControl/>
              <w:autoSpaceDE/>
              <w:autoSpaceDN/>
              <w:adjustRightInd/>
              <w:ind w:left="32"/>
              <w:rPr>
                <w:lang w:val="ru-RU"/>
              </w:rPr>
            </w:pPr>
            <w:r w:rsidRPr="00033003">
              <w:rPr>
                <w:lang w:val="ru-RU"/>
              </w:rPr>
              <w:t>Обобщение и систематизация основных понятий темы «Начала программирования». Проверочная работа.</w:t>
            </w:r>
          </w:p>
        </w:tc>
      </w:tr>
      <w:tr w:rsidR="00033003" w:rsidRPr="003420A7" w:rsidTr="00481FD8">
        <w:trPr>
          <w:cantSplit/>
          <w:trHeight w:val="278"/>
        </w:trPr>
        <w:tc>
          <w:tcPr>
            <w:tcW w:w="738" w:type="pct"/>
          </w:tcPr>
          <w:p w:rsidR="00033003" w:rsidRPr="00033003" w:rsidRDefault="00033003" w:rsidP="00481FD8">
            <w:pPr>
              <w:widowControl/>
              <w:autoSpaceDE/>
              <w:autoSpaceDN/>
              <w:adjustRightInd/>
              <w:ind w:left="283"/>
              <w:jc w:val="center"/>
              <w:rPr>
                <w:lang w:val="ru-RU"/>
              </w:rPr>
            </w:pPr>
            <w:r w:rsidRPr="00033003">
              <w:rPr>
                <w:lang w:val="ru-RU"/>
              </w:rPr>
              <w:t>34.</w:t>
            </w:r>
          </w:p>
        </w:tc>
        <w:tc>
          <w:tcPr>
            <w:tcW w:w="4262" w:type="pct"/>
          </w:tcPr>
          <w:p w:rsidR="00033003" w:rsidRPr="00033003" w:rsidRDefault="00033003" w:rsidP="00481FD8">
            <w:pPr>
              <w:widowControl/>
              <w:autoSpaceDE/>
              <w:autoSpaceDN/>
              <w:adjustRightInd/>
              <w:ind w:left="283"/>
              <w:rPr>
                <w:lang w:val="ru-RU"/>
              </w:rPr>
            </w:pPr>
            <w:r w:rsidRPr="00033003">
              <w:rPr>
                <w:lang w:val="ru-RU"/>
              </w:rPr>
              <w:t>Итоговое повторение основных понятий курса.</w:t>
            </w:r>
          </w:p>
        </w:tc>
      </w:tr>
    </w:tbl>
    <w:p w:rsidR="003420A7" w:rsidRDefault="003420A7" w:rsidP="00481FD8">
      <w:pPr>
        <w:widowControl/>
        <w:autoSpaceDE/>
        <w:autoSpaceDN/>
        <w:adjustRightInd/>
        <w:jc w:val="center"/>
        <w:outlineLvl w:val="2"/>
        <w:rPr>
          <w:b/>
          <w:bCs/>
          <w:lang w:val="ru-RU"/>
        </w:rPr>
      </w:pPr>
      <w:bookmarkStart w:id="58" w:name="_Toc343949373"/>
    </w:p>
    <w:p w:rsidR="00033003" w:rsidRPr="00033003" w:rsidRDefault="00033003" w:rsidP="00481FD8">
      <w:pPr>
        <w:widowControl/>
        <w:autoSpaceDE/>
        <w:autoSpaceDN/>
        <w:adjustRightInd/>
        <w:jc w:val="center"/>
        <w:outlineLvl w:val="2"/>
        <w:rPr>
          <w:b/>
          <w:bCs/>
          <w:lang w:val="ru-RU"/>
        </w:rPr>
      </w:pPr>
      <w:r w:rsidRPr="00033003">
        <w:rPr>
          <w:b/>
          <w:bCs/>
          <w:lang w:val="ru-RU"/>
        </w:rPr>
        <w:t>9 класс</w:t>
      </w:r>
      <w:bookmarkEnd w:id="58"/>
    </w:p>
    <w:p w:rsidR="00033003" w:rsidRDefault="00033003" w:rsidP="00481FD8">
      <w:pPr>
        <w:widowControl/>
        <w:autoSpaceDE/>
        <w:autoSpaceDN/>
        <w:adjustRightInd/>
        <w:rPr>
          <w:rFonts w:eastAsiaTheme="minorHAnsi"/>
          <w:lang w:val="ru-RU" w:eastAsia="en-US"/>
        </w:rPr>
      </w:pP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7768"/>
      </w:tblGrid>
      <w:tr w:rsidR="003420A7" w:rsidRPr="003420A7" w:rsidTr="003420A7">
        <w:trPr>
          <w:cantSplit/>
          <w:trHeight w:val="278"/>
          <w:tblHeader/>
        </w:trPr>
        <w:tc>
          <w:tcPr>
            <w:tcW w:w="982" w:type="pct"/>
            <w:vMerge w:val="restart"/>
            <w:tcBorders>
              <w:top w:val="single" w:sz="4" w:space="0" w:color="auto"/>
              <w:left w:val="single" w:sz="4" w:space="0" w:color="auto"/>
            </w:tcBorders>
            <w:shd w:val="clear" w:color="auto" w:fill="F2F2F2"/>
            <w:vAlign w:val="center"/>
          </w:tcPr>
          <w:p w:rsidR="003420A7" w:rsidRPr="003420A7" w:rsidRDefault="003420A7" w:rsidP="003420A7">
            <w:pPr>
              <w:widowControl/>
              <w:autoSpaceDE/>
              <w:autoSpaceDN/>
              <w:adjustRightInd/>
              <w:jc w:val="center"/>
              <w:rPr>
                <w:rFonts w:eastAsia="Calibri"/>
                <w:lang w:val="ru-RU"/>
              </w:rPr>
            </w:pPr>
            <w:r w:rsidRPr="003420A7">
              <w:rPr>
                <w:rFonts w:eastAsia="Calibri"/>
                <w:b/>
                <w:bCs/>
                <w:lang w:val="ru-RU"/>
              </w:rPr>
              <w:t>Номер урока</w:t>
            </w:r>
          </w:p>
        </w:tc>
        <w:tc>
          <w:tcPr>
            <w:tcW w:w="4018" w:type="pct"/>
            <w:vMerge w:val="restart"/>
            <w:tcBorders>
              <w:top w:val="single" w:sz="4" w:space="0" w:color="auto"/>
              <w:right w:val="single" w:sz="4" w:space="0" w:color="auto"/>
            </w:tcBorders>
            <w:shd w:val="clear" w:color="auto" w:fill="F2F2F2"/>
            <w:vAlign w:val="center"/>
          </w:tcPr>
          <w:p w:rsidR="003420A7" w:rsidRPr="003420A7" w:rsidRDefault="003420A7" w:rsidP="003420A7">
            <w:pPr>
              <w:widowControl/>
              <w:autoSpaceDE/>
              <w:autoSpaceDN/>
              <w:adjustRightInd/>
              <w:ind w:firstLine="540"/>
              <w:jc w:val="center"/>
              <w:rPr>
                <w:rFonts w:eastAsia="Calibri"/>
                <w:lang w:val="ru-RU"/>
              </w:rPr>
            </w:pPr>
            <w:r w:rsidRPr="003420A7">
              <w:rPr>
                <w:rFonts w:eastAsia="Calibri"/>
                <w:b/>
                <w:bCs/>
                <w:lang w:val="ru-RU"/>
              </w:rPr>
              <w:t>Тема урока</w:t>
            </w:r>
          </w:p>
        </w:tc>
      </w:tr>
      <w:tr w:rsidR="003420A7" w:rsidRPr="003420A7" w:rsidTr="003420A7">
        <w:trPr>
          <w:cantSplit/>
          <w:trHeight w:val="277"/>
          <w:tblHeader/>
        </w:trPr>
        <w:tc>
          <w:tcPr>
            <w:tcW w:w="982" w:type="pct"/>
            <w:vMerge/>
            <w:tcBorders>
              <w:left w:val="single" w:sz="4" w:space="0" w:color="auto"/>
              <w:bottom w:val="single" w:sz="4" w:space="0" w:color="auto"/>
            </w:tcBorders>
            <w:shd w:val="clear" w:color="auto" w:fill="F2F2F2"/>
            <w:vAlign w:val="center"/>
          </w:tcPr>
          <w:p w:rsidR="003420A7" w:rsidRPr="003420A7" w:rsidRDefault="003420A7" w:rsidP="003420A7">
            <w:pPr>
              <w:widowControl/>
              <w:autoSpaceDE/>
              <w:autoSpaceDN/>
              <w:adjustRightInd/>
              <w:ind w:firstLine="540"/>
              <w:jc w:val="center"/>
              <w:rPr>
                <w:rFonts w:eastAsia="Calibri"/>
                <w:b/>
                <w:bCs/>
                <w:lang w:val="ru-RU"/>
              </w:rPr>
            </w:pPr>
          </w:p>
        </w:tc>
        <w:tc>
          <w:tcPr>
            <w:tcW w:w="4018" w:type="pct"/>
            <w:vMerge/>
            <w:tcBorders>
              <w:bottom w:val="single" w:sz="4" w:space="0" w:color="auto"/>
              <w:right w:val="single" w:sz="4" w:space="0" w:color="auto"/>
            </w:tcBorders>
            <w:shd w:val="clear" w:color="auto" w:fill="F2F2F2"/>
            <w:vAlign w:val="center"/>
          </w:tcPr>
          <w:p w:rsidR="003420A7" w:rsidRPr="003420A7" w:rsidRDefault="003420A7" w:rsidP="003420A7">
            <w:pPr>
              <w:widowControl/>
              <w:autoSpaceDE/>
              <w:autoSpaceDN/>
              <w:adjustRightInd/>
              <w:ind w:firstLine="540"/>
              <w:jc w:val="center"/>
              <w:rPr>
                <w:rFonts w:eastAsia="Calibri"/>
                <w:b/>
                <w:bCs/>
                <w:lang w:val="ru-RU"/>
              </w:rPr>
            </w:pPr>
          </w:p>
        </w:tc>
      </w:tr>
      <w:tr w:rsidR="003420A7" w:rsidRPr="003420A7" w:rsidTr="001117C2">
        <w:trPr>
          <w:cantSplit/>
        </w:trPr>
        <w:tc>
          <w:tcPr>
            <w:tcW w:w="982" w:type="pct"/>
            <w:tcBorders>
              <w:top w:val="single" w:sz="4" w:space="0" w:color="auto"/>
              <w:left w:val="single" w:sz="4" w:space="0" w:color="auto"/>
              <w:bottom w:val="single" w:sz="4" w:space="0" w:color="auto"/>
            </w:tcBorders>
            <w:vAlign w:val="center"/>
          </w:tcPr>
          <w:p w:rsidR="003420A7" w:rsidRPr="003420A7" w:rsidRDefault="003420A7" w:rsidP="004C1E30">
            <w:pPr>
              <w:widowControl/>
              <w:numPr>
                <w:ilvl w:val="0"/>
                <w:numId w:val="249"/>
              </w:numPr>
              <w:autoSpaceDE/>
              <w:autoSpaceDN/>
              <w:adjustRightInd/>
              <w:jc w:val="center"/>
              <w:rPr>
                <w:rFonts w:eastAsia="Calibri"/>
                <w:b/>
                <w:bCs/>
                <w:lang w:val="ru-RU"/>
              </w:rPr>
            </w:pPr>
          </w:p>
        </w:tc>
        <w:tc>
          <w:tcPr>
            <w:tcW w:w="4018" w:type="pct"/>
            <w:tcBorders>
              <w:top w:val="single" w:sz="4" w:space="0" w:color="auto"/>
              <w:bottom w:val="single" w:sz="4" w:space="0" w:color="auto"/>
              <w:right w:val="single" w:sz="4" w:space="0" w:color="auto"/>
            </w:tcBorders>
            <w:vAlign w:val="center"/>
          </w:tcPr>
          <w:p w:rsidR="003420A7" w:rsidRPr="003420A7" w:rsidRDefault="003420A7" w:rsidP="003420A7">
            <w:pPr>
              <w:widowControl/>
              <w:autoSpaceDE/>
              <w:autoSpaceDN/>
              <w:adjustRightInd/>
              <w:ind w:firstLine="540"/>
              <w:jc w:val="both"/>
              <w:rPr>
                <w:rFonts w:eastAsia="Calibri"/>
                <w:b/>
                <w:bCs/>
                <w:lang w:val="ru-RU"/>
              </w:rPr>
            </w:pPr>
            <w:r w:rsidRPr="003420A7">
              <w:rPr>
                <w:rFonts w:eastAsia="Calibri"/>
                <w:lang w:val="ru-RU"/>
              </w:rPr>
              <w:t>Цели изучения курса информатики и ИКТ. Техника безопасности и организация рабочего места.</w:t>
            </w:r>
          </w:p>
        </w:tc>
      </w:tr>
      <w:tr w:rsidR="003420A7" w:rsidRPr="003420A7" w:rsidTr="001117C2">
        <w:trPr>
          <w:cantSplit/>
        </w:trPr>
        <w:tc>
          <w:tcPr>
            <w:tcW w:w="5000" w:type="pct"/>
            <w:gridSpan w:val="2"/>
            <w:shd w:val="clear" w:color="auto" w:fill="E0E0E0"/>
          </w:tcPr>
          <w:p w:rsidR="003420A7" w:rsidRPr="003420A7" w:rsidRDefault="003420A7" w:rsidP="003420A7">
            <w:pPr>
              <w:widowControl/>
              <w:autoSpaceDE/>
              <w:autoSpaceDN/>
              <w:adjustRightInd/>
              <w:jc w:val="center"/>
              <w:rPr>
                <w:rFonts w:eastAsia="Calibri"/>
                <w:b/>
                <w:bCs/>
                <w:lang w:val="ru-RU"/>
              </w:rPr>
            </w:pPr>
            <w:r w:rsidRPr="003420A7">
              <w:rPr>
                <w:rFonts w:eastAsia="Calibri"/>
                <w:b/>
                <w:bCs/>
                <w:lang w:val="ru-RU"/>
              </w:rPr>
              <w:t>Алгоритмизация и программирование (продолжение)</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ind w:left="56"/>
              <w:rPr>
                <w:rFonts w:eastAsia="Calibri"/>
                <w:lang w:val="ru-RU"/>
              </w:rPr>
            </w:pPr>
            <w:r w:rsidRPr="003420A7">
              <w:rPr>
                <w:rFonts w:eastAsia="Calibri"/>
                <w:lang w:val="ru-RU"/>
              </w:rPr>
              <w:t>Повторение. Алгоритмы и исполнители. Способы записи алгоритмов. Объекты алгоритмов.</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ind w:left="56"/>
              <w:rPr>
                <w:rFonts w:eastAsia="Calibri"/>
                <w:lang w:val="ru-RU"/>
              </w:rPr>
            </w:pPr>
            <w:r w:rsidRPr="003420A7">
              <w:rPr>
                <w:rFonts w:eastAsia="Calibri"/>
                <w:lang w:val="ru-RU"/>
              </w:rPr>
              <w:t>Повторение. Алгоритмические конструкции: ветвление, циклы.</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ind w:left="56"/>
              <w:rPr>
                <w:rFonts w:eastAsia="Calibri"/>
                <w:lang w:val="ru-RU"/>
              </w:rPr>
            </w:pPr>
            <w:r w:rsidRPr="003420A7">
              <w:rPr>
                <w:rFonts w:eastAsia="Calibri"/>
                <w:lang w:val="ru-RU"/>
              </w:rPr>
              <w:t>Этапы  решения задачи на компьютере. Конструирование алгоритмов. Алгоритмы управления.</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Одномерные массивы с числовыми данными. Описание, заполнение, вывод массива.</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 xml:space="preserve">Вычисление суммы (произведения) элементов массива. </w:t>
            </w:r>
          </w:p>
        </w:tc>
      </w:tr>
      <w:tr w:rsidR="003420A7" w:rsidRPr="003420A7" w:rsidTr="001117C2">
        <w:trPr>
          <w:cantSplit/>
          <w:trHeight w:val="600"/>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 xml:space="preserve">Последовательный поиск в массиве. Поиск максимального элемента в массиве и его номера. </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Сортировка массива методом «пузырька»</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Двумерные массивы целых чисел. Описание, заполнение, вывод матриц.</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Обработка двумерных массивов по столбцам (строкам), относительно диагоналей.</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Практическая работа по обработке двумерных массивов.</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Робототехника. Конструирование алгоритмов. Последовательное построение алгоритма. Разработка алгоритма методом последовательного уточнения для исполнителя Робот.</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Вспомогательные алгоритмы для исполнителя Робот.</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Исполнитель Водолей, среда исполнителя, система команд.</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 xml:space="preserve">Вспомогательные алгоритмы в Паскале. Процедуры. </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 xml:space="preserve">Вспомогательные алгоритмы в Паскале. </w:t>
            </w:r>
            <w:r w:rsidRPr="003420A7">
              <w:rPr>
                <w:rFonts w:eastAsia="Calibri"/>
                <w:lang w:val="ru-RU"/>
              </w:rPr>
              <w:br/>
              <w:t>Функции.</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Обобщение и систематизация основных понятий темы «Начала программирования». Проверочная работа.</w:t>
            </w:r>
          </w:p>
        </w:tc>
      </w:tr>
      <w:tr w:rsidR="003420A7" w:rsidRPr="003420A7" w:rsidTr="001117C2">
        <w:trPr>
          <w:cantSplit/>
        </w:trPr>
        <w:tc>
          <w:tcPr>
            <w:tcW w:w="5000" w:type="pct"/>
            <w:gridSpan w:val="2"/>
            <w:shd w:val="clear" w:color="auto" w:fill="D9D9D9"/>
          </w:tcPr>
          <w:p w:rsidR="003420A7" w:rsidRPr="003420A7" w:rsidRDefault="003420A7" w:rsidP="003420A7">
            <w:pPr>
              <w:widowControl/>
              <w:autoSpaceDE/>
              <w:autoSpaceDN/>
              <w:adjustRightInd/>
              <w:ind w:firstLine="540"/>
              <w:jc w:val="center"/>
              <w:rPr>
                <w:rFonts w:eastAsia="Calibri"/>
                <w:lang w:val="ru-RU"/>
              </w:rPr>
            </w:pPr>
            <w:r w:rsidRPr="003420A7">
              <w:rPr>
                <w:rFonts w:eastAsia="Calibri"/>
                <w:b/>
                <w:bCs/>
                <w:lang w:val="ru-RU"/>
              </w:rPr>
              <w:t>Моделирование и формализация</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jc w:val="both"/>
              <w:rPr>
                <w:rFonts w:eastAsia="Calibri"/>
                <w:lang w:val="ru-RU"/>
              </w:rPr>
            </w:pPr>
            <w:r w:rsidRPr="003420A7">
              <w:rPr>
                <w:rFonts w:eastAsia="Calibri"/>
                <w:lang w:val="ru-RU"/>
              </w:rPr>
              <w:t>Моделирование как метод познания.</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jc w:val="both"/>
              <w:rPr>
                <w:rFonts w:eastAsia="Calibri"/>
                <w:lang w:val="ru-RU"/>
              </w:rPr>
            </w:pPr>
            <w:r w:rsidRPr="003420A7">
              <w:rPr>
                <w:rFonts w:eastAsia="Calibri"/>
                <w:lang w:val="ru-RU"/>
              </w:rPr>
              <w:t>Знаковые модели.</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jc w:val="both"/>
              <w:rPr>
                <w:rFonts w:eastAsia="Calibri"/>
                <w:lang w:val="ru-RU"/>
              </w:rPr>
            </w:pPr>
            <w:r w:rsidRPr="003420A7">
              <w:rPr>
                <w:rFonts w:eastAsia="Calibri"/>
                <w:lang w:val="ru-RU"/>
              </w:rPr>
              <w:t>Графические модели.</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Табличные модели.</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jc w:val="both"/>
              <w:rPr>
                <w:rFonts w:eastAsia="Calibri"/>
                <w:lang w:val="ru-RU"/>
              </w:rPr>
            </w:pPr>
            <w:r w:rsidRPr="003420A7">
              <w:rPr>
                <w:rFonts w:eastAsia="Calibri"/>
                <w:lang w:val="ru-RU"/>
              </w:rPr>
              <w:t>База данных как модель предметной области. Реляционные базы данных.</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ind w:left="56"/>
              <w:rPr>
                <w:rFonts w:eastAsia="Calibri"/>
                <w:lang w:val="ru-RU"/>
              </w:rPr>
            </w:pPr>
            <w:r w:rsidRPr="003420A7">
              <w:rPr>
                <w:rFonts w:eastAsia="Calibri"/>
                <w:lang w:val="ru-RU"/>
              </w:rPr>
              <w:t>Обобщение и систематизация основных понятий темы «Моделирование и формализация». Проверочная работа – тест .</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Интерфейс электронных таблиц. Данные в ячейках таблицы. Основные режимы работы.</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Организация вычислений. Относительные, абсолютные и смешанные ссылки.</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Встроенные функции. Логические функции.</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Организация вычислений в электронной таблице.</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Построение диаграмм и графиков.</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Обобщение и систематизация основных понятий главы «</w:t>
            </w:r>
            <w:r w:rsidRPr="003420A7">
              <w:rPr>
                <w:rFonts w:eastAsia="Calibri"/>
                <w:bCs/>
                <w:lang w:val="ru-RU"/>
              </w:rPr>
              <w:t>Обработка числовой информации в электронных таблицах</w:t>
            </w:r>
            <w:r w:rsidRPr="003420A7">
              <w:rPr>
                <w:rFonts w:eastAsia="Calibri"/>
                <w:lang w:val="ru-RU"/>
              </w:rPr>
              <w:t>».</w:t>
            </w:r>
            <w:r w:rsidRPr="003420A7">
              <w:rPr>
                <w:rFonts w:eastAsia="Calibri"/>
                <w:lang w:val="ru-RU"/>
              </w:rPr>
              <w:br/>
              <w:t xml:space="preserve"> Проверочная работа.</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Локальные и глобальные компьютерные сети</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Как устроен Интернет. IP-адрес компьютера</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Доменная система имён. Протоколы передачи данных.</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Всемирная паутина. Файловые архивы.</w:t>
            </w:r>
          </w:p>
        </w:tc>
      </w:tr>
      <w:tr w:rsidR="003420A7" w:rsidRPr="003420A7" w:rsidTr="001117C2">
        <w:trPr>
          <w:cantSplit/>
        </w:trPr>
        <w:tc>
          <w:tcPr>
            <w:tcW w:w="982" w:type="pct"/>
          </w:tcPr>
          <w:p w:rsidR="003420A7" w:rsidRPr="003420A7" w:rsidRDefault="003420A7" w:rsidP="004C1E30">
            <w:pPr>
              <w:widowControl/>
              <w:numPr>
                <w:ilvl w:val="0"/>
                <w:numId w:val="249"/>
              </w:numPr>
              <w:autoSpaceDE/>
              <w:autoSpaceDN/>
              <w:adjustRightInd/>
              <w:jc w:val="center"/>
              <w:rPr>
                <w:rFonts w:eastAsia="Calibri"/>
                <w:lang w:val="ru-RU"/>
              </w:rPr>
            </w:pPr>
          </w:p>
        </w:tc>
        <w:tc>
          <w:tcPr>
            <w:tcW w:w="4018" w:type="pct"/>
          </w:tcPr>
          <w:p w:rsidR="003420A7" w:rsidRPr="003420A7" w:rsidRDefault="003420A7" w:rsidP="003420A7">
            <w:pPr>
              <w:widowControl/>
              <w:autoSpaceDE/>
              <w:autoSpaceDN/>
              <w:adjustRightInd/>
              <w:spacing w:before="100" w:beforeAutospacing="1" w:after="100" w:afterAutospacing="1"/>
              <w:rPr>
                <w:rFonts w:eastAsia="Calibri"/>
                <w:lang w:val="ru-RU"/>
              </w:rPr>
            </w:pPr>
            <w:r w:rsidRPr="003420A7">
              <w:rPr>
                <w:rFonts w:eastAsia="Calibri"/>
                <w:lang w:val="ru-RU"/>
              </w:rPr>
              <w:t>Обобщение и систематизация основных понятий главы «</w:t>
            </w:r>
            <w:r w:rsidRPr="003420A7">
              <w:rPr>
                <w:rFonts w:eastAsia="Calibri"/>
                <w:bCs/>
                <w:lang w:val="ru-RU"/>
              </w:rPr>
              <w:t>Коммуникационные технологии</w:t>
            </w:r>
            <w:r w:rsidRPr="003420A7">
              <w:rPr>
                <w:rFonts w:eastAsia="Calibri"/>
                <w:lang w:val="ru-RU"/>
              </w:rPr>
              <w:t>». Проверочная работа.</w:t>
            </w:r>
          </w:p>
        </w:tc>
      </w:tr>
    </w:tbl>
    <w:p w:rsidR="003420A7" w:rsidRDefault="003420A7" w:rsidP="00481FD8">
      <w:pPr>
        <w:widowControl/>
        <w:autoSpaceDE/>
        <w:autoSpaceDN/>
        <w:adjustRightInd/>
        <w:rPr>
          <w:rFonts w:eastAsiaTheme="minorHAnsi"/>
          <w:lang w:val="ru-RU" w:eastAsia="en-US"/>
        </w:rPr>
      </w:pPr>
    </w:p>
    <w:p w:rsidR="003420A7" w:rsidRDefault="003420A7" w:rsidP="00481FD8">
      <w:pPr>
        <w:widowControl/>
        <w:autoSpaceDE/>
        <w:autoSpaceDN/>
        <w:adjustRightInd/>
        <w:rPr>
          <w:rFonts w:eastAsiaTheme="minorHAnsi"/>
          <w:lang w:val="ru-RU" w:eastAsia="en-US"/>
        </w:rPr>
      </w:pPr>
    </w:p>
    <w:p w:rsidR="003420A7" w:rsidRPr="00033003" w:rsidRDefault="003420A7" w:rsidP="00481FD8">
      <w:pPr>
        <w:widowControl/>
        <w:autoSpaceDE/>
        <w:autoSpaceDN/>
        <w:adjustRightInd/>
        <w:rPr>
          <w:rFonts w:eastAsiaTheme="minorHAnsi"/>
          <w:lang w:val="ru-RU" w:eastAsia="en-US"/>
        </w:rPr>
      </w:pPr>
    </w:p>
    <w:p w:rsidR="00033003" w:rsidRPr="00033003" w:rsidRDefault="00033003" w:rsidP="00481FD8">
      <w:pPr>
        <w:widowControl/>
        <w:autoSpaceDE/>
        <w:autoSpaceDN/>
        <w:adjustRightInd/>
        <w:jc w:val="center"/>
        <w:outlineLvl w:val="1"/>
        <w:rPr>
          <w:rFonts w:eastAsia="@Arial Unicode MS"/>
          <w:b/>
          <w:bCs/>
          <w:lang w:val="ru-RU"/>
        </w:rPr>
      </w:pPr>
      <w:bookmarkStart w:id="59" w:name="_Toc228880705"/>
      <w:bookmarkStart w:id="60" w:name="_Toc364713915"/>
      <w:bookmarkStart w:id="61" w:name="_Toc343949376"/>
      <w:r w:rsidRPr="00033003">
        <w:rPr>
          <w:rFonts w:eastAsia="@Arial Unicode MS"/>
          <w:b/>
          <w:bCs/>
          <w:lang w:val="ru-RU"/>
        </w:rPr>
        <w:t xml:space="preserve">Перечень учебно-методического обеспечения </w:t>
      </w:r>
      <w:r w:rsidRPr="00033003">
        <w:rPr>
          <w:rFonts w:eastAsia="@Arial Unicode MS"/>
          <w:b/>
          <w:bCs/>
          <w:lang w:val="ru-RU"/>
        </w:rPr>
        <w:br/>
        <w:t>по информатике для 5-9 класс</w:t>
      </w:r>
      <w:bookmarkEnd w:id="59"/>
      <w:r w:rsidRPr="00033003">
        <w:rPr>
          <w:rFonts w:eastAsia="@Arial Unicode MS"/>
          <w:b/>
          <w:bCs/>
          <w:lang w:val="ru-RU"/>
        </w:rPr>
        <w:t>ов</w:t>
      </w:r>
      <w:bookmarkEnd w:id="60"/>
    </w:p>
    <w:p w:rsidR="00033003" w:rsidRPr="00033003" w:rsidRDefault="00033003" w:rsidP="00481FD8">
      <w:pPr>
        <w:widowControl/>
        <w:autoSpaceDE/>
        <w:autoSpaceDN/>
        <w:adjustRightInd/>
        <w:rPr>
          <w:rFonts w:eastAsiaTheme="minorHAnsi"/>
          <w:lang w:val="ru-RU" w:eastAsia="en-US"/>
        </w:rPr>
      </w:pP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bookmarkStart w:id="62" w:name="_Hlk19642559"/>
      <w:bookmarkStart w:id="63" w:name="_Hlk19642351"/>
      <w:r w:rsidRPr="00033003">
        <w:rPr>
          <w:rFonts w:eastAsiaTheme="minorHAnsi"/>
          <w:lang w:val="ru-RU" w:eastAsia="en-US"/>
        </w:rPr>
        <w:t>Босова Л.Л., Босова А.Ю. Информатика: Учебник для 5 класса. – М.: БИНОМ. Лаборатория знаний, 2018.</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А.Б. Информатика: рабочая тетрадь для 5 класса. – М.: БИНОМ. Лаборатория знаний, 2018.</w:t>
      </w:r>
      <w:bookmarkEnd w:id="62"/>
      <w:r w:rsidRPr="00033003">
        <w:rPr>
          <w:rFonts w:eastAsiaTheme="minorHAnsi"/>
          <w:lang w:val="ru-RU" w:eastAsia="en-US"/>
        </w:rPr>
        <w:t xml:space="preserve"> </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А.Ю. Информатика: Учебник для 6 класса. – М.: БИНОМ. Лаборатория знаний, 2018.</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 xml:space="preserve">Босова Л.Л., Босова А.Б. Информатика: рабочая тетрадь для 6 класса. – М.: БИНОМ. Лаборатория знаний, 2018. </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lastRenderedPageBreak/>
        <w:t>Босова Л.Л., Босова А.Ю. Информатика: Учебник для 7 класса. – М.: БИНОМ. Лаборатория знаний, 2018.</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А.Б. Информатика: рабочая тетрадь для 7 класса. – М.: БИНОМ. Лаборатория знаний, 2018.</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А.Ю. Информатика: Учебник для 8 класса. – М.: БИНОМ. Лаборатория знаний, 2018.</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А.Б. Информатика: рабочая тетрадь для 8 класса. – М.: БИНОМ. Лаборатория знаний, 2018</w:t>
      </w:r>
    </w:p>
    <w:bookmarkEnd w:id="63"/>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А.Ю. Информатика: Учебник для 9 класса. – М.: БИНОМ. Лаборатория знаний, 2018.</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А.Б. Информатика: рабочая тетрадь для 9 класса. – М.: БИНОМ. Лаборатория знаний, 2018</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 xml:space="preserve">Босова Л.Л., Босова А.Ю. Электронное приложение к учебнику  «Информатика. 5 класс» </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А.Ю. Электронное приложение к учебнику  «Информатика. 6 класс»</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А.Ю. Электронное приложение к учебнику  «Информатика. 7 класс»</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А.Ю. Электронное приложение к учебнику  «Информатика. 8 класс»</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Босова Л.Л., Босова А.Ю. Электронное приложение к учебнику  «Информатика. 9 класс»</w:t>
      </w:r>
    </w:p>
    <w:p w:rsidR="00033003" w:rsidRPr="00033003" w:rsidRDefault="00033003" w:rsidP="00481FD8">
      <w:pPr>
        <w:widowControl/>
        <w:numPr>
          <w:ilvl w:val="0"/>
          <w:numId w:val="14"/>
        </w:numPr>
        <w:tabs>
          <w:tab w:val="num" w:pos="567"/>
        </w:tabs>
        <w:autoSpaceDE/>
        <w:autoSpaceDN/>
        <w:adjustRightInd/>
        <w:ind w:left="567" w:hanging="567"/>
        <w:jc w:val="both"/>
        <w:rPr>
          <w:rFonts w:eastAsiaTheme="minorHAnsi"/>
          <w:lang w:val="ru-RU" w:eastAsia="en-US"/>
        </w:rPr>
      </w:pPr>
      <w:r w:rsidRPr="00033003">
        <w:rPr>
          <w:rFonts w:eastAsiaTheme="minorHAnsi"/>
          <w:lang w:val="ru-RU" w:eastAsia="en-US"/>
        </w:rPr>
        <w:t>Материалы авторской мастерской Босовой Л.Л. (</w:t>
      </w:r>
      <w:hyperlink r:id="rId246" w:history="1">
        <w:r w:rsidRPr="00033003">
          <w:rPr>
            <w:rFonts w:eastAsiaTheme="minorHAnsi"/>
            <w:color w:val="0000FF"/>
            <w:u w:val="single"/>
            <w:lang w:val="ru-RU" w:eastAsia="en-US"/>
          </w:rPr>
          <w:t>metodist.lbz.ru</w:t>
        </w:r>
      </w:hyperlink>
      <w:r w:rsidRPr="00033003">
        <w:rPr>
          <w:rFonts w:eastAsiaTheme="minorHAnsi"/>
          <w:lang w:val="ru-RU" w:eastAsia="en-US"/>
        </w:rPr>
        <w:t>)</w:t>
      </w:r>
    </w:p>
    <w:bookmarkEnd w:id="61"/>
    <w:p w:rsidR="00033003" w:rsidRPr="00033003" w:rsidRDefault="00033003" w:rsidP="00481FD8">
      <w:pPr>
        <w:widowControl/>
        <w:autoSpaceDE/>
        <w:autoSpaceDN/>
        <w:adjustRightInd/>
        <w:ind w:left="567"/>
        <w:jc w:val="center"/>
        <w:rPr>
          <w:rFonts w:eastAsiaTheme="minorHAnsi"/>
          <w:b/>
          <w:lang w:val="ru-RU" w:eastAsia="en-US"/>
        </w:rPr>
      </w:pPr>
    </w:p>
    <w:p w:rsidR="00033003" w:rsidRPr="00033003" w:rsidRDefault="00033003" w:rsidP="00481FD8">
      <w:pPr>
        <w:widowControl/>
        <w:autoSpaceDE/>
        <w:autoSpaceDN/>
        <w:adjustRightInd/>
        <w:ind w:left="567"/>
        <w:jc w:val="center"/>
        <w:rPr>
          <w:rFonts w:eastAsiaTheme="minorHAnsi"/>
          <w:b/>
          <w:lang w:val="ru-RU" w:eastAsia="en-US"/>
        </w:rPr>
      </w:pPr>
      <w:r w:rsidRPr="00033003">
        <w:rPr>
          <w:rFonts w:eastAsiaTheme="minorHAnsi"/>
          <w:b/>
          <w:lang w:val="ru-RU" w:eastAsia="en-US"/>
        </w:rPr>
        <w:t>ЦОР</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lang w:val="ru-RU" w:eastAsia="en-US"/>
        </w:rPr>
      </w:pPr>
      <w:hyperlink r:id="rId247" w:history="1">
        <w:r w:rsidR="00033003" w:rsidRPr="00033003">
          <w:rPr>
            <w:rFonts w:eastAsiaTheme="minorHAnsi"/>
            <w:color w:val="0000FF"/>
            <w:u w:val="single"/>
            <w:lang w:val="ru-RU" w:eastAsia="en-US"/>
          </w:rPr>
          <w:t>http://rusedu.ru</w:t>
        </w:r>
      </w:hyperlink>
      <w:r w:rsidR="00033003" w:rsidRPr="00033003">
        <w:rPr>
          <w:rFonts w:eastAsiaTheme="minorHAnsi"/>
          <w:lang w:val="ru-RU" w:eastAsia="en-US"/>
        </w:rPr>
        <w:t xml:space="preserve"> - информатика и информационные технологии</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lang w:val="ru-RU" w:eastAsia="en-US"/>
        </w:rPr>
      </w:pPr>
      <w:hyperlink r:id="rId248" w:history="1">
        <w:r w:rsidR="00033003" w:rsidRPr="00033003">
          <w:rPr>
            <w:rFonts w:eastAsiaTheme="minorHAnsi"/>
            <w:color w:val="0000FF"/>
            <w:u w:val="single"/>
            <w:lang w:val="ru-RU" w:eastAsia="en-US"/>
          </w:rPr>
          <w:t>http://informatka.ru</w:t>
        </w:r>
      </w:hyperlink>
      <w:r w:rsidR="00033003" w:rsidRPr="00033003">
        <w:rPr>
          <w:rFonts w:eastAsiaTheme="minorHAnsi"/>
          <w:lang w:val="ru-RU" w:eastAsia="en-US"/>
        </w:rPr>
        <w:t xml:space="preserve"> - информатика</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lang w:val="ru-RU" w:eastAsia="en-US"/>
        </w:rPr>
      </w:pPr>
      <w:hyperlink r:id="rId249" w:history="1">
        <w:r w:rsidR="00033003" w:rsidRPr="00033003">
          <w:rPr>
            <w:rFonts w:eastAsiaTheme="minorHAnsi"/>
            <w:color w:val="0000FF"/>
            <w:u w:val="single"/>
            <w:lang w:val="ru-RU" w:eastAsia="en-US"/>
          </w:rPr>
          <w:t>http://1september.ru</w:t>
        </w:r>
      </w:hyperlink>
      <w:r w:rsidR="00033003" w:rsidRPr="00033003">
        <w:rPr>
          <w:rFonts w:eastAsiaTheme="minorHAnsi"/>
          <w:lang w:val="ru-RU" w:eastAsia="en-US"/>
        </w:rPr>
        <w:t xml:space="preserve"> – издательство «1 сентября»</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lang w:val="ru-RU" w:eastAsia="en-US"/>
        </w:rPr>
      </w:pPr>
      <w:hyperlink r:id="rId250" w:history="1">
        <w:r w:rsidR="00033003" w:rsidRPr="00033003">
          <w:rPr>
            <w:rFonts w:eastAsiaTheme="minorHAnsi"/>
            <w:color w:val="0000FF"/>
            <w:u w:val="single"/>
            <w:lang w:val="ru-RU" w:eastAsia="en-US"/>
          </w:rPr>
          <w:t>http://school-collection.edu.ru/</w:t>
        </w:r>
      </w:hyperlink>
      <w:r w:rsidR="00033003" w:rsidRPr="00033003">
        <w:rPr>
          <w:rFonts w:eastAsiaTheme="minorHAnsi"/>
          <w:lang w:val="ru-RU" w:eastAsia="en-US"/>
        </w:rPr>
        <w:t xml:space="preserve"> - Единая коллекция цифровых образовательных ресурсов (ЦОР)</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lang w:val="ru-RU" w:eastAsia="en-US"/>
        </w:rPr>
      </w:pPr>
      <w:hyperlink r:id="rId251" w:history="1">
        <w:r w:rsidR="00033003" w:rsidRPr="00033003">
          <w:rPr>
            <w:rFonts w:eastAsiaTheme="minorHAnsi"/>
            <w:color w:val="0000FF"/>
            <w:u w:val="single"/>
            <w:lang w:val="ru-RU" w:eastAsia="en-US"/>
          </w:rPr>
          <w:t>http://fcior.edu.ru/</w:t>
        </w:r>
      </w:hyperlink>
      <w:r w:rsidR="00033003" w:rsidRPr="00033003">
        <w:rPr>
          <w:rFonts w:eastAsiaTheme="minorHAnsi"/>
          <w:lang w:val="ru-RU" w:eastAsia="en-US"/>
        </w:rPr>
        <w:t xml:space="preserve">  - Федеральный центр информационно-образовательных ресурсов (ФЦИОР)</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lang w:val="ru-RU" w:eastAsia="en-US"/>
        </w:rPr>
      </w:pPr>
      <w:hyperlink r:id="rId252" w:history="1">
        <w:r w:rsidR="00033003" w:rsidRPr="00033003">
          <w:rPr>
            <w:rFonts w:eastAsiaTheme="minorHAnsi"/>
            <w:color w:val="0000FF"/>
            <w:u w:val="single"/>
            <w:lang w:val="ru-RU" w:eastAsia="en-US"/>
          </w:rPr>
          <w:t>http://www.ict.edu.ru/</w:t>
        </w:r>
      </w:hyperlink>
      <w:r w:rsidR="00033003" w:rsidRPr="00033003">
        <w:rPr>
          <w:rFonts w:eastAsiaTheme="minorHAnsi"/>
          <w:lang w:val="ru-RU" w:eastAsia="en-US"/>
        </w:rPr>
        <w:t xml:space="preserve"> - Информационно-коммуникационные технологии в образовании</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lang w:val="ru-RU" w:eastAsia="en-US"/>
        </w:rPr>
      </w:pPr>
      <w:hyperlink r:id="rId253" w:history="1">
        <w:r w:rsidR="00033003" w:rsidRPr="00033003">
          <w:rPr>
            <w:rFonts w:eastAsiaTheme="minorHAnsi"/>
            <w:color w:val="0000FF"/>
            <w:u w:val="single"/>
            <w:lang w:val="ru-RU" w:eastAsia="en-US"/>
          </w:rPr>
          <w:t>http://www.ug.ru</w:t>
        </w:r>
      </w:hyperlink>
      <w:r w:rsidR="00033003" w:rsidRPr="00033003">
        <w:rPr>
          <w:rFonts w:eastAsiaTheme="minorHAnsi"/>
          <w:lang w:val="ru-RU" w:eastAsia="en-US"/>
        </w:rPr>
        <w:t xml:space="preserve"> - Учительская газета </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lang w:val="ru-RU" w:eastAsia="en-US"/>
        </w:rPr>
      </w:pPr>
      <w:hyperlink w:history="1">
        <w:r w:rsidR="00033003" w:rsidRPr="00033003">
          <w:rPr>
            <w:rFonts w:eastAsiaTheme="minorHAnsi"/>
            <w:color w:val="0000FF"/>
            <w:u w:val="single"/>
            <w:lang w:val="ru-RU" w:eastAsia="en-US"/>
          </w:rPr>
          <w:t xml:space="preserve">http://www.1september.ru </w:t>
        </w:r>
      </w:hyperlink>
      <w:r w:rsidR="00033003" w:rsidRPr="00033003">
        <w:rPr>
          <w:rFonts w:eastAsiaTheme="minorHAnsi"/>
          <w:lang w:val="ru-RU" w:eastAsia="en-US"/>
        </w:rPr>
        <w:t xml:space="preserve"> -  «Первое сентября»</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b/>
          <w:shd w:val="clear" w:color="auto" w:fill="FFFFFF"/>
          <w:lang w:val="ru-RU" w:eastAsia="en-US"/>
        </w:rPr>
      </w:pPr>
      <w:hyperlink r:id="rId254" w:history="1">
        <w:r w:rsidR="00033003" w:rsidRPr="00033003">
          <w:rPr>
            <w:rFonts w:eastAsiaTheme="minorHAnsi"/>
            <w:color w:val="0000FF"/>
            <w:u w:val="single"/>
            <w:lang w:val="ru-RU" w:eastAsia="en-US"/>
          </w:rPr>
          <w:t>http://www.lbz.ru</w:t>
        </w:r>
      </w:hyperlink>
      <w:r w:rsidR="00033003" w:rsidRPr="00033003">
        <w:rPr>
          <w:rFonts w:eastAsiaTheme="minorHAnsi"/>
          <w:lang w:val="ru-RU" w:eastAsia="en-US"/>
        </w:rPr>
        <w:t xml:space="preserve"> – сайт издательства БИНОМ</w:t>
      </w:r>
    </w:p>
    <w:p w:rsidR="00033003" w:rsidRPr="00033003" w:rsidRDefault="004C1E30" w:rsidP="004C1E30">
      <w:pPr>
        <w:widowControl/>
        <w:numPr>
          <w:ilvl w:val="0"/>
          <w:numId w:val="250"/>
        </w:numPr>
        <w:shd w:val="clear" w:color="auto" w:fill="FFFFFF"/>
        <w:tabs>
          <w:tab w:val="num" w:pos="284"/>
        </w:tabs>
        <w:autoSpaceDE/>
        <w:autoSpaceDN/>
        <w:adjustRightInd/>
        <w:rPr>
          <w:rFonts w:eastAsiaTheme="minorHAnsi"/>
          <w:b/>
          <w:shd w:val="clear" w:color="auto" w:fill="FFFFFF"/>
          <w:lang w:val="ru-RU" w:eastAsia="en-US"/>
        </w:rPr>
      </w:pPr>
      <w:hyperlink r:id="rId255" w:history="1">
        <w:r w:rsidR="00033003" w:rsidRPr="00033003">
          <w:rPr>
            <w:rFonts w:eastAsiaTheme="minorHAnsi"/>
            <w:color w:val="0000FF"/>
            <w:u w:val="single"/>
            <w:lang w:val="ru-RU" w:eastAsia="en-US"/>
          </w:rPr>
          <w:t>http://www.teacher.fio.ru</w:t>
        </w:r>
      </w:hyperlink>
      <w:r w:rsidR="00033003" w:rsidRPr="00033003">
        <w:rPr>
          <w:rFonts w:eastAsiaTheme="minorHAnsi"/>
          <w:lang w:val="ru-RU" w:eastAsia="en-US"/>
        </w:rPr>
        <w:t xml:space="preserve">   - Учитель.ru - каталог всевозможных учебных и методических материалов по всем аспектам преподавания в школе.</w:t>
      </w: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 xml:space="preserve">2.2.2.17. Физика </w:t>
      </w: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ind w:right="-1"/>
        <w:jc w:val="center"/>
        <w:rPr>
          <w:rFonts w:eastAsiaTheme="minorHAnsi"/>
          <w:b/>
          <w:color w:val="00000A"/>
          <w:kern w:val="2"/>
          <w:lang w:val="ru-RU" w:eastAsia="en-US"/>
        </w:rPr>
      </w:pPr>
      <w:r w:rsidRPr="00033003">
        <w:rPr>
          <w:rFonts w:eastAsiaTheme="minorHAnsi"/>
          <w:b/>
          <w:color w:val="00000A"/>
          <w:kern w:val="2"/>
          <w:lang w:val="ru-RU" w:eastAsia="en-US"/>
        </w:rPr>
        <w:t xml:space="preserve">РАБОЧАЯ ПРОГРАММА </w:t>
      </w:r>
    </w:p>
    <w:p w:rsidR="00033003" w:rsidRPr="00033003" w:rsidRDefault="00033003" w:rsidP="00481FD8">
      <w:pPr>
        <w:widowControl/>
        <w:autoSpaceDE/>
        <w:autoSpaceDN/>
        <w:adjustRightInd/>
        <w:ind w:right="-1"/>
        <w:jc w:val="center"/>
        <w:rPr>
          <w:rFonts w:eastAsiaTheme="minorHAnsi"/>
          <w:b/>
          <w:color w:val="00000A"/>
          <w:kern w:val="2"/>
          <w:lang w:val="ru-RU" w:eastAsia="en-US"/>
        </w:rPr>
      </w:pPr>
      <w:r w:rsidRPr="00033003">
        <w:rPr>
          <w:rFonts w:eastAsiaTheme="minorHAnsi"/>
          <w:b/>
          <w:color w:val="00000A"/>
          <w:kern w:val="2"/>
          <w:lang w:val="ru-RU" w:eastAsia="en-US"/>
        </w:rPr>
        <w:t>«ФИЗИКА»</w:t>
      </w:r>
    </w:p>
    <w:p w:rsidR="00033003" w:rsidRPr="00033003" w:rsidRDefault="00033003" w:rsidP="00481FD8">
      <w:pPr>
        <w:widowControl/>
        <w:autoSpaceDE/>
        <w:autoSpaceDN/>
        <w:adjustRightInd/>
        <w:ind w:right="-1"/>
        <w:jc w:val="center"/>
        <w:rPr>
          <w:rFonts w:eastAsiaTheme="minorHAnsi"/>
          <w:b/>
          <w:color w:val="00000A"/>
          <w:kern w:val="2"/>
          <w:lang w:val="ru-RU" w:eastAsia="en-US"/>
        </w:rPr>
      </w:pPr>
      <w:r w:rsidRPr="00033003">
        <w:rPr>
          <w:rFonts w:eastAsiaTheme="minorHAnsi"/>
          <w:b/>
          <w:color w:val="00000A"/>
          <w:kern w:val="2"/>
          <w:lang w:val="ru-RU" w:eastAsia="en-US"/>
        </w:rPr>
        <w:t>7-9 класс</w:t>
      </w:r>
    </w:p>
    <w:p w:rsidR="00033003" w:rsidRPr="00033003" w:rsidRDefault="00033003" w:rsidP="00481FD8">
      <w:pPr>
        <w:widowControl/>
        <w:autoSpaceDE/>
        <w:autoSpaceDN/>
        <w:adjustRightInd/>
        <w:ind w:right="-1"/>
        <w:jc w:val="center"/>
        <w:rPr>
          <w:rFonts w:eastAsiaTheme="minorHAnsi"/>
          <w:b/>
          <w:color w:val="00000A"/>
          <w:kern w:val="2"/>
          <w:lang w:val="ru-RU" w:eastAsia="en-US"/>
        </w:rPr>
      </w:pPr>
      <w:r w:rsidRPr="00033003">
        <w:rPr>
          <w:rFonts w:eastAsiaTheme="minorHAnsi"/>
          <w:b/>
          <w:color w:val="00000A"/>
          <w:kern w:val="2"/>
          <w:lang w:val="ru-RU" w:eastAsia="en-US"/>
        </w:rPr>
        <w:t>Пояснительная записка</w:t>
      </w:r>
    </w:p>
    <w:p w:rsidR="00033003" w:rsidRPr="00033003" w:rsidRDefault="00033003" w:rsidP="00481FD8">
      <w:pPr>
        <w:widowControl/>
        <w:autoSpaceDE/>
        <w:autoSpaceDN/>
        <w:adjustRightInd/>
        <w:ind w:right="-1"/>
        <w:jc w:val="center"/>
        <w:rPr>
          <w:rFonts w:eastAsiaTheme="minorHAnsi"/>
          <w:b/>
          <w:color w:val="00000A"/>
          <w:kern w:val="2"/>
          <w:lang w:val="ru-RU" w:eastAsia="en-US"/>
        </w:rPr>
      </w:pPr>
    </w:p>
    <w:p w:rsidR="00DF7644" w:rsidRDefault="00DF7644" w:rsidP="00DF7644">
      <w:pPr>
        <w:widowControl/>
        <w:autoSpaceDE/>
        <w:autoSpaceDN/>
        <w:adjustRightInd/>
        <w:ind w:right="-1"/>
        <w:jc w:val="both"/>
        <w:rPr>
          <w:rFonts w:eastAsiaTheme="minorHAnsi"/>
          <w:lang w:val="ru-RU" w:eastAsia="en-US"/>
        </w:rPr>
      </w:pPr>
      <w:r>
        <w:rPr>
          <w:rFonts w:eastAsiaTheme="minorHAnsi"/>
          <w:lang w:val="ru-RU" w:eastAsia="en-US"/>
        </w:rPr>
        <w:t xml:space="preserve">Рабочая </w:t>
      </w:r>
      <w:r w:rsidRPr="00033003">
        <w:rPr>
          <w:rFonts w:eastAsiaTheme="minorHAnsi"/>
          <w:kern w:val="2"/>
          <w:lang w:val="ru-RU" w:eastAsia="en-US"/>
        </w:rPr>
        <w:t xml:space="preserve">программа </w:t>
      </w:r>
      <w:r w:rsidR="00033003" w:rsidRPr="00033003">
        <w:rPr>
          <w:rFonts w:eastAsiaTheme="minorHAnsi"/>
          <w:kern w:val="2"/>
          <w:lang w:val="ru-RU" w:eastAsia="en-US"/>
        </w:rPr>
        <w:t xml:space="preserve">по физике для 7-9 классов разработана </w:t>
      </w:r>
      <w:r w:rsidRPr="00033003">
        <w:rPr>
          <w:rFonts w:eastAsiaTheme="minorHAnsi"/>
          <w:lang w:val="ru-RU" w:eastAsia="en-US"/>
        </w:rPr>
        <w:t xml:space="preserve">на основе </w:t>
      </w:r>
    </w:p>
    <w:p w:rsidR="00DF7644" w:rsidRPr="00033003" w:rsidRDefault="00DF7644" w:rsidP="004C1E30">
      <w:pPr>
        <w:widowControl/>
        <w:numPr>
          <w:ilvl w:val="0"/>
          <w:numId w:val="193"/>
        </w:numPr>
        <w:autoSpaceDE/>
        <w:autoSpaceDN/>
        <w:adjustRightInd/>
        <w:contextualSpacing/>
        <w:jc w:val="both"/>
        <w:rPr>
          <w:rFonts w:eastAsia="Calibri"/>
          <w:lang w:val="ru-RU" w:eastAsia="en-US"/>
        </w:rPr>
      </w:pPr>
      <w:r w:rsidRPr="00033003">
        <w:rPr>
          <w:rFonts w:eastAsiaTheme="minorHAnsi"/>
          <w:lang w:val="ru-RU" w:eastAsia="en-US"/>
        </w:rPr>
        <w:t xml:space="preserve">Федерального государственного стандарта основного общего образования, </w:t>
      </w:r>
      <w:r w:rsidRPr="00033003">
        <w:rPr>
          <w:rFonts w:eastAsia="Calibri"/>
          <w:lang w:val="ru-RU" w:eastAsia="en-US"/>
        </w:rPr>
        <w:t xml:space="preserve">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w:t>
      </w:r>
      <w:r w:rsidRPr="00033003">
        <w:rPr>
          <w:rFonts w:eastAsia="Calibri"/>
          <w:lang w:val="tt-RU" w:eastAsia="en-US"/>
        </w:rPr>
        <w:t xml:space="preserve">17 декабря </w:t>
      </w:r>
      <w:r w:rsidRPr="00033003">
        <w:rPr>
          <w:rFonts w:eastAsia="Calibri"/>
          <w:lang w:val="ru-RU" w:eastAsia="en-US"/>
        </w:rPr>
        <w:t>20</w:t>
      </w:r>
      <w:r w:rsidRPr="00033003">
        <w:rPr>
          <w:rFonts w:eastAsia="Calibri"/>
          <w:lang w:val="tt-RU" w:eastAsia="en-US"/>
        </w:rPr>
        <w:t>10</w:t>
      </w:r>
      <w:r w:rsidRPr="00033003">
        <w:rPr>
          <w:rFonts w:eastAsia="Calibri"/>
          <w:lang w:val="ru-RU" w:eastAsia="en-US"/>
        </w:rPr>
        <w:t xml:space="preserve"> г. № </w:t>
      </w:r>
      <w:r w:rsidRPr="00033003">
        <w:rPr>
          <w:rFonts w:eastAsia="Calibri"/>
          <w:lang w:val="tt-RU" w:eastAsia="en-US"/>
        </w:rPr>
        <w:t>1897</w:t>
      </w:r>
      <w:r w:rsidRPr="00033003">
        <w:rPr>
          <w:rFonts w:eastAsia="Calibri"/>
          <w:lang w:val="ru-RU" w:eastAsia="en-US"/>
        </w:rPr>
        <w:t>;</w:t>
      </w:r>
    </w:p>
    <w:p w:rsidR="007B1830" w:rsidRPr="007B1830" w:rsidRDefault="007B1830" w:rsidP="004C1E30">
      <w:pPr>
        <w:pStyle w:val="ab"/>
        <w:numPr>
          <w:ilvl w:val="0"/>
          <w:numId w:val="193"/>
        </w:numPr>
        <w:jc w:val="both"/>
        <w:rPr>
          <w:rFonts w:eastAsiaTheme="minorHAnsi"/>
          <w:lang w:eastAsia="en-US"/>
        </w:rPr>
      </w:pPr>
      <w:r w:rsidRPr="007B1830">
        <w:rPr>
          <w:rFonts w:eastAsiaTheme="minorHAnsi"/>
          <w:lang w:eastAsia="en-US"/>
        </w:rPr>
        <w:lastRenderedPageBreak/>
        <w:t>Примерной основной образовательной программы основного общего образования;</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 xml:space="preserve"> «Примерной программы основного общего образования по физике 7-9 классы» (В. А. Орлов, О. Ф. Кабардин, В. А. Коровин, А. Ю. Пентин, Н.С. Пурышева, В. Е. Фрадкин, М., «Просвещение», </w:t>
      </w:r>
      <w:smartTag w:uri="urn:schemas-microsoft-com:office:smarttags" w:element="metricconverter">
        <w:smartTagPr>
          <w:attr w:name="ProductID" w:val="2013 г"/>
        </w:smartTagPr>
        <w:r w:rsidRPr="00033003">
          <w:rPr>
            <w:rFonts w:eastAsiaTheme="minorHAnsi"/>
            <w:kern w:val="2"/>
            <w:lang w:val="ru-RU" w:eastAsia="en-US"/>
          </w:rPr>
          <w:t>2013 г</w:t>
        </w:r>
      </w:smartTag>
      <w:r w:rsidRPr="00033003">
        <w:rPr>
          <w:rFonts w:eastAsiaTheme="minorHAnsi"/>
          <w:kern w:val="2"/>
          <w:lang w:val="ru-RU" w:eastAsia="en-US"/>
        </w:rPr>
        <w:t>.);</w:t>
      </w:r>
    </w:p>
    <w:p w:rsidR="00033003" w:rsidRPr="00033003" w:rsidRDefault="00DF7644"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 xml:space="preserve">Авторской </w:t>
      </w:r>
      <w:r w:rsidR="00033003" w:rsidRPr="00033003">
        <w:rPr>
          <w:rFonts w:eastAsiaTheme="minorHAnsi"/>
          <w:kern w:val="2"/>
          <w:lang w:val="ru-RU" w:eastAsia="en-US"/>
        </w:rPr>
        <w:t>программ</w:t>
      </w:r>
      <w:r>
        <w:rPr>
          <w:rFonts w:eastAsiaTheme="minorHAnsi"/>
          <w:kern w:val="2"/>
          <w:lang w:val="ru-RU" w:eastAsia="en-US"/>
        </w:rPr>
        <w:t xml:space="preserve">ы </w:t>
      </w:r>
      <w:r w:rsidR="00033003" w:rsidRPr="00033003">
        <w:rPr>
          <w:rFonts w:eastAsiaTheme="minorHAnsi"/>
          <w:kern w:val="2"/>
          <w:lang w:val="ru-RU" w:eastAsia="en-US"/>
        </w:rPr>
        <w:t xml:space="preserve"> основного общего образования по физике для 7-9 классов (Н.В. Филонович, Е.М. Гутник, М., «Дрофа», </w:t>
      </w:r>
      <w:smartTag w:uri="urn:schemas-microsoft-com:office:smarttags" w:element="metricconverter">
        <w:smartTagPr>
          <w:attr w:name="ProductID" w:val="2012 г"/>
        </w:smartTagPr>
        <w:r w:rsidR="00033003" w:rsidRPr="00033003">
          <w:rPr>
            <w:rFonts w:eastAsiaTheme="minorHAnsi"/>
            <w:kern w:val="2"/>
            <w:lang w:val="ru-RU" w:eastAsia="en-US"/>
          </w:rPr>
          <w:t>2012 г</w:t>
        </w:r>
      </w:smartTag>
      <w:r w:rsidR="00033003" w:rsidRPr="00033003">
        <w:rPr>
          <w:rFonts w:eastAsiaTheme="minorHAnsi"/>
          <w:kern w:val="2"/>
          <w:lang w:val="ru-RU" w:eastAsia="en-US"/>
        </w:rPr>
        <w:t xml:space="preserve">.)  </w:t>
      </w:r>
    </w:p>
    <w:p w:rsidR="00033003" w:rsidRPr="00033003" w:rsidRDefault="00DF7644"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Pr>
          <w:rFonts w:eastAsiaTheme="minorHAnsi"/>
          <w:kern w:val="2"/>
          <w:lang w:val="ru-RU" w:eastAsia="en-US"/>
        </w:rPr>
        <w:t xml:space="preserve">В соответствии </w:t>
      </w:r>
      <w:r w:rsidR="00033003" w:rsidRPr="00033003">
        <w:rPr>
          <w:rFonts w:eastAsiaTheme="minorHAnsi"/>
          <w:kern w:val="2"/>
          <w:lang w:val="ru-RU" w:eastAsia="en-US"/>
        </w:rPr>
        <w:t>с возможностями линии УМК по физике для 7-9 классов системы учебников «Вертикаль». (</w:t>
      </w:r>
      <w:hyperlink r:id="rId256" w:history="1">
        <w:r w:rsidR="00033003" w:rsidRPr="00033003">
          <w:rPr>
            <w:rFonts w:eastAsiaTheme="minorHAnsi"/>
            <w:kern w:val="2"/>
            <w:lang w:val="ru-RU" w:eastAsia="en-US"/>
          </w:rPr>
          <w:t>А. В. Перышкина «Физика» для 7, 8 классов</w:t>
        </w:r>
      </w:hyperlink>
      <w:r w:rsidR="00033003" w:rsidRPr="00033003">
        <w:rPr>
          <w:rFonts w:eastAsiaTheme="minorHAnsi"/>
          <w:kern w:val="2"/>
          <w:lang w:val="ru-RU" w:eastAsia="en-US"/>
        </w:rPr>
        <w:t> и А. В. Перышкина, Е. М. Гутник «Физика» для 9 класса).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Стандарт второго поколения (ФГОС) в сравнении со стандартом первого поколения предполагает деятельностный подход к обучению, где главная цель: развитие личности учащегося. 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следует овладеть к концу обучения, т. е. обучающиеся должны уметь учиться, самостоятельно добывать знания, анализировать, отбирать нужную информацию, уметь контактировать </w:t>
      </w:r>
      <w:r w:rsidRPr="00033003">
        <w:rPr>
          <w:rFonts w:eastAsiaTheme="minorHAnsi"/>
          <w:b/>
          <w:bCs/>
          <w:spacing w:val="-10"/>
          <w:lang w:val="ru-RU" w:eastAsia="en-US"/>
        </w:rPr>
        <w:t xml:space="preserve">в различных по возрастному составу группах. Оптимальное </w:t>
      </w:r>
      <w:r w:rsidRPr="00033003">
        <w:rPr>
          <w:rFonts w:eastAsiaTheme="minorHAnsi"/>
          <w:lang w:val="ru-RU" w:eastAsia="en-US"/>
        </w:rPr>
        <w:t xml:space="preserve">сочетание теории, необходимой для успешного решения  практических задач— главная идея УМК по физике </w:t>
      </w:r>
      <w:r w:rsidRPr="00033003">
        <w:rPr>
          <w:rFonts w:eastAsiaTheme="minorHAnsi"/>
          <w:kern w:val="2"/>
          <w:lang w:val="ru-RU" w:eastAsia="en-US"/>
        </w:rPr>
        <w:t>системы учебников «Вертикаль» ( </w:t>
      </w:r>
      <w:hyperlink r:id="rId257" w:history="1">
        <w:r w:rsidRPr="00033003">
          <w:rPr>
            <w:rFonts w:eastAsiaTheme="minorHAnsi"/>
            <w:kern w:val="2"/>
            <w:lang w:val="ru-RU" w:eastAsia="en-US"/>
          </w:rPr>
          <w:t>А. В. Перышкина «Физика» для 7, 8 классов</w:t>
        </w:r>
      </w:hyperlink>
      <w:r w:rsidRPr="00033003">
        <w:rPr>
          <w:rFonts w:eastAsiaTheme="minorHAnsi"/>
          <w:kern w:val="2"/>
          <w:lang w:val="ru-RU" w:eastAsia="en-US"/>
        </w:rPr>
        <w:t xml:space="preserve"> и А. В. Перышкина, Е. М. Гутник «Физика» для 9 класса), которая </w:t>
      </w:r>
      <w:r w:rsidRPr="00033003">
        <w:rPr>
          <w:rFonts w:eastAsiaTheme="minorHAnsi"/>
          <w:lang w:val="ru-RU" w:eastAsia="en-US"/>
        </w:rPr>
        <w:t>включает в себя и цифровые образовательные ресурсы (ЦОР) для системы Windows.</w:t>
      </w:r>
    </w:p>
    <w:p w:rsidR="00DF7644" w:rsidRDefault="00DF7644" w:rsidP="00481FD8">
      <w:pPr>
        <w:widowControl/>
        <w:autoSpaceDE/>
        <w:autoSpaceDN/>
        <w:adjustRightInd/>
        <w:ind w:right="-1" w:firstLine="709"/>
        <w:rPr>
          <w:rFonts w:eastAsiaTheme="minorHAnsi"/>
          <w:b/>
          <w:color w:val="00000A"/>
          <w:kern w:val="2"/>
          <w:lang w:val="ru-RU" w:eastAsia="en-US"/>
        </w:rPr>
      </w:pPr>
    </w:p>
    <w:p w:rsidR="00DF7644" w:rsidRDefault="00DF7644" w:rsidP="00481FD8">
      <w:pPr>
        <w:widowControl/>
        <w:autoSpaceDE/>
        <w:autoSpaceDN/>
        <w:adjustRightInd/>
        <w:ind w:right="-1" w:firstLine="709"/>
        <w:rPr>
          <w:rFonts w:eastAsiaTheme="minorHAnsi"/>
          <w:b/>
          <w:color w:val="00000A"/>
          <w:kern w:val="2"/>
          <w:lang w:val="ru-RU" w:eastAsia="en-US"/>
        </w:rPr>
      </w:pPr>
    </w:p>
    <w:p w:rsidR="00033003" w:rsidRPr="00033003" w:rsidRDefault="00033003" w:rsidP="00481FD8">
      <w:pPr>
        <w:widowControl/>
        <w:autoSpaceDE/>
        <w:autoSpaceDN/>
        <w:adjustRightInd/>
        <w:ind w:right="-1" w:firstLine="709"/>
        <w:rPr>
          <w:rFonts w:eastAsiaTheme="minorHAnsi"/>
          <w:b/>
          <w:color w:val="00000A"/>
          <w:kern w:val="2"/>
          <w:lang w:val="ru-RU" w:eastAsia="en-US"/>
        </w:rPr>
      </w:pPr>
      <w:r w:rsidRPr="00033003">
        <w:rPr>
          <w:rFonts w:eastAsiaTheme="minorHAnsi"/>
          <w:b/>
          <w:color w:val="00000A"/>
          <w:kern w:val="2"/>
          <w:lang w:val="ru-RU" w:eastAsia="en-US"/>
        </w:rPr>
        <w:t>Цели и задачи:</w:t>
      </w:r>
    </w:p>
    <w:p w:rsidR="00033003" w:rsidRPr="00033003" w:rsidRDefault="00033003" w:rsidP="00481FD8">
      <w:pPr>
        <w:widowControl/>
        <w:autoSpaceDE/>
        <w:autoSpaceDN/>
        <w:adjustRightInd/>
        <w:ind w:right="-1" w:firstLine="709"/>
        <w:rPr>
          <w:rFonts w:eastAsiaTheme="minorHAnsi"/>
          <w:kern w:val="2"/>
          <w:lang w:val="ru-RU" w:eastAsia="en-US"/>
        </w:rPr>
      </w:pPr>
      <w:r w:rsidRPr="00033003">
        <w:rPr>
          <w:rFonts w:eastAsiaTheme="minorHAnsi"/>
          <w:kern w:val="2"/>
          <w:lang w:val="ru-RU" w:eastAsia="en-US"/>
        </w:rPr>
        <w:t>Цели, на достижение которых направлено изучение физики в школе, определены, исходя из целей общего образования, сформулированных в Федеральном государственном стандарте общего образования:</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усвоение учащимися смысла основных понятий и законов физики, взаимосвязи между ними;</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формирование системы научных знаний о природе, ее фундаментальных законах для построения представления о физической картине мира;</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формирование убежденности в познаваемости окружающего мира и достоверности научных методов его изучения;</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 xml:space="preserve">развитие познавательных интересов и творческих способностей учащихся и </w:t>
      </w:r>
      <w:r w:rsidRPr="00033003">
        <w:rPr>
          <w:rFonts w:eastAsiaTheme="minorHAnsi"/>
          <w:lang w:val="ru-RU" w:eastAsia="en-US"/>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lastRenderedPageBreak/>
        <w:t>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  в практической деятельности, к расширению и углублению физических знаний и выбора физики как профильного предмета для продолжения образования;</w:t>
      </w:r>
    </w:p>
    <w:p w:rsidR="00033003" w:rsidRPr="00033003" w:rsidRDefault="00033003" w:rsidP="004C1E30">
      <w:pPr>
        <w:widowControl/>
        <w:numPr>
          <w:ilvl w:val="0"/>
          <w:numId w:val="193"/>
        </w:numPr>
        <w:overflowPunct w:val="0"/>
        <w:autoSpaceDE/>
        <w:autoSpaceDN/>
        <w:adjustRightInd/>
        <w:ind w:right="-1"/>
        <w:jc w:val="both"/>
        <w:textAlignment w:val="baseline"/>
        <w:rPr>
          <w:rFonts w:eastAsiaTheme="minorHAnsi"/>
          <w:kern w:val="2"/>
          <w:lang w:val="ru-RU" w:eastAsia="en-US"/>
        </w:rPr>
      </w:pPr>
      <w:r w:rsidRPr="00033003">
        <w:rPr>
          <w:rFonts w:eastAsiaTheme="minorHAnsi"/>
          <w:kern w:val="2"/>
          <w:lang w:val="ru-RU" w:eastAsia="en-US"/>
        </w:rPr>
        <w:t xml:space="preserve">организация экологического мышления и ценностного отношения к природе, </w:t>
      </w:r>
      <w:r w:rsidRPr="00033003">
        <w:rPr>
          <w:rFonts w:eastAsiaTheme="minorHAnsi"/>
          <w:lang w:val="ru-RU" w:eastAsia="en-US"/>
        </w:rPr>
        <w:t>осознание необходимости применения достижений физики и технологий для рационального природопользования;</w:t>
      </w:r>
    </w:p>
    <w:p w:rsidR="00033003" w:rsidRPr="00033003" w:rsidRDefault="00033003" w:rsidP="004C1E30">
      <w:pPr>
        <w:widowControl/>
        <w:numPr>
          <w:ilvl w:val="0"/>
          <w:numId w:val="193"/>
        </w:numPr>
        <w:overflowPunct w:val="0"/>
        <w:autoSpaceDE/>
        <w:autoSpaceDN/>
        <w:adjustRightInd/>
        <w:ind w:left="714" w:hanging="357"/>
        <w:jc w:val="both"/>
        <w:textAlignment w:val="baseline"/>
        <w:rPr>
          <w:rFonts w:eastAsiaTheme="minorHAnsi"/>
          <w:lang w:val="ru-RU" w:eastAsia="en-US"/>
        </w:rPr>
      </w:pPr>
      <w:r w:rsidRPr="00033003">
        <w:rPr>
          <w:rFonts w:eastAsiaTheme="minorHAnsi"/>
          <w:kern w:val="2"/>
          <w:lang w:val="ru-RU" w:eastAsia="en-US"/>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033003" w:rsidRPr="00033003" w:rsidRDefault="00033003" w:rsidP="004C1E30">
      <w:pPr>
        <w:widowControl/>
        <w:numPr>
          <w:ilvl w:val="0"/>
          <w:numId w:val="193"/>
        </w:numPr>
        <w:overflowPunct w:val="0"/>
        <w:autoSpaceDE/>
        <w:autoSpaceDN/>
        <w:adjustRightInd/>
        <w:ind w:left="714" w:hanging="357"/>
        <w:jc w:val="both"/>
        <w:textAlignment w:val="baseline"/>
        <w:rPr>
          <w:rFonts w:eastAsiaTheme="minorHAnsi"/>
          <w:kern w:val="2"/>
          <w:lang w:val="ru-RU" w:eastAsia="en-US"/>
        </w:rPr>
      </w:pPr>
      <w:r w:rsidRPr="00033003">
        <w:rPr>
          <w:rFonts w:eastAsiaTheme="minorHAnsi"/>
          <w:kern w:val="2"/>
          <w:lang w:val="ru-RU" w:eastAsia="en-US"/>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033003" w:rsidRPr="00033003" w:rsidRDefault="00033003" w:rsidP="004C1E30">
      <w:pPr>
        <w:widowControl/>
        <w:numPr>
          <w:ilvl w:val="0"/>
          <w:numId w:val="193"/>
        </w:numPr>
        <w:overflowPunct w:val="0"/>
        <w:autoSpaceDE/>
        <w:autoSpaceDN/>
        <w:adjustRightInd/>
        <w:ind w:left="714" w:hanging="357"/>
        <w:jc w:val="both"/>
        <w:textAlignment w:val="baseline"/>
        <w:rPr>
          <w:rFonts w:eastAsiaTheme="minorHAnsi"/>
          <w:kern w:val="2"/>
          <w:lang w:val="ru-RU" w:eastAsia="en-US"/>
        </w:rPr>
      </w:pPr>
      <w:r w:rsidRPr="00033003">
        <w:rPr>
          <w:rFonts w:eastAsiaTheme="minorHAnsi"/>
          <w:kern w:val="2"/>
          <w:lang w:val="ru-RU" w:eastAsia="en-US"/>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033003" w:rsidRPr="00033003" w:rsidRDefault="00033003" w:rsidP="004C1E30">
      <w:pPr>
        <w:widowControl/>
        <w:numPr>
          <w:ilvl w:val="0"/>
          <w:numId w:val="193"/>
        </w:numPr>
        <w:overflowPunct w:val="0"/>
        <w:autoSpaceDE/>
        <w:autoSpaceDN/>
        <w:adjustRightInd/>
        <w:ind w:left="714" w:hanging="357"/>
        <w:jc w:val="both"/>
        <w:textAlignment w:val="baseline"/>
        <w:rPr>
          <w:rFonts w:eastAsiaTheme="minorHAnsi"/>
          <w:kern w:val="2"/>
          <w:lang w:val="ru-RU" w:eastAsia="en-US"/>
        </w:rPr>
      </w:pPr>
      <w:r w:rsidRPr="00033003">
        <w:rPr>
          <w:rFonts w:eastAsiaTheme="minorHAnsi"/>
          <w:kern w:val="2"/>
          <w:lang w:val="ru-RU" w:eastAsia="en-US"/>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033003" w:rsidRPr="00033003" w:rsidRDefault="00033003" w:rsidP="00481FD8">
      <w:pPr>
        <w:widowControl/>
        <w:autoSpaceDE/>
        <w:autoSpaceDN/>
        <w:adjustRightInd/>
        <w:ind w:right="-1"/>
        <w:rPr>
          <w:rFonts w:eastAsia="@Arial Unicode MS"/>
          <w:kern w:val="2"/>
          <w:lang w:val="ru-RU" w:eastAsia="en-US"/>
        </w:rPr>
      </w:pPr>
    </w:p>
    <w:p w:rsidR="00033003" w:rsidRPr="00033003" w:rsidRDefault="00033003" w:rsidP="00481FD8">
      <w:pPr>
        <w:widowControl/>
        <w:autoSpaceDE/>
        <w:autoSpaceDN/>
        <w:adjustRightInd/>
        <w:ind w:right="-1" w:firstLine="709"/>
        <w:rPr>
          <w:rFonts w:eastAsia="@Arial Unicode MS"/>
          <w:b/>
          <w:kern w:val="2"/>
          <w:lang w:val="ru-RU" w:eastAsia="en-US"/>
        </w:rPr>
      </w:pPr>
      <w:r w:rsidRPr="00033003">
        <w:rPr>
          <w:rFonts w:eastAsia="@Arial Unicode MS"/>
          <w:kern w:val="2"/>
          <w:lang w:val="ru-RU" w:eastAsia="en-US"/>
        </w:rPr>
        <w:t xml:space="preserve">Достижение целей рабочей программы по физике </w:t>
      </w:r>
      <w:r w:rsidRPr="00033003">
        <w:rPr>
          <w:rFonts w:eastAsia="@Arial Unicode MS"/>
          <w:b/>
          <w:kern w:val="2"/>
          <w:lang w:val="ru-RU" w:eastAsia="en-US"/>
        </w:rPr>
        <w:t>обеспечивается решением следующих задач:</w:t>
      </w:r>
    </w:p>
    <w:p w:rsidR="00033003" w:rsidRPr="00033003" w:rsidRDefault="00033003" w:rsidP="004C1E30">
      <w:pPr>
        <w:widowControl/>
        <w:numPr>
          <w:ilvl w:val="0"/>
          <w:numId w:val="194"/>
        </w:numPr>
        <w:overflowPunct w:val="0"/>
        <w:autoSpaceDE/>
        <w:autoSpaceDN/>
        <w:adjustRightInd/>
        <w:ind w:right="-1"/>
        <w:jc w:val="both"/>
        <w:rPr>
          <w:rFonts w:eastAsia="SimSun"/>
          <w:kern w:val="2"/>
          <w:lang w:val="ru-RU" w:eastAsia="en-US"/>
        </w:rPr>
      </w:pPr>
      <w:r w:rsidRPr="00033003">
        <w:rPr>
          <w:rFonts w:eastAsia="SimSun"/>
          <w:kern w:val="2"/>
          <w:lang w:val="ru-RU" w:eastAsia="en-US"/>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033003" w:rsidRPr="00033003" w:rsidRDefault="00033003" w:rsidP="004C1E30">
      <w:pPr>
        <w:widowControl/>
        <w:numPr>
          <w:ilvl w:val="0"/>
          <w:numId w:val="194"/>
        </w:numPr>
        <w:overflowPunct w:val="0"/>
        <w:autoSpaceDE/>
        <w:autoSpaceDN/>
        <w:adjustRightInd/>
        <w:ind w:right="-1"/>
        <w:jc w:val="both"/>
        <w:rPr>
          <w:rFonts w:eastAsia="SimSun"/>
          <w:kern w:val="2"/>
          <w:lang w:val="ru-RU" w:eastAsia="en-US"/>
        </w:rPr>
      </w:pPr>
      <w:r w:rsidRPr="00033003">
        <w:rPr>
          <w:rFonts w:eastAsia="SimSun"/>
          <w:kern w:val="2"/>
          <w:lang w:val="ru-RU" w:eastAsia="en-US"/>
        </w:rPr>
        <w:t>организация интеллектуальных и творческих соревнований, проектной и учебно-исследовательской деятельности;</w:t>
      </w:r>
    </w:p>
    <w:p w:rsidR="00033003" w:rsidRPr="00033003" w:rsidRDefault="00033003" w:rsidP="004C1E30">
      <w:pPr>
        <w:widowControl/>
        <w:numPr>
          <w:ilvl w:val="0"/>
          <w:numId w:val="194"/>
        </w:numPr>
        <w:overflowPunct w:val="0"/>
        <w:autoSpaceDE/>
        <w:autoSpaceDN/>
        <w:adjustRightInd/>
        <w:ind w:right="-1"/>
        <w:jc w:val="both"/>
        <w:rPr>
          <w:rFonts w:eastAsia="SimSun"/>
          <w:kern w:val="2"/>
          <w:lang w:val="ru-RU" w:eastAsia="en-US"/>
        </w:rPr>
      </w:pPr>
      <w:r w:rsidRPr="00033003">
        <w:rPr>
          <w:rFonts w:eastAsia="SimSun"/>
          <w:kern w:val="2"/>
          <w:lang w:val="ru-RU" w:eastAsia="en-US"/>
        </w:rPr>
        <w:t>сохранение и укрепление физического, психологического и социального здоровья обучающихся, обеспечение их безопасности;</w:t>
      </w:r>
    </w:p>
    <w:p w:rsidR="00033003" w:rsidRPr="00033003" w:rsidRDefault="00033003" w:rsidP="004C1E30">
      <w:pPr>
        <w:widowControl/>
        <w:numPr>
          <w:ilvl w:val="0"/>
          <w:numId w:val="194"/>
        </w:numPr>
        <w:overflowPunct w:val="0"/>
        <w:autoSpaceDE/>
        <w:autoSpaceDN/>
        <w:adjustRightInd/>
        <w:ind w:right="-1"/>
        <w:jc w:val="both"/>
        <w:rPr>
          <w:rFonts w:eastAsia="SimSun"/>
          <w:kern w:val="2"/>
          <w:lang w:val="ru-RU" w:eastAsia="en-US"/>
        </w:rPr>
      </w:pPr>
      <w:r w:rsidRPr="00033003">
        <w:rPr>
          <w:rFonts w:eastAsia="SimSun"/>
          <w:kern w:val="2"/>
          <w:lang w:val="ru-RU" w:eastAsia="en-US"/>
        </w:rPr>
        <w:t>формирование позитивной мотивации обучающихся к учебной деятельности;</w:t>
      </w:r>
    </w:p>
    <w:p w:rsidR="00033003" w:rsidRPr="00033003" w:rsidRDefault="00033003" w:rsidP="004C1E30">
      <w:pPr>
        <w:widowControl/>
        <w:numPr>
          <w:ilvl w:val="0"/>
          <w:numId w:val="194"/>
        </w:numPr>
        <w:overflowPunct w:val="0"/>
        <w:autoSpaceDE/>
        <w:autoSpaceDN/>
        <w:adjustRightInd/>
        <w:ind w:right="-1"/>
        <w:jc w:val="both"/>
        <w:rPr>
          <w:rFonts w:eastAsia="SimSun"/>
          <w:kern w:val="2"/>
          <w:lang w:val="ru-RU" w:eastAsia="en-US"/>
        </w:rPr>
      </w:pPr>
      <w:r w:rsidRPr="00033003">
        <w:rPr>
          <w:rFonts w:eastAsia="SimSun"/>
          <w:kern w:val="2"/>
          <w:lang w:val="ru-RU" w:eastAsia="en-US"/>
        </w:rPr>
        <w:t>обеспечение  условий, учитывающих индивидуально-личностные особенности обучающихся;</w:t>
      </w:r>
    </w:p>
    <w:p w:rsidR="00033003" w:rsidRPr="00033003" w:rsidRDefault="00033003" w:rsidP="004C1E30">
      <w:pPr>
        <w:widowControl/>
        <w:numPr>
          <w:ilvl w:val="0"/>
          <w:numId w:val="194"/>
        </w:numPr>
        <w:overflowPunct w:val="0"/>
        <w:autoSpaceDE/>
        <w:autoSpaceDN/>
        <w:adjustRightInd/>
        <w:ind w:right="-1"/>
        <w:jc w:val="both"/>
        <w:rPr>
          <w:rFonts w:eastAsia="SimSun"/>
          <w:kern w:val="2"/>
          <w:lang w:val="ru-RU" w:eastAsia="en-US"/>
        </w:rPr>
      </w:pPr>
      <w:r w:rsidRPr="00033003">
        <w:rPr>
          <w:rFonts w:eastAsia="SimSun"/>
          <w:kern w:val="2"/>
          <w:lang w:val="ru-RU" w:eastAsia="en-US"/>
        </w:rPr>
        <w:t>совершенствование взаимодействия учебных дисциплин на основе интеграции;</w:t>
      </w:r>
    </w:p>
    <w:p w:rsidR="00033003" w:rsidRPr="00033003" w:rsidRDefault="00033003" w:rsidP="004C1E30">
      <w:pPr>
        <w:widowControl/>
        <w:numPr>
          <w:ilvl w:val="0"/>
          <w:numId w:val="194"/>
        </w:numPr>
        <w:overflowPunct w:val="0"/>
        <w:autoSpaceDE/>
        <w:autoSpaceDN/>
        <w:adjustRightInd/>
        <w:ind w:right="-1"/>
        <w:jc w:val="both"/>
        <w:rPr>
          <w:rFonts w:eastAsia="SimSun"/>
          <w:kern w:val="2"/>
          <w:lang w:val="ru-RU" w:eastAsia="en-US"/>
        </w:rPr>
      </w:pPr>
      <w:r w:rsidRPr="00033003">
        <w:rPr>
          <w:rFonts w:eastAsia="SimSun"/>
          <w:kern w:val="2"/>
          <w:lang w:val="ru-RU" w:eastAsia="en-US"/>
        </w:rPr>
        <w:t>внедрение в учебно-воспитательный процесс современных образовательных технологий, формирующих ключевые компетенции;</w:t>
      </w:r>
    </w:p>
    <w:p w:rsidR="00033003" w:rsidRPr="00033003" w:rsidRDefault="00033003" w:rsidP="004C1E30">
      <w:pPr>
        <w:widowControl/>
        <w:numPr>
          <w:ilvl w:val="0"/>
          <w:numId w:val="194"/>
        </w:numPr>
        <w:overflowPunct w:val="0"/>
        <w:autoSpaceDE/>
        <w:autoSpaceDN/>
        <w:adjustRightInd/>
        <w:ind w:right="-1"/>
        <w:jc w:val="both"/>
        <w:rPr>
          <w:rFonts w:eastAsia="SimSun"/>
          <w:kern w:val="2"/>
          <w:lang w:val="ru-RU" w:eastAsia="en-US"/>
        </w:rPr>
      </w:pPr>
      <w:r w:rsidRPr="00033003">
        <w:rPr>
          <w:rFonts w:eastAsia="SimSun"/>
          <w:kern w:val="2"/>
          <w:lang w:val="ru-RU" w:eastAsia="en-US"/>
        </w:rPr>
        <w:t>развитие дифференциации обучения;</w:t>
      </w:r>
    </w:p>
    <w:p w:rsidR="00033003" w:rsidRPr="00033003" w:rsidRDefault="00033003" w:rsidP="004C1E30">
      <w:pPr>
        <w:widowControl/>
        <w:numPr>
          <w:ilvl w:val="0"/>
          <w:numId w:val="194"/>
        </w:numPr>
        <w:shd w:val="clear" w:color="auto" w:fill="FFFFFF"/>
        <w:overflowPunct w:val="0"/>
        <w:autoSpaceDE/>
        <w:autoSpaceDN/>
        <w:adjustRightInd/>
        <w:jc w:val="both"/>
        <w:textAlignment w:val="baseline"/>
        <w:rPr>
          <w:rFonts w:eastAsiaTheme="minorHAnsi"/>
          <w:lang w:val="ru-RU" w:eastAsia="en-US"/>
        </w:rPr>
      </w:pPr>
      <w:r w:rsidRPr="00033003">
        <w:rPr>
          <w:rFonts w:eastAsiaTheme="minorHAnsi"/>
          <w:lang w:val="ru-RU" w:eastAsia="en-US"/>
        </w:rPr>
        <w:t>знакомство обучающихся с методом научного познания и методами исследования объектов и явлений природы;</w:t>
      </w:r>
    </w:p>
    <w:p w:rsidR="00033003" w:rsidRPr="00033003" w:rsidRDefault="00033003" w:rsidP="004C1E30">
      <w:pPr>
        <w:widowControl/>
        <w:numPr>
          <w:ilvl w:val="0"/>
          <w:numId w:val="194"/>
        </w:numPr>
        <w:shd w:val="clear" w:color="auto" w:fill="FFFFFF"/>
        <w:overflowPunct w:val="0"/>
        <w:autoSpaceDE/>
        <w:autoSpaceDN/>
        <w:adjustRightInd/>
        <w:jc w:val="both"/>
        <w:textAlignment w:val="baseline"/>
        <w:rPr>
          <w:rFonts w:eastAsiaTheme="minorHAnsi"/>
          <w:lang w:val="ru-RU" w:eastAsia="en-US"/>
        </w:rPr>
      </w:pPr>
      <w:r w:rsidRPr="00033003">
        <w:rPr>
          <w:rFonts w:eastAsiaTheme="minorHAnsi"/>
          <w:lang w:val="ru-RU" w:eastAsia="en-US"/>
        </w:rPr>
        <w:t>приобретение обучающимися знаний о механических, тепловых, электромагнитных и квантовых явлениях, физических величинах, характеризующих эти явления;</w:t>
      </w:r>
    </w:p>
    <w:p w:rsidR="00033003" w:rsidRPr="00033003" w:rsidRDefault="00033003" w:rsidP="004C1E30">
      <w:pPr>
        <w:widowControl/>
        <w:numPr>
          <w:ilvl w:val="0"/>
          <w:numId w:val="194"/>
        </w:numPr>
        <w:shd w:val="clear" w:color="auto" w:fill="FFFFFF"/>
        <w:overflowPunct w:val="0"/>
        <w:autoSpaceDE/>
        <w:autoSpaceDN/>
        <w:adjustRightInd/>
        <w:jc w:val="both"/>
        <w:textAlignment w:val="baseline"/>
        <w:rPr>
          <w:rFonts w:eastAsiaTheme="minorHAnsi"/>
          <w:lang w:val="ru-RU" w:eastAsia="en-US"/>
        </w:rPr>
      </w:pPr>
      <w:r w:rsidRPr="00033003">
        <w:rPr>
          <w:rFonts w:eastAsiaTheme="minorHAnsi"/>
          <w:lang w:val="ru-RU" w:eastAsia="en-US"/>
        </w:rPr>
        <w:t>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033003" w:rsidRPr="00033003" w:rsidRDefault="00033003" w:rsidP="004C1E30">
      <w:pPr>
        <w:widowControl/>
        <w:numPr>
          <w:ilvl w:val="0"/>
          <w:numId w:val="194"/>
        </w:numPr>
        <w:shd w:val="clear" w:color="auto" w:fill="FFFFFF"/>
        <w:overflowPunct w:val="0"/>
        <w:autoSpaceDE/>
        <w:autoSpaceDN/>
        <w:adjustRightInd/>
        <w:jc w:val="both"/>
        <w:textAlignment w:val="baseline"/>
        <w:rPr>
          <w:rFonts w:eastAsiaTheme="minorHAnsi"/>
          <w:lang w:val="ru-RU" w:eastAsia="en-US"/>
        </w:rPr>
      </w:pPr>
      <w:r w:rsidRPr="00033003">
        <w:rPr>
          <w:rFonts w:eastAsiaTheme="minorHAnsi"/>
          <w:lang w:val="ru-RU" w:eastAsia="en-US"/>
        </w:rPr>
        <w:t>овладение обучающимися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033003" w:rsidRPr="00033003" w:rsidRDefault="00033003" w:rsidP="004C1E30">
      <w:pPr>
        <w:widowControl/>
        <w:numPr>
          <w:ilvl w:val="0"/>
          <w:numId w:val="194"/>
        </w:numPr>
        <w:shd w:val="clear" w:color="auto" w:fill="FFFFFF"/>
        <w:overflowPunct w:val="0"/>
        <w:autoSpaceDE/>
        <w:autoSpaceDN/>
        <w:adjustRightInd/>
        <w:jc w:val="both"/>
        <w:textAlignment w:val="baseline"/>
        <w:rPr>
          <w:rFonts w:eastAsiaTheme="minorHAnsi"/>
          <w:lang w:val="ru-RU" w:eastAsia="en-US"/>
        </w:rPr>
      </w:pPr>
      <w:r w:rsidRPr="00033003">
        <w:rPr>
          <w:rFonts w:eastAsiaTheme="minorHAnsi"/>
          <w:lang w:val="ru-RU" w:eastAsia="en-US"/>
        </w:rPr>
        <w:lastRenderedPageBreak/>
        <w:t>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033003" w:rsidRPr="00033003" w:rsidRDefault="00033003" w:rsidP="00481FD8">
      <w:pPr>
        <w:widowControl/>
        <w:autoSpaceDE/>
        <w:autoSpaceDN/>
        <w:adjustRightInd/>
        <w:ind w:firstLine="709"/>
        <w:rPr>
          <w:rFonts w:eastAsiaTheme="minorHAnsi"/>
          <w:b/>
          <w:lang w:val="ru-RU" w:eastAsia="en-US"/>
        </w:rPr>
      </w:pPr>
      <w:r w:rsidRPr="00033003">
        <w:rPr>
          <w:rFonts w:eastAsiaTheme="minorHAnsi"/>
          <w:b/>
          <w:lang w:val="ru-RU" w:eastAsia="en-US"/>
        </w:rPr>
        <w:t>Принципы  и подходы к формированию программы:</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lang w:val="ru-RU" w:eastAsia="en-US"/>
        </w:rPr>
        <w:t xml:space="preserve">Стандарт второго поколения (ФГОС) в сравнении со стандартом первого поколения предполагает  деятельностный подход к обучению, где главная цель: развитие личности учащегося. 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следует овладеть к концу обучения, т. е. обучающиеся должны уметь учиться, самостоятельно добывать знания, анализировать, отбирать нужную информацию, уметь контактировать </w:t>
      </w:r>
      <w:r w:rsidRPr="00033003">
        <w:rPr>
          <w:rFonts w:eastAsiaTheme="minorHAnsi"/>
          <w:b/>
          <w:bCs/>
          <w:spacing w:val="-10"/>
          <w:lang w:val="ru-RU" w:eastAsia="en-US"/>
        </w:rPr>
        <w:t xml:space="preserve">в различных по возрастному составу группах. Оптимальное </w:t>
      </w:r>
      <w:r w:rsidRPr="00033003">
        <w:rPr>
          <w:rFonts w:eastAsiaTheme="minorHAnsi"/>
          <w:lang w:val="ru-RU" w:eastAsia="en-US"/>
        </w:rPr>
        <w:t xml:space="preserve">сочетание теории, необходимой для успешного решения  практических задач— главная идея УМК по физике </w:t>
      </w:r>
      <w:r w:rsidRPr="00033003">
        <w:rPr>
          <w:rFonts w:eastAsiaTheme="minorHAnsi"/>
          <w:kern w:val="2"/>
          <w:lang w:val="ru-RU" w:eastAsia="en-US"/>
        </w:rPr>
        <w:t>системы учебников «Вертикаль» ( </w:t>
      </w:r>
      <w:hyperlink r:id="rId258" w:history="1">
        <w:r w:rsidRPr="00033003">
          <w:rPr>
            <w:rFonts w:eastAsiaTheme="minorHAnsi"/>
            <w:kern w:val="2"/>
            <w:lang w:val="ru-RU" w:eastAsia="en-US"/>
          </w:rPr>
          <w:t>А. В. Перышкина «Физика» для 7, 8 классов</w:t>
        </w:r>
      </w:hyperlink>
      <w:r w:rsidRPr="00033003">
        <w:rPr>
          <w:rFonts w:eastAsiaTheme="minorHAnsi"/>
          <w:kern w:val="2"/>
          <w:lang w:val="ru-RU" w:eastAsia="en-US"/>
        </w:rPr>
        <w:t xml:space="preserve"> и А. В. Перышкина, Е. М. Гутник «Физика» для 9 класса), которая </w:t>
      </w:r>
      <w:r w:rsidRPr="00033003">
        <w:rPr>
          <w:rFonts w:eastAsiaTheme="minorHAnsi"/>
          <w:lang w:val="ru-RU" w:eastAsia="en-US"/>
        </w:rPr>
        <w:t>включает в себя и цифровые образовательные ресурсы (ЦОР) для системы Windows.</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b/>
          <w:lang w:val="ru-RU" w:eastAsia="en-US"/>
        </w:rPr>
        <w:t>Концептуальные положения:</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lang w:val="ru-RU" w:eastAsia="en-US"/>
        </w:rPr>
        <w:t>Современные научные представления о целостной научной картине мира, основных понятиях физики и методах сопоставления  экспериментальных и теоретических знаний с практическими задачами отражены в содержательном материале учебников. Изложение теории и практики опирается:</w:t>
      </w:r>
    </w:p>
    <w:p w:rsidR="00033003" w:rsidRPr="00033003" w:rsidRDefault="00033003" w:rsidP="004C1E30">
      <w:pPr>
        <w:widowControl/>
        <w:numPr>
          <w:ilvl w:val="0"/>
          <w:numId w:val="195"/>
        </w:numPr>
        <w:autoSpaceDE/>
        <w:autoSpaceDN/>
        <w:adjustRightInd/>
        <w:jc w:val="both"/>
        <w:rPr>
          <w:lang w:val="ru-RU"/>
        </w:rPr>
      </w:pPr>
      <w:r w:rsidRPr="00033003">
        <w:rPr>
          <w:lang w:val="ru-RU"/>
        </w:rPr>
        <w:t>на понимание возрастающей роли естественных наук и научных исследований в современном мире;</w:t>
      </w:r>
    </w:p>
    <w:p w:rsidR="00033003" w:rsidRPr="00033003" w:rsidRDefault="00033003" w:rsidP="004C1E30">
      <w:pPr>
        <w:widowControl/>
        <w:numPr>
          <w:ilvl w:val="0"/>
          <w:numId w:val="195"/>
        </w:numPr>
        <w:autoSpaceDE/>
        <w:autoSpaceDN/>
        <w:adjustRightInd/>
        <w:jc w:val="both"/>
        <w:rPr>
          <w:lang w:val="ru-RU"/>
        </w:rPr>
      </w:pPr>
      <w:r w:rsidRPr="00033003">
        <w:rPr>
          <w:lang w:val="ru-RU"/>
        </w:rPr>
        <w:t>на овладение умениями формулировать гипотезы, конструировать,  проводить эксперименты, оценивать полученные результаты;</w:t>
      </w:r>
    </w:p>
    <w:p w:rsidR="00033003" w:rsidRPr="00033003" w:rsidRDefault="00033003" w:rsidP="004C1E30">
      <w:pPr>
        <w:widowControl/>
        <w:numPr>
          <w:ilvl w:val="0"/>
          <w:numId w:val="195"/>
        </w:numPr>
        <w:autoSpaceDE/>
        <w:autoSpaceDN/>
        <w:adjustRightInd/>
        <w:jc w:val="both"/>
        <w:rPr>
          <w:lang w:val="ru-RU"/>
        </w:rPr>
      </w:pPr>
      <w:r w:rsidRPr="00033003">
        <w:rPr>
          <w:lang w:val="ru-RU"/>
        </w:rPr>
        <w:t>воспитание ответственного и бережного отношения к окружающей среде;</w:t>
      </w:r>
    </w:p>
    <w:p w:rsidR="00033003" w:rsidRPr="00033003" w:rsidRDefault="00033003" w:rsidP="004C1E30">
      <w:pPr>
        <w:widowControl/>
        <w:numPr>
          <w:ilvl w:val="0"/>
          <w:numId w:val="195"/>
        </w:numPr>
        <w:autoSpaceDE/>
        <w:autoSpaceDN/>
        <w:adjustRightInd/>
        <w:jc w:val="both"/>
        <w:rPr>
          <w:lang w:val="ru-RU"/>
        </w:rPr>
      </w:pPr>
      <w:r w:rsidRPr="00033003">
        <w:rPr>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Состав участников образовательного процесса: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Программа имеет базовый уровень, рассчитана на учащихся 7-9 классов общеобразовательной школы.</w:t>
      </w:r>
    </w:p>
    <w:p w:rsidR="00033003" w:rsidRPr="00033003" w:rsidRDefault="00033003" w:rsidP="00481FD8">
      <w:pPr>
        <w:widowControl/>
        <w:shd w:val="clear" w:color="auto" w:fill="FFFFFF"/>
        <w:autoSpaceDE/>
        <w:autoSpaceDN/>
        <w:adjustRightInd/>
        <w:jc w:val="center"/>
        <w:rPr>
          <w:rFonts w:eastAsiaTheme="minorHAnsi"/>
          <w:b/>
          <w:lang w:val="ru-RU" w:eastAsia="en-US"/>
        </w:rPr>
      </w:pPr>
      <w:r w:rsidRPr="00033003">
        <w:rPr>
          <w:rFonts w:eastAsiaTheme="minorHAnsi"/>
          <w:b/>
          <w:lang w:val="ru-RU" w:eastAsia="en-US"/>
        </w:rPr>
        <w:t>Общая характеристика учебного предмета</w:t>
      </w:r>
    </w:p>
    <w:p w:rsidR="00033003" w:rsidRPr="00033003" w:rsidRDefault="00033003" w:rsidP="00481FD8">
      <w:pPr>
        <w:widowControl/>
        <w:shd w:val="clear" w:color="auto" w:fill="FFFFFF"/>
        <w:autoSpaceDE/>
        <w:autoSpaceDN/>
        <w:adjustRightInd/>
        <w:ind w:firstLine="709"/>
        <w:rPr>
          <w:rFonts w:eastAsiaTheme="minorHAnsi"/>
          <w:lang w:val="ru-RU" w:eastAsia="en-US"/>
        </w:rPr>
      </w:pPr>
      <w:r w:rsidRPr="00033003">
        <w:rPr>
          <w:rFonts w:eastAsiaTheme="minorHAnsi"/>
          <w:lang w:val="ru-RU" w:eastAsia="en-US"/>
        </w:rPr>
        <w:t>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 В 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033003" w:rsidRPr="00033003" w:rsidRDefault="00033003" w:rsidP="00481FD8">
      <w:pPr>
        <w:jc w:val="both"/>
        <w:rPr>
          <w:lang w:val="ru-RU"/>
        </w:rPr>
      </w:pPr>
      <w:r w:rsidRPr="00033003">
        <w:rPr>
          <w:b/>
          <w:bCs/>
          <w:i/>
          <w:iCs/>
          <w:spacing w:val="-10"/>
          <w:lang w:val="ru-RU"/>
        </w:rPr>
        <w:t>Описание места учебного предмета в учебном плане</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В основной школе физика изучается с 7 по 9 класс. Учебный план составляет 210 учебных часов. В том числе в 7, 8, 9 классах по 70 учебных часов из расчета 2 учебных часа в неделю. В соответствии с учебным планом курсу физики предшествует курс «Окружающий мир», включающий некоторые знания из области физики и астрономии. В 5—6 классах - преподавание курса «Введение в естественнонаучные предметы. Естествознание», как пропедевтика курса физики. В свою очередь, содержание курса физики основной школы, являясь базовым звеном в системе непрерывного естественнонаучного образования, служит основой для последующей уровневой и профильной дифференциации.</w:t>
      </w:r>
    </w:p>
    <w:p w:rsidR="00033003" w:rsidRPr="00033003" w:rsidRDefault="00033003" w:rsidP="00481FD8">
      <w:pPr>
        <w:widowControl/>
        <w:shd w:val="clear" w:color="auto" w:fill="FFFFFF"/>
        <w:autoSpaceDE/>
        <w:autoSpaceDN/>
        <w:adjustRightInd/>
        <w:ind w:firstLine="709"/>
        <w:jc w:val="center"/>
        <w:rPr>
          <w:rFonts w:eastAsiaTheme="minorHAnsi"/>
          <w:b/>
          <w:color w:val="000000"/>
          <w:spacing w:val="10"/>
          <w:lang w:val="ru-RU" w:eastAsia="en-US"/>
        </w:rPr>
      </w:pPr>
    </w:p>
    <w:p w:rsidR="00033003" w:rsidRPr="00033003" w:rsidRDefault="00033003" w:rsidP="00481FD8">
      <w:pPr>
        <w:widowControl/>
        <w:shd w:val="clear" w:color="auto" w:fill="FFFFFF"/>
        <w:autoSpaceDE/>
        <w:autoSpaceDN/>
        <w:adjustRightInd/>
        <w:ind w:firstLine="709"/>
        <w:jc w:val="center"/>
        <w:rPr>
          <w:rFonts w:eastAsiaTheme="minorHAnsi"/>
          <w:lang w:val="ru-RU" w:eastAsia="en-US"/>
        </w:rPr>
      </w:pPr>
      <w:r w:rsidRPr="00033003">
        <w:rPr>
          <w:rFonts w:eastAsiaTheme="minorHAnsi"/>
          <w:b/>
          <w:color w:val="000000"/>
          <w:spacing w:val="10"/>
          <w:lang w:val="ru-RU" w:eastAsia="en-US"/>
        </w:rPr>
        <w:lastRenderedPageBreak/>
        <w:t>Основное содержание программы</w:t>
      </w: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7 класс</w:t>
      </w:r>
    </w:p>
    <w:p w:rsidR="00033003" w:rsidRPr="00033003" w:rsidRDefault="00033003" w:rsidP="00481FD8">
      <w:pPr>
        <w:widowControl/>
        <w:autoSpaceDE/>
        <w:autoSpaceDN/>
        <w:adjustRightInd/>
        <w:jc w:val="both"/>
        <w:rPr>
          <w:rFonts w:eastAsiaTheme="minorHAnsi"/>
          <w:bCs/>
          <w:color w:val="000000"/>
          <w:lang w:val="ru-RU" w:eastAsia="en-US"/>
        </w:rPr>
      </w:pPr>
      <w:r w:rsidRPr="00033003">
        <w:rPr>
          <w:rFonts w:eastAsiaTheme="minorHAnsi"/>
          <w:b/>
          <w:bCs/>
          <w:color w:val="000000"/>
          <w:shd w:val="clear" w:color="auto" w:fill="FFFFFF"/>
          <w:lang w:val="ru-RU" w:eastAsia="en-US"/>
        </w:rPr>
        <w:t>Введение</w:t>
      </w:r>
    </w:p>
    <w:p w:rsidR="00033003" w:rsidRPr="00033003" w:rsidRDefault="00033003" w:rsidP="00481FD8">
      <w:pPr>
        <w:widowControl/>
        <w:autoSpaceDE/>
        <w:autoSpaceDN/>
        <w:adjustRightInd/>
        <w:ind w:left="20" w:right="20" w:firstLine="800"/>
        <w:jc w:val="both"/>
        <w:rPr>
          <w:rFonts w:eastAsiaTheme="minorHAnsi"/>
          <w:lang w:val="ru-RU" w:eastAsia="en-US"/>
        </w:rPr>
      </w:pPr>
      <w:r w:rsidRPr="00033003">
        <w:rPr>
          <w:rFonts w:eastAsiaTheme="minorHAnsi"/>
          <w:shd w:val="clear" w:color="auto" w:fill="FFFFFF"/>
          <w:lang w:val="ru-RU" w:eastAsia="en-US"/>
        </w:rPr>
        <w:t xml:space="preserve">Физика </w:t>
      </w:r>
      <w:r w:rsidRPr="00033003">
        <w:rPr>
          <w:rFonts w:eastAsiaTheme="minorHAnsi"/>
          <w:lang w:val="ru-RU" w:eastAsia="en-US"/>
        </w:rPr>
        <w:t>–</w:t>
      </w:r>
      <w:r w:rsidRPr="00033003">
        <w:rPr>
          <w:rFonts w:eastAsiaTheme="minorHAnsi"/>
          <w:shd w:val="clear" w:color="auto" w:fill="FFFFFF"/>
          <w:lang w:val="ru-RU" w:eastAsia="en-US"/>
        </w:rPr>
        <w:t xml:space="preserve">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w:t>
      </w:r>
      <w:r w:rsidRPr="00033003">
        <w:rPr>
          <w:rFonts w:eastAsiaTheme="minorHAnsi"/>
          <w:shd w:val="clear" w:color="auto" w:fill="FFFFFF"/>
          <w:lang w:val="ru-RU" w:eastAsia="en-US"/>
        </w:rPr>
        <w:softHyphen/>
        <w:t>грешность измерений. Физика и техника.</w:t>
      </w:r>
    </w:p>
    <w:p w:rsidR="00033003" w:rsidRPr="00033003" w:rsidRDefault="00033003" w:rsidP="00481FD8">
      <w:pPr>
        <w:autoSpaceDE/>
        <w:autoSpaceDN/>
        <w:adjustRightInd/>
        <w:ind w:left="20" w:firstLine="800"/>
        <w:jc w:val="both"/>
        <w:rPr>
          <w:rFonts w:eastAsiaTheme="minorHAnsi"/>
          <w:u w:val="single"/>
          <w:lang w:val="ru-RU" w:eastAsia="en-US"/>
        </w:rPr>
      </w:pPr>
      <w:r w:rsidRPr="00033003">
        <w:rPr>
          <w:rFonts w:eastAsiaTheme="minorHAnsi"/>
          <w:u w:val="single"/>
          <w:lang w:val="ru-RU" w:eastAsia="en-US"/>
        </w:rPr>
        <w:t>Лабораторная работа</w:t>
      </w:r>
    </w:p>
    <w:p w:rsidR="00033003" w:rsidRPr="00033003" w:rsidRDefault="00033003" w:rsidP="00481FD8">
      <w:pPr>
        <w:widowControl/>
        <w:tabs>
          <w:tab w:val="left" w:pos="0"/>
        </w:tabs>
        <w:autoSpaceDE/>
        <w:autoSpaceDN/>
        <w:adjustRightInd/>
        <w:ind w:firstLine="709"/>
        <w:jc w:val="both"/>
        <w:rPr>
          <w:rFonts w:eastAsiaTheme="minorHAnsi"/>
          <w:shd w:val="clear" w:color="auto" w:fill="FFFFFF"/>
          <w:lang w:val="ru-RU" w:eastAsia="en-US"/>
        </w:rPr>
      </w:pPr>
      <w:r w:rsidRPr="00033003">
        <w:rPr>
          <w:rFonts w:eastAsiaTheme="minorHAnsi"/>
          <w:shd w:val="clear" w:color="auto" w:fill="FFFFFF"/>
          <w:lang w:val="ru-RU" w:eastAsia="en-US"/>
        </w:rPr>
        <w:t>- определение цены деления измерительного прибора.</w:t>
      </w:r>
    </w:p>
    <w:p w:rsidR="00033003" w:rsidRPr="00033003" w:rsidRDefault="00033003" w:rsidP="00481FD8">
      <w:pPr>
        <w:keepNext/>
        <w:keepLines/>
        <w:autoSpaceDE/>
        <w:autoSpaceDN/>
        <w:adjustRightInd/>
        <w:ind w:right="2520" w:firstLine="320"/>
        <w:jc w:val="both"/>
        <w:outlineLvl w:val="2"/>
        <w:rPr>
          <w:rFonts w:eastAsia="Microsoft Sans Serif"/>
          <w:b/>
          <w:bCs/>
          <w:color w:val="000000"/>
          <w:lang w:val="ru-RU"/>
        </w:rPr>
      </w:pPr>
      <w:r w:rsidRPr="00033003">
        <w:rPr>
          <w:rFonts w:eastAsia="Microsoft Sans Serif"/>
          <w:color w:val="000000"/>
          <w:shd w:val="clear" w:color="auto" w:fill="FFFFFF"/>
          <w:lang w:val="ru-RU"/>
        </w:rPr>
        <w:t>Первоначальные сведения о строении вещества</w:t>
      </w:r>
    </w:p>
    <w:p w:rsidR="00033003" w:rsidRPr="00033003" w:rsidRDefault="00033003" w:rsidP="00481FD8">
      <w:pPr>
        <w:widowControl/>
        <w:autoSpaceDE/>
        <w:autoSpaceDN/>
        <w:adjustRightInd/>
        <w:ind w:left="20" w:right="20" w:firstLine="800"/>
        <w:jc w:val="both"/>
        <w:rPr>
          <w:rFonts w:eastAsiaTheme="minorHAnsi"/>
          <w:shd w:val="clear" w:color="auto" w:fill="FFFFFF"/>
          <w:lang w:val="ru-RU" w:eastAsia="en-US"/>
        </w:rPr>
      </w:pPr>
      <w:r w:rsidRPr="00033003">
        <w:rPr>
          <w:rFonts w:eastAsiaTheme="minorHAnsi"/>
          <w:shd w:val="clear" w:color="auto" w:fill="FFFFFF"/>
          <w:lang w:val="ru-RU" w:eastAsia="en-US"/>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033003" w:rsidRPr="00033003" w:rsidRDefault="00033003" w:rsidP="00481FD8">
      <w:pPr>
        <w:autoSpaceDE/>
        <w:autoSpaceDN/>
        <w:adjustRightInd/>
        <w:ind w:firstLine="780"/>
        <w:jc w:val="both"/>
        <w:rPr>
          <w:rFonts w:eastAsiaTheme="minorHAnsi"/>
          <w:u w:val="single"/>
          <w:lang w:val="ru-RU" w:eastAsia="en-US"/>
        </w:rPr>
      </w:pPr>
      <w:r w:rsidRPr="00033003">
        <w:rPr>
          <w:rFonts w:eastAsiaTheme="minorHAnsi"/>
          <w:color w:val="000000"/>
          <w:u w:val="single"/>
          <w:shd w:val="clear" w:color="auto" w:fill="FFFFFF"/>
          <w:lang w:val="ru-RU" w:eastAsia="en-US"/>
        </w:rPr>
        <w:t>Лабораторная работа</w:t>
      </w:r>
    </w:p>
    <w:p w:rsidR="00033003" w:rsidRPr="00033003" w:rsidRDefault="00033003" w:rsidP="00481FD8">
      <w:pPr>
        <w:widowControl/>
        <w:autoSpaceDE/>
        <w:autoSpaceDN/>
        <w:adjustRightInd/>
        <w:ind w:firstLine="709"/>
        <w:jc w:val="both"/>
        <w:rPr>
          <w:rFonts w:eastAsiaTheme="minorHAnsi"/>
          <w:shd w:val="clear" w:color="auto" w:fill="FFFFFF"/>
          <w:lang w:val="ru-RU" w:eastAsia="en-US"/>
        </w:rPr>
      </w:pPr>
      <w:r w:rsidRPr="00033003">
        <w:rPr>
          <w:rFonts w:eastAsiaTheme="minorHAnsi"/>
          <w:shd w:val="clear" w:color="auto" w:fill="FFFFFF"/>
          <w:lang w:val="ru-RU" w:eastAsia="en-US"/>
        </w:rPr>
        <w:t>- определение размеров малых тел.</w:t>
      </w:r>
    </w:p>
    <w:p w:rsidR="00033003" w:rsidRPr="00033003" w:rsidRDefault="00033003" w:rsidP="00481FD8">
      <w:pPr>
        <w:widowControl/>
        <w:tabs>
          <w:tab w:val="left" w:pos="2382"/>
        </w:tabs>
        <w:autoSpaceDE/>
        <w:autoSpaceDN/>
        <w:adjustRightInd/>
        <w:jc w:val="both"/>
        <w:rPr>
          <w:rFonts w:eastAsiaTheme="minorHAnsi"/>
          <w:b/>
          <w:color w:val="000000"/>
          <w:shd w:val="clear" w:color="auto" w:fill="FFFFFF"/>
          <w:lang w:val="ru-RU" w:eastAsia="en-US"/>
        </w:rPr>
      </w:pPr>
      <w:r w:rsidRPr="00033003">
        <w:rPr>
          <w:rFonts w:eastAsiaTheme="minorHAnsi"/>
          <w:b/>
          <w:bCs/>
          <w:color w:val="000000"/>
          <w:shd w:val="clear" w:color="auto" w:fill="FFFFFF"/>
          <w:lang w:val="ru-RU" w:eastAsia="en-US"/>
        </w:rPr>
        <w:t>Взаимодействия тел</w:t>
      </w:r>
    </w:p>
    <w:p w:rsidR="00033003" w:rsidRPr="00033003" w:rsidRDefault="00033003" w:rsidP="00481FD8">
      <w:pPr>
        <w:widowControl/>
        <w:autoSpaceDE/>
        <w:autoSpaceDN/>
        <w:adjustRightInd/>
        <w:ind w:left="20" w:right="20" w:firstLine="780"/>
        <w:jc w:val="both"/>
        <w:rPr>
          <w:rFonts w:eastAsiaTheme="minorHAnsi"/>
          <w:lang w:val="ru-RU" w:eastAsia="en-US"/>
        </w:rPr>
      </w:pPr>
      <w:r w:rsidRPr="00033003">
        <w:rPr>
          <w:rFonts w:eastAsiaTheme="minorHAnsi"/>
          <w:shd w:val="clear" w:color="auto" w:fill="FFFFFF"/>
          <w:lang w:val="ru-RU" w:eastAsia="en-US"/>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033003" w:rsidRPr="00033003" w:rsidRDefault="00033003" w:rsidP="00481FD8">
      <w:pPr>
        <w:autoSpaceDE/>
        <w:autoSpaceDN/>
        <w:adjustRightInd/>
        <w:ind w:left="20" w:firstLine="780"/>
        <w:jc w:val="both"/>
        <w:rPr>
          <w:rFonts w:eastAsiaTheme="minorHAnsi"/>
          <w:u w:val="single"/>
          <w:lang w:val="ru-RU" w:eastAsia="en-US"/>
        </w:rPr>
      </w:pPr>
      <w:r w:rsidRPr="00033003">
        <w:rPr>
          <w:rFonts w:eastAsiaTheme="minorHAnsi"/>
          <w:u w:val="single"/>
          <w:lang w:val="ru-RU" w:eastAsia="en-US"/>
        </w:rPr>
        <w:t>Лабораторные работы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shd w:val="clear" w:color="auto" w:fill="FFFFFF"/>
          <w:lang w:val="ru-RU" w:eastAsia="en-US"/>
        </w:rPr>
        <w:t>- измерение массы тела на рычажных весах;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shd w:val="clear" w:color="auto" w:fill="FFFFFF"/>
          <w:lang w:val="ru-RU" w:eastAsia="en-US"/>
        </w:rPr>
        <w:t>- измерение объема тела;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shd w:val="clear" w:color="auto" w:fill="FFFFFF"/>
          <w:lang w:val="ru-RU" w:eastAsia="en-US"/>
        </w:rPr>
        <w:t>- определение плотности твердого тела;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shd w:val="clear" w:color="auto" w:fill="FFFFFF"/>
          <w:lang w:val="ru-RU" w:eastAsia="en-US"/>
        </w:rPr>
        <w:t>- градуирование пружины и измерение сил динамометром;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shd w:val="clear" w:color="auto" w:fill="FFFFFF"/>
          <w:lang w:val="ru-RU" w:eastAsia="en-US"/>
        </w:rPr>
        <w:t>- измерение силы трения с помощью динамометра.</w:t>
      </w:r>
    </w:p>
    <w:p w:rsidR="00033003" w:rsidRPr="00033003" w:rsidRDefault="00033003" w:rsidP="00481FD8">
      <w:pPr>
        <w:keepNext/>
        <w:keepLines/>
        <w:autoSpaceDE/>
        <w:autoSpaceDN/>
        <w:adjustRightInd/>
        <w:ind w:left="20" w:firstLine="780"/>
        <w:jc w:val="both"/>
        <w:outlineLvl w:val="2"/>
        <w:rPr>
          <w:rFonts w:eastAsia="Microsoft Sans Serif"/>
          <w:b/>
          <w:lang w:val="ru-RU"/>
        </w:rPr>
      </w:pPr>
      <w:r w:rsidRPr="00033003">
        <w:rPr>
          <w:rFonts w:eastAsia="Microsoft Sans Serif"/>
          <w:color w:val="000000"/>
          <w:shd w:val="clear" w:color="auto" w:fill="FFFFFF"/>
          <w:lang w:val="ru-RU"/>
        </w:rPr>
        <w:t>Давление твердых тел, жидкостей и газов</w:t>
      </w:r>
    </w:p>
    <w:p w:rsidR="00033003" w:rsidRPr="00033003" w:rsidRDefault="00033003" w:rsidP="00481FD8">
      <w:pPr>
        <w:widowControl/>
        <w:autoSpaceDE/>
        <w:autoSpaceDN/>
        <w:adjustRightInd/>
        <w:ind w:left="20" w:right="20" w:firstLine="780"/>
        <w:jc w:val="both"/>
        <w:rPr>
          <w:rFonts w:eastAsiaTheme="minorHAnsi"/>
          <w:lang w:val="ru-RU" w:eastAsia="en-US"/>
        </w:rPr>
      </w:pPr>
      <w:r w:rsidRPr="00033003">
        <w:rPr>
          <w:rFonts w:eastAsiaTheme="minorHAnsi"/>
          <w:shd w:val="clear" w:color="auto" w:fill="FFFFFF"/>
          <w:lang w:val="ru-RU" w:eastAsia="en-US"/>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033003" w:rsidRPr="00033003" w:rsidRDefault="00033003" w:rsidP="00481FD8">
      <w:pPr>
        <w:autoSpaceDE/>
        <w:autoSpaceDN/>
        <w:adjustRightInd/>
        <w:ind w:left="20" w:firstLine="780"/>
        <w:jc w:val="both"/>
        <w:rPr>
          <w:rFonts w:eastAsiaTheme="minorHAnsi"/>
          <w:u w:val="single"/>
          <w:lang w:val="ru-RU" w:eastAsia="en-US"/>
        </w:rPr>
      </w:pPr>
      <w:r w:rsidRPr="00033003">
        <w:rPr>
          <w:rFonts w:eastAsiaTheme="minorHAnsi"/>
          <w:color w:val="000000"/>
          <w:u w:val="single"/>
          <w:shd w:val="clear" w:color="auto" w:fill="FFFFFF"/>
          <w:lang w:val="ru-RU" w:eastAsia="en-US"/>
        </w:rPr>
        <w:t>Лабораторные работы</w:t>
      </w:r>
    </w:p>
    <w:p w:rsidR="00033003" w:rsidRPr="00033003" w:rsidRDefault="00033003" w:rsidP="00481FD8">
      <w:pPr>
        <w:widowControl/>
        <w:autoSpaceDE/>
        <w:autoSpaceDN/>
        <w:adjustRightInd/>
        <w:ind w:right="20" w:firstLine="709"/>
        <w:jc w:val="both"/>
        <w:rPr>
          <w:rFonts w:eastAsiaTheme="minorHAnsi"/>
          <w:lang w:val="ru-RU" w:eastAsia="en-US"/>
        </w:rPr>
      </w:pPr>
      <w:r w:rsidRPr="00033003">
        <w:rPr>
          <w:rFonts w:eastAsiaTheme="minorHAnsi"/>
          <w:shd w:val="clear" w:color="auto" w:fill="FFFFFF"/>
          <w:lang w:val="ru-RU" w:eastAsia="en-US"/>
        </w:rPr>
        <w:t>- определение выталкивающей силы, действующей на погруженное в жидкость тело;</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shd w:val="clear" w:color="auto" w:fill="FFFFFF"/>
          <w:lang w:val="ru-RU" w:eastAsia="en-US"/>
        </w:rPr>
        <w:t>- выяснение условий плавания тела в жидкости.</w:t>
      </w:r>
    </w:p>
    <w:p w:rsidR="00033003" w:rsidRPr="00033003" w:rsidRDefault="00033003" w:rsidP="00481FD8">
      <w:pPr>
        <w:widowControl/>
        <w:autoSpaceDE/>
        <w:autoSpaceDN/>
        <w:adjustRightInd/>
        <w:ind w:left="20" w:right="20" w:firstLine="280"/>
        <w:jc w:val="both"/>
        <w:rPr>
          <w:rFonts w:eastAsiaTheme="minorHAnsi"/>
          <w:b/>
          <w:shd w:val="clear" w:color="auto" w:fill="FFFFFF"/>
          <w:lang w:val="ru-RU" w:eastAsia="en-US"/>
        </w:rPr>
      </w:pPr>
    </w:p>
    <w:p w:rsidR="00033003" w:rsidRPr="00033003" w:rsidRDefault="00033003" w:rsidP="00481FD8">
      <w:pPr>
        <w:keepNext/>
        <w:keepLines/>
        <w:autoSpaceDE/>
        <w:autoSpaceDN/>
        <w:adjustRightInd/>
        <w:ind w:left="20" w:firstLine="780"/>
        <w:jc w:val="both"/>
        <w:outlineLvl w:val="2"/>
        <w:rPr>
          <w:rFonts w:eastAsia="Microsoft Sans Serif"/>
          <w:color w:val="000000"/>
          <w:shd w:val="clear" w:color="auto" w:fill="FFFFFF"/>
          <w:lang w:val="ru-RU"/>
        </w:rPr>
      </w:pPr>
      <w:r w:rsidRPr="00033003">
        <w:rPr>
          <w:rFonts w:eastAsia="Microsoft Sans Serif"/>
          <w:color w:val="000000"/>
          <w:shd w:val="clear" w:color="auto" w:fill="FFFFFF"/>
          <w:lang w:val="ru-RU"/>
        </w:rPr>
        <w:t>Работа и мощность. Энергия</w:t>
      </w:r>
    </w:p>
    <w:p w:rsidR="00033003" w:rsidRPr="00033003" w:rsidRDefault="00033003" w:rsidP="00481FD8">
      <w:pPr>
        <w:widowControl/>
        <w:autoSpaceDE/>
        <w:autoSpaceDN/>
        <w:adjustRightInd/>
        <w:ind w:left="20" w:right="20" w:firstLine="780"/>
        <w:jc w:val="both"/>
        <w:rPr>
          <w:rFonts w:eastAsiaTheme="minorHAnsi"/>
          <w:lang w:val="ru-RU" w:eastAsia="en-US"/>
        </w:rPr>
      </w:pPr>
      <w:r w:rsidRPr="00033003">
        <w:rPr>
          <w:rFonts w:eastAsiaTheme="minorHAnsi"/>
          <w:shd w:val="clear" w:color="auto" w:fill="FFFFFF"/>
          <w:lang w:val="ru-RU" w:eastAsia="en-US"/>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033003" w:rsidRPr="00033003" w:rsidRDefault="00033003" w:rsidP="00481FD8">
      <w:pPr>
        <w:autoSpaceDE/>
        <w:autoSpaceDN/>
        <w:adjustRightInd/>
        <w:ind w:left="20" w:firstLine="780"/>
        <w:jc w:val="both"/>
        <w:rPr>
          <w:rFonts w:eastAsiaTheme="minorHAnsi"/>
          <w:spacing w:val="10"/>
          <w:u w:val="single"/>
          <w:lang w:val="ru-RU" w:eastAsia="en-US"/>
        </w:rPr>
      </w:pPr>
      <w:r w:rsidRPr="00033003">
        <w:rPr>
          <w:rFonts w:eastAsiaTheme="minorHAnsi"/>
          <w:color w:val="000000"/>
          <w:spacing w:val="10"/>
          <w:u w:val="single"/>
          <w:shd w:val="clear" w:color="auto" w:fill="FFFFFF"/>
          <w:lang w:val="ru-RU" w:eastAsia="en-US"/>
        </w:rPr>
        <w:t>Лабораторные работы</w:t>
      </w:r>
    </w:p>
    <w:p w:rsidR="00033003" w:rsidRPr="00033003" w:rsidRDefault="00033003" w:rsidP="00481FD8">
      <w:pPr>
        <w:widowControl/>
        <w:autoSpaceDE/>
        <w:autoSpaceDN/>
        <w:adjustRightInd/>
        <w:ind w:left="300" w:firstLine="409"/>
        <w:jc w:val="both"/>
        <w:rPr>
          <w:rFonts w:eastAsiaTheme="minorHAnsi"/>
          <w:lang w:val="ru-RU" w:eastAsia="en-US"/>
        </w:rPr>
      </w:pPr>
      <w:r w:rsidRPr="00033003">
        <w:rPr>
          <w:rFonts w:eastAsiaTheme="minorHAnsi"/>
          <w:shd w:val="clear" w:color="auto" w:fill="FFFFFF"/>
          <w:lang w:val="ru-RU" w:eastAsia="en-US"/>
        </w:rPr>
        <w:t>- выяснение условия равновесия рычага;</w:t>
      </w:r>
    </w:p>
    <w:p w:rsidR="00033003" w:rsidRPr="00033003" w:rsidRDefault="00033003" w:rsidP="00481FD8">
      <w:pPr>
        <w:widowControl/>
        <w:autoSpaceDE/>
        <w:autoSpaceDN/>
        <w:adjustRightInd/>
        <w:ind w:left="300" w:right="20" w:firstLine="409"/>
        <w:jc w:val="both"/>
        <w:rPr>
          <w:rFonts w:eastAsiaTheme="minorHAnsi"/>
          <w:lang w:val="ru-RU" w:eastAsia="en-US"/>
        </w:rPr>
      </w:pPr>
      <w:r w:rsidRPr="00033003">
        <w:rPr>
          <w:rFonts w:eastAsiaTheme="minorHAnsi"/>
          <w:shd w:val="clear" w:color="auto" w:fill="FFFFFF"/>
          <w:lang w:val="ru-RU" w:eastAsia="en-US"/>
        </w:rPr>
        <w:t>- определение КПД при подъеме тела по наклонной плоскости.</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8 класс</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Тепловые явления</w:t>
      </w: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ind w:firstLine="660"/>
        <w:jc w:val="both"/>
        <w:rPr>
          <w:rFonts w:eastAsiaTheme="minorHAnsi"/>
          <w:lang w:val="ru-RU" w:eastAsia="en-US"/>
        </w:rPr>
      </w:pPr>
      <w:r w:rsidRPr="00033003">
        <w:rPr>
          <w:rFonts w:eastAsiaTheme="minorHAnsi"/>
          <w:lang w:val="ru-RU" w:eastAsia="en-US"/>
        </w:rPr>
        <w:lastRenderedPageBreak/>
        <w:t>Тепловое равновесие. Температура. Внутренняя энергия. Работа и теплопередача. Вид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033003" w:rsidRPr="00033003" w:rsidRDefault="00033003" w:rsidP="00481FD8">
      <w:pPr>
        <w:widowControl/>
        <w:autoSpaceDE/>
        <w:autoSpaceDN/>
        <w:adjustRightInd/>
        <w:ind w:firstLine="660"/>
        <w:jc w:val="both"/>
        <w:rPr>
          <w:rFonts w:eastAsiaTheme="minorHAnsi"/>
          <w:lang w:val="ru-RU" w:eastAsia="en-US"/>
        </w:rPr>
      </w:pPr>
      <w:r w:rsidRPr="00033003">
        <w:rPr>
          <w:rFonts w:eastAsiaTheme="minorHAnsi"/>
          <w:lang w:val="ru-RU" w:eastAsia="en-US"/>
        </w:rPr>
        <w:t>Преобразование энергии в  тепловых машинах. КПД тепловой машины. Экологические проблемы теплоэнергетики.</w:t>
      </w:r>
    </w:p>
    <w:p w:rsidR="00033003" w:rsidRPr="00033003" w:rsidRDefault="00033003" w:rsidP="00481FD8">
      <w:pPr>
        <w:widowControl/>
        <w:autoSpaceDE/>
        <w:autoSpaceDN/>
        <w:adjustRightInd/>
        <w:ind w:firstLine="660"/>
        <w:jc w:val="both"/>
        <w:rPr>
          <w:rFonts w:eastAsiaTheme="minorHAnsi"/>
          <w:u w:val="single"/>
          <w:lang w:val="ru-RU" w:eastAsia="en-US"/>
        </w:rPr>
      </w:pPr>
      <w:r w:rsidRPr="00033003">
        <w:rPr>
          <w:rFonts w:eastAsiaTheme="minorHAnsi"/>
          <w:u w:val="single"/>
          <w:lang w:val="ru-RU" w:eastAsia="en-US"/>
        </w:rPr>
        <w:t>Лабораторные работы</w:t>
      </w:r>
    </w:p>
    <w:p w:rsidR="00033003" w:rsidRPr="00033003" w:rsidRDefault="00033003" w:rsidP="00481FD8">
      <w:pPr>
        <w:widowControl/>
        <w:autoSpaceDE/>
        <w:autoSpaceDN/>
        <w:adjustRightInd/>
        <w:ind w:firstLine="660"/>
        <w:jc w:val="both"/>
        <w:rPr>
          <w:rFonts w:eastAsiaTheme="minorHAnsi"/>
          <w:lang w:val="ru-RU" w:eastAsia="en-US"/>
        </w:rPr>
      </w:pPr>
      <w:r w:rsidRPr="00033003">
        <w:rPr>
          <w:rFonts w:eastAsiaTheme="minorHAnsi"/>
          <w:lang w:val="ru-RU" w:eastAsia="en-US"/>
        </w:rPr>
        <w:t>- изучение явления теплообмена при смешивании холодной и горячей воды;</w:t>
      </w:r>
    </w:p>
    <w:p w:rsidR="00033003" w:rsidRPr="00033003" w:rsidRDefault="00033003" w:rsidP="00481FD8">
      <w:pPr>
        <w:widowControl/>
        <w:autoSpaceDE/>
        <w:autoSpaceDN/>
        <w:adjustRightInd/>
        <w:ind w:firstLine="660"/>
        <w:jc w:val="both"/>
        <w:rPr>
          <w:rFonts w:eastAsiaTheme="minorHAnsi"/>
          <w:lang w:val="ru-RU" w:eastAsia="en-US"/>
        </w:rPr>
      </w:pPr>
      <w:r w:rsidRPr="00033003">
        <w:rPr>
          <w:rFonts w:eastAsiaTheme="minorHAnsi"/>
          <w:lang w:val="ru-RU" w:eastAsia="en-US"/>
        </w:rPr>
        <w:t>- измерение влажности воздуха.</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Электрические явления</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Электризация тел. Электрический заряд. Два вида электрических зарядов. Закон сохранения электрического заряда. Электрическое поле.</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033003" w:rsidRPr="00033003" w:rsidRDefault="00033003" w:rsidP="00481FD8">
      <w:pPr>
        <w:widowControl/>
        <w:autoSpaceDE/>
        <w:autoSpaceDN/>
        <w:adjustRightInd/>
        <w:ind w:firstLine="770"/>
        <w:jc w:val="both"/>
        <w:rPr>
          <w:rFonts w:eastAsiaTheme="minorHAnsi"/>
          <w:lang w:val="ru-RU" w:eastAsia="en-US"/>
        </w:rPr>
      </w:pPr>
    </w:p>
    <w:p w:rsidR="00033003" w:rsidRPr="00033003" w:rsidRDefault="00033003" w:rsidP="00481FD8">
      <w:pPr>
        <w:widowControl/>
        <w:autoSpaceDE/>
        <w:autoSpaceDN/>
        <w:adjustRightInd/>
        <w:ind w:firstLine="770"/>
        <w:jc w:val="both"/>
        <w:rPr>
          <w:rFonts w:eastAsiaTheme="minorHAnsi"/>
          <w:u w:val="single"/>
          <w:lang w:val="ru-RU" w:eastAsia="en-US"/>
        </w:rPr>
      </w:pPr>
      <w:r w:rsidRPr="00033003">
        <w:rPr>
          <w:rFonts w:eastAsiaTheme="minorHAnsi"/>
          <w:u w:val="single"/>
          <w:lang w:val="ru-RU" w:eastAsia="en-US"/>
        </w:rPr>
        <w:t>Лабораторные работы</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исследование зависимости силы тока в проводнике от напряжения;</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изучение последовательного соединения проводников;</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изучение параллельного соединения проводников;</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регулирование силы тока реостатом;</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измерение электрического сопротивления проводника;</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измерение мощности электрического тока.</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Магнитные явления</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Постоянные магниты. Взаимодействие магнитов. Магнитное поле постоянного тока. Действие магнитного поля на проводник с током.</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Электродвигатель постоянного тока.</w:t>
      </w:r>
    </w:p>
    <w:p w:rsidR="00033003" w:rsidRPr="00033003" w:rsidRDefault="00033003" w:rsidP="00481FD8">
      <w:pPr>
        <w:widowControl/>
        <w:autoSpaceDE/>
        <w:autoSpaceDN/>
        <w:adjustRightInd/>
        <w:ind w:firstLine="770"/>
        <w:jc w:val="both"/>
        <w:rPr>
          <w:rFonts w:eastAsiaTheme="minorHAnsi"/>
          <w:u w:val="single"/>
          <w:lang w:val="ru-RU" w:eastAsia="en-US"/>
        </w:rPr>
      </w:pPr>
      <w:r w:rsidRPr="00033003">
        <w:rPr>
          <w:rFonts w:eastAsiaTheme="minorHAnsi"/>
          <w:u w:val="single"/>
          <w:lang w:val="ru-RU" w:eastAsia="en-US"/>
        </w:rPr>
        <w:t xml:space="preserve">Лабораторная работа </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Изучение принципа действия электродвигателя.</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Световые явления</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033003" w:rsidRPr="00033003" w:rsidRDefault="00033003" w:rsidP="00481FD8">
      <w:pPr>
        <w:widowControl/>
        <w:autoSpaceDE/>
        <w:autoSpaceDN/>
        <w:adjustRightInd/>
        <w:ind w:firstLine="770"/>
        <w:jc w:val="both"/>
        <w:rPr>
          <w:rFonts w:eastAsiaTheme="minorHAnsi"/>
          <w:u w:val="single"/>
          <w:lang w:val="ru-RU" w:eastAsia="en-US"/>
        </w:rPr>
      </w:pPr>
      <w:r w:rsidRPr="00033003">
        <w:rPr>
          <w:rFonts w:eastAsiaTheme="minorHAnsi"/>
          <w:u w:val="single"/>
          <w:lang w:val="ru-RU" w:eastAsia="en-US"/>
        </w:rPr>
        <w:t>Лабораторные работы</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Измерение фокусного расстояния собирающей линзы;</w:t>
      </w:r>
    </w:p>
    <w:p w:rsidR="00033003" w:rsidRPr="00033003" w:rsidRDefault="00033003" w:rsidP="00481FD8">
      <w:pPr>
        <w:widowControl/>
        <w:autoSpaceDE/>
        <w:autoSpaceDN/>
        <w:adjustRightInd/>
        <w:ind w:firstLine="770"/>
        <w:jc w:val="both"/>
        <w:rPr>
          <w:rFonts w:eastAsiaTheme="minorHAnsi"/>
          <w:lang w:val="ru-RU" w:eastAsia="en-US"/>
        </w:rPr>
      </w:pPr>
      <w:r w:rsidRPr="00033003">
        <w:rPr>
          <w:rFonts w:eastAsiaTheme="minorHAnsi"/>
          <w:lang w:val="ru-RU" w:eastAsia="en-US"/>
        </w:rPr>
        <w:t>- Получение изображений с помощью собирающей линзы.</w:t>
      </w: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9 класс</w:t>
      </w:r>
    </w:p>
    <w:p w:rsidR="00033003" w:rsidRPr="00033003" w:rsidRDefault="00033003" w:rsidP="00481FD8">
      <w:pPr>
        <w:widowControl/>
        <w:shd w:val="clear" w:color="auto" w:fill="FFFFFF"/>
        <w:tabs>
          <w:tab w:val="left" w:pos="701"/>
        </w:tabs>
        <w:autoSpaceDE/>
        <w:autoSpaceDN/>
        <w:adjustRightInd/>
        <w:ind w:firstLine="709"/>
        <w:jc w:val="center"/>
        <w:rPr>
          <w:rFonts w:eastAsiaTheme="minorHAnsi"/>
          <w:lang w:val="ru-RU" w:eastAsia="en-US"/>
        </w:rPr>
      </w:pPr>
      <w:r w:rsidRPr="00033003">
        <w:rPr>
          <w:rFonts w:eastAsiaTheme="minorHAnsi"/>
          <w:b/>
          <w:bCs/>
          <w:color w:val="000000"/>
          <w:spacing w:val="-1"/>
          <w:lang w:val="ru-RU" w:eastAsia="en-US"/>
        </w:rPr>
        <w:t>Основы кинематики</w:t>
      </w:r>
    </w:p>
    <w:p w:rsidR="00033003" w:rsidRPr="00033003" w:rsidRDefault="00033003" w:rsidP="00481FD8">
      <w:pPr>
        <w:widowControl/>
        <w:shd w:val="clear" w:color="auto" w:fill="FFFFFF"/>
        <w:autoSpaceDE/>
        <w:autoSpaceDN/>
        <w:adjustRightInd/>
        <w:ind w:firstLine="709"/>
        <w:jc w:val="both"/>
        <w:rPr>
          <w:rFonts w:eastAsiaTheme="minorHAnsi"/>
          <w:color w:val="000000"/>
          <w:spacing w:val="-1"/>
          <w:lang w:val="ru-RU" w:eastAsia="en-US"/>
        </w:rPr>
      </w:pPr>
      <w:r w:rsidRPr="00033003">
        <w:rPr>
          <w:rFonts w:eastAsiaTheme="minorHAnsi"/>
          <w:color w:val="000000"/>
          <w:spacing w:val="-1"/>
          <w:lang w:val="ru-RU" w:eastAsia="en-US"/>
        </w:rPr>
        <w:t xml:space="preserve">Механическое движение. Относительность движения. Система отсчета. Материальная точка как модель физического тела. Траектория. Путь и перемещение. </w:t>
      </w:r>
      <w:r w:rsidRPr="00033003">
        <w:rPr>
          <w:rFonts w:eastAsiaTheme="minorHAnsi"/>
          <w:lang w:val="ru-RU" w:eastAsia="en-US"/>
        </w:rPr>
        <w:t>Физические величины, необходимые для описания движения и взаимосвязь между ними (путь, перемещение, скорость, ускорение, время движения).</w:t>
      </w:r>
      <w:r w:rsidRPr="00033003">
        <w:rPr>
          <w:rFonts w:eastAsiaTheme="minorHAnsi"/>
          <w:color w:val="000000"/>
          <w:spacing w:val="-1"/>
          <w:lang w:val="ru-RU" w:eastAsia="en-US"/>
        </w:rPr>
        <w:t xml:space="preserve">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r w:rsidRPr="00033003">
        <w:rPr>
          <w:rFonts w:eastAsiaTheme="minorHAnsi"/>
          <w:color w:val="000000"/>
          <w:spacing w:val="-3"/>
          <w:lang w:val="ru-RU" w:eastAsia="en-US"/>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w:t>
      </w:r>
      <w:r w:rsidRPr="00033003">
        <w:rPr>
          <w:rFonts w:eastAsiaTheme="minorHAnsi"/>
          <w:color w:val="000000"/>
          <w:spacing w:val="-1"/>
          <w:lang w:val="ru-RU" w:eastAsia="en-US"/>
        </w:rPr>
        <w:t xml:space="preserve"> Движение по окружности с постоянной по модулю скоростью. </w:t>
      </w:r>
      <w:r w:rsidRPr="00033003">
        <w:rPr>
          <w:rFonts w:eastAsiaTheme="minorHAnsi"/>
          <w:color w:val="000000"/>
          <w:spacing w:val="-2"/>
          <w:lang w:val="ru-RU" w:eastAsia="en-US"/>
        </w:rPr>
        <w:t>Центростремительное ускорение. Ускорение свободного падения.</w:t>
      </w:r>
    </w:p>
    <w:p w:rsidR="00033003" w:rsidRPr="00033003" w:rsidRDefault="00033003" w:rsidP="00481FD8">
      <w:pPr>
        <w:widowControl/>
        <w:shd w:val="clear" w:color="auto" w:fill="FFFFFF"/>
        <w:autoSpaceDE/>
        <w:autoSpaceDN/>
        <w:adjustRightInd/>
        <w:ind w:firstLine="709"/>
        <w:jc w:val="both"/>
        <w:rPr>
          <w:rFonts w:eastAsiaTheme="minorHAnsi"/>
          <w:u w:val="single"/>
          <w:lang w:val="ru-RU" w:eastAsia="en-US"/>
        </w:rPr>
      </w:pPr>
      <w:r w:rsidRPr="00033003">
        <w:rPr>
          <w:rFonts w:eastAsiaTheme="minorHAnsi"/>
          <w:bCs/>
          <w:color w:val="000000"/>
          <w:spacing w:val="-1"/>
          <w:u w:val="single"/>
          <w:lang w:val="ru-RU" w:eastAsia="en-US"/>
        </w:rPr>
        <w:t>Лабораторная работа</w:t>
      </w:r>
    </w:p>
    <w:p w:rsidR="00033003" w:rsidRPr="00033003" w:rsidRDefault="00033003" w:rsidP="00481FD8">
      <w:pPr>
        <w:shd w:val="clear" w:color="auto" w:fill="FFFFFF"/>
        <w:ind w:firstLine="709"/>
        <w:jc w:val="both"/>
        <w:rPr>
          <w:rFonts w:eastAsiaTheme="minorHAnsi"/>
          <w:color w:val="000000"/>
          <w:spacing w:val="-1"/>
          <w:lang w:val="ru-RU" w:eastAsia="en-US"/>
        </w:rPr>
      </w:pPr>
      <w:r w:rsidRPr="00033003">
        <w:rPr>
          <w:rFonts w:eastAsiaTheme="minorHAnsi"/>
          <w:color w:val="000000"/>
          <w:spacing w:val="-2"/>
          <w:lang w:val="ru-RU" w:eastAsia="en-US"/>
        </w:rPr>
        <w:t>- исследование равноускоренного движения тела без начальной скорости</w:t>
      </w:r>
      <w:r w:rsidRPr="00033003">
        <w:rPr>
          <w:rFonts w:eastAsiaTheme="minorHAnsi"/>
          <w:color w:val="000000"/>
          <w:spacing w:val="-1"/>
          <w:lang w:val="ru-RU" w:eastAsia="en-US"/>
        </w:rPr>
        <w:t>.</w:t>
      </w:r>
    </w:p>
    <w:p w:rsidR="00033003" w:rsidRPr="00033003" w:rsidRDefault="00033003" w:rsidP="00481FD8">
      <w:pPr>
        <w:widowControl/>
        <w:shd w:val="clear" w:color="auto" w:fill="FFFFFF"/>
        <w:autoSpaceDE/>
        <w:autoSpaceDN/>
        <w:adjustRightInd/>
        <w:ind w:firstLine="709"/>
        <w:jc w:val="center"/>
        <w:rPr>
          <w:rFonts w:eastAsiaTheme="minorHAnsi"/>
          <w:b/>
          <w:bCs/>
          <w:color w:val="000000"/>
          <w:spacing w:val="-3"/>
          <w:lang w:val="ru-RU" w:eastAsia="en-US"/>
        </w:rPr>
      </w:pPr>
      <w:r w:rsidRPr="00033003">
        <w:rPr>
          <w:rFonts w:eastAsiaTheme="minorHAnsi"/>
          <w:b/>
          <w:bCs/>
          <w:color w:val="000000"/>
          <w:spacing w:val="-3"/>
          <w:lang w:val="ru-RU" w:eastAsia="en-US"/>
        </w:rPr>
        <w:t>Основы динамики</w:t>
      </w:r>
    </w:p>
    <w:p w:rsidR="00033003" w:rsidRPr="00033003" w:rsidRDefault="00033003" w:rsidP="00481FD8">
      <w:pPr>
        <w:widowControl/>
        <w:shd w:val="clear" w:color="auto" w:fill="FFFFFF"/>
        <w:autoSpaceDE/>
        <w:autoSpaceDN/>
        <w:adjustRightInd/>
        <w:ind w:firstLine="709"/>
        <w:jc w:val="both"/>
        <w:rPr>
          <w:rFonts w:eastAsiaTheme="minorHAnsi"/>
          <w:color w:val="000000"/>
          <w:spacing w:val="-1"/>
          <w:lang w:val="ru-RU" w:eastAsia="en-US"/>
        </w:rPr>
      </w:pPr>
      <w:r w:rsidRPr="00033003">
        <w:rPr>
          <w:rFonts w:eastAsiaTheme="minorHAnsi"/>
          <w:bCs/>
          <w:color w:val="000000"/>
          <w:spacing w:val="-3"/>
          <w:lang w:val="ru-RU" w:eastAsia="en-US"/>
        </w:rPr>
        <w:lastRenderedPageBreak/>
        <w:t xml:space="preserve">Инерция. Инертность тел. </w:t>
      </w:r>
      <w:r w:rsidRPr="00033003">
        <w:rPr>
          <w:rFonts w:eastAsiaTheme="minorHAnsi"/>
          <w:color w:val="000000"/>
          <w:spacing w:val="-1"/>
          <w:lang w:val="ru-RU" w:eastAsia="en-US"/>
        </w:rPr>
        <w:t xml:space="preserve">Первый закон Ньютона. Инерциальная система отсчета. Масса – скалярная величина. Сила – векторная величина. Второй закон Ньютона. Сложение сил. Третий закон Ньютона. </w:t>
      </w:r>
      <w:r w:rsidRPr="00033003">
        <w:rPr>
          <w:rFonts w:eastAsiaTheme="minorHAnsi"/>
          <w:lang w:val="ru-RU" w:eastAsia="en-US"/>
        </w:rPr>
        <w:t xml:space="preserve">Свободное падение тел. </w:t>
      </w:r>
      <w:r w:rsidRPr="00033003">
        <w:rPr>
          <w:rFonts w:eastAsiaTheme="minorHAnsi"/>
          <w:color w:val="000000"/>
          <w:spacing w:val="-1"/>
          <w:lang w:val="ru-RU" w:eastAsia="en-US"/>
        </w:rPr>
        <w:t xml:space="preserve">Гравитационные силы. Закон всемирного тяготения. Сила тяжести. Движение искусственных спутников. Расчет первой космической скорости. </w:t>
      </w:r>
      <w:r w:rsidRPr="00033003">
        <w:rPr>
          <w:rFonts w:eastAsiaTheme="minorHAnsi"/>
          <w:color w:val="000000"/>
          <w:spacing w:val="-2"/>
          <w:lang w:val="ru-RU" w:eastAsia="en-US"/>
        </w:rPr>
        <w:t xml:space="preserve">Сила упругости. Закон Гука. Вес тела, движущегося с ускорением по вертикали. </w:t>
      </w:r>
      <w:r w:rsidRPr="00033003">
        <w:rPr>
          <w:rFonts w:eastAsiaTheme="minorHAnsi"/>
          <w:color w:val="000000"/>
          <w:spacing w:val="-1"/>
          <w:lang w:val="ru-RU" w:eastAsia="en-US"/>
        </w:rPr>
        <w:t>Невесомость и перегрузки. Сила трения.</w:t>
      </w:r>
    </w:p>
    <w:p w:rsidR="00033003" w:rsidRPr="00033003" w:rsidRDefault="00033003" w:rsidP="00481FD8">
      <w:pPr>
        <w:widowControl/>
        <w:shd w:val="clear" w:color="auto" w:fill="FFFFFF"/>
        <w:autoSpaceDE/>
        <w:autoSpaceDN/>
        <w:adjustRightInd/>
        <w:ind w:firstLine="709"/>
        <w:jc w:val="both"/>
        <w:rPr>
          <w:rFonts w:eastAsiaTheme="minorHAnsi"/>
          <w:bCs/>
          <w:color w:val="000000"/>
          <w:spacing w:val="-1"/>
          <w:u w:val="single"/>
          <w:lang w:val="ru-RU" w:eastAsia="en-US"/>
        </w:rPr>
      </w:pPr>
      <w:r w:rsidRPr="00033003">
        <w:rPr>
          <w:rFonts w:eastAsiaTheme="minorHAnsi"/>
          <w:bCs/>
          <w:color w:val="000000"/>
          <w:spacing w:val="-1"/>
          <w:u w:val="single"/>
          <w:lang w:val="ru-RU" w:eastAsia="en-US"/>
        </w:rPr>
        <w:t>Лабораторная работа</w:t>
      </w:r>
    </w:p>
    <w:p w:rsidR="00033003" w:rsidRPr="00033003" w:rsidRDefault="00033003" w:rsidP="00481FD8">
      <w:pPr>
        <w:widowControl/>
        <w:shd w:val="clear" w:color="auto" w:fill="FFFFFF"/>
        <w:autoSpaceDE/>
        <w:autoSpaceDN/>
        <w:adjustRightInd/>
        <w:ind w:firstLine="709"/>
        <w:jc w:val="both"/>
        <w:rPr>
          <w:rFonts w:eastAsiaTheme="minorHAnsi"/>
          <w:bCs/>
          <w:color w:val="000000"/>
          <w:spacing w:val="-1"/>
          <w:lang w:val="ru-RU" w:eastAsia="en-US"/>
        </w:rPr>
      </w:pPr>
      <w:r w:rsidRPr="00033003">
        <w:rPr>
          <w:rFonts w:eastAsiaTheme="minorHAnsi"/>
          <w:bCs/>
          <w:color w:val="000000"/>
          <w:spacing w:val="-1"/>
          <w:lang w:val="ru-RU" w:eastAsia="en-US"/>
        </w:rPr>
        <w:t>- измерение ускорения свободного падения.</w:t>
      </w:r>
    </w:p>
    <w:p w:rsidR="00033003" w:rsidRPr="00033003" w:rsidRDefault="00033003" w:rsidP="00481FD8">
      <w:pPr>
        <w:widowControl/>
        <w:shd w:val="clear" w:color="auto" w:fill="FFFFFF"/>
        <w:tabs>
          <w:tab w:val="left" w:pos="715"/>
        </w:tabs>
        <w:autoSpaceDE/>
        <w:autoSpaceDN/>
        <w:adjustRightInd/>
        <w:ind w:firstLine="709"/>
        <w:jc w:val="center"/>
        <w:rPr>
          <w:rFonts w:eastAsiaTheme="minorHAnsi"/>
          <w:b/>
          <w:bCs/>
          <w:color w:val="000000"/>
          <w:spacing w:val="-1"/>
          <w:lang w:val="ru-RU" w:eastAsia="en-US"/>
        </w:rPr>
      </w:pPr>
      <w:r w:rsidRPr="00033003">
        <w:rPr>
          <w:rFonts w:eastAsiaTheme="minorHAnsi"/>
          <w:b/>
          <w:bCs/>
          <w:color w:val="000000"/>
          <w:spacing w:val="-1"/>
          <w:lang w:val="ru-RU" w:eastAsia="en-US"/>
        </w:rPr>
        <w:t>Законы сохранения в механике</w:t>
      </w:r>
    </w:p>
    <w:p w:rsidR="00033003" w:rsidRPr="00033003" w:rsidRDefault="00033003" w:rsidP="00481FD8">
      <w:pPr>
        <w:widowControl/>
        <w:shd w:val="clear" w:color="auto" w:fill="FFFFFF"/>
        <w:tabs>
          <w:tab w:val="left" w:pos="715"/>
        </w:tabs>
        <w:autoSpaceDE/>
        <w:autoSpaceDN/>
        <w:adjustRightInd/>
        <w:ind w:firstLine="709"/>
        <w:jc w:val="both"/>
        <w:rPr>
          <w:rFonts w:eastAsiaTheme="minorHAnsi"/>
          <w:lang w:val="ru-RU" w:eastAsia="en-US"/>
        </w:rPr>
      </w:pPr>
      <w:r w:rsidRPr="00033003">
        <w:rPr>
          <w:rFonts w:eastAsiaTheme="minorHAnsi"/>
          <w:color w:val="000000"/>
          <w:spacing w:val="-1"/>
          <w:lang w:val="ru-RU" w:eastAsia="en-US"/>
        </w:rPr>
        <w:t xml:space="preserve">Импульс тела. Закон сохранения импульса. Реактивное движение. Устройство </w:t>
      </w:r>
      <w:r w:rsidRPr="00033003">
        <w:rPr>
          <w:rFonts w:eastAsiaTheme="minorHAnsi"/>
          <w:color w:val="000000"/>
          <w:spacing w:val="-3"/>
          <w:lang w:val="ru-RU" w:eastAsia="en-US"/>
        </w:rPr>
        <w:t xml:space="preserve">ракеты. </w:t>
      </w:r>
      <w:r w:rsidRPr="00033003">
        <w:rPr>
          <w:rFonts w:eastAsiaTheme="minorHAnsi"/>
          <w:color w:val="000000"/>
          <w:spacing w:val="-2"/>
          <w:lang w:val="ru-RU" w:eastAsia="en-US"/>
        </w:rPr>
        <w:t xml:space="preserve">Значение работ К.Э. Циолковского для космонавтики. Достижения в освоении </w:t>
      </w:r>
      <w:r w:rsidRPr="00033003">
        <w:rPr>
          <w:rFonts w:eastAsiaTheme="minorHAnsi"/>
          <w:color w:val="000000"/>
          <w:spacing w:val="-1"/>
          <w:lang w:val="ru-RU" w:eastAsia="en-US"/>
        </w:rPr>
        <w:t>космического пространства.</w:t>
      </w:r>
    </w:p>
    <w:p w:rsidR="00033003" w:rsidRPr="00033003" w:rsidRDefault="00033003" w:rsidP="00481FD8">
      <w:pPr>
        <w:widowControl/>
        <w:shd w:val="clear" w:color="auto" w:fill="FFFFFF"/>
        <w:tabs>
          <w:tab w:val="left" w:pos="715"/>
        </w:tabs>
        <w:autoSpaceDE/>
        <w:autoSpaceDN/>
        <w:adjustRightInd/>
        <w:ind w:firstLine="709"/>
        <w:jc w:val="center"/>
        <w:rPr>
          <w:rFonts w:eastAsiaTheme="minorHAnsi"/>
          <w:b/>
          <w:lang w:val="ru-RU" w:eastAsia="en-US"/>
        </w:rPr>
      </w:pPr>
      <w:r w:rsidRPr="00033003">
        <w:rPr>
          <w:rFonts w:eastAsiaTheme="minorHAnsi"/>
          <w:b/>
          <w:bCs/>
          <w:color w:val="000000"/>
          <w:spacing w:val="-1"/>
          <w:lang w:val="ru-RU" w:eastAsia="en-US"/>
        </w:rPr>
        <w:t>Механические колебания и волны</w:t>
      </w:r>
    </w:p>
    <w:p w:rsidR="00033003" w:rsidRPr="00033003" w:rsidRDefault="00033003" w:rsidP="00481FD8">
      <w:pPr>
        <w:widowControl/>
        <w:shd w:val="clear" w:color="auto" w:fill="FFFFFF"/>
        <w:autoSpaceDE/>
        <w:autoSpaceDN/>
        <w:adjustRightInd/>
        <w:ind w:firstLine="709"/>
        <w:jc w:val="both"/>
        <w:rPr>
          <w:rFonts w:eastAsiaTheme="minorHAnsi"/>
          <w:color w:val="000000"/>
          <w:spacing w:val="-1"/>
          <w:lang w:val="ru-RU" w:eastAsia="en-US"/>
        </w:rPr>
      </w:pPr>
      <w:r w:rsidRPr="00033003">
        <w:rPr>
          <w:rFonts w:eastAsiaTheme="minorHAnsi"/>
          <w:color w:val="000000"/>
          <w:spacing w:val="-1"/>
          <w:lang w:val="ru-RU" w:eastAsia="en-US"/>
        </w:rPr>
        <w:t xml:space="preserve"> </w:t>
      </w:r>
      <w:r w:rsidRPr="00033003">
        <w:rPr>
          <w:rFonts w:eastAsiaTheme="minorHAnsi"/>
          <w:lang w:val="ru-RU" w:eastAsia="en-US"/>
        </w:rPr>
        <w:t xml:space="preserve">Механические колебания. </w:t>
      </w:r>
      <w:r w:rsidRPr="00033003">
        <w:rPr>
          <w:rFonts w:eastAsiaTheme="minorHAnsi"/>
          <w:color w:val="000000"/>
          <w:spacing w:val="-1"/>
          <w:lang w:val="ru-RU" w:eastAsia="en-US"/>
        </w:rPr>
        <w:t xml:space="preserve">Свободные колебания. Амплитуда, период, частота, фаза колебаний. Математический маятник. </w:t>
      </w:r>
      <w:r w:rsidRPr="00033003">
        <w:rPr>
          <w:rFonts w:eastAsiaTheme="minorHAnsi"/>
          <w:color w:val="000000"/>
          <w:spacing w:val="-2"/>
          <w:lang w:val="ru-RU" w:eastAsia="en-US"/>
        </w:rPr>
        <w:t xml:space="preserve">Формула периода колебаний математического маятника. Колебания груза на пружине. </w:t>
      </w:r>
      <w:r w:rsidRPr="00033003">
        <w:rPr>
          <w:rFonts w:eastAsiaTheme="minorHAnsi"/>
          <w:color w:val="000000"/>
          <w:spacing w:val="-1"/>
          <w:lang w:val="ru-RU" w:eastAsia="en-US"/>
        </w:rPr>
        <w:t xml:space="preserve">Формула периода колебаний пружинного маятника. </w:t>
      </w:r>
      <w:r w:rsidRPr="00033003">
        <w:rPr>
          <w:rFonts w:eastAsiaTheme="minorHAnsi"/>
          <w:color w:val="000000"/>
          <w:spacing w:val="-2"/>
          <w:lang w:val="ru-RU" w:eastAsia="en-US"/>
        </w:rPr>
        <w:t xml:space="preserve">Превращение энергии при колебательном движении. Вынужденные колебания. </w:t>
      </w:r>
      <w:r w:rsidRPr="00033003">
        <w:rPr>
          <w:rFonts w:eastAsiaTheme="minorHAnsi"/>
          <w:color w:val="000000"/>
          <w:spacing w:val="-3"/>
          <w:lang w:val="ru-RU" w:eastAsia="en-US"/>
        </w:rPr>
        <w:t>Резонанс.</w:t>
      </w:r>
      <w:r w:rsidRPr="00033003">
        <w:rPr>
          <w:rFonts w:eastAsiaTheme="minorHAnsi"/>
          <w:color w:val="000000"/>
          <w:spacing w:val="-1"/>
          <w:lang w:val="ru-RU" w:eastAsia="en-US"/>
        </w:rPr>
        <w:t xml:space="preserve"> </w:t>
      </w:r>
      <w:r w:rsidRPr="00033003">
        <w:rPr>
          <w:rFonts w:eastAsiaTheme="minorHAnsi"/>
          <w:color w:val="000000"/>
          <w:spacing w:val="-2"/>
          <w:lang w:val="ru-RU" w:eastAsia="en-US"/>
        </w:rPr>
        <w:t>Распространение колебаний в упругих средах.</w:t>
      </w:r>
      <w:r w:rsidRPr="00033003">
        <w:rPr>
          <w:rFonts w:eastAsiaTheme="minorHAnsi"/>
          <w:lang w:val="ru-RU" w:eastAsia="en-US"/>
        </w:rPr>
        <w:t xml:space="preserve"> Механические волны в однородных средах. </w:t>
      </w:r>
      <w:r w:rsidRPr="00033003">
        <w:rPr>
          <w:rFonts w:eastAsiaTheme="minorHAnsi"/>
          <w:color w:val="000000"/>
          <w:spacing w:val="-2"/>
          <w:lang w:val="ru-RU" w:eastAsia="en-US"/>
        </w:rPr>
        <w:t xml:space="preserve"> Поперечные и продольные волны. Длина </w:t>
      </w:r>
      <w:r w:rsidRPr="00033003">
        <w:rPr>
          <w:rFonts w:eastAsiaTheme="minorHAnsi"/>
          <w:color w:val="000000"/>
          <w:spacing w:val="-1"/>
          <w:lang w:val="ru-RU" w:eastAsia="en-US"/>
        </w:rPr>
        <w:t xml:space="preserve">волны. Связь длины волны со скоростью ее распространения и периодом (частотой). </w:t>
      </w:r>
      <w:r w:rsidRPr="00033003">
        <w:rPr>
          <w:rFonts w:eastAsiaTheme="minorHAnsi"/>
          <w:color w:val="000000"/>
          <w:spacing w:val="-2"/>
          <w:lang w:val="ru-RU" w:eastAsia="en-US"/>
        </w:rPr>
        <w:t xml:space="preserve">Звуковые волны. </w:t>
      </w:r>
      <w:r w:rsidRPr="00033003">
        <w:rPr>
          <w:rFonts w:eastAsiaTheme="minorHAnsi"/>
          <w:lang w:val="ru-RU" w:eastAsia="en-US"/>
        </w:rPr>
        <w:t xml:space="preserve">Звук как механическая волна. </w:t>
      </w:r>
      <w:r w:rsidRPr="00033003">
        <w:rPr>
          <w:rFonts w:eastAsiaTheme="minorHAnsi"/>
          <w:color w:val="000000"/>
          <w:spacing w:val="-2"/>
          <w:lang w:val="ru-RU" w:eastAsia="en-US"/>
        </w:rPr>
        <w:t xml:space="preserve">Скорость звука. Громкость и высота звука. Эхо. Акустический </w:t>
      </w:r>
      <w:r w:rsidRPr="00033003">
        <w:rPr>
          <w:rFonts w:eastAsiaTheme="minorHAnsi"/>
          <w:color w:val="000000"/>
          <w:spacing w:val="-1"/>
          <w:lang w:val="ru-RU" w:eastAsia="en-US"/>
        </w:rPr>
        <w:t>резонанс. Ультразвук и его применение.</w:t>
      </w:r>
    </w:p>
    <w:p w:rsidR="00033003" w:rsidRPr="00033003" w:rsidRDefault="00033003" w:rsidP="00481FD8">
      <w:pPr>
        <w:widowControl/>
        <w:shd w:val="clear" w:color="auto" w:fill="FFFFFF"/>
        <w:autoSpaceDE/>
        <w:autoSpaceDN/>
        <w:adjustRightInd/>
        <w:ind w:firstLine="709"/>
        <w:jc w:val="both"/>
        <w:rPr>
          <w:rFonts w:eastAsiaTheme="minorHAnsi"/>
          <w:u w:val="single"/>
          <w:lang w:val="ru-RU" w:eastAsia="en-US"/>
        </w:rPr>
      </w:pPr>
      <w:r w:rsidRPr="00033003">
        <w:rPr>
          <w:rFonts w:eastAsiaTheme="minorHAnsi"/>
          <w:bCs/>
          <w:color w:val="000000"/>
          <w:spacing w:val="-1"/>
          <w:u w:val="single"/>
          <w:lang w:val="ru-RU" w:eastAsia="en-US"/>
        </w:rPr>
        <w:t>Лабораторная работа</w:t>
      </w:r>
    </w:p>
    <w:p w:rsidR="00033003" w:rsidRPr="00033003" w:rsidRDefault="00033003" w:rsidP="00481FD8">
      <w:pPr>
        <w:shd w:val="clear" w:color="auto" w:fill="FFFFFF"/>
        <w:tabs>
          <w:tab w:val="left" w:pos="426"/>
          <w:tab w:val="left" w:pos="1134"/>
        </w:tabs>
        <w:ind w:firstLine="709"/>
        <w:jc w:val="both"/>
        <w:rPr>
          <w:rFonts w:eastAsiaTheme="minorHAnsi"/>
          <w:color w:val="000000"/>
          <w:spacing w:val="-2"/>
          <w:lang w:val="ru-RU" w:eastAsia="en-US"/>
        </w:rPr>
      </w:pPr>
      <w:r w:rsidRPr="00033003">
        <w:rPr>
          <w:rFonts w:eastAsiaTheme="minorHAnsi"/>
          <w:color w:val="000000"/>
          <w:spacing w:val="-2"/>
          <w:lang w:val="ru-RU" w:eastAsia="en-US"/>
        </w:rPr>
        <w:t>-.исследование зависимости периода и частоты колебаний математического маятника от его длины.</w:t>
      </w:r>
    </w:p>
    <w:p w:rsidR="00033003" w:rsidRPr="00033003" w:rsidRDefault="00033003" w:rsidP="00481FD8">
      <w:pPr>
        <w:widowControl/>
        <w:shd w:val="clear" w:color="auto" w:fill="FFFFFF"/>
        <w:autoSpaceDE/>
        <w:autoSpaceDN/>
        <w:adjustRightInd/>
        <w:ind w:firstLine="709"/>
        <w:jc w:val="center"/>
        <w:rPr>
          <w:rFonts w:eastAsiaTheme="minorHAnsi"/>
          <w:b/>
          <w:iCs/>
          <w:color w:val="000000"/>
          <w:spacing w:val="7"/>
          <w:lang w:val="ru-RU" w:eastAsia="en-US"/>
        </w:rPr>
      </w:pPr>
      <w:r w:rsidRPr="00033003">
        <w:rPr>
          <w:rFonts w:eastAsiaTheme="minorHAnsi"/>
          <w:b/>
          <w:iCs/>
          <w:color w:val="000000"/>
          <w:spacing w:val="7"/>
          <w:lang w:val="ru-RU" w:eastAsia="en-US"/>
        </w:rPr>
        <w:t>Электромагнитные явления</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 xml:space="preserve">Напряженность электрического поля. Действие электрического поля на электрические заряды. Конденсатор. Энергия электрического поля конденсатора. </w:t>
      </w:r>
      <w:r w:rsidRPr="00033003">
        <w:rPr>
          <w:rFonts w:eastAsiaTheme="minorHAnsi"/>
          <w:iCs/>
          <w:color w:val="000000"/>
          <w:spacing w:val="7"/>
          <w:lang w:val="ru-RU" w:eastAsia="en-US"/>
        </w:rPr>
        <w:t xml:space="preserve">Магнитное поле. </w:t>
      </w:r>
      <w:r w:rsidRPr="00033003">
        <w:rPr>
          <w:rFonts w:eastAsiaTheme="minorHAnsi"/>
          <w:color w:val="000000"/>
          <w:lang w:val="ru-RU" w:eastAsia="en-US"/>
        </w:rPr>
        <w:t xml:space="preserve">Однородное и неоднородное магнитное поле. </w:t>
      </w:r>
      <w:r w:rsidRPr="00033003">
        <w:rPr>
          <w:rFonts w:eastAsiaTheme="minorHAnsi"/>
          <w:lang w:val="ru-RU" w:eastAsia="en-US"/>
        </w:rPr>
        <w:t xml:space="preserve">Магнитное поле тока. </w:t>
      </w:r>
      <w:r w:rsidRPr="00033003">
        <w:rPr>
          <w:rFonts w:eastAsiaTheme="minorHAnsi"/>
          <w:color w:val="000000"/>
          <w:lang w:val="ru-RU" w:eastAsia="en-US"/>
        </w:rPr>
        <w:t xml:space="preserve">Направление тока и направление </w:t>
      </w:r>
      <w:r w:rsidRPr="00033003">
        <w:rPr>
          <w:rFonts w:eastAsiaTheme="minorHAnsi"/>
          <w:color w:val="000000"/>
          <w:spacing w:val="-1"/>
          <w:lang w:val="ru-RU" w:eastAsia="en-US"/>
        </w:rPr>
        <w:t xml:space="preserve">линий его магнитного поля. Правило буравчика. Правило левой руки. Действие магнитного поля </w:t>
      </w:r>
      <w:r w:rsidRPr="00033003">
        <w:rPr>
          <w:rFonts w:eastAsiaTheme="minorHAnsi"/>
          <w:color w:val="000000"/>
          <w:lang w:val="ru-RU" w:eastAsia="en-US"/>
        </w:rPr>
        <w:t xml:space="preserve">на проводник с током </w:t>
      </w:r>
      <w:r w:rsidRPr="00033003">
        <w:rPr>
          <w:rFonts w:eastAsiaTheme="minorHAnsi"/>
          <w:lang w:val="ru-RU" w:eastAsia="en-US"/>
        </w:rPr>
        <w:t>и движущуюся заряженную частицу</w:t>
      </w:r>
      <w:r w:rsidRPr="00033003">
        <w:rPr>
          <w:rFonts w:eastAsiaTheme="minorHAnsi"/>
          <w:color w:val="000000"/>
          <w:lang w:val="ru-RU" w:eastAsia="en-US"/>
        </w:rPr>
        <w:t xml:space="preserve">.  </w:t>
      </w:r>
      <w:r w:rsidRPr="00033003">
        <w:rPr>
          <w:rFonts w:eastAsiaTheme="minorHAnsi"/>
          <w:lang w:val="ru-RU" w:eastAsia="en-US"/>
        </w:rPr>
        <w:t xml:space="preserve">Сила Ампера и сила Лоренца. </w:t>
      </w:r>
      <w:r w:rsidRPr="00033003">
        <w:rPr>
          <w:rFonts w:eastAsiaTheme="minorHAnsi"/>
          <w:color w:val="000000"/>
          <w:lang w:val="ru-RU" w:eastAsia="en-US"/>
        </w:rPr>
        <w:t>Электроизмерительные приборы.</w:t>
      </w:r>
      <w:r w:rsidRPr="00033003">
        <w:rPr>
          <w:rFonts w:eastAsiaTheme="minorHAnsi"/>
          <w:lang w:val="ru-RU" w:eastAsia="en-US"/>
        </w:rPr>
        <w:t xml:space="preserve"> Явление электромагнитной индукция. Опыты Фарадея.</w:t>
      </w:r>
      <w:r w:rsidRPr="00033003">
        <w:rPr>
          <w:rFonts w:eastAsiaTheme="minorHAnsi"/>
          <w:color w:val="000000"/>
          <w:lang w:val="ru-RU" w:eastAsia="en-US"/>
        </w:rPr>
        <w:t xml:space="preserve"> Магнитный поток. </w:t>
      </w:r>
      <w:r w:rsidRPr="00033003">
        <w:rPr>
          <w:rFonts w:eastAsiaTheme="minorHAnsi"/>
          <w:lang w:val="ru-RU" w:eastAsia="en-US"/>
        </w:rPr>
        <w:t xml:space="preserve">Электромагнитные колебания. Колебательный контур. </w:t>
      </w:r>
      <w:r w:rsidRPr="00033003">
        <w:rPr>
          <w:rFonts w:eastAsiaTheme="minorHAnsi"/>
          <w:color w:val="000000"/>
          <w:lang w:val="ru-RU" w:eastAsia="en-US"/>
        </w:rPr>
        <w:t xml:space="preserve"> </w:t>
      </w:r>
      <w:r w:rsidRPr="00033003">
        <w:rPr>
          <w:rFonts w:eastAsiaTheme="minorHAnsi"/>
          <w:color w:val="000000"/>
          <w:spacing w:val="-1"/>
          <w:lang w:val="ru-RU" w:eastAsia="en-US"/>
        </w:rPr>
        <w:t xml:space="preserve">Переменный ток.  </w:t>
      </w:r>
      <w:r w:rsidRPr="00033003">
        <w:rPr>
          <w:rFonts w:eastAsiaTheme="minorHAnsi"/>
          <w:lang w:val="ru-RU" w:eastAsia="en-US"/>
        </w:rPr>
        <w:t xml:space="preserve">Электрогенератор. Трансформатор. </w:t>
      </w:r>
      <w:r w:rsidRPr="00033003">
        <w:rPr>
          <w:rFonts w:eastAsiaTheme="minorHAnsi"/>
          <w:color w:val="000000"/>
          <w:spacing w:val="-1"/>
          <w:lang w:val="ru-RU" w:eastAsia="en-US"/>
        </w:rPr>
        <w:t xml:space="preserve">Преобразование электроэнергии в </w:t>
      </w:r>
      <w:r w:rsidRPr="00033003">
        <w:rPr>
          <w:rFonts w:eastAsiaTheme="minorHAnsi"/>
          <w:color w:val="000000"/>
          <w:lang w:val="ru-RU" w:eastAsia="en-US"/>
        </w:rPr>
        <w:t xml:space="preserve">электрогенераторах. </w:t>
      </w:r>
      <w:r w:rsidRPr="00033003">
        <w:rPr>
          <w:rFonts w:eastAsiaTheme="minorHAnsi"/>
          <w:lang w:val="ru-RU" w:eastAsia="en-US"/>
        </w:rPr>
        <w:t xml:space="preserve">Передача электрической энергии на расстояние. </w:t>
      </w:r>
      <w:r w:rsidRPr="00033003">
        <w:rPr>
          <w:rFonts w:eastAsiaTheme="minorHAnsi"/>
          <w:color w:val="000000"/>
          <w:lang w:val="ru-RU" w:eastAsia="en-US"/>
        </w:rPr>
        <w:t xml:space="preserve">Экологические проблемы, связанные с тепловыми и </w:t>
      </w:r>
      <w:r w:rsidRPr="00033003">
        <w:rPr>
          <w:rFonts w:eastAsiaTheme="minorHAnsi"/>
          <w:color w:val="000000"/>
          <w:spacing w:val="-1"/>
          <w:lang w:val="ru-RU" w:eastAsia="en-US"/>
        </w:rPr>
        <w:t xml:space="preserve">гидроэлектростанциями. Электромагнитное поле. Электромагнитные волны </w:t>
      </w:r>
      <w:r w:rsidRPr="00033003">
        <w:rPr>
          <w:rFonts w:eastAsiaTheme="minorHAnsi"/>
          <w:lang w:val="ru-RU" w:eastAsia="en-US"/>
        </w:rPr>
        <w:t>и их свойства</w:t>
      </w:r>
      <w:r w:rsidRPr="00033003">
        <w:rPr>
          <w:rFonts w:eastAsiaTheme="minorHAnsi"/>
          <w:color w:val="000000"/>
          <w:spacing w:val="-1"/>
          <w:lang w:val="ru-RU" w:eastAsia="en-US"/>
        </w:rPr>
        <w:t xml:space="preserve">. </w:t>
      </w:r>
      <w:r w:rsidRPr="00033003">
        <w:rPr>
          <w:rFonts w:eastAsiaTheme="minorHAnsi"/>
          <w:color w:val="000000"/>
          <w:lang w:val="ru-RU" w:eastAsia="en-US"/>
        </w:rPr>
        <w:t>Скорость распространения электромагнитных волн.</w:t>
      </w:r>
      <w:r w:rsidRPr="00033003">
        <w:rPr>
          <w:rFonts w:eastAsiaTheme="minorHAnsi"/>
          <w:lang w:val="ru-RU" w:eastAsia="en-US"/>
        </w:rPr>
        <w:t xml:space="preserve"> Принципы радиосвязи и телевидения. Влияние электромагнитных излучений на живые организмы. Свет – электромагнитная волна. Закон преломления света. Дисперсия света. </w:t>
      </w:r>
      <w:r w:rsidRPr="00033003">
        <w:rPr>
          <w:rFonts w:eastAsiaTheme="minorHAnsi"/>
          <w:color w:val="000000"/>
          <w:lang w:val="ru-RU" w:eastAsia="en-US"/>
        </w:rPr>
        <w:t>Интерференция и дифракция света.</w:t>
      </w:r>
    </w:p>
    <w:p w:rsidR="00033003" w:rsidRPr="00033003" w:rsidRDefault="00033003" w:rsidP="00481FD8">
      <w:pPr>
        <w:widowControl/>
        <w:shd w:val="clear" w:color="auto" w:fill="FFFFFF"/>
        <w:autoSpaceDE/>
        <w:autoSpaceDN/>
        <w:adjustRightInd/>
        <w:ind w:firstLine="709"/>
        <w:jc w:val="both"/>
        <w:rPr>
          <w:rFonts w:eastAsiaTheme="minorHAnsi"/>
          <w:u w:val="single"/>
          <w:lang w:val="ru-RU" w:eastAsia="en-US"/>
        </w:rPr>
      </w:pPr>
      <w:r w:rsidRPr="00033003">
        <w:rPr>
          <w:rFonts w:eastAsiaTheme="minorHAnsi"/>
          <w:bCs/>
          <w:iCs/>
          <w:color w:val="000000"/>
          <w:spacing w:val="-1"/>
          <w:u w:val="single"/>
          <w:lang w:val="ru-RU" w:eastAsia="en-US"/>
        </w:rPr>
        <w:t>Лабораторная работа</w:t>
      </w:r>
    </w:p>
    <w:p w:rsidR="00033003" w:rsidRPr="00033003" w:rsidRDefault="00033003" w:rsidP="00481FD8">
      <w:pPr>
        <w:shd w:val="clear" w:color="auto" w:fill="FFFFFF"/>
        <w:tabs>
          <w:tab w:val="left" w:pos="398"/>
        </w:tabs>
        <w:ind w:firstLine="709"/>
        <w:jc w:val="both"/>
        <w:rPr>
          <w:rFonts w:eastAsiaTheme="minorHAnsi"/>
          <w:color w:val="000000"/>
          <w:spacing w:val="-15"/>
          <w:lang w:val="ru-RU" w:eastAsia="en-US"/>
        </w:rPr>
      </w:pPr>
      <w:r w:rsidRPr="00033003">
        <w:rPr>
          <w:rFonts w:eastAsiaTheme="minorHAnsi"/>
          <w:color w:val="000000"/>
          <w:spacing w:val="-1"/>
          <w:lang w:val="ru-RU" w:eastAsia="en-US"/>
        </w:rPr>
        <w:t>- изучение явления электромагнитной индукции.</w:t>
      </w:r>
    </w:p>
    <w:p w:rsidR="00033003" w:rsidRPr="00033003" w:rsidRDefault="00033003" w:rsidP="00481FD8">
      <w:pPr>
        <w:widowControl/>
        <w:shd w:val="clear" w:color="auto" w:fill="FFFFFF"/>
        <w:autoSpaceDE/>
        <w:autoSpaceDN/>
        <w:adjustRightInd/>
        <w:ind w:firstLine="709"/>
        <w:jc w:val="center"/>
        <w:rPr>
          <w:rFonts w:eastAsiaTheme="minorHAnsi"/>
          <w:b/>
          <w:iCs/>
          <w:color w:val="000000"/>
          <w:spacing w:val="6"/>
          <w:lang w:val="ru-RU" w:eastAsia="en-US"/>
        </w:rPr>
      </w:pPr>
      <w:r w:rsidRPr="00033003">
        <w:rPr>
          <w:rFonts w:eastAsiaTheme="minorHAnsi"/>
          <w:b/>
          <w:iCs/>
          <w:color w:val="000000"/>
          <w:spacing w:val="6"/>
          <w:lang w:val="ru-RU" w:eastAsia="en-US"/>
        </w:rPr>
        <w:t>Строение атома и атомного ядра</w:t>
      </w:r>
    </w:p>
    <w:p w:rsidR="00033003" w:rsidRPr="00033003" w:rsidRDefault="00033003" w:rsidP="00481FD8">
      <w:pPr>
        <w:widowControl/>
        <w:tabs>
          <w:tab w:val="left" w:pos="851"/>
        </w:tabs>
        <w:autoSpaceDE/>
        <w:autoSpaceDN/>
        <w:adjustRightInd/>
        <w:ind w:firstLine="709"/>
        <w:jc w:val="both"/>
        <w:rPr>
          <w:rFonts w:eastAsiaTheme="minorHAnsi"/>
          <w:color w:val="000000"/>
          <w:spacing w:val="-2"/>
          <w:lang w:val="ru-RU" w:eastAsia="en-US"/>
        </w:rPr>
      </w:pPr>
      <w:r w:rsidRPr="00033003">
        <w:rPr>
          <w:rFonts w:eastAsiaTheme="minorHAnsi"/>
          <w:color w:val="000000"/>
          <w:spacing w:val="-1"/>
          <w:lang w:val="ru-RU" w:eastAsia="en-US"/>
        </w:rPr>
        <w:t xml:space="preserve">Радиоактивность как свидетельство сложного строения атомов. Альфа-, бета - и </w:t>
      </w:r>
      <w:r w:rsidRPr="00033003">
        <w:rPr>
          <w:rFonts w:eastAsiaTheme="minorHAnsi"/>
          <w:color w:val="000000"/>
          <w:spacing w:val="-2"/>
          <w:lang w:val="ru-RU" w:eastAsia="en-US"/>
        </w:rPr>
        <w:t xml:space="preserve">гамма-излучения. </w:t>
      </w:r>
      <w:r w:rsidRPr="00033003">
        <w:rPr>
          <w:rFonts w:eastAsiaTheme="minorHAnsi"/>
          <w:lang w:val="ru-RU" w:eastAsia="en-US"/>
        </w:rPr>
        <w:t>Период полураспада.</w:t>
      </w:r>
      <w:r w:rsidRPr="00033003">
        <w:rPr>
          <w:rFonts w:eastAsiaTheme="minorHAnsi"/>
          <w:color w:val="000000"/>
          <w:spacing w:val="-2"/>
          <w:lang w:val="ru-RU" w:eastAsia="en-US"/>
        </w:rPr>
        <w:t xml:space="preserve"> </w:t>
      </w:r>
      <w:r w:rsidRPr="00033003">
        <w:rPr>
          <w:rFonts w:eastAsiaTheme="minorHAnsi"/>
          <w:lang w:val="ru-RU" w:eastAsia="en-US"/>
        </w:rPr>
        <w:t xml:space="preserve">Строение атомов. Планетарная модель атома. Квантовый характер поглощения и испускания света атомами. Линейчатые спектры. </w:t>
      </w:r>
      <w:r w:rsidRPr="00033003">
        <w:rPr>
          <w:rFonts w:eastAsiaTheme="minorHAnsi"/>
          <w:color w:val="000000"/>
          <w:spacing w:val="-1"/>
          <w:lang w:val="ru-RU" w:eastAsia="en-US"/>
        </w:rPr>
        <w:t xml:space="preserve">Опыты Резерфорда. Радиоактивные превращения атомных ядер. </w:t>
      </w:r>
      <w:r w:rsidRPr="00033003">
        <w:rPr>
          <w:rFonts w:eastAsiaTheme="minorHAnsi"/>
          <w:lang w:val="ru-RU" w:eastAsia="en-US"/>
        </w:rPr>
        <w:t>Состав атомного ядра. Протон, нейтрон и электрон.</w:t>
      </w:r>
      <w:r w:rsidRPr="00033003">
        <w:rPr>
          <w:rFonts w:eastAsiaTheme="minorHAnsi"/>
          <w:color w:val="000000"/>
          <w:spacing w:val="-1"/>
          <w:lang w:val="ru-RU" w:eastAsia="en-US"/>
        </w:rPr>
        <w:t xml:space="preserve"> Зарядовое, массовое числа.</w:t>
      </w:r>
      <w:r w:rsidRPr="00033003">
        <w:rPr>
          <w:rFonts w:eastAsiaTheme="minorHAnsi"/>
          <w:lang w:val="ru-RU" w:eastAsia="en-US"/>
        </w:rPr>
        <w:t xml:space="preserve"> Закон Эйнштейна о пропорциональности массы и энергии. Дефект масс и энергия связи атомных ядер.</w:t>
      </w:r>
      <w:r w:rsidRPr="00033003">
        <w:rPr>
          <w:rFonts w:eastAsiaTheme="minorHAnsi"/>
          <w:color w:val="000000"/>
          <w:spacing w:val="-2"/>
          <w:lang w:val="ru-RU" w:eastAsia="en-US"/>
        </w:rPr>
        <w:t xml:space="preserve"> </w:t>
      </w:r>
      <w:r w:rsidRPr="00033003">
        <w:rPr>
          <w:rFonts w:eastAsiaTheme="minorHAnsi"/>
          <w:color w:val="000000"/>
          <w:spacing w:val="-1"/>
          <w:lang w:val="ru-RU" w:eastAsia="en-US"/>
        </w:rPr>
        <w:t>Ядерные реакции. Деление и синтез ядер. Сохранение зарядового и массового чисел при ядерных реакциях.</w:t>
      </w:r>
      <w:r w:rsidRPr="00033003">
        <w:rPr>
          <w:rFonts w:eastAsiaTheme="minorHAnsi"/>
          <w:color w:val="000000"/>
          <w:spacing w:val="-2"/>
          <w:lang w:val="ru-RU" w:eastAsia="en-US"/>
        </w:rPr>
        <w:t xml:space="preserve"> Энергия связи частиц в ядре. Выделение энергии при делении и синтезе ядер. </w:t>
      </w:r>
      <w:r w:rsidRPr="00033003">
        <w:rPr>
          <w:rFonts w:eastAsiaTheme="minorHAnsi"/>
          <w:lang w:val="ru-RU" w:eastAsia="en-US"/>
        </w:rPr>
        <w:t xml:space="preserve">Источники энергии Солнца и звезд. </w:t>
      </w:r>
      <w:r w:rsidRPr="00033003">
        <w:rPr>
          <w:rFonts w:eastAsiaTheme="minorHAnsi"/>
          <w:color w:val="000000"/>
          <w:spacing w:val="-1"/>
          <w:lang w:val="ru-RU" w:eastAsia="en-US"/>
        </w:rPr>
        <w:t xml:space="preserve">Излучение звезд. Ядерная энергетика. Экологические проблемы работы атомных </w:t>
      </w:r>
      <w:r w:rsidRPr="00033003">
        <w:rPr>
          <w:rFonts w:eastAsiaTheme="minorHAnsi"/>
          <w:color w:val="000000"/>
          <w:spacing w:val="-2"/>
          <w:lang w:val="ru-RU" w:eastAsia="en-US"/>
        </w:rPr>
        <w:lastRenderedPageBreak/>
        <w:t xml:space="preserve">электростанций. </w:t>
      </w:r>
      <w:r w:rsidRPr="00033003">
        <w:rPr>
          <w:rFonts w:eastAsiaTheme="minorHAnsi"/>
          <w:color w:val="000000"/>
          <w:lang w:val="ru-RU" w:eastAsia="en-US"/>
        </w:rPr>
        <w:t>Влияние радиоактивных излучений на живые организмы.</w:t>
      </w:r>
      <w:r w:rsidRPr="00033003">
        <w:rPr>
          <w:rFonts w:eastAsiaTheme="minorHAnsi"/>
          <w:color w:val="000000"/>
          <w:spacing w:val="-2"/>
          <w:lang w:val="ru-RU" w:eastAsia="en-US"/>
        </w:rPr>
        <w:t xml:space="preserve"> </w:t>
      </w:r>
      <w:r w:rsidRPr="00033003">
        <w:rPr>
          <w:rFonts w:eastAsiaTheme="minorHAnsi"/>
          <w:color w:val="000000"/>
          <w:spacing w:val="-1"/>
          <w:lang w:val="ru-RU" w:eastAsia="en-US"/>
        </w:rPr>
        <w:t>Методы наблюдения и регистрации частиц в ядерной физике. Дозиметрия.</w:t>
      </w:r>
    </w:p>
    <w:p w:rsidR="00033003" w:rsidRPr="00033003" w:rsidRDefault="00033003" w:rsidP="00481FD8">
      <w:pPr>
        <w:widowControl/>
        <w:shd w:val="clear" w:color="auto" w:fill="FFFFFF"/>
        <w:autoSpaceDE/>
        <w:autoSpaceDN/>
        <w:adjustRightInd/>
        <w:ind w:firstLine="709"/>
        <w:jc w:val="both"/>
        <w:rPr>
          <w:rFonts w:eastAsiaTheme="minorHAnsi"/>
          <w:color w:val="000000"/>
          <w:u w:val="single"/>
          <w:lang w:val="ru-RU" w:eastAsia="en-US"/>
        </w:rPr>
      </w:pPr>
      <w:r w:rsidRPr="00033003">
        <w:rPr>
          <w:rFonts w:eastAsiaTheme="minorHAnsi"/>
          <w:bCs/>
          <w:iCs/>
          <w:color w:val="000000"/>
          <w:spacing w:val="-2"/>
          <w:u w:val="single"/>
          <w:lang w:val="ru-RU" w:eastAsia="en-US"/>
        </w:rPr>
        <w:t>Лабораторные работы</w:t>
      </w:r>
    </w:p>
    <w:p w:rsidR="00033003" w:rsidRPr="00033003" w:rsidRDefault="00033003" w:rsidP="00481FD8">
      <w:pPr>
        <w:shd w:val="clear" w:color="auto" w:fill="FFFFFF"/>
        <w:tabs>
          <w:tab w:val="left" w:pos="426"/>
          <w:tab w:val="left" w:pos="851"/>
        </w:tabs>
        <w:ind w:firstLine="709"/>
        <w:jc w:val="both"/>
        <w:rPr>
          <w:rFonts w:eastAsiaTheme="minorHAnsi"/>
          <w:color w:val="000000"/>
          <w:spacing w:val="-1"/>
          <w:lang w:val="ru-RU" w:eastAsia="en-US"/>
        </w:rPr>
      </w:pPr>
      <w:r w:rsidRPr="00033003">
        <w:rPr>
          <w:rFonts w:eastAsiaTheme="minorHAnsi"/>
          <w:color w:val="000000"/>
          <w:spacing w:val="-1"/>
          <w:lang w:val="ru-RU" w:eastAsia="en-US"/>
        </w:rPr>
        <w:t>- изучение деления ядра атома урана по фотографии треков.</w:t>
      </w:r>
    </w:p>
    <w:p w:rsidR="00033003" w:rsidRPr="00033003" w:rsidRDefault="00033003" w:rsidP="00481FD8">
      <w:pPr>
        <w:shd w:val="clear" w:color="auto" w:fill="FFFFFF"/>
        <w:tabs>
          <w:tab w:val="left" w:pos="426"/>
          <w:tab w:val="left" w:pos="851"/>
        </w:tabs>
        <w:ind w:firstLine="709"/>
        <w:jc w:val="both"/>
        <w:rPr>
          <w:rFonts w:eastAsiaTheme="minorHAnsi"/>
          <w:color w:val="000000"/>
          <w:spacing w:val="-1"/>
          <w:lang w:val="ru-RU" w:eastAsia="en-US"/>
        </w:rPr>
      </w:pPr>
      <w:r w:rsidRPr="00033003">
        <w:rPr>
          <w:rFonts w:eastAsiaTheme="minorHAnsi"/>
          <w:color w:val="000000"/>
          <w:spacing w:val="-1"/>
          <w:lang w:val="ru-RU" w:eastAsia="en-US"/>
        </w:rPr>
        <w:t>- изучение треков заряженных частиц по готовым фотографиям.</w:t>
      </w:r>
    </w:p>
    <w:p w:rsidR="00033003" w:rsidRPr="00033003" w:rsidRDefault="00033003" w:rsidP="00481FD8">
      <w:pPr>
        <w:tabs>
          <w:tab w:val="left" w:pos="851"/>
          <w:tab w:val="left" w:pos="989"/>
        </w:tabs>
        <w:autoSpaceDE/>
        <w:autoSpaceDN/>
        <w:adjustRightInd/>
        <w:ind w:firstLine="709"/>
        <w:jc w:val="center"/>
        <w:rPr>
          <w:rFonts w:eastAsiaTheme="minorHAnsi"/>
          <w:b/>
          <w:lang w:val="ru-RU" w:eastAsia="en-US"/>
        </w:rPr>
      </w:pPr>
      <w:r w:rsidRPr="00033003">
        <w:rPr>
          <w:rFonts w:eastAsiaTheme="minorHAnsi"/>
          <w:b/>
          <w:lang w:val="ru-RU" w:eastAsia="en-US"/>
        </w:rPr>
        <w:t>Строение и эволюция Вселенной</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033003" w:rsidRPr="00033003" w:rsidRDefault="00033003" w:rsidP="00481FD8">
      <w:pPr>
        <w:widowControl/>
        <w:shd w:val="clear" w:color="auto" w:fill="FFFFFF"/>
        <w:autoSpaceDE/>
        <w:autoSpaceDN/>
        <w:adjustRightInd/>
        <w:jc w:val="center"/>
        <w:rPr>
          <w:rFonts w:eastAsiaTheme="minorHAnsi"/>
          <w:bCs/>
          <w:spacing w:val="-10"/>
          <w:lang w:val="ru-RU" w:eastAsia="en-US"/>
        </w:rPr>
      </w:pPr>
      <w:r w:rsidRPr="00033003">
        <w:rPr>
          <w:rFonts w:eastAsiaTheme="minorHAnsi"/>
          <w:b/>
          <w:bCs/>
          <w:i/>
          <w:iCs/>
          <w:spacing w:val="-10"/>
          <w:lang w:val="ru-RU" w:eastAsia="en-US"/>
        </w:rPr>
        <w:t xml:space="preserve">Личностные, метапредметные и предметные результаты освоения </w:t>
      </w:r>
      <w:r w:rsidRPr="00033003">
        <w:rPr>
          <w:rFonts w:eastAsiaTheme="minorHAnsi"/>
          <w:b/>
          <w:bCs/>
          <w:lang w:val="ru-RU" w:eastAsia="en-US"/>
        </w:rPr>
        <w:t>курса физики.</w:t>
      </w:r>
    </w:p>
    <w:p w:rsidR="00033003" w:rsidRPr="00033003" w:rsidRDefault="00033003" w:rsidP="00481FD8">
      <w:pPr>
        <w:autoSpaceDN/>
        <w:adjustRightInd/>
        <w:ind w:firstLine="709"/>
        <w:jc w:val="both"/>
        <w:rPr>
          <w:bCs/>
          <w:spacing w:val="-10"/>
          <w:lang w:val="ru-RU" w:eastAsia="hi-IN" w:bidi="hi-IN"/>
        </w:rPr>
      </w:pPr>
      <w:r w:rsidRPr="00033003">
        <w:rPr>
          <w:bCs/>
          <w:spacing w:val="-10"/>
          <w:lang w:val="ru-RU" w:eastAsia="hi-IN" w:bidi="hi-IN"/>
        </w:rPr>
        <w:t>С введением ФГОС реализуется смена базовой парадигмы образования со «знаниевой» на «системно-деятельностную», т. е. акцент переносится с изучения основ наук на обеспечение развития УУД (ранее «общеучебных умений») на материале основ наук. Важнейшим компонентом содержания образования, стоящим в одном ряду с систематическими знаниями по предметам, становятся универсальные (метапредметные) умения (и стоящие за ними компетенции).</w:t>
      </w:r>
    </w:p>
    <w:p w:rsidR="00033003" w:rsidRPr="00033003" w:rsidRDefault="00033003" w:rsidP="00481FD8">
      <w:pPr>
        <w:autoSpaceDN/>
        <w:adjustRightInd/>
        <w:jc w:val="both"/>
        <w:rPr>
          <w:i/>
          <w:iCs/>
          <w:spacing w:val="-10"/>
          <w:lang w:val="ru-RU" w:eastAsia="hi-IN" w:bidi="hi-IN"/>
        </w:rPr>
      </w:pPr>
      <w:r w:rsidRPr="00033003">
        <w:rPr>
          <w:bCs/>
          <w:spacing w:val="-10"/>
          <w:lang w:val="ru-RU" w:eastAsia="hi-IN" w:bidi="hi-IN"/>
        </w:rPr>
        <w:t>Поскольку концентрический принцип обучения остается актуальным в основной школе, то развитие личностных и метапредметных результатов идет непрерывно на всем содержательном и деятельностном материале.</w:t>
      </w:r>
    </w:p>
    <w:p w:rsidR="00033003" w:rsidRPr="00033003" w:rsidRDefault="00033003" w:rsidP="00481FD8">
      <w:pPr>
        <w:widowControl/>
        <w:shd w:val="clear" w:color="auto" w:fill="FFFFFF"/>
        <w:autoSpaceDE/>
        <w:autoSpaceDN/>
        <w:adjustRightInd/>
        <w:ind w:firstLine="709"/>
        <w:rPr>
          <w:rFonts w:eastAsiaTheme="minorHAnsi"/>
          <w:lang w:val="ru-RU" w:eastAsia="en-US"/>
        </w:rPr>
      </w:pPr>
      <w:r w:rsidRPr="00033003">
        <w:rPr>
          <w:rFonts w:eastAsiaTheme="minorHAnsi"/>
          <w:b/>
          <w:bCs/>
          <w:lang w:val="ru-RU" w:eastAsia="en-US"/>
        </w:rPr>
        <w:t xml:space="preserve">Личностными результатами </w:t>
      </w:r>
      <w:r w:rsidRPr="00033003">
        <w:rPr>
          <w:rFonts w:eastAsiaTheme="minorHAnsi"/>
          <w:lang w:val="ru-RU" w:eastAsia="en-US"/>
        </w:rPr>
        <w:t>обучения физике в основной школе являются:</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Сформированность познавательных интересов на основе развития интеллектуальных и творческих способностей обучающихся;</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Самостоятельность в приобретении новых знаний и практических умений;</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Готовность к выбору жизненного пути в соответствии с собственными интересами и возможностями;</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Мотивация образовательной деятельности школьников на основе личностно ориентированного подхода;</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Формирование ценностных отношений друг к другу, учителю, авторам открытий и изобретений, результатам обучения.</w:t>
      </w:r>
    </w:p>
    <w:p w:rsidR="00033003" w:rsidRPr="00033003" w:rsidRDefault="00033003" w:rsidP="00481FD8">
      <w:pPr>
        <w:widowControl/>
        <w:shd w:val="clear" w:color="auto" w:fill="FFFFFF"/>
        <w:autoSpaceDE/>
        <w:autoSpaceDN/>
        <w:adjustRightInd/>
        <w:ind w:firstLine="709"/>
        <w:rPr>
          <w:rFonts w:eastAsiaTheme="minorHAnsi"/>
          <w:lang w:val="ru-RU" w:eastAsia="en-US"/>
        </w:rPr>
      </w:pPr>
      <w:r w:rsidRPr="00033003">
        <w:rPr>
          <w:rFonts w:eastAsiaTheme="minorHAnsi"/>
          <w:b/>
          <w:bCs/>
          <w:lang w:val="ru-RU" w:eastAsia="en-US"/>
        </w:rPr>
        <w:t xml:space="preserve">Метапредметными результатами </w:t>
      </w:r>
      <w:r w:rsidRPr="00033003">
        <w:rPr>
          <w:rFonts w:eastAsiaTheme="minorHAnsi"/>
          <w:lang w:val="ru-RU" w:eastAsia="en-US"/>
        </w:rPr>
        <w:t>обучения физике в основной школе являются:</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lastRenderedPageBreak/>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Освоение приемов действий в нестандартных ситуациях, овладение эвристическими методами решения проблем;</w:t>
      </w:r>
    </w:p>
    <w:p w:rsidR="00033003" w:rsidRPr="00033003" w:rsidRDefault="00033003" w:rsidP="004C1E30">
      <w:pPr>
        <w:widowControl/>
        <w:numPr>
          <w:ilvl w:val="0"/>
          <w:numId w:val="196"/>
        </w:numPr>
        <w:shd w:val="clear" w:color="auto" w:fill="FFFFFF"/>
        <w:tabs>
          <w:tab w:val="left" w:pos="725"/>
        </w:tabs>
        <w:overflowPunct w:val="0"/>
        <w:autoSpaceDE/>
        <w:autoSpaceDN/>
        <w:adjustRightInd/>
        <w:jc w:val="both"/>
        <w:textAlignment w:val="baseline"/>
        <w:rPr>
          <w:rFonts w:eastAsiaTheme="minorHAnsi"/>
          <w:lang w:val="ru-RU" w:eastAsia="en-US"/>
        </w:rPr>
      </w:pPr>
      <w:r w:rsidRPr="00033003">
        <w:rPr>
          <w:rFonts w:eastAsiaTheme="minorHAnsi"/>
          <w:lang w:val="ru-RU" w:eastAsia="en-US"/>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033003" w:rsidRPr="00033003" w:rsidRDefault="00033003" w:rsidP="00481FD8">
      <w:pPr>
        <w:widowControl/>
        <w:shd w:val="clear" w:color="auto" w:fill="FFFFFF"/>
        <w:autoSpaceDE/>
        <w:autoSpaceDN/>
        <w:adjustRightInd/>
        <w:ind w:firstLine="709"/>
        <w:rPr>
          <w:rFonts w:eastAsiaTheme="minorHAnsi"/>
          <w:spacing w:val="-10"/>
          <w:lang w:val="ru-RU" w:eastAsia="en-US"/>
        </w:rPr>
      </w:pPr>
      <w:r w:rsidRPr="00033003">
        <w:rPr>
          <w:rFonts w:eastAsiaTheme="minorHAnsi"/>
          <w:b/>
          <w:lang w:val="ru-RU" w:eastAsia="en-US"/>
        </w:rPr>
        <w:t>Предметные результаты</w:t>
      </w:r>
      <w:r w:rsidRPr="00033003">
        <w:rPr>
          <w:rFonts w:eastAsiaTheme="minorHAnsi"/>
          <w:lang w:val="ru-RU" w:eastAsia="en-US"/>
        </w:rPr>
        <w:t xml:space="preserve"> обучения физике в основной школе представлены в разделе 6 «</w:t>
      </w:r>
      <w:r w:rsidRPr="00033003">
        <w:rPr>
          <w:rFonts w:eastAsiaTheme="minorHAnsi"/>
          <w:b/>
          <w:spacing w:val="-10"/>
          <w:lang w:val="ru-RU" w:eastAsia="en-US"/>
        </w:rPr>
        <w:t>Планируемые результаты изучения курса физики».</w:t>
      </w:r>
    </w:p>
    <w:p w:rsidR="00033003" w:rsidRPr="00033003" w:rsidRDefault="00033003" w:rsidP="00481FD8">
      <w:pPr>
        <w:widowControl/>
        <w:shd w:val="clear" w:color="auto" w:fill="FFFFFF"/>
        <w:autoSpaceDE/>
        <w:autoSpaceDN/>
        <w:adjustRightInd/>
        <w:ind w:firstLine="709"/>
        <w:rPr>
          <w:rFonts w:eastAsiaTheme="minorHAnsi"/>
          <w:lang w:val="ru-RU" w:eastAsia="en-US"/>
        </w:rPr>
      </w:pPr>
      <w:r w:rsidRPr="00033003">
        <w:rPr>
          <w:rFonts w:eastAsiaTheme="minorHAnsi"/>
          <w:b/>
          <w:lang w:val="ru-RU" w:eastAsia="en-US"/>
        </w:rPr>
        <w:t>Общими предметными результатами</w:t>
      </w:r>
      <w:r w:rsidRPr="00033003">
        <w:rPr>
          <w:rFonts w:eastAsiaTheme="minorHAnsi"/>
          <w:lang w:val="ru-RU" w:eastAsia="en-US"/>
        </w:rPr>
        <w:t xml:space="preserve"> изучения курса являются:</w:t>
      </w:r>
    </w:p>
    <w:p w:rsidR="00033003" w:rsidRPr="00033003" w:rsidRDefault="00033003" w:rsidP="004C1E30">
      <w:pPr>
        <w:widowControl/>
        <w:numPr>
          <w:ilvl w:val="0"/>
          <w:numId w:val="197"/>
        </w:numPr>
        <w:shd w:val="clear" w:color="auto" w:fill="FFFFFF"/>
        <w:overflowPunct w:val="0"/>
        <w:autoSpaceDE/>
        <w:autoSpaceDN/>
        <w:adjustRightInd/>
        <w:jc w:val="both"/>
        <w:textAlignment w:val="baseline"/>
        <w:rPr>
          <w:rFonts w:eastAsiaTheme="minorHAnsi"/>
          <w:lang w:val="ru-RU" w:eastAsia="en-US"/>
        </w:rPr>
      </w:pPr>
      <w:r w:rsidRPr="00033003">
        <w:rPr>
          <w:rFonts w:eastAsiaTheme="minorHAnsi"/>
          <w:lang w:val="ru-RU" w:eastAsia="en-US"/>
        </w:rPr>
        <w:t>умение пользоваться методами научного исследования явлений природы: проводить наблюдения, планировать и выполнять эксперименты, обрабатывать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w:t>
      </w:r>
    </w:p>
    <w:p w:rsidR="00033003" w:rsidRPr="00033003" w:rsidRDefault="00033003" w:rsidP="004C1E30">
      <w:pPr>
        <w:widowControl/>
        <w:numPr>
          <w:ilvl w:val="0"/>
          <w:numId w:val="197"/>
        </w:numPr>
        <w:shd w:val="clear" w:color="auto" w:fill="FFFFFF"/>
        <w:overflowPunct w:val="0"/>
        <w:autoSpaceDE/>
        <w:autoSpaceDN/>
        <w:adjustRightInd/>
        <w:jc w:val="both"/>
        <w:textAlignment w:val="baseline"/>
        <w:rPr>
          <w:rFonts w:eastAsiaTheme="minorHAnsi"/>
          <w:lang w:val="ru-RU" w:eastAsia="en-US"/>
        </w:rPr>
      </w:pPr>
      <w:r w:rsidRPr="00033003">
        <w:rPr>
          <w:rFonts w:eastAsiaTheme="minorHAnsi"/>
          <w:lang w:val="ru-RU" w:eastAsia="en-US"/>
        </w:rPr>
        <w:t>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w:t>
      </w:r>
    </w:p>
    <w:p w:rsidR="00033003" w:rsidRPr="00033003" w:rsidRDefault="00033003" w:rsidP="00481FD8">
      <w:pPr>
        <w:widowControl/>
        <w:autoSpaceDE/>
        <w:autoSpaceDN/>
        <w:adjustRightInd/>
        <w:rPr>
          <w:rFonts w:eastAsiaTheme="minorHAnsi"/>
          <w:lang w:val="ru-RU" w:eastAsia="hi-IN" w:bidi="hi-IN"/>
        </w:rPr>
      </w:pPr>
    </w:p>
    <w:p w:rsidR="00033003" w:rsidRPr="00033003" w:rsidRDefault="00033003" w:rsidP="00481FD8">
      <w:pPr>
        <w:ind w:firstLine="709"/>
        <w:jc w:val="both"/>
        <w:rPr>
          <w:spacing w:val="-10"/>
          <w:u w:val="single"/>
          <w:lang w:val="ru-RU"/>
        </w:rPr>
      </w:pPr>
      <w:r w:rsidRPr="00033003">
        <w:rPr>
          <w:spacing w:val="-10"/>
          <w:lang w:val="ru-RU"/>
        </w:rPr>
        <w:t>Планируемые результаты изучения курса физики основной школы</w:t>
      </w:r>
      <w:r w:rsidRPr="00033003">
        <w:rPr>
          <w:spacing w:val="-10"/>
          <w:u w:val="single"/>
          <w:lang w:val="ru-RU"/>
        </w:rPr>
        <w:t>:</w:t>
      </w:r>
    </w:p>
    <w:p w:rsidR="00033003" w:rsidRPr="00033003" w:rsidRDefault="00033003" w:rsidP="00481FD8">
      <w:pPr>
        <w:autoSpaceDN/>
        <w:adjustRightInd/>
        <w:ind w:firstLine="709"/>
        <w:rPr>
          <w:iCs/>
          <w:lang w:val="ru-RU" w:eastAsia="hi-IN" w:bidi="hi-IN"/>
        </w:rPr>
      </w:pPr>
      <w:r w:rsidRPr="00033003">
        <w:rPr>
          <w:bCs/>
          <w:iCs/>
          <w:spacing w:val="-20"/>
          <w:lang w:val="ru-RU" w:eastAsia="hi-IN" w:bidi="hi-IN"/>
        </w:rPr>
        <w:t>Выпускник научится использовать термины</w:t>
      </w:r>
      <w:r w:rsidRPr="00033003">
        <w:rPr>
          <w:b/>
          <w:bCs/>
          <w:iCs/>
          <w:spacing w:val="-20"/>
          <w:lang w:val="ru-RU" w:eastAsia="hi-IN" w:bidi="hi-IN"/>
        </w:rPr>
        <w:t xml:space="preserve">: </w:t>
      </w:r>
      <w:r w:rsidRPr="00033003">
        <w:rPr>
          <w:color w:val="000000"/>
          <w:shd w:val="clear" w:color="auto" w:fill="FFFFFF"/>
          <w:lang w:val="ru-RU" w:eastAsia="hi-IN" w:bidi="hi-IN"/>
        </w:rPr>
        <w:t>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033003" w:rsidRPr="00033003" w:rsidRDefault="00033003" w:rsidP="00481FD8">
      <w:pPr>
        <w:tabs>
          <w:tab w:val="left" w:pos="652"/>
        </w:tabs>
        <w:autoSpaceDN/>
        <w:adjustRightInd/>
        <w:ind w:firstLine="709"/>
        <w:rPr>
          <w:bCs/>
          <w:iCs/>
          <w:spacing w:val="-20"/>
          <w:lang w:val="ru-RU" w:eastAsia="hi-IN" w:bidi="hi-IN"/>
        </w:rPr>
      </w:pPr>
      <w:r w:rsidRPr="00033003">
        <w:rPr>
          <w:bCs/>
          <w:iCs/>
          <w:spacing w:val="-20"/>
          <w:lang w:val="ru-RU" w:eastAsia="hi-IN" w:bidi="hi-IN"/>
        </w:rPr>
        <w:t>Выпускник получит возможность:</w:t>
      </w:r>
    </w:p>
    <w:p w:rsidR="00033003" w:rsidRPr="00033003" w:rsidRDefault="00033003" w:rsidP="004C1E30">
      <w:pPr>
        <w:widowControl/>
        <w:numPr>
          <w:ilvl w:val="0"/>
          <w:numId w:val="212"/>
        </w:numPr>
        <w:shd w:val="clear" w:color="auto" w:fill="FFFFFF"/>
        <w:overflowPunct w:val="0"/>
        <w:autoSpaceDE/>
        <w:autoSpaceDN/>
        <w:adjustRightInd/>
        <w:ind w:firstLine="709"/>
        <w:jc w:val="both"/>
        <w:textAlignment w:val="baseline"/>
        <w:rPr>
          <w:rFonts w:eastAsiaTheme="minorHAnsi"/>
          <w:color w:val="000000"/>
          <w:shd w:val="clear" w:color="auto" w:fill="FFFFFF"/>
          <w:lang w:val="ru-RU" w:eastAsia="en-US"/>
        </w:rPr>
      </w:pPr>
      <w:r w:rsidRPr="00033003">
        <w:rPr>
          <w:rFonts w:eastAsiaTheme="minorHAnsi"/>
          <w:bCs/>
          <w:iCs/>
          <w:spacing w:val="-20"/>
          <w:lang w:val="ru-RU" w:eastAsia="en-US"/>
        </w:rPr>
        <w:t>понимать</w:t>
      </w:r>
      <w:r w:rsidRPr="00033003">
        <w:rPr>
          <w:rFonts w:eastAsiaTheme="minorHAnsi"/>
          <w:b/>
          <w:bCs/>
          <w:i/>
          <w:iCs/>
          <w:color w:val="000000"/>
          <w:shd w:val="clear" w:color="auto" w:fill="FFFFFF"/>
          <w:lang w:val="ru-RU" w:eastAsia="en-US"/>
        </w:rPr>
        <w:t xml:space="preserve"> смысл физических величин</w:t>
      </w:r>
      <w:r w:rsidRPr="00033003">
        <w:rPr>
          <w:rFonts w:eastAsiaTheme="minorHAnsi"/>
          <w:i/>
          <w:color w:val="000000"/>
          <w:shd w:val="clear" w:color="auto" w:fill="FFFFFF"/>
          <w:lang w:val="ru-RU" w:eastAsia="en-US"/>
        </w:rPr>
        <w:t>:</w:t>
      </w:r>
      <w:r w:rsidRPr="00033003">
        <w:rPr>
          <w:rFonts w:eastAsiaTheme="minorHAnsi"/>
          <w:color w:val="000000"/>
          <w:shd w:val="clear" w:color="auto" w:fill="FFFFFF"/>
          <w:lang w:val="ru-RU" w:eastAsia="en-US"/>
        </w:rPr>
        <w:t xml:space="preserve">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033003" w:rsidRPr="00033003" w:rsidRDefault="00033003" w:rsidP="004C1E30">
      <w:pPr>
        <w:widowControl/>
        <w:numPr>
          <w:ilvl w:val="0"/>
          <w:numId w:val="212"/>
        </w:numPr>
        <w:shd w:val="clear" w:color="auto" w:fill="FFFFFF"/>
        <w:overflowPunct w:val="0"/>
        <w:autoSpaceDE/>
        <w:autoSpaceDN/>
        <w:adjustRightInd/>
        <w:ind w:firstLine="709"/>
        <w:jc w:val="both"/>
        <w:textAlignment w:val="baseline"/>
        <w:rPr>
          <w:rFonts w:eastAsiaTheme="minorHAnsi"/>
          <w:b/>
          <w:bCs/>
          <w:i/>
          <w:iCs/>
          <w:color w:val="000000"/>
          <w:shd w:val="clear" w:color="auto" w:fill="FFFFFF"/>
          <w:lang w:val="ru-RU" w:eastAsia="en-US"/>
        </w:rPr>
      </w:pPr>
      <w:r w:rsidRPr="00033003">
        <w:rPr>
          <w:rFonts w:eastAsiaTheme="minorHAnsi"/>
          <w:bCs/>
          <w:iCs/>
          <w:spacing w:val="-20"/>
          <w:lang w:val="ru-RU" w:eastAsia="en-US"/>
        </w:rPr>
        <w:t>понимать</w:t>
      </w:r>
      <w:r w:rsidRPr="00033003">
        <w:rPr>
          <w:rFonts w:eastAsiaTheme="minorHAnsi"/>
          <w:b/>
          <w:bCs/>
          <w:i/>
          <w:iCs/>
          <w:color w:val="000000"/>
          <w:shd w:val="clear" w:color="auto" w:fill="FFFFFF"/>
          <w:lang w:val="ru-RU" w:eastAsia="en-US"/>
        </w:rPr>
        <w:t xml:space="preserve"> смысл физических законов</w:t>
      </w:r>
      <w:r w:rsidRPr="00033003">
        <w:rPr>
          <w:rFonts w:eastAsiaTheme="minorHAnsi"/>
          <w:color w:val="000000"/>
          <w:shd w:val="clear" w:color="auto" w:fill="FFFFFF"/>
          <w:lang w:val="ru-RU" w:eastAsia="en-US"/>
        </w:rPr>
        <w:t>: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033003" w:rsidRPr="00033003" w:rsidRDefault="00033003" w:rsidP="004C1E30">
      <w:pPr>
        <w:widowControl/>
        <w:numPr>
          <w:ilvl w:val="0"/>
          <w:numId w:val="213"/>
        </w:numPr>
        <w:shd w:val="clear" w:color="auto" w:fill="FFFFFF"/>
        <w:overflowPunct w:val="0"/>
        <w:autoSpaceDE/>
        <w:autoSpaceDN/>
        <w:adjustRightInd/>
        <w:ind w:firstLine="709"/>
        <w:jc w:val="both"/>
        <w:textAlignment w:val="baseline"/>
        <w:rPr>
          <w:rFonts w:eastAsiaTheme="minorHAnsi"/>
          <w:color w:val="000000"/>
          <w:shd w:val="clear" w:color="auto" w:fill="FFFFFF"/>
          <w:lang w:val="ru-RU" w:eastAsia="en-US"/>
        </w:rPr>
      </w:pPr>
      <w:r w:rsidRPr="00033003">
        <w:rPr>
          <w:rFonts w:eastAsiaTheme="minorHAnsi"/>
          <w:b/>
          <w:bCs/>
          <w:i/>
          <w:iCs/>
          <w:color w:val="000000"/>
          <w:shd w:val="clear" w:color="auto" w:fill="FFFFFF"/>
          <w:lang w:val="ru-RU" w:eastAsia="en-US"/>
        </w:rPr>
        <w:t>описывать и объяснять физические явления</w:t>
      </w:r>
      <w:r w:rsidRPr="00033003">
        <w:rPr>
          <w:rFonts w:eastAsiaTheme="minorHAnsi"/>
          <w:color w:val="000000"/>
          <w:shd w:val="clear" w:color="auto" w:fill="FFFFFF"/>
          <w:lang w:val="ru-RU" w:eastAsia="en-US"/>
        </w:rPr>
        <w:t>: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033003" w:rsidRPr="00033003" w:rsidRDefault="00033003" w:rsidP="004C1E30">
      <w:pPr>
        <w:widowControl/>
        <w:numPr>
          <w:ilvl w:val="0"/>
          <w:numId w:val="213"/>
        </w:numPr>
        <w:shd w:val="clear" w:color="auto" w:fill="FFFFFF"/>
        <w:overflowPunct w:val="0"/>
        <w:autoSpaceDE/>
        <w:autoSpaceDN/>
        <w:adjustRightInd/>
        <w:ind w:firstLine="709"/>
        <w:jc w:val="both"/>
        <w:textAlignment w:val="baseline"/>
        <w:rPr>
          <w:rFonts w:eastAsiaTheme="minorHAnsi"/>
          <w:color w:val="000000"/>
          <w:shd w:val="clear" w:color="auto" w:fill="FFFFFF"/>
          <w:lang w:val="ru-RU" w:eastAsia="en-US"/>
        </w:rPr>
      </w:pPr>
      <w:r w:rsidRPr="00033003">
        <w:rPr>
          <w:rFonts w:eastAsiaTheme="minorHAnsi"/>
          <w:b/>
          <w:bCs/>
          <w:i/>
          <w:iCs/>
          <w:color w:val="000000"/>
          <w:shd w:val="clear" w:color="auto" w:fill="FFFFFF"/>
          <w:lang w:val="ru-RU" w:eastAsia="en-US"/>
        </w:rPr>
        <w:t>использовать физические приборы и измерительные инструменты для измерения физических величин</w:t>
      </w:r>
      <w:r w:rsidRPr="00033003">
        <w:rPr>
          <w:rFonts w:eastAsiaTheme="minorHAnsi"/>
          <w:i/>
          <w:color w:val="000000"/>
          <w:shd w:val="clear" w:color="auto" w:fill="FFFFFF"/>
          <w:lang w:val="ru-RU" w:eastAsia="en-US"/>
        </w:rPr>
        <w:t>:</w:t>
      </w:r>
      <w:r w:rsidRPr="00033003">
        <w:rPr>
          <w:rFonts w:eastAsiaTheme="minorHAnsi"/>
          <w:color w:val="000000"/>
          <w:shd w:val="clear" w:color="auto" w:fill="FFFFFF"/>
          <w:lang w:val="ru-RU" w:eastAsia="en-US"/>
        </w:rPr>
        <w:t xml:space="preserve">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
    <w:p w:rsidR="00033003" w:rsidRPr="00033003" w:rsidRDefault="00033003" w:rsidP="004C1E30">
      <w:pPr>
        <w:widowControl/>
        <w:numPr>
          <w:ilvl w:val="0"/>
          <w:numId w:val="213"/>
        </w:numPr>
        <w:shd w:val="clear" w:color="auto" w:fill="FFFFFF"/>
        <w:overflowPunct w:val="0"/>
        <w:autoSpaceDE/>
        <w:autoSpaceDN/>
        <w:adjustRightInd/>
        <w:ind w:firstLine="709"/>
        <w:jc w:val="both"/>
        <w:textAlignment w:val="baseline"/>
        <w:rPr>
          <w:rFonts w:eastAsiaTheme="minorHAnsi"/>
          <w:color w:val="000000"/>
          <w:shd w:val="clear" w:color="auto" w:fill="FFFFFF"/>
          <w:lang w:val="ru-RU" w:eastAsia="en-US"/>
        </w:rPr>
      </w:pPr>
      <w:r w:rsidRPr="00033003">
        <w:rPr>
          <w:rFonts w:eastAsiaTheme="minorHAnsi"/>
          <w:b/>
          <w:bCs/>
          <w:i/>
          <w:iCs/>
          <w:color w:val="000000"/>
          <w:shd w:val="clear" w:color="auto" w:fill="FFFFFF"/>
          <w:lang w:val="ru-RU" w:eastAsia="en-US"/>
        </w:rPr>
        <w:t>представлять результаты измерений с помощью таблиц, графиков и выявлять на этой основе эмпирические зависимости</w:t>
      </w:r>
      <w:r w:rsidRPr="00033003">
        <w:rPr>
          <w:rFonts w:eastAsiaTheme="minorHAnsi"/>
          <w:color w:val="000000"/>
          <w:shd w:val="clear" w:color="auto" w:fill="FFFFFF"/>
          <w:lang w:val="ru-RU" w:eastAsia="en-US"/>
        </w:rPr>
        <w:t xml:space="preserve">: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w:t>
      </w:r>
      <w:r w:rsidRPr="00033003">
        <w:rPr>
          <w:rFonts w:eastAsiaTheme="minorHAnsi"/>
          <w:color w:val="000000"/>
          <w:shd w:val="clear" w:color="auto" w:fill="FFFFFF"/>
          <w:lang w:val="ru-RU" w:eastAsia="en-US"/>
        </w:rPr>
        <w:lastRenderedPageBreak/>
        <w:t>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033003" w:rsidRPr="00033003" w:rsidRDefault="00033003" w:rsidP="004C1E30">
      <w:pPr>
        <w:widowControl/>
        <w:numPr>
          <w:ilvl w:val="0"/>
          <w:numId w:val="213"/>
        </w:numPr>
        <w:shd w:val="clear" w:color="auto" w:fill="FFFFFF"/>
        <w:overflowPunct w:val="0"/>
        <w:autoSpaceDE/>
        <w:autoSpaceDN/>
        <w:adjustRightInd/>
        <w:ind w:firstLine="709"/>
        <w:jc w:val="both"/>
        <w:textAlignment w:val="baseline"/>
        <w:rPr>
          <w:rFonts w:eastAsiaTheme="minorHAnsi"/>
          <w:b/>
          <w:bCs/>
          <w:iCs/>
          <w:color w:val="000000"/>
          <w:shd w:val="clear" w:color="auto" w:fill="FFFFFF"/>
          <w:lang w:val="ru-RU" w:eastAsia="en-US"/>
        </w:rPr>
      </w:pPr>
      <w:r w:rsidRPr="00033003">
        <w:rPr>
          <w:rFonts w:eastAsiaTheme="minorHAnsi"/>
          <w:b/>
          <w:bCs/>
          <w:i/>
          <w:iCs/>
          <w:color w:val="000000"/>
          <w:shd w:val="clear" w:color="auto" w:fill="FFFFFF"/>
          <w:lang w:val="ru-RU" w:eastAsia="en-US"/>
        </w:rPr>
        <w:t>выражать результаты измерений и расчетов в единицах Международной системы</w:t>
      </w:r>
    </w:p>
    <w:p w:rsidR="00033003" w:rsidRPr="00033003" w:rsidRDefault="00033003" w:rsidP="004C1E30">
      <w:pPr>
        <w:widowControl/>
        <w:numPr>
          <w:ilvl w:val="0"/>
          <w:numId w:val="213"/>
        </w:numPr>
        <w:shd w:val="clear" w:color="auto" w:fill="FFFFFF"/>
        <w:overflowPunct w:val="0"/>
        <w:autoSpaceDE/>
        <w:autoSpaceDN/>
        <w:adjustRightInd/>
        <w:ind w:firstLine="709"/>
        <w:jc w:val="both"/>
        <w:textAlignment w:val="baseline"/>
        <w:rPr>
          <w:rFonts w:eastAsiaTheme="minorHAnsi"/>
          <w:color w:val="000000"/>
          <w:shd w:val="clear" w:color="auto" w:fill="FFFFFF"/>
          <w:lang w:val="ru-RU" w:eastAsia="en-US"/>
        </w:rPr>
      </w:pPr>
      <w:r w:rsidRPr="00033003">
        <w:rPr>
          <w:rFonts w:eastAsiaTheme="minorHAnsi"/>
          <w:b/>
          <w:bCs/>
          <w:i/>
          <w:iCs/>
          <w:color w:val="000000"/>
          <w:shd w:val="clear" w:color="auto" w:fill="FFFFFF"/>
          <w:lang w:val="ru-RU" w:eastAsia="en-US"/>
        </w:rPr>
        <w:t>приводить примеры практического использования физических знаний</w:t>
      </w:r>
      <w:r w:rsidRPr="00033003">
        <w:rPr>
          <w:rFonts w:eastAsiaTheme="minorHAnsi"/>
          <w:color w:val="000000"/>
          <w:shd w:val="clear" w:color="auto" w:fill="FFFFFF"/>
          <w:lang w:val="ru-RU" w:eastAsia="en-US"/>
        </w:rPr>
        <w:t> о механических, тепловых, электромагнитных и квантовых явлениях</w:t>
      </w:r>
    </w:p>
    <w:p w:rsidR="00033003" w:rsidRPr="00033003" w:rsidRDefault="00033003" w:rsidP="004C1E30">
      <w:pPr>
        <w:widowControl/>
        <w:numPr>
          <w:ilvl w:val="0"/>
          <w:numId w:val="213"/>
        </w:numPr>
        <w:shd w:val="clear" w:color="auto" w:fill="FFFFFF"/>
        <w:overflowPunct w:val="0"/>
        <w:autoSpaceDE/>
        <w:autoSpaceDN/>
        <w:adjustRightInd/>
        <w:ind w:firstLine="709"/>
        <w:jc w:val="both"/>
        <w:textAlignment w:val="baseline"/>
        <w:rPr>
          <w:rFonts w:eastAsiaTheme="minorHAnsi"/>
          <w:b/>
          <w:bCs/>
          <w:iCs/>
          <w:color w:val="000000"/>
          <w:shd w:val="clear" w:color="auto" w:fill="FFFFFF"/>
          <w:lang w:val="ru-RU" w:eastAsia="en-US"/>
        </w:rPr>
      </w:pPr>
      <w:r w:rsidRPr="00033003">
        <w:rPr>
          <w:rFonts w:eastAsiaTheme="minorHAnsi"/>
          <w:b/>
          <w:bCs/>
          <w:i/>
          <w:iCs/>
          <w:color w:val="000000"/>
          <w:shd w:val="clear" w:color="auto" w:fill="FFFFFF"/>
          <w:lang w:val="ru-RU" w:eastAsia="en-US"/>
        </w:rPr>
        <w:t>решать задачи на применение изученных физических законов</w:t>
      </w:r>
    </w:p>
    <w:p w:rsidR="00033003" w:rsidRPr="00033003" w:rsidRDefault="00033003" w:rsidP="004C1E30">
      <w:pPr>
        <w:widowControl/>
        <w:numPr>
          <w:ilvl w:val="0"/>
          <w:numId w:val="213"/>
        </w:numPr>
        <w:shd w:val="clear" w:color="auto" w:fill="FFFFFF"/>
        <w:overflowPunct w:val="0"/>
        <w:autoSpaceDE/>
        <w:autoSpaceDN/>
        <w:adjustRightInd/>
        <w:ind w:firstLine="709"/>
        <w:jc w:val="both"/>
        <w:textAlignment w:val="baseline"/>
        <w:rPr>
          <w:rFonts w:eastAsiaTheme="minorHAnsi"/>
          <w:color w:val="000000"/>
          <w:shd w:val="clear" w:color="auto" w:fill="FFFFFF"/>
          <w:lang w:val="ru-RU" w:eastAsia="en-US"/>
        </w:rPr>
      </w:pPr>
      <w:r w:rsidRPr="00033003">
        <w:rPr>
          <w:rFonts w:eastAsiaTheme="minorHAnsi"/>
          <w:b/>
          <w:bCs/>
          <w:i/>
          <w:iCs/>
          <w:color w:val="000000"/>
          <w:shd w:val="clear" w:color="auto" w:fill="FFFFFF"/>
          <w:lang w:val="ru-RU" w:eastAsia="en-US"/>
        </w:rPr>
        <w:t>осуществлять самостоятельный поиск информации</w:t>
      </w:r>
      <w:r w:rsidRPr="00033003">
        <w:rPr>
          <w:rFonts w:eastAsiaTheme="minorHAnsi"/>
          <w:color w:val="000000"/>
          <w:shd w:val="clear" w:color="auto" w:fill="FFFFFF"/>
          <w:lang w:val="ru-RU" w:eastAsia="en-US"/>
        </w:rPr>
        <w:t>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033003" w:rsidRPr="00033003" w:rsidRDefault="00033003" w:rsidP="004C1E30">
      <w:pPr>
        <w:widowControl/>
        <w:numPr>
          <w:ilvl w:val="0"/>
          <w:numId w:val="213"/>
        </w:numPr>
        <w:shd w:val="clear" w:color="auto" w:fill="FFFFFF"/>
        <w:overflowPunct w:val="0"/>
        <w:autoSpaceDE/>
        <w:autoSpaceDN/>
        <w:adjustRightInd/>
        <w:ind w:firstLine="709"/>
        <w:jc w:val="both"/>
        <w:textAlignment w:val="baseline"/>
        <w:rPr>
          <w:rFonts w:eastAsiaTheme="minorHAnsi"/>
          <w:color w:val="000000"/>
          <w:lang w:val="ru-RU" w:eastAsia="en-US"/>
        </w:rPr>
      </w:pPr>
      <w:r w:rsidRPr="00033003">
        <w:rPr>
          <w:rFonts w:eastAsiaTheme="minorHAnsi"/>
          <w:b/>
          <w:bCs/>
          <w:color w:val="000000"/>
          <w:shd w:val="clear" w:color="auto" w:fill="FFFFFF"/>
          <w:lang w:val="ru-RU" w:eastAsia="en-US"/>
        </w:rPr>
        <w:t>познакомиться с примерами использования базовых знаний и навыков в практической деятельности и повседневной жизни для</w:t>
      </w:r>
      <w:r w:rsidRPr="00033003">
        <w:rPr>
          <w:rFonts w:eastAsiaTheme="minorHAnsi"/>
          <w:color w:val="000000"/>
          <w:lang w:val="ru-RU" w:eastAsia="en-US"/>
        </w:rPr>
        <w:t xml:space="preserve"> обеспечения безопасности в процессе использования транспортных средств, электробытовых приборов, электронной техники; контроля за исправностью электропроводки, водопровода, сантехники и газовых приборов в квартире; рационального применения простых механизмов; оценки безопасности радиационного фона</w:t>
      </w:r>
    </w:p>
    <w:p w:rsidR="00033003" w:rsidRPr="00033003" w:rsidRDefault="00033003" w:rsidP="00481FD8">
      <w:pPr>
        <w:widowControl/>
        <w:shd w:val="clear" w:color="auto" w:fill="FFFFFF"/>
        <w:autoSpaceDE/>
        <w:autoSpaceDN/>
        <w:adjustRightInd/>
        <w:ind w:firstLine="709"/>
        <w:rPr>
          <w:rFonts w:eastAsiaTheme="minorHAnsi"/>
          <w:b/>
          <w:lang w:val="ru-RU" w:eastAsia="en-US"/>
        </w:rPr>
      </w:pPr>
      <w:r w:rsidRPr="00033003">
        <w:rPr>
          <w:rFonts w:eastAsiaTheme="minorHAnsi"/>
          <w:b/>
          <w:bCs/>
          <w:lang w:val="ru-RU" w:eastAsia="en-US"/>
        </w:rPr>
        <w:t xml:space="preserve">Предметными результатами изучения курса физики </w:t>
      </w:r>
      <w:r w:rsidRPr="00033003">
        <w:rPr>
          <w:rFonts w:eastAsiaTheme="minorHAnsi"/>
          <w:b/>
          <w:lang w:val="ru-RU" w:eastAsia="en-US"/>
        </w:rPr>
        <w:t xml:space="preserve">7 класса </w:t>
      </w:r>
      <w:r w:rsidRPr="00033003">
        <w:rPr>
          <w:rFonts w:eastAsiaTheme="minorHAnsi"/>
          <w:b/>
          <w:bCs/>
          <w:lang w:val="ru-RU" w:eastAsia="en-US"/>
        </w:rPr>
        <w:t>являются:</w:t>
      </w:r>
    </w:p>
    <w:p w:rsidR="00033003" w:rsidRPr="00033003" w:rsidRDefault="00033003" w:rsidP="004C1E30">
      <w:pPr>
        <w:widowControl/>
        <w:numPr>
          <w:ilvl w:val="0"/>
          <w:numId w:val="19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физических терминов: тело, вещество, материя.</w:t>
      </w:r>
    </w:p>
    <w:p w:rsidR="00033003" w:rsidRPr="00033003" w:rsidRDefault="00033003" w:rsidP="004C1E30">
      <w:pPr>
        <w:widowControl/>
        <w:numPr>
          <w:ilvl w:val="0"/>
          <w:numId w:val="19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проводить наблюдения физических явлений; измерять физические величины: расстояние, промежуток времени, температуру;</w:t>
      </w:r>
    </w:p>
    <w:p w:rsidR="00033003" w:rsidRPr="00033003" w:rsidRDefault="00033003" w:rsidP="004C1E30">
      <w:pPr>
        <w:widowControl/>
        <w:numPr>
          <w:ilvl w:val="0"/>
          <w:numId w:val="19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при определении цены деления прибора и погрешности измерения;</w:t>
      </w:r>
    </w:p>
    <w:p w:rsidR="00033003" w:rsidRPr="00033003" w:rsidRDefault="00033003" w:rsidP="004C1E30">
      <w:pPr>
        <w:widowControl/>
        <w:numPr>
          <w:ilvl w:val="0"/>
          <w:numId w:val="19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роли ученых нашей страны в развитие современной физики и влияние на технический и социальный прогресс.</w:t>
      </w:r>
    </w:p>
    <w:p w:rsidR="00033003" w:rsidRPr="00033003" w:rsidRDefault="00033003" w:rsidP="004C1E30">
      <w:pPr>
        <w:widowControl/>
        <w:numPr>
          <w:ilvl w:val="0"/>
          <w:numId w:val="20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и способность объяснять физические явления: диффузия, большая сжимаемость газов, малая сжимаемость жидкостей и твердых тел.</w:t>
      </w:r>
    </w:p>
    <w:p w:rsidR="00033003" w:rsidRPr="00033003" w:rsidRDefault="00033003" w:rsidP="004C1E30">
      <w:pPr>
        <w:widowControl/>
        <w:numPr>
          <w:ilvl w:val="0"/>
          <w:numId w:val="199"/>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при определении размеров малых тел;</w:t>
      </w:r>
    </w:p>
    <w:p w:rsidR="00033003" w:rsidRPr="00033003" w:rsidRDefault="00033003" w:rsidP="004C1E30">
      <w:pPr>
        <w:widowControl/>
        <w:numPr>
          <w:ilvl w:val="0"/>
          <w:numId w:val="199"/>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причин броуновского движения, смачивания и несмачивания тел; различия в молекулярном строении твердых тел, жидкостей и газов;</w:t>
      </w:r>
    </w:p>
    <w:p w:rsidR="00033003" w:rsidRPr="00033003" w:rsidRDefault="00033003" w:rsidP="004C1E30">
      <w:pPr>
        <w:widowControl/>
        <w:numPr>
          <w:ilvl w:val="0"/>
          <w:numId w:val="199"/>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пользоваться СИ и переводить единицы измерения физических величин в кратные и дольные единицы</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и способность объяснять физические явления: механическое движение, равномерное и неравномерное движение, инерция, всемирное тяготение</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в одну и в противоположные стороны</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в зависимости пройденного пути от времени, удлинения пружины от приложенной силы, силы тяжести тела от массы тела, силы трения скольжения от площади соприкосновения тел и силы нормального давления</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смысла основных физических законов: закон всемирного тяготения, закон Гука</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в соответствие с условиями поставленной задачи на основании использования законов физики</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lastRenderedPageBreak/>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переводить физические величины из несистемных в СИ и наоборот</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принципов действия динамометра, весов, встречающихся в повседневной жизни, и способов обеспечения безопасности при их использовании</w:t>
      </w:r>
    </w:p>
    <w:p w:rsidR="00033003" w:rsidRPr="00033003" w:rsidRDefault="00033003" w:rsidP="004C1E30">
      <w:pPr>
        <w:widowControl/>
        <w:numPr>
          <w:ilvl w:val="0"/>
          <w:numId w:val="20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использовать полученные знания, умения и навыки в повседневной жизни, быту, охране окружающей среды.</w:t>
      </w:r>
    </w:p>
    <w:p w:rsidR="00033003" w:rsidRPr="00033003" w:rsidRDefault="00033003" w:rsidP="004C1E30">
      <w:pPr>
        <w:widowControl/>
        <w:numPr>
          <w:ilvl w:val="0"/>
          <w:numId w:val="202"/>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rsidR="00033003" w:rsidRPr="00033003" w:rsidRDefault="00033003" w:rsidP="004C1E30">
      <w:pPr>
        <w:widowControl/>
        <w:numPr>
          <w:ilvl w:val="0"/>
          <w:numId w:val="202"/>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измерять: атмосферное давление, давление жидкости на дно и стенки сосуда, силу Архимеда</w:t>
      </w:r>
    </w:p>
    <w:p w:rsidR="00033003" w:rsidRPr="00033003" w:rsidRDefault="00033003" w:rsidP="004C1E30">
      <w:pPr>
        <w:widowControl/>
        <w:numPr>
          <w:ilvl w:val="0"/>
          <w:numId w:val="202"/>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зависимости: силы Архимеда от объема вытесненной воды, условий плавания тела в жидкости от действия силы тяжести и силы Архимеда</w:t>
      </w:r>
    </w:p>
    <w:p w:rsidR="00033003" w:rsidRPr="00033003" w:rsidRDefault="00033003" w:rsidP="004C1E30">
      <w:pPr>
        <w:widowControl/>
        <w:numPr>
          <w:ilvl w:val="0"/>
          <w:numId w:val="202"/>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смысла основных физических законов и умение применять их на практике: закон Паскаля, закон Архимеда</w:t>
      </w:r>
    </w:p>
    <w:p w:rsidR="00033003" w:rsidRPr="00033003" w:rsidRDefault="00033003" w:rsidP="004C1E30">
      <w:pPr>
        <w:widowControl/>
        <w:numPr>
          <w:ilvl w:val="0"/>
          <w:numId w:val="202"/>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принципов действия барометра-анероида, манометра, насоса, гидравлического пресса, с которыми человек встречается в повседневной жизни и способов обеспечения безопасности при их использовании</w:t>
      </w:r>
    </w:p>
    <w:p w:rsidR="00033003" w:rsidRPr="00033003" w:rsidRDefault="00033003" w:rsidP="004C1E30">
      <w:pPr>
        <w:widowControl/>
        <w:numPr>
          <w:ilvl w:val="0"/>
          <w:numId w:val="202"/>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способами выполнения расчетов для нахождения давления, давление жидкости на дно и стенки сосуда, силы Архимеда в соответствие с поставленной задачи на основании использования законов физики</w:t>
      </w:r>
    </w:p>
    <w:p w:rsidR="00033003" w:rsidRPr="00033003" w:rsidRDefault="00033003" w:rsidP="004C1E30">
      <w:pPr>
        <w:widowControl/>
        <w:numPr>
          <w:ilvl w:val="0"/>
          <w:numId w:val="203"/>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и способность объяснять физические явления: равновесие тел превращение одного вида механической энергии другой</w:t>
      </w:r>
    </w:p>
    <w:p w:rsidR="00033003" w:rsidRPr="00033003" w:rsidRDefault="00033003" w:rsidP="004C1E30">
      <w:pPr>
        <w:widowControl/>
        <w:numPr>
          <w:ilvl w:val="0"/>
          <w:numId w:val="203"/>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измерять: механическую работу, мощность тела, плечо силы, момент силы. КПД, потенциальную и кинетическую энергию</w:t>
      </w:r>
    </w:p>
    <w:p w:rsidR="00033003" w:rsidRPr="00033003" w:rsidRDefault="00033003" w:rsidP="004C1E30">
      <w:pPr>
        <w:widowControl/>
        <w:numPr>
          <w:ilvl w:val="0"/>
          <w:numId w:val="203"/>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при определении соотношения сил и плеч, для равновесия рычага</w:t>
      </w:r>
    </w:p>
    <w:p w:rsidR="00033003" w:rsidRPr="00033003" w:rsidRDefault="00033003" w:rsidP="004C1E30">
      <w:pPr>
        <w:widowControl/>
        <w:numPr>
          <w:ilvl w:val="0"/>
          <w:numId w:val="203"/>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смысла основного физического закона: закон сохранения энергии</w:t>
      </w:r>
    </w:p>
    <w:p w:rsidR="00033003" w:rsidRPr="00033003" w:rsidRDefault="00033003" w:rsidP="004C1E30">
      <w:pPr>
        <w:widowControl/>
        <w:numPr>
          <w:ilvl w:val="0"/>
          <w:numId w:val="203"/>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принципов действия рычага, блока, наклонной плоскости, с которыми человек встречается в повседневной жизни и способов обеспечения безопасности при их использовании.</w:t>
      </w:r>
    </w:p>
    <w:p w:rsidR="00033003" w:rsidRPr="00033003" w:rsidRDefault="00033003" w:rsidP="004C1E30">
      <w:pPr>
        <w:widowControl/>
        <w:numPr>
          <w:ilvl w:val="0"/>
          <w:numId w:val="203"/>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w:t>
      </w:r>
    </w:p>
    <w:p w:rsidR="00033003" w:rsidRPr="00033003" w:rsidRDefault="00033003" w:rsidP="004C1E30">
      <w:pPr>
        <w:widowControl/>
        <w:numPr>
          <w:ilvl w:val="0"/>
          <w:numId w:val="203"/>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использовать полученные знания, умения и навыки в повседневной жизни, экологии, быту, охране окружающей среды, технике безопасности.</w:t>
      </w:r>
    </w:p>
    <w:p w:rsidR="00033003" w:rsidRPr="00033003" w:rsidRDefault="00033003" w:rsidP="00481FD8">
      <w:pPr>
        <w:widowControl/>
        <w:shd w:val="clear" w:color="auto" w:fill="FFFFFF"/>
        <w:autoSpaceDE/>
        <w:autoSpaceDN/>
        <w:adjustRightInd/>
        <w:ind w:firstLine="709"/>
        <w:rPr>
          <w:rFonts w:eastAsiaTheme="minorHAnsi"/>
          <w:b/>
          <w:bCs/>
          <w:lang w:val="ru-RU" w:eastAsia="en-US"/>
        </w:rPr>
      </w:pPr>
    </w:p>
    <w:p w:rsidR="00033003" w:rsidRPr="00033003" w:rsidRDefault="00033003" w:rsidP="00481FD8">
      <w:pPr>
        <w:widowControl/>
        <w:shd w:val="clear" w:color="auto" w:fill="FFFFFF"/>
        <w:autoSpaceDE/>
        <w:autoSpaceDN/>
        <w:adjustRightInd/>
        <w:ind w:firstLine="709"/>
        <w:rPr>
          <w:rFonts w:eastAsiaTheme="minorHAnsi"/>
          <w:b/>
          <w:lang w:val="ru-RU" w:eastAsia="en-US"/>
        </w:rPr>
      </w:pPr>
      <w:r w:rsidRPr="00033003">
        <w:rPr>
          <w:rFonts w:eastAsiaTheme="minorHAnsi"/>
          <w:b/>
          <w:bCs/>
          <w:lang w:val="ru-RU" w:eastAsia="en-US"/>
        </w:rPr>
        <w:t xml:space="preserve">Предметными результатами изучения курса физики </w:t>
      </w:r>
      <w:r w:rsidRPr="00033003">
        <w:rPr>
          <w:rFonts w:eastAsiaTheme="minorHAnsi"/>
          <w:b/>
          <w:lang w:val="ru-RU" w:eastAsia="en-US"/>
        </w:rPr>
        <w:t xml:space="preserve">8 класса </w:t>
      </w:r>
      <w:r w:rsidRPr="00033003">
        <w:rPr>
          <w:rFonts w:eastAsiaTheme="minorHAnsi"/>
          <w:b/>
          <w:bCs/>
          <w:lang w:val="ru-RU" w:eastAsia="en-US"/>
        </w:rPr>
        <w:t>являются:</w:t>
      </w:r>
    </w:p>
    <w:p w:rsidR="00033003" w:rsidRPr="00033003" w:rsidRDefault="00033003" w:rsidP="004C1E30">
      <w:pPr>
        <w:widowControl/>
        <w:numPr>
          <w:ilvl w:val="0"/>
          <w:numId w:val="204"/>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конденсация, кипение, выпадение росы</w:t>
      </w:r>
    </w:p>
    <w:p w:rsidR="00033003" w:rsidRPr="00033003" w:rsidRDefault="00033003" w:rsidP="004C1E30">
      <w:pPr>
        <w:widowControl/>
        <w:numPr>
          <w:ilvl w:val="0"/>
          <w:numId w:val="204"/>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lastRenderedPageBreak/>
        <w:t>умение измерять: температуру, количество теплоты, удельную теплоемкость вещества, удельную теплоту плавления вещества, удельная теплоту парообразования, влажность воздуха</w:t>
      </w:r>
    </w:p>
    <w:p w:rsidR="00033003" w:rsidRPr="00033003" w:rsidRDefault="00033003" w:rsidP="004C1E30">
      <w:pPr>
        <w:widowControl/>
        <w:numPr>
          <w:ilvl w:val="0"/>
          <w:numId w:val="204"/>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зависимости относительной влажности воздуха от давления водяного пара, содержащегося в воздухе при данной температуре и давления насыщенного водяного пара: определения удельной теплоемкости вещества</w:t>
      </w:r>
    </w:p>
    <w:p w:rsidR="00033003" w:rsidRPr="00033003" w:rsidRDefault="00033003" w:rsidP="004C1E30">
      <w:pPr>
        <w:widowControl/>
        <w:numPr>
          <w:ilvl w:val="0"/>
          <w:numId w:val="204"/>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принципов действия конденсационного и волосного гигрометров психрометра, двигателя внутреннего сгорания, паровой турбины с которыми человек постоянно встречается в повседневной жизни, и способов обеспечения безопасности при их использовании</w:t>
      </w:r>
    </w:p>
    <w:p w:rsidR="00033003" w:rsidRPr="00033003" w:rsidRDefault="00033003" w:rsidP="004C1E30">
      <w:pPr>
        <w:widowControl/>
        <w:numPr>
          <w:ilvl w:val="0"/>
          <w:numId w:val="204"/>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смысла закона сохранения и превращения энергии в механических и тепловых процессах и умение применять его на практике</w:t>
      </w:r>
    </w:p>
    <w:p w:rsidR="00033003" w:rsidRPr="00033003" w:rsidRDefault="00033003" w:rsidP="004C1E30">
      <w:pPr>
        <w:widowControl/>
        <w:numPr>
          <w:ilvl w:val="0"/>
          <w:numId w:val="204"/>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овладение разнообразными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удельной теплоты плавления, влажности воздуха, удельной теплоты парообразования и конденсации, КПД теплового двигателя в соответствии с условиями поставленной задачи на основании использования законов физики</w:t>
      </w:r>
    </w:p>
    <w:p w:rsidR="00033003" w:rsidRPr="00033003" w:rsidRDefault="00033003" w:rsidP="004C1E30">
      <w:pPr>
        <w:widowControl/>
        <w:numPr>
          <w:ilvl w:val="0"/>
          <w:numId w:val="205"/>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в позиции строения атома, действия электрического тока</w:t>
      </w:r>
    </w:p>
    <w:p w:rsidR="00033003" w:rsidRPr="00033003" w:rsidRDefault="00033003" w:rsidP="004C1E30">
      <w:pPr>
        <w:widowControl/>
        <w:numPr>
          <w:ilvl w:val="0"/>
          <w:numId w:val="205"/>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измерять силу электрического тока, электрическое напряжение, электрический заряд, электрическое сопротивление</w:t>
      </w:r>
    </w:p>
    <w:p w:rsidR="00033003" w:rsidRPr="00033003" w:rsidRDefault="00033003" w:rsidP="004C1E30">
      <w:pPr>
        <w:widowControl/>
        <w:numPr>
          <w:ilvl w:val="0"/>
          <w:numId w:val="205"/>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rsidR="00033003" w:rsidRPr="00033003" w:rsidRDefault="00033003" w:rsidP="004C1E30">
      <w:pPr>
        <w:widowControl/>
        <w:numPr>
          <w:ilvl w:val="0"/>
          <w:numId w:val="205"/>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смысла закона сохранения электрического заряда, закона Ома для участка цепи. Закона Джоуля-Ленца</w:t>
      </w:r>
    </w:p>
    <w:p w:rsidR="00033003" w:rsidRPr="00033003" w:rsidRDefault="00033003" w:rsidP="004C1E30">
      <w:pPr>
        <w:widowControl/>
        <w:numPr>
          <w:ilvl w:val="0"/>
          <w:numId w:val="205"/>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принципа действия электроскопа, электрометра, гальванического элемента, аккумулятора, фонарика, реостата, конденсатора, лампы накаливания, с которыми человек сталкивается в повседневной жизни, и способов обеспечения безопасности при их использовании</w:t>
      </w:r>
    </w:p>
    <w:p w:rsidR="00033003" w:rsidRPr="00033003" w:rsidRDefault="00033003" w:rsidP="004C1E30">
      <w:pPr>
        <w:widowControl/>
        <w:numPr>
          <w:ilvl w:val="0"/>
          <w:numId w:val="205"/>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различными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033003" w:rsidRPr="00033003" w:rsidRDefault="00033003" w:rsidP="004C1E30">
      <w:pPr>
        <w:widowControl/>
        <w:numPr>
          <w:ilvl w:val="0"/>
          <w:numId w:val="205"/>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использовать полученные знания, умения и навыки в повседневной жизни, экологии, быту, охране окружающей среды, технике безопасности.</w:t>
      </w:r>
    </w:p>
    <w:p w:rsidR="00033003" w:rsidRPr="00033003" w:rsidRDefault="00033003" w:rsidP="004C1E30">
      <w:pPr>
        <w:widowControl/>
        <w:numPr>
          <w:ilvl w:val="0"/>
          <w:numId w:val="206"/>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rsidR="00033003" w:rsidRPr="00033003" w:rsidRDefault="00033003" w:rsidP="004C1E30">
      <w:pPr>
        <w:widowControl/>
        <w:numPr>
          <w:ilvl w:val="0"/>
          <w:numId w:val="206"/>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зависимости магнитного действия катушки от силы тока в цепи</w:t>
      </w:r>
    </w:p>
    <w:p w:rsidR="00033003" w:rsidRPr="00033003" w:rsidRDefault="00033003" w:rsidP="004C1E30">
      <w:pPr>
        <w:widowControl/>
        <w:numPr>
          <w:ilvl w:val="0"/>
          <w:numId w:val="207"/>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lastRenderedPageBreak/>
        <w:t>понимание и способность объяснять физические явления: прямолинейное распространения света, образование тени и полутени, отражение и преломление света</w:t>
      </w:r>
    </w:p>
    <w:p w:rsidR="00033003" w:rsidRPr="00033003" w:rsidRDefault="00033003" w:rsidP="004C1E30">
      <w:pPr>
        <w:widowControl/>
        <w:numPr>
          <w:ilvl w:val="0"/>
          <w:numId w:val="207"/>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измерять фокусное расстояние собирающей линзы, оптическую силу линзы</w:t>
      </w:r>
    </w:p>
    <w:p w:rsidR="00033003" w:rsidRPr="00033003" w:rsidRDefault="00033003" w:rsidP="004C1E30">
      <w:pPr>
        <w:widowControl/>
        <w:numPr>
          <w:ilvl w:val="0"/>
          <w:numId w:val="207"/>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rsidR="00033003" w:rsidRPr="00033003" w:rsidRDefault="00033003" w:rsidP="004C1E30">
      <w:pPr>
        <w:widowControl/>
        <w:numPr>
          <w:ilvl w:val="0"/>
          <w:numId w:val="207"/>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смысла основных физических законов и умение применять их на практике: закон отражения и преломления света, закон прямолинейного распространения света</w:t>
      </w:r>
    </w:p>
    <w:p w:rsidR="00033003" w:rsidRPr="00033003" w:rsidRDefault="00033003" w:rsidP="004C1E30">
      <w:pPr>
        <w:widowControl/>
        <w:numPr>
          <w:ilvl w:val="0"/>
          <w:numId w:val="207"/>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033003" w:rsidRPr="00033003" w:rsidRDefault="00033003" w:rsidP="004C1E30">
      <w:pPr>
        <w:widowControl/>
        <w:numPr>
          <w:ilvl w:val="0"/>
          <w:numId w:val="207"/>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использовать полученные знания, умения и навыки в повседневной жизни, экологии, быту, охране окружающей среды, технике безопасности.</w:t>
      </w:r>
    </w:p>
    <w:p w:rsidR="00033003" w:rsidRPr="00033003" w:rsidRDefault="00033003" w:rsidP="00481FD8">
      <w:pPr>
        <w:widowControl/>
        <w:shd w:val="clear" w:color="auto" w:fill="FFFFFF"/>
        <w:autoSpaceDE/>
        <w:autoSpaceDN/>
        <w:adjustRightInd/>
        <w:ind w:firstLine="709"/>
        <w:rPr>
          <w:rFonts w:eastAsiaTheme="minorHAnsi"/>
          <w:b/>
          <w:bCs/>
          <w:lang w:val="ru-RU" w:eastAsia="en-US"/>
        </w:rPr>
      </w:pPr>
    </w:p>
    <w:p w:rsidR="00033003" w:rsidRPr="00033003" w:rsidRDefault="00033003" w:rsidP="00481FD8">
      <w:pPr>
        <w:widowControl/>
        <w:shd w:val="clear" w:color="auto" w:fill="FFFFFF"/>
        <w:autoSpaceDE/>
        <w:autoSpaceDN/>
        <w:adjustRightInd/>
        <w:ind w:firstLine="709"/>
        <w:rPr>
          <w:rFonts w:eastAsiaTheme="minorHAnsi"/>
          <w:lang w:val="ru-RU" w:eastAsia="en-US"/>
        </w:rPr>
      </w:pPr>
      <w:r w:rsidRPr="00033003">
        <w:rPr>
          <w:rFonts w:eastAsiaTheme="minorHAnsi"/>
          <w:b/>
          <w:bCs/>
          <w:lang w:val="ru-RU" w:eastAsia="en-US"/>
        </w:rPr>
        <w:t xml:space="preserve">Предметными результатами изучения курса физики </w:t>
      </w:r>
      <w:r w:rsidRPr="00033003">
        <w:rPr>
          <w:rFonts w:eastAsiaTheme="minorHAnsi"/>
          <w:b/>
          <w:lang w:val="ru-RU" w:eastAsia="en-US"/>
        </w:rPr>
        <w:t xml:space="preserve">9 класса </w:t>
      </w:r>
      <w:r w:rsidRPr="00033003">
        <w:rPr>
          <w:rFonts w:eastAsiaTheme="minorHAnsi"/>
          <w:b/>
          <w:bCs/>
          <w:lang w:val="ru-RU" w:eastAsia="en-US"/>
        </w:rPr>
        <w:t>являются:</w:t>
      </w:r>
    </w:p>
    <w:p w:rsidR="00033003" w:rsidRPr="00033003" w:rsidRDefault="00033003" w:rsidP="004C1E30">
      <w:pPr>
        <w:widowControl/>
        <w:numPr>
          <w:ilvl w:val="0"/>
          <w:numId w:val="20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 xml:space="preserve">понимание и способность описывать и объяснять </w:t>
      </w:r>
      <w:r w:rsidRPr="00033003">
        <w:rPr>
          <w:rFonts w:eastAsiaTheme="minorHAnsi"/>
          <w:bCs/>
          <w:iCs/>
          <w:lang w:val="ru-RU" w:eastAsia="en-US"/>
        </w:rPr>
        <w:t>физические явления:</w:t>
      </w:r>
      <w:r w:rsidRPr="00033003">
        <w:rPr>
          <w:rFonts w:eastAsiaTheme="minorHAnsi"/>
          <w:b/>
          <w:bCs/>
          <w:i/>
          <w:iCs/>
          <w:lang w:val="ru-RU" w:eastAsia="en-US"/>
        </w:rPr>
        <w:t xml:space="preserve"> </w:t>
      </w:r>
      <w:r w:rsidRPr="00033003">
        <w:rPr>
          <w:rFonts w:eastAsiaTheme="minorHAnsi"/>
          <w:lang w:val="ru-RU" w:eastAsia="en-US"/>
        </w:rPr>
        <w:t>поступательное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w:t>
      </w:r>
    </w:p>
    <w:p w:rsidR="00033003" w:rsidRPr="00033003" w:rsidRDefault="00033003" w:rsidP="004C1E30">
      <w:pPr>
        <w:widowControl/>
        <w:numPr>
          <w:ilvl w:val="0"/>
          <w:numId w:val="20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 xml:space="preserve">знание и способность давать определения /описания </w:t>
      </w:r>
      <w:r w:rsidRPr="00033003">
        <w:rPr>
          <w:rFonts w:eastAsiaTheme="minorHAnsi"/>
          <w:bCs/>
          <w:iCs/>
          <w:lang w:val="ru-RU" w:eastAsia="en-US"/>
        </w:rPr>
        <w:t>физических понятий:</w:t>
      </w:r>
      <w:r w:rsidRPr="00033003">
        <w:rPr>
          <w:rFonts w:eastAsiaTheme="minorHAnsi"/>
          <w:b/>
          <w:bCs/>
          <w:i/>
          <w:iCs/>
          <w:lang w:val="ru-RU" w:eastAsia="en-US"/>
        </w:rPr>
        <w:t xml:space="preserve"> </w:t>
      </w:r>
      <w:r w:rsidRPr="00033003">
        <w:rPr>
          <w:rFonts w:eastAsiaTheme="minorHAnsi"/>
          <w:lang w:val="ru-RU" w:eastAsia="en-US"/>
        </w:rPr>
        <w:t xml:space="preserve">относительность движения (перечислить, в чём проявляется), геоцентрическая и гелиоцентрическая системы мира; [первая космическая скорость], реактивное движение; </w:t>
      </w:r>
      <w:r w:rsidRPr="00033003">
        <w:rPr>
          <w:rFonts w:eastAsiaTheme="minorHAnsi"/>
          <w:bCs/>
          <w:iCs/>
          <w:lang w:val="ru-RU" w:eastAsia="en-US"/>
        </w:rPr>
        <w:t xml:space="preserve">физических </w:t>
      </w:r>
      <w:r w:rsidRPr="00033003">
        <w:rPr>
          <w:rFonts w:eastAsiaTheme="minorHAnsi"/>
          <w:iCs/>
          <w:lang w:val="ru-RU" w:eastAsia="en-US"/>
        </w:rPr>
        <w:t>моделей:</w:t>
      </w:r>
      <w:r w:rsidRPr="00033003">
        <w:rPr>
          <w:rFonts w:eastAsiaTheme="minorHAnsi"/>
          <w:i/>
          <w:iCs/>
          <w:lang w:val="ru-RU" w:eastAsia="en-US"/>
        </w:rPr>
        <w:t xml:space="preserve"> </w:t>
      </w:r>
      <w:r w:rsidRPr="00033003">
        <w:rPr>
          <w:rFonts w:eastAsiaTheme="minorHAnsi"/>
          <w:lang w:val="ru-RU" w:eastAsia="en-US"/>
        </w:rPr>
        <w:t xml:space="preserve">материальная точка, система отсчёта, </w:t>
      </w:r>
      <w:r w:rsidRPr="00033003">
        <w:rPr>
          <w:rFonts w:eastAsiaTheme="minorHAnsi"/>
          <w:bCs/>
          <w:iCs/>
          <w:lang w:val="ru-RU" w:eastAsia="en-US"/>
        </w:rPr>
        <w:t>физических величин:</w:t>
      </w:r>
      <w:r w:rsidRPr="00033003">
        <w:rPr>
          <w:rFonts w:eastAsiaTheme="minorHAnsi"/>
          <w:b/>
          <w:bCs/>
          <w:i/>
          <w:iCs/>
          <w:lang w:val="ru-RU" w:eastAsia="en-US"/>
        </w:rPr>
        <w:t xml:space="preserve"> </w:t>
      </w:r>
      <w:r w:rsidRPr="00033003">
        <w:rPr>
          <w:rFonts w:eastAsiaTheme="minorHAnsi"/>
          <w:lang w:val="ru-RU" w:eastAsia="en-US"/>
        </w:rPr>
        <w:t>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033003" w:rsidRPr="00033003" w:rsidRDefault="00033003" w:rsidP="004C1E30">
      <w:pPr>
        <w:widowControl/>
        <w:numPr>
          <w:ilvl w:val="0"/>
          <w:numId w:val="20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 xml:space="preserve">понимание смысла </w:t>
      </w:r>
      <w:r w:rsidRPr="00033003">
        <w:rPr>
          <w:rFonts w:eastAsiaTheme="minorHAnsi"/>
          <w:iCs/>
          <w:lang w:val="ru-RU" w:eastAsia="en-US"/>
        </w:rPr>
        <w:t xml:space="preserve">основных </w:t>
      </w:r>
      <w:r w:rsidRPr="00033003">
        <w:rPr>
          <w:rFonts w:eastAsiaTheme="minorHAnsi"/>
          <w:bCs/>
          <w:iCs/>
          <w:lang w:val="ru-RU" w:eastAsia="en-US"/>
        </w:rPr>
        <w:t xml:space="preserve">физических </w:t>
      </w:r>
      <w:r w:rsidRPr="00033003">
        <w:rPr>
          <w:rFonts w:eastAsiaTheme="minorHAnsi"/>
          <w:iCs/>
          <w:lang w:val="ru-RU" w:eastAsia="en-US"/>
        </w:rPr>
        <w:t>законов:</w:t>
      </w:r>
      <w:r w:rsidRPr="00033003">
        <w:rPr>
          <w:rFonts w:eastAsiaTheme="minorHAnsi"/>
          <w:i/>
          <w:iCs/>
          <w:lang w:val="ru-RU" w:eastAsia="en-US"/>
        </w:rPr>
        <w:t xml:space="preserve"> </w:t>
      </w:r>
      <w:r w:rsidRPr="00033003">
        <w:rPr>
          <w:rFonts w:eastAsiaTheme="minorHAnsi"/>
          <w:lang w:val="ru-RU" w:eastAsia="en-US"/>
        </w:rPr>
        <w:t>динамики Ньютона, всемирного тяготения, сохранения импульса, сохранения энергии), умение применять их на практике и для решения учебных задач;</w:t>
      </w:r>
    </w:p>
    <w:p w:rsidR="00033003" w:rsidRPr="00033003" w:rsidRDefault="00033003" w:rsidP="004C1E30">
      <w:pPr>
        <w:widowControl/>
        <w:numPr>
          <w:ilvl w:val="0"/>
          <w:numId w:val="20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 xml:space="preserve">умение приводить примеры </w:t>
      </w:r>
      <w:r w:rsidRPr="00033003">
        <w:rPr>
          <w:rFonts w:eastAsiaTheme="minorHAnsi"/>
          <w:bCs/>
          <w:lang w:val="ru-RU" w:eastAsia="en-US"/>
        </w:rPr>
        <w:t>технических устройств</w:t>
      </w:r>
      <w:r w:rsidRPr="00033003">
        <w:rPr>
          <w:rFonts w:eastAsiaTheme="minorHAnsi"/>
          <w:b/>
          <w:bCs/>
          <w:lang w:val="ru-RU" w:eastAsia="en-US"/>
        </w:rPr>
        <w:t xml:space="preserve"> </w:t>
      </w:r>
      <w:r w:rsidRPr="00033003">
        <w:rPr>
          <w:rFonts w:eastAsiaTheme="minorHAnsi"/>
          <w:lang w:val="ru-RU" w:eastAsia="en-US"/>
        </w:rPr>
        <w:t xml:space="preserve">и живых организмов, в основе перемещения которых лежит принцип реактивного движения. </w:t>
      </w:r>
      <w:r w:rsidRPr="00033003">
        <w:rPr>
          <w:rFonts w:eastAsiaTheme="minorHAnsi"/>
          <w:bCs/>
          <w:lang w:val="ru-RU" w:eastAsia="en-US"/>
        </w:rPr>
        <w:t>Знание и умение объяснять</w:t>
      </w:r>
      <w:r w:rsidRPr="00033003">
        <w:rPr>
          <w:rFonts w:eastAsiaTheme="minorHAnsi"/>
          <w:b/>
          <w:bCs/>
          <w:lang w:val="ru-RU" w:eastAsia="en-US"/>
        </w:rPr>
        <w:t xml:space="preserve"> </w:t>
      </w:r>
      <w:r w:rsidRPr="00033003">
        <w:rPr>
          <w:rFonts w:eastAsiaTheme="minorHAnsi"/>
          <w:lang w:val="ru-RU" w:eastAsia="en-US"/>
        </w:rPr>
        <w:t>устройство и действие космических ракет-носителей;</w:t>
      </w:r>
    </w:p>
    <w:p w:rsidR="00033003" w:rsidRPr="00033003" w:rsidRDefault="00033003" w:rsidP="004C1E30">
      <w:pPr>
        <w:widowControl/>
        <w:numPr>
          <w:ilvl w:val="0"/>
          <w:numId w:val="20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bCs/>
          <w:lang w:val="ru-RU" w:eastAsia="en-US"/>
        </w:rPr>
        <w:t>умение использовать</w:t>
      </w:r>
      <w:r w:rsidRPr="00033003">
        <w:rPr>
          <w:rFonts w:eastAsiaTheme="minorHAnsi"/>
          <w:b/>
          <w:bCs/>
          <w:lang w:val="ru-RU" w:eastAsia="en-US"/>
        </w:rPr>
        <w:t xml:space="preserve"> </w:t>
      </w:r>
      <w:r w:rsidRPr="00033003">
        <w:rPr>
          <w:rFonts w:eastAsiaTheme="minorHAnsi"/>
          <w:lang w:val="ru-RU" w:eastAsia="en-US"/>
        </w:rPr>
        <w:t>полученные знания, умения и навыки в повседневной жизни (быт, экология, охрана здоровья, техника безопасности и др.);</w:t>
      </w:r>
    </w:p>
    <w:p w:rsidR="00033003" w:rsidRPr="00033003" w:rsidRDefault="00033003" w:rsidP="004C1E30">
      <w:pPr>
        <w:widowControl/>
        <w:numPr>
          <w:ilvl w:val="0"/>
          <w:numId w:val="208"/>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rsidR="00033003" w:rsidRPr="00033003" w:rsidRDefault="00033003" w:rsidP="004C1E30">
      <w:pPr>
        <w:widowControl/>
        <w:numPr>
          <w:ilvl w:val="0"/>
          <w:numId w:val="209"/>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 xml:space="preserve">понимание и способность описывать и объяснять </w:t>
      </w:r>
      <w:r w:rsidRPr="00033003">
        <w:rPr>
          <w:rFonts w:eastAsiaTheme="minorHAnsi"/>
          <w:iCs/>
          <w:lang w:val="ru-RU" w:eastAsia="en-US"/>
        </w:rPr>
        <w:t>физические явления:</w:t>
      </w:r>
      <w:r w:rsidRPr="00033003">
        <w:rPr>
          <w:rFonts w:eastAsiaTheme="minorHAnsi"/>
          <w:i/>
          <w:iCs/>
          <w:lang w:val="ru-RU" w:eastAsia="en-US"/>
        </w:rPr>
        <w:t xml:space="preserve"> </w:t>
      </w:r>
      <w:r w:rsidRPr="00033003">
        <w:rPr>
          <w:rFonts w:eastAsiaTheme="minorHAnsi"/>
          <w:lang w:val="ru-RU" w:eastAsia="en-US"/>
        </w:rPr>
        <w:t>колебания нитяного (математического) и пружинного маятников, резонанс (в т. ч. звуковой), механические волны, длина волны, отражение звука, эхо;</w:t>
      </w:r>
    </w:p>
    <w:p w:rsidR="00033003" w:rsidRPr="00033003" w:rsidRDefault="00033003" w:rsidP="004C1E30">
      <w:pPr>
        <w:widowControl/>
        <w:numPr>
          <w:ilvl w:val="0"/>
          <w:numId w:val="209"/>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знание и способность давать определения физических понятий:</w:t>
      </w:r>
      <w:r w:rsidRPr="00033003">
        <w:rPr>
          <w:rFonts w:eastAsiaTheme="minorHAnsi"/>
          <w:iCs/>
          <w:lang w:val="ru-RU" w:eastAsia="en-US"/>
        </w:rPr>
        <w:t xml:space="preserve"> </w:t>
      </w:r>
      <w:r w:rsidRPr="00033003">
        <w:rPr>
          <w:rFonts w:eastAsiaTheme="minorHAnsi"/>
          <w:lang w:val="ru-RU" w:eastAsia="en-US"/>
        </w:rPr>
        <w:t>свободные колебания, колебательная система, маятник, затухающие колебания, вынужденные колебания, звук и условия его распространения; физических величин:</w:t>
      </w:r>
      <w:r w:rsidRPr="00033003">
        <w:rPr>
          <w:rFonts w:eastAsiaTheme="minorHAnsi"/>
          <w:i/>
          <w:iCs/>
          <w:lang w:val="ru-RU" w:eastAsia="en-US"/>
        </w:rPr>
        <w:t xml:space="preserve"> </w:t>
      </w:r>
      <w:r w:rsidRPr="00033003">
        <w:rPr>
          <w:rFonts w:eastAsiaTheme="minorHAnsi"/>
          <w:lang w:val="ru-RU" w:eastAsia="en-US"/>
        </w:rPr>
        <w:t xml:space="preserve">амплитуда, период, частота колебаний, собственная частота </w:t>
      </w:r>
      <w:r w:rsidRPr="00033003">
        <w:rPr>
          <w:rFonts w:eastAsiaTheme="minorHAnsi"/>
          <w:lang w:val="ru-RU" w:eastAsia="en-US"/>
        </w:rPr>
        <w:lastRenderedPageBreak/>
        <w:t>колебательной системы, высота, [тембр], громкость звука, скорость звука; физических моделей:</w:t>
      </w:r>
      <w:r w:rsidRPr="00033003">
        <w:rPr>
          <w:rFonts w:eastAsiaTheme="minorHAnsi"/>
          <w:i/>
          <w:iCs/>
          <w:lang w:val="ru-RU" w:eastAsia="en-US"/>
        </w:rPr>
        <w:t xml:space="preserve"> </w:t>
      </w:r>
      <w:r w:rsidRPr="00033003">
        <w:rPr>
          <w:rFonts w:eastAsiaTheme="minorHAnsi"/>
          <w:lang w:val="ru-RU" w:eastAsia="en-US"/>
        </w:rPr>
        <w:t>[гармонические колебания], математический маятник;</w:t>
      </w:r>
    </w:p>
    <w:p w:rsidR="00033003" w:rsidRPr="00033003" w:rsidRDefault="00033003" w:rsidP="004C1E30">
      <w:pPr>
        <w:widowControl/>
        <w:numPr>
          <w:ilvl w:val="0"/>
          <w:numId w:val="209"/>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владение экспериментальными методами исследования зависимости периода колебаний груза на нити от длины нити.</w:t>
      </w:r>
    </w:p>
    <w:p w:rsidR="00033003" w:rsidRPr="00033003" w:rsidRDefault="00033003" w:rsidP="004C1E30">
      <w:pPr>
        <w:widowControl/>
        <w:numPr>
          <w:ilvl w:val="0"/>
          <w:numId w:val="21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 xml:space="preserve">понимание и способность описывать и объяснять </w:t>
      </w:r>
      <w:r w:rsidRPr="00033003">
        <w:rPr>
          <w:rFonts w:eastAsiaTheme="minorHAnsi"/>
          <w:bCs/>
          <w:iCs/>
          <w:lang w:val="ru-RU" w:eastAsia="en-US"/>
        </w:rPr>
        <w:t>физические явления/процессы:</w:t>
      </w:r>
      <w:r w:rsidRPr="00033003">
        <w:rPr>
          <w:rFonts w:eastAsiaTheme="minorHAnsi"/>
          <w:b/>
          <w:bCs/>
          <w:i/>
          <w:iCs/>
          <w:lang w:val="ru-RU" w:eastAsia="en-US"/>
        </w:rPr>
        <w:t xml:space="preserve"> </w:t>
      </w:r>
      <w:r w:rsidRPr="00033003">
        <w:rPr>
          <w:rFonts w:eastAsiaTheme="minorHAnsi"/>
          <w:lang w:val="ru-RU" w:eastAsia="en-US"/>
        </w:rPr>
        <w:t>электромагнитная индукция, самоиндукция, преломление света, дисперсия света, поглощение и испускание света атомами, возникновение линейчатых спектров излучения и поглощения;</w:t>
      </w:r>
    </w:p>
    <w:p w:rsidR="00033003" w:rsidRPr="00033003" w:rsidRDefault="00033003" w:rsidP="004C1E30">
      <w:pPr>
        <w:widowControl/>
        <w:numPr>
          <w:ilvl w:val="0"/>
          <w:numId w:val="21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давать определения / описание физических понятий:</w:t>
      </w:r>
      <w:r w:rsidRPr="00033003">
        <w:rPr>
          <w:rFonts w:eastAsiaTheme="minorHAnsi"/>
          <w:b/>
          <w:bCs/>
          <w:i/>
          <w:iCs/>
          <w:lang w:val="ru-RU" w:eastAsia="en-US"/>
        </w:rPr>
        <w:t xml:space="preserve"> </w:t>
      </w:r>
      <w:r w:rsidRPr="00033003">
        <w:rPr>
          <w:rFonts w:eastAsiaTheme="minorHAnsi"/>
          <w:lang w:val="ru-RU" w:eastAsia="en-US"/>
        </w:rPr>
        <w:t>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w:t>
      </w:r>
      <w:r w:rsidRPr="00033003">
        <w:rPr>
          <w:rFonts w:eastAsiaTheme="minorHAnsi"/>
          <w:b/>
          <w:bCs/>
          <w:i/>
          <w:iCs/>
          <w:lang w:val="ru-RU" w:eastAsia="en-US"/>
        </w:rPr>
        <w:t xml:space="preserve"> </w:t>
      </w:r>
      <w:r w:rsidRPr="00033003">
        <w:rPr>
          <w:rFonts w:eastAsiaTheme="minorHAnsi"/>
          <w:lang w:val="ru-RU" w:eastAsia="en-US"/>
        </w:rPr>
        <w:t>магнитная индукция, индуктивность, период, частота и амплитуда электромагнитных колебаний, показатели преломления света;</w:t>
      </w:r>
    </w:p>
    <w:p w:rsidR="00033003" w:rsidRPr="00033003" w:rsidRDefault="00033003" w:rsidP="004C1E30">
      <w:pPr>
        <w:widowControl/>
        <w:numPr>
          <w:ilvl w:val="0"/>
          <w:numId w:val="21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знание формулировок, понимание смысла и умение применять закон преломления света и правило Ленца, квантовых постулатов Бора;</w:t>
      </w:r>
    </w:p>
    <w:p w:rsidR="00033003" w:rsidRPr="00033003" w:rsidRDefault="00033003" w:rsidP="004C1E30">
      <w:pPr>
        <w:widowControl/>
        <w:numPr>
          <w:ilvl w:val="0"/>
          <w:numId w:val="21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033003" w:rsidRPr="00033003" w:rsidRDefault="00033003" w:rsidP="004C1E30">
      <w:pPr>
        <w:widowControl/>
        <w:numPr>
          <w:ilvl w:val="0"/>
          <w:numId w:val="21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сути метода спектрального анализа и его возможностей.</w:t>
      </w:r>
    </w:p>
    <w:p w:rsidR="00033003" w:rsidRPr="00033003" w:rsidRDefault="00033003" w:rsidP="004C1E30">
      <w:pPr>
        <w:widowControl/>
        <w:numPr>
          <w:ilvl w:val="0"/>
          <w:numId w:val="21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понимание и способность описывать и объяснять физические явления: радиоактивное излучение, радиоактивность,</w:t>
      </w:r>
    </w:p>
    <w:p w:rsidR="00033003" w:rsidRPr="00033003" w:rsidRDefault="00033003" w:rsidP="004C1E30">
      <w:pPr>
        <w:widowControl/>
        <w:numPr>
          <w:ilvl w:val="0"/>
          <w:numId w:val="21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 xml:space="preserve">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Д. Томсоном и Э. Резерфордом; </w:t>
      </w:r>
    </w:p>
    <w:p w:rsidR="00033003" w:rsidRPr="00033003" w:rsidRDefault="00033003" w:rsidP="004C1E30">
      <w:pPr>
        <w:widowControl/>
        <w:numPr>
          <w:ilvl w:val="0"/>
          <w:numId w:val="210"/>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знание и описание устройства и умение объяснить принцип действия технических устройств и установок: счётчика Гейгера, камеры Вильсона, пузырьковой камеры, ядерного реактора.</w:t>
      </w:r>
    </w:p>
    <w:p w:rsidR="00033003" w:rsidRPr="00033003" w:rsidRDefault="00033003" w:rsidP="00481FD8">
      <w:pPr>
        <w:widowControl/>
        <w:shd w:val="clear" w:color="auto" w:fill="FFFFFF"/>
        <w:autoSpaceDE/>
        <w:autoSpaceDN/>
        <w:adjustRightInd/>
        <w:ind w:firstLine="709"/>
        <w:rPr>
          <w:rFonts w:eastAsiaTheme="minorHAnsi"/>
          <w:lang w:val="ru-RU" w:eastAsia="en-US"/>
        </w:rPr>
      </w:pPr>
      <w:r w:rsidRPr="00033003">
        <w:rPr>
          <w:rFonts w:eastAsiaTheme="minorHAnsi"/>
          <w:b/>
          <w:lang w:val="ru-RU" w:eastAsia="en-US"/>
        </w:rPr>
        <w:t>Частными предметными результатами</w:t>
      </w:r>
      <w:r w:rsidRPr="00033003">
        <w:rPr>
          <w:rFonts w:eastAsiaTheme="minorHAnsi"/>
          <w:lang w:val="ru-RU" w:eastAsia="en-US"/>
        </w:rPr>
        <w:t xml:space="preserve"> изучения в 9 классе темы </w:t>
      </w:r>
      <w:r w:rsidRPr="00033003">
        <w:rPr>
          <w:rFonts w:eastAsiaTheme="minorHAnsi"/>
          <w:bCs/>
          <w:iCs/>
          <w:lang w:val="ru-RU" w:eastAsia="en-US"/>
        </w:rPr>
        <w:t>Строе</w:t>
      </w:r>
      <w:r w:rsidRPr="00033003">
        <w:rPr>
          <w:rFonts w:eastAsiaTheme="minorHAnsi"/>
          <w:bCs/>
          <w:lang w:val="ru-RU" w:eastAsia="en-US"/>
        </w:rPr>
        <w:t>ние и эволюция Вселенной (5 часов)</w:t>
      </w:r>
      <w:r w:rsidRPr="00033003">
        <w:rPr>
          <w:rFonts w:eastAsiaTheme="minorHAnsi"/>
          <w:lang w:val="ru-RU" w:eastAsia="en-US"/>
        </w:rPr>
        <w:t xml:space="preserve"> являются:</w:t>
      </w:r>
    </w:p>
    <w:p w:rsidR="00033003" w:rsidRPr="00033003" w:rsidRDefault="00033003" w:rsidP="004C1E30">
      <w:pPr>
        <w:widowControl/>
        <w:numPr>
          <w:ilvl w:val="0"/>
          <w:numId w:val="21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представление о составе, строении, происхождении и возрасте Солнечной системы;</w:t>
      </w:r>
    </w:p>
    <w:p w:rsidR="00033003" w:rsidRPr="00033003" w:rsidRDefault="00033003" w:rsidP="004C1E30">
      <w:pPr>
        <w:widowControl/>
        <w:numPr>
          <w:ilvl w:val="0"/>
          <w:numId w:val="21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умение применять физические законы для объяснения движения планет Солнечной системы,</w:t>
      </w:r>
    </w:p>
    <w:p w:rsidR="00033003" w:rsidRPr="00033003" w:rsidRDefault="00033003" w:rsidP="004C1E30">
      <w:pPr>
        <w:widowControl/>
        <w:numPr>
          <w:ilvl w:val="0"/>
          <w:numId w:val="21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знать, что существенными параметрами, отличающими звёзды от планет, являются их массы и источники энергии (термоядерные реакции в недрах звёзд и радиоактивные в недрах планет);</w:t>
      </w:r>
    </w:p>
    <w:p w:rsidR="00033003" w:rsidRPr="00033003" w:rsidRDefault="00033003" w:rsidP="004C1E30">
      <w:pPr>
        <w:widowControl/>
        <w:numPr>
          <w:ilvl w:val="0"/>
          <w:numId w:val="21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033003" w:rsidRPr="00033003" w:rsidRDefault="00033003" w:rsidP="004C1E30">
      <w:pPr>
        <w:widowControl/>
        <w:numPr>
          <w:ilvl w:val="0"/>
          <w:numId w:val="211"/>
        </w:numPr>
        <w:shd w:val="clear" w:color="auto" w:fill="FFFFFF"/>
        <w:overflowPunct w:val="0"/>
        <w:autoSpaceDE/>
        <w:autoSpaceDN/>
        <w:adjustRightInd/>
        <w:ind w:firstLine="709"/>
        <w:jc w:val="both"/>
        <w:textAlignment w:val="baseline"/>
        <w:rPr>
          <w:rFonts w:eastAsiaTheme="minorHAnsi"/>
          <w:lang w:val="ru-RU" w:eastAsia="en-US"/>
        </w:rPr>
      </w:pPr>
      <w:r w:rsidRPr="00033003">
        <w:rPr>
          <w:rFonts w:eastAsiaTheme="minorHAnsi"/>
          <w:lang w:val="ru-RU" w:eastAsia="en-US"/>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tabs>
          <w:tab w:val="left" w:pos="560"/>
          <w:tab w:val="left" w:pos="8086"/>
        </w:tabs>
        <w:autoSpaceDE/>
        <w:autoSpaceDN/>
        <w:adjustRightInd/>
        <w:jc w:val="center"/>
        <w:rPr>
          <w:rFonts w:eastAsiaTheme="minorHAnsi"/>
          <w:b/>
          <w:lang w:val="ru-RU" w:eastAsia="en-US"/>
        </w:rPr>
      </w:pPr>
      <w:r w:rsidRPr="00033003">
        <w:rPr>
          <w:rFonts w:eastAsiaTheme="minorHAnsi"/>
          <w:b/>
          <w:lang w:val="ru-RU" w:eastAsia="en-US"/>
        </w:rPr>
        <w:t>Тематическое планирование</w:t>
      </w:r>
    </w:p>
    <w:p w:rsidR="00033003" w:rsidRPr="00033003" w:rsidRDefault="00033003" w:rsidP="00481FD8">
      <w:pPr>
        <w:widowControl/>
        <w:tabs>
          <w:tab w:val="left" w:pos="560"/>
          <w:tab w:val="left" w:pos="8086"/>
        </w:tabs>
        <w:autoSpaceDE/>
        <w:autoSpaceDN/>
        <w:adjustRightInd/>
        <w:jc w:val="center"/>
        <w:rPr>
          <w:rFonts w:eastAsiaTheme="minorHAnsi"/>
          <w:b/>
          <w:lang w:val="ru-RU" w:eastAsia="en-US"/>
        </w:rPr>
      </w:pPr>
      <w:r w:rsidRPr="00033003">
        <w:rPr>
          <w:rFonts w:eastAsiaTheme="minorHAnsi"/>
          <w:b/>
          <w:lang w:val="ru-RU" w:eastAsia="en-US"/>
        </w:rPr>
        <w:t>7 класс</w:t>
      </w:r>
    </w:p>
    <w:p w:rsidR="00033003" w:rsidRPr="00033003" w:rsidRDefault="00033003" w:rsidP="00481FD8">
      <w:pPr>
        <w:widowControl/>
        <w:tabs>
          <w:tab w:val="left" w:pos="560"/>
          <w:tab w:val="left" w:pos="8086"/>
        </w:tabs>
        <w:autoSpaceDE/>
        <w:autoSpaceDN/>
        <w:adjustRightInd/>
        <w:jc w:val="center"/>
        <w:rPr>
          <w:rFonts w:eastAsiaTheme="minorHAnsi"/>
          <w:b/>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7617"/>
        <w:gridCol w:w="1622"/>
      </w:tblGrid>
      <w:tr w:rsidR="00033003" w:rsidRPr="00033003" w:rsidTr="00481FD8">
        <w:trPr>
          <w:trHeight w:val="562"/>
        </w:trPr>
        <w:tc>
          <w:tcPr>
            <w:tcW w:w="0" w:type="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Разделы, темы</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Количество часов</w:t>
            </w:r>
          </w:p>
        </w:tc>
      </w:tr>
      <w:tr w:rsidR="00033003" w:rsidRPr="00033003" w:rsidTr="00481FD8">
        <w:trPr>
          <w:trHeight w:val="1408"/>
        </w:trPr>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lang w:val="ru-RU" w:eastAsia="en-US"/>
              </w:rPr>
              <w:lastRenderedPageBreak/>
              <w:t>1</w:t>
            </w:r>
            <w:r w:rsidRPr="00033003">
              <w:rPr>
                <w:rFonts w:eastAsiaTheme="minorHAnsi"/>
                <w:b/>
                <w:lang w:val="ru-RU" w:eastAsia="en-US"/>
              </w:rPr>
              <w:t>.</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Введение</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lang w:val="ru-RU" w:eastAsia="en-US"/>
              </w:rPr>
              <w:t>Что изучает физика. Некоторые физические термины. Наблюдения и опыты. Физические величины. Измерение физических величин. Точность и погрешность измерений. Физика и техника.</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rPr>
          <w:trHeight w:val="1274"/>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0" w:type="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Первоначальные сведения о строении вещества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вещества. Молекулы. Броуновское движение.  Движение молекул. Взаимодействие молекул. Агрегатные состояния вещества. Свойства газов, жидкостей и твердых тел.</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r>
      <w:tr w:rsidR="00033003" w:rsidRPr="00033003" w:rsidTr="00481FD8">
        <w:trPr>
          <w:trHeight w:val="3249"/>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Взаимодействие тел</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Механическое движение. Равномерное и неравномерное движение. Скорость. Единицы скорости. Расчет пути и времени движения. Инерция. Взаимодействие тел. Масса тела. Единицы массы. Измерение массы тела на весах. Плотность вещества. Расчет массы и объема тела по его плотности. Сила. Явление тяготения. Сила тяжести. Сила тяжести на других планетах. Сила упругости. Закон Гука. Вес тела. Единицы силы. Связь между силой тяжести и массой тела. Динамометр. Сложение двух сил, направленных по одной прямой. Равнодействующая сил. Сила трения. Трение покоя. Трение в природе и технике.</w:t>
            </w:r>
          </w:p>
        </w:tc>
        <w:tc>
          <w:tcPr>
            <w:tcW w:w="0" w:type="auto"/>
            <w:vAlign w:val="center"/>
          </w:tcPr>
          <w:p w:rsidR="00033003" w:rsidRPr="00033003" w:rsidRDefault="00033003" w:rsidP="00481FD8">
            <w:pPr>
              <w:widowControl/>
              <w:shd w:val="clear" w:color="auto" w:fill="FFFFFF"/>
              <w:tabs>
                <w:tab w:val="left" w:pos="187"/>
              </w:tabs>
              <w:autoSpaceDE/>
              <w:autoSpaceDN/>
              <w:adjustRightInd/>
              <w:jc w:val="center"/>
              <w:rPr>
                <w:rFonts w:eastAsiaTheme="minorHAnsi"/>
                <w:lang w:val="ru-RU" w:eastAsia="en-US"/>
              </w:rPr>
            </w:pPr>
            <w:r w:rsidRPr="00033003">
              <w:rPr>
                <w:rFonts w:eastAsiaTheme="minorHAnsi"/>
                <w:lang w:val="ru-RU" w:eastAsia="en-US"/>
              </w:rPr>
              <w:t>23</w:t>
            </w:r>
          </w:p>
        </w:tc>
      </w:tr>
      <w:tr w:rsidR="00033003" w:rsidRPr="00033003" w:rsidTr="00481FD8">
        <w:trPr>
          <w:trHeight w:val="3122"/>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Давление твердых тел, жидкостей и газов</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Расчет давления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погруженное в них тело. Закон Архимеда. Плавание тел. Плавание судов. Воздухоплавание.</w:t>
            </w:r>
          </w:p>
        </w:tc>
        <w:tc>
          <w:tcPr>
            <w:tcW w:w="0" w:type="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lang w:val="ru-RU" w:eastAsia="en-US"/>
              </w:rPr>
              <w:t>21</w:t>
            </w:r>
          </w:p>
        </w:tc>
      </w:tr>
      <w:tr w:rsidR="00033003" w:rsidRPr="00033003" w:rsidTr="00481FD8">
        <w:trPr>
          <w:trHeight w:val="2530"/>
        </w:trPr>
        <w:tc>
          <w:tcPr>
            <w:tcW w:w="0" w:type="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Работа и мощность. Энергия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Механическая работа. Единицы работы. Мощность. Единицы мощности. Простые механизмы. Рычаг. Равновесие сил на рычаге. Момент силы. Рычаги в технике, быту и природе. Блоки. «Золотое правило» механики. Центр тяжести тела. Условия равновесия тел. Коэффициент полезного действия механизмов. Энергия. Потенциальная и кинетическая энергия. Превращение одного вида механической энергии в другой.</w:t>
            </w:r>
          </w:p>
        </w:tc>
        <w:tc>
          <w:tcPr>
            <w:tcW w:w="0" w:type="auto"/>
          </w:tcPr>
          <w:p w:rsidR="00033003" w:rsidRPr="00033003" w:rsidRDefault="00033003" w:rsidP="00481FD8">
            <w:pPr>
              <w:widowControl/>
              <w:shd w:val="clear" w:color="auto" w:fill="FFFFFF"/>
              <w:tabs>
                <w:tab w:val="left" w:pos="192"/>
              </w:tabs>
              <w:autoSpaceDE/>
              <w:autoSpaceDN/>
              <w:adjustRightInd/>
              <w:jc w:val="center"/>
              <w:rPr>
                <w:rFonts w:eastAsiaTheme="minorHAnsi"/>
                <w:b/>
                <w:lang w:val="ru-RU" w:eastAsia="en-US"/>
              </w:rPr>
            </w:pPr>
            <w:r w:rsidRPr="00033003">
              <w:rPr>
                <w:rFonts w:eastAsiaTheme="minorHAnsi"/>
                <w:lang w:val="ru-RU" w:eastAsia="en-US"/>
              </w:rPr>
              <w:t>16</w:t>
            </w:r>
          </w:p>
        </w:tc>
      </w:tr>
      <w:tr w:rsidR="00033003" w:rsidRPr="00033003" w:rsidTr="00481FD8">
        <w:trPr>
          <w:trHeight w:val="415"/>
        </w:trPr>
        <w:tc>
          <w:tcPr>
            <w:tcW w:w="0" w:type="auto"/>
            <w:gridSpan w:val="2"/>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ИТОГО</w:t>
            </w:r>
          </w:p>
        </w:tc>
        <w:tc>
          <w:tcPr>
            <w:tcW w:w="0" w:type="auto"/>
          </w:tcPr>
          <w:p w:rsidR="00033003" w:rsidRPr="00033003" w:rsidRDefault="00033003" w:rsidP="00481FD8">
            <w:pPr>
              <w:widowControl/>
              <w:shd w:val="clear" w:color="auto" w:fill="FFFFFF"/>
              <w:tabs>
                <w:tab w:val="left" w:pos="192"/>
              </w:tabs>
              <w:autoSpaceDE/>
              <w:autoSpaceDN/>
              <w:adjustRightInd/>
              <w:jc w:val="center"/>
              <w:rPr>
                <w:rFonts w:eastAsiaTheme="minorHAnsi"/>
                <w:lang w:val="ru-RU" w:eastAsia="en-US"/>
              </w:rPr>
            </w:pPr>
            <w:r w:rsidRPr="00033003">
              <w:rPr>
                <w:rFonts w:eastAsiaTheme="minorHAnsi"/>
                <w:lang w:val="ru-RU" w:eastAsia="en-US"/>
              </w:rPr>
              <w:t>70</w:t>
            </w:r>
          </w:p>
        </w:tc>
      </w:tr>
    </w:tbl>
    <w:p w:rsidR="00033003" w:rsidRPr="00033003" w:rsidRDefault="00033003" w:rsidP="00481FD8">
      <w:pPr>
        <w:widowControl/>
        <w:jc w:val="center"/>
        <w:rPr>
          <w:rFonts w:eastAsiaTheme="minorHAnsi"/>
          <w:b/>
          <w:bCs/>
          <w:lang w:val="ru-RU" w:eastAsia="en-US"/>
        </w:rPr>
      </w:pPr>
    </w:p>
    <w:p w:rsidR="00033003" w:rsidRPr="00033003" w:rsidRDefault="00033003" w:rsidP="00481FD8">
      <w:pPr>
        <w:widowControl/>
        <w:jc w:val="center"/>
        <w:rPr>
          <w:rFonts w:eastAsiaTheme="minorHAnsi"/>
          <w:b/>
          <w:bCs/>
          <w:lang w:val="ru-RU" w:eastAsia="en-US"/>
        </w:rPr>
      </w:pPr>
      <w:r w:rsidRPr="00033003">
        <w:rPr>
          <w:rFonts w:eastAsiaTheme="minorHAnsi"/>
          <w:b/>
          <w:bCs/>
          <w:lang w:val="ru-RU" w:eastAsia="en-US"/>
        </w:rPr>
        <w:t>8 класс</w:t>
      </w:r>
    </w:p>
    <w:p w:rsidR="00033003" w:rsidRPr="00033003" w:rsidRDefault="00033003" w:rsidP="00481FD8">
      <w:pPr>
        <w:widowControl/>
        <w:autoSpaceDE/>
        <w:autoSpaceDN/>
        <w:adjustRightInd/>
        <w:rPr>
          <w:rFonts w:eastAsiaTheme="minorHAnsi"/>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
        <w:gridCol w:w="7621"/>
        <w:gridCol w:w="1620"/>
      </w:tblGrid>
      <w:tr w:rsidR="00033003" w:rsidRPr="00033003" w:rsidTr="00481FD8">
        <w:trPr>
          <w:trHeight w:val="562"/>
        </w:trPr>
        <w:tc>
          <w:tcPr>
            <w:tcW w:w="0" w:type="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Тема</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Количество часов</w:t>
            </w:r>
          </w:p>
        </w:tc>
      </w:tr>
      <w:tr w:rsidR="00033003" w:rsidRPr="00033003" w:rsidTr="00481FD8">
        <w:trPr>
          <w:trHeight w:val="1408"/>
        </w:trPr>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lang w:val="ru-RU" w:eastAsia="en-US"/>
              </w:rPr>
              <w:lastRenderedPageBreak/>
              <w:t>1</w:t>
            </w:r>
            <w:r w:rsidRPr="00033003">
              <w:rPr>
                <w:rFonts w:eastAsiaTheme="minorHAnsi"/>
                <w:b/>
                <w:lang w:val="ru-RU" w:eastAsia="en-US"/>
              </w:rPr>
              <w:t>.</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Тепловые явления</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lang w:val="ru-RU" w:eastAsia="en-US"/>
              </w:rPr>
              <w:t>Тепловое движение. Температура. Внутренняя энергия. Способы изменения внутренней энергии. Виды теплопередачи. Теплопроводность. Излучение. Количество теплоты. Единицы количества теплоты. Удельная теплоемкость. Расчет количества теплоты, необходимого для нагревания тела или выделяемого при охлаждении. Энергия топлива. Удельная теплота сгорания. Закон сохранения и превращения энергии в механических и тепловых процессах.</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r>
      <w:tr w:rsidR="00033003" w:rsidRPr="00033003" w:rsidTr="00481FD8">
        <w:trPr>
          <w:trHeight w:val="1274"/>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0" w:type="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Изменение агрегатных состояний вещества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Агрегатные состояния вещества Плавление и отвердевание. График плавления и отвердевания кристаллических тел. Удельная теплота плавления. Испарение. Насыщенный и ненасыщенный пар. Конденсация. Поглощение энергии при испарении жидкости и выделении ее при конденсации пара. Кипение Удельная теплота парообразования и конденсации. Влажность воздуха.  Способы определения влажности воздуха. Работа газа и пара при расширении. Двигатель внутреннего сгорания. Паровая турбина. КПД теплового двигателя. </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rPr>
          <w:trHeight w:val="3249"/>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Электрические явления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атома. Объяснение электрических явлений. Проводники, полупроводники и непроводники электричества. Электрический ток. Источники электрического тока. Электрическая цепь и ее составные части. Электрический ток в металлах. Действия электрического тока. </w:t>
            </w:r>
            <w:r w:rsidRPr="00033003">
              <w:rPr>
                <w:rFonts w:eastAsiaTheme="minorHAnsi"/>
                <w:bCs/>
                <w:lang w:val="ru-RU" w:eastAsia="en-US"/>
              </w:rPr>
              <w:t xml:space="preserve">Направление электрического тока.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 Расчет сопротивления проводника. Удельное сопротивление. </w:t>
            </w:r>
            <w:r w:rsidRPr="00033003">
              <w:rPr>
                <w:rFonts w:eastAsiaTheme="minorHAnsi"/>
                <w:lang w:val="ru-RU" w:eastAsia="en-US"/>
              </w:rPr>
              <w:t xml:space="preserve">Реостаты. Последовательное соединение проводников. Параллельное соединение проводников. Работа и мощность электрического тока. Единицы работы электрического тока, применяемые на практике. </w:t>
            </w:r>
            <w:r w:rsidRPr="00033003">
              <w:rPr>
                <w:rFonts w:eastAsiaTheme="minorHAnsi"/>
                <w:bCs/>
                <w:lang w:val="ru-RU" w:eastAsia="en-US"/>
              </w:rPr>
              <w:t xml:space="preserve">Нагревание проводников электрическим током. Закон Джоуля—Ленца. Конденсатор. Лампа накаливания. Электрические нагревательные приборы. Короткое замыкание.  Предохранители. </w:t>
            </w:r>
          </w:p>
        </w:tc>
        <w:tc>
          <w:tcPr>
            <w:tcW w:w="0" w:type="auto"/>
            <w:vAlign w:val="center"/>
          </w:tcPr>
          <w:p w:rsidR="00033003" w:rsidRPr="00033003" w:rsidRDefault="00033003" w:rsidP="00481FD8">
            <w:pPr>
              <w:widowControl/>
              <w:shd w:val="clear" w:color="auto" w:fill="FFFFFF"/>
              <w:tabs>
                <w:tab w:val="left" w:pos="187"/>
              </w:tabs>
              <w:autoSpaceDE/>
              <w:autoSpaceDN/>
              <w:adjustRightInd/>
              <w:jc w:val="center"/>
              <w:rPr>
                <w:rFonts w:eastAsiaTheme="minorHAnsi"/>
                <w:lang w:val="ru-RU" w:eastAsia="en-US"/>
              </w:rPr>
            </w:pPr>
            <w:r w:rsidRPr="00033003">
              <w:rPr>
                <w:rFonts w:eastAsiaTheme="minorHAnsi"/>
                <w:lang w:val="ru-RU" w:eastAsia="en-US"/>
              </w:rPr>
              <w:t>29</w:t>
            </w:r>
          </w:p>
        </w:tc>
      </w:tr>
      <w:tr w:rsidR="00033003" w:rsidRPr="00033003" w:rsidTr="00481FD8">
        <w:trPr>
          <w:trHeight w:val="1809"/>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Электромагнитные явления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 </w:t>
            </w:r>
          </w:p>
        </w:tc>
        <w:tc>
          <w:tcPr>
            <w:tcW w:w="0" w:type="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lang w:val="ru-RU" w:eastAsia="en-US"/>
              </w:rPr>
              <w:t>5</w:t>
            </w:r>
          </w:p>
        </w:tc>
      </w:tr>
      <w:tr w:rsidR="00033003" w:rsidRPr="00033003" w:rsidTr="00481FD8">
        <w:trPr>
          <w:trHeight w:val="1690"/>
        </w:trPr>
        <w:tc>
          <w:tcPr>
            <w:tcW w:w="0" w:type="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shd w:val="clear" w:color="auto" w:fill="FFFFFF"/>
                <w:lang w:val="ru-RU" w:eastAsia="en-US"/>
              </w:rPr>
              <w:t>Световые явления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Cs/>
                <w:lang w:val="ru-RU" w:eastAsia="en-US"/>
              </w:rPr>
              <w:t>Источники света. Распространение света. Видимое движение светил. Отражение света. Закон отражения света. Плоское зеркало. Преломление света. Закон преломления света. Линзы. Оптическая сила линзы. Изображения, даваемые линзой. Глаз и зрение.</w:t>
            </w:r>
          </w:p>
        </w:tc>
        <w:tc>
          <w:tcPr>
            <w:tcW w:w="0" w:type="auto"/>
          </w:tcPr>
          <w:p w:rsidR="00033003" w:rsidRPr="00033003" w:rsidRDefault="00033003" w:rsidP="00481FD8">
            <w:pPr>
              <w:widowControl/>
              <w:shd w:val="clear" w:color="auto" w:fill="FFFFFF"/>
              <w:tabs>
                <w:tab w:val="left" w:pos="192"/>
              </w:tabs>
              <w:autoSpaceDE/>
              <w:autoSpaceDN/>
              <w:adjustRightInd/>
              <w:jc w:val="center"/>
              <w:rPr>
                <w:rFonts w:eastAsiaTheme="minorHAnsi"/>
                <w:b/>
                <w:lang w:val="ru-RU" w:eastAsia="en-US"/>
              </w:rPr>
            </w:pPr>
            <w:r w:rsidRPr="00033003">
              <w:rPr>
                <w:rFonts w:eastAsiaTheme="minorHAnsi"/>
                <w:lang w:val="ru-RU" w:eastAsia="en-US"/>
              </w:rPr>
              <w:t>12</w:t>
            </w:r>
          </w:p>
        </w:tc>
      </w:tr>
      <w:tr w:rsidR="00033003" w:rsidRPr="00033003" w:rsidTr="00481FD8">
        <w:trPr>
          <w:trHeight w:val="268"/>
        </w:trPr>
        <w:tc>
          <w:tcPr>
            <w:tcW w:w="0" w:type="auto"/>
            <w:gridSpan w:val="2"/>
          </w:tcPr>
          <w:p w:rsidR="00033003" w:rsidRPr="00033003" w:rsidRDefault="00033003" w:rsidP="00481FD8">
            <w:pPr>
              <w:widowControl/>
              <w:autoSpaceDE/>
              <w:autoSpaceDN/>
              <w:adjustRightInd/>
              <w:jc w:val="center"/>
              <w:rPr>
                <w:rFonts w:eastAsiaTheme="minorHAnsi"/>
                <w:b/>
                <w:bCs/>
                <w:shd w:val="clear" w:color="auto" w:fill="FFFFFF"/>
                <w:lang w:val="ru-RU" w:eastAsia="en-US"/>
              </w:rPr>
            </w:pPr>
            <w:r w:rsidRPr="00033003">
              <w:rPr>
                <w:rFonts w:eastAsiaTheme="minorHAnsi"/>
                <w:b/>
                <w:bCs/>
                <w:shd w:val="clear" w:color="auto" w:fill="FFFFFF"/>
                <w:lang w:val="ru-RU" w:eastAsia="en-US"/>
              </w:rPr>
              <w:t>ИТОГО</w:t>
            </w:r>
          </w:p>
        </w:tc>
        <w:tc>
          <w:tcPr>
            <w:tcW w:w="0" w:type="auto"/>
          </w:tcPr>
          <w:p w:rsidR="00033003" w:rsidRPr="00033003" w:rsidRDefault="00033003" w:rsidP="00481FD8">
            <w:pPr>
              <w:widowControl/>
              <w:shd w:val="clear" w:color="auto" w:fill="FFFFFF"/>
              <w:tabs>
                <w:tab w:val="left" w:pos="192"/>
              </w:tabs>
              <w:autoSpaceDE/>
              <w:autoSpaceDN/>
              <w:adjustRightInd/>
              <w:jc w:val="center"/>
              <w:rPr>
                <w:rFonts w:eastAsiaTheme="minorHAnsi"/>
                <w:lang w:val="ru-RU" w:eastAsia="en-US"/>
              </w:rPr>
            </w:pPr>
            <w:r w:rsidRPr="00033003">
              <w:rPr>
                <w:rFonts w:eastAsiaTheme="minorHAnsi"/>
                <w:lang w:val="ru-RU" w:eastAsia="en-US"/>
              </w:rPr>
              <w:t>70</w:t>
            </w:r>
          </w:p>
        </w:tc>
      </w:tr>
    </w:tbl>
    <w:p w:rsidR="00033003" w:rsidRPr="00033003" w:rsidRDefault="00033003" w:rsidP="00481FD8">
      <w:pPr>
        <w:widowControl/>
        <w:autoSpaceDE/>
        <w:autoSpaceDN/>
        <w:adjustRightInd/>
        <w:rPr>
          <w:rFonts w:eastAsiaTheme="minorHAnsi"/>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9 класс</w:t>
      </w:r>
    </w:p>
    <w:p w:rsidR="00033003" w:rsidRPr="00033003" w:rsidRDefault="00033003" w:rsidP="00481FD8">
      <w:pPr>
        <w:widowControl/>
        <w:autoSpaceDE/>
        <w:autoSpaceDN/>
        <w:adjustRightInd/>
        <w:rPr>
          <w:rFonts w:eastAsiaTheme="minorHAnsi"/>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
        <w:gridCol w:w="7629"/>
        <w:gridCol w:w="1615"/>
      </w:tblGrid>
      <w:tr w:rsidR="00033003" w:rsidRPr="00033003" w:rsidTr="00481FD8">
        <w:trPr>
          <w:trHeight w:val="562"/>
        </w:trPr>
        <w:tc>
          <w:tcPr>
            <w:tcW w:w="0" w:type="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Тема</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Количество часов</w:t>
            </w:r>
          </w:p>
        </w:tc>
      </w:tr>
      <w:tr w:rsidR="00033003" w:rsidRPr="00033003" w:rsidTr="00481FD8">
        <w:trPr>
          <w:trHeight w:val="1408"/>
        </w:trPr>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lang w:val="ru-RU" w:eastAsia="en-US"/>
              </w:rPr>
              <w:t>1</w:t>
            </w:r>
            <w:r w:rsidRPr="00033003">
              <w:rPr>
                <w:rFonts w:eastAsiaTheme="minorHAnsi"/>
                <w:b/>
                <w:lang w:val="ru-RU" w:eastAsia="en-US"/>
              </w:rPr>
              <w:t>.</w:t>
            </w:r>
          </w:p>
        </w:tc>
        <w:tc>
          <w:tcPr>
            <w:tcW w:w="0" w:type="auto"/>
            <w:vAlign w:val="center"/>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Кинематика</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color w:val="000000"/>
                <w:lang w:val="ru-RU" w:eastAsia="en-US"/>
              </w:rPr>
              <w:t xml:space="preserve">Механическое движение. Материальная точка. Система отсчета. Траектория, путь и перемещение. Определение координаты движущегося тела. Перемещение при прямолинейном равномерном движении. Графики равномерного прямолинейного движения. Прямолинейное равноускоренное движение. Скорость при прямолинейном равноускоренном движении. Графики зависимости скорости и ускорения от времени равноускоренного прямолинейного движения. Перемещение при прямолинейном равноускоренном движении. Перемещение при прямолинейном равноускоренном движении без начальной скорости. Графики зависимости пути и перемещения при равноускоренном движении. Относительность механического движения. </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20</w:t>
            </w:r>
          </w:p>
        </w:tc>
      </w:tr>
      <w:tr w:rsidR="00033003" w:rsidRPr="00033003" w:rsidTr="00481FD8">
        <w:trPr>
          <w:trHeight w:val="1274"/>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0" w:type="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Динамика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lang w:val="ru-RU" w:eastAsia="en-US"/>
              </w:rPr>
              <w:t>Инерциальные системы отсчета. Первый закон Ньютона. Второй закон Ньютона. Третий закон Ньютона. Сила упругости. Закон Гука. Сила трения. Свободное падение. Движение тела, брошенного вертикально вверх. Закон всемирного тяготения. Сила тяжести и ускорение свободного падения. Вес тела, движущегося по вертикали вверх. Невесомость и перегрузка. Равномерное движение по окружности. Движение искусственных спутников.</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15</w:t>
            </w:r>
          </w:p>
        </w:tc>
      </w:tr>
      <w:tr w:rsidR="00033003" w:rsidRPr="00033003" w:rsidTr="00481FD8">
        <w:trPr>
          <w:trHeight w:val="1136"/>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Законы сохранения в механике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lang w:val="ru-RU" w:eastAsia="en-US"/>
              </w:rPr>
              <w:t xml:space="preserve">Импульс. Закон сохранения импульса. Реактивное движение. Вывод закона сохранения механической энергии. </w:t>
            </w:r>
          </w:p>
        </w:tc>
        <w:tc>
          <w:tcPr>
            <w:tcW w:w="0" w:type="auto"/>
            <w:vAlign w:val="center"/>
          </w:tcPr>
          <w:p w:rsidR="00033003" w:rsidRPr="00033003" w:rsidRDefault="00033003" w:rsidP="00481FD8">
            <w:pPr>
              <w:widowControl/>
              <w:shd w:val="clear" w:color="auto" w:fill="FFFFFF"/>
              <w:tabs>
                <w:tab w:val="left" w:pos="187"/>
              </w:tabs>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rPr>
          <w:trHeight w:val="1809"/>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Механические колебания и волны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lang w:val="ru-RU" w:eastAsia="en-US"/>
              </w:rPr>
              <w:t>Колебательное движение. Свободные колебания. Маятник. Амплитуда, период, частота, фаза колебаний. Гармонические колебания.. Математический маятник. Пружинный маятник. Формула  периода колебаний маятников. Превращение энергии при колебательном движении. Вынужденные колебания. Резонанс. Распространение колебаний в упругой среде. Волны. Длина волны. Скорость распространения волн. Источники звука. Звуковые колебания. Высота и тембр звука. Громкость звука. Звуковые волны. Отражение звука. Эхо. Звуковой резонанс. Ультразвук  и его применение.</w:t>
            </w:r>
          </w:p>
        </w:tc>
        <w:tc>
          <w:tcPr>
            <w:tcW w:w="0" w:type="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lang w:val="ru-RU" w:eastAsia="en-US"/>
              </w:rPr>
              <w:t>16</w:t>
            </w:r>
          </w:p>
        </w:tc>
      </w:tr>
      <w:tr w:rsidR="00033003" w:rsidRPr="00033003" w:rsidTr="00481FD8">
        <w:trPr>
          <w:trHeight w:val="699"/>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shd w:val="clear" w:color="auto" w:fill="FFFFFF"/>
                <w:lang w:val="ru-RU" w:eastAsia="en-US"/>
              </w:rPr>
              <w:t>Электромагнитное поле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lang w:val="ru-RU" w:eastAsia="en-US"/>
              </w:rPr>
              <w:t>Магнитное поле и его графическое изображение. Неоднородное и однородное магнитное поле. Магнитное поле тока. Направление тока и направление линий его магнитного поля.</w:t>
            </w:r>
            <w:r w:rsidRPr="00033003">
              <w:rPr>
                <w:rFonts w:eastAsiaTheme="minorHAnsi"/>
                <w:color w:val="000000"/>
                <w:spacing w:val="-1"/>
                <w:lang w:val="ru-RU" w:eastAsia="en-US"/>
              </w:rPr>
              <w:t xml:space="preserve"> Правило буравчика. </w:t>
            </w:r>
            <w:r w:rsidRPr="00033003">
              <w:rPr>
                <w:rFonts w:eastAsiaTheme="minorHAnsi"/>
                <w:color w:val="000000"/>
                <w:lang w:val="ru-RU" w:eastAsia="en-US"/>
              </w:rPr>
              <w:t xml:space="preserve">Действие магнитного поля на проводник с током. Сила Ампера и сила Лоренца. Электроизмерительные приборы. Индукция магнитного поля. Магнитный поток. Явление электромагнитной индукции. Опыты Фарадея. Направление индукционного тока. Правило Ленца. Явление самоиндукции. Получение и передача переменного тока. Трансформатор. Электромагнитное поле. Электромагнитные волны. Напряженность электрического поля. Конденсатор. Энергия электрического поля конденсатора. Колебательный контур. Получение </w:t>
            </w:r>
            <w:r w:rsidRPr="00033003">
              <w:rPr>
                <w:rFonts w:eastAsiaTheme="minorHAnsi"/>
                <w:color w:val="000000"/>
                <w:lang w:val="ru-RU" w:eastAsia="en-US"/>
              </w:rPr>
              <w:lastRenderedPageBreak/>
              <w:t xml:space="preserve">электромагнитных колебаний. Принципы радиосвязи и телевидения. </w:t>
            </w:r>
          </w:p>
        </w:tc>
        <w:tc>
          <w:tcPr>
            <w:tcW w:w="0" w:type="auto"/>
          </w:tcPr>
          <w:p w:rsidR="00033003" w:rsidRPr="00033003" w:rsidRDefault="00033003" w:rsidP="00481FD8">
            <w:pPr>
              <w:widowControl/>
              <w:shd w:val="clear" w:color="auto" w:fill="FFFFFF"/>
              <w:tabs>
                <w:tab w:val="left" w:pos="192"/>
              </w:tabs>
              <w:autoSpaceDE/>
              <w:autoSpaceDN/>
              <w:adjustRightInd/>
              <w:jc w:val="center"/>
              <w:rPr>
                <w:rFonts w:eastAsiaTheme="minorHAnsi"/>
                <w:b/>
                <w:lang w:val="ru-RU" w:eastAsia="en-US"/>
              </w:rPr>
            </w:pPr>
            <w:r w:rsidRPr="00033003">
              <w:rPr>
                <w:rFonts w:eastAsiaTheme="minorHAnsi"/>
                <w:lang w:val="ru-RU" w:eastAsia="en-US"/>
              </w:rPr>
              <w:lastRenderedPageBreak/>
              <w:t>21</w:t>
            </w:r>
          </w:p>
        </w:tc>
      </w:tr>
      <w:tr w:rsidR="00033003" w:rsidRPr="00033003" w:rsidTr="00481FD8">
        <w:trPr>
          <w:trHeight w:val="1690"/>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0" w:type="auto"/>
            <w:vAlign w:val="center"/>
          </w:tcPr>
          <w:p w:rsidR="00033003" w:rsidRPr="00033003" w:rsidRDefault="00033003" w:rsidP="00481FD8">
            <w:pPr>
              <w:widowControl/>
              <w:autoSpaceDE/>
              <w:autoSpaceDN/>
              <w:adjustRightInd/>
              <w:jc w:val="center"/>
              <w:rPr>
                <w:rFonts w:eastAsiaTheme="minorHAnsi"/>
                <w:b/>
                <w:bCs/>
                <w:shd w:val="clear" w:color="auto" w:fill="FFFFFF"/>
                <w:lang w:val="ru-RU" w:eastAsia="en-US"/>
              </w:rPr>
            </w:pPr>
            <w:r w:rsidRPr="00033003">
              <w:rPr>
                <w:rFonts w:eastAsiaTheme="minorHAnsi"/>
                <w:b/>
                <w:bCs/>
                <w:shd w:val="clear" w:color="auto" w:fill="FFFFFF"/>
                <w:lang w:val="ru-RU" w:eastAsia="en-US"/>
              </w:rPr>
              <w:t>Ядерная физика</w:t>
            </w:r>
          </w:p>
          <w:p w:rsidR="00033003" w:rsidRPr="00033003" w:rsidRDefault="00033003" w:rsidP="00481FD8">
            <w:pPr>
              <w:widowControl/>
              <w:autoSpaceDE/>
              <w:autoSpaceDN/>
              <w:adjustRightInd/>
              <w:jc w:val="both"/>
              <w:rPr>
                <w:rFonts w:eastAsiaTheme="minorHAnsi"/>
                <w:bCs/>
                <w:shd w:val="clear" w:color="auto" w:fill="FFFFFF"/>
                <w:lang w:val="ru-RU" w:eastAsia="en-US"/>
              </w:rPr>
            </w:pPr>
            <w:r w:rsidRPr="00033003">
              <w:rPr>
                <w:rFonts w:eastAsiaTheme="minorHAnsi"/>
                <w:color w:val="000000"/>
                <w:lang w:val="ru-RU" w:eastAsia="en-US"/>
              </w:rPr>
              <w:t xml:space="preserve">Радиоактивность как свидетельство сложного строения атома. Схема опыта Резерфорда. Радиоактивные превращения атомных ядер. </w:t>
            </w:r>
            <w:r w:rsidRPr="00033003">
              <w:rPr>
                <w:rFonts w:eastAsiaTheme="minorHAnsi"/>
                <w:color w:val="000000"/>
                <w:spacing w:val="-1"/>
                <w:lang w:val="ru-RU" w:eastAsia="en-US"/>
              </w:rPr>
              <w:t xml:space="preserve">Альфа-, бета - и </w:t>
            </w:r>
            <w:r w:rsidRPr="00033003">
              <w:rPr>
                <w:rFonts w:eastAsiaTheme="minorHAnsi"/>
                <w:color w:val="000000"/>
                <w:spacing w:val="-2"/>
                <w:lang w:val="ru-RU" w:eastAsia="en-US"/>
              </w:rPr>
              <w:t xml:space="preserve">гамма-излучения. </w:t>
            </w:r>
            <w:r w:rsidRPr="00033003">
              <w:rPr>
                <w:rFonts w:eastAsiaTheme="minorHAnsi"/>
                <w:color w:val="000000"/>
                <w:lang w:val="ru-RU" w:eastAsia="en-US"/>
              </w:rPr>
              <w:t xml:space="preserve">Экспериментальные методы регистрации заряженных частиц. Открытие протона и нейтрона. Состав атомного ядра. Ядерные силы. Энергия связи. Дефект масс. Деления ядер урана. Цепные ядерные реакции. Ядерный реактор. Атомная энергетика. </w:t>
            </w:r>
            <w:r w:rsidRPr="00033003">
              <w:rPr>
                <w:rFonts w:eastAsiaTheme="minorHAnsi"/>
                <w:color w:val="000000"/>
                <w:spacing w:val="-1"/>
                <w:lang w:val="ru-RU" w:eastAsia="en-US"/>
              </w:rPr>
              <w:t xml:space="preserve">Экологические проблемы работы атомных </w:t>
            </w:r>
            <w:r w:rsidRPr="00033003">
              <w:rPr>
                <w:rFonts w:eastAsiaTheme="minorHAnsi"/>
                <w:color w:val="000000"/>
                <w:spacing w:val="-2"/>
                <w:lang w:val="ru-RU" w:eastAsia="en-US"/>
              </w:rPr>
              <w:t xml:space="preserve">электростанций. </w:t>
            </w:r>
            <w:r w:rsidRPr="00033003">
              <w:rPr>
                <w:rFonts w:eastAsiaTheme="minorHAnsi"/>
                <w:color w:val="000000"/>
                <w:lang w:val="ru-RU" w:eastAsia="en-US"/>
              </w:rPr>
              <w:t xml:space="preserve">Источники энергии Солнца и звезд.  Термоядерные реакции. </w:t>
            </w:r>
            <w:r w:rsidRPr="00033003">
              <w:rPr>
                <w:rFonts w:eastAsiaTheme="minorHAnsi"/>
                <w:color w:val="000000"/>
                <w:spacing w:val="-1"/>
                <w:lang w:val="ru-RU" w:eastAsia="en-US"/>
              </w:rPr>
              <w:t xml:space="preserve">Излучение звезд. </w:t>
            </w:r>
            <w:r w:rsidRPr="00033003">
              <w:rPr>
                <w:rFonts w:eastAsiaTheme="minorHAnsi"/>
                <w:color w:val="000000"/>
                <w:lang w:val="ru-RU" w:eastAsia="en-US"/>
              </w:rPr>
              <w:t xml:space="preserve">Закон радиоактивного распада. </w:t>
            </w:r>
          </w:p>
        </w:tc>
        <w:tc>
          <w:tcPr>
            <w:tcW w:w="0" w:type="auto"/>
          </w:tcPr>
          <w:p w:rsidR="00033003" w:rsidRPr="00033003" w:rsidRDefault="00033003" w:rsidP="00481FD8">
            <w:pPr>
              <w:widowControl/>
              <w:shd w:val="clear" w:color="auto" w:fill="FFFFFF"/>
              <w:tabs>
                <w:tab w:val="left" w:pos="192"/>
              </w:tabs>
              <w:autoSpaceDE/>
              <w:autoSpaceDN/>
              <w:adjustRightInd/>
              <w:jc w:val="center"/>
              <w:rPr>
                <w:rFonts w:eastAsiaTheme="minorHAnsi"/>
                <w:lang w:val="ru-RU" w:eastAsia="en-US"/>
              </w:rPr>
            </w:pPr>
            <w:r w:rsidRPr="00033003">
              <w:rPr>
                <w:rFonts w:eastAsiaTheme="minorHAnsi"/>
                <w:lang w:val="ru-RU" w:eastAsia="en-US"/>
              </w:rPr>
              <w:t>15</w:t>
            </w:r>
          </w:p>
        </w:tc>
      </w:tr>
      <w:tr w:rsidR="00033003" w:rsidRPr="00033003" w:rsidTr="00481FD8">
        <w:trPr>
          <w:trHeight w:val="1690"/>
        </w:trPr>
        <w:tc>
          <w:tcPr>
            <w:tcW w:w="0" w:type="auto"/>
            <w:vAlign w:val="center"/>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0" w:type="auto"/>
            <w:vAlign w:val="center"/>
          </w:tcPr>
          <w:p w:rsidR="00033003" w:rsidRPr="00033003" w:rsidRDefault="00033003" w:rsidP="00481FD8">
            <w:pPr>
              <w:widowControl/>
              <w:autoSpaceDE/>
              <w:autoSpaceDN/>
              <w:adjustRightInd/>
              <w:jc w:val="center"/>
              <w:rPr>
                <w:rFonts w:eastAsiaTheme="minorHAnsi"/>
                <w:b/>
                <w:bCs/>
                <w:shd w:val="clear" w:color="auto" w:fill="FFFFFF"/>
                <w:lang w:val="ru-RU" w:eastAsia="en-US"/>
              </w:rPr>
            </w:pPr>
            <w:r w:rsidRPr="00033003">
              <w:rPr>
                <w:rFonts w:eastAsiaTheme="minorHAnsi"/>
                <w:b/>
                <w:bCs/>
                <w:shd w:val="clear" w:color="auto" w:fill="FFFFFF"/>
                <w:lang w:val="ru-RU" w:eastAsia="en-US"/>
              </w:rPr>
              <w:t>Астрофизика</w:t>
            </w:r>
          </w:p>
          <w:p w:rsidR="00033003" w:rsidRPr="00033003" w:rsidRDefault="00033003" w:rsidP="00481FD8">
            <w:pPr>
              <w:widowControl/>
              <w:autoSpaceDE/>
              <w:autoSpaceDN/>
              <w:adjustRightInd/>
              <w:jc w:val="both"/>
              <w:rPr>
                <w:rFonts w:eastAsiaTheme="minorHAnsi"/>
                <w:bCs/>
                <w:shd w:val="clear" w:color="auto" w:fill="FFFFFF"/>
                <w:lang w:val="ru-RU" w:eastAsia="en-US"/>
              </w:rPr>
            </w:pPr>
            <w:r w:rsidRPr="00033003">
              <w:rPr>
                <w:rFonts w:eastAsiaTheme="minorHAnsi"/>
                <w:color w:val="000000"/>
                <w:lang w:val="ru-RU" w:eastAsia="en-US"/>
              </w:rPr>
              <w:t xml:space="preserve">Геоцентрическая и гелиоцентрическая системы мира. Физическая природа небесных тел Солнечной системы. Происхождение Солнечной системы. Строение Вселенной. Физическая природа Солнца и звезд. Эволюция Вселенной. Гипотеза Большого взрыва. </w:t>
            </w:r>
          </w:p>
        </w:tc>
        <w:tc>
          <w:tcPr>
            <w:tcW w:w="0" w:type="auto"/>
          </w:tcPr>
          <w:p w:rsidR="00033003" w:rsidRPr="00033003" w:rsidRDefault="00033003" w:rsidP="00481FD8">
            <w:pPr>
              <w:widowControl/>
              <w:shd w:val="clear" w:color="auto" w:fill="FFFFFF"/>
              <w:tabs>
                <w:tab w:val="left" w:pos="192"/>
              </w:tabs>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rPr>
          <w:trHeight w:val="268"/>
        </w:trPr>
        <w:tc>
          <w:tcPr>
            <w:tcW w:w="0" w:type="auto"/>
            <w:gridSpan w:val="2"/>
          </w:tcPr>
          <w:p w:rsidR="00033003" w:rsidRPr="00033003" w:rsidRDefault="00033003" w:rsidP="00481FD8">
            <w:pPr>
              <w:widowControl/>
              <w:autoSpaceDE/>
              <w:autoSpaceDN/>
              <w:adjustRightInd/>
              <w:jc w:val="center"/>
              <w:rPr>
                <w:rFonts w:eastAsiaTheme="minorHAnsi"/>
                <w:b/>
                <w:bCs/>
                <w:shd w:val="clear" w:color="auto" w:fill="FFFFFF"/>
                <w:lang w:val="ru-RU" w:eastAsia="en-US"/>
              </w:rPr>
            </w:pPr>
            <w:r w:rsidRPr="00033003">
              <w:rPr>
                <w:rFonts w:eastAsiaTheme="minorHAnsi"/>
                <w:b/>
                <w:bCs/>
                <w:shd w:val="clear" w:color="auto" w:fill="FFFFFF"/>
                <w:lang w:val="ru-RU" w:eastAsia="en-US"/>
              </w:rPr>
              <w:t>ИТОГО</w:t>
            </w:r>
          </w:p>
        </w:tc>
        <w:tc>
          <w:tcPr>
            <w:tcW w:w="0" w:type="auto"/>
          </w:tcPr>
          <w:p w:rsidR="00033003" w:rsidRPr="00033003" w:rsidRDefault="00033003" w:rsidP="00481FD8">
            <w:pPr>
              <w:widowControl/>
              <w:shd w:val="clear" w:color="auto" w:fill="FFFFFF"/>
              <w:tabs>
                <w:tab w:val="left" w:pos="192"/>
              </w:tabs>
              <w:autoSpaceDE/>
              <w:autoSpaceDN/>
              <w:adjustRightInd/>
              <w:jc w:val="center"/>
              <w:rPr>
                <w:rFonts w:eastAsiaTheme="minorHAnsi"/>
                <w:lang w:val="ru-RU" w:eastAsia="en-US"/>
              </w:rPr>
            </w:pPr>
            <w:r w:rsidRPr="00033003">
              <w:rPr>
                <w:rFonts w:eastAsiaTheme="minorHAnsi"/>
                <w:lang w:val="ru-RU" w:eastAsia="en-US"/>
              </w:rPr>
              <w:t>102</w:t>
            </w:r>
          </w:p>
        </w:tc>
      </w:tr>
    </w:tbl>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ind w:firstLine="709"/>
        <w:jc w:val="center"/>
        <w:rPr>
          <w:b/>
          <w:spacing w:val="-10"/>
          <w:lang w:val="ru-RU"/>
        </w:rPr>
      </w:pPr>
    </w:p>
    <w:p w:rsidR="00033003" w:rsidRPr="00033003" w:rsidRDefault="00033003" w:rsidP="00481FD8">
      <w:pPr>
        <w:ind w:firstLine="709"/>
        <w:jc w:val="center"/>
        <w:rPr>
          <w:b/>
          <w:spacing w:val="-10"/>
          <w:lang w:val="ru-RU"/>
        </w:rPr>
      </w:pPr>
    </w:p>
    <w:p w:rsidR="00033003" w:rsidRPr="00033003" w:rsidRDefault="00033003" w:rsidP="00481FD8">
      <w:pPr>
        <w:ind w:firstLine="709"/>
        <w:jc w:val="center"/>
        <w:rPr>
          <w:b/>
          <w:spacing w:val="-10"/>
          <w:lang w:val="ru-RU"/>
        </w:rPr>
      </w:pPr>
    </w:p>
    <w:p w:rsidR="00033003" w:rsidRPr="00033003" w:rsidRDefault="00033003" w:rsidP="00481FD8">
      <w:pPr>
        <w:ind w:firstLine="709"/>
        <w:jc w:val="center"/>
        <w:rPr>
          <w:b/>
          <w:spacing w:val="-10"/>
          <w:lang w:val="ru-RU"/>
        </w:rPr>
      </w:pPr>
      <w:r w:rsidRPr="00033003">
        <w:rPr>
          <w:b/>
          <w:spacing w:val="-10"/>
          <w:lang w:val="ru-RU"/>
        </w:rPr>
        <w:t>Описание учебно-методического и материально-технического обеспечения образовательного процесса</w:t>
      </w:r>
    </w:p>
    <w:p w:rsidR="00033003" w:rsidRPr="00033003" w:rsidRDefault="00033003" w:rsidP="00481FD8">
      <w:pPr>
        <w:widowControl/>
        <w:autoSpaceDE/>
        <w:autoSpaceDN/>
        <w:adjustRightInd/>
        <w:rPr>
          <w:rFonts w:eastAsiaTheme="minorHAnsi"/>
          <w:lang w:val="ru-RU" w:eastAsia="hi-IN" w:bidi="hi-IN"/>
        </w:rPr>
      </w:pPr>
    </w:p>
    <w:p w:rsidR="00033003" w:rsidRPr="00033003" w:rsidRDefault="00033003" w:rsidP="00481FD8">
      <w:pPr>
        <w:widowControl/>
        <w:autoSpaceDE/>
        <w:autoSpaceDN/>
        <w:adjustRightInd/>
        <w:ind w:firstLine="709"/>
        <w:jc w:val="both"/>
        <w:rPr>
          <w:rFonts w:eastAsiaTheme="minorHAnsi"/>
          <w:bCs/>
          <w:lang w:val="ru-RU" w:eastAsia="en-US"/>
        </w:rPr>
      </w:pPr>
      <w:r w:rsidRPr="00033003">
        <w:rPr>
          <w:rFonts w:eastAsiaTheme="minorHAnsi"/>
          <w:bCs/>
          <w:lang w:val="ru-RU" w:eastAsia="en-US"/>
        </w:rPr>
        <w:t>В состав учебно-методического комплекта (УМК)     по физике для  7-9</w:t>
      </w:r>
      <w:r w:rsidRPr="00033003">
        <w:rPr>
          <w:rFonts w:eastAsiaTheme="minorHAnsi"/>
          <w:lang w:val="ru-RU" w:eastAsia="en-US"/>
        </w:rPr>
        <w:t xml:space="preserve"> </w:t>
      </w:r>
      <w:r w:rsidRPr="00033003">
        <w:rPr>
          <w:rFonts w:eastAsiaTheme="minorHAnsi"/>
          <w:bCs/>
          <w:lang w:val="ru-RU" w:eastAsia="en-US"/>
        </w:rPr>
        <w:t xml:space="preserve">классов </w:t>
      </w:r>
      <w:r w:rsidRPr="00033003">
        <w:rPr>
          <w:rFonts w:eastAsiaTheme="minorHAnsi"/>
          <w:lang w:val="ru-RU" w:eastAsia="en-US"/>
        </w:rPr>
        <w:t xml:space="preserve">(Программа курса физики для 7-9 классов общеобразовательных учреждений, авторы А. В. Перышкин, Н. В. Филонович, Е. М. Гутник линии «Вертикаль») </w:t>
      </w:r>
      <w:r w:rsidRPr="00033003">
        <w:rPr>
          <w:rFonts w:eastAsiaTheme="minorHAnsi"/>
          <w:bCs/>
          <w:lang w:val="ru-RU" w:eastAsia="en-US"/>
        </w:rPr>
        <w:t>входят:</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УМК «Физика. 7 класс»</w:t>
      </w:r>
    </w:p>
    <w:p w:rsidR="00033003" w:rsidRPr="00033003" w:rsidRDefault="00033003" w:rsidP="004C1E30">
      <w:pPr>
        <w:widowControl/>
        <w:numPr>
          <w:ilvl w:val="0"/>
          <w:numId w:val="214"/>
        </w:numPr>
        <w:overflowPunct w:val="0"/>
        <w:autoSpaceDE/>
        <w:autoSpaceDN/>
        <w:adjustRightInd/>
        <w:ind w:left="709" w:firstLine="425"/>
        <w:jc w:val="both"/>
        <w:textAlignment w:val="baseline"/>
        <w:rPr>
          <w:rFonts w:eastAsiaTheme="minorHAnsi"/>
          <w:lang w:val="ru-RU" w:eastAsia="en-US"/>
        </w:rPr>
      </w:pPr>
      <w:r w:rsidRPr="00033003">
        <w:rPr>
          <w:rFonts w:eastAsiaTheme="minorHAnsi"/>
          <w:lang w:val="ru-RU" w:eastAsia="en-US"/>
        </w:rPr>
        <w:t xml:space="preserve">Физика. 7 класс. Учебник (автор А. В. Перышкин). </w:t>
      </w:r>
    </w:p>
    <w:p w:rsidR="00033003" w:rsidRPr="00033003" w:rsidRDefault="00033003" w:rsidP="004C1E30">
      <w:pPr>
        <w:widowControl/>
        <w:numPr>
          <w:ilvl w:val="0"/>
          <w:numId w:val="214"/>
        </w:numPr>
        <w:overflowPunct w:val="0"/>
        <w:autoSpaceDE/>
        <w:autoSpaceDN/>
        <w:adjustRightInd/>
        <w:ind w:left="709" w:firstLine="425"/>
        <w:jc w:val="both"/>
        <w:textAlignment w:val="baseline"/>
        <w:rPr>
          <w:rFonts w:eastAsiaTheme="minorHAnsi"/>
          <w:lang w:val="ru-RU" w:eastAsia="en-US"/>
        </w:rPr>
      </w:pPr>
      <w:r w:rsidRPr="00033003">
        <w:rPr>
          <w:rFonts w:eastAsiaTheme="minorHAnsi"/>
          <w:lang w:val="ru-RU" w:eastAsia="en-US"/>
        </w:rPr>
        <w:t xml:space="preserve">Физика. Дидактические материалы. 7 класс (авторы А. Е. Марон, Е. А. Марон). </w:t>
      </w:r>
    </w:p>
    <w:p w:rsidR="00033003" w:rsidRPr="00033003" w:rsidRDefault="00033003" w:rsidP="004C1E30">
      <w:pPr>
        <w:widowControl/>
        <w:numPr>
          <w:ilvl w:val="0"/>
          <w:numId w:val="214"/>
        </w:numPr>
        <w:overflowPunct w:val="0"/>
        <w:autoSpaceDE/>
        <w:autoSpaceDN/>
        <w:adjustRightInd/>
        <w:ind w:left="709" w:firstLine="425"/>
        <w:jc w:val="both"/>
        <w:textAlignment w:val="baseline"/>
        <w:rPr>
          <w:rFonts w:eastAsiaTheme="minorHAnsi"/>
          <w:lang w:val="ru-RU" w:eastAsia="en-US"/>
        </w:rPr>
      </w:pPr>
      <w:r w:rsidRPr="00033003">
        <w:rPr>
          <w:rFonts w:eastAsiaTheme="minorHAnsi"/>
          <w:lang w:val="ru-RU" w:eastAsia="en-US"/>
        </w:rPr>
        <w:t xml:space="preserve">Физика. Сборник вопросов и задач. 7—9 классы (авторы А. Е. Марон, С. В. Позойский, Е. А. Марон). </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УМК «Физика. 8 класс»</w:t>
      </w:r>
    </w:p>
    <w:p w:rsidR="00033003" w:rsidRPr="00033003" w:rsidRDefault="00033003" w:rsidP="004C1E30">
      <w:pPr>
        <w:widowControl/>
        <w:numPr>
          <w:ilvl w:val="0"/>
          <w:numId w:val="215"/>
        </w:numPr>
        <w:overflowPunct w:val="0"/>
        <w:autoSpaceDE/>
        <w:autoSpaceDN/>
        <w:adjustRightInd/>
        <w:ind w:firstLine="414"/>
        <w:jc w:val="both"/>
        <w:textAlignment w:val="baseline"/>
        <w:rPr>
          <w:rFonts w:eastAsiaTheme="minorHAnsi"/>
          <w:b/>
          <w:lang w:val="ru-RU" w:eastAsia="en-US"/>
        </w:rPr>
      </w:pPr>
      <w:r w:rsidRPr="00033003">
        <w:rPr>
          <w:rFonts w:eastAsiaTheme="minorHAnsi"/>
          <w:lang w:val="ru-RU" w:eastAsia="en-US"/>
        </w:rPr>
        <w:t>Физика. 8 класс. Учебник (автор А. В. Перышкин).</w:t>
      </w:r>
    </w:p>
    <w:p w:rsidR="00033003" w:rsidRPr="00033003" w:rsidRDefault="00033003" w:rsidP="004C1E30">
      <w:pPr>
        <w:widowControl/>
        <w:numPr>
          <w:ilvl w:val="0"/>
          <w:numId w:val="215"/>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Методическое  пособие.  8  класс  (авторы Е. М. Гутник, Е. В. Рыбакова, Е. В. Шаронина). </w:t>
      </w:r>
    </w:p>
    <w:p w:rsidR="00033003" w:rsidRPr="00033003" w:rsidRDefault="00033003" w:rsidP="004C1E30">
      <w:pPr>
        <w:widowControl/>
        <w:numPr>
          <w:ilvl w:val="0"/>
          <w:numId w:val="215"/>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Тесты.  8  класс  (авторы  Н. К. Ханнанов, Т. А. Ханнанова). </w:t>
      </w:r>
    </w:p>
    <w:p w:rsidR="00033003" w:rsidRPr="00033003" w:rsidRDefault="00033003" w:rsidP="004C1E30">
      <w:pPr>
        <w:widowControl/>
        <w:numPr>
          <w:ilvl w:val="0"/>
          <w:numId w:val="215"/>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Дидактические материалы. 8 класс (авторы А. Е. Марон, Е. А. Марон). </w:t>
      </w:r>
    </w:p>
    <w:p w:rsidR="00033003" w:rsidRPr="00033003" w:rsidRDefault="00033003" w:rsidP="004C1E30">
      <w:pPr>
        <w:widowControl/>
        <w:numPr>
          <w:ilvl w:val="0"/>
          <w:numId w:val="215"/>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Сборник вопросов и задач. 7—9 классы (авто-ры А. Е. Марон, С. В. Позойский, Е. А. Марон). </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УМК «Физика. 9 класс»</w:t>
      </w:r>
    </w:p>
    <w:p w:rsidR="00033003" w:rsidRPr="00033003" w:rsidRDefault="00033003" w:rsidP="004C1E30">
      <w:pPr>
        <w:widowControl/>
        <w:numPr>
          <w:ilvl w:val="0"/>
          <w:numId w:val="216"/>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9 класс. Учебник (авторы А. В. Перышкин, Е. М. Гутник). </w:t>
      </w:r>
    </w:p>
    <w:p w:rsidR="00033003" w:rsidRPr="00033003" w:rsidRDefault="00033003" w:rsidP="004C1E30">
      <w:pPr>
        <w:widowControl/>
        <w:numPr>
          <w:ilvl w:val="0"/>
          <w:numId w:val="216"/>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Тематическое планирование. 9 класс (автор Е. М. Гутник). </w:t>
      </w:r>
    </w:p>
    <w:p w:rsidR="00033003" w:rsidRPr="00033003" w:rsidRDefault="00033003" w:rsidP="004C1E30">
      <w:pPr>
        <w:widowControl/>
        <w:numPr>
          <w:ilvl w:val="0"/>
          <w:numId w:val="216"/>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Тесты.  9  класс  (авторы  Н. К. Ханнанов, Т. А. Ханнанова). </w:t>
      </w:r>
    </w:p>
    <w:p w:rsidR="00033003" w:rsidRPr="00033003" w:rsidRDefault="00033003" w:rsidP="004C1E30">
      <w:pPr>
        <w:widowControl/>
        <w:numPr>
          <w:ilvl w:val="0"/>
          <w:numId w:val="216"/>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Дидактические материалы. 9 класс (авторы А. Е. Марон, Е. А. Марон). </w:t>
      </w:r>
    </w:p>
    <w:p w:rsidR="00033003" w:rsidRPr="00033003" w:rsidRDefault="00033003" w:rsidP="004C1E30">
      <w:pPr>
        <w:widowControl/>
        <w:numPr>
          <w:ilvl w:val="0"/>
          <w:numId w:val="216"/>
        </w:numPr>
        <w:overflowPunct w:val="0"/>
        <w:autoSpaceDE/>
        <w:autoSpaceDN/>
        <w:adjustRightInd/>
        <w:ind w:firstLine="414"/>
        <w:jc w:val="both"/>
        <w:textAlignment w:val="baseline"/>
        <w:rPr>
          <w:rFonts w:eastAsiaTheme="minorHAnsi"/>
          <w:lang w:val="ru-RU" w:eastAsia="en-US"/>
        </w:rPr>
      </w:pPr>
      <w:r w:rsidRPr="00033003">
        <w:rPr>
          <w:rFonts w:eastAsiaTheme="minorHAnsi"/>
          <w:lang w:val="ru-RU" w:eastAsia="en-US"/>
        </w:rPr>
        <w:t xml:space="preserve">Физика. Сборник вопросов и задач. 7—9 классы (авторы А. Е. Марон, С. В. Позойский, Е. А. Марон). </w:t>
      </w:r>
    </w:p>
    <w:p w:rsidR="00033003" w:rsidRPr="00033003" w:rsidRDefault="00033003" w:rsidP="00481FD8">
      <w:pPr>
        <w:widowControl/>
        <w:autoSpaceDE/>
        <w:autoSpaceDN/>
        <w:adjustRightInd/>
        <w:ind w:firstLine="709"/>
        <w:jc w:val="center"/>
        <w:rPr>
          <w:rFonts w:eastAsiaTheme="minorHAnsi"/>
          <w:b/>
          <w:lang w:val="ru-RU" w:eastAsia="en-US"/>
        </w:rPr>
      </w:pPr>
      <w:r w:rsidRPr="00033003">
        <w:rPr>
          <w:rFonts w:eastAsiaTheme="minorHAnsi"/>
          <w:b/>
          <w:lang w:val="ru-RU" w:eastAsia="en-US"/>
        </w:rPr>
        <w:t>Лабораторное оборудование</w:t>
      </w:r>
    </w:p>
    <w:p w:rsidR="00033003" w:rsidRPr="00033003" w:rsidRDefault="00033003" w:rsidP="00481FD8">
      <w:pPr>
        <w:widowControl/>
        <w:overflowPunct w:val="0"/>
        <w:ind w:left="1353"/>
        <w:jc w:val="both"/>
        <w:textAlignment w:val="baseline"/>
        <w:rPr>
          <w:rFonts w:eastAsiaTheme="minorHAnsi"/>
          <w:lang w:val="ru-RU" w:eastAsia="en-US"/>
        </w:rPr>
      </w:pP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lastRenderedPageBreak/>
        <w:t>Набор «Газовые законы»</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Набор «Механика»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Набор «Электричество»</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Набор «Электродинамика»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Набор «Оптика»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Весы рычажные</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Миллиамперметр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Резистор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Источник тока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Цифровой амперметр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Цифровой вольтметр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Сопротивление 3 Ом, 2 Ом, 1 Ом</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Диод</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Реостат</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Полупроводник</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Лампа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Амперметр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Вольтметр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Электрометры</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Разновесы</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Электронный секундомер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Трубка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Коврик</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Штатив</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Магнит</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Грузы: латунный</w:t>
      </w:r>
    </w:p>
    <w:p w:rsidR="00033003" w:rsidRPr="00033003" w:rsidRDefault="00033003" w:rsidP="00481FD8">
      <w:pPr>
        <w:widowControl/>
        <w:autoSpaceDE/>
        <w:autoSpaceDN/>
        <w:adjustRightInd/>
        <w:ind w:left="2160" w:hanging="600"/>
        <w:contextualSpacing/>
        <w:jc w:val="both"/>
        <w:rPr>
          <w:rFonts w:eastAsiaTheme="minorHAnsi"/>
          <w:lang w:val="ru-RU" w:eastAsia="en-US"/>
        </w:rPr>
      </w:pPr>
      <w:r w:rsidRPr="00033003">
        <w:rPr>
          <w:rFonts w:eastAsiaTheme="minorHAnsi"/>
          <w:lang w:val="ru-RU" w:eastAsia="en-US"/>
        </w:rPr>
        <w:t>стальной</w:t>
      </w:r>
    </w:p>
    <w:p w:rsidR="00033003" w:rsidRPr="00033003" w:rsidRDefault="00033003" w:rsidP="00481FD8">
      <w:pPr>
        <w:widowControl/>
        <w:autoSpaceDE/>
        <w:autoSpaceDN/>
        <w:adjustRightInd/>
        <w:ind w:left="2160" w:hanging="600"/>
        <w:contextualSpacing/>
        <w:jc w:val="both"/>
        <w:rPr>
          <w:rFonts w:eastAsiaTheme="minorHAnsi"/>
          <w:lang w:val="ru-RU" w:eastAsia="en-US"/>
        </w:rPr>
      </w:pPr>
      <w:r w:rsidRPr="00033003">
        <w:rPr>
          <w:rFonts w:eastAsiaTheme="minorHAnsi"/>
          <w:lang w:val="ru-RU" w:eastAsia="en-US"/>
        </w:rPr>
        <w:t>алюминиевый</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Грузы по 100 г.</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Рычаг</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Блок</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Лампа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Катушка моток</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Электрический двигатель</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Зажим (крокодил)</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Компас</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Пружина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Шар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Ключ</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Провода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Реостат</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Резистор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Калориметр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Мензурка 250 мл.</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Мензурка 100 мл.</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Мензурка 150 мл.</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Стаканы малые</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Пробирки</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Барометр</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Манометр (сообщающиеся сосуды)</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Набор грузов по 100 гр. по 6 шт.</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Набор грузов по 50 гр. по 6 шт.</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lastRenderedPageBreak/>
        <w:t>Динамометр 4Н</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Брусок деревянный</w:t>
      </w:r>
    </w:p>
    <w:p w:rsidR="00033003" w:rsidRPr="00033003" w:rsidRDefault="00033003" w:rsidP="004C1E30">
      <w:pPr>
        <w:widowControl/>
        <w:numPr>
          <w:ilvl w:val="0"/>
          <w:numId w:val="217"/>
        </w:numPr>
        <w:tabs>
          <w:tab w:val="left" w:pos="2355"/>
        </w:tabs>
        <w:autoSpaceDE/>
        <w:autoSpaceDN/>
        <w:adjustRightInd/>
        <w:contextualSpacing/>
        <w:jc w:val="both"/>
        <w:rPr>
          <w:rFonts w:eastAsiaTheme="minorHAnsi"/>
          <w:lang w:val="ru-RU" w:eastAsia="en-US"/>
        </w:rPr>
      </w:pPr>
      <w:r w:rsidRPr="00033003">
        <w:rPr>
          <w:rFonts w:eastAsiaTheme="minorHAnsi"/>
          <w:lang w:val="ru-RU" w:eastAsia="en-US"/>
        </w:rPr>
        <w:t>Наклонный желоб</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Набор по электростатике</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Конденсатор демонстрационный</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Экран (металлический белый)</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Призмы</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Зеркала</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Дифракционные решетки</w:t>
      </w:r>
    </w:p>
    <w:p w:rsidR="00033003" w:rsidRPr="00033003" w:rsidRDefault="00033003" w:rsidP="004C1E30">
      <w:pPr>
        <w:widowControl/>
        <w:numPr>
          <w:ilvl w:val="0"/>
          <w:numId w:val="217"/>
        </w:numPr>
        <w:autoSpaceDE/>
        <w:autoSpaceDN/>
        <w:adjustRightInd/>
        <w:contextualSpacing/>
        <w:jc w:val="both"/>
        <w:rPr>
          <w:rFonts w:eastAsiaTheme="minorHAnsi"/>
          <w:lang w:val="ru-RU" w:eastAsia="en-US"/>
        </w:rPr>
      </w:pPr>
      <w:r w:rsidRPr="00033003">
        <w:rPr>
          <w:rFonts w:eastAsiaTheme="minorHAnsi"/>
          <w:lang w:val="ru-RU" w:eastAsia="en-US"/>
        </w:rPr>
        <w:t>Магнитные стрелки</w:t>
      </w:r>
    </w:p>
    <w:p w:rsidR="00033003" w:rsidRPr="00033003" w:rsidRDefault="00033003" w:rsidP="00481FD8">
      <w:pPr>
        <w:widowControl/>
        <w:autoSpaceDE/>
        <w:autoSpaceDN/>
        <w:adjustRightInd/>
        <w:ind w:firstLine="709"/>
        <w:jc w:val="center"/>
        <w:rPr>
          <w:rFonts w:eastAsiaTheme="minorHAnsi"/>
          <w:b/>
          <w:lang w:val="ru-RU" w:eastAsia="en-US"/>
        </w:rPr>
      </w:pPr>
      <w:r w:rsidRPr="00033003">
        <w:rPr>
          <w:rFonts w:eastAsiaTheme="minorHAnsi"/>
          <w:b/>
          <w:lang w:val="ru-RU" w:eastAsia="en-US"/>
        </w:rPr>
        <w:t>Познавательная литература</w:t>
      </w:r>
    </w:p>
    <w:p w:rsidR="00033003" w:rsidRPr="00033003" w:rsidRDefault="00033003" w:rsidP="00481FD8">
      <w:pPr>
        <w:widowControl/>
        <w:autoSpaceDE/>
        <w:autoSpaceDN/>
        <w:adjustRightInd/>
        <w:ind w:firstLine="709"/>
        <w:jc w:val="both"/>
        <w:rPr>
          <w:rFonts w:eastAsiaTheme="minorHAnsi"/>
          <w:b/>
          <w:lang w:val="ru-RU" w:eastAsia="en-US"/>
        </w:rPr>
      </w:pP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М.И.Блудов</w:t>
      </w:r>
      <w:r w:rsidRPr="00033003">
        <w:rPr>
          <w:rFonts w:eastAsiaTheme="minorHAnsi"/>
          <w:lang w:val="ru-RU" w:eastAsia="en-US"/>
        </w:rPr>
        <w:tab/>
        <w:t>Беседы по физике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И.Г.Кириллова</w:t>
      </w:r>
      <w:r w:rsidRPr="00033003">
        <w:rPr>
          <w:rFonts w:eastAsiaTheme="minorHAnsi"/>
          <w:lang w:val="ru-RU" w:eastAsia="en-US"/>
        </w:rPr>
        <w:tab/>
        <w:t>Книга для чтения по физике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В.А.Кондраков</w:t>
      </w:r>
      <w:r w:rsidRPr="00033003">
        <w:rPr>
          <w:rFonts w:eastAsiaTheme="minorHAnsi"/>
          <w:lang w:val="ru-RU" w:eastAsia="en-US"/>
        </w:rPr>
        <w:tab/>
        <w:t>Строение и свойства вещества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М.М.Дагаев</w:t>
      </w:r>
      <w:r w:rsidRPr="00033003">
        <w:rPr>
          <w:rFonts w:eastAsiaTheme="minorHAnsi"/>
          <w:lang w:val="ru-RU" w:eastAsia="en-US"/>
        </w:rPr>
        <w:tab/>
        <w:t>Астрофизика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Б.А.Воронцов</w:t>
      </w:r>
      <w:r w:rsidRPr="00033003">
        <w:rPr>
          <w:rFonts w:eastAsiaTheme="minorHAnsi"/>
          <w:lang w:val="ru-RU" w:eastAsia="en-US"/>
        </w:rPr>
        <w:tab/>
        <w:t>Астрономия 11 класс</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М.Гарднер</w:t>
      </w:r>
      <w:r w:rsidRPr="00033003">
        <w:rPr>
          <w:rFonts w:eastAsiaTheme="minorHAnsi"/>
          <w:lang w:val="ru-RU" w:eastAsia="en-US"/>
        </w:rPr>
        <w:tab/>
        <w:t>Математические чудеса и тайны</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Э.В.Бурман</w:t>
      </w:r>
      <w:r w:rsidRPr="00033003">
        <w:rPr>
          <w:rFonts w:eastAsiaTheme="minorHAnsi"/>
          <w:lang w:val="ru-RU" w:eastAsia="en-US"/>
        </w:rPr>
        <w:tab/>
        <w:t>Физические приборы</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М.Г.Мнеян</w:t>
      </w:r>
      <w:r w:rsidRPr="00033003">
        <w:rPr>
          <w:rFonts w:eastAsiaTheme="minorHAnsi"/>
          <w:lang w:val="ru-RU" w:eastAsia="en-US"/>
        </w:rPr>
        <w:tab/>
        <w:t>Сверхпроводники в современном мире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А.М.Прохоров</w:t>
      </w:r>
      <w:r w:rsidRPr="00033003">
        <w:rPr>
          <w:rFonts w:eastAsiaTheme="minorHAnsi"/>
          <w:lang w:val="ru-RU" w:eastAsia="en-US"/>
        </w:rPr>
        <w:tab/>
        <w:t>Физический энциклопедический словарь</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М.П.Шаскольская</w:t>
      </w:r>
      <w:r w:rsidRPr="00033003">
        <w:rPr>
          <w:rFonts w:eastAsiaTheme="minorHAnsi"/>
          <w:lang w:val="ru-RU" w:eastAsia="en-US"/>
        </w:rPr>
        <w:tab/>
        <w:t>Очерки о свойствах кристаллов</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Я.И.Перельман</w:t>
      </w:r>
      <w:r w:rsidRPr="00033003">
        <w:rPr>
          <w:rFonts w:eastAsiaTheme="minorHAnsi"/>
          <w:lang w:val="ru-RU" w:eastAsia="en-US"/>
        </w:rPr>
        <w:tab/>
        <w:t>Занимательная физика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Э.Роджерс</w:t>
      </w:r>
      <w:r w:rsidRPr="00033003">
        <w:rPr>
          <w:rFonts w:eastAsiaTheme="minorHAnsi"/>
          <w:lang w:val="ru-RU" w:eastAsia="en-US"/>
        </w:rPr>
        <w:tab/>
        <w:t>Физика для любознательных</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Л.Д.Ландау</w:t>
      </w:r>
      <w:r w:rsidRPr="00033003">
        <w:rPr>
          <w:rFonts w:eastAsiaTheme="minorHAnsi"/>
          <w:lang w:val="ru-RU" w:eastAsia="en-US"/>
        </w:rPr>
        <w:tab/>
        <w:t>Физика для всех. Молекулы.</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В.Околотин</w:t>
      </w:r>
      <w:r w:rsidRPr="00033003">
        <w:rPr>
          <w:rFonts w:eastAsiaTheme="minorHAnsi"/>
          <w:lang w:val="ru-RU" w:eastAsia="en-US"/>
        </w:rPr>
        <w:tab/>
        <w:t>Сверхзадача для сверхпроводников</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А.И.Китайгородский</w:t>
      </w:r>
      <w:r w:rsidRPr="00033003">
        <w:rPr>
          <w:rFonts w:eastAsiaTheme="minorHAnsi"/>
          <w:lang w:val="ru-RU" w:eastAsia="en-US"/>
        </w:rPr>
        <w:tab/>
        <w:t>Физика для всех. Фотоны и ядра.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Е.П.Левитан</w:t>
      </w:r>
      <w:r w:rsidRPr="00033003">
        <w:rPr>
          <w:rFonts w:eastAsiaTheme="minorHAnsi"/>
          <w:lang w:val="ru-RU" w:eastAsia="en-US"/>
        </w:rPr>
        <w:tab/>
        <w:t>Астрономия</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Б.М.Яворский</w:t>
      </w:r>
      <w:r w:rsidRPr="00033003">
        <w:rPr>
          <w:rFonts w:eastAsiaTheme="minorHAnsi"/>
          <w:lang w:val="ru-RU" w:eastAsia="en-US"/>
        </w:rPr>
        <w:tab/>
        <w:t>Справочник по физике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Ф.Ф.Волькенштейн</w:t>
      </w:r>
      <w:r w:rsidRPr="00033003">
        <w:rPr>
          <w:rFonts w:eastAsiaTheme="minorHAnsi"/>
          <w:lang w:val="ru-RU" w:eastAsia="en-US"/>
        </w:rPr>
        <w:tab/>
        <w:t>Электроны и кристаллы</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Г.А.Бендриков</w:t>
      </w:r>
      <w:r w:rsidRPr="00033003">
        <w:rPr>
          <w:rFonts w:eastAsiaTheme="minorHAnsi"/>
          <w:lang w:val="ru-RU" w:eastAsia="en-US"/>
        </w:rPr>
        <w:tab/>
        <w:t>Задачи по физике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Б.Ю.Коган</w:t>
      </w:r>
      <w:r w:rsidRPr="00033003">
        <w:rPr>
          <w:rFonts w:eastAsiaTheme="minorHAnsi"/>
          <w:lang w:val="ru-RU" w:eastAsia="en-US"/>
        </w:rPr>
        <w:tab/>
        <w:t>Задачи по физике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А.С.Енохович</w:t>
      </w:r>
      <w:r w:rsidRPr="00033003">
        <w:rPr>
          <w:rFonts w:eastAsiaTheme="minorHAnsi"/>
          <w:lang w:val="ru-RU" w:eastAsia="en-US"/>
        </w:rPr>
        <w:tab/>
        <w:t>Хрестоматия по физике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В.Курганов</w:t>
      </w:r>
      <w:r w:rsidRPr="00033003">
        <w:rPr>
          <w:rFonts w:eastAsiaTheme="minorHAnsi"/>
          <w:lang w:val="ru-RU" w:eastAsia="en-US"/>
        </w:rPr>
        <w:tab/>
        <w:t>Введение в теорию относительности</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Н.И.Кошкин</w:t>
      </w:r>
      <w:r w:rsidRPr="00033003">
        <w:rPr>
          <w:rFonts w:eastAsiaTheme="minorHAnsi"/>
          <w:lang w:val="ru-RU" w:eastAsia="en-US"/>
        </w:rPr>
        <w:tab/>
        <w:t>Справочник по элементарной физике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И.Н.Галкин</w:t>
      </w:r>
      <w:r w:rsidRPr="00033003">
        <w:rPr>
          <w:rFonts w:eastAsiaTheme="minorHAnsi"/>
          <w:lang w:val="ru-RU" w:eastAsia="en-US"/>
        </w:rPr>
        <w:tab/>
        <w:t>Земля в сейсмических лучах</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З.М.Резников</w:t>
      </w:r>
      <w:r w:rsidRPr="00033003">
        <w:rPr>
          <w:rFonts w:eastAsiaTheme="minorHAnsi"/>
          <w:lang w:val="ru-RU" w:eastAsia="en-US"/>
        </w:rPr>
        <w:tab/>
        <w:t>Прикладная физика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П.В.Маковецкий</w:t>
      </w:r>
      <w:r w:rsidRPr="00033003">
        <w:rPr>
          <w:rFonts w:eastAsiaTheme="minorHAnsi"/>
          <w:lang w:val="ru-RU" w:eastAsia="en-US"/>
        </w:rPr>
        <w:tab/>
        <w:t xml:space="preserve">Сборник любопытных задач и вопросов </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К.В.Фролов</w:t>
      </w:r>
      <w:r w:rsidRPr="00033003">
        <w:rPr>
          <w:rFonts w:eastAsiaTheme="minorHAnsi"/>
          <w:lang w:val="ru-RU" w:eastAsia="en-US"/>
        </w:rPr>
        <w:tab/>
        <w:t>Вибрация – друг или враг?</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А.Н.Богатырев</w:t>
      </w:r>
      <w:r w:rsidRPr="00033003">
        <w:rPr>
          <w:rFonts w:eastAsiaTheme="minorHAnsi"/>
          <w:lang w:val="ru-RU" w:eastAsia="en-US"/>
        </w:rPr>
        <w:tab/>
        <w:t>Радиоэлектроника, автоматика и элементы ЭВМ.</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В.А.Поляков</w:t>
      </w:r>
      <w:r w:rsidRPr="00033003">
        <w:rPr>
          <w:rFonts w:eastAsiaTheme="minorHAnsi"/>
          <w:lang w:val="ru-RU" w:eastAsia="en-US"/>
        </w:rPr>
        <w:tab/>
        <w:t>Электротехника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Б.Б.Кадомцев</w:t>
      </w:r>
      <w:r w:rsidRPr="00033003">
        <w:rPr>
          <w:rFonts w:eastAsiaTheme="minorHAnsi"/>
          <w:lang w:val="ru-RU" w:eastAsia="en-US"/>
        </w:rPr>
        <w:tab/>
        <w:t>Волны вокруг нас</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Л.А.Друянов</w:t>
      </w:r>
      <w:r w:rsidRPr="00033003">
        <w:rPr>
          <w:rFonts w:eastAsiaTheme="minorHAnsi"/>
          <w:lang w:val="ru-RU" w:eastAsia="en-US"/>
        </w:rPr>
        <w:tab/>
        <w:t>Законы природы и их познание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М.Гарднер</w:t>
      </w:r>
      <w:r w:rsidRPr="00033003">
        <w:rPr>
          <w:rFonts w:eastAsiaTheme="minorHAnsi"/>
          <w:lang w:val="ru-RU" w:eastAsia="en-US"/>
        </w:rPr>
        <w:tab/>
        <w:t>Математические чудеса и тайны</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Б.И.Спасский</w:t>
      </w:r>
      <w:r w:rsidRPr="00033003">
        <w:rPr>
          <w:rFonts w:eastAsiaTheme="minorHAnsi"/>
          <w:lang w:val="ru-RU" w:eastAsia="en-US"/>
        </w:rPr>
        <w:tab/>
        <w:t>Физика в ее развитии</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Л.В.Шубников</w:t>
      </w:r>
      <w:r w:rsidRPr="00033003">
        <w:rPr>
          <w:rFonts w:eastAsiaTheme="minorHAnsi"/>
          <w:lang w:val="ru-RU" w:eastAsia="en-US"/>
        </w:rPr>
        <w:tab/>
        <w:t>Физика низких температур</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В.Н.Руденко</w:t>
      </w:r>
      <w:r w:rsidRPr="00033003">
        <w:rPr>
          <w:rFonts w:eastAsiaTheme="minorHAnsi"/>
          <w:lang w:val="ru-RU" w:eastAsia="en-US"/>
        </w:rPr>
        <w:tab/>
        <w:t>Акустика. Теория относительности. Биофизика.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М.Фарадей</w:t>
      </w:r>
      <w:r w:rsidRPr="00033003">
        <w:rPr>
          <w:rFonts w:eastAsiaTheme="minorHAnsi"/>
          <w:lang w:val="ru-RU" w:eastAsia="en-US"/>
        </w:rPr>
        <w:tab/>
        <w:t>История свечи</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Ю.В.Храмов</w:t>
      </w:r>
      <w:r w:rsidRPr="00033003">
        <w:rPr>
          <w:rFonts w:eastAsiaTheme="minorHAnsi"/>
          <w:lang w:val="ru-RU" w:eastAsia="en-US"/>
        </w:rPr>
        <w:tab/>
        <w:t>Физики (биографический словарь)</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В.Н.Ланге</w:t>
      </w:r>
      <w:r w:rsidRPr="00033003">
        <w:rPr>
          <w:rFonts w:eastAsiaTheme="minorHAnsi"/>
          <w:lang w:val="ru-RU" w:eastAsia="en-US"/>
        </w:rPr>
        <w:tab/>
        <w:t>Физические парадоксы и софизмы</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Н.Я.Виленкин</w:t>
      </w:r>
      <w:r w:rsidRPr="00033003">
        <w:rPr>
          <w:rFonts w:eastAsiaTheme="minorHAnsi"/>
          <w:lang w:val="ru-RU" w:eastAsia="en-US"/>
        </w:rPr>
        <w:tab/>
        <w:t>Популярная комбинаторика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Я.А.Вагралеенко</w:t>
      </w:r>
      <w:r w:rsidRPr="00033003">
        <w:rPr>
          <w:rFonts w:eastAsiaTheme="minorHAnsi"/>
          <w:lang w:val="ru-RU" w:eastAsia="en-US"/>
        </w:rPr>
        <w:tab/>
        <w:t>Электронно-вычислительная техника</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lastRenderedPageBreak/>
        <w:t>Б.И.Спасского</w:t>
      </w:r>
      <w:r w:rsidRPr="00033003">
        <w:rPr>
          <w:rFonts w:eastAsiaTheme="minorHAnsi"/>
          <w:lang w:val="ru-RU" w:eastAsia="en-US"/>
        </w:rPr>
        <w:tab/>
        <w:t>Хрестоматия по физике</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Е.М.Гершензон</w:t>
      </w:r>
      <w:r w:rsidRPr="00033003">
        <w:rPr>
          <w:rFonts w:eastAsiaTheme="minorHAnsi"/>
          <w:lang w:val="ru-RU" w:eastAsia="en-US"/>
        </w:rPr>
        <w:tab/>
        <w:t>Курс общей физики</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Л.Д.Ландау</w:t>
      </w:r>
      <w:r w:rsidRPr="00033003">
        <w:rPr>
          <w:rFonts w:eastAsiaTheme="minorHAnsi"/>
          <w:lang w:val="ru-RU" w:eastAsia="en-US"/>
        </w:rPr>
        <w:tab/>
        <w:t>Физика для всех</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О.Ф.Кабардин</w:t>
      </w:r>
      <w:r w:rsidRPr="00033003">
        <w:rPr>
          <w:rFonts w:eastAsiaTheme="minorHAnsi"/>
          <w:lang w:val="ru-RU" w:eastAsia="en-US"/>
        </w:rPr>
        <w:tab/>
        <w:t>Факультативный курс</w:t>
      </w:r>
    </w:p>
    <w:p w:rsidR="00033003" w:rsidRPr="00033003" w:rsidRDefault="00033003" w:rsidP="004C1E30">
      <w:pPr>
        <w:widowControl/>
        <w:numPr>
          <w:ilvl w:val="0"/>
          <w:numId w:val="218"/>
        </w:numPr>
        <w:tabs>
          <w:tab w:val="left" w:pos="3086"/>
        </w:tabs>
        <w:autoSpaceDE/>
        <w:autoSpaceDN/>
        <w:adjustRightInd/>
        <w:contextualSpacing/>
        <w:rPr>
          <w:rFonts w:eastAsiaTheme="minorHAnsi"/>
          <w:lang w:val="ru-RU" w:eastAsia="en-US"/>
        </w:rPr>
      </w:pPr>
      <w:r w:rsidRPr="00033003">
        <w:rPr>
          <w:rFonts w:eastAsiaTheme="minorHAnsi"/>
          <w:lang w:val="ru-RU" w:eastAsia="en-US"/>
        </w:rPr>
        <w:t>Л.С.Александров</w:t>
      </w:r>
      <w:r w:rsidRPr="00033003">
        <w:rPr>
          <w:rFonts w:eastAsiaTheme="minorHAnsi"/>
          <w:lang w:val="ru-RU" w:eastAsia="en-US"/>
        </w:rPr>
        <w:tab/>
        <w:t>Введение в теорию групп</w:t>
      </w:r>
    </w:p>
    <w:p w:rsidR="00033003" w:rsidRDefault="00033003" w:rsidP="00481FD8">
      <w:pPr>
        <w:widowControl/>
        <w:tabs>
          <w:tab w:val="left" w:pos="851"/>
        </w:tabs>
        <w:autoSpaceDE/>
        <w:autoSpaceDN/>
        <w:adjustRightInd/>
        <w:jc w:val="both"/>
        <w:rPr>
          <w:rFonts w:eastAsiaTheme="minorHAnsi" w:cstheme="minorBidi"/>
          <w:lang w:val="ru-RU" w:eastAsia="en-US"/>
        </w:rPr>
      </w:pPr>
    </w:p>
    <w:p w:rsidR="00447901" w:rsidRDefault="00447901" w:rsidP="00481FD8">
      <w:pPr>
        <w:widowControl/>
        <w:tabs>
          <w:tab w:val="left" w:pos="851"/>
        </w:tabs>
        <w:autoSpaceDE/>
        <w:autoSpaceDN/>
        <w:adjustRightInd/>
        <w:jc w:val="both"/>
        <w:rPr>
          <w:rFonts w:eastAsiaTheme="minorHAnsi" w:cstheme="minorBidi"/>
          <w:lang w:val="ru-RU" w:eastAsia="en-US"/>
        </w:rPr>
      </w:pPr>
    </w:p>
    <w:p w:rsidR="00447901" w:rsidRPr="00447901" w:rsidRDefault="00447901" w:rsidP="00447901">
      <w:pPr>
        <w:widowControl/>
        <w:autoSpaceDE/>
        <w:autoSpaceDN/>
        <w:adjustRightInd/>
        <w:jc w:val="center"/>
        <w:rPr>
          <w:rFonts w:eastAsia="Calibri"/>
          <w:b/>
          <w:sz w:val="28"/>
          <w:szCs w:val="28"/>
          <w:lang w:val="ru-RU" w:eastAsia="en-US"/>
        </w:rPr>
      </w:pPr>
      <w:r w:rsidRPr="00447901">
        <w:rPr>
          <w:rFonts w:eastAsia="Calibri"/>
          <w:b/>
          <w:sz w:val="28"/>
          <w:szCs w:val="28"/>
          <w:lang w:val="ru-RU" w:eastAsia="en-US"/>
        </w:rPr>
        <w:t>РАБОЧАЯ ПРОГРАММА</w:t>
      </w:r>
    </w:p>
    <w:p w:rsidR="00447901" w:rsidRPr="00447901" w:rsidRDefault="00447901" w:rsidP="00447901">
      <w:pPr>
        <w:widowControl/>
        <w:autoSpaceDE/>
        <w:autoSpaceDN/>
        <w:adjustRightInd/>
        <w:jc w:val="center"/>
        <w:rPr>
          <w:rFonts w:eastAsia="Calibri"/>
          <w:b/>
          <w:sz w:val="28"/>
          <w:szCs w:val="28"/>
          <w:lang w:val="ru-RU" w:eastAsia="en-US"/>
        </w:rPr>
      </w:pPr>
      <w:r w:rsidRPr="00447901">
        <w:rPr>
          <w:rFonts w:eastAsia="Calibri"/>
          <w:b/>
          <w:sz w:val="28"/>
          <w:szCs w:val="28"/>
          <w:lang w:val="ru-RU" w:eastAsia="en-US"/>
        </w:rPr>
        <w:t>«Физика»</w:t>
      </w:r>
    </w:p>
    <w:p w:rsidR="00447901" w:rsidRPr="00447901" w:rsidRDefault="00447901" w:rsidP="00447901">
      <w:pPr>
        <w:widowControl/>
        <w:autoSpaceDE/>
        <w:autoSpaceDN/>
        <w:adjustRightInd/>
        <w:jc w:val="center"/>
        <w:rPr>
          <w:rFonts w:eastAsia="Calibri"/>
          <w:b/>
          <w:sz w:val="28"/>
          <w:szCs w:val="28"/>
          <w:lang w:val="ru-RU" w:eastAsia="en-US"/>
        </w:rPr>
      </w:pPr>
      <w:r w:rsidRPr="00447901">
        <w:rPr>
          <w:rFonts w:eastAsia="Calibri"/>
          <w:b/>
          <w:sz w:val="28"/>
          <w:szCs w:val="28"/>
          <w:lang w:val="ru-RU" w:eastAsia="en-US"/>
        </w:rPr>
        <w:t xml:space="preserve"> 9 класс (группа углубленного изучения)</w:t>
      </w:r>
    </w:p>
    <w:p w:rsidR="00447901" w:rsidRPr="00447901" w:rsidRDefault="00447901" w:rsidP="00447901">
      <w:pPr>
        <w:widowControl/>
        <w:autoSpaceDE/>
        <w:autoSpaceDN/>
        <w:adjustRightInd/>
        <w:jc w:val="center"/>
        <w:rPr>
          <w:sz w:val="28"/>
          <w:szCs w:val="28"/>
          <w:lang w:val="ru-RU"/>
        </w:rPr>
      </w:pPr>
      <w:r w:rsidRPr="00447901">
        <w:rPr>
          <w:sz w:val="28"/>
          <w:szCs w:val="28"/>
          <w:lang w:val="ru-RU"/>
        </w:rPr>
        <w:t>(3 часа в неделю, всего 102 часа)</w:t>
      </w:r>
    </w:p>
    <w:p w:rsidR="00447901" w:rsidRPr="00447901" w:rsidRDefault="00447901" w:rsidP="00447901">
      <w:pPr>
        <w:widowControl/>
        <w:autoSpaceDE/>
        <w:autoSpaceDN/>
        <w:adjustRightInd/>
        <w:jc w:val="center"/>
        <w:rPr>
          <w:b/>
          <w:bCs/>
          <w:sz w:val="28"/>
          <w:szCs w:val="28"/>
          <w:lang w:val="ru-RU"/>
        </w:rPr>
      </w:pPr>
    </w:p>
    <w:p w:rsidR="00447901" w:rsidRPr="00447901" w:rsidRDefault="00447901" w:rsidP="00447901">
      <w:pPr>
        <w:widowControl/>
        <w:autoSpaceDE/>
        <w:autoSpaceDN/>
        <w:adjustRightInd/>
        <w:jc w:val="center"/>
        <w:rPr>
          <w:b/>
          <w:bCs/>
          <w:sz w:val="32"/>
          <w:szCs w:val="32"/>
          <w:lang w:val="ru-RU"/>
        </w:rPr>
      </w:pPr>
      <w:r w:rsidRPr="00447901">
        <w:rPr>
          <w:b/>
          <w:bCs/>
          <w:sz w:val="32"/>
          <w:szCs w:val="32"/>
          <w:lang w:val="ru-RU"/>
        </w:rPr>
        <w:t>1.Пояснительная записка</w:t>
      </w:r>
    </w:p>
    <w:p w:rsidR="00447901" w:rsidRPr="00447901" w:rsidRDefault="00447901" w:rsidP="00447901">
      <w:pPr>
        <w:widowControl/>
        <w:autoSpaceDE/>
        <w:autoSpaceDN/>
        <w:adjustRightInd/>
        <w:jc w:val="center"/>
        <w:rPr>
          <w:sz w:val="32"/>
          <w:szCs w:val="32"/>
          <w:lang w:val="ru-RU"/>
        </w:rPr>
      </w:pPr>
    </w:p>
    <w:p w:rsidR="00447901" w:rsidRPr="00447901" w:rsidRDefault="00447901" w:rsidP="00447901">
      <w:pPr>
        <w:widowControl/>
        <w:autoSpaceDE/>
        <w:autoSpaceDN/>
        <w:adjustRightInd/>
        <w:jc w:val="both"/>
        <w:rPr>
          <w:lang w:val="ru-RU"/>
        </w:rPr>
      </w:pPr>
      <w:r w:rsidRPr="00447901">
        <w:rPr>
          <w:lang w:val="ru-RU"/>
        </w:rPr>
        <w:tab/>
        <w:t xml:space="preserve">Программа составлена в соответствии с приказом Минобрнауки России от 17.12.2010 №1897 «Об утверждении федерального государственного образовательного стандарта основного общего образования». </w:t>
      </w:r>
    </w:p>
    <w:p w:rsidR="00447901" w:rsidRPr="00447901" w:rsidRDefault="00447901" w:rsidP="00447901">
      <w:pPr>
        <w:widowControl/>
        <w:autoSpaceDE/>
        <w:autoSpaceDN/>
        <w:adjustRightInd/>
        <w:jc w:val="center"/>
        <w:rPr>
          <w:b/>
          <w:lang w:val="ru-RU"/>
        </w:rPr>
      </w:pPr>
    </w:p>
    <w:p w:rsidR="00447901" w:rsidRPr="00447901" w:rsidRDefault="00447901" w:rsidP="00447901">
      <w:pPr>
        <w:widowControl/>
        <w:autoSpaceDE/>
        <w:autoSpaceDN/>
        <w:adjustRightInd/>
        <w:jc w:val="center"/>
        <w:rPr>
          <w:b/>
          <w:lang w:val="ru-RU"/>
        </w:rPr>
      </w:pPr>
      <w:r w:rsidRPr="00447901">
        <w:rPr>
          <w:b/>
          <w:lang w:val="ru-RU"/>
        </w:rPr>
        <w:t>Место предмета в учебном плане</w:t>
      </w:r>
    </w:p>
    <w:p w:rsidR="00447901" w:rsidRPr="00447901" w:rsidRDefault="00447901" w:rsidP="00447901">
      <w:pPr>
        <w:widowControl/>
        <w:autoSpaceDE/>
        <w:autoSpaceDN/>
        <w:adjustRightInd/>
        <w:jc w:val="both"/>
        <w:rPr>
          <w:lang w:val="ru-RU"/>
        </w:rPr>
      </w:pPr>
      <w:r w:rsidRPr="00447901">
        <w:rPr>
          <w:lang w:val="ru-RU"/>
        </w:rPr>
        <w:t>Курс рассчитан на 102 часа (три часа в неделю).</w:t>
      </w:r>
    </w:p>
    <w:p w:rsidR="00447901" w:rsidRPr="00447901" w:rsidRDefault="00447901" w:rsidP="00447901">
      <w:pPr>
        <w:widowControl/>
        <w:autoSpaceDE/>
        <w:autoSpaceDN/>
        <w:adjustRightInd/>
        <w:jc w:val="both"/>
        <w:rPr>
          <w:sz w:val="28"/>
          <w:szCs w:val="28"/>
          <w:lang w:val="ru-RU"/>
        </w:rPr>
      </w:pPr>
    </w:p>
    <w:p w:rsidR="00447901" w:rsidRPr="00447901" w:rsidRDefault="00447901" w:rsidP="00447901">
      <w:pPr>
        <w:widowControl/>
        <w:suppressAutoHyphens/>
        <w:autoSpaceDE/>
        <w:autoSpaceDN/>
        <w:adjustRightInd/>
        <w:jc w:val="both"/>
        <w:rPr>
          <w:lang w:val="ru-RU" w:eastAsia="ar-SA"/>
        </w:rPr>
      </w:pPr>
      <w:r w:rsidRPr="00447901">
        <w:rPr>
          <w:b/>
          <w:bCs/>
          <w:lang w:val="ru-RU" w:eastAsia="ar-SA"/>
        </w:rPr>
        <w:t xml:space="preserve">  Цели изучения физики на профильном уровне </w:t>
      </w:r>
      <w:r w:rsidRPr="00447901">
        <w:rPr>
          <w:lang w:val="ru-RU" w:eastAsia="ar-SA"/>
        </w:rPr>
        <w:t>:</w:t>
      </w:r>
    </w:p>
    <w:p w:rsidR="00447901" w:rsidRPr="00447901" w:rsidRDefault="00447901" w:rsidP="00447901">
      <w:pPr>
        <w:widowControl/>
        <w:suppressAutoHyphens/>
        <w:autoSpaceDE/>
        <w:autoSpaceDN/>
        <w:adjustRightInd/>
        <w:jc w:val="both"/>
        <w:rPr>
          <w:lang w:val="ru-RU" w:eastAsia="ar-SA"/>
        </w:rPr>
      </w:pPr>
      <w:r w:rsidRPr="00447901">
        <w:rPr>
          <w:b/>
          <w:bCs/>
          <w:lang w:val="ru-RU" w:eastAsia="ar-SA"/>
        </w:rPr>
        <w:t xml:space="preserve"> 1. Усвоение знаний</w:t>
      </w:r>
      <w:r w:rsidRPr="00447901">
        <w:rPr>
          <w:lang w:val="ru-RU" w:eastAsia="ar-SA"/>
        </w:rPr>
        <w:t xml:space="preserve"> о методах научного познания природы; современной физической картины мира: свойства вещества и поля, пространственно- временных закономерностях, динамических и статистических законах природы, элементарных частицах и фундаментальных взаимодействиях ,строении и эволюции Вселенной знакомство с законами фундаментальных физических теорий: классической механики, молекулярно-кинетической теории, термодинамики, классической  электродинамики ,специальной теории относительности ,квантовой теории.</w:t>
      </w:r>
    </w:p>
    <w:p w:rsidR="00447901" w:rsidRPr="00447901" w:rsidRDefault="00447901" w:rsidP="00447901">
      <w:pPr>
        <w:widowControl/>
        <w:suppressAutoHyphens/>
        <w:autoSpaceDE/>
        <w:autoSpaceDN/>
        <w:adjustRightInd/>
        <w:jc w:val="both"/>
        <w:rPr>
          <w:lang w:val="ru-RU" w:eastAsia="ar-SA"/>
        </w:rPr>
      </w:pPr>
      <w:r w:rsidRPr="00447901">
        <w:rPr>
          <w:b/>
          <w:bCs/>
          <w:lang w:val="ru-RU" w:eastAsia="ar-SA"/>
        </w:rPr>
        <w:t xml:space="preserve">     2.  Овладение умениями</w:t>
      </w:r>
      <w:r w:rsidRPr="00447901">
        <w:rPr>
          <w:lang w:val="ru-RU" w:eastAsia="ar-SA"/>
        </w:rPr>
        <w:t xml:space="preserve"> проводить наблюдения ,планировать и выполнять эксперименты обрабатывать результаты измерений, выдвигать гипотезы и строить модели ,устанавливать границы их применимости.</w:t>
      </w:r>
    </w:p>
    <w:p w:rsidR="00447901" w:rsidRPr="00447901" w:rsidRDefault="00447901" w:rsidP="00447901">
      <w:pPr>
        <w:widowControl/>
        <w:suppressAutoHyphens/>
        <w:autoSpaceDE/>
        <w:autoSpaceDN/>
        <w:adjustRightInd/>
        <w:jc w:val="both"/>
        <w:rPr>
          <w:lang w:val="ru-RU" w:eastAsia="ar-SA"/>
        </w:rPr>
      </w:pPr>
      <w:r w:rsidRPr="00447901">
        <w:rPr>
          <w:b/>
          <w:bCs/>
          <w:lang w:val="ru-RU" w:eastAsia="ar-SA"/>
        </w:rPr>
        <w:t xml:space="preserve">     3.   Применение знаний</w:t>
      </w:r>
      <w:r w:rsidRPr="00447901">
        <w:rPr>
          <w:lang w:val="ru-RU" w:eastAsia="ar-SA"/>
        </w:rPr>
        <w:t xml:space="preserve"> по физике для объяснения явлений природы, свойств веществ, принципов работы технических устройств: решения физических задач; самостоятельное оценивание и использование информационных технологий для поиска, переработки и предъявления учебной и научной информации по физике.</w:t>
      </w:r>
    </w:p>
    <w:p w:rsidR="00447901" w:rsidRPr="00447901" w:rsidRDefault="00447901" w:rsidP="00447901">
      <w:pPr>
        <w:widowControl/>
        <w:suppressAutoHyphens/>
        <w:autoSpaceDE/>
        <w:autoSpaceDN/>
        <w:adjustRightInd/>
        <w:jc w:val="both"/>
        <w:rPr>
          <w:lang w:val="ru-RU" w:eastAsia="ar-SA"/>
        </w:rPr>
      </w:pPr>
      <w:r w:rsidRPr="00447901">
        <w:rPr>
          <w:b/>
          <w:bCs/>
          <w:lang w:val="ru-RU" w:eastAsia="ar-SA"/>
        </w:rPr>
        <w:t xml:space="preserve">    4.  Развитие познавательных интересов, интеллектуальных и творческих способностей</w:t>
      </w:r>
      <w:r w:rsidRPr="00447901">
        <w:rPr>
          <w:lang w:val="ru-RU" w:eastAsia="ar-SA"/>
        </w:rPr>
        <w:t xml:space="preserve"> в процессе  решения физических задач и самостоятельного приобретения новых знаний; выполнение экспериментальных исследований; подготовка докладов, рефератов и других творческих заданий. </w:t>
      </w:r>
    </w:p>
    <w:p w:rsidR="00447901" w:rsidRPr="00447901" w:rsidRDefault="00447901" w:rsidP="00447901">
      <w:pPr>
        <w:widowControl/>
        <w:suppressAutoHyphens/>
        <w:autoSpaceDE/>
        <w:autoSpaceDN/>
        <w:adjustRightInd/>
        <w:jc w:val="both"/>
        <w:rPr>
          <w:lang w:val="ru-RU" w:eastAsia="ar-SA"/>
        </w:rPr>
      </w:pPr>
      <w:r w:rsidRPr="00447901">
        <w:rPr>
          <w:b/>
          <w:bCs/>
          <w:lang w:val="ru-RU" w:eastAsia="ar-SA"/>
        </w:rPr>
        <w:t xml:space="preserve">    5. Воспитание</w:t>
      </w:r>
      <w:r w:rsidRPr="00447901">
        <w:rPr>
          <w:lang w:val="ru-RU" w:eastAsia="ar-SA"/>
        </w:rPr>
        <w:t xml:space="preserve"> духа сотрудничества в процессе совместного выполнения задач, уважительного отношения к мнению оппонента, обоснования высказываемой позиции, готовности к морально-этической оценке использования научных достижений,уважения к учёным физикам,сыгравшим ведущую роль в создании современного мира науки и техники.</w:t>
      </w:r>
    </w:p>
    <w:p w:rsidR="00447901" w:rsidRPr="00447901" w:rsidRDefault="00447901" w:rsidP="004C1E30">
      <w:pPr>
        <w:widowControl/>
        <w:numPr>
          <w:ilvl w:val="0"/>
          <w:numId w:val="128"/>
        </w:numPr>
        <w:tabs>
          <w:tab w:val="clear" w:pos="2640"/>
          <w:tab w:val="num" w:pos="720"/>
        </w:tabs>
        <w:suppressAutoHyphens/>
        <w:autoSpaceDE/>
        <w:autoSpaceDN/>
        <w:adjustRightInd/>
        <w:ind w:left="360"/>
        <w:jc w:val="both"/>
        <w:rPr>
          <w:lang w:val="ru-RU" w:eastAsia="ar-SA"/>
        </w:rPr>
      </w:pPr>
      <w:r w:rsidRPr="00447901">
        <w:rPr>
          <w:b/>
          <w:bCs/>
          <w:lang w:val="ru-RU" w:eastAsia="ar-SA"/>
        </w:rPr>
        <w:t>Использование приобретённых знаний и умений</w:t>
      </w:r>
      <w:r w:rsidRPr="00447901">
        <w:rPr>
          <w:b/>
          <w:lang w:val="ru-RU" w:eastAsia="ar-SA"/>
        </w:rPr>
        <w:t xml:space="preserve"> для решения практических,</w:t>
      </w:r>
      <w:r w:rsidRPr="00447901">
        <w:rPr>
          <w:lang w:val="ru-RU" w:eastAsia="ar-SA"/>
        </w:rPr>
        <w:t xml:space="preserve"> жизненных задач, рационального природопользования и защиты окружающей среды, обеспечения  безопасности жизнедеятельности человека и общества.</w:t>
      </w:r>
    </w:p>
    <w:p w:rsidR="00447901" w:rsidRPr="00447901" w:rsidRDefault="00447901" w:rsidP="00447901">
      <w:pPr>
        <w:widowControl/>
        <w:suppressAutoHyphens/>
        <w:autoSpaceDE/>
        <w:autoSpaceDN/>
        <w:adjustRightInd/>
        <w:jc w:val="both"/>
        <w:rPr>
          <w:b/>
          <w:bCs/>
          <w:sz w:val="28"/>
          <w:szCs w:val="28"/>
          <w:lang w:val="ru-RU" w:eastAsia="ar-SA"/>
        </w:rPr>
      </w:pPr>
    </w:p>
    <w:p w:rsidR="00447901" w:rsidRPr="00447901" w:rsidRDefault="00447901" w:rsidP="00447901">
      <w:pPr>
        <w:widowControl/>
        <w:suppressAutoHyphens/>
        <w:autoSpaceDE/>
        <w:autoSpaceDN/>
        <w:adjustRightInd/>
        <w:rPr>
          <w:b/>
          <w:bCs/>
          <w:lang w:val="ru-RU" w:eastAsia="ar-SA"/>
        </w:rPr>
      </w:pPr>
      <w:r w:rsidRPr="00447901">
        <w:rPr>
          <w:b/>
          <w:bCs/>
          <w:lang w:val="ru-RU" w:eastAsia="ar-SA"/>
        </w:rPr>
        <w:t>Результаты освоения курса физики</w:t>
      </w:r>
    </w:p>
    <w:p w:rsidR="00447901" w:rsidRPr="00447901" w:rsidRDefault="00447901" w:rsidP="00447901">
      <w:pPr>
        <w:widowControl/>
        <w:suppressAutoHyphens/>
        <w:autoSpaceDE/>
        <w:autoSpaceDN/>
        <w:adjustRightInd/>
        <w:jc w:val="both"/>
        <w:rPr>
          <w:b/>
          <w:bCs/>
          <w:lang w:val="ru-RU" w:eastAsia="ar-SA"/>
        </w:rPr>
      </w:pPr>
    </w:p>
    <w:p w:rsidR="00447901" w:rsidRPr="00447901" w:rsidRDefault="00447901" w:rsidP="00447901">
      <w:pPr>
        <w:widowControl/>
        <w:suppressAutoHyphens/>
        <w:autoSpaceDE/>
        <w:autoSpaceDN/>
        <w:adjustRightInd/>
        <w:jc w:val="both"/>
        <w:rPr>
          <w:lang w:val="ru-RU" w:eastAsia="ar-SA"/>
        </w:rPr>
      </w:pPr>
      <w:r w:rsidRPr="00447901">
        <w:rPr>
          <w:lang w:val="ru-RU" w:eastAsia="ar-SA"/>
        </w:rPr>
        <w:lastRenderedPageBreak/>
        <w:t xml:space="preserve">                   Достижение обучающимися следующих </w:t>
      </w:r>
      <w:r w:rsidRPr="00447901">
        <w:rPr>
          <w:b/>
          <w:bCs/>
          <w:lang w:val="ru-RU" w:eastAsia="ar-SA"/>
        </w:rPr>
        <w:t>личностных результатов</w:t>
      </w:r>
      <w:r w:rsidRPr="00447901">
        <w:rPr>
          <w:lang w:val="ru-RU" w:eastAsia="ar-SA"/>
        </w:rPr>
        <w:t>:</w:t>
      </w:r>
    </w:p>
    <w:p w:rsidR="00447901" w:rsidRPr="00447901" w:rsidRDefault="00447901" w:rsidP="004C1E30">
      <w:pPr>
        <w:widowControl/>
        <w:numPr>
          <w:ilvl w:val="0"/>
          <w:numId w:val="348"/>
        </w:numPr>
        <w:tabs>
          <w:tab w:val="clear" w:pos="1146"/>
          <w:tab w:val="num" w:pos="0"/>
        </w:tabs>
        <w:suppressAutoHyphens/>
        <w:autoSpaceDE/>
        <w:autoSpaceDN/>
        <w:adjustRightInd/>
        <w:ind w:left="840"/>
        <w:jc w:val="both"/>
        <w:rPr>
          <w:lang w:val="ru-RU" w:eastAsia="ar-SA"/>
        </w:rPr>
      </w:pPr>
      <w:r w:rsidRPr="00447901">
        <w:rPr>
          <w:lang w:val="ru-RU" w:eastAsia="ar-SA"/>
        </w:rPr>
        <w:t>в ценностно-ориентационной сфере –чувство гордости за российскую физическую науку, гуманизм , положительное отношение к труду , целеустремленность ;</w:t>
      </w:r>
    </w:p>
    <w:p w:rsidR="00447901" w:rsidRPr="00447901" w:rsidRDefault="00447901" w:rsidP="004C1E30">
      <w:pPr>
        <w:widowControl/>
        <w:numPr>
          <w:ilvl w:val="0"/>
          <w:numId w:val="348"/>
        </w:numPr>
        <w:tabs>
          <w:tab w:val="clear" w:pos="1146"/>
          <w:tab w:val="num" w:pos="0"/>
        </w:tabs>
        <w:suppressAutoHyphens/>
        <w:autoSpaceDE/>
        <w:autoSpaceDN/>
        <w:adjustRightInd/>
        <w:ind w:left="840"/>
        <w:jc w:val="both"/>
        <w:rPr>
          <w:lang w:val="ru-RU" w:eastAsia="ar-SA"/>
        </w:rPr>
      </w:pPr>
      <w:r w:rsidRPr="00447901">
        <w:rPr>
          <w:lang w:val="ru-RU" w:eastAsia="ar-SA"/>
        </w:rPr>
        <w:t>в трудовой сфере – готовность к осознанному выбору дальнейшей образовательной траектории;</w:t>
      </w:r>
    </w:p>
    <w:p w:rsidR="00447901" w:rsidRPr="00447901" w:rsidRDefault="00447901" w:rsidP="004C1E30">
      <w:pPr>
        <w:widowControl/>
        <w:numPr>
          <w:ilvl w:val="0"/>
          <w:numId w:val="348"/>
        </w:numPr>
        <w:tabs>
          <w:tab w:val="clear" w:pos="1146"/>
          <w:tab w:val="num" w:pos="0"/>
        </w:tabs>
        <w:suppressAutoHyphens/>
        <w:autoSpaceDE/>
        <w:autoSpaceDN/>
        <w:adjustRightInd/>
        <w:spacing w:after="280"/>
        <w:ind w:left="840"/>
        <w:jc w:val="both"/>
        <w:rPr>
          <w:lang w:val="ru-RU" w:eastAsia="ar-SA"/>
        </w:rPr>
      </w:pPr>
      <w:r w:rsidRPr="00447901">
        <w:rPr>
          <w:lang w:val="ru-RU" w:eastAsia="ar-SA"/>
        </w:rPr>
        <w:t xml:space="preserve">в познавательной (когнитивной, интеллектуальной) сфере –умение управлять своей познавательной деятельностью. </w:t>
      </w:r>
    </w:p>
    <w:p w:rsidR="00447901" w:rsidRPr="00447901" w:rsidRDefault="00447901" w:rsidP="00447901">
      <w:pPr>
        <w:widowControl/>
        <w:suppressAutoHyphens/>
        <w:autoSpaceDE/>
        <w:autoSpaceDN/>
        <w:adjustRightInd/>
        <w:spacing w:after="280"/>
        <w:jc w:val="both"/>
        <w:rPr>
          <w:lang w:val="ru-RU" w:eastAsia="ar-SA"/>
        </w:rPr>
      </w:pPr>
      <w:r w:rsidRPr="00447901">
        <w:rPr>
          <w:b/>
          <w:bCs/>
          <w:lang w:val="ru-RU" w:eastAsia="ar-SA"/>
        </w:rPr>
        <w:t>Метапредметными результатами</w:t>
      </w:r>
      <w:r w:rsidRPr="00447901">
        <w:rPr>
          <w:lang w:val="ru-RU" w:eastAsia="ar-SA"/>
        </w:rPr>
        <w:t xml:space="preserve"> освоения выпускниками средней (полной) школы программы по физике являются </w:t>
      </w:r>
    </w:p>
    <w:p w:rsidR="00447901" w:rsidRPr="00447901" w:rsidRDefault="00447901" w:rsidP="004C1E30">
      <w:pPr>
        <w:widowControl/>
        <w:numPr>
          <w:ilvl w:val="0"/>
          <w:numId w:val="349"/>
        </w:numPr>
        <w:tabs>
          <w:tab w:val="clear" w:pos="709"/>
          <w:tab w:val="num" w:pos="1440"/>
        </w:tabs>
        <w:suppressAutoHyphens/>
        <w:autoSpaceDE/>
        <w:autoSpaceDN/>
        <w:adjustRightInd/>
        <w:spacing w:after="280"/>
        <w:ind w:left="1440" w:hanging="360"/>
        <w:jc w:val="both"/>
        <w:rPr>
          <w:lang w:val="ru-RU" w:eastAsia="ar-SA"/>
        </w:rPr>
      </w:pPr>
      <w:r w:rsidRPr="00447901">
        <w:rPr>
          <w:lang w:val="ru-RU" w:eastAsia="ar-SA"/>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и т.д.) для изучения различных сторон  окружающей деятельности;</w:t>
      </w:r>
    </w:p>
    <w:p w:rsidR="00447901" w:rsidRPr="00447901" w:rsidRDefault="00447901" w:rsidP="004C1E30">
      <w:pPr>
        <w:widowControl/>
        <w:numPr>
          <w:ilvl w:val="0"/>
          <w:numId w:val="349"/>
        </w:numPr>
        <w:tabs>
          <w:tab w:val="clear" w:pos="709"/>
          <w:tab w:val="num" w:pos="1440"/>
        </w:tabs>
        <w:suppressAutoHyphens/>
        <w:autoSpaceDE/>
        <w:autoSpaceDN/>
        <w:adjustRightInd/>
        <w:spacing w:after="280"/>
        <w:ind w:left="1440" w:hanging="360"/>
        <w:jc w:val="both"/>
        <w:rPr>
          <w:lang w:val="ru-RU" w:eastAsia="ar-SA"/>
        </w:rPr>
      </w:pPr>
      <w:r w:rsidRPr="00447901">
        <w:rPr>
          <w:lang w:val="ru-RU" w:eastAsia="ar-SA"/>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анализов;</w:t>
      </w:r>
    </w:p>
    <w:p w:rsidR="00447901" w:rsidRPr="00447901" w:rsidRDefault="00447901" w:rsidP="004C1E30">
      <w:pPr>
        <w:widowControl/>
        <w:numPr>
          <w:ilvl w:val="0"/>
          <w:numId w:val="349"/>
        </w:numPr>
        <w:tabs>
          <w:tab w:val="clear" w:pos="709"/>
          <w:tab w:val="num" w:pos="1440"/>
        </w:tabs>
        <w:suppressAutoHyphens/>
        <w:autoSpaceDE/>
        <w:autoSpaceDN/>
        <w:adjustRightInd/>
        <w:spacing w:after="280"/>
        <w:ind w:left="1440" w:hanging="360"/>
        <w:jc w:val="both"/>
        <w:rPr>
          <w:lang w:val="ru-RU" w:eastAsia="ar-SA"/>
        </w:rPr>
      </w:pPr>
      <w:r w:rsidRPr="00447901">
        <w:rPr>
          <w:lang w:val="ru-RU" w:eastAsia="ar-SA"/>
        </w:rPr>
        <w:t>умение генерировать идеи и определять средства, необходимые для их реализации;</w:t>
      </w:r>
    </w:p>
    <w:p w:rsidR="00447901" w:rsidRPr="00447901" w:rsidRDefault="00447901" w:rsidP="004C1E30">
      <w:pPr>
        <w:widowControl/>
        <w:numPr>
          <w:ilvl w:val="0"/>
          <w:numId w:val="349"/>
        </w:numPr>
        <w:tabs>
          <w:tab w:val="clear" w:pos="709"/>
          <w:tab w:val="num" w:pos="1440"/>
        </w:tabs>
        <w:suppressAutoHyphens/>
        <w:autoSpaceDE/>
        <w:autoSpaceDN/>
        <w:adjustRightInd/>
        <w:spacing w:after="280"/>
        <w:ind w:left="1440" w:hanging="360"/>
        <w:jc w:val="both"/>
        <w:rPr>
          <w:lang w:val="ru-RU" w:eastAsia="ar-SA"/>
        </w:rPr>
      </w:pPr>
      <w:r w:rsidRPr="00447901">
        <w:rPr>
          <w:lang w:val="ru-RU" w:eastAsia="ar-SA"/>
        </w:rPr>
        <w:t>умение определять цели и задачи деятельности, выбирать средства реализации целей и применять их на практике;</w:t>
      </w:r>
    </w:p>
    <w:p w:rsidR="00447901" w:rsidRPr="00447901" w:rsidRDefault="00447901" w:rsidP="004C1E30">
      <w:pPr>
        <w:widowControl/>
        <w:numPr>
          <w:ilvl w:val="0"/>
          <w:numId w:val="349"/>
        </w:numPr>
        <w:tabs>
          <w:tab w:val="clear" w:pos="709"/>
          <w:tab w:val="num" w:pos="1440"/>
        </w:tabs>
        <w:suppressAutoHyphens/>
        <w:autoSpaceDE/>
        <w:autoSpaceDN/>
        <w:adjustRightInd/>
        <w:spacing w:after="280"/>
        <w:ind w:left="1440" w:hanging="360"/>
        <w:jc w:val="both"/>
        <w:rPr>
          <w:lang w:val="ru-RU" w:eastAsia="ar-SA"/>
        </w:rPr>
      </w:pPr>
      <w:r w:rsidRPr="00447901">
        <w:rPr>
          <w:lang w:val="ru-RU" w:eastAsia="ar-SA"/>
        </w:rPr>
        <w:t>использовать различные источники для получения физической информации, понимание зависимости содержания и формы предоставленной информации от целей коммуникации и адресатов.</w:t>
      </w:r>
    </w:p>
    <w:p w:rsidR="00447901" w:rsidRPr="00447901" w:rsidRDefault="00447901" w:rsidP="00447901">
      <w:pPr>
        <w:widowControl/>
        <w:suppressAutoHyphens/>
        <w:autoSpaceDE/>
        <w:autoSpaceDN/>
        <w:adjustRightInd/>
        <w:spacing w:after="280"/>
        <w:jc w:val="both"/>
        <w:rPr>
          <w:lang w:val="ru-RU" w:eastAsia="ar-SA"/>
        </w:rPr>
      </w:pPr>
      <w:r w:rsidRPr="00447901">
        <w:rPr>
          <w:lang w:val="ru-RU" w:eastAsia="ar-SA"/>
        </w:rPr>
        <w:t xml:space="preserve">          В области </w:t>
      </w:r>
      <w:r w:rsidRPr="00447901">
        <w:rPr>
          <w:b/>
          <w:bCs/>
          <w:lang w:val="ru-RU" w:eastAsia="ar-SA"/>
        </w:rPr>
        <w:t xml:space="preserve">предметных результатов </w:t>
      </w:r>
      <w:r w:rsidRPr="00447901">
        <w:rPr>
          <w:lang w:val="ru-RU" w:eastAsia="ar-SA"/>
        </w:rPr>
        <w:t xml:space="preserve">образовательное учреждение общего образования предоставляет ученику возможность на ступени среднего (полного) общего образования научиться на </w:t>
      </w:r>
    </w:p>
    <w:p w:rsidR="00447901" w:rsidRPr="00447901" w:rsidRDefault="00447901" w:rsidP="00447901">
      <w:pPr>
        <w:widowControl/>
        <w:suppressAutoHyphens/>
        <w:autoSpaceDE/>
        <w:autoSpaceDN/>
        <w:adjustRightInd/>
        <w:jc w:val="center"/>
        <w:rPr>
          <w:lang w:val="ru-RU" w:eastAsia="ar-SA"/>
        </w:rPr>
      </w:pPr>
      <w:r w:rsidRPr="00447901">
        <w:rPr>
          <w:b/>
          <w:bCs/>
          <w:i/>
          <w:iCs/>
          <w:lang w:val="ru-RU" w:eastAsia="ar-SA"/>
        </w:rPr>
        <w:t>На профильном уровне</w:t>
      </w:r>
      <w:r w:rsidRPr="00447901">
        <w:rPr>
          <w:lang w:val="ru-RU" w:eastAsia="ar-SA"/>
        </w:rPr>
        <w:t>:</w:t>
      </w:r>
    </w:p>
    <w:p w:rsidR="00447901" w:rsidRPr="00447901" w:rsidRDefault="00447901" w:rsidP="00447901">
      <w:pPr>
        <w:widowControl/>
        <w:suppressAutoHyphens/>
        <w:autoSpaceDE/>
        <w:autoSpaceDN/>
        <w:adjustRightInd/>
        <w:spacing w:before="240" w:after="280"/>
        <w:jc w:val="center"/>
        <w:rPr>
          <w:i/>
          <w:iCs/>
          <w:lang w:val="ru-RU" w:eastAsia="ar-SA"/>
        </w:rPr>
      </w:pPr>
      <w:r w:rsidRPr="00447901">
        <w:rPr>
          <w:i/>
          <w:iCs/>
          <w:lang w:val="ru-RU" w:eastAsia="ar-SA"/>
        </w:rPr>
        <w:t>В познавательной сфере:</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давать определения изучаемым понятиям;</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разъяснять основные положения изученных теорий и гипотез;</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описывать демонстрационные и самостоятельно проведённые эксперименты, используя для этого естественный (русский, родной) язык и язык физики;</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классифицировать изученные объекты и явления, самостоятельно выбирая основания классификации;</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наблюдать и интерпретировать результаты демонстрируемых и самостоятельно проводимых опытов, физических процессов, протекающих в природе и в быту;</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исследовать физические явления ;</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lastRenderedPageBreak/>
        <w:t>обобщать знания и делать обоснованные выводы о физических закономерностях;</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структурировать учебную информацию;</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интерпретировать учебную информацию, полученную из других источников.</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объяснять принципы действия машин, приборов и технических устройств, с которыми каждый человек постоянно встречается в повседневной жизни ,и способы обеспечения безопасности при их использовании ;</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самостоятельно добывать новое для себя физическое знание, используя для этого доступные источники информации;</w:t>
      </w:r>
    </w:p>
    <w:p w:rsidR="00447901" w:rsidRPr="00447901" w:rsidRDefault="00447901" w:rsidP="004C1E30">
      <w:pPr>
        <w:widowControl/>
        <w:numPr>
          <w:ilvl w:val="0"/>
          <w:numId w:val="252"/>
        </w:numPr>
        <w:tabs>
          <w:tab w:val="num" w:pos="0"/>
        </w:tabs>
        <w:suppressAutoHyphens/>
        <w:autoSpaceDE/>
        <w:autoSpaceDN/>
        <w:adjustRightInd/>
        <w:spacing w:before="240" w:after="280"/>
        <w:ind w:firstLine="426"/>
        <w:jc w:val="both"/>
        <w:rPr>
          <w:lang w:val="ru-RU" w:eastAsia="ar-SA"/>
        </w:rPr>
      </w:pPr>
      <w:r w:rsidRPr="00447901">
        <w:rPr>
          <w:lang w:val="ru-RU" w:eastAsia="ar-SA"/>
        </w:rPr>
        <w:t>применять приобретенные знания по физике для решения практических задач, встречающихся в повседневной человеческой жизни, для безопасного использования бытовых технических устройств, рационального природопользования и охраны окружающей среды;</w:t>
      </w:r>
    </w:p>
    <w:p w:rsidR="00447901" w:rsidRPr="00447901" w:rsidRDefault="00447901" w:rsidP="00447901">
      <w:pPr>
        <w:widowControl/>
        <w:suppressAutoHyphens/>
        <w:autoSpaceDE/>
        <w:autoSpaceDN/>
        <w:adjustRightInd/>
        <w:spacing w:before="240"/>
        <w:jc w:val="both"/>
        <w:rPr>
          <w:lang w:val="ru-RU" w:eastAsia="ar-SA"/>
        </w:rPr>
      </w:pPr>
      <w:r w:rsidRPr="00447901">
        <w:rPr>
          <w:i/>
          <w:iCs/>
          <w:lang w:val="ru-RU" w:eastAsia="ar-SA"/>
        </w:rPr>
        <w:t xml:space="preserve">  в ценностно-ориентационной сфере</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прогнозировать, анализировать и оценивать последствия для окружающей среды бытовой и производственной деятельности человека, связанной с использованием техники;</w:t>
      </w:r>
    </w:p>
    <w:p w:rsidR="00447901" w:rsidRPr="00447901" w:rsidRDefault="00447901" w:rsidP="00447901">
      <w:pPr>
        <w:widowControl/>
        <w:suppressAutoHyphens/>
        <w:autoSpaceDE/>
        <w:autoSpaceDN/>
        <w:adjustRightInd/>
        <w:spacing w:before="240"/>
        <w:ind w:firstLine="426"/>
        <w:jc w:val="both"/>
        <w:rPr>
          <w:lang w:val="ru-RU" w:eastAsia="ar-SA"/>
        </w:rPr>
      </w:pPr>
      <w:r w:rsidRPr="00447901">
        <w:rPr>
          <w:i/>
          <w:iCs/>
          <w:lang w:val="ru-RU" w:eastAsia="ar-SA"/>
        </w:rPr>
        <w:t>в трудовой сфере</w:t>
      </w:r>
    </w:p>
    <w:p w:rsidR="00447901" w:rsidRPr="00447901" w:rsidRDefault="00447901" w:rsidP="004C1E30">
      <w:pPr>
        <w:widowControl/>
        <w:numPr>
          <w:ilvl w:val="0"/>
          <w:numId w:val="252"/>
        </w:numPr>
        <w:tabs>
          <w:tab w:val="num" w:pos="0"/>
        </w:tabs>
        <w:suppressAutoHyphens/>
        <w:autoSpaceDE/>
        <w:autoSpaceDN/>
        <w:adjustRightInd/>
        <w:spacing w:before="240"/>
        <w:ind w:firstLine="426"/>
        <w:jc w:val="both"/>
        <w:rPr>
          <w:lang w:val="ru-RU" w:eastAsia="ar-SA"/>
        </w:rPr>
      </w:pPr>
      <w:r w:rsidRPr="00447901">
        <w:rPr>
          <w:lang w:val="ru-RU" w:eastAsia="ar-SA"/>
        </w:rPr>
        <w:t xml:space="preserve"> самостоятельно планировать и проводить физический эксперимент, соблюдая правила безопасной работы с лабораторным оборудованием;</w:t>
      </w:r>
    </w:p>
    <w:p w:rsidR="00447901" w:rsidRPr="00447901" w:rsidRDefault="00447901" w:rsidP="00447901">
      <w:pPr>
        <w:widowControl/>
        <w:suppressAutoHyphens/>
        <w:autoSpaceDE/>
        <w:autoSpaceDN/>
        <w:adjustRightInd/>
        <w:spacing w:before="240" w:after="280"/>
        <w:ind w:firstLine="426"/>
        <w:jc w:val="both"/>
        <w:rPr>
          <w:lang w:val="ru-RU" w:eastAsia="ar-SA"/>
        </w:rPr>
      </w:pPr>
      <w:r w:rsidRPr="00447901">
        <w:rPr>
          <w:i/>
          <w:iCs/>
          <w:lang w:val="ru-RU" w:eastAsia="ar-SA"/>
        </w:rPr>
        <w:t>в сфере физической культуры</w:t>
      </w:r>
    </w:p>
    <w:p w:rsidR="00447901" w:rsidRPr="00447901" w:rsidRDefault="00447901" w:rsidP="004C1E30">
      <w:pPr>
        <w:widowControl/>
        <w:numPr>
          <w:ilvl w:val="0"/>
          <w:numId w:val="252"/>
        </w:numPr>
        <w:tabs>
          <w:tab w:val="num" w:pos="0"/>
        </w:tabs>
        <w:suppressAutoHyphens/>
        <w:autoSpaceDE/>
        <w:autoSpaceDN/>
        <w:adjustRightInd/>
        <w:spacing w:before="240" w:after="280"/>
        <w:ind w:right="-285" w:firstLine="426"/>
        <w:rPr>
          <w:lang w:val="ru-RU"/>
        </w:rPr>
      </w:pPr>
      <w:r w:rsidRPr="00447901">
        <w:rPr>
          <w:lang w:val="ru-RU" w:eastAsia="ar-SA"/>
        </w:rPr>
        <w:t xml:space="preserve"> оказывать первую помощь при травмах, связанных с лабораторным оборудованием и бытовыми техническими устройствами.</w:t>
      </w:r>
      <w:r w:rsidRPr="00447901">
        <w:rPr>
          <w:caps/>
          <w:lang w:val="ru-RU"/>
        </w:rPr>
        <w:t xml:space="preserve"> </w:t>
      </w:r>
    </w:p>
    <w:p w:rsidR="00447901" w:rsidRPr="00447901" w:rsidRDefault="00447901" w:rsidP="00447901">
      <w:pPr>
        <w:widowControl/>
        <w:ind w:firstLine="709"/>
        <w:jc w:val="both"/>
        <w:rPr>
          <w:rFonts w:ascii="Times New Roman CYR" w:hAnsi="Times New Roman CYR" w:cs="Times New Roman CYR"/>
          <w:lang w:val="ru-RU"/>
        </w:rPr>
      </w:pPr>
      <w:r w:rsidRPr="00447901">
        <w:rPr>
          <w:rFonts w:ascii="Times New Roman CYR" w:hAnsi="Times New Roman CYR" w:cs="Times New Roman CYR"/>
          <w:b/>
          <w:bCs/>
          <w:lang w:val="ru-RU"/>
        </w:rPr>
        <w:t>Требования</w:t>
      </w:r>
      <w:r w:rsidRPr="00447901">
        <w:rPr>
          <w:rFonts w:ascii="Times New Roman CYR" w:hAnsi="Times New Roman CYR" w:cs="Times New Roman CYR"/>
          <w:lang w:val="ru-RU"/>
        </w:rPr>
        <w:t xml:space="preserve"> к уровню подготовки направлены на усвоение изучаемых физических законов, умения объяснять физические явления и использовать полученные знания при решении задач любой сложности.</w:t>
      </w:r>
    </w:p>
    <w:p w:rsidR="00447901" w:rsidRPr="00447901" w:rsidRDefault="00447901" w:rsidP="00447901">
      <w:pPr>
        <w:widowControl/>
        <w:autoSpaceDE/>
        <w:autoSpaceDN/>
        <w:adjustRightInd/>
        <w:ind w:firstLine="720"/>
        <w:jc w:val="both"/>
        <w:rPr>
          <w:lang w:val="ru-RU"/>
        </w:rPr>
      </w:pPr>
      <w:r w:rsidRPr="00447901">
        <w:rPr>
          <w:b/>
          <w:bCs/>
          <w:lang w:val="ru-RU"/>
        </w:rPr>
        <w:t>Контроль</w:t>
      </w:r>
      <w:r w:rsidRPr="00447901">
        <w:rPr>
          <w:lang w:val="ru-RU"/>
        </w:rPr>
        <w:t xml:space="preserve"> уровня усвоения материала обеспечивается регулярным опросом и проверкой выполнения самостоятельных работ.</w:t>
      </w:r>
    </w:p>
    <w:p w:rsidR="00447901" w:rsidRPr="00447901" w:rsidRDefault="00447901" w:rsidP="00447901">
      <w:pPr>
        <w:widowControl/>
        <w:autoSpaceDE/>
        <w:autoSpaceDN/>
        <w:adjustRightInd/>
        <w:jc w:val="both"/>
        <w:rPr>
          <w:lang w:val="ru-RU"/>
        </w:rPr>
      </w:pPr>
    </w:p>
    <w:p w:rsidR="00CA1E51" w:rsidRPr="00CA1E51" w:rsidRDefault="00CA1E51" w:rsidP="00CA1E51">
      <w:pPr>
        <w:widowControl/>
        <w:autoSpaceDE/>
        <w:autoSpaceDN/>
        <w:adjustRightInd/>
        <w:jc w:val="both"/>
        <w:rPr>
          <w:b/>
          <w:bCs/>
          <w:lang w:val="ru-RU"/>
        </w:rPr>
      </w:pPr>
      <w:r w:rsidRPr="00CA1E51">
        <w:rPr>
          <w:b/>
          <w:bCs/>
          <w:lang w:val="ru-RU"/>
        </w:rPr>
        <w:t>2. Содержание программы</w:t>
      </w:r>
    </w:p>
    <w:p w:rsidR="00CA1E51" w:rsidRPr="00CA1E51" w:rsidRDefault="00CA1E51" w:rsidP="00CA1E51">
      <w:pPr>
        <w:widowControl/>
        <w:autoSpaceDE/>
        <w:autoSpaceDN/>
        <w:adjustRightInd/>
        <w:ind w:firstLine="720"/>
        <w:jc w:val="both"/>
        <w:rPr>
          <w:b/>
          <w:bCs/>
          <w:lang w:val="ru-RU"/>
        </w:rPr>
      </w:pPr>
      <w:r w:rsidRPr="00CA1E51">
        <w:rPr>
          <w:b/>
          <w:bCs/>
          <w:lang w:val="ru-RU"/>
        </w:rPr>
        <w:t>1. Кинематика (16 часов).</w:t>
      </w:r>
    </w:p>
    <w:p w:rsidR="00CA1E51" w:rsidRPr="00CA1E51" w:rsidRDefault="00CA1E51" w:rsidP="00CA1E51">
      <w:pPr>
        <w:widowControl/>
        <w:autoSpaceDE/>
        <w:autoSpaceDN/>
        <w:adjustRightInd/>
        <w:ind w:firstLine="720"/>
        <w:jc w:val="both"/>
        <w:rPr>
          <w:lang w:val="ru-RU"/>
        </w:rPr>
      </w:pPr>
      <w:r w:rsidRPr="00CA1E51">
        <w:rPr>
          <w:lang w:val="ru-RU"/>
        </w:rPr>
        <w:t>Равномерное и равнопеременное прямолинейное движение. Движение по окружности. Составное и относительное движение.</w:t>
      </w:r>
    </w:p>
    <w:p w:rsidR="00CA1E51" w:rsidRPr="00CA1E51" w:rsidRDefault="00CA1E51" w:rsidP="00CA1E51">
      <w:pPr>
        <w:widowControl/>
        <w:autoSpaceDE/>
        <w:autoSpaceDN/>
        <w:adjustRightInd/>
        <w:ind w:firstLine="720"/>
        <w:jc w:val="both"/>
        <w:rPr>
          <w:b/>
          <w:bCs/>
          <w:lang w:val="ru-RU"/>
        </w:rPr>
      </w:pPr>
      <w:r w:rsidRPr="00CA1E51">
        <w:rPr>
          <w:b/>
          <w:bCs/>
          <w:lang w:val="ru-RU"/>
        </w:rPr>
        <w:t>2. Динамика (13 часов).</w:t>
      </w:r>
    </w:p>
    <w:p w:rsidR="00CA1E51" w:rsidRPr="00CA1E51" w:rsidRDefault="00CA1E51" w:rsidP="00CA1E51">
      <w:pPr>
        <w:widowControl/>
        <w:autoSpaceDE/>
        <w:autoSpaceDN/>
        <w:adjustRightInd/>
        <w:ind w:firstLine="720"/>
        <w:jc w:val="both"/>
        <w:rPr>
          <w:lang w:val="ru-RU"/>
        </w:rPr>
      </w:pPr>
      <w:r w:rsidRPr="00CA1E51">
        <w:rPr>
          <w:lang w:val="ru-RU"/>
        </w:rPr>
        <w:t>Движение по горизонтальной и наклонной плоскости. Движение связанных тел. Движение по окружности. Вес и невесомость.</w:t>
      </w:r>
    </w:p>
    <w:p w:rsidR="00CA1E51" w:rsidRPr="00CA1E51" w:rsidRDefault="00CA1E51" w:rsidP="00CA1E51">
      <w:pPr>
        <w:widowControl/>
        <w:autoSpaceDE/>
        <w:autoSpaceDN/>
        <w:adjustRightInd/>
        <w:ind w:firstLine="720"/>
        <w:jc w:val="both"/>
        <w:rPr>
          <w:lang w:val="ru-RU"/>
        </w:rPr>
      </w:pPr>
      <w:r w:rsidRPr="00CA1E51">
        <w:rPr>
          <w:lang w:val="ru-RU"/>
        </w:rPr>
        <w:t>Закон сохранения и изменения импульса. Закон сохранения и изменения энергии. Комплексные задачи на применение законов сохранения энергии и импульса.</w:t>
      </w:r>
    </w:p>
    <w:p w:rsidR="00CA1E51" w:rsidRPr="00CA1E51" w:rsidRDefault="00CA1E51" w:rsidP="00CA1E51">
      <w:pPr>
        <w:widowControl/>
        <w:autoSpaceDE/>
        <w:autoSpaceDN/>
        <w:adjustRightInd/>
        <w:ind w:firstLine="720"/>
        <w:jc w:val="both"/>
        <w:rPr>
          <w:lang w:val="ru-RU"/>
        </w:rPr>
      </w:pPr>
      <w:r w:rsidRPr="00CA1E51">
        <w:rPr>
          <w:b/>
          <w:bCs/>
          <w:lang w:val="ru-RU"/>
        </w:rPr>
        <w:t>3. Статика (4часа).</w:t>
      </w:r>
    </w:p>
    <w:p w:rsidR="00CA1E51" w:rsidRPr="00CA1E51" w:rsidRDefault="00CA1E51" w:rsidP="00CA1E51">
      <w:pPr>
        <w:widowControl/>
        <w:autoSpaceDE/>
        <w:autoSpaceDN/>
        <w:adjustRightInd/>
        <w:ind w:firstLine="720"/>
        <w:jc w:val="both"/>
        <w:rPr>
          <w:lang w:val="ru-RU"/>
        </w:rPr>
      </w:pPr>
      <w:r w:rsidRPr="00CA1E51">
        <w:rPr>
          <w:lang w:val="ru-RU"/>
        </w:rPr>
        <w:t>Условия равновесия абсолютно твердого тела. Гидростатика. Плавание тел.</w:t>
      </w:r>
    </w:p>
    <w:p w:rsidR="00CA1E51" w:rsidRPr="00CA1E51" w:rsidRDefault="00CA1E51" w:rsidP="00CA1E51">
      <w:pPr>
        <w:widowControl/>
        <w:autoSpaceDE/>
        <w:autoSpaceDN/>
        <w:adjustRightInd/>
        <w:ind w:firstLine="720"/>
        <w:jc w:val="both"/>
        <w:rPr>
          <w:lang w:val="ru-RU"/>
        </w:rPr>
      </w:pPr>
      <w:r w:rsidRPr="00CA1E51">
        <w:rPr>
          <w:b/>
          <w:bCs/>
          <w:lang w:val="ru-RU"/>
        </w:rPr>
        <w:t>5. Молекулярная физика (7 часов).</w:t>
      </w:r>
    </w:p>
    <w:p w:rsidR="00CA1E51" w:rsidRPr="00CA1E51" w:rsidRDefault="00CA1E51" w:rsidP="00CA1E51">
      <w:pPr>
        <w:widowControl/>
        <w:autoSpaceDE/>
        <w:autoSpaceDN/>
        <w:adjustRightInd/>
        <w:ind w:firstLine="720"/>
        <w:jc w:val="both"/>
        <w:rPr>
          <w:lang w:val="ru-RU"/>
        </w:rPr>
      </w:pPr>
      <w:r w:rsidRPr="00CA1E51">
        <w:rPr>
          <w:lang w:val="ru-RU"/>
        </w:rPr>
        <w:lastRenderedPageBreak/>
        <w:t>Основные положения молекулярно-кинетической теории. Уравнение состояния идеального газа. Изопроцессы. Газовые смеси. Влажность воздуха</w:t>
      </w:r>
    </w:p>
    <w:p w:rsidR="00CA1E51" w:rsidRPr="00CA1E51" w:rsidRDefault="00CA1E51" w:rsidP="00CA1E51">
      <w:pPr>
        <w:widowControl/>
        <w:autoSpaceDE/>
        <w:autoSpaceDN/>
        <w:adjustRightInd/>
        <w:ind w:firstLine="720"/>
        <w:jc w:val="both"/>
        <w:rPr>
          <w:lang w:val="ru-RU"/>
        </w:rPr>
      </w:pPr>
      <w:r w:rsidRPr="00CA1E51">
        <w:rPr>
          <w:b/>
          <w:bCs/>
          <w:lang w:val="ru-RU"/>
        </w:rPr>
        <w:t>6. Термодинамика (3 часа).</w:t>
      </w:r>
    </w:p>
    <w:p w:rsidR="00CA1E51" w:rsidRPr="00CA1E51" w:rsidRDefault="00CA1E51" w:rsidP="00CA1E51">
      <w:pPr>
        <w:widowControl/>
        <w:autoSpaceDE/>
        <w:autoSpaceDN/>
        <w:adjustRightInd/>
        <w:ind w:firstLine="720"/>
        <w:jc w:val="both"/>
        <w:rPr>
          <w:lang w:val="ru-RU"/>
        </w:rPr>
      </w:pPr>
      <w:r w:rsidRPr="00CA1E51">
        <w:rPr>
          <w:lang w:val="ru-RU"/>
        </w:rPr>
        <w:t xml:space="preserve"> Законы термодинамики. Теплота и работа. Тепловые двигатели. </w:t>
      </w:r>
    </w:p>
    <w:p w:rsidR="00CA1E51" w:rsidRPr="00CA1E51" w:rsidRDefault="00CA1E51" w:rsidP="00CA1E51">
      <w:pPr>
        <w:widowControl/>
        <w:autoSpaceDE/>
        <w:autoSpaceDN/>
        <w:adjustRightInd/>
        <w:ind w:firstLine="720"/>
        <w:jc w:val="both"/>
        <w:rPr>
          <w:b/>
          <w:bCs/>
          <w:lang w:val="ru-RU"/>
        </w:rPr>
      </w:pPr>
      <w:r w:rsidRPr="00CA1E51">
        <w:rPr>
          <w:b/>
          <w:bCs/>
          <w:lang w:val="ru-RU"/>
        </w:rPr>
        <w:t xml:space="preserve">7 Электростатическое поле (6 часов) </w:t>
      </w:r>
    </w:p>
    <w:p w:rsidR="00CA1E51" w:rsidRPr="00CA1E51" w:rsidRDefault="00CA1E51" w:rsidP="00CA1E51">
      <w:pPr>
        <w:widowControl/>
        <w:autoSpaceDE/>
        <w:autoSpaceDN/>
        <w:adjustRightInd/>
        <w:ind w:firstLine="720"/>
        <w:jc w:val="both"/>
        <w:rPr>
          <w:lang w:val="ru-RU"/>
        </w:rPr>
      </w:pPr>
      <w:r w:rsidRPr="00CA1E51">
        <w:rPr>
          <w:lang w:val="ru-RU"/>
        </w:rPr>
        <w:t>Закон Кулона. Напряженность электростатического поля. Энергия взаимодействия электрических зарядов. Потенциал электростатического поля. Емкость. Конденсатор. Энергия конденсатора. Электрический диполь в магнитном поле.</w:t>
      </w:r>
    </w:p>
    <w:p w:rsidR="00CA1E51" w:rsidRPr="00CA1E51" w:rsidRDefault="00CA1E51" w:rsidP="00CA1E51">
      <w:pPr>
        <w:widowControl/>
        <w:autoSpaceDE/>
        <w:autoSpaceDN/>
        <w:adjustRightInd/>
        <w:ind w:firstLine="720"/>
        <w:jc w:val="both"/>
        <w:rPr>
          <w:lang w:val="ru-RU"/>
        </w:rPr>
      </w:pPr>
      <w:r w:rsidRPr="00CA1E51">
        <w:rPr>
          <w:b/>
          <w:lang w:val="ru-RU"/>
        </w:rPr>
        <w:t>8. Поле постоянного тока (6 часов).</w:t>
      </w:r>
      <w:r w:rsidRPr="00CA1E51">
        <w:rPr>
          <w:lang w:val="ru-RU"/>
        </w:rPr>
        <w:t xml:space="preserve"> Необходимые условия существования тока. Законы Ома для однородного и неоднородного участка цепи. Правила Кирхгофа. Расчет электрических цепей. </w:t>
      </w:r>
    </w:p>
    <w:p w:rsidR="00CA1E51" w:rsidRPr="00CA1E51" w:rsidRDefault="00CA1E51" w:rsidP="00CA1E51">
      <w:pPr>
        <w:widowControl/>
        <w:autoSpaceDE/>
        <w:autoSpaceDN/>
        <w:adjustRightInd/>
        <w:ind w:firstLine="720"/>
        <w:jc w:val="both"/>
        <w:rPr>
          <w:lang w:val="ru-RU"/>
        </w:rPr>
      </w:pPr>
      <w:r w:rsidRPr="00CA1E51">
        <w:rPr>
          <w:b/>
          <w:lang w:val="ru-RU"/>
        </w:rPr>
        <w:t>9. Электрический ток в различных средах (5 часов)</w:t>
      </w:r>
    </w:p>
    <w:p w:rsidR="00CA1E51" w:rsidRPr="00CA1E51" w:rsidRDefault="00CA1E51" w:rsidP="00CA1E51">
      <w:pPr>
        <w:widowControl/>
        <w:autoSpaceDE/>
        <w:autoSpaceDN/>
        <w:adjustRightInd/>
        <w:ind w:firstLine="720"/>
        <w:jc w:val="both"/>
        <w:rPr>
          <w:lang w:val="ru-RU"/>
        </w:rPr>
      </w:pPr>
      <w:r w:rsidRPr="00CA1E51">
        <w:rPr>
          <w:b/>
          <w:lang w:val="ru-RU"/>
        </w:rPr>
        <w:t>10. Магнитное поле постоянного тока. Электромагнитная индукция (6 часов)</w:t>
      </w:r>
      <w:r w:rsidRPr="00CA1E51">
        <w:rPr>
          <w:lang w:val="ru-RU"/>
        </w:rPr>
        <w:t xml:space="preserve"> Магнитные силы. Вектор магнитной индукции. Закон Био-Савара-Лапласа. Проводники в магнитном поле. Электромагнитная индукция. Закон Фарадея. Самоиндукция. Энергия магнитного поля.</w:t>
      </w:r>
    </w:p>
    <w:p w:rsidR="00CA1E51" w:rsidRPr="00CA1E51" w:rsidRDefault="00CA1E51" w:rsidP="00CA1E51">
      <w:pPr>
        <w:widowControl/>
        <w:autoSpaceDE/>
        <w:autoSpaceDN/>
        <w:adjustRightInd/>
        <w:ind w:firstLine="720"/>
        <w:jc w:val="both"/>
        <w:rPr>
          <w:lang w:val="ru-RU"/>
        </w:rPr>
      </w:pPr>
      <w:r w:rsidRPr="00CA1E51">
        <w:rPr>
          <w:b/>
          <w:lang w:val="ru-RU"/>
        </w:rPr>
        <w:t>11. Переменный электрический ток (7 часов).</w:t>
      </w:r>
      <w:r w:rsidRPr="00CA1E51">
        <w:rPr>
          <w:lang w:val="ru-RU"/>
        </w:rPr>
        <w:t xml:space="preserve"> Векторные диаграммы. Обобщенный закон Ома. Выпрямители переменного тока</w:t>
      </w:r>
    </w:p>
    <w:p w:rsidR="00CA1E51" w:rsidRPr="00CA1E51" w:rsidRDefault="00CA1E51" w:rsidP="00CA1E51">
      <w:pPr>
        <w:widowControl/>
        <w:autoSpaceDE/>
        <w:autoSpaceDN/>
        <w:adjustRightInd/>
        <w:ind w:firstLine="720"/>
        <w:jc w:val="both"/>
        <w:rPr>
          <w:lang w:val="ru-RU"/>
        </w:rPr>
      </w:pPr>
      <w:r w:rsidRPr="00CA1E51">
        <w:rPr>
          <w:b/>
          <w:lang w:val="ru-RU"/>
        </w:rPr>
        <w:t>12. Электромагнитные колебания и волны (5 часов).</w:t>
      </w:r>
      <w:r w:rsidRPr="00CA1E51">
        <w:rPr>
          <w:lang w:val="ru-RU"/>
        </w:rPr>
        <w:t xml:space="preserve"> Колебательный контур. Распространение и спектры электромагнитных волн.</w:t>
      </w:r>
    </w:p>
    <w:p w:rsidR="00CA1E51" w:rsidRPr="00CA1E51" w:rsidRDefault="00CA1E51" w:rsidP="00CA1E51">
      <w:pPr>
        <w:widowControl/>
        <w:autoSpaceDE/>
        <w:autoSpaceDN/>
        <w:adjustRightInd/>
        <w:ind w:firstLine="720"/>
        <w:jc w:val="both"/>
        <w:rPr>
          <w:lang w:val="ru-RU"/>
        </w:rPr>
      </w:pPr>
      <w:r w:rsidRPr="00CA1E51">
        <w:rPr>
          <w:b/>
          <w:lang w:val="ru-RU"/>
        </w:rPr>
        <w:t>13. Геометрическая оптика (5 часов)</w:t>
      </w:r>
      <w:r w:rsidRPr="00CA1E51">
        <w:rPr>
          <w:lang w:val="ru-RU"/>
        </w:rPr>
        <w:t xml:space="preserve"> Законы отражения и преломления. Построение изображений в зеркалах и линзах. Оптические системы</w:t>
      </w:r>
    </w:p>
    <w:p w:rsidR="00CA1E51" w:rsidRPr="00CA1E51" w:rsidRDefault="00CA1E51" w:rsidP="00CA1E51">
      <w:pPr>
        <w:widowControl/>
        <w:autoSpaceDE/>
        <w:autoSpaceDN/>
        <w:adjustRightInd/>
        <w:ind w:firstLine="720"/>
        <w:jc w:val="both"/>
        <w:rPr>
          <w:lang w:val="ru-RU"/>
        </w:rPr>
      </w:pPr>
      <w:r w:rsidRPr="00CA1E51">
        <w:rPr>
          <w:b/>
          <w:lang w:val="ru-RU"/>
        </w:rPr>
        <w:t>14. Основы атомной и ядерной физики (5 часов).</w:t>
      </w:r>
      <w:r w:rsidRPr="00CA1E51">
        <w:rPr>
          <w:lang w:val="ru-RU"/>
        </w:rPr>
        <w:t xml:space="preserve"> Теория атома водорода Бора. Состав ядра. Естественная и искусственная радиоактивность. Ядерные реакции. Использование энергии атома. Биологические действия излучения</w:t>
      </w:r>
    </w:p>
    <w:p w:rsidR="00CA1E51" w:rsidRPr="00CA1E51" w:rsidRDefault="00CA1E51" w:rsidP="00CA1E51">
      <w:pPr>
        <w:widowControl/>
        <w:autoSpaceDE/>
        <w:autoSpaceDN/>
        <w:adjustRightInd/>
        <w:ind w:firstLine="720"/>
        <w:jc w:val="both"/>
        <w:rPr>
          <w:b/>
          <w:lang w:val="ru-RU"/>
        </w:rPr>
      </w:pPr>
      <w:r w:rsidRPr="00CA1E51">
        <w:rPr>
          <w:b/>
          <w:lang w:val="ru-RU"/>
        </w:rPr>
        <w:t>15. Физический практикум (лабораторные работы) (10 часов):</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№1 Исследование равноускоренного движения</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№2 Исследование движения тела по окружности</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№3 Исследование изобарного процесса</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№4 Исследование изохорного процесса</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№5 Исследование изотермического процесса</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№6 Исследование закона сохранения энергии</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№7 Измерение работы и мощности Электрического тока</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№8 Исследование магнитного поля катушки с током</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№9 Измерение оптической силы линзы</w:t>
      </w:r>
    </w:p>
    <w:p w:rsidR="00CA1E51" w:rsidRPr="00CA1E51" w:rsidRDefault="00CA1E51" w:rsidP="00CA1E51">
      <w:pPr>
        <w:widowControl/>
        <w:autoSpaceDE/>
        <w:autoSpaceDN/>
        <w:adjustRightInd/>
        <w:ind w:firstLine="720"/>
        <w:jc w:val="both"/>
        <w:rPr>
          <w:lang w:val="ru-RU"/>
        </w:rPr>
      </w:pPr>
      <w:r w:rsidRPr="00CA1E51">
        <w:rPr>
          <w:lang w:val="ru-RU"/>
        </w:rPr>
        <w:t>Лабораторная работа №10 Наблюдение интерференции света</w:t>
      </w:r>
    </w:p>
    <w:p w:rsidR="00447901" w:rsidRPr="00447901" w:rsidRDefault="00447901" w:rsidP="00447901">
      <w:pPr>
        <w:widowControl/>
        <w:autoSpaceDE/>
        <w:autoSpaceDN/>
        <w:adjustRightInd/>
        <w:rPr>
          <w:sz w:val="20"/>
          <w:szCs w:val="20"/>
          <w:lang w:val="ru-RU"/>
        </w:rPr>
      </w:pPr>
    </w:p>
    <w:p w:rsidR="00447901" w:rsidRPr="00447901" w:rsidRDefault="00447901" w:rsidP="00447901">
      <w:pPr>
        <w:widowControl/>
        <w:autoSpaceDE/>
        <w:autoSpaceDN/>
        <w:adjustRightInd/>
        <w:jc w:val="center"/>
        <w:rPr>
          <w:rFonts w:cs="Arial"/>
          <w:b/>
          <w:sz w:val="28"/>
          <w:szCs w:val="28"/>
          <w:lang w:val="ru-RU"/>
        </w:rPr>
      </w:pPr>
      <w:r w:rsidRPr="00447901">
        <w:rPr>
          <w:rFonts w:cs="Arial"/>
          <w:b/>
          <w:sz w:val="28"/>
          <w:szCs w:val="28"/>
          <w:lang w:val="ru-RU"/>
        </w:rPr>
        <w:t>Т</w:t>
      </w:r>
      <w:r w:rsidRPr="00447901">
        <w:rPr>
          <w:b/>
          <w:sz w:val="28"/>
          <w:lang w:val="ru-RU"/>
        </w:rPr>
        <w:t>ематическое планирование</w:t>
      </w:r>
    </w:p>
    <w:p w:rsidR="00447901" w:rsidRPr="00447901" w:rsidRDefault="00447901" w:rsidP="00447901">
      <w:pPr>
        <w:widowControl/>
        <w:tabs>
          <w:tab w:val="left" w:pos="142"/>
          <w:tab w:val="left" w:pos="10206"/>
        </w:tabs>
        <w:autoSpaceDE/>
        <w:autoSpaceDN/>
        <w:adjustRightInd/>
        <w:ind w:left="1778" w:right="-285"/>
        <w:rPr>
          <w:rFonts w:cs="Arial"/>
          <w:b/>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921"/>
        <w:gridCol w:w="6469"/>
        <w:gridCol w:w="1718"/>
      </w:tblGrid>
      <w:tr w:rsidR="00447901" w:rsidRPr="00447901" w:rsidTr="00CA1E51">
        <w:trPr>
          <w:trHeight w:val="297"/>
          <w:jc w:val="center"/>
        </w:trPr>
        <w:tc>
          <w:tcPr>
            <w:tcW w:w="921" w:type="dxa"/>
            <w:shd w:val="clear" w:color="auto" w:fill="F2F2F2"/>
          </w:tcPr>
          <w:p w:rsidR="00447901" w:rsidRPr="00447901" w:rsidRDefault="00447901" w:rsidP="00447901">
            <w:pPr>
              <w:widowControl/>
              <w:tabs>
                <w:tab w:val="left" w:pos="142"/>
                <w:tab w:val="left" w:pos="10206"/>
              </w:tabs>
              <w:autoSpaceDE/>
              <w:autoSpaceDN/>
              <w:adjustRightInd/>
              <w:ind w:left="1778" w:right="-285"/>
              <w:rPr>
                <w:rFonts w:cs="Arial"/>
                <w:b/>
                <w:lang w:val="ru-RU"/>
              </w:rPr>
            </w:pPr>
          </w:p>
        </w:tc>
        <w:tc>
          <w:tcPr>
            <w:tcW w:w="6469" w:type="dxa"/>
            <w:shd w:val="clear" w:color="auto" w:fill="F2F2F2"/>
          </w:tcPr>
          <w:p w:rsidR="00447901" w:rsidRPr="00447901" w:rsidRDefault="00447901" w:rsidP="00447901">
            <w:pPr>
              <w:widowControl/>
              <w:tabs>
                <w:tab w:val="left" w:pos="142"/>
                <w:tab w:val="left" w:pos="10206"/>
              </w:tabs>
              <w:autoSpaceDE/>
              <w:autoSpaceDN/>
              <w:adjustRightInd/>
              <w:ind w:left="1778" w:right="-285"/>
              <w:rPr>
                <w:rFonts w:cs="Arial"/>
                <w:b/>
                <w:lang w:val="ru-RU"/>
              </w:rPr>
            </w:pPr>
            <w:r w:rsidRPr="00447901">
              <w:rPr>
                <w:rFonts w:cs="Arial"/>
                <w:b/>
                <w:sz w:val="22"/>
                <w:lang w:val="ru-RU"/>
              </w:rPr>
              <w:t>Название темы</w:t>
            </w:r>
          </w:p>
        </w:tc>
        <w:tc>
          <w:tcPr>
            <w:tcW w:w="1718" w:type="dxa"/>
            <w:shd w:val="clear" w:color="auto" w:fill="F2F2F2"/>
          </w:tcPr>
          <w:p w:rsidR="00447901" w:rsidRPr="00447901" w:rsidRDefault="00447901" w:rsidP="00447901">
            <w:pPr>
              <w:widowControl/>
              <w:tabs>
                <w:tab w:val="left" w:pos="142"/>
                <w:tab w:val="left" w:pos="10206"/>
              </w:tabs>
              <w:autoSpaceDE/>
              <w:autoSpaceDN/>
              <w:adjustRightInd/>
              <w:ind w:right="-285"/>
              <w:rPr>
                <w:rFonts w:cs="Arial"/>
                <w:b/>
                <w:lang w:val="ru-RU"/>
              </w:rPr>
            </w:pPr>
            <w:r w:rsidRPr="00447901">
              <w:rPr>
                <w:rFonts w:cs="Arial"/>
                <w:b/>
                <w:sz w:val="22"/>
                <w:lang w:val="ru-RU"/>
              </w:rPr>
              <w:t>Количество часов</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1</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Введение</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2</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2</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Кинематика материальной точки</w:t>
            </w:r>
          </w:p>
        </w:tc>
        <w:tc>
          <w:tcPr>
            <w:tcW w:w="1718" w:type="dxa"/>
            <w:vAlign w:val="center"/>
          </w:tcPr>
          <w:p w:rsidR="00447901" w:rsidRPr="00447901" w:rsidRDefault="00447901" w:rsidP="00447901">
            <w:pPr>
              <w:widowControl/>
              <w:autoSpaceDE/>
              <w:autoSpaceDN/>
              <w:adjustRightInd/>
              <w:ind w:right="-285"/>
              <w:jc w:val="center"/>
            </w:pPr>
            <w:r w:rsidRPr="00447901">
              <w:rPr>
                <w:sz w:val="22"/>
              </w:rPr>
              <w:t>16</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3</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Динамика материальной точки</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rPr>
              <w:t>1</w:t>
            </w:r>
            <w:r w:rsidRPr="00447901">
              <w:rPr>
                <w:sz w:val="22"/>
                <w:lang w:val="ru-RU"/>
              </w:rPr>
              <w:t>3</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4</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Статика</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4</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5</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Молекулярная физика</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7</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6</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Термодинамика</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3</w:t>
            </w:r>
          </w:p>
        </w:tc>
      </w:tr>
      <w:tr w:rsidR="00447901" w:rsidRPr="00447901" w:rsidTr="00CA1E51">
        <w:trPr>
          <w:jc w:val="center"/>
        </w:trPr>
        <w:tc>
          <w:tcPr>
            <w:tcW w:w="921" w:type="dxa"/>
            <w:tcBorders>
              <w:bottom w:val="nil"/>
            </w:tcBorders>
          </w:tcPr>
          <w:p w:rsidR="00447901" w:rsidRPr="00447901" w:rsidRDefault="00447901" w:rsidP="00447901">
            <w:pPr>
              <w:widowControl/>
              <w:autoSpaceDE/>
              <w:autoSpaceDN/>
              <w:adjustRightInd/>
              <w:ind w:right="-285"/>
              <w:jc w:val="center"/>
              <w:rPr>
                <w:lang w:val="ru-RU"/>
              </w:rPr>
            </w:pPr>
            <w:r w:rsidRPr="00447901">
              <w:rPr>
                <w:sz w:val="22"/>
                <w:lang w:val="ru-RU"/>
              </w:rPr>
              <w:t>7</w:t>
            </w:r>
          </w:p>
        </w:tc>
        <w:tc>
          <w:tcPr>
            <w:tcW w:w="6469" w:type="dxa"/>
            <w:tcBorders>
              <w:bottom w:val="nil"/>
            </w:tcBorders>
          </w:tcPr>
          <w:p w:rsidR="00447901" w:rsidRPr="00447901" w:rsidRDefault="00447901" w:rsidP="00447901">
            <w:pPr>
              <w:widowControl/>
              <w:autoSpaceDE/>
              <w:autoSpaceDN/>
              <w:adjustRightInd/>
              <w:ind w:right="-285"/>
              <w:rPr>
                <w:lang w:val="ru-RU"/>
              </w:rPr>
            </w:pPr>
            <w:r w:rsidRPr="00447901">
              <w:rPr>
                <w:sz w:val="22"/>
                <w:lang w:val="ru-RU"/>
              </w:rPr>
              <w:t>Электростатика</w:t>
            </w:r>
          </w:p>
        </w:tc>
        <w:tc>
          <w:tcPr>
            <w:tcW w:w="1718" w:type="dxa"/>
            <w:tcBorders>
              <w:bottom w:val="nil"/>
            </w:tcBorders>
            <w:vAlign w:val="center"/>
          </w:tcPr>
          <w:p w:rsidR="00447901" w:rsidRPr="00447901" w:rsidRDefault="00447901" w:rsidP="00447901">
            <w:pPr>
              <w:widowControl/>
              <w:autoSpaceDE/>
              <w:autoSpaceDN/>
              <w:adjustRightInd/>
              <w:ind w:right="-285"/>
              <w:jc w:val="center"/>
              <w:rPr>
                <w:lang w:val="ru-RU"/>
              </w:rPr>
            </w:pPr>
            <w:r w:rsidRPr="00447901">
              <w:rPr>
                <w:sz w:val="22"/>
                <w:lang w:val="ru-RU"/>
              </w:rPr>
              <w:t>6</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8</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Постоянный электрический ток</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6</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9</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Электрический ток в различных средах</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5</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10</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Магнитное поле постоянного тока и электромагнитная индукция</w:t>
            </w:r>
          </w:p>
        </w:tc>
        <w:tc>
          <w:tcPr>
            <w:tcW w:w="1718" w:type="dxa"/>
            <w:vAlign w:val="center"/>
          </w:tcPr>
          <w:p w:rsidR="00447901" w:rsidRPr="00447901" w:rsidRDefault="00CA1E51" w:rsidP="00CA1E51">
            <w:pPr>
              <w:widowControl/>
              <w:autoSpaceDE/>
              <w:autoSpaceDN/>
              <w:adjustRightInd/>
              <w:ind w:right="-285"/>
              <w:rPr>
                <w:lang w:val="ru-RU"/>
              </w:rPr>
            </w:pPr>
            <w:r>
              <w:rPr>
                <w:sz w:val="22"/>
                <w:lang w:val="ru-RU"/>
              </w:rPr>
              <w:t xml:space="preserve">               </w:t>
            </w:r>
            <w:r w:rsidR="00447901" w:rsidRPr="00447901">
              <w:rPr>
                <w:sz w:val="22"/>
                <w:lang w:val="ru-RU"/>
              </w:rPr>
              <w:t>6</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11</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Переменный электрический ток</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lang w:val="ru-RU"/>
              </w:rPr>
              <w:t>7</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12</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Электромагнитные колебания и волны</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5</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lastRenderedPageBreak/>
              <w:t>13</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Оптика</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5</w:t>
            </w:r>
          </w:p>
        </w:tc>
      </w:tr>
      <w:tr w:rsidR="00447901" w:rsidRPr="00447901" w:rsidTr="00CA1E51">
        <w:trPr>
          <w:jc w:val="center"/>
        </w:trPr>
        <w:tc>
          <w:tcPr>
            <w:tcW w:w="921" w:type="dxa"/>
          </w:tcPr>
          <w:p w:rsidR="00447901" w:rsidRPr="00447901" w:rsidRDefault="00447901" w:rsidP="00447901">
            <w:pPr>
              <w:widowControl/>
              <w:autoSpaceDE/>
              <w:autoSpaceDN/>
              <w:adjustRightInd/>
              <w:ind w:right="-285"/>
              <w:jc w:val="center"/>
              <w:rPr>
                <w:lang w:val="ru-RU"/>
              </w:rPr>
            </w:pPr>
            <w:r w:rsidRPr="00447901">
              <w:rPr>
                <w:sz w:val="22"/>
                <w:lang w:val="ru-RU"/>
              </w:rPr>
              <w:t>14</w:t>
            </w:r>
          </w:p>
        </w:tc>
        <w:tc>
          <w:tcPr>
            <w:tcW w:w="6469" w:type="dxa"/>
          </w:tcPr>
          <w:p w:rsidR="00447901" w:rsidRPr="00447901" w:rsidRDefault="00447901" w:rsidP="00447901">
            <w:pPr>
              <w:widowControl/>
              <w:autoSpaceDE/>
              <w:autoSpaceDN/>
              <w:adjustRightInd/>
              <w:ind w:right="-285"/>
              <w:rPr>
                <w:lang w:val="ru-RU"/>
              </w:rPr>
            </w:pPr>
            <w:r w:rsidRPr="00447901">
              <w:rPr>
                <w:sz w:val="22"/>
                <w:lang w:val="ru-RU"/>
              </w:rPr>
              <w:t>Основы атомной и ядерной физики</w:t>
            </w:r>
          </w:p>
        </w:tc>
        <w:tc>
          <w:tcPr>
            <w:tcW w:w="1718" w:type="dxa"/>
            <w:vAlign w:val="center"/>
          </w:tcPr>
          <w:p w:rsidR="00447901" w:rsidRPr="00447901" w:rsidRDefault="00447901" w:rsidP="00447901">
            <w:pPr>
              <w:widowControl/>
              <w:autoSpaceDE/>
              <w:autoSpaceDN/>
              <w:adjustRightInd/>
              <w:ind w:right="-285"/>
              <w:jc w:val="center"/>
              <w:rPr>
                <w:lang w:val="ru-RU"/>
              </w:rPr>
            </w:pPr>
            <w:r w:rsidRPr="00447901">
              <w:rPr>
                <w:sz w:val="22"/>
                <w:lang w:val="ru-RU"/>
              </w:rPr>
              <w:t>5</w:t>
            </w:r>
          </w:p>
        </w:tc>
      </w:tr>
      <w:tr w:rsidR="00CA1E51" w:rsidRPr="00447901" w:rsidTr="00CA1E51">
        <w:trPr>
          <w:jc w:val="center"/>
        </w:trPr>
        <w:tc>
          <w:tcPr>
            <w:tcW w:w="921" w:type="dxa"/>
          </w:tcPr>
          <w:p w:rsidR="00CA1E51" w:rsidRPr="00447901" w:rsidRDefault="00CA1E51" w:rsidP="00447901">
            <w:pPr>
              <w:widowControl/>
              <w:autoSpaceDE/>
              <w:autoSpaceDN/>
              <w:adjustRightInd/>
              <w:ind w:right="-285"/>
              <w:jc w:val="center"/>
              <w:rPr>
                <w:sz w:val="22"/>
                <w:lang w:val="ru-RU"/>
              </w:rPr>
            </w:pPr>
            <w:r>
              <w:rPr>
                <w:sz w:val="22"/>
                <w:lang w:val="ru-RU"/>
              </w:rPr>
              <w:t>15</w:t>
            </w:r>
          </w:p>
        </w:tc>
        <w:tc>
          <w:tcPr>
            <w:tcW w:w="6469" w:type="dxa"/>
          </w:tcPr>
          <w:p w:rsidR="00CA1E51" w:rsidRPr="00447901" w:rsidRDefault="00CA1E51" w:rsidP="00CA1E51">
            <w:pPr>
              <w:widowControl/>
              <w:autoSpaceDE/>
              <w:autoSpaceDN/>
              <w:adjustRightInd/>
              <w:ind w:right="-285"/>
              <w:rPr>
                <w:sz w:val="22"/>
                <w:lang w:val="ru-RU"/>
              </w:rPr>
            </w:pPr>
            <w:r>
              <w:rPr>
                <w:sz w:val="22"/>
                <w:lang w:val="ru-RU"/>
              </w:rPr>
              <w:t>Физический практикум (лабораторные работы)</w:t>
            </w:r>
          </w:p>
        </w:tc>
        <w:tc>
          <w:tcPr>
            <w:tcW w:w="1718" w:type="dxa"/>
            <w:vAlign w:val="center"/>
          </w:tcPr>
          <w:p w:rsidR="00CA1E51" w:rsidRPr="00447901" w:rsidRDefault="00CA1E51" w:rsidP="00447901">
            <w:pPr>
              <w:widowControl/>
              <w:autoSpaceDE/>
              <w:autoSpaceDN/>
              <w:adjustRightInd/>
              <w:ind w:right="-285"/>
              <w:jc w:val="center"/>
              <w:rPr>
                <w:sz w:val="22"/>
                <w:lang w:val="ru-RU"/>
              </w:rPr>
            </w:pPr>
            <w:r>
              <w:rPr>
                <w:sz w:val="22"/>
                <w:lang w:val="ru-RU"/>
              </w:rPr>
              <w:t>10</w:t>
            </w:r>
          </w:p>
        </w:tc>
      </w:tr>
    </w:tbl>
    <w:p w:rsidR="00447901" w:rsidRDefault="00447901" w:rsidP="00447901">
      <w:pPr>
        <w:widowControl/>
        <w:autoSpaceDE/>
        <w:autoSpaceDN/>
        <w:adjustRightInd/>
        <w:rPr>
          <w:sz w:val="20"/>
          <w:szCs w:val="20"/>
          <w:lang w:val="ru-RU"/>
        </w:rPr>
      </w:pPr>
      <w:r>
        <w:rPr>
          <w:sz w:val="20"/>
          <w:szCs w:val="20"/>
          <w:lang w:val="ru-RU"/>
        </w:rPr>
        <w:t xml:space="preserve">                     </w:t>
      </w:r>
    </w:p>
    <w:p w:rsidR="00CA1E51" w:rsidRDefault="00CA1E51" w:rsidP="00447901">
      <w:pPr>
        <w:widowControl/>
        <w:autoSpaceDE/>
        <w:autoSpaceDN/>
        <w:adjustRightInd/>
        <w:rPr>
          <w:sz w:val="20"/>
          <w:szCs w:val="20"/>
          <w:lang w:val="ru-RU"/>
        </w:rPr>
      </w:pPr>
    </w:p>
    <w:p w:rsidR="00447901" w:rsidRPr="00447901" w:rsidRDefault="00447901" w:rsidP="00447901">
      <w:pPr>
        <w:widowControl/>
        <w:autoSpaceDE/>
        <w:autoSpaceDN/>
        <w:adjustRightInd/>
        <w:jc w:val="center"/>
        <w:rPr>
          <w:sz w:val="28"/>
          <w:lang w:val="ru-RU"/>
        </w:rPr>
      </w:pPr>
    </w:p>
    <w:p w:rsidR="00447901" w:rsidRPr="00447901" w:rsidRDefault="00447901" w:rsidP="00447901">
      <w:pPr>
        <w:widowControl/>
        <w:autoSpaceDE/>
        <w:autoSpaceDN/>
        <w:adjustRightInd/>
        <w:jc w:val="center"/>
        <w:rPr>
          <w:b/>
          <w:lang w:val="ru-RU"/>
        </w:rPr>
      </w:pPr>
      <w:r w:rsidRPr="00447901">
        <w:rPr>
          <w:b/>
          <w:lang w:val="ru-RU"/>
        </w:rPr>
        <w:t xml:space="preserve"> Литература</w:t>
      </w:r>
    </w:p>
    <w:p w:rsidR="00447901" w:rsidRPr="00447901" w:rsidRDefault="00447901" w:rsidP="00447901">
      <w:pPr>
        <w:widowControl/>
        <w:autoSpaceDE/>
        <w:autoSpaceDN/>
        <w:adjustRightInd/>
        <w:jc w:val="center"/>
        <w:rPr>
          <w:b/>
          <w:szCs w:val="28"/>
          <w:lang w:val="ru-RU"/>
        </w:rPr>
      </w:pPr>
      <w:r w:rsidRPr="00447901">
        <w:rPr>
          <w:b/>
          <w:szCs w:val="28"/>
          <w:lang w:val="ru-RU"/>
        </w:rPr>
        <w:t>Основная литература</w:t>
      </w:r>
    </w:p>
    <w:p w:rsidR="00447901" w:rsidRPr="00447901" w:rsidRDefault="00447901" w:rsidP="00447901">
      <w:pPr>
        <w:widowControl/>
        <w:autoSpaceDE/>
        <w:autoSpaceDN/>
        <w:adjustRightInd/>
        <w:ind w:firstLine="720"/>
        <w:jc w:val="both"/>
        <w:rPr>
          <w:szCs w:val="28"/>
          <w:lang w:val="ru-RU"/>
        </w:rPr>
      </w:pPr>
      <w:r w:rsidRPr="00447901">
        <w:rPr>
          <w:szCs w:val="28"/>
          <w:lang w:val="ru-RU"/>
        </w:rPr>
        <w:t>1. Мякишев Г.Я. Физика. Механика. 10 класс. – М.: Дрофа, 2011.</w:t>
      </w:r>
    </w:p>
    <w:p w:rsidR="00447901" w:rsidRPr="00447901" w:rsidRDefault="00447901" w:rsidP="00447901">
      <w:pPr>
        <w:widowControl/>
        <w:autoSpaceDE/>
        <w:autoSpaceDN/>
        <w:adjustRightInd/>
        <w:ind w:firstLine="720"/>
        <w:jc w:val="both"/>
        <w:rPr>
          <w:szCs w:val="28"/>
          <w:lang w:val="ru-RU"/>
        </w:rPr>
      </w:pPr>
      <w:r w:rsidRPr="00447901">
        <w:rPr>
          <w:szCs w:val="28"/>
          <w:lang w:val="ru-RU"/>
        </w:rPr>
        <w:t>2. Мякишев Г.Я., Синяков А.З. Физика. Молекулярная физика. Термодинамика. 10 класс. – М.: Дрофа, 2011.</w:t>
      </w:r>
    </w:p>
    <w:p w:rsidR="00447901" w:rsidRPr="00447901" w:rsidRDefault="00447901" w:rsidP="00447901">
      <w:pPr>
        <w:widowControl/>
        <w:autoSpaceDE/>
        <w:autoSpaceDN/>
        <w:adjustRightInd/>
        <w:ind w:firstLine="720"/>
        <w:jc w:val="both"/>
        <w:rPr>
          <w:szCs w:val="28"/>
          <w:lang w:val="ru-RU"/>
        </w:rPr>
      </w:pPr>
      <w:r w:rsidRPr="00447901">
        <w:rPr>
          <w:szCs w:val="28"/>
          <w:lang w:val="ru-RU"/>
        </w:rPr>
        <w:t>3. Мякишев Г.Я., Синяков А.З., Слободсков Б.А.  Физика. Электродинамика. 10-11 класс. – М.: Дрофа, 2011.</w:t>
      </w:r>
    </w:p>
    <w:p w:rsidR="00447901" w:rsidRPr="00447901" w:rsidRDefault="00447901" w:rsidP="00447901">
      <w:pPr>
        <w:widowControl/>
        <w:autoSpaceDE/>
        <w:autoSpaceDN/>
        <w:adjustRightInd/>
        <w:ind w:firstLine="720"/>
        <w:jc w:val="both"/>
        <w:rPr>
          <w:szCs w:val="28"/>
          <w:lang w:val="ru-RU"/>
        </w:rPr>
      </w:pPr>
      <w:r w:rsidRPr="00447901">
        <w:rPr>
          <w:sz w:val="22"/>
          <w:szCs w:val="28"/>
          <w:lang w:val="ru-RU"/>
        </w:rPr>
        <w:t>4</w:t>
      </w:r>
      <w:r w:rsidRPr="00447901">
        <w:rPr>
          <w:szCs w:val="28"/>
          <w:lang w:val="ru-RU"/>
        </w:rPr>
        <w:t xml:space="preserve">. Мякишев Г.Я., Синяков А.З., Физика. </w:t>
      </w:r>
      <w:r w:rsidRPr="00447901">
        <w:rPr>
          <w:sz w:val="16"/>
          <w:szCs w:val="18"/>
          <w:lang w:val="ru-RU"/>
        </w:rPr>
        <w:t xml:space="preserve">КОЛЕБАНИЯ И ВОЛНЫ. </w:t>
      </w:r>
      <w:r w:rsidRPr="00447901">
        <w:rPr>
          <w:szCs w:val="28"/>
          <w:lang w:val="ru-RU"/>
        </w:rPr>
        <w:t xml:space="preserve">11 класс. – М.: Дрофа, 2010.  </w:t>
      </w:r>
    </w:p>
    <w:p w:rsidR="00447901" w:rsidRPr="00447901" w:rsidRDefault="00447901" w:rsidP="00447901">
      <w:pPr>
        <w:widowControl/>
        <w:autoSpaceDE/>
        <w:autoSpaceDN/>
        <w:adjustRightInd/>
        <w:ind w:firstLine="720"/>
        <w:jc w:val="both"/>
        <w:rPr>
          <w:szCs w:val="28"/>
          <w:lang w:val="ru-RU"/>
        </w:rPr>
      </w:pPr>
      <w:r w:rsidRPr="00447901">
        <w:rPr>
          <w:szCs w:val="28"/>
          <w:lang w:val="ru-RU"/>
        </w:rPr>
        <w:t xml:space="preserve">5. Мякишев Г.Я., Синяков А.З., Физика. Оптика. Квантовая физика . 10-11 класс. – М.: Дрофа, 2010.  </w:t>
      </w:r>
    </w:p>
    <w:p w:rsidR="00447901" w:rsidRPr="00447901" w:rsidRDefault="00447901" w:rsidP="00447901">
      <w:pPr>
        <w:widowControl/>
        <w:autoSpaceDE/>
        <w:autoSpaceDN/>
        <w:adjustRightInd/>
        <w:ind w:firstLine="720"/>
        <w:jc w:val="both"/>
        <w:rPr>
          <w:szCs w:val="28"/>
          <w:lang w:val="ru-RU"/>
        </w:rPr>
      </w:pPr>
      <w:r w:rsidRPr="00447901">
        <w:rPr>
          <w:szCs w:val="28"/>
          <w:lang w:val="ru-RU"/>
        </w:rPr>
        <w:t xml:space="preserve">6.Касьянов В.А. Физика 10, 11 классы Профильный уровень. – М.: Дрофа.2011. </w:t>
      </w:r>
    </w:p>
    <w:p w:rsidR="00447901" w:rsidRPr="00447901" w:rsidRDefault="00447901" w:rsidP="00447901">
      <w:pPr>
        <w:widowControl/>
        <w:autoSpaceDE/>
        <w:autoSpaceDN/>
        <w:adjustRightInd/>
        <w:ind w:firstLine="720"/>
        <w:jc w:val="both"/>
        <w:rPr>
          <w:szCs w:val="28"/>
          <w:lang w:val="ru-RU"/>
        </w:rPr>
      </w:pPr>
    </w:p>
    <w:p w:rsidR="00447901" w:rsidRPr="00447901" w:rsidRDefault="00447901" w:rsidP="00447901">
      <w:pPr>
        <w:widowControl/>
        <w:autoSpaceDE/>
        <w:autoSpaceDN/>
        <w:adjustRightInd/>
        <w:jc w:val="center"/>
        <w:rPr>
          <w:b/>
          <w:szCs w:val="28"/>
          <w:lang w:val="ru-RU"/>
        </w:rPr>
      </w:pPr>
      <w:r w:rsidRPr="00447901">
        <w:rPr>
          <w:b/>
          <w:szCs w:val="28"/>
          <w:lang w:val="ru-RU"/>
        </w:rPr>
        <w:t>Дополнительная литература</w:t>
      </w:r>
    </w:p>
    <w:p w:rsidR="00447901" w:rsidRPr="00447901" w:rsidRDefault="00447901" w:rsidP="00447901">
      <w:pPr>
        <w:widowControl/>
        <w:autoSpaceDE/>
        <w:autoSpaceDN/>
        <w:adjustRightInd/>
        <w:jc w:val="center"/>
        <w:rPr>
          <w:lang w:val="ru-RU"/>
        </w:rPr>
      </w:pPr>
    </w:p>
    <w:p w:rsidR="00447901" w:rsidRPr="00447901" w:rsidRDefault="00447901" w:rsidP="004C1E30">
      <w:pPr>
        <w:widowControl/>
        <w:numPr>
          <w:ilvl w:val="0"/>
          <w:numId w:val="350"/>
        </w:numPr>
        <w:autoSpaceDE/>
        <w:autoSpaceDN/>
        <w:adjustRightInd/>
        <w:rPr>
          <w:szCs w:val="28"/>
          <w:lang w:val="ru-RU"/>
        </w:rPr>
      </w:pPr>
      <w:r w:rsidRPr="00447901">
        <w:rPr>
          <w:szCs w:val="28"/>
          <w:lang w:val="ru-RU"/>
        </w:rPr>
        <w:t>Сборник   задач   по   элементарной   физике.    Б.Б. Буховцев, В.Д. Кривченков, Г.Я. Мякишев, И.М. Сараева.– М.: Наука, 1987.</w:t>
      </w:r>
    </w:p>
    <w:p w:rsidR="00447901" w:rsidRPr="00447901" w:rsidRDefault="00447901" w:rsidP="004C1E30">
      <w:pPr>
        <w:widowControl/>
        <w:numPr>
          <w:ilvl w:val="0"/>
          <w:numId w:val="350"/>
        </w:numPr>
        <w:autoSpaceDE/>
        <w:autoSpaceDN/>
        <w:adjustRightInd/>
        <w:rPr>
          <w:szCs w:val="28"/>
          <w:lang w:val="ru-RU"/>
        </w:rPr>
      </w:pPr>
      <w:r w:rsidRPr="00447901">
        <w:rPr>
          <w:szCs w:val="28"/>
          <w:lang w:val="ru-RU"/>
        </w:rPr>
        <w:t>Сборник задач по физике.  Авт.  Л.П.Баканина,  Б.Е.Белонучкин, С.М.Козел, И.П. Мазанько. Под ред. С.М. Козел.– М.: Наука, 1990.</w:t>
      </w:r>
    </w:p>
    <w:p w:rsidR="00447901" w:rsidRPr="00447901" w:rsidRDefault="00447901" w:rsidP="004C1E30">
      <w:pPr>
        <w:widowControl/>
        <w:numPr>
          <w:ilvl w:val="0"/>
          <w:numId w:val="350"/>
        </w:numPr>
        <w:autoSpaceDE/>
        <w:autoSpaceDN/>
        <w:adjustRightInd/>
        <w:rPr>
          <w:szCs w:val="28"/>
          <w:lang w:val="ru-RU"/>
        </w:rPr>
      </w:pPr>
      <w:r w:rsidRPr="00447901">
        <w:rPr>
          <w:szCs w:val="28"/>
          <w:lang w:val="ru-RU"/>
        </w:rPr>
        <w:t xml:space="preserve">Бурцев В.И., Карлов А.И. Молекулярная физика. Идеальный газ. Задачи и вопросы с решениями и ответами. Учебное пособие. Казенное учреждение Орловской области «Региональный центр оценки качества» Орел.2013 </w:t>
      </w:r>
    </w:p>
    <w:p w:rsidR="00447901" w:rsidRPr="00447901" w:rsidRDefault="00447901" w:rsidP="004C1E30">
      <w:pPr>
        <w:widowControl/>
        <w:numPr>
          <w:ilvl w:val="0"/>
          <w:numId w:val="350"/>
        </w:numPr>
        <w:autoSpaceDE/>
        <w:autoSpaceDN/>
        <w:adjustRightInd/>
        <w:rPr>
          <w:szCs w:val="28"/>
          <w:lang w:val="ru-RU"/>
        </w:rPr>
      </w:pPr>
      <w:r w:rsidRPr="00447901">
        <w:rPr>
          <w:szCs w:val="28"/>
          <w:lang w:val="ru-RU"/>
        </w:rPr>
        <w:t>ЖдановЛ.С. ,Жданов Г.Л. Физика для средних специальных учебных заведений – Москва.: Наука.Гл.ред. физ.-мат.лит.,1987.</w:t>
      </w:r>
    </w:p>
    <w:p w:rsidR="00447901" w:rsidRPr="00447901" w:rsidRDefault="00447901" w:rsidP="00447901">
      <w:pPr>
        <w:widowControl/>
        <w:autoSpaceDE/>
        <w:autoSpaceDN/>
        <w:adjustRightInd/>
        <w:jc w:val="center"/>
        <w:rPr>
          <w:lang w:val="ru-RU"/>
        </w:rPr>
      </w:pPr>
    </w:p>
    <w:p w:rsidR="00447901" w:rsidRPr="00447901" w:rsidRDefault="00447901" w:rsidP="00447901">
      <w:pPr>
        <w:widowControl/>
        <w:autoSpaceDE/>
        <w:autoSpaceDN/>
        <w:adjustRightInd/>
        <w:jc w:val="center"/>
        <w:rPr>
          <w:sz w:val="32"/>
          <w:szCs w:val="32"/>
          <w:lang w:val="ru-RU"/>
        </w:rPr>
      </w:pPr>
    </w:p>
    <w:p w:rsidR="00447901" w:rsidRPr="00033003" w:rsidRDefault="00447901" w:rsidP="00481FD8">
      <w:pPr>
        <w:widowControl/>
        <w:tabs>
          <w:tab w:val="left" w:pos="851"/>
        </w:tabs>
        <w:autoSpaceDE/>
        <w:autoSpaceDN/>
        <w:adjustRightInd/>
        <w:jc w:val="both"/>
        <w:rPr>
          <w:rFonts w:eastAsiaTheme="minorHAnsi" w:cstheme="minorBidi"/>
          <w:lang w:val="ru-RU" w:eastAsia="en-US"/>
        </w:rPr>
      </w:pPr>
      <w:bookmarkStart w:id="64" w:name="_GoBack"/>
      <w:bookmarkEnd w:id="64"/>
    </w:p>
    <w:p w:rsidR="00033003" w:rsidRPr="00033003" w:rsidRDefault="00033003" w:rsidP="00481FD8">
      <w:pPr>
        <w:widowControl/>
        <w:tabs>
          <w:tab w:val="left" w:pos="851"/>
        </w:tabs>
        <w:autoSpaceDE/>
        <w:autoSpaceDN/>
        <w:adjustRightInd/>
        <w:jc w:val="both"/>
        <w:rPr>
          <w:rFonts w:eastAsiaTheme="minorHAnsi" w:cstheme="minorBidi"/>
          <w:b/>
          <w:color w:val="FF0000"/>
          <w:lang w:val="ru-RU" w:eastAsia="en-US"/>
        </w:rPr>
      </w:pPr>
      <w:r w:rsidRPr="00033003">
        <w:rPr>
          <w:rFonts w:eastAsiaTheme="minorHAnsi" w:cstheme="minorBidi"/>
          <w:b/>
          <w:lang w:val="ru-RU" w:eastAsia="en-US"/>
        </w:rPr>
        <w:t xml:space="preserve">2.2.2.18. Биология </w:t>
      </w:r>
    </w:p>
    <w:p w:rsidR="00033003" w:rsidRPr="00033003" w:rsidRDefault="00033003" w:rsidP="00481FD8">
      <w:pPr>
        <w:widowControl/>
        <w:autoSpaceDE/>
        <w:autoSpaceDN/>
        <w:adjustRightInd/>
        <w:ind w:left="1276" w:firstLine="709"/>
        <w:jc w:val="center"/>
        <w:rPr>
          <w:rFonts w:eastAsiaTheme="minorHAnsi"/>
          <w:b/>
          <w:bCs/>
          <w:lang w:val="ru-RU" w:eastAsia="en-US"/>
        </w:rPr>
      </w:pPr>
      <w:bookmarkStart w:id="65" w:name="bookmark2"/>
    </w:p>
    <w:p w:rsidR="00033003" w:rsidRPr="00033003" w:rsidRDefault="00033003" w:rsidP="00481FD8">
      <w:pPr>
        <w:widowControl/>
        <w:autoSpaceDE/>
        <w:autoSpaceDN/>
        <w:adjustRightInd/>
        <w:ind w:firstLine="709"/>
        <w:jc w:val="center"/>
        <w:rPr>
          <w:rFonts w:eastAsiaTheme="minorHAnsi"/>
          <w:b/>
          <w:bCs/>
          <w:lang w:val="ru-RU" w:eastAsia="en-US"/>
        </w:rPr>
      </w:pPr>
      <w:r w:rsidRPr="00033003">
        <w:rPr>
          <w:rFonts w:eastAsiaTheme="minorHAnsi"/>
          <w:b/>
          <w:bCs/>
          <w:lang w:val="ru-RU" w:eastAsia="en-US"/>
        </w:rPr>
        <w:t xml:space="preserve">РАБОЧАЯ ПРОГРАММА </w:t>
      </w:r>
    </w:p>
    <w:p w:rsidR="00033003" w:rsidRPr="00033003" w:rsidRDefault="00033003" w:rsidP="00481FD8">
      <w:pPr>
        <w:widowControl/>
        <w:autoSpaceDE/>
        <w:autoSpaceDN/>
        <w:adjustRightInd/>
        <w:ind w:firstLine="709"/>
        <w:jc w:val="center"/>
        <w:rPr>
          <w:rFonts w:eastAsiaTheme="minorHAnsi"/>
          <w:b/>
          <w:bCs/>
          <w:lang w:val="ru-RU" w:eastAsia="en-US"/>
        </w:rPr>
      </w:pPr>
      <w:r w:rsidRPr="00033003">
        <w:rPr>
          <w:rFonts w:eastAsiaTheme="minorHAnsi"/>
          <w:b/>
          <w:bCs/>
          <w:lang w:val="ru-RU" w:eastAsia="en-US"/>
        </w:rPr>
        <w:t xml:space="preserve">«БИОЛОГИЯ» </w:t>
      </w:r>
    </w:p>
    <w:p w:rsidR="00033003" w:rsidRPr="00033003" w:rsidRDefault="00033003" w:rsidP="00481FD8">
      <w:pPr>
        <w:widowControl/>
        <w:autoSpaceDE/>
        <w:autoSpaceDN/>
        <w:adjustRightInd/>
        <w:ind w:firstLine="709"/>
        <w:jc w:val="center"/>
        <w:rPr>
          <w:rFonts w:eastAsiaTheme="minorHAnsi"/>
          <w:b/>
          <w:bCs/>
          <w:lang w:val="ru-RU" w:eastAsia="en-US"/>
        </w:rPr>
      </w:pPr>
      <w:r w:rsidRPr="00033003">
        <w:rPr>
          <w:rFonts w:eastAsiaTheme="minorHAnsi"/>
          <w:b/>
          <w:bCs/>
          <w:lang w:val="ru-RU" w:eastAsia="en-US"/>
        </w:rPr>
        <w:t>5-9 класс</w:t>
      </w:r>
    </w:p>
    <w:p w:rsidR="00033003" w:rsidRPr="00033003" w:rsidRDefault="00033003" w:rsidP="00481FD8">
      <w:pPr>
        <w:widowControl/>
        <w:autoSpaceDE/>
        <w:autoSpaceDN/>
        <w:adjustRightInd/>
        <w:ind w:firstLine="709"/>
        <w:jc w:val="center"/>
        <w:rPr>
          <w:rFonts w:eastAsiaTheme="minorHAnsi"/>
          <w:b/>
          <w:bCs/>
          <w:lang w:val="ru-RU" w:eastAsia="en-US"/>
        </w:rPr>
      </w:pPr>
    </w:p>
    <w:p w:rsidR="00033003" w:rsidRPr="00033003" w:rsidRDefault="00033003" w:rsidP="00481FD8">
      <w:pPr>
        <w:widowControl/>
        <w:autoSpaceDE/>
        <w:autoSpaceDN/>
        <w:adjustRightInd/>
        <w:ind w:firstLine="709"/>
        <w:jc w:val="center"/>
        <w:rPr>
          <w:rFonts w:eastAsiaTheme="minorHAnsi"/>
          <w:b/>
          <w:bCs/>
          <w:lang w:val="ru-RU" w:eastAsia="en-US"/>
        </w:rPr>
      </w:pPr>
      <w:r w:rsidRPr="00033003">
        <w:rPr>
          <w:rFonts w:eastAsiaTheme="minorHAnsi"/>
          <w:b/>
          <w:bCs/>
          <w:lang w:val="ru-RU" w:eastAsia="en-US"/>
        </w:rPr>
        <w:t>Пояснительная записка</w:t>
      </w:r>
    </w:p>
    <w:p w:rsidR="00033003" w:rsidRPr="00033003" w:rsidRDefault="00033003" w:rsidP="00481FD8">
      <w:pPr>
        <w:widowControl/>
        <w:autoSpaceDE/>
        <w:autoSpaceDN/>
        <w:adjustRightInd/>
        <w:ind w:firstLine="709"/>
        <w:jc w:val="center"/>
        <w:rPr>
          <w:rFonts w:eastAsiaTheme="minorHAnsi"/>
          <w:b/>
          <w:bCs/>
          <w:lang w:val="ru-RU" w:eastAsia="en-US"/>
        </w:rPr>
      </w:pPr>
    </w:p>
    <w:p w:rsidR="00033003" w:rsidRPr="00033003" w:rsidRDefault="00033003" w:rsidP="00481FD8">
      <w:pPr>
        <w:widowControl/>
        <w:suppressAutoHyphens/>
        <w:autoSpaceDE/>
        <w:autoSpaceDN/>
        <w:adjustRightInd/>
        <w:jc w:val="both"/>
        <w:rPr>
          <w:rFonts w:eastAsiaTheme="minorHAnsi"/>
          <w:bCs/>
          <w:lang w:val="ru-RU" w:eastAsia="en-US"/>
        </w:rPr>
      </w:pPr>
      <w:r w:rsidRPr="00033003">
        <w:rPr>
          <w:rFonts w:eastAsiaTheme="minorHAnsi"/>
          <w:bCs/>
          <w:lang w:val="ru-RU" w:eastAsia="en-US"/>
        </w:rPr>
        <w:t>Программа разработана на основе:</w:t>
      </w:r>
    </w:p>
    <w:p w:rsidR="00033003" w:rsidRPr="00033003" w:rsidRDefault="00033003" w:rsidP="004C1E30">
      <w:pPr>
        <w:widowControl/>
        <w:numPr>
          <w:ilvl w:val="0"/>
          <w:numId w:val="243"/>
        </w:numPr>
        <w:suppressAutoHyphens/>
        <w:autoSpaceDE/>
        <w:autoSpaceDN/>
        <w:adjustRightInd/>
        <w:contextualSpacing/>
        <w:jc w:val="both"/>
        <w:rPr>
          <w:rFonts w:eastAsiaTheme="minorHAnsi"/>
          <w:lang w:val="ru-RU" w:eastAsia="en-US"/>
        </w:rPr>
      </w:pPr>
      <w:r w:rsidRPr="00033003">
        <w:rPr>
          <w:rFonts w:eastAsiaTheme="minorHAnsi"/>
          <w:lang w:val="ru-RU" w:eastAsia="en-US"/>
        </w:rPr>
        <w:t>Федерального Государственного образовательного стандарта основного общего образования (приказ Министерства Образования и Науки РФ от 17.12.10 №1897)</w:t>
      </w:r>
    </w:p>
    <w:p w:rsidR="001F3F93" w:rsidRPr="001F3F93" w:rsidRDefault="001F3F93" w:rsidP="004C1E30">
      <w:pPr>
        <w:pStyle w:val="ab"/>
        <w:numPr>
          <w:ilvl w:val="0"/>
          <w:numId w:val="243"/>
        </w:numPr>
        <w:jc w:val="both"/>
        <w:rPr>
          <w:rFonts w:eastAsiaTheme="minorHAnsi"/>
          <w:lang w:eastAsia="en-US"/>
        </w:rPr>
      </w:pPr>
      <w:r w:rsidRPr="001F3F93">
        <w:rPr>
          <w:rFonts w:eastAsiaTheme="minorHAnsi"/>
          <w:lang w:eastAsia="en-US"/>
        </w:rPr>
        <w:t>Примерной основной образовательной программы основного общего образования;</w:t>
      </w:r>
    </w:p>
    <w:p w:rsidR="00033003" w:rsidRPr="00033003" w:rsidRDefault="00033003" w:rsidP="004C1E30">
      <w:pPr>
        <w:widowControl/>
        <w:numPr>
          <w:ilvl w:val="0"/>
          <w:numId w:val="243"/>
        </w:numPr>
        <w:suppressAutoHyphens/>
        <w:autoSpaceDE/>
        <w:autoSpaceDN/>
        <w:adjustRightInd/>
        <w:contextualSpacing/>
        <w:jc w:val="both"/>
        <w:rPr>
          <w:rFonts w:eastAsiaTheme="minorHAnsi"/>
          <w:lang w:val="ru-RU" w:eastAsia="en-US"/>
        </w:rPr>
      </w:pPr>
      <w:r w:rsidRPr="00033003">
        <w:rPr>
          <w:rFonts w:eastAsiaTheme="minorHAnsi"/>
          <w:lang w:val="ru-RU" w:eastAsia="en-US"/>
        </w:rPr>
        <w:t xml:space="preserve">для 5 класса: рабочей программы по биологии к предметная линии УМК под редакцией  </w:t>
      </w:r>
      <w:r w:rsidRPr="00033003">
        <w:rPr>
          <w:rFonts w:eastAsiaTheme="minorHAnsi"/>
          <w:spacing w:val="-2"/>
          <w:lang w:val="ru-RU" w:eastAsia="en-US"/>
        </w:rPr>
        <w:t>И</w:t>
      </w:r>
      <w:r w:rsidRPr="00033003">
        <w:rPr>
          <w:rFonts w:eastAsiaTheme="minorHAnsi"/>
          <w:spacing w:val="-1"/>
          <w:lang w:val="ru-RU" w:eastAsia="en-US"/>
        </w:rPr>
        <w:t>.</w:t>
      </w:r>
      <w:r w:rsidRPr="00033003">
        <w:rPr>
          <w:rFonts w:eastAsiaTheme="minorHAnsi"/>
          <w:spacing w:val="-2"/>
          <w:lang w:val="ru-RU" w:eastAsia="en-US"/>
        </w:rPr>
        <w:t>Н</w:t>
      </w:r>
      <w:r w:rsidRPr="00033003">
        <w:rPr>
          <w:rFonts w:eastAsiaTheme="minorHAnsi"/>
          <w:spacing w:val="-1"/>
          <w:lang w:val="ru-RU" w:eastAsia="en-US"/>
        </w:rPr>
        <w:t xml:space="preserve">. </w:t>
      </w:r>
      <w:r w:rsidRPr="00033003">
        <w:rPr>
          <w:rFonts w:eastAsiaTheme="minorHAnsi"/>
          <w:spacing w:val="-2"/>
          <w:lang w:val="ru-RU" w:eastAsia="en-US"/>
        </w:rPr>
        <w:t>П</w:t>
      </w:r>
      <w:r w:rsidRPr="00033003">
        <w:rPr>
          <w:rFonts w:eastAsiaTheme="minorHAnsi"/>
          <w:lang w:val="ru-RU" w:eastAsia="en-US"/>
        </w:rPr>
        <w:t>о</w:t>
      </w:r>
      <w:r w:rsidRPr="00033003">
        <w:rPr>
          <w:rFonts w:eastAsiaTheme="minorHAnsi"/>
          <w:spacing w:val="-2"/>
          <w:lang w:val="ru-RU" w:eastAsia="en-US"/>
        </w:rPr>
        <w:t>н</w:t>
      </w:r>
      <w:r w:rsidRPr="00033003">
        <w:rPr>
          <w:rFonts w:eastAsiaTheme="minorHAnsi"/>
          <w:lang w:val="ru-RU" w:eastAsia="en-US"/>
        </w:rPr>
        <w:t>о</w:t>
      </w:r>
      <w:r w:rsidRPr="00033003">
        <w:rPr>
          <w:rFonts w:eastAsiaTheme="minorHAnsi"/>
          <w:spacing w:val="-1"/>
          <w:lang w:val="ru-RU" w:eastAsia="en-US"/>
        </w:rPr>
        <w:t>м</w:t>
      </w:r>
      <w:r w:rsidRPr="00033003">
        <w:rPr>
          <w:rFonts w:eastAsiaTheme="minorHAnsi"/>
          <w:spacing w:val="-3"/>
          <w:lang w:val="ru-RU" w:eastAsia="en-US"/>
        </w:rPr>
        <w:t>а</w:t>
      </w:r>
      <w:r w:rsidRPr="00033003">
        <w:rPr>
          <w:rFonts w:eastAsiaTheme="minorHAnsi"/>
          <w:lang w:val="ru-RU" w:eastAsia="en-US"/>
        </w:rPr>
        <w:t>рё</w:t>
      </w:r>
      <w:r w:rsidRPr="00033003">
        <w:rPr>
          <w:rFonts w:eastAsiaTheme="minorHAnsi"/>
          <w:spacing w:val="-1"/>
          <w:lang w:val="ru-RU" w:eastAsia="en-US"/>
        </w:rPr>
        <w:t>в</w:t>
      </w:r>
      <w:r w:rsidRPr="00033003">
        <w:rPr>
          <w:rFonts w:eastAsiaTheme="minorHAnsi"/>
          <w:lang w:val="ru-RU" w:eastAsia="en-US"/>
        </w:rPr>
        <w:t xml:space="preserve">ой (ФГОС 5-9 класс),  </w:t>
      </w:r>
      <w:r w:rsidRPr="00033003">
        <w:rPr>
          <w:rFonts w:eastAsiaTheme="minorHAnsi"/>
          <w:spacing w:val="-14"/>
          <w:lang w:val="ru-RU" w:eastAsia="en-US"/>
        </w:rPr>
        <w:t xml:space="preserve"> </w:t>
      </w:r>
      <w:r w:rsidRPr="00033003">
        <w:rPr>
          <w:rFonts w:eastAsiaTheme="minorHAnsi"/>
          <w:spacing w:val="-1"/>
          <w:lang w:val="ru-RU" w:eastAsia="en-US"/>
        </w:rPr>
        <w:t>К</w:t>
      </w:r>
      <w:r w:rsidRPr="00033003">
        <w:rPr>
          <w:rFonts w:eastAsiaTheme="minorHAnsi"/>
          <w:spacing w:val="-2"/>
          <w:lang w:val="ru-RU" w:eastAsia="en-US"/>
        </w:rPr>
        <w:t>о</w:t>
      </w:r>
      <w:r w:rsidRPr="00033003">
        <w:rPr>
          <w:rFonts w:eastAsiaTheme="minorHAnsi"/>
          <w:lang w:val="ru-RU" w:eastAsia="en-US"/>
        </w:rPr>
        <w:t>р</w:t>
      </w:r>
      <w:r w:rsidRPr="00033003">
        <w:rPr>
          <w:rFonts w:eastAsiaTheme="minorHAnsi"/>
          <w:spacing w:val="-2"/>
          <w:lang w:val="ru-RU" w:eastAsia="en-US"/>
        </w:rPr>
        <w:t>н</w:t>
      </w:r>
      <w:r w:rsidRPr="00033003">
        <w:rPr>
          <w:rFonts w:eastAsiaTheme="minorHAnsi"/>
          <w:lang w:val="ru-RU" w:eastAsia="en-US"/>
        </w:rPr>
        <w:t>и</w:t>
      </w:r>
      <w:r w:rsidRPr="00033003">
        <w:rPr>
          <w:rFonts w:eastAsiaTheme="minorHAnsi"/>
          <w:spacing w:val="-1"/>
          <w:lang w:val="ru-RU" w:eastAsia="en-US"/>
        </w:rPr>
        <w:t>л</w:t>
      </w:r>
      <w:r w:rsidRPr="00033003">
        <w:rPr>
          <w:rFonts w:eastAsiaTheme="minorHAnsi"/>
          <w:lang w:val="ru-RU" w:eastAsia="en-US"/>
        </w:rPr>
        <w:t>о</w:t>
      </w:r>
      <w:r w:rsidRPr="00033003">
        <w:rPr>
          <w:rFonts w:eastAsiaTheme="minorHAnsi"/>
          <w:spacing w:val="-3"/>
          <w:lang w:val="ru-RU" w:eastAsia="en-US"/>
        </w:rPr>
        <w:t>в</w:t>
      </w:r>
      <w:r w:rsidRPr="00033003">
        <w:rPr>
          <w:rFonts w:eastAsiaTheme="minorHAnsi"/>
          <w:lang w:val="ru-RU" w:eastAsia="en-US"/>
        </w:rPr>
        <w:t xml:space="preserve">а  </w:t>
      </w:r>
      <w:r w:rsidRPr="00033003">
        <w:rPr>
          <w:rFonts w:eastAsiaTheme="minorHAnsi"/>
          <w:spacing w:val="-14"/>
          <w:lang w:val="ru-RU" w:eastAsia="en-US"/>
        </w:rPr>
        <w:t xml:space="preserve"> </w:t>
      </w:r>
      <w:r w:rsidRPr="00033003">
        <w:rPr>
          <w:rFonts w:eastAsiaTheme="minorHAnsi"/>
          <w:spacing w:val="-2"/>
          <w:lang w:val="ru-RU" w:eastAsia="en-US"/>
        </w:rPr>
        <w:t>О</w:t>
      </w:r>
      <w:r w:rsidRPr="00033003">
        <w:rPr>
          <w:rFonts w:eastAsiaTheme="minorHAnsi"/>
          <w:spacing w:val="-1"/>
          <w:lang w:val="ru-RU" w:eastAsia="en-US"/>
        </w:rPr>
        <w:t>.</w:t>
      </w:r>
      <w:r w:rsidRPr="00033003">
        <w:rPr>
          <w:rFonts w:eastAsiaTheme="minorHAnsi"/>
          <w:spacing w:val="-2"/>
          <w:lang w:val="ru-RU" w:eastAsia="en-US"/>
        </w:rPr>
        <w:t>А</w:t>
      </w:r>
      <w:r w:rsidRPr="00033003">
        <w:rPr>
          <w:rFonts w:eastAsiaTheme="minorHAnsi"/>
          <w:spacing w:val="-1"/>
          <w:lang w:val="ru-RU" w:eastAsia="en-US"/>
        </w:rPr>
        <w:t>.</w:t>
      </w:r>
      <w:r w:rsidRPr="00033003">
        <w:rPr>
          <w:rFonts w:eastAsiaTheme="minorHAnsi"/>
          <w:lang w:val="ru-RU" w:eastAsia="en-US"/>
        </w:rPr>
        <w:t xml:space="preserve">, </w:t>
      </w:r>
      <w:r w:rsidRPr="00033003">
        <w:rPr>
          <w:rFonts w:eastAsiaTheme="minorHAnsi"/>
          <w:spacing w:val="-1"/>
          <w:lang w:val="ru-RU" w:eastAsia="en-US"/>
        </w:rPr>
        <w:t>К</w:t>
      </w:r>
      <w:r w:rsidRPr="00033003">
        <w:rPr>
          <w:rFonts w:eastAsiaTheme="minorHAnsi"/>
          <w:spacing w:val="-4"/>
          <w:lang w:val="ru-RU" w:eastAsia="en-US"/>
        </w:rPr>
        <w:t>у</w:t>
      </w:r>
      <w:r w:rsidRPr="00033003">
        <w:rPr>
          <w:rFonts w:eastAsiaTheme="minorHAnsi"/>
          <w:lang w:val="ru-RU" w:eastAsia="en-US"/>
        </w:rPr>
        <w:t>ч</w:t>
      </w:r>
      <w:r w:rsidRPr="00033003">
        <w:rPr>
          <w:rFonts w:eastAsiaTheme="minorHAnsi"/>
          <w:spacing w:val="-1"/>
          <w:lang w:val="ru-RU" w:eastAsia="en-US"/>
        </w:rPr>
        <w:t>м</w:t>
      </w:r>
      <w:r w:rsidRPr="00033003">
        <w:rPr>
          <w:rFonts w:eastAsiaTheme="minorHAnsi"/>
          <w:lang w:val="ru-RU" w:eastAsia="en-US"/>
        </w:rPr>
        <w:t xml:space="preserve">енко </w:t>
      </w:r>
      <w:r w:rsidRPr="00033003">
        <w:rPr>
          <w:rFonts w:eastAsiaTheme="minorHAnsi"/>
          <w:spacing w:val="-1"/>
          <w:lang w:val="ru-RU" w:eastAsia="en-US"/>
        </w:rPr>
        <w:t>В.С.</w:t>
      </w:r>
      <w:r w:rsidRPr="00033003">
        <w:rPr>
          <w:rFonts w:eastAsiaTheme="minorHAnsi"/>
          <w:lang w:val="ru-RU" w:eastAsia="en-US"/>
        </w:rPr>
        <w:t xml:space="preserve">, </w:t>
      </w:r>
      <w:r w:rsidRPr="00033003">
        <w:rPr>
          <w:rFonts w:eastAsiaTheme="minorHAnsi"/>
          <w:spacing w:val="-1"/>
          <w:lang w:val="ru-RU" w:eastAsia="en-US"/>
        </w:rPr>
        <w:t>К</w:t>
      </w:r>
      <w:r w:rsidRPr="00033003">
        <w:rPr>
          <w:rFonts w:eastAsiaTheme="minorHAnsi"/>
          <w:lang w:val="ru-RU" w:eastAsia="en-US"/>
        </w:rPr>
        <w:t>онс</w:t>
      </w:r>
      <w:r w:rsidRPr="00033003">
        <w:rPr>
          <w:rFonts w:eastAsiaTheme="minorHAnsi"/>
          <w:spacing w:val="-3"/>
          <w:lang w:val="ru-RU" w:eastAsia="en-US"/>
        </w:rPr>
        <w:t>т</w:t>
      </w:r>
      <w:r w:rsidRPr="00033003">
        <w:rPr>
          <w:rFonts w:eastAsiaTheme="minorHAnsi"/>
          <w:lang w:val="ru-RU" w:eastAsia="en-US"/>
        </w:rPr>
        <w:t>ан</w:t>
      </w:r>
      <w:r w:rsidRPr="00033003">
        <w:rPr>
          <w:rFonts w:eastAsiaTheme="minorHAnsi"/>
          <w:spacing w:val="-3"/>
          <w:lang w:val="ru-RU" w:eastAsia="en-US"/>
        </w:rPr>
        <w:t>т</w:t>
      </w:r>
      <w:r w:rsidRPr="00033003">
        <w:rPr>
          <w:rFonts w:eastAsiaTheme="minorHAnsi"/>
          <w:lang w:val="ru-RU" w:eastAsia="en-US"/>
        </w:rPr>
        <w:t>и</w:t>
      </w:r>
      <w:r w:rsidRPr="00033003">
        <w:rPr>
          <w:rFonts w:eastAsiaTheme="minorHAnsi"/>
          <w:spacing w:val="-2"/>
          <w:lang w:val="ru-RU" w:eastAsia="en-US"/>
        </w:rPr>
        <w:t>н</w:t>
      </w:r>
      <w:r w:rsidRPr="00033003">
        <w:rPr>
          <w:rFonts w:eastAsiaTheme="minorHAnsi"/>
          <w:lang w:val="ru-RU" w:eastAsia="en-US"/>
        </w:rPr>
        <w:t xml:space="preserve">ов </w:t>
      </w:r>
      <w:r w:rsidRPr="00033003">
        <w:rPr>
          <w:rFonts w:eastAsiaTheme="minorHAnsi"/>
          <w:spacing w:val="-14"/>
          <w:lang w:val="ru-RU" w:eastAsia="en-US"/>
        </w:rPr>
        <w:t xml:space="preserve"> </w:t>
      </w:r>
      <w:r w:rsidRPr="00033003">
        <w:rPr>
          <w:rFonts w:eastAsiaTheme="minorHAnsi"/>
          <w:spacing w:val="-1"/>
          <w:lang w:val="ru-RU" w:eastAsia="en-US"/>
        </w:rPr>
        <w:t>В.</w:t>
      </w:r>
      <w:r w:rsidRPr="00033003">
        <w:rPr>
          <w:rFonts w:eastAsiaTheme="minorHAnsi"/>
          <w:spacing w:val="-2"/>
          <w:lang w:val="ru-RU" w:eastAsia="en-US"/>
        </w:rPr>
        <w:t>Н</w:t>
      </w:r>
      <w:r w:rsidRPr="00033003">
        <w:rPr>
          <w:rFonts w:eastAsiaTheme="minorHAnsi"/>
          <w:spacing w:val="-1"/>
          <w:lang w:val="ru-RU" w:eastAsia="en-US"/>
        </w:rPr>
        <w:t>.</w:t>
      </w:r>
      <w:r w:rsidRPr="00033003">
        <w:rPr>
          <w:rFonts w:eastAsiaTheme="minorHAnsi"/>
          <w:lang w:val="ru-RU" w:eastAsia="en-US"/>
        </w:rPr>
        <w:t xml:space="preserve">, </w:t>
      </w:r>
      <w:r w:rsidRPr="00033003">
        <w:rPr>
          <w:rFonts w:eastAsiaTheme="minorHAnsi"/>
          <w:spacing w:val="-10"/>
          <w:lang w:val="ru-RU" w:eastAsia="en-US"/>
        </w:rPr>
        <w:t xml:space="preserve"> </w:t>
      </w:r>
      <w:r w:rsidRPr="00033003">
        <w:rPr>
          <w:rFonts w:eastAsiaTheme="minorHAnsi"/>
          <w:spacing w:val="-1"/>
          <w:lang w:val="ru-RU" w:eastAsia="en-US"/>
        </w:rPr>
        <w:t>Б</w:t>
      </w:r>
      <w:r w:rsidRPr="00033003">
        <w:rPr>
          <w:rFonts w:eastAsiaTheme="minorHAnsi"/>
          <w:lang w:val="ru-RU" w:eastAsia="en-US"/>
        </w:rPr>
        <w:t>аб</w:t>
      </w:r>
      <w:r w:rsidRPr="00033003">
        <w:rPr>
          <w:rFonts w:eastAsiaTheme="minorHAnsi"/>
          <w:spacing w:val="-3"/>
          <w:lang w:val="ru-RU" w:eastAsia="en-US"/>
        </w:rPr>
        <w:t>е</w:t>
      </w:r>
      <w:r w:rsidRPr="00033003">
        <w:rPr>
          <w:rFonts w:eastAsiaTheme="minorHAnsi"/>
          <w:lang w:val="ru-RU" w:eastAsia="en-US"/>
        </w:rPr>
        <w:t>н</w:t>
      </w:r>
      <w:r w:rsidRPr="00033003">
        <w:rPr>
          <w:rFonts w:eastAsiaTheme="minorHAnsi"/>
          <w:spacing w:val="-3"/>
          <w:lang w:val="ru-RU" w:eastAsia="en-US"/>
        </w:rPr>
        <w:t>к</w:t>
      </w:r>
      <w:r w:rsidRPr="00033003">
        <w:rPr>
          <w:rFonts w:eastAsiaTheme="minorHAnsi"/>
          <w:lang w:val="ru-RU" w:eastAsia="en-US"/>
        </w:rPr>
        <w:t xml:space="preserve">о </w:t>
      </w:r>
      <w:r w:rsidRPr="00033003">
        <w:rPr>
          <w:rFonts w:eastAsiaTheme="minorHAnsi"/>
          <w:spacing w:val="-13"/>
          <w:lang w:val="ru-RU" w:eastAsia="en-US"/>
        </w:rPr>
        <w:t xml:space="preserve"> </w:t>
      </w:r>
      <w:r w:rsidRPr="00033003">
        <w:rPr>
          <w:rFonts w:eastAsiaTheme="minorHAnsi"/>
          <w:spacing w:val="-1"/>
          <w:lang w:val="ru-RU" w:eastAsia="en-US"/>
        </w:rPr>
        <w:t>В.</w:t>
      </w:r>
      <w:r w:rsidRPr="00033003">
        <w:rPr>
          <w:rFonts w:eastAsiaTheme="minorHAnsi"/>
          <w:lang w:val="ru-RU" w:eastAsia="en-US"/>
        </w:rPr>
        <w:t>Г</w:t>
      </w:r>
      <w:r w:rsidRPr="00033003">
        <w:rPr>
          <w:rFonts w:eastAsiaTheme="minorHAnsi"/>
          <w:spacing w:val="-1"/>
          <w:lang w:val="ru-RU" w:eastAsia="en-US"/>
        </w:rPr>
        <w:t>.</w:t>
      </w:r>
      <w:r w:rsidRPr="00033003">
        <w:rPr>
          <w:rFonts w:eastAsiaTheme="minorHAnsi"/>
          <w:lang w:val="ru-RU" w:eastAsia="en-US"/>
        </w:rPr>
        <w:t xml:space="preserve">, </w:t>
      </w:r>
      <w:r w:rsidRPr="00033003">
        <w:rPr>
          <w:rFonts w:eastAsiaTheme="minorHAnsi"/>
          <w:spacing w:val="-14"/>
          <w:lang w:val="ru-RU" w:eastAsia="en-US"/>
        </w:rPr>
        <w:t xml:space="preserve"> </w:t>
      </w:r>
      <w:r w:rsidRPr="00033003">
        <w:rPr>
          <w:rFonts w:eastAsiaTheme="minorHAnsi"/>
          <w:spacing w:val="-1"/>
          <w:lang w:val="ru-RU" w:eastAsia="en-US"/>
        </w:rPr>
        <w:t>М</w:t>
      </w:r>
      <w:r w:rsidRPr="00033003">
        <w:rPr>
          <w:rFonts w:eastAsiaTheme="minorHAnsi"/>
          <w:lang w:val="ru-RU" w:eastAsia="en-US"/>
        </w:rPr>
        <w:t xml:space="preserve">аш </w:t>
      </w:r>
      <w:r w:rsidRPr="00033003">
        <w:rPr>
          <w:rFonts w:eastAsiaTheme="minorHAnsi"/>
          <w:spacing w:val="-14"/>
          <w:lang w:val="ru-RU" w:eastAsia="en-US"/>
        </w:rPr>
        <w:t xml:space="preserve"> </w:t>
      </w:r>
      <w:r w:rsidRPr="00033003">
        <w:rPr>
          <w:rFonts w:eastAsiaTheme="minorHAnsi"/>
          <w:spacing w:val="-1"/>
          <w:lang w:val="ru-RU" w:eastAsia="en-US"/>
        </w:rPr>
        <w:t>Р.</w:t>
      </w:r>
      <w:r w:rsidRPr="00033003">
        <w:rPr>
          <w:rFonts w:eastAsiaTheme="minorHAnsi"/>
          <w:lang w:val="ru-RU" w:eastAsia="en-US"/>
        </w:rPr>
        <w:t>Д</w:t>
      </w:r>
      <w:r w:rsidRPr="00033003">
        <w:rPr>
          <w:rFonts w:eastAsiaTheme="minorHAnsi"/>
          <w:spacing w:val="-1"/>
          <w:lang w:val="ru-RU" w:eastAsia="en-US"/>
        </w:rPr>
        <w:t>.</w:t>
      </w:r>
      <w:r w:rsidRPr="00033003">
        <w:rPr>
          <w:rFonts w:eastAsiaTheme="minorHAnsi"/>
          <w:lang w:val="ru-RU" w:eastAsia="en-US"/>
        </w:rPr>
        <w:t xml:space="preserve">, </w:t>
      </w:r>
      <w:r w:rsidRPr="00033003">
        <w:rPr>
          <w:rFonts w:eastAsiaTheme="minorHAnsi"/>
          <w:spacing w:val="-14"/>
          <w:lang w:val="ru-RU" w:eastAsia="en-US"/>
        </w:rPr>
        <w:t xml:space="preserve"> </w:t>
      </w:r>
      <w:r w:rsidRPr="00033003">
        <w:rPr>
          <w:rFonts w:eastAsiaTheme="minorHAnsi"/>
          <w:lang w:val="ru-RU" w:eastAsia="en-US"/>
        </w:rPr>
        <w:t>Драго</w:t>
      </w:r>
      <w:r w:rsidRPr="00033003">
        <w:rPr>
          <w:rFonts w:eastAsiaTheme="minorHAnsi"/>
          <w:spacing w:val="-3"/>
          <w:lang w:val="ru-RU" w:eastAsia="en-US"/>
        </w:rPr>
        <w:t>м</w:t>
      </w:r>
      <w:r w:rsidRPr="00033003">
        <w:rPr>
          <w:rFonts w:eastAsiaTheme="minorHAnsi"/>
          <w:lang w:val="ru-RU" w:eastAsia="en-US"/>
        </w:rPr>
        <w:t>и</w:t>
      </w:r>
      <w:r w:rsidRPr="00033003">
        <w:rPr>
          <w:rFonts w:eastAsiaTheme="minorHAnsi"/>
          <w:spacing w:val="-1"/>
          <w:lang w:val="ru-RU" w:eastAsia="en-US"/>
        </w:rPr>
        <w:t>л</w:t>
      </w:r>
      <w:r w:rsidRPr="00033003">
        <w:rPr>
          <w:rFonts w:eastAsiaTheme="minorHAnsi"/>
          <w:spacing w:val="-2"/>
          <w:lang w:val="ru-RU" w:eastAsia="en-US"/>
        </w:rPr>
        <w:t>о</w:t>
      </w:r>
      <w:r w:rsidRPr="00033003">
        <w:rPr>
          <w:rFonts w:eastAsiaTheme="minorHAnsi"/>
          <w:lang w:val="ru-RU" w:eastAsia="en-US"/>
        </w:rPr>
        <w:t xml:space="preserve">в </w:t>
      </w:r>
      <w:r w:rsidRPr="00033003">
        <w:rPr>
          <w:rFonts w:eastAsiaTheme="minorHAnsi"/>
          <w:spacing w:val="-2"/>
          <w:lang w:val="ru-RU" w:eastAsia="en-US"/>
        </w:rPr>
        <w:t>А</w:t>
      </w:r>
      <w:r w:rsidRPr="00033003">
        <w:rPr>
          <w:rFonts w:eastAsiaTheme="minorHAnsi"/>
          <w:spacing w:val="-1"/>
          <w:lang w:val="ru-RU" w:eastAsia="en-US"/>
        </w:rPr>
        <w:t>.</w:t>
      </w:r>
      <w:r w:rsidRPr="00033003">
        <w:rPr>
          <w:rFonts w:eastAsiaTheme="minorHAnsi"/>
          <w:lang w:val="ru-RU" w:eastAsia="en-US"/>
        </w:rPr>
        <w:t>Г</w:t>
      </w:r>
      <w:r w:rsidRPr="00033003">
        <w:rPr>
          <w:rFonts w:eastAsiaTheme="minorHAnsi"/>
          <w:spacing w:val="-1"/>
          <w:lang w:val="ru-RU" w:eastAsia="en-US"/>
        </w:rPr>
        <w:t>.</w:t>
      </w:r>
      <w:r w:rsidRPr="00033003">
        <w:rPr>
          <w:rFonts w:eastAsiaTheme="minorHAnsi"/>
          <w:lang w:val="ru-RU" w:eastAsia="en-US"/>
        </w:rPr>
        <w:t xml:space="preserve">, </w:t>
      </w:r>
      <w:r w:rsidRPr="00033003">
        <w:rPr>
          <w:rFonts w:eastAsiaTheme="minorHAnsi"/>
          <w:spacing w:val="-1"/>
          <w:lang w:val="ru-RU" w:eastAsia="en-US"/>
        </w:rPr>
        <w:t>С</w:t>
      </w:r>
      <w:r w:rsidRPr="00033003">
        <w:rPr>
          <w:rFonts w:eastAsiaTheme="minorHAnsi"/>
          <w:spacing w:val="-4"/>
          <w:lang w:val="ru-RU" w:eastAsia="en-US"/>
        </w:rPr>
        <w:t>у</w:t>
      </w:r>
      <w:r w:rsidRPr="00033003">
        <w:rPr>
          <w:rFonts w:eastAsiaTheme="minorHAnsi"/>
          <w:lang w:val="ru-RU" w:eastAsia="en-US"/>
        </w:rPr>
        <w:t>хо</w:t>
      </w:r>
      <w:r w:rsidRPr="00033003">
        <w:rPr>
          <w:rFonts w:eastAsiaTheme="minorHAnsi"/>
          <w:spacing w:val="-1"/>
          <w:lang w:val="ru-RU" w:eastAsia="en-US"/>
        </w:rPr>
        <w:t>в</w:t>
      </w:r>
      <w:r w:rsidRPr="00033003">
        <w:rPr>
          <w:rFonts w:eastAsiaTheme="minorHAnsi"/>
          <w:lang w:val="ru-RU" w:eastAsia="en-US"/>
        </w:rPr>
        <w:t xml:space="preserve">а </w:t>
      </w:r>
      <w:r w:rsidRPr="00033003">
        <w:rPr>
          <w:rFonts w:eastAsiaTheme="minorHAnsi"/>
          <w:spacing w:val="-2"/>
          <w:lang w:val="ru-RU" w:eastAsia="en-US"/>
        </w:rPr>
        <w:t>Т</w:t>
      </w:r>
      <w:r w:rsidRPr="00033003">
        <w:rPr>
          <w:rFonts w:eastAsiaTheme="minorHAnsi"/>
          <w:spacing w:val="-1"/>
          <w:lang w:val="ru-RU" w:eastAsia="en-US"/>
        </w:rPr>
        <w:t>. С</w:t>
      </w:r>
      <w:r w:rsidRPr="00033003">
        <w:rPr>
          <w:rFonts w:eastAsiaTheme="minorHAnsi"/>
          <w:lang w:val="ru-RU" w:eastAsia="en-US"/>
        </w:rPr>
        <w:t xml:space="preserve">., издательство «Вентана – Граф».; </w:t>
      </w:r>
    </w:p>
    <w:p w:rsidR="00033003" w:rsidRPr="00F4017B" w:rsidRDefault="00033003" w:rsidP="004C1E30">
      <w:pPr>
        <w:widowControl/>
        <w:numPr>
          <w:ilvl w:val="0"/>
          <w:numId w:val="243"/>
        </w:numPr>
        <w:suppressAutoHyphens/>
        <w:autoSpaceDE/>
        <w:autoSpaceDN/>
        <w:adjustRightInd/>
        <w:contextualSpacing/>
        <w:jc w:val="both"/>
        <w:rPr>
          <w:rFonts w:eastAsiaTheme="minorHAnsi"/>
          <w:i/>
          <w:lang w:val="ru-RU" w:eastAsia="en-US"/>
        </w:rPr>
      </w:pPr>
      <w:r w:rsidRPr="00F4017B">
        <w:rPr>
          <w:rFonts w:eastAsiaTheme="minorHAnsi"/>
          <w:lang w:val="ru-RU" w:eastAsia="en-US"/>
        </w:rPr>
        <w:t>д</w:t>
      </w:r>
      <w:r w:rsidRPr="00F4017B">
        <w:rPr>
          <w:rFonts w:eastAsiaTheme="minorHAnsi"/>
          <w:spacing w:val="-1"/>
          <w:lang w:val="ru-RU" w:eastAsia="en-US"/>
        </w:rPr>
        <w:t>л</w:t>
      </w:r>
      <w:r w:rsidRPr="00F4017B">
        <w:rPr>
          <w:rFonts w:eastAsiaTheme="minorHAnsi"/>
          <w:lang w:val="ru-RU" w:eastAsia="en-US"/>
        </w:rPr>
        <w:t xml:space="preserve">я </w:t>
      </w:r>
      <w:r w:rsidRPr="00F4017B">
        <w:rPr>
          <w:rFonts w:eastAsiaTheme="minorHAnsi"/>
          <w:spacing w:val="1"/>
          <w:lang w:val="ru-RU" w:eastAsia="en-US"/>
        </w:rPr>
        <w:t>6</w:t>
      </w:r>
      <w:r w:rsidRPr="00F4017B">
        <w:rPr>
          <w:rFonts w:eastAsiaTheme="minorHAnsi"/>
          <w:spacing w:val="-2"/>
          <w:lang w:val="ru-RU" w:eastAsia="en-US"/>
        </w:rPr>
        <w:t>–</w:t>
      </w:r>
      <w:r w:rsidRPr="00F4017B">
        <w:rPr>
          <w:rFonts w:eastAsiaTheme="minorHAnsi"/>
          <w:lang w:val="ru-RU" w:eastAsia="en-US"/>
        </w:rPr>
        <w:t>9 к</w:t>
      </w:r>
      <w:r w:rsidRPr="00F4017B">
        <w:rPr>
          <w:rFonts w:eastAsiaTheme="minorHAnsi"/>
          <w:spacing w:val="-1"/>
          <w:lang w:val="ru-RU" w:eastAsia="en-US"/>
        </w:rPr>
        <w:t>л</w:t>
      </w:r>
      <w:r w:rsidRPr="00F4017B">
        <w:rPr>
          <w:rFonts w:eastAsiaTheme="minorHAnsi"/>
          <w:lang w:val="ru-RU" w:eastAsia="en-US"/>
        </w:rPr>
        <w:t>ас</w:t>
      </w:r>
      <w:r w:rsidRPr="00F4017B">
        <w:rPr>
          <w:rFonts w:eastAsiaTheme="minorHAnsi"/>
          <w:spacing w:val="-3"/>
          <w:lang w:val="ru-RU" w:eastAsia="en-US"/>
        </w:rPr>
        <w:t>с</w:t>
      </w:r>
      <w:r w:rsidRPr="00F4017B">
        <w:rPr>
          <w:rFonts w:eastAsiaTheme="minorHAnsi"/>
          <w:lang w:val="ru-RU" w:eastAsia="en-US"/>
        </w:rPr>
        <w:t xml:space="preserve">ов: рабочей программы по биологии к предметная линии УМК под редакцией  </w:t>
      </w:r>
      <w:r w:rsidRPr="00F4017B">
        <w:rPr>
          <w:rFonts w:eastAsiaTheme="minorHAnsi" w:cstheme="minorBidi"/>
          <w:lang w:val="ru-RU" w:eastAsia="en-US"/>
        </w:rPr>
        <w:t>Н.И. Романовой, линия «Ракурс», издательство «Русское слово»;</w:t>
      </w:r>
      <w:r w:rsidRPr="00F4017B">
        <w:rPr>
          <w:rFonts w:eastAsiaTheme="minorHAnsi"/>
          <w:lang w:val="ru-RU" w:eastAsia="en-US"/>
        </w:rPr>
        <w:t xml:space="preserve">  </w:t>
      </w:r>
      <w:r w:rsidRPr="00F4017B">
        <w:rPr>
          <w:rFonts w:eastAsiaTheme="minorHAnsi"/>
          <w:i/>
          <w:lang w:val="ru-RU" w:eastAsia="en-US"/>
        </w:rPr>
        <w:t xml:space="preserve"> </w:t>
      </w:r>
    </w:p>
    <w:p w:rsidR="00033003" w:rsidRPr="00033003" w:rsidRDefault="00033003" w:rsidP="004C1E30">
      <w:pPr>
        <w:widowControl/>
        <w:numPr>
          <w:ilvl w:val="0"/>
          <w:numId w:val="243"/>
        </w:numPr>
        <w:autoSpaceDE/>
        <w:autoSpaceDN/>
        <w:adjustRightInd/>
        <w:contextualSpacing/>
        <w:rPr>
          <w:rFonts w:eastAsiaTheme="minorHAnsi"/>
          <w:lang w:val="ru-RU" w:eastAsia="en-US"/>
        </w:rPr>
      </w:pPr>
      <w:r w:rsidRPr="00033003">
        <w:rPr>
          <w:rFonts w:eastAsiaTheme="minorHAnsi"/>
          <w:lang w:val="ru-RU" w:eastAsia="en-US"/>
        </w:rPr>
        <w:t>Учебник. Биология.5 класс. Пономарева И.Н., Николаев И.В., Корнилова О.А.  Изд. «Вентана-Граф»:</w:t>
      </w:r>
    </w:p>
    <w:p w:rsidR="00033003" w:rsidRPr="00033003" w:rsidRDefault="00033003" w:rsidP="004C1E30">
      <w:pPr>
        <w:widowControl/>
        <w:numPr>
          <w:ilvl w:val="0"/>
          <w:numId w:val="243"/>
        </w:numPr>
        <w:autoSpaceDE/>
        <w:autoSpaceDN/>
        <w:adjustRightInd/>
        <w:contextualSpacing/>
        <w:rPr>
          <w:rFonts w:eastAsiaTheme="minorHAnsi"/>
          <w:lang w:val="ru-RU" w:eastAsia="en-US"/>
        </w:rPr>
      </w:pPr>
      <w:r w:rsidRPr="00033003">
        <w:rPr>
          <w:rFonts w:eastAsiaTheme="minorHAnsi"/>
          <w:lang w:val="ru-RU" w:eastAsia="en-US"/>
        </w:rPr>
        <w:lastRenderedPageBreak/>
        <w:t>Учебник. Биология. 6 класс. Исаева Т.А., Романова Н.И., линия «Ракурс», - М.: «Русское слово».</w:t>
      </w:r>
    </w:p>
    <w:p w:rsidR="00033003" w:rsidRPr="00033003" w:rsidRDefault="00033003" w:rsidP="004C1E30">
      <w:pPr>
        <w:widowControl/>
        <w:numPr>
          <w:ilvl w:val="0"/>
          <w:numId w:val="243"/>
        </w:numPr>
        <w:autoSpaceDE/>
        <w:autoSpaceDN/>
        <w:adjustRightInd/>
        <w:contextualSpacing/>
        <w:rPr>
          <w:rFonts w:eastAsiaTheme="minorHAnsi"/>
          <w:lang w:val="ru-RU" w:eastAsia="en-US"/>
        </w:rPr>
      </w:pPr>
      <w:r w:rsidRPr="00033003">
        <w:rPr>
          <w:rFonts w:eastAsiaTheme="minorHAnsi"/>
          <w:lang w:val="ru-RU" w:eastAsia="en-US"/>
        </w:rPr>
        <w:t>Учебник. Биология. 7 класс. Тихонова Е.Т., Романова Н.И. линия «Ракурс», – М.: «Русское слово».</w:t>
      </w:r>
    </w:p>
    <w:p w:rsidR="00033003" w:rsidRPr="00033003" w:rsidRDefault="00033003" w:rsidP="004C1E30">
      <w:pPr>
        <w:widowControl/>
        <w:numPr>
          <w:ilvl w:val="0"/>
          <w:numId w:val="243"/>
        </w:numPr>
        <w:autoSpaceDE/>
        <w:autoSpaceDN/>
        <w:adjustRightInd/>
        <w:contextualSpacing/>
        <w:rPr>
          <w:rFonts w:eastAsiaTheme="minorHAnsi"/>
          <w:lang w:val="ru-RU" w:eastAsia="en-US"/>
        </w:rPr>
      </w:pPr>
      <w:r w:rsidRPr="00033003">
        <w:rPr>
          <w:rFonts w:eastAsiaTheme="minorHAnsi"/>
          <w:lang w:val="ru-RU" w:eastAsia="en-US"/>
        </w:rPr>
        <w:t xml:space="preserve">Учебник. Биология. 8 класс. Жемчугова М.Б., Романова Н.И. линия «Ракурс», – М.: «Русское слово».  </w:t>
      </w:r>
    </w:p>
    <w:p w:rsidR="00033003" w:rsidRPr="00033003" w:rsidRDefault="00033003" w:rsidP="004C1E30">
      <w:pPr>
        <w:widowControl/>
        <w:numPr>
          <w:ilvl w:val="0"/>
          <w:numId w:val="243"/>
        </w:numPr>
        <w:autoSpaceDE/>
        <w:autoSpaceDN/>
        <w:adjustRightInd/>
        <w:contextualSpacing/>
        <w:rPr>
          <w:rFonts w:eastAsiaTheme="minorHAnsi"/>
          <w:lang w:val="ru-RU" w:eastAsia="en-US"/>
        </w:rPr>
      </w:pPr>
      <w:r w:rsidRPr="00033003">
        <w:rPr>
          <w:rFonts w:eastAsiaTheme="minorHAnsi"/>
          <w:lang w:val="ru-RU" w:eastAsia="en-US"/>
        </w:rPr>
        <w:t>Учебник. Биология. 9 класс. Данилов С.Б., Романова Н.И., Владимировская А.И.  линия «Ракурс», - М.: «Русское слово».</w:t>
      </w:r>
    </w:p>
    <w:p w:rsidR="00033003" w:rsidRPr="00033003" w:rsidRDefault="00033003" w:rsidP="00481FD8">
      <w:pPr>
        <w:widowControl/>
        <w:autoSpaceDE/>
        <w:autoSpaceDN/>
        <w:adjustRightInd/>
        <w:jc w:val="center"/>
        <w:rPr>
          <w:rFonts w:eastAsiaTheme="minorHAnsi"/>
          <w:b/>
          <w:bCs/>
          <w:lang w:val="ru-RU" w:eastAsia="en-US"/>
        </w:rPr>
      </w:pP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Общая характеристика курса «Биология».</w:t>
      </w: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Общие цели преподавания биологии на ступени основного общего образования</w:t>
      </w:r>
      <w:bookmarkEnd w:id="65"/>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Биология занимает важное место среди естественных наук. Многие биологические процессы не</w:t>
      </w:r>
      <w:r w:rsidRPr="00033003">
        <w:rPr>
          <w:rFonts w:eastAsiaTheme="minorHAnsi"/>
          <w:lang w:val="ru-RU" w:eastAsia="en-US"/>
        </w:rPr>
        <w:softHyphen/>
        <w:t>возможно понять, не зная основных законов физики и химии. Именно в процессе обучения биологии, школьники могут наиболее полно представить взаимосвязи между естественными науками, проследить, как формируется единая научная картина мира и научиться наиболее эффективно применять полученные знания для решения практических задач.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Изучая биологические объекты, обучающиеся получают возможность познакомиться с процессами, протекающими в сложных многоуровневых системах — организмах растений и животных, экосистемах и биосфере — и механизмами их регуляции, узнают о взаимосвязях в природе и получают представление о человеке как её неотъемлемой части. На уроках биологии они также знакомятся с идеями развития — начиная с индивидуального развития организмов и кончая развитием жизни на Земле в целом.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Курс биологии на ступени основного общего образования направлен на формирование у обучающихся представлений об уровневой организации живой материи и общих свойствах живых систем, о многообра</w:t>
      </w:r>
      <w:r w:rsidRPr="00033003">
        <w:rPr>
          <w:rFonts w:eastAsiaTheme="minorHAnsi"/>
          <w:lang w:val="ru-RU" w:eastAsia="en-US"/>
        </w:rPr>
        <w:softHyphen/>
        <w:t>зии живых организмов и эволюции органического мира, о человеке как биосоциальном существе. Отбор содержания курса проведён с учётом культуросообразного подхода, в соответствии с которым обучаю</w:t>
      </w:r>
      <w:r w:rsidRPr="00033003">
        <w:rPr>
          <w:rFonts w:eastAsiaTheme="minorHAnsi"/>
          <w:lang w:val="ru-RU" w:eastAsia="en-US"/>
        </w:rPr>
        <w:softHyphen/>
        <w:t>щиеся должны освоить содержание, значимое для формирования познавательной, нравственной и эсте</w:t>
      </w:r>
      <w:r w:rsidRPr="00033003">
        <w:rPr>
          <w:rFonts w:eastAsiaTheme="minorHAnsi"/>
          <w:lang w:val="ru-RU" w:eastAsia="en-US"/>
        </w:rPr>
        <w:softHyphen/>
        <w:t>тической культуры, сохранения окружающей среды и собственного здоровья; для повседневной жизни и практической деятельности.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Содержание курса структурировано в виде трёх разделов: «Живые организмы», «Человек и его здоро</w:t>
      </w:r>
      <w:r w:rsidRPr="00033003">
        <w:rPr>
          <w:rFonts w:eastAsiaTheme="minorHAnsi"/>
          <w:lang w:val="ru-RU" w:eastAsia="en-US"/>
        </w:rPr>
        <w:softHyphen/>
        <w:t>вье», «Общие биологические закономерности».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Со</w:t>
      </w:r>
      <w:r w:rsidRPr="00033003">
        <w:rPr>
          <w:rFonts w:eastAsiaTheme="minorHAnsi"/>
          <w:lang w:val="ru-RU" w:eastAsia="en-US"/>
        </w:rPr>
        <w:softHyphen/>
        <w:t>держание раздела представлено на основе эколого-эволюционного и функционального подходов, в соот</w:t>
      </w:r>
      <w:r w:rsidRPr="00033003">
        <w:rPr>
          <w:rFonts w:eastAsiaTheme="minorHAnsi"/>
          <w:lang w:val="ru-RU" w:eastAsia="en-US"/>
        </w:rPr>
        <w:softHyphen/>
        <w:t>ветствии с которыми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 приспо</w:t>
      </w:r>
      <w:r w:rsidRPr="00033003">
        <w:rPr>
          <w:rFonts w:eastAsiaTheme="minorHAnsi"/>
          <w:lang w:val="ru-RU" w:eastAsia="en-US"/>
        </w:rPr>
        <w:softHyphen/>
        <w:t>собленности к среде обитания, роли в экосистемах.</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 разделе «Человек и его здоровье» содержатся сведения о человеке как биосоциальном существе, строении человеческого организма, процессах жизнедеятельности, особенностях психических процессов, социальной сущности, роли в окружающей среде.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Содержание раздела «Общие биологические закономерности» подчинено, во-первых, обобщению и систематизации того содержания, которое было освоено обучающимися при изучении других разделов; во-вторых, знакомству школьников с некоторыми доступными для их восприятия общебиологическими закономерностями.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Изучение курса биологии в школе призвано способствовать личностному, социальному, общекультур</w:t>
      </w:r>
      <w:r w:rsidRPr="00033003">
        <w:rPr>
          <w:rFonts w:eastAsiaTheme="minorHAnsi"/>
          <w:lang w:val="ru-RU" w:eastAsia="en-US"/>
        </w:rPr>
        <w:softHyphen/>
        <w:t>ному, интеллектуальному и коммуникативному развитие личности.</w:t>
      </w:r>
    </w:p>
    <w:p w:rsidR="00033003" w:rsidRPr="00033003" w:rsidRDefault="00033003" w:rsidP="00481FD8">
      <w:pPr>
        <w:widowControl/>
        <w:autoSpaceDE/>
        <w:autoSpaceDN/>
        <w:adjustRightInd/>
        <w:ind w:firstLine="709"/>
        <w:jc w:val="both"/>
        <w:rPr>
          <w:rFonts w:eastAsiaTheme="minorHAnsi"/>
          <w:i/>
          <w:iCs/>
          <w:lang w:val="ru-RU" w:eastAsia="en-US"/>
        </w:rPr>
      </w:pPr>
      <w:r w:rsidRPr="00033003">
        <w:rPr>
          <w:rFonts w:eastAsiaTheme="minorHAnsi"/>
          <w:i/>
          <w:iCs/>
          <w:lang w:val="ru-RU" w:eastAsia="en-US"/>
        </w:rPr>
        <w:t>Основные цели преподавания биологии на ступени основного общего образования:</w:t>
      </w:r>
    </w:p>
    <w:p w:rsidR="00033003" w:rsidRPr="00033003" w:rsidRDefault="00033003" w:rsidP="004C1E30">
      <w:pPr>
        <w:widowControl/>
        <w:numPr>
          <w:ilvl w:val="0"/>
          <w:numId w:val="238"/>
        </w:numPr>
        <w:autoSpaceDE/>
        <w:autoSpaceDN/>
        <w:adjustRightInd/>
        <w:ind w:firstLine="567"/>
        <w:jc w:val="both"/>
        <w:rPr>
          <w:rFonts w:eastAsiaTheme="minorHAnsi"/>
          <w:lang w:val="ru-RU" w:eastAsia="en-US"/>
        </w:rPr>
      </w:pPr>
      <w:r w:rsidRPr="00033003">
        <w:rPr>
          <w:rFonts w:eastAsiaTheme="minorHAnsi"/>
          <w:i/>
          <w:iCs/>
          <w:lang w:val="ru-RU" w:eastAsia="en-US"/>
        </w:rPr>
        <w:lastRenderedPageBreak/>
        <w:t>формирование</w:t>
      </w:r>
      <w:r w:rsidRPr="00033003">
        <w:rPr>
          <w:rFonts w:eastAsiaTheme="minorHAnsi"/>
          <w:lang w:val="ru-RU" w:eastAsia="en-US"/>
        </w:rPr>
        <w:t xml:space="preserve"> у обучающихся научного мировоззрения на основе знаний о живой природе и прису</w:t>
      </w:r>
      <w:r w:rsidRPr="00033003">
        <w:rPr>
          <w:rFonts w:eastAsiaTheme="minorHAnsi"/>
          <w:lang w:val="ru-RU" w:eastAsia="en-US"/>
        </w:rPr>
        <w:softHyphen/>
        <w:t>щих ей закономерностях, биологических системах;</w:t>
      </w:r>
    </w:p>
    <w:p w:rsidR="00033003" w:rsidRPr="00033003" w:rsidRDefault="00033003" w:rsidP="004C1E30">
      <w:pPr>
        <w:widowControl/>
        <w:numPr>
          <w:ilvl w:val="0"/>
          <w:numId w:val="238"/>
        </w:numPr>
        <w:autoSpaceDE/>
        <w:autoSpaceDN/>
        <w:adjustRightInd/>
        <w:ind w:firstLine="567"/>
        <w:jc w:val="both"/>
        <w:rPr>
          <w:rFonts w:eastAsiaTheme="minorHAnsi"/>
          <w:lang w:val="ru-RU" w:eastAsia="en-US"/>
        </w:rPr>
      </w:pPr>
      <w:r w:rsidRPr="00033003">
        <w:rPr>
          <w:rFonts w:eastAsiaTheme="minorHAnsi"/>
          <w:i/>
          <w:iCs/>
          <w:lang w:val="ru-RU" w:eastAsia="en-US"/>
        </w:rPr>
        <w:t>овладение</w:t>
      </w:r>
      <w:r w:rsidRPr="00033003">
        <w:rPr>
          <w:rFonts w:eastAsiaTheme="minorHAnsi"/>
          <w:lang w:val="ru-RU" w:eastAsia="en-US"/>
        </w:rPr>
        <w:t xml:space="preserve"> обучающимися знаниями о строении, жизнедеятельности, многообразии и средообразу</w:t>
      </w:r>
      <w:r w:rsidRPr="00033003">
        <w:rPr>
          <w:rFonts w:eastAsiaTheme="minorHAnsi"/>
          <w:lang w:val="ru-RU" w:eastAsia="en-US"/>
        </w:rPr>
        <w:softHyphen/>
        <w:t>ющей роли живых организмов;</w:t>
      </w:r>
    </w:p>
    <w:p w:rsidR="00033003" w:rsidRPr="00033003" w:rsidRDefault="00033003" w:rsidP="004C1E30">
      <w:pPr>
        <w:widowControl/>
        <w:numPr>
          <w:ilvl w:val="0"/>
          <w:numId w:val="238"/>
        </w:numPr>
        <w:autoSpaceDE/>
        <w:autoSpaceDN/>
        <w:adjustRightInd/>
        <w:ind w:firstLine="567"/>
        <w:jc w:val="both"/>
        <w:rPr>
          <w:rFonts w:eastAsiaTheme="minorHAnsi"/>
          <w:lang w:val="ru-RU" w:eastAsia="en-US"/>
        </w:rPr>
      </w:pPr>
      <w:r w:rsidRPr="00033003">
        <w:rPr>
          <w:rFonts w:eastAsiaTheme="minorHAnsi"/>
          <w:i/>
          <w:iCs/>
          <w:lang w:val="ru-RU" w:eastAsia="en-US"/>
        </w:rPr>
        <w:t>освоение</w:t>
      </w:r>
      <w:r w:rsidRPr="00033003">
        <w:rPr>
          <w:rFonts w:eastAsiaTheme="minorHAnsi"/>
          <w:lang w:val="ru-RU" w:eastAsia="en-US"/>
        </w:rPr>
        <w:t xml:space="preserve"> обучающимися методов познания живой природы и умений использовать их в практичес</w:t>
      </w:r>
      <w:r w:rsidRPr="00033003">
        <w:rPr>
          <w:rFonts w:eastAsiaTheme="minorHAnsi"/>
          <w:lang w:val="ru-RU" w:eastAsia="en-US"/>
        </w:rPr>
        <w:softHyphen/>
        <w:t>кой деятельности;</w:t>
      </w:r>
    </w:p>
    <w:p w:rsidR="00033003" w:rsidRPr="00033003" w:rsidRDefault="00033003" w:rsidP="004C1E30">
      <w:pPr>
        <w:widowControl/>
        <w:numPr>
          <w:ilvl w:val="0"/>
          <w:numId w:val="238"/>
        </w:numPr>
        <w:autoSpaceDE/>
        <w:autoSpaceDN/>
        <w:adjustRightInd/>
        <w:ind w:firstLine="567"/>
        <w:jc w:val="both"/>
        <w:rPr>
          <w:rFonts w:eastAsiaTheme="minorHAnsi"/>
          <w:lang w:val="ru-RU" w:eastAsia="en-US"/>
        </w:rPr>
      </w:pPr>
      <w:r w:rsidRPr="00033003">
        <w:rPr>
          <w:rFonts w:eastAsiaTheme="minorHAnsi"/>
          <w:i/>
          <w:iCs/>
          <w:lang w:val="ru-RU" w:eastAsia="en-US"/>
        </w:rPr>
        <w:t>воспитание</w:t>
      </w:r>
      <w:r w:rsidRPr="00033003">
        <w:rPr>
          <w:rFonts w:eastAsiaTheme="minorHAnsi"/>
          <w:lang w:val="ru-RU" w:eastAsia="en-US"/>
        </w:rPr>
        <w:t xml:space="preserve"> у обучающихся ценностного отношения к живой природе, собственному здоровью и здоровью окружающих, культуры поведения в окружающей среде, т. е. гигиенической, генетической и экологической грамотности;</w:t>
      </w:r>
    </w:p>
    <w:p w:rsidR="00033003" w:rsidRPr="00033003" w:rsidRDefault="00033003" w:rsidP="004C1E30">
      <w:pPr>
        <w:widowControl/>
        <w:numPr>
          <w:ilvl w:val="0"/>
          <w:numId w:val="238"/>
        </w:numPr>
        <w:autoSpaceDE/>
        <w:autoSpaceDN/>
        <w:adjustRightInd/>
        <w:ind w:firstLine="567"/>
        <w:jc w:val="both"/>
        <w:rPr>
          <w:rFonts w:eastAsiaTheme="minorHAnsi"/>
          <w:lang w:val="ru-RU" w:eastAsia="en-US"/>
        </w:rPr>
      </w:pPr>
      <w:r w:rsidRPr="00033003">
        <w:rPr>
          <w:rFonts w:eastAsiaTheme="minorHAnsi"/>
          <w:i/>
          <w:iCs/>
          <w:lang w:val="ru-RU" w:eastAsia="en-US"/>
        </w:rPr>
        <w:t>присвоение</w:t>
      </w:r>
      <w:r w:rsidRPr="00033003">
        <w:rPr>
          <w:rFonts w:eastAsiaTheme="minorHAnsi"/>
          <w:lang w:val="ru-RU" w:eastAsia="en-US"/>
        </w:rPr>
        <w:t xml:space="preserve"> обучающимися навыков соблюдения гигиенических норм и правил здорового образа жизни;</w:t>
      </w:r>
    </w:p>
    <w:p w:rsidR="00033003" w:rsidRPr="00033003" w:rsidRDefault="00033003" w:rsidP="004C1E30">
      <w:pPr>
        <w:widowControl/>
        <w:numPr>
          <w:ilvl w:val="0"/>
          <w:numId w:val="238"/>
        </w:numPr>
        <w:autoSpaceDE/>
        <w:autoSpaceDN/>
        <w:adjustRightInd/>
        <w:ind w:firstLine="567"/>
        <w:jc w:val="both"/>
        <w:rPr>
          <w:rFonts w:eastAsiaTheme="minorHAnsi"/>
          <w:lang w:val="ru-RU" w:eastAsia="en-US"/>
        </w:rPr>
      </w:pPr>
      <w:r w:rsidRPr="00033003">
        <w:rPr>
          <w:rFonts w:eastAsiaTheme="minorHAnsi"/>
          <w:i/>
          <w:iCs/>
          <w:lang w:val="ru-RU" w:eastAsia="en-US"/>
        </w:rPr>
        <w:t>развитие</w:t>
      </w:r>
      <w:r w:rsidRPr="00033003">
        <w:rPr>
          <w:rFonts w:eastAsiaTheme="minorHAnsi"/>
          <w:lang w:val="ru-RU" w:eastAsia="en-US"/>
        </w:rPr>
        <w:t xml:space="preserve"> у обучающихся умения оценивать последствия своей деятельности по отношению к окру</w:t>
      </w:r>
      <w:r w:rsidRPr="00033003">
        <w:rPr>
          <w:rFonts w:eastAsiaTheme="minorHAnsi"/>
          <w:lang w:val="ru-RU" w:eastAsia="en-US"/>
        </w:rPr>
        <w:softHyphen/>
        <w:t>жающей среде, здоровью других людей и собственному организму.</w:t>
      </w:r>
    </w:p>
    <w:p w:rsidR="00033003" w:rsidRPr="00033003" w:rsidRDefault="00033003" w:rsidP="00481FD8">
      <w:pPr>
        <w:widowControl/>
        <w:autoSpaceDE/>
        <w:autoSpaceDN/>
        <w:adjustRightInd/>
        <w:ind w:firstLine="709"/>
        <w:jc w:val="both"/>
        <w:rPr>
          <w:rFonts w:eastAsiaTheme="minorHAnsi"/>
          <w:i/>
          <w:iCs/>
          <w:lang w:val="ru-RU" w:eastAsia="en-US"/>
        </w:rPr>
      </w:pPr>
      <w:r w:rsidRPr="00033003">
        <w:rPr>
          <w:rFonts w:eastAsiaTheme="minorHAnsi"/>
          <w:i/>
          <w:iCs/>
          <w:lang w:val="ru-RU" w:eastAsia="en-US"/>
        </w:rPr>
        <w:t>Глобальные цели биологического образования:</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i/>
          <w:iCs/>
          <w:lang w:val="ru-RU" w:eastAsia="en-US"/>
        </w:rPr>
        <w:t>социализация</w:t>
      </w:r>
      <w:r w:rsidRPr="00033003">
        <w:rPr>
          <w:rFonts w:eastAsiaTheme="minorHAnsi"/>
          <w:lang w:val="ru-RU" w:eastAsia="en-US"/>
        </w:rPr>
        <w:t xml:space="preserve"> обучающихся как вхождение в мир культуры и социальных отношений, обеспечиваю</w:t>
      </w:r>
      <w:r w:rsidRPr="00033003">
        <w:rPr>
          <w:rFonts w:eastAsiaTheme="minorHAnsi"/>
          <w:lang w:val="ru-RU" w:eastAsia="en-US"/>
        </w:rPr>
        <w:softHyphen/>
        <w:t>щее включение обучающихся в ту или иную группу или общность — носителя её норм, ценностей, ориен</w:t>
      </w:r>
      <w:r w:rsidRPr="00033003">
        <w:rPr>
          <w:rFonts w:eastAsiaTheme="minorHAnsi"/>
          <w:lang w:val="ru-RU" w:eastAsia="en-US"/>
        </w:rPr>
        <w:softHyphen/>
        <w:t>таций, осваиваемых в процессе знакомства с миром живой природы;</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i/>
          <w:iCs/>
          <w:lang w:val="ru-RU" w:eastAsia="en-US"/>
        </w:rPr>
        <w:t>приобщение</w:t>
      </w:r>
      <w:r w:rsidRPr="00033003">
        <w:rPr>
          <w:rFonts w:eastAsiaTheme="minorHAnsi"/>
          <w:lang w:val="ru-RU" w:eastAsia="en-US"/>
        </w:rPr>
        <w:t xml:space="preserve"> обучающихся к познавательной культуре как системе познавательных (научных) цен</w:t>
      </w:r>
      <w:r w:rsidRPr="00033003">
        <w:rPr>
          <w:rFonts w:eastAsiaTheme="minorHAnsi"/>
          <w:lang w:val="ru-RU" w:eastAsia="en-US"/>
        </w:rPr>
        <w:softHyphen/>
        <w:t>ностей, накопленных обществом в сфере биологической науки.</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i/>
          <w:iCs/>
          <w:lang w:val="ru-RU" w:eastAsia="en-US"/>
        </w:rPr>
        <w:t>развитие</w:t>
      </w:r>
      <w:r w:rsidRPr="00033003">
        <w:rPr>
          <w:rFonts w:eastAsiaTheme="minorHAnsi"/>
          <w:lang w:val="ru-RU" w:eastAsia="en-US"/>
        </w:rPr>
        <w:t xml:space="preserve"> у обучающихся познавательных мотивов, направленных на получение нового знания о живой природе; познавательных качеств личности, связанных с усвоением основ научных знаний, овла</w:t>
      </w:r>
      <w:r w:rsidRPr="00033003">
        <w:rPr>
          <w:rFonts w:eastAsiaTheme="minorHAnsi"/>
          <w:lang w:val="ru-RU" w:eastAsia="en-US"/>
        </w:rPr>
        <w:softHyphen/>
        <w:t>дением методами исследования природы, формированием интеллектуальных умений;</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i/>
          <w:iCs/>
          <w:lang w:val="ru-RU" w:eastAsia="en-US"/>
        </w:rPr>
        <w:t>ориентация</w:t>
      </w:r>
      <w:r w:rsidRPr="00033003">
        <w:rPr>
          <w:rFonts w:eastAsiaTheme="minorHAnsi"/>
          <w:lang w:val="ru-RU" w:eastAsia="en-US"/>
        </w:rPr>
        <w:t xml:space="preserve"> обучающихся в системе моральных норм и ценностей: признание высокой ценности жизни во всех её проявлениях, здоровья своего и других людей; экологическое сознание; воспитание любви к природе;</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i/>
          <w:iCs/>
          <w:lang w:val="ru-RU" w:eastAsia="en-US"/>
        </w:rPr>
        <w:t>овладение</w:t>
      </w:r>
      <w:r w:rsidRPr="00033003">
        <w:rPr>
          <w:rFonts w:eastAsiaTheme="minorHAnsi"/>
          <w:lang w:val="ru-RU" w:eastAsia="en-US"/>
        </w:rPr>
        <w:t xml:space="preserve"> обучающимися ключевыми компетентностями: учебно-познавательными, информацион</w:t>
      </w:r>
      <w:r w:rsidRPr="00033003">
        <w:rPr>
          <w:rFonts w:eastAsiaTheme="minorHAnsi"/>
          <w:lang w:val="ru-RU" w:eastAsia="en-US"/>
        </w:rPr>
        <w:softHyphen/>
        <w:t>ными, ценностно-смысловыми, коммуникативными;</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i/>
          <w:iCs/>
          <w:lang w:val="ru-RU" w:eastAsia="en-US"/>
        </w:rPr>
        <w:t>формирование</w:t>
      </w:r>
      <w:r w:rsidRPr="00033003">
        <w:rPr>
          <w:rFonts w:eastAsiaTheme="minorHAnsi"/>
          <w:lang w:val="ru-RU" w:eastAsia="en-US"/>
        </w:rPr>
        <w:t xml:space="preserve"> у обучающихся познавательной культуры, осваиваемой в процессе познаватель</w:t>
      </w:r>
      <w:r w:rsidRPr="00033003">
        <w:rPr>
          <w:rFonts w:eastAsiaTheme="minorHAnsi"/>
          <w:lang w:val="ru-RU" w:eastAsia="en-US"/>
        </w:rPr>
        <w:softHyphen/>
        <w:t>ной деятельности, и эстетической культуры как способности к эмоционально-ценностному отношению к объектам живой природы.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Глобальные цели биологического образования являются общими для основной и старшей школы и оп</w:t>
      </w:r>
      <w:r w:rsidRPr="00033003">
        <w:rPr>
          <w:rFonts w:eastAsiaTheme="minorHAnsi"/>
          <w:lang w:val="ru-RU" w:eastAsia="en-US"/>
        </w:rPr>
        <w:softHyphen/>
        <w:t>ределяются социальными требованиями, в том числе изменением социальной ситуации развития — рос</w:t>
      </w:r>
      <w:r w:rsidRPr="00033003">
        <w:rPr>
          <w:rFonts w:eastAsiaTheme="minorHAnsi"/>
          <w:lang w:val="ru-RU" w:eastAsia="en-US"/>
        </w:rPr>
        <w:softHyphen/>
        <w:t>том информационных перегрузок, изменением характера и способов общения и социальных взаимодейс</w:t>
      </w:r>
      <w:r w:rsidRPr="00033003">
        <w:rPr>
          <w:rFonts w:eastAsiaTheme="minorHAnsi"/>
          <w:lang w:val="ru-RU" w:eastAsia="en-US"/>
        </w:rPr>
        <w:softHyphen/>
        <w:t xml:space="preserve">твий (объёмы и способы получения </w:t>
      </w:r>
      <w:r w:rsidRPr="00033003">
        <w:rPr>
          <w:rFonts w:eastAsiaTheme="minorHAnsi"/>
          <w:lang w:val="ru-RU" w:eastAsia="en-US"/>
        </w:rPr>
        <w:lastRenderedPageBreak/>
        <w:t>информации порождают ряд особенностей развития современных подростков). Наиболее продуктивными с точки зрения решения задач развития подростка являются его социоморальная и интеллектуальная взрослость. Помимо этого, глобальные цели формулируются с учё</w:t>
      </w:r>
      <w:r w:rsidRPr="00033003">
        <w:rPr>
          <w:rFonts w:eastAsiaTheme="minorHAnsi"/>
          <w:lang w:val="ru-RU" w:eastAsia="en-US"/>
        </w:rPr>
        <w:softHyphen/>
        <w:t>том рассмотрения биологического образования как компонента системы образования в целом, поэтому они являются наиболее общими и социально значимыми.</w:t>
      </w:r>
    </w:p>
    <w:p w:rsidR="00033003" w:rsidRPr="00033003" w:rsidRDefault="00033003" w:rsidP="00481FD8">
      <w:pPr>
        <w:keepNext/>
        <w:keepLines/>
        <w:autoSpaceDE/>
        <w:autoSpaceDN/>
        <w:adjustRightInd/>
        <w:ind w:firstLine="709"/>
        <w:jc w:val="both"/>
        <w:outlineLvl w:val="2"/>
        <w:rPr>
          <w:rFonts w:eastAsia="Microsoft Sans Serif"/>
          <w:lang w:val="ru-RU"/>
        </w:rPr>
      </w:pPr>
      <w:r w:rsidRPr="00033003">
        <w:rPr>
          <w:rFonts w:eastAsia="Microsoft Sans Serif"/>
          <w:lang w:val="ru-RU"/>
        </w:rPr>
        <w:t xml:space="preserve">                                           Место предмета в учебном плане</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 xml:space="preserve">Согласно </w:t>
      </w:r>
      <w:r w:rsidR="00247675">
        <w:rPr>
          <w:rFonts w:eastAsiaTheme="minorHAnsi"/>
          <w:lang w:val="ru-RU" w:eastAsia="en-US"/>
        </w:rPr>
        <w:t>У</w:t>
      </w:r>
      <w:r w:rsidRPr="00033003">
        <w:rPr>
          <w:rFonts w:eastAsiaTheme="minorHAnsi"/>
          <w:lang w:val="ru-RU" w:eastAsia="en-US"/>
        </w:rPr>
        <w:t xml:space="preserve">чебному плану АНО «СОШ «Леонардо» на изучение биологии отводится: в 5 классе 34 часа (1 час в неделю); в 6-9 классах по 68 часов (2 часа в неделю). </w:t>
      </w:r>
    </w:p>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Планируемые результаты освоения ООП по курсу «Биология». </w:t>
      </w:r>
    </w:p>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Личностные результаты:</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сформированность мировоззрения, соответствующего современному уровню развития науки, осоз</w:t>
      </w:r>
      <w:r w:rsidRPr="00033003">
        <w:rPr>
          <w:rFonts w:eastAsiaTheme="minorHAnsi"/>
          <w:lang w:val="ru-RU" w:eastAsia="en-US"/>
        </w:rPr>
        <w:softHyphen/>
        <w:t>нание значимость науки, готовность к научно-техническому творчеству, владение достоверной информа</w:t>
      </w:r>
      <w:r w:rsidRPr="00033003">
        <w:rPr>
          <w:rFonts w:eastAsiaTheme="minorHAnsi"/>
          <w:lang w:val="ru-RU" w:eastAsia="en-US"/>
        </w:rPr>
        <w:softHyphen/>
        <w:t>ции о передовых достижениях и открытиях мировой и отечественной науки, заинтересованность в науч</w:t>
      </w:r>
      <w:r w:rsidRPr="00033003">
        <w:rPr>
          <w:rFonts w:eastAsiaTheme="minorHAnsi"/>
          <w:lang w:val="ru-RU" w:eastAsia="en-US"/>
        </w:rPr>
        <w:softHyphen/>
        <w:t>ных знаниях об устройстве мира;</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готовность к саморазвитию и самообразованию на основе мотивации к обучению и познанию;</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ориентация на реализацию позитивных жизненных перспектив, инициативность, креативность, го</w:t>
      </w:r>
      <w:r w:rsidRPr="00033003">
        <w:rPr>
          <w:rFonts w:eastAsiaTheme="minorHAnsi"/>
          <w:lang w:val="ru-RU" w:eastAsia="en-US"/>
        </w:rPr>
        <w:softHyphen/>
        <w:t>товность и способность личностному самоопределению, способность ставить цели и строить жизненные планы;</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w:t>
      </w:r>
      <w:r w:rsidRPr="00033003">
        <w:rPr>
          <w:rFonts w:eastAsiaTheme="minorHAnsi"/>
          <w:lang w:val="ru-RU" w:eastAsia="en-US"/>
        </w:rPr>
        <w:softHyphen/>
        <w:t>ственно значимой деятельности;</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способностей к сопереживанию и формирования позитивного отношения к людям, в том числе к лицам с ограниченными возможностями здоровья и инвалидам; бережное, ответственное и компетен</w:t>
      </w:r>
      <w:r w:rsidRPr="00033003">
        <w:rPr>
          <w:rFonts w:eastAsiaTheme="minorHAnsi"/>
          <w:lang w:val="ru-RU" w:eastAsia="en-US"/>
        </w:rPr>
        <w:softHyphen/>
        <w:t>тное отношение к физическому и психологическому здоровью, других людей, умение оказывать первую помощь;</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неприятие вредных привычек: курения, употребления алкоголя, наркотиков;</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интериоризация правил безопасного поведения на природе и в быту, угрожающих жизни и здоро</w:t>
      </w:r>
      <w:r w:rsidRPr="00033003">
        <w:rPr>
          <w:rFonts w:eastAsiaTheme="minorHAnsi"/>
          <w:lang w:val="ru-RU" w:eastAsia="en-US"/>
        </w:rPr>
        <w:softHyphen/>
        <w:t>вью людей;</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готовность к практической деятельности экологической направленности: исследованию природы, занятиям сельскохозяйственным трудом, художественно-эстетическому отражению природы, участию в природоохранной деятельности;</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эстетическое восприятие объектов природы;</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осознанное и ответственное отношение к собственным поступкам;</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осознанное, уважительное и доброжелательное отношение к другому человеку, его мнению;</w:t>
      </w:r>
    </w:p>
    <w:p w:rsidR="00033003" w:rsidRPr="00033003" w:rsidRDefault="00033003" w:rsidP="004C1E30">
      <w:pPr>
        <w:widowControl/>
        <w:numPr>
          <w:ilvl w:val="0"/>
          <w:numId w:val="238"/>
        </w:numPr>
        <w:autoSpaceDE/>
        <w:autoSpaceDN/>
        <w:adjustRightInd/>
        <w:ind w:firstLine="425"/>
        <w:jc w:val="both"/>
        <w:rPr>
          <w:rFonts w:eastAsiaTheme="minorHAnsi"/>
          <w:lang w:val="ru-RU" w:eastAsia="en-US"/>
        </w:rPr>
      </w:pPr>
      <w:r w:rsidRPr="00033003">
        <w:rPr>
          <w:rFonts w:eastAsiaTheme="minorHAnsi"/>
          <w:lang w:val="ru-RU" w:eastAsia="en-US"/>
        </w:rPr>
        <w:t>готовность и способность вести диалог с другими людьми и достигать в нём взаимопонимания.</w:t>
      </w:r>
    </w:p>
    <w:p w:rsidR="00033003" w:rsidRPr="00033003" w:rsidRDefault="00033003" w:rsidP="00481FD8">
      <w:pPr>
        <w:widowControl/>
        <w:autoSpaceDE/>
        <w:autoSpaceDN/>
        <w:adjustRightInd/>
        <w:ind w:firstLine="425"/>
        <w:jc w:val="both"/>
        <w:rPr>
          <w:rFonts w:eastAsiaTheme="minorHAnsi"/>
          <w:lang w:val="ru-RU" w:eastAsia="en-US"/>
        </w:rPr>
      </w:pPr>
      <w:r w:rsidRPr="00033003">
        <w:rPr>
          <w:rFonts w:eastAsiaTheme="minorHAnsi"/>
          <w:b/>
          <w:bCs/>
          <w:lang w:val="ru-RU" w:eastAsia="en-US"/>
        </w:rPr>
        <w:lastRenderedPageBreak/>
        <w:t xml:space="preserve">Метапредметные </w:t>
      </w:r>
      <w:r w:rsidRPr="00033003">
        <w:rPr>
          <w:rFonts w:eastAsiaTheme="minorHAnsi"/>
          <w:lang w:val="ru-RU" w:eastAsia="en-US"/>
        </w:rPr>
        <w:t>результаты освоения основной образовательной программы представлены в соот</w:t>
      </w:r>
      <w:r w:rsidRPr="00033003">
        <w:rPr>
          <w:rFonts w:eastAsiaTheme="minorHAnsi"/>
          <w:lang w:val="ru-RU" w:eastAsia="en-US"/>
        </w:rPr>
        <w:softHyphen/>
        <w:t>ветствии с подгруппами универсальных учебных действий:</w:t>
      </w:r>
    </w:p>
    <w:p w:rsidR="00033003" w:rsidRPr="00033003" w:rsidRDefault="00033003" w:rsidP="00481FD8">
      <w:pPr>
        <w:widowControl/>
        <w:autoSpaceDE/>
        <w:autoSpaceDN/>
        <w:adjustRightInd/>
        <w:ind w:firstLine="425"/>
        <w:jc w:val="both"/>
        <w:rPr>
          <w:rFonts w:eastAsiaTheme="minorHAnsi"/>
          <w:b/>
          <w:i/>
          <w:iCs/>
          <w:lang w:val="ru-RU" w:eastAsia="en-US"/>
        </w:rPr>
      </w:pPr>
      <w:r w:rsidRPr="00033003">
        <w:rPr>
          <w:rFonts w:eastAsiaTheme="minorHAnsi"/>
          <w:b/>
          <w:i/>
          <w:iCs/>
          <w:lang w:val="ru-RU" w:eastAsia="en-US"/>
        </w:rPr>
        <w:t>Познавательные УУД</w:t>
      </w:r>
    </w:p>
    <w:p w:rsidR="00033003" w:rsidRPr="00033003" w:rsidRDefault="00033003" w:rsidP="004C1E30">
      <w:pPr>
        <w:widowControl/>
        <w:numPr>
          <w:ilvl w:val="0"/>
          <w:numId w:val="239"/>
        </w:numPr>
        <w:autoSpaceDE/>
        <w:autoSpaceDN/>
        <w:adjustRightInd/>
        <w:ind w:firstLine="425"/>
        <w:jc w:val="both"/>
        <w:rPr>
          <w:rFonts w:eastAsiaTheme="minorHAnsi"/>
          <w:lang w:val="ru-RU" w:eastAsia="en-US"/>
        </w:rPr>
      </w:pPr>
      <w:r w:rsidRPr="00033003">
        <w:rPr>
          <w:rFonts w:eastAsiaTheme="minorHAnsi"/>
          <w:lang w:val="ru-RU" w:eastAsia="en-US"/>
        </w:rPr>
        <w:t>Умение определять понятия, создавать обобщения, устанавливать аналогии, классифицировать, са</w:t>
      </w:r>
      <w:r w:rsidRPr="00033003">
        <w:rPr>
          <w:rFonts w:eastAsiaTheme="minorHAnsi"/>
          <w:lang w:val="ru-RU" w:eastAsia="en-US"/>
        </w:rPr>
        <w:softHyphen/>
        <w:t>мостоятельно выбирать основания и критерии для классификации, устанавливать причинно-следствен</w:t>
      </w:r>
      <w:r w:rsidRPr="00033003">
        <w:rPr>
          <w:rFonts w:eastAsiaTheme="minorHAnsi"/>
          <w:lang w:val="ru-RU" w:eastAsia="en-US"/>
        </w:rPr>
        <w:softHyphen/>
        <w:t>ные связи, строить логическое рассуждение, умозаключение (индуктивное, дедуктивное, по аналогии) и делать выводы.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подбирать слова, соподчинённые ключевому слову, определяющие его признаки и свойства;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выстраивать логическую цепочку, состоящую из ключевого слова и соподчиненных ему слов;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выделять общий признак двух или нескольких предметов или явлений и объяснять их сходство;</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объединять предметы и явления в группы по определённым признакам, сравнивать, классифициро</w:t>
      </w:r>
      <w:r w:rsidRPr="00033003">
        <w:rPr>
          <w:rFonts w:eastAsiaTheme="minorHAnsi"/>
          <w:lang w:val="ru-RU" w:eastAsia="en-US"/>
        </w:rPr>
        <w:softHyphen/>
        <w:t>вать и обобщать факты и явления;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выделять явление из общего ряда других явлений;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w:t>
      </w:r>
      <w:r w:rsidRPr="00033003">
        <w:rPr>
          <w:rFonts w:eastAsiaTheme="minorHAnsi"/>
          <w:lang w:val="ru-RU" w:eastAsia="en-US"/>
        </w:rPr>
        <w:softHyphen/>
        <w:t>чины и следствия явлений;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строить рассуждение от общих закономерностей к частным явлениям и от частных явлений к общим закономерностям;</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строить рассуждение на основе сравнения предметов и явлений, выделяя при этом общие признаки;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излагать полученную информацию, интерпретируя её в контексте решаемой задачи;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самостоятельно указывать на информацию, нуждающуюся в проверке, предлагать и применять спо</w:t>
      </w:r>
      <w:r w:rsidRPr="00033003">
        <w:rPr>
          <w:rFonts w:eastAsiaTheme="minorHAnsi"/>
          <w:lang w:val="ru-RU" w:eastAsia="en-US"/>
        </w:rPr>
        <w:softHyphen/>
        <w:t>соб проверки достоверности информации;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вербализовать эмоциональное впечатление, оказанное на него источником;</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объяснять явления, процессы, связи и отношения, выявляемые в ходе познавательной и исследова</w:t>
      </w:r>
      <w:r w:rsidRPr="00033003">
        <w:rPr>
          <w:rFonts w:eastAsiaTheme="minorHAnsi"/>
          <w:lang w:val="ru-RU" w:eastAsia="en-US"/>
        </w:rPr>
        <w:softHyphen/>
        <w:t>тельской деятельности (приводить объяснение с изменением формы представления; объяснять, детали</w:t>
      </w:r>
      <w:r w:rsidRPr="00033003">
        <w:rPr>
          <w:rFonts w:eastAsiaTheme="minorHAnsi"/>
          <w:lang w:val="ru-RU" w:eastAsia="en-US"/>
        </w:rPr>
        <w:softHyphen/>
        <w:t>зируя или обобщая; объяснять с заданной точки зрения);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выявлять и называть причины события, явления, в том числе возможные / наиболее вероятные при</w:t>
      </w:r>
      <w:r w:rsidRPr="00033003">
        <w:rPr>
          <w:rFonts w:eastAsiaTheme="minorHAnsi"/>
          <w:lang w:val="ru-RU" w:eastAsia="en-US"/>
        </w:rPr>
        <w:softHyphen/>
        <w:t>чины, возможные последствия заданной причины, самостоятельно осуществляя причинно-следственный анализ;</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33003" w:rsidRPr="00033003" w:rsidRDefault="00033003" w:rsidP="004C1E30">
      <w:pPr>
        <w:widowControl/>
        <w:numPr>
          <w:ilvl w:val="0"/>
          <w:numId w:val="239"/>
        </w:numPr>
        <w:autoSpaceDE/>
        <w:autoSpaceDN/>
        <w:adjustRightInd/>
        <w:ind w:firstLine="425"/>
        <w:jc w:val="both"/>
        <w:rPr>
          <w:rFonts w:eastAsiaTheme="minorHAnsi"/>
          <w:lang w:val="ru-RU" w:eastAsia="en-US"/>
        </w:rPr>
      </w:pPr>
      <w:r w:rsidRPr="00033003">
        <w:rPr>
          <w:rFonts w:eastAsiaTheme="minorHAnsi"/>
          <w:lang w:val="ru-RU"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обозначать символом и знаком предмет и/или явление;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логические связи между предметами и/или явлениями, обозначать данные логические связи с помощью знаков в схеме;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создавать абстрактный или реальный образ предмета и/или явления;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строить модель/схему на основе условий задачи и/или способа её решения;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создавать вербальные, вещественные и информационные модели с выделением существенных ха</w:t>
      </w:r>
      <w:r w:rsidRPr="00033003">
        <w:rPr>
          <w:rFonts w:eastAsiaTheme="minorHAnsi"/>
          <w:lang w:val="ru-RU" w:eastAsia="en-US"/>
        </w:rPr>
        <w:softHyphen/>
        <w:t>рактеристик объекта для определения способа решения задачи в соответствии с ситуацией;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преобразовывать модели с целью выявления общих законов, определяющих данную предметную об</w:t>
      </w:r>
      <w:r w:rsidRPr="00033003">
        <w:rPr>
          <w:rFonts w:eastAsiaTheme="minorHAnsi"/>
          <w:lang w:val="ru-RU" w:eastAsia="en-US"/>
        </w:rPr>
        <w:softHyphen/>
        <w:t>ласть;</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переводить сложную по составу (многоаспектную) информацию из графического или формализо</w:t>
      </w:r>
      <w:r w:rsidRPr="00033003">
        <w:rPr>
          <w:rFonts w:eastAsiaTheme="minorHAnsi"/>
          <w:lang w:val="ru-RU" w:eastAsia="en-US"/>
        </w:rPr>
        <w:softHyphen/>
        <w:t>ванного (символьного) представления в текстовое, и наоборот;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lastRenderedPageBreak/>
        <w:t>строить доказательство: прямое, косвенное, от противного;</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анализировать/рефлексировать опыт разработки и реализации учебного проекта, исследования (тео</w:t>
      </w:r>
      <w:r w:rsidRPr="00033003">
        <w:rPr>
          <w:rFonts w:eastAsiaTheme="minorHAnsi"/>
          <w:lang w:val="ru-RU" w:eastAsia="en-US"/>
        </w:rPr>
        <w:softHyphen/>
        <w:t>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33003" w:rsidRPr="00033003" w:rsidRDefault="00033003" w:rsidP="004C1E30">
      <w:pPr>
        <w:widowControl/>
        <w:numPr>
          <w:ilvl w:val="0"/>
          <w:numId w:val="239"/>
        </w:numPr>
        <w:autoSpaceDE/>
        <w:autoSpaceDN/>
        <w:adjustRightInd/>
        <w:ind w:firstLine="425"/>
        <w:jc w:val="both"/>
        <w:rPr>
          <w:rFonts w:eastAsiaTheme="minorHAnsi"/>
          <w:lang w:val="ru-RU" w:eastAsia="en-US"/>
        </w:rPr>
      </w:pPr>
      <w:r w:rsidRPr="00033003">
        <w:rPr>
          <w:rFonts w:eastAsiaTheme="minorHAnsi"/>
          <w:lang w:val="ru-RU" w:eastAsia="en-US"/>
        </w:rPr>
        <w:t>Осуществлять смысловое чтение.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находить в тексте требуемую информацию (в соответствии с целями своей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ориентироваться в содержании текста, понимать целостный смысл текста, структурировать текст;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устанавливать взаимосвязь описанных в тексте событий, явлений, процессов;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резюмировать главную идею текста;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преобразовывать текст, «переводя» его в другую модальность, интерпретировать текст (художествен</w:t>
      </w:r>
      <w:r w:rsidRPr="00033003">
        <w:rPr>
          <w:rFonts w:eastAsiaTheme="minorHAnsi"/>
          <w:lang w:val="ru-RU" w:eastAsia="en-US"/>
        </w:rPr>
        <w:softHyphen/>
        <w:t xml:space="preserve">ный и нехудожественный — учебный, научно-популярный, информационный, текст </w:t>
      </w:r>
      <w:r w:rsidRPr="00033003">
        <w:rPr>
          <w:rFonts w:eastAsiaTheme="minorHAnsi"/>
          <w:lang w:eastAsia="en-US"/>
        </w:rPr>
        <w:t>non</w:t>
      </w:r>
      <w:r w:rsidRPr="00033003">
        <w:rPr>
          <w:rFonts w:eastAsiaTheme="minorHAnsi"/>
          <w:lang w:val="ru-RU" w:eastAsia="en-US"/>
        </w:rPr>
        <w:t>-</w:t>
      </w:r>
      <w:r w:rsidRPr="00033003">
        <w:rPr>
          <w:rFonts w:eastAsiaTheme="minorHAnsi"/>
          <w:lang w:eastAsia="en-US"/>
        </w:rPr>
        <w:t>fiction</w:t>
      </w:r>
      <w:r w:rsidRPr="00033003">
        <w:rPr>
          <w:rFonts w:eastAsiaTheme="minorHAnsi"/>
          <w:lang w:val="ru-RU" w:eastAsia="en-US"/>
        </w:rPr>
        <w:t>);</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критически оценивать содержание и форму текста.</w:t>
      </w:r>
    </w:p>
    <w:p w:rsidR="00033003" w:rsidRPr="00033003" w:rsidRDefault="00033003" w:rsidP="004C1E30">
      <w:pPr>
        <w:widowControl/>
        <w:numPr>
          <w:ilvl w:val="0"/>
          <w:numId w:val="239"/>
        </w:numPr>
        <w:autoSpaceDE/>
        <w:autoSpaceDN/>
        <w:adjustRightInd/>
        <w:ind w:firstLine="425"/>
        <w:jc w:val="both"/>
        <w:rPr>
          <w:rFonts w:eastAsiaTheme="minorHAnsi"/>
          <w:lang w:val="ru-RU" w:eastAsia="en-US"/>
        </w:rPr>
      </w:pPr>
      <w:r w:rsidRPr="00033003">
        <w:rPr>
          <w:rFonts w:eastAsiaTheme="minorHAnsi"/>
          <w:lang w:val="ru-RU"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свое отношение к природной среде;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анализировать влияние экологических факторов на среду обитания живых организмов;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проводить причинный и вероятностный анализ экологических ситуаций;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прогнозировать изменения ситуации при смене действия одного фактора на действие другого фактора;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распространять экологические знания и участвовать в практических делах по защите окружающей среды;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выражать своё отношение к природе через рисунки, сочинения, модели, проектные работы.</w:t>
      </w:r>
    </w:p>
    <w:p w:rsidR="00033003" w:rsidRPr="00033003" w:rsidRDefault="00033003" w:rsidP="004C1E30">
      <w:pPr>
        <w:widowControl/>
        <w:numPr>
          <w:ilvl w:val="0"/>
          <w:numId w:val="239"/>
        </w:numPr>
        <w:autoSpaceDE/>
        <w:autoSpaceDN/>
        <w:adjustRightInd/>
        <w:ind w:firstLine="425"/>
        <w:jc w:val="both"/>
        <w:rPr>
          <w:rFonts w:eastAsiaTheme="minorHAnsi"/>
          <w:lang w:val="ru-RU" w:eastAsia="en-US"/>
        </w:rPr>
      </w:pPr>
      <w:r w:rsidRPr="00033003">
        <w:rPr>
          <w:rFonts w:eastAsiaTheme="minorHAnsi"/>
          <w:lang w:val="ru-RU" w:eastAsia="en-US"/>
        </w:rPr>
        <w:t>Развитие мотивации к овладению культурой активного использования словарей и других поисковых систем.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необходимые ключевые поисковые слова и запросы;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осуществлять взаимодействие с электронными поисковыми системами, словарями;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формировать множественную выборку из поисковых источников для объективизации результатов поиска;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соотносить полученные результаты поиска со своей деятельностью.</w:t>
      </w:r>
    </w:p>
    <w:p w:rsidR="00033003" w:rsidRPr="00033003" w:rsidRDefault="00033003" w:rsidP="00481FD8">
      <w:pPr>
        <w:widowControl/>
        <w:autoSpaceDE/>
        <w:autoSpaceDN/>
        <w:adjustRightInd/>
        <w:ind w:firstLine="425"/>
        <w:jc w:val="both"/>
        <w:rPr>
          <w:rFonts w:eastAsiaTheme="minorHAnsi"/>
          <w:b/>
          <w:i/>
          <w:iCs/>
          <w:lang w:val="ru-RU" w:eastAsia="en-US"/>
        </w:rPr>
      </w:pPr>
      <w:r w:rsidRPr="00033003">
        <w:rPr>
          <w:rFonts w:eastAsiaTheme="minorHAnsi"/>
          <w:b/>
          <w:i/>
          <w:iCs/>
          <w:lang w:val="ru-RU" w:eastAsia="en-US"/>
        </w:rPr>
        <w:t>Регулятивные УУД</w:t>
      </w:r>
    </w:p>
    <w:p w:rsidR="00033003" w:rsidRPr="00033003" w:rsidRDefault="00033003" w:rsidP="004C1E30">
      <w:pPr>
        <w:widowControl/>
        <w:numPr>
          <w:ilvl w:val="0"/>
          <w:numId w:val="241"/>
        </w:numPr>
        <w:autoSpaceDE/>
        <w:autoSpaceDN/>
        <w:adjustRightInd/>
        <w:ind w:firstLine="425"/>
        <w:jc w:val="both"/>
        <w:rPr>
          <w:rFonts w:eastAsiaTheme="minorHAnsi"/>
          <w:lang w:val="ru-RU" w:eastAsia="en-US"/>
        </w:rPr>
      </w:pPr>
      <w:r w:rsidRPr="00033003">
        <w:rPr>
          <w:rFonts w:eastAsiaTheme="minorHAnsi"/>
          <w:lang w:val="ru-RU" w:eastAsia="en-US"/>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w:t>
      </w:r>
      <w:r w:rsidRPr="00033003">
        <w:rPr>
          <w:rFonts w:eastAsiaTheme="minorHAnsi"/>
          <w:lang w:val="ru-RU" w:eastAsia="en-US"/>
        </w:rPr>
        <w:softHyphen/>
        <w:t>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анализировать существующие и планировать будущие образовательные результаты;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идентифицировать собственные проблемы и определять главную проблему;</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выдвигать версии решения проблемы, формулировать гипотезы, предвосхищать конечный результат;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ставить цель деятельности на основе определённой проблемы и существующих возможностей;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формулировать учебные задачи как шаги достижения поставленной цели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обосновывать целевые ориентиры и приоритеты ссылками на ценности, указывая и обосновывая ло</w:t>
      </w:r>
      <w:r w:rsidRPr="00033003">
        <w:rPr>
          <w:rFonts w:eastAsiaTheme="minorHAnsi"/>
          <w:lang w:val="ru-RU" w:eastAsia="en-US"/>
        </w:rPr>
        <w:softHyphen/>
        <w:t>гическую последовательность шагов.</w:t>
      </w:r>
    </w:p>
    <w:p w:rsidR="00033003" w:rsidRPr="00033003" w:rsidRDefault="00033003" w:rsidP="004C1E30">
      <w:pPr>
        <w:widowControl/>
        <w:numPr>
          <w:ilvl w:val="0"/>
          <w:numId w:val="241"/>
        </w:numPr>
        <w:autoSpaceDE/>
        <w:autoSpaceDN/>
        <w:adjustRightInd/>
        <w:ind w:firstLine="425"/>
        <w:jc w:val="both"/>
        <w:rPr>
          <w:rFonts w:eastAsiaTheme="minorHAnsi"/>
          <w:lang w:val="ru-RU" w:eastAsia="en-US"/>
        </w:rPr>
      </w:pPr>
      <w:r w:rsidRPr="00033003">
        <w:rPr>
          <w:rFonts w:eastAsiaTheme="minorHAnsi"/>
          <w:lang w:val="ru-RU"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lastRenderedPageBreak/>
        <w:t>определять необходимые действие(я) в соответствии с учебной и познавательной задачей и состав</w:t>
      </w:r>
      <w:r w:rsidRPr="00033003">
        <w:rPr>
          <w:rFonts w:eastAsiaTheme="minorHAnsi"/>
          <w:lang w:val="ru-RU" w:eastAsia="en-US"/>
        </w:rPr>
        <w:softHyphen/>
        <w:t>лять алгоритм их выполнения;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обосновывать и осуществлять выбор наиболее эффективных способов решения учебных и познава</w:t>
      </w:r>
      <w:r w:rsidRPr="00033003">
        <w:rPr>
          <w:rFonts w:eastAsiaTheme="minorHAnsi"/>
          <w:lang w:val="ru-RU" w:eastAsia="en-US"/>
        </w:rPr>
        <w:softHyphen/>
        <w:t>тельных задач;</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определять/находить, в том числе из предложенных вариантов, условия для выполнения учебной и познавательной задачи;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выбирать из предложенных вариантов и самостоятельно искать средства/ресурсы для решения зада- чи/достижения цели;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составлять план решения проблемы (выполнения проекта, проведения исследования);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потенциальные затруднения при решении учебной и познавательной задачи и находить средства для их устранения;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описывать свой опыт, оформляя его для передачи другим людям в виде технологии решения практи</w:t>
      </w:r>
      <w:r w:rsidRPr="00033003">
        <w:rPr>
          <w:rFonts w:eastAsiaTheme="minorHAnsi"/>
          <w:lang w:val="ru-RU" w:eastAsia="en-US"/>
        </w:rPr>
        <w:softHyphen/>
        <w:t>ческих задач определённого класса;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планировать и корректировать свою индивидуальную образовательную траекторию.</w:t>
      </w:r>
    </w:p>
    <w:p w:rsidR="00033003" w:rsidRPr="00033003" w:rsidRDefault="00033003" w:rsidP="004C1E30">
      <w:pPr>
        <w:widowControl/>
        <w:numPr>
          <w:ilvl w:val="0"/>
          <w:numId w:val="241"/>
        </w:numPr>
        <w:autoSpaceDE/>
        <w:autoSpaceDN/>
        <w:adjustRightInd/>
        <w:ind w:firstLine="425"/>
        <w:jc w:val="both"/>
        <w:rPr>
          <w:rFonts w:eastAsiaTheme="minorHAnsi"/>
          <w:lang w:val="ru-RU" w:eastAsia="en-US"/>
        </w:rPr>
      </w:pPr>
      <w:r w:rsidRPr="00033003">
        <w:rPr>
          <w:rFonts w:eastAsiaTheme="minorHAnsi"/>
          <w:lang w:val="ru-RU" w:eastAsia="en-US"/>
        </w:rPr>
        <w:t>Умение соотносить свои действия с планируемыми результатами, осуществлять контроль своей де</w:t>
      </w:r>
      <w:r w:rsidRPr="00033003">
        <w:rPr>
          <w:rFonts w:eastAsiaTheme="minorHAnsi"/>
          <w:lang w:val="ru-RU" w:eastAsia="en-US"/>
        </w:rPr>
        <w:softHyphen/>
        <w:t>ятельности в процессе достижения результата, определять способы действий в рамках предложенных ус</w:t>
      </w:r>
      <w:r w:rsidRPr="00033003">
        <w:rPr>
          <w:rFonts w:eastAsiaTheme="minorHAnsi"/>
          <w:lang w:val="ru-RU" w:eastAsia="en-US"/>
        </w:rPr>
        <w:softHyphen/>
        <w:t>ловий и требований, корректировать свои действия в соответствии с изменяющейся ситуацией. Обучаю</w:t>
      </w:r>
      <w:r w:rsidRPr="00033003">
        <w:rPr>
          <w:rFonts w:eastAsiaTheme="minorHAnsi"/>
          <w:lang w:val="ru-RU" w:eastAsia="en-US"/>
        </w:rPr>
        <w:softHyphen/>
        <w:t>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совместно с педагогом и сверстниками критерии планируемых результатов и критерии оценки своей учебной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систематизировать (в том числе выбирать приоритетные) критерии планируемых результатов и оцен</w:t>
      </w:r>
      <w:r w:rsidRPr="00033003">
        <w:rPr>
          <w:rFonts w:eastAsiaTheme="minorHAnsi"/>
          <w:lang w:val="ru-RU" w:eastAsia="en-US"/>
        </w:rPr>
        <w:softHyphen/>
        <w:t>ки своей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отбирать инструменты для оценивания своей деятельности, осуществлять самоконтроль своей де</w:t>
      </w:r>
      <w:r w:rsidRPr="00033003">
        <w:rPr>
          <w:rFonts w:eastAsiaTheme="minorHAnsi"/>
          <w:lang w:val="ru-RU" w:eastAsia="en-US"/>
        </w:rPr>
        <w:softHyphen/>
        <w:t>ятельности в рамках предложенных условий и требований;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оценивать свою деятельность, аргументируя причины достижения или отсутствия планируемого ре</w:t>
      </w:r>
      <w:r w:rsidRPr="00033003">
        <w:rPr>
          <w:rFonts w:eastAsiaTheme="minorHAnsi"/>
          <w:lang w:val="ru-RU" w:eastAsia="en-US"/>
        </w:rPr>
        <w:softHyphen/>
        <w:t>зультата;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находить достаточные средства для выполнения учебных действий в изменяющейся ситуации и/или при отсутствии планируемого результата;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w:t>
      </w:r>
      <w:r w:rsidRPr="00033003">
        <w:rPr>
          <w:rFonts w:eastAsiaTheme="minorHAnsi"/>
          <w:lang w:val="ru-RU" w:eastAsia="en-US"/>
        </w:rPr>
        <w:softHyphen/>
        <w:t>ния улучшенных характеристик продукта;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сверять свои действия с целью и, при необходимости, исправлять ошибки самостоятельно.</w:t>
      </w:r>
    </w:p>
    <w:p w:rsidR="00033003" w:rsidRPr="00033003" w:rsidRDefault="00033003" w:rsidP="004C1E30">
      <w:pPr>
        <w:widowControl/>
        <w:numPr>
          <w:ilvl w:val="0"/>
          <w:numId w:val="241"/>
        </w:numPr>
        <w:autoSpaceDE/>
        <w:autoSpaceDN/>
        <w:adjustRightInd/>
        <w:ind w:firstLine="425"/>
        <w:jc w:val="both"/>
        <w:rPr>
          <w:rFonts w:eastAsiaTheme="minorHAnsi"/>
          <w:lang w:val="ru-RU" w:eastAsia="en-US"/>
        </w:rPr>
      </w:pPr>
      <w:r w:rsidRPr="00033003">
        <w:rPr>
          <w:rFonts w:eastAsiaTheme="minorHAnsi"/>
          <w:lang w:val="ru-RU" w:eastAsia="en-US"/>
        </w:rPr>
        <w:t>Умение оценивать правильность выполнения учебной задачи, собственные возможности её реше</w:t>
      </w:r>
      <w:r w:rsidRPr="00033003">
        <w:rPr>
          <w:rFonts w:eastAsiaTheme="minorHAnsi"/>
          <w:lang w:val="ru-RU" w:eastAsia="en-US"/>
        </w:rPr>
        <w:softHyphen/>
        <w:t>ния.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критерии правильности (корректности) выполнения учебной задачи;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анализировать и обосновывать применение соответствующего инструментария для выполнения учебной задачи;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свободно пользоваться выработанными критериями оценки и самооценки, исходя из цели и имею</w:t>
      </w:r>
      <w:r w:rsidRPr="00033003">
        <w:rPr>
          <w:rFonts w:eastAsiaTheme="minorHAnsi"/>
          <w:lang w:val="ru-RU" w:eastAsia="en-US"/>
        </w:rPr>
        <w:softHyphen/>
        <w:t>щихся средств, различая результат и способы действий;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оценивать продукт своей деятельности по заданным и/или самостоятельно определённым критери</w:t>
      </w:r>
      <w:r w:rsidRPr="00033003">
        <w:rPr>
          <w:rFonts w:eastAsiaTheme="minorHAnsi"/>
          <w:lang w:val="ru-RU" w:eastAsia="en-US"/>
        </w:rPr>
        <w:softHyphen/>
        <w:t>ям в соответствии с целью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обосновывать достижимость цели выбранным способом на основе оценки своих внутренних ресур</w:t>
      </w:r>
      <w:r w:rsidRPr="00033003">
        <w:rPr>
          <w:rFonts w:eastAsiaTheme="minorHAnsi"/>
          <w:lang w:val="ru-RU" w:eastAsia="en-US"/>
        </w:rPr>
        <w:softHyphen/>
        <w:t>сов и доступных внешних ресурсов;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фиксировать и анализировать динамику собственных образовательных результатов.</w:t>
      </w:r>
    </w:p>
    <w:p w:rsidR="00033003" w:rsidRPr="00033003" w:rsidRDefault="00033003" w:rsidP="004C1E30">
      <w:pPr>
        <w:widowControl/>
        <w:numPr>
          <w:ilvl w:val="0"/>
          <w:numId w:val="241"/>
        </w:numPr>
        <w:autoSpaceDE/>
        <w:autoSpaceDN/>
        <w:adjustRightInd/>
        <w:ind w:firstLine="425"/>
        <w:jc w:val="both"/>
        <w:rPr>
          <w:rFonts w:eastAsiaTheme="minorHAnsi"/>
          <w:lang w:val="ru-RU" w:eastAsia="en-US"/>
        </w:rPr>
      </w:pPr>
      <w:r w:rsidRPr="00033003">
        <w:rPr>
          <w:rFonts w:eastAsiaTheme="minorHAnsi"/>
          <w:lang w:val="ru-RU" w:eastAsia="en-US"/>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соотносить реальные и планируемые результаты индивидуальной образовательной деятельности и делать выводы;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принимать решение в учебной ситуации и нести за него ответственность;</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самостоятельно определять причины своего успеха или неуспеха и находить способы выхода из ситу</w:t>
      </w:r>
      <w:r w:rsidRPr="00033003">
        <w:rPr>
          <w:rFonts w:eastAsiaTheme="minorHAnsi"/>
          <w:lang w:val="ru-RU" w:eastAsia="en-US"/>
        </w:rPr>
        <w:softHyphen/>
        <w:t>ации неуспеха;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ретроспективно определять, какие действия по решению учебной задачи или параметры этих дейс</w:t>
      </w:r>
      <w:r w:rsidRPr="00033003">
        <w:rPr>
          <w:rFonts w:eastAsiaTheme="minorHAnsi"/>
          <w:lang w:val="ru-RU" w:eastAsia="en-US"/>
        </w:rPr>
        <w:softHyphen/>
        <w:t>твий привели к получению имеющегося продукта учебной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демонстрировать приемы регуляции психофизиологических/ эмоциональных состояний для дости</w:t>
      </w:r>
      <w:r w:rsidRPr="00033003">
        <w:rPr>
          <w:rFonts w:eastAsiaTheme="minorHAnsi"/>
          <w:lang w:val="ru-RU" w:eastAsia="en-US"/>
        </w:rPr>
        <w:softHyphen/>
        <w:t>жения эффекта успокоения (устранения эмоциональной напряженности), эффекта восстановления (ос</w:t>
      </w:r>
      <w:r w:rsidRPr="00033003">
        <w:rPr>
          <w:rFonts w:eastAsiaTheme="minorHAnsi"/>
          <w:lang w:val="ru-RU" w:eastAsia="en-US"/>
        </w:rPr>
        <w:softHyphen/>
        <w:t>лабления проявлений утомления), эффекта активизации (повышения психофизиологической реактив</w:t>
      </w:r>
      <w:r w:rsidRPr="00033003">
        <w:rPr>
          <w:rFonts w:eastAsiaTheme="minorHAnsi"/>
          <w:lang w:val="ru-RU" w:eastAsia="en-US"/>
        </w:rPr>
        <w:softHyphen/>
        <w:t>ности).</w:t>
      </w:r>
    </w:p>
    <w:p w:rsidR="00033003" w:rsidRPr="00033003" w:rsidRDefault="00033003" w:rsidP="00481FD8">
      <w:pPr>
        <w:widowControl/>
        <w:autoSpaceDE/>
        <w:autoSpaceDN/>
        <w:adjustRightInd/>
        <w:ind w:firstLine="425"/>
        <w:jc w:val="both"/>
        <w:rPr>
          <w:rFonts w:eastAsiaTheme="minorHAnsi"/>
          <w:b/>
          <w:i/>
          <w:iCs/>
          <w:lang w:val="ru-RU" w:eastAsia="en-US"/>
        </w:rPr>
      </w:pPr>
      <w:r w:rsidRPr="00033003">
        <w:rPr>
          <w:rFonts w:eastAsiaTheme="minorHAnsi"/>
          <w:b/>
          <w:i/>
          <w:iCs/>
          <w:lang w:val="ru-RU" w:eastAsia="en-US"/>
        </w:rPr>
        <w:t>Коммуникативные УУД</w:t>
      </w:r>
    </w:p>
    <w:p w:rsidR="00033003" w:rsidRPr="00033003" w:rsidRDefault="00033003" w:rsidP="004C1E30">
      <w:pPr>
        <w:widowControl/>
        <w:numPr>
          <w:ilvl w:val="0"/>
          <w:numId w:val="242"/>
        </w:numPr>
        <w:autoSpaceDE/>
        <w:autoSpaceDN/>
        <w:adjustRightInd/>
        <w:ind w:firstLine="425"/>
        <w:jc w:val="both"/>
        <w:rPr>
          <w:rFonts w:eastAsiaTheme="minorHAnsi"/>
          <w:lang w:val="ru-RU" w:eastAsia="en-US"/>
        </w:rPr>
      </w:pPr>
      <w:r w:rsidRPr="00033003">
        <w:rPr>
          <w:rFonts w:eastAsiaTheme="minorHAnsi"/>
          <w:lang w:val="ru-RU" w:eastAsia="en-US"/>
        </w:rPr>
        <w:t>Умение организовывать учебное сотрудничество и совместную деятельность с учителем и сверстни</w:t>
      </w:r>
      <w:r w:rsidRPr="00033003">
        <w:rPr>
          <w:rFonts w:eastAsiaTheme="minorHAnsi"/>
          <w:lang w:val="ru-RU" w:eastAsia="en-US"/>
        </w:rPr>
        <w:softHyphen/>
        <w:t>ками; работать индивидуально и в группе: находить общее решение и разрешать конфликты на основе со</w:t>
      </w:r>
      <w:r w:rsidRPr="00033003">
        <w:rPr>
          <w:rFonts w:eastAsiaTheme="minorHAnsi"/>
          <w:lang w:val="ru-RU" w:eastAsia="en-US"/>
        </w:rPr>
        <w:softHyphen/>
        <w:t>гласования позиций и учета интересов; формулировать, аргументировать и отстаивать свое мнение. Обу</w:t>
      </w:r>
      <w:r w:rsidRPr="00033003">
        <w:rPr>
          <w:rFonts w:eastAsiaTheme="minorHAnsi"/>
          <w:lang w:val="ru-RU" w:eastAsia="en-US"/>
        </w:rPr>
        <w:softHyphen/>
        <w:t>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возможные роли в совместной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играть определённую роль в совместной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свои действия и действия партнёра, которые способствовали или препятствовали про</w:t>
      </w:r>
      <w:r w:rsidRPr="00033003">
        <w:rPr>
          <w:rFonts w:eastAsiaTheme="minorHAnsi"/>
          <w:lang w:val="ru-RU" w:eastAsia="en-US"/>
        </w:rPr>
        <w:softHyphen/>
        <w:t>дуктивной коммуникации;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строить позитивные отношения в процессе учебной и познавательной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корректно и аргументированно отстаивать свою точку зрения, в дискуссии уметь выдвигать контрар</w:t>
      </w:r>
      <w:r w:rsidRPr="00033003">
        <w:rPr>
          <w:rFonts w:eastAsiaTheme="minorHAnsi"/>
          <w:lang w:val="ru-RU" w:eastAsia="en-US"/>
        </w:rPr>
        <w:softHyphen/>
        <w:t>гументы, перефразировать свою мысль (владение механизмом эквивалентных замен);</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критически относиться к собственному мнению, с достоинством признавать ошибочность своего мнения (если оно таково) и корректировать его;</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предлагать альтернативное решение в конфликтной ситуации;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выделять общую точку зрения в дискуссии;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договариваться о правилах и вопросах для обсуждения в соответствии с поставленной перед группой задачей;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организовывать учебное взаимодействие в группе (определять общие цели, распределять роли, дого</w:t>
      </w:r>
      <w:r w:rsidRPr="00033003">
        <w:rPr>
          <w:rFonts w:eastAsiaTheme="minorHAnsi"/>
          <w:lang w:val="ru-RU" w:eastAsia="en-US"/>
        </w:rPr>
        <w:softHyphen/>
        <w:t>вариваться друг с другом и т. д.);</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33003" w:rsidRPr="00033003" w:rsidRDefault="00033003" w:rsidP="004C1E30">
      <w:pPr>
        <w:widowControl/>
        <w:numPr>
          <w:ilvl w:val="0"/>
          <w:numId w:val="242"/>
        </w:numPr>
        <w:autoSpaceDE/>
        <w:autoSpaceDN/>
        <w:adjustRightInd/>
        <w:ind w:firstLine="425"/>
        <w:jc w:val="both"/>
        <w:rPr>
          <w:rFonts w:eastAsiaTheme="minorHAnsi"/>
          <w:lang w:val="ru-RU" w:eastAsia="en-US"/>
        </w:rPr>
      </w:pPr>
      <w:r w:rsidRPr="00033003">
        <w:rPr>
          <w:rFonts w:eastAsiaTheme="minorHAnsi"/>
          <w:lang w:val="ru-RU" w:eastAsia="en-US"/>
        </w:rPr>
        <w:t>Умение осознанно использовать речевые средства в соответствии с задачей коммуникации для вы</w:t>
      </w:r>
      <w:r w:rsidRPr="00033003">
        <w:rPr>
          <w:rFonts w:eastAsiaTheme="minorHAnsi"/>
          <w:lang w:val="ru-RU" w:eastAsia="en-US"/>
        </w:rPr>
        <w:softHyphen/>
        <w:t>ражения своих чувств, мыслей и потребностей для планирования и регуляции своей деятельности; владе</w:t>
      </w:r>
      <w:r w:rsidRPr="00033003">
        <w:rPr>
          <w:rFonts w:eastAsiaTheme="minorHAnsi"/>
          <w:lang w:val="ru-RU" w:eastAsia="en-US"/>
        </w:rPr>
        <w:softHyphen/>
        <w:t>ние устной и письменной речью, монологической контекстной речью.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задачу коммуникации и в соответствии с ней отбирать речевые средства;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отбирать и использовать речевые средства в процессе коммуникации с другими людьми (диалог в паре, в малой группе и т. д.);</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представлять в устной или письменной форме развёрнутый план собственной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соблюдать нормы публичной речи, регламент в монологе и дискуссии в соответствии с коммуника</w:t>
      </w:r>
      <w:r w:rsidRPr="00033003">
        <w:rPr>
          <w:rFonts w:eastAsiaTheme="minorHAnsi"/>
          <w:lang w:val="ru-RU" w:eastAsia="en-US"/>
        </w:rPr>
        <w:softHyphen/>
        <w:t>тивной задачей;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lastRenderedPageBreak/>
        <w:t>высказывать и обосновывать мнение (суждение) и запрашивать мнение партнёра в рамках диалога;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принимать решение в ходе диалога и согласовывать его с собеседником;</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создавать письменные «клишированные» и оригинальные тексты с использованием необходимых речевых средств;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использовать вербальные средства (средства логической связи) для выделения смысловых блоков своего выступления;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использовать невербальные средства или наглядные материалы, подготовленные/отобранные под руководством учителя;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делать оценочный вывод о достижении цели коммуникации непосредственно после завершения коммуникативного контакта и обосновывать его.</w:t>
      </w:r>
    </w:p>
    <w:p w:rsidR="00033003" w:rsidRPr="00033003" w:rsidRDefault="00033003" w:rsidP="004C1E30">
      <w:pPr>
        <w:widowControl/>
        <w:numPr>
          <w:ilvl w:val="0"/>
          <w:numId w:val="242"/>
        </w:numPr>
        <w:autoSpaceDE/>
        <w:autoSpaceDN/>
        <w:adjustRightInd/>
        <w:ind w:firstLine="425"/>
        <w:jc w:val="both"/>
        <w:rPr>
          <w:rFonts w:eastAsiaTheme="minorHAnsi"/>
          <w:lang w:val="ru-RU" w:eastAsia="en-US"/>
        </w:rPr>
      </w:pPr>
      <w:r w:rsidRPr="00033003">
        <w:rPr>
          <w:rFonts w:eastAsiaTheme="minorHAnsi"/>
          <w:lang w:val="ru-RU" w:eastAsia="en-US"/>
        </w:rPr>
        <w:t>Формирование и развитие компетентности в области использования информационно-коммуника</w:t>
      </w:r>
      <w:r w:rsidRPr="00033003">
        <w:rPr>
          <w:rFonts w:eastAsiaTheme="minorHAnsi"/>
          <w:lang w:val="ru-RU" w:eastAsia="en-US"/>
        </w:rPr>
        <w:softHyphen/>
        <w:t>ционных технологий (далее — ИКТ). Обучающийся сможет: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целенаправленно искать и использовать информационные ресурсы, необходимые для решения учеб</w:t>
      </w:r>
      <w:r w:rsidRPr="00033003">
        <w:rPr>
          <w:rFonts w:eastAsiaTheme="minorHAnsi"/>
          <w:lang w:val="ru-RU" w:eastAsia="en-US"/>
        </w:rPr>
        <w:softHyphen/>
        <w:t>ных и практических задач с помощью средств ИКТ;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выделять информационный аспект задачи, оперировать данными, использовать модель решения за</w:t>
      </w:r>
      <w:r w:rsidRPr="00033003">
        <w:rPr>
          <w:rFonts w:eastAsiaTheme="minorHAnsi"/>
          <w:lang w:val="ru-RU" w:eastAsia="en-US"/>
        </w:rPr>
        <w:softHyphen/>
        <w:t>дачи;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использовать компьютерные технологии (включая выбор адекватных задаче инструментальных про</w:t>
      </w:r>
      <w:r w:rsidRPr="00033003">
        <w:rPr>
          <w:rFonts w:eastAsiaTheme="minorHAnsi"/>
          <w:lang w:val="ru-RU" w:eastAsia="en-US"/>
        </w:rPr>
        <w:softHyphen/>
        <w:t>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w:t>
      </w:r>
      <w:r w:rsidRPr="00033003">
        <w:rPr>
          <w:rFonts w:eastAsiaTheme="minorHAnsi"/>
          <w:lang w:val="ru-RU" w:eastAsia="en-US"/>
        </w:rPr>
        <w:softHyphen/>
        <w:t>ций и др.;</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использовать информацию с учётом этических и правовых норм;</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создавать информационные ресурсы разного типа и для разных аудиторий, соблюдать информаци</w:t>
      </w:r>
      <w:r w:rsidRPr="00033003">
        <w:rPr>
          <w:rFonts w:eastAsiaTheme="minorHAnsi"/>
          <w:lang w:val="ru-RU" w:eastAsia="en-US"/>
        </w:rPr>
        <w:softHyphen/>
        <w:t>онную гигиену и правила информационной безопасности.</w:t>
      </w:r>
    </w:p>
    <w:p w:rsidR="00033003" w:rsidRPr="00033003" w:rsidRDefault="00033003" w:rsidP="00481FD8">
      <w:pPr>
        <w:widowControl/>
        <w:autoSpaceDE/>
        <w:autoSpaceDN/>
        <w:adjustRightInd/>
        <w:ind w:firstLine="425"/>
        <w:jc w:val="both"/>
        <w:rPr>
          <w:rFonts w:eastAsiaTheme="minorHAnsi"/>
          <w:b/>
          <w:bCs/>
          <w:lang w:val="ru-RU" w:eastAsia="en-US"/>
        </w:rPr>
      </w:pPr>
      <w:r w:rsidRPr="00033003">
        <w:rPr>
          <w:rFonts w:eastAsiaTheme="minorHAnsi"/>
          <w:b/>
          <w:bCs/>
          <w:lang w:val="ru-RU" w:eastAsia="en-US"/>
        </w:rPr>
        <w:t>Предметные результаты</w:t>
      </w:r>
    </w:p>
    <w:p w:rsidR="00033003" w:rsidRPr="00033003" w:rsidRDefault="00033003" w:rsidP="00481FD8">
      <w:pPr>
        <w:widowControl/>
        <w:autoSpaceDE/>
        <w:autoSpaceDN/>
        <w:adjustRightInd/>
        <w:ind w:firstLine="425"/>
        <w:jc w:val="both"/>
        <w:rPr>
          <w:rFonts w:eastAsiaTheme="minorHAnsi"/>
          <w:i/>
          <w:iCs/>
          <w:lang w:val="ru-RU" w:eastAsia="en-US"/>
        </w:rPr>
      </w:pPr>
      <w:r w:rsidRPr="00033003">
        <w:rPr>
          <w:rFonts w:eastAsiaTheme="minorHAnsi"/>
          <w:i/>
          <w:iCs/>
          <w:lang w:val="ru-RU" w:eastAsia="en-US"/>
        </w:rPr>
        <w:t>Выпускник научится: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выделять уровни организации живой материи и характеризовать процессы, протекающие на каждом их них;</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сравнивать химический состав живых организмов и тел неживой природы и делать выводы на основе сравнения;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устанавливать соответствие между веществами клетки (неорганическими и органическими) и функ</w:t>
      </w:r>
      <w:r w:rsidRPr="00033003">
        <w:rPr>
          <w:rFonts w:eastAsiaTheme="minorHAnsi"/>
          <w:lang w:val="ru-RU" w:eastAsia="en-US"/>
        </w:rPr>
        <w:softHyphen/>
        <w:t>циями, которые они выполняют;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описывать особенности состава и структуры молекул органических веществ в составе клеток, характе</w:t>
      </w:r>
      <w:r w:rsidRPr="00033003">
        <w:rPr>
          <w:rFonts w:eastAsiaTheme="minorHAnsi"/>
          <w:lang w:val="ru-RU" w:eastAsia="en-US"/>
        </w:rPr>
        <w:softHyphen/>
        <w:t>ризовать их функции;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решать элементарные задачи по молекулярной биологии;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особенности строения клетки, устанавливать соответствие между органоидами и час</w:t>
      </w:r>
      <w:r w:rsidRPr="00033003">
        <w:rPr>
          <w:rFonts w:eastAsiaTheme="minorHAnsi"/>
          <w:lang w:val="ru-RU" w:eastAsia="en-US"/>
        </w:rPr>
        <w:softHyphen/>
        <w:t>тями клетки и функциями, которые они выполняют;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сравнивать растительную, животную и грибную клетки и делать выводы на основе сравнений;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формулировать положения современной клеточной теории;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сравнивать клетки прокариотических и эукариотических организмов;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вирусы и бактериофаги как представителей неклеточной формы жизни;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описывать процессы, протекающие в клетках, и объяснять их биологическое значение;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сравнивать половое и бесполое размножение и делать выводы на основе сравнения;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этапы индивидуального развития организма;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объяснять механизмы наследственности и изменчивости;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формулировать основные положения хромосомной теории наследственности;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lastRenderedPageBreak/>
        <w:t>составлять схемы скрещивания и решать элементарные задачи по генетике;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различать мутации и модификации, объяснять их биологическое значение;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объяснять причины возникновения дарвинизма и значение дарвинизма для развития биологии;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формулировать основные положения синтетической теории эволюции;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выделять факторы (движущие силы) эволюции и давать их характеристику;</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раскрывать творческую роль естественного отбора в процессе эволюции;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вид как основную систематическую единицу и целостную биологическую систему, определять критерии вида;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популяцию как форму существования вида в природе и единицу эволюции;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объяснять причины многообразия видов и механизмы видообразования;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выделять главные направления эволюции органического мира;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приводить доказательства эволюции органического мира;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устанавливать взаимосвязь между индивидуальным развитием (онтогенезом) и историческим разви</w:t>
      </w:r>
      <w:r w:rsidRPr="00033003">
        <w:rPr>
          <w:rFonts w:eastAsiaTheme="minorHAnsi"/>
          <w:lang w:val="ru-RU" w:eastAsia="en-US"/>
        </w:rPr>
        <w:softHyphen/>
        <w:t>тием вида (филогенезом);</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формулировать гипотезы и теории происхождения жизни на Земле;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процессы развития органического мира в различные геологические периоды;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этапы антропогенеза и раскрывать суть биосоциальной природы человека;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различать человеческие расы по морфофизиологическим особенностям и объяснять антинаучность расизма и социального дарвинизма;</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описывать приспособленность организмов к действию экологических факторов;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биотические связи в природных сообществах;</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описывать состав и структуру экосистем, объяснять причины устойчивости естественных экосистем и причины их смены;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роль продуцентов, консументов и редуцентов в экосистемах;</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сравнивать естественные экосистемы и искусственные экосистемы (агроценозы) и делать выводы на основе сравнений;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составлять схемы цепей питания и использовать правило «десяти процентов» при решении экологи</w:t>
      </w:r>
      <w:r w:rsidRPr="00033003">
        <w:rPr>
          <w:rFonts w:eastAsiaTheme="minorHAnsi"/>
          <w:lang w:val="ru-RU" w:eastAsia="en-US"/>
        </w:rPr>
        <w:softHyphen/>
        <w:t>ческих задач;</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характеризовать биосферу как живую оболочку планеты, определять роль биосферы в формировании облика планеты;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границы биосферы, устанавливать взаимосвязь между веществом биосферы и функциями, которые оно выполняет;</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приводить доказательства влияния человека на биосферу, характеризовать глобальные проблемы;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аргументировать необходимость сохранения биологического разнообразия для сохранения биосферы;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приводить примеры положительного влияния деятельности человека на биосферу;</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применять методы биологической науки для изучения общих биологических закономерностей: на</w:t>
      </w:r>
      <w:r w:rsidRPr="00033003">
        <w:rPr>
          <w:rFonts w:eastAsiaTheme="minorHAnsi"/>
          <w:lang w:val="ru-RU" w:eastAsia="en-US"/>
        </w:rPr>
        <w:softHyphen/>
        <w:t>блюдать и описывать клетки на готовых микропрепаратах, экосистемы своей местности;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использовать составляющие проектной и исследовательской деятельности по изучению общих биоло</w:t>
      </w:r>
      <w:r w:rsidRPr="00033003">
        <w:rPr>
          <w:rFonts w:eastAsiaTheme="minorHAnsi"/>
          <w:lang w:val="ru-RU" w:eastAsia="en-US"/>
        </w:rPr>
        <w:softHyphen/>
        <w:t>гических закономерностей, свойственных живой природе; приводить доказательства необходимости защи</w:t>
      </w:r>
      <w:r w:rsidRPr="00033003">
        <w:rPr>
          <w:rFonts w:eastAsiaTheme="minorHAnsi"/>
          <w:lang w:val="ru-RU" w:eastAsia="en-US"/>
        </w:rPr>
        <w:softHyphen/>
        <w:t>ты окружающей среды;</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ориентироваться в системе познавательных ценностей: оценивать информацию о деятельности чело</w:t>
      </w:r>
      <w:r w:rsidRPr="00033003">
        <w:rPr>
          <w:rFonts w:eastAsiaTheme="minorHAnsi"/>
          <w:lang w:val="ru-RU" w:eastAsia="en-US"/>
        </w:rPr>
        <w:softHyphen/>
        <w:t>века в природе, получаемую из разных источников;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анализировать и оценивать последствия деятельности человека в природе.</w:t>
      </w:r>
    </w:p>
    <w:p w:rsidR="00033003" w:rsidRPr="00033003" w:rsidRDefault="00033003" w:rsidP="00481FD8">
      <w:pPr>
        <w:widowControl/>
        <w:autoSpaceDE/>
        <w:autoSpaceDN/>
        <w:adjustRightInd/>
        <w:ind w:firstLine="425"/>
        <w:jc w:val="both"/>
        <w:rPr>
          <w:rFonts w:eastAsiaTheme="minorHAnsi"/>
          <w:i/>
          <w:iCs/>
          <w:lang w:val="ru-RU" w:eastAsia="en-US"/>
        </w:rPr>
      </w:pPr>
      <w:r w:rsidRPr="00033003">
        <w:rPr>
          <w:rFonts w:eastAsiaTheme="minorHAnsi"/>
          <w:i/>
          <w:iCs/>
          <w:lang w:val="ru-RU" w:eastAsia="en-US"/>
        </w:rPr>
        <w:t>Выпускник получит возможность научиться: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выявлять причины и следствия в практической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lastRenderedPageBreak/>
        <w:t>выдвигать гипотезы о возможных последствиях деятельности человека в экосистемах и биосфере;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выдвигать версии и предлагать пути решения биологических и экологических проблем;</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оценивать вклад учёных биологов в развитие науки;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вычитывать все уровни биологической информации, делать выводы, строить логические рассуждения;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определять возможные источники информации, оценивать их достоверность;</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использовать компьютерные и коммуникационные технологии как инструмент достижения постав</w:t>
      </w:r>
      <w:r w:rsidRPr="00033003">
        <w:rPr>
          <w:rFonts w:eastAsiaTheme="minorHAnsi"/>
          <w:lang w:val="ru-RU" w:eastAsia="en-US"/>
        </w:rPr>
        <w:softHyphen/>
        <w:t>ленных целей;</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создавать схематические модели с выделением существенных характеристик биологических объектов;</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преобразовывать биологическую информацию из одной формы в другую;</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представлять биологическую информацию в различной (конспект, таблица, диаграмма и т.п.) и опти</w:t>
      </w:r>
      <w:r w:rsidRPr="00033003">
        <w:rPr>
          <w:rFonts w:eastAsiaTheme="minorHAnsi"/>
          <w:lang w:val="ru-RU" w:eastAsia="en-US"/>
        </w:rPr>
        <w:softHyphen/>
        <w:t>мальной (в зависимости от адресата) форме;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аргументировать и отстаивать свою точку зрения в ходе дискуссий по сложным биологическим и эко</w:t>
      </w:r>
      <w:r w:rsidRPr="00033003">
        <w:rPr>
          <w:rFonts w:eastAsiaTheme="minorHAnsi"/>
          <w:lang w:val="ru-RU" w:eastAsia="en-US"/>
        </w:rPr>
        <w:softHyphen/>
        <w:t>логическим вопросам;</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самостоятельно организовывать эффективное учебное взаимодействие в группе;</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планировать свою индивидуальную образовательную траекторию;</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самостоятельно обнаруживать учебную проблему, определять цель деятельности и формулировать за</w:t>
      </w:r>
      <w:r w:rsidRPr="00033003">
        <w:rPr>
          <w:rFonts w:eastAsiaTheme="minorHAnsi"/>
          <w:lang w:val="ru-RU" w:eastAsia="en-US"/>
        </w:rPr>
        <w:softHyphen/>
        <w:t>дачи, необходимые для её достижения, выбирать тему проекта или исследования;</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прогнозировать результаты исследования, самостоятельно осуществлять исследование, определять форму представления результатов исследования, осуществлять рефлексию и, при необходимости, коррек</w:t>
      </w:r>
      <w:r w:rsidRPr="00033003">
        <w:rPr>
          <w:rFonts w:eastAsiaTheme="minorHAnsi"/>
          <w:lang w:val="ru-RU" w:eastAsia="en-US"/>
        </w:rPr>
        <w:softHyphen/>
        <w:t>цию собственной деятельности;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осуществлять самоанализ и оценивать степень успешности индивидуальной деятельности по биологии;</w:t>
      </w:r>
    </w:p>
    <w:p w:rsidR="00033003" w:rsidRPr="00033003" w:rsidRDefault="00033003" w:rsidP="004C1E30">
      <w:pPr>
        <w:widowControl/>
        <w:numPr>
          <w:ilvl w:val="0"/>
          <w:numId w:val="240"/>
        </w:numPr>
        <w:autoSpaceDE/>
        <w:autoSpaceDN/>
        <w:adjustRightInd/>
        <w:ind w:firstLine="425"/>
        <w:jc w:val="both"/>
        <w:rPr>
          <w:rFonts w:eastAsiaTheme="minorHAnsi"/>
          <w:lang w:val="ru-RU" w:eastAsia="en-US"/>
        </w:rPr>
      </w:pPr>
      <w:r w:rsidRPr="00033003">
        <w:rPr>
          <w:rFonts w:eastAsiaTheme="minorHAnsi"/>
          <w:lang w:val="ru-RU" w:eastAsia="en-US"/>
        </w:rPr>
        <w:t>осознавать причины успехов и неудач в учебной деятельности, выходить из ситуации неуспеха.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 </w:t>
      </w:r>
      <w:r w:rsidRPr="00033003">
        <w:rPr>
          <w:rFonts w:eastAsiaTheme="minorHAnsi"/>
          <w:lang w:val="ru-RU" w:eastAsia="en-US"/>
        </w:rPr>
        <w:t>Содержание курса биологии в основной школе является базой для изучения общих биологических за</w:t>
      </w:r>
      <w:r w:rsidRPr="00033003">
        <w:rPr>
          <w:rFonts w:eastAsiaTheme="minorHAnsi"/>
          <w:lang w:val="ru-RU" w:eastAsia="en-US"/>
        </w:rPr>
        <w:softHyphen/>
        <w:t>кономерностей, законов, теорий в старшей школе. Таким образом, курс биологии в основной школе- это важное звено в системе непрерывного биологического образования. Он является основой для последую</w:t>
      </w:r>
      <w:r w:rsidRPr="00033003">
        <w:rPr>
          <w:rFonts w:eastAsiaTheme="minorHAnsi"/>
          <w:lang w:val="ru-RU" w:eastAsia="en-US"/>
        </w:rPr>
        <w:softHyphen/>
        <w:t>щей уровневой и профильной дифференциации.</w:t>
      </w:r>
    </w:p>
    <w:p w:rsidR="00033003" w:rsidRPr="00033003" w:rsidRDefault="00033003" w:rsidP="00481FD8">
      <w:pPr>
        <w:widowControl/>
        <w:autoSpaceDE/>
        <w:autoSpaceDN/>
        <w:adjustRightInd/>
        <w:ind w:firstLine="425"/>
        <w:jc w:val="both"/>
        <w:rPr>
          <w:rFonts w:eastAsiaTheme="minorHAnsi"/>
          <w:b/>
          <w:bCs/>
          <w:lang w:val="ru-RU" w:eastAsia="en-US"/>
        </w:rPr>
      </w:pPr>
      <w:r w:rsidRPr="00033003">
        <w:rPr>
          <w:rFonts w:eastAsiaTheme="minorHAnsi"/>
          <w:b/>
          <w:bCs/>
          <w:lang w:val="ru-RU" w:eastAsia="en-US"/>
        </w:rPr>
        <w:t xml:space="preserve">    </w:t>
      </w: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Содержание курса «Биология»</w:t>
      </w:r>
    </w:p>
    <w:p w:rsidR="00033003" w:rsidRPr="00033003" w:rsidRDefault="00033003" w:rsidP="00481FD8">
      <w:pPr>
        <w:widowControl/>
        <w:autoSpaceDE/>
        <w:autoSpaceDN/>
        <w:adjustRightInd/>
        <w:ind w:firstLine="567"/>
        <w:jc w:val="center"/>
        <w:rPr>
          <w:rFonts w:eastAsiaTheme="minorHAnsi"/>
          <w:b/>
          <w:lang w:val="ru-RU" w:eastAsia="en-US"/>
        </w:rPr>
      </w:pPr>
      <w:r w:rsidRPr="00033003">
        <w:rPr>
          <w:rFonts w:eastAsiaTheme="minorHAnsi"/>
          <w:b/>
          <w:lang w:val="ru-RU" w:eastAsia="en-US"/>
        </w:rPr>
        <w:t>5 класс</w:t>
      </w:r>
    </w:p>
    <w:p w:rsidR="00033003" w:rsidRPr="00033003" w:rsidRDefault="00033003" w:rsidP="00481FD8">
      <w:pPr>
        <w:widowControl/>
        <w:autoSpaceDE/>
        <w:autoSpaceDN/>
        <w:adjustRightInd/>
        <w:ind w:firstLine="567"/>
        <w:jc w:val="both"/>
        <w:rPr>
          <w:rFonts w:eastAsiaTheme="minorHAnsi"/>
          <w:lang w:val="ru-RU" w:eastAsia="en-US"/>
        </w:rPr>
      </w:pPr>
      <w:r w:rsidRPr="00033003">
        <w:rPr>
          <w:rFonts w:eastAsiaTheme="minorHAnsi"/>
          <w:lang w:val="ru-RU" w:eastAsia="en-US"/>
        </w:rPr>
        <w:t>Введение.</w:t>
      </w:r>
    </w:p>
    <w:p w:rsidR="00033003" w:rsidRPr="00033003" w:rsidRDefault="00033003" w:rsidP="00481FD8">
      <w:pPr>
        <w:widowControl/>
        <w:shd w:val="clear" w:color="auto" w:fill="FFFFFF"/>
        <w:autoSpaceDE/>
        <w:autoSpaceDN/>
        <w:adjustRightInd/>
        <w:ind w:firstLine="709"/>
        <w:jc w:val="both"/>
        <w:rPr>
          <w:rFonts w:ascii="Arial" w:hAnsi="Arial" w:cs="Arial"/>
          <w:b/>
          <w:color w:val="000000"/>
          <w:lang w:val="ru-RU"/>
        </w:rPr>
      </w:pPr>
      <w:r w:rsidRPr="00033003">
        <w:rPr>
          <w:b/>
          <w:color w:val="000000"/>
          <w:lang w:val="ru-RU"/>
        </w:rPr>
        <w:t>Тема 1. Биология – наука о живом мире (8 часов).</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 xml:space="preserve">Знакомство с учебником, целями и задачами курса. 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скотоводства. Культурные растения и домашние животные. Наука о живой природе – биология. 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 Использование биологических методов для изучения любого живого объекта. Общие методы изучения природы: наблюдение, описание, измерение, эксперимент. Использование сравнения и моделирования в лабораторных условиях. Необходимость использования увеличительных приборов при изучении объектов живой природы. Увеличительные приборы: лупы ручная, штативная, микроскоп. Первое применение микроскопа Р. Гуком. Усовершенствование микроскопа А. ван Левенгуком. </w:t>
      </w:r>
      <w:r w:rsidRPr="00033003">
        <w:rPr>
          <w:color w:val="000000"/>
          <w:lang w:val="ru-RU"/>
        </w:rPr>
        <w:lastRenderedPageBreak/>
        <w:t>Части микроскопа: окуляр, объектив, тубус, предметный столик, зеркальце. Микропрепарат. Правила работы с микроскопом.Клеточное строение живых организмов. Клетка. Части клетки: ядро, цитоплазма, вакуоли, клеточная мембрана. Клеточная стенка у растительных клеток. Назначение частей клетки. Понятие о ткани. Ткани животных и растений. Их функции. Химические вещества клетки: неорганические и органические. Неорганические вещества, их роль в клетке. Минеральные соли, их значение для организма. Органические вещества клетки: белки, углеводы, жиры, их значение для жизни организма и клетки. Основные процессы, происходящие в живой клетке: дыхание, питание, обмен веществ, рост, развитие, размножение. Деление клетки – процесс размножения (увеличения числа клеток). Новые клетки – только от клетки. Деление клеток, обеспечивающее передачу наследственного материала дочерним клеткам. Взаимосвязанная работа частей клетки, обусловливающая её жизнедеятельность как целостной живой системы –</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биосистемы. Великие учёные-естествоиспытатели (Аристотель, Теофраст, К. Линней, Ч. Дарвин, В.И. Вернадский, Н.И. Вавилов).</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i/>
          <w:iCs/>
          <w:color w:val="000000"/>
          <w:lang w:val="ru-RU"/>
        </w:rPr>
        <w:t>Лабораторная работа № 1.</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«Изучение устройства увеличительных приборов».</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i/>
          <w:iCs/>
          <w:color w:val="000000"/>
          <w:lang w:val="ru-RU"/>
        </w:rPr>
        <w:t>Лабораторная работа № 2.</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«Знакомство с клетками растений».</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Контрольно-обобщающий урок по теме «Биология – наука о живом мире».</w:t>
      </w:r>
    </w:p>
    <w:p w:rsidR="00033003" w:rsidRPr="00033003" w:rsidRDefault="00033003" w:rsidP="00481FD8">
      <w:pPr>
        <w:widowControl/>
        <w:shd w:val="clear" w:color="auto" w:fill="FFFFFF"/>
        <w:autoSpaceDE/>
        <w:autoSpaceDN/>
        <w:adjustRightInd/>
        <w:ind w:firstLine="709"/>
        <w:jc w:val="both"/>
        <w:rPr>
          <w:rFonts w:ascii="Arial" w:hAnsi="Arial" w:cs="Arial"/>
          <w:b/>
          <w:color w:val="000000"/>
          <w:lang w:val="ru-RU"/>
        </w:rPr>
      </w:pPr>
      <w:r w:rsidRPr="00033003">
        <w:rPr>
          <w:b/>
          <w:color w:val="000000"/>
          <w:lang w:val="ru-RU"/>
        </w:rPr>
        <w:t>Тема 2. Многообразие живых организмов (11 часов).</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 xml:space="preserve">Разнообразие организмов. Принципы их классификации. Царства клеточных организмов: бактерий, грибов, растений и животных. Вирусы - неклеточная форма жизни: их строение, значение и меры профилактики вирусных заболеваний. Актуализация знаний о царстве бактерий. Бактерии - примитивные одноклеточные организмы, различные по форме, выносливые, обитают повсеместно, размножаются делением клетки надвое. Строение бактерии: цитоплазма, клеточная мембрана и клеточная стенка, отсутствуют оформленное ядро и вакуоли. Бактерии как самая древняя группа организмов. Процессы жизнедеятельности бактерий. Понятие об автотрофах и гетеротрофах. Роль бактерий в природе: разложение мёртвого органического вещества, повышение плодородия почвы. Симбиоз клубеньковых бактерий с растениями, способствующий усвоению растениями недоступного для них азота воздуха. Фотосинтезирующие бактерии. Цианобактерии – поставщики кислорода в атмосферу. Бактерии, обладающие разными типами обмена веществ. Процесс жизнедеятельности бактерий - брожение. Полезные бактерии: их использование при создании пищевых продуктов, изготовлении лекарств. Болезнетворные бактерии, вызывающие отравления и инфекционные заболевания человека и животных. Разработка средств борьбы с болезнетворными бактериями.Флора – исторически сложившаяся совокупность всех растений на Земле. Отличительное свойство практически всех растений – автотрофность благодаря наличию в клетках хлорофилла. Значение фотосинтеза. Сравнение клеток растений и бактерий: растения – эукариоты, бактерии – прокариоты. Деление царства растений на группы: водоросли, цветковые (покрытосеменные), голосеменные, мхи, плауны, хвощи, папоротники. Строение растений. Корень и побег. Слоевище водорослей. Покрытосеменные и голосеменные растения. Их основное различие. Размножение цветковых и голосеменных растений семенами, остальных групп растений – спорами. Роль цветковых растений в жизни человека. Фауна – совокупность всех видов животных. Особенности животных – гетеротрофность, способность к передвижению, наличие органов чувств. Среда обитания: вода, почва, суша и другие организмы. Одноклеточные и многоклеточные организмы. Роль животных в природе и жизни человека. Зависимость от окружающей среды. 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спорами. Симбиоз гриба и растения – грибокорень (микориза).Шляпочные грибы: грибница и плодовое тело (шляпка и </w:t>
      </w:r>
      <w:r w:rsidRPr="00033003">
        <w:rPr>
          <w:color w:val="000000"/>
          <w:lang w:val="ru-RU"/>
        </w:rPr>
        <w:lastRenderedPageBreak/>
        <w:t>ножка). Плесневые грибы. Их использование в здравоохранении. Антибиотик пенициллин. Одноклеточные грибы – дрожжи. Их использование в хлебопечении и пивоварении. Съедобные и ядовитые грибы. Правила сбора и употребления грибов в пищу. Оказание приёмов первой помощи при отравлении грибами. Паразитические грибы – наносят большой урон урожаю культурных растений. Роль грибов в природе: участие в круговороте веществ, образование симбиозов, употребление в пищу животными и человеком. Общая характеристика лишайников: симбиоз гриба и водоросли, многообразие, значение, местообитание. Внешнее и внутреннее строение, питание размножение. Значение лишайников в природе и жизни человека. Лишайники – показатели чистоты воздуха. Животные и растения, вредные для человека: грызуны, насекомые, сорные растения. Живые организмы, полезные для человека: лекарственные растения и некоторые плесневые грибы; растения, животные и грибы, используемые в пищу; животные, уничтожающие вредителей лесного и сельского хозяйства. Взаимосвязь полезных и вредных видов в природе. Значение биологического разнообразия в природе и жизни человека.</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i/>
          <w:iCs/>
          <w:color w:val="000000"/>
          <w:lang w:val="ru-RU"/>
        </w:rPr>
        <w:t>Лабораторная работа № 3.</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«Знакомство с внешним строением растения».</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i/>
          <w:iCs/>
          <w:color w:val="000000"/>
          <w:lang w:val="ru-RU"/>
        </w:rPr>
        <w:t>Лабораторная работа № 4.</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«Наблюдение за передвижением животных».</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Контрольно-обобщающий урок по теме «Многообразие живых организмов».</w:t>
      </w:r>
    </w:p>
    <w:p w:rsidR="00033003" w:rsidRPr="00033003" w:rsidRDefault="00033003" w:rsidP="00481FD8">
      <w:pPr>
        <w:widowControl/>
        <w:shd w:val="clear" w:color="auto" w:fill="FFFFFF"/>
        <w:autoSpaceDE/>
        <w:autoSpaceDN/>
        <w:adjustRightInd/>
        <w:ind w:firstLine="709"/>
        <w:jc w:val="both"/>
        <w:rPr>
          <w:rFonts w:ascii="Arial" w:hAnsi="Arial" w:cs="Arial"/>
          <w:b/>
          <w:color w:val="000000"/>
          <w:lang w:val="ru-RU"/>
        </w:rPr>
      </w:pPr>
      <w:r w:rsidRPr="00033003">
        <w:rPr>
          <w:b/>
          <w:color w:val="000000"/>
          <w:lang w:val="ru-RU"/>
        </w:rPr>
        <w:t>Тема 3. Жизнь организмов на планете Земля (8 часов).</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Многообразие условий обитания на планете. Среда жизни организмов. Особенности водной, почвенной, наземно-воздушной и организменной сред. Примеры организмов – обитателей этих сред жизни. 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 Влияние среды на организмы. Приспособленность организмов к условиям своего обитания. Примеры приспособленности растений и животных к суровым условиям зимы. Биологическая роль защитной окраски у животных, яркой окраски и аромата цветков, наличия соцветий у растений. Потоки веществ между живой и неживой природой. Взаимодействие живых организмов между собой. Поток веществ через живые организмы – пищевая цепь. Растения – производители органических веществ; животные – потребители органических веществ; грибы, бактерии – разлагатели. Понятие о круговороте веществ в природе. Природное сообщество – совокупность организмов, связанных пищевыми цепями, и условий среды. Примеры природных сообществ. 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 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 Условия жизни организмов в водной среде - на мелководье, средних глубинах и на дне. Обитатели мелководий - скат и камбала. Обитатели средних глубин: быстро плавающие и планктон. Прикреплённые организмы: устрицы, мидии, водоросли. Жизнь организмов на больших глубинах. Приспособленность организмов к условиям обитания.</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Контрольно-обобщающий урок по теме «Жизнь организмов на планете Земля».</w:t>
      </w:r>
    </w:p>
    <w:p w:rsidR="00033003" w:rsidRPr="00033003" w:rsidRDefault="00033003" w:rsidP="00481FD8">
      <w:pPr>
        <w:widowControl/>
        <w:shd w:val="clear" w:color="auto" w:fill="FFFFFF"/>
        <w:autoSpaceDE/>
        <w:autoSpaceDN/>
        <w:adjustRightInd/>
        <w:ind w:firstLine="709"/>
        <w:jc w:val="both"/>
        <w:rPr>
          <w:rFonts w:ascii="Arial" w:hAnsi="Arial" w:cs="Arial"/>
          <w:b/>
          <w:color w:val="000000"/>
          <w:lang w:val="ru-RU"/>
        </w:rPr>
      </w:pPr>
      <w:r w:rsidRPr="00033003">
        <w:rPr>
          <w:b/>
          <w:color w:val="000000"/>
          <w:lang w:val="ru-RU"/>
        </w:rPr>
        <w:t>Тема 4. Человек на планете Земля (5 часов).</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Когда и где появился человек? Место человека в системе органического</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 xml:space="preserve">мира. Предки Человека разумного: австралопитек, человек умелый, кроманьонец. Родственник человека современного типа – неандерталец. Орудия труда человека умелого. Образ жизни кроманьонца: постройка жилищ, охота, собирательство, использование огня. Биологические особенности современного человека: большой объём головного мозга, общение с помощью речи, творческая и мыслительная деятельность. Земледелие и скотоводство. Деятельность человека в природе в наши дни. Экологические </w:t>
      </w:r>
      <w:r w:rsidRPr="00033003">
        <w:rPr>
          <w:color w:val="000000"/>
          <w:lang w:val="ru-RU"/>
        </w:rPr>
        <w:lastRenderedPageBreak/>
        <w:t>проблемы. Изменение человеком окружающей среды, приспособление её к своим нуждам. Вырубка лесов под поля и пастбища, охота, уничтожение дикорастущих растений как причины освоения человеком новых территорий. Осознание современным человеком роли своего влияния на природу. Значение лесопосадок. Мероприятия по охране природы. Знание законов развития живой природы - необходимое условие её сохранения от негативных последствий деятельности человека. Взаимосвязь процессов, происходящих в живой и неживой природе. Причины исчезновения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 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отдельных видов. Расселение редких видов на новых территориях.</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Контрольно-обобщающий урок по теме «Человек на планете Земля».</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Итоговый контроль по курсу биологии 5 класса (1 час).</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r w:rsidRPr="00033003">
        <w:rPr>
          <w:color w:val="000000"/>
          <w:lang w:val="ru-RU"/>
        </w:rPr>
        <w:t>Экскурсия «Многообразие живого мира», обсуждение заданий на лето (1 час).</w:t>
      </w:r>
    </w:p>
    <w:p w:rsidR="00033003" w:rsidRPr="00033003" w:rsidRDefault="00033003" w:rsidP="00481FD8">
      <w:pPr>
        <w:widowControl/>
        <w:shd w:val="clear" w:color="auto" w:fill="FFFFFF"/>
        <w:autoSpaceDE/>
        <w:autoSpaceDN/>
        <w:adjustRightInd/>
        <w:ind w:firstLine="709"/>
        <w:jc w:val="both"/>
        <w:rPr>
          <w:rFonts w:ascii="Arial" w:hAnsi="Arial" w:cs="Arial"/>
          <w:color w:val="000000"/>
          <w:lang w:val="ru-RU"/>
        </w:rPr>
      </w:pP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Содержание курса «Биология»</w:t>
      </w:r>
    </w:p>
    <w:p w:rsidR="00033003" w:rsidRPr="00033003" w:rsidRDefault="00033003" w:rsidP="00481FD8">
      <w:pPr>
        <w:widowControl/>
        <w:shd w:val="clear" w:color="auto" w:fill="FFFFFF"/>
        <w:autoSpaceDE/>
        <w:autoSpaceDN/>
        <w:adjustRightInd/>
        <w:ind w:firstLine="709"/>
        <w:jc w:val="center"/>
        <w:rPr>
          <w:rFonts w:eastAsiaTheme="minorHAnsi"/>
          <w:lang w:val="ru-RU" w:eastAsia="en-US"/>
        </w:rPr>
      </w:pPr>
      <w:r w:rsidRPr="00033003">
        <w:rPr>
          <w:rFonts w:eastAsiaTheme="minorHAnsi"/>
          <w:b/>
          <w:lang w:val="ru-RU" w:eastAsia="en-US"/>
        </w:rPr>
        <w:t>6 класс</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Введение (1 ч)</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Биология — наука о живой природе. Науки, входящие в состав биологии. Ботаника — наука о растени</w:t>
      </w:r>
      <w:r w:rsidRPr="00033003">
        <w:rPr>
          <w:rFonts w:eastAsiaTheme="minorHAnsi"/>
          <w:lang w:val="ru-RU" w:eastAsia="en-US"/>
        </w:rPr>
        <w:softHyphen/>
        <w:t>ях. Микология — наука о грибах. Микробиология — наука о микроорганизмах. Признаки живых организ</w:t>
      </w:r>
      <w:r w:rsidRPr="00033003">
        <w:rPr>
          <w:rFonts w:eastAsiaTheme="minorHAnsi"/>
          <w:lang w:val="ru-RU" w:eastAsia="en-US"/>
        </w:rPr>
        <w:softHyphen/>
        <w:t>мов.</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Основные понятия</w:t>
      </w:r>
      <w:r w:rsidRPr="00033003">
        <w:rPr>
          <w:rFonts w:eastAsiaTheme="minorHAnsi"/>
          <w:lang w:val="ru-RU" w:eastAsia="en-US"/>
        </w:rPr>
        <w:t>: биология; ботаника; зоология; микология; микробиология; систематика; вид; царс</w:t>
      </w:r>
      <w:r w:rsidRPr="00033003">
        <w:rPr>
          <w:rFonts w:eastAsiaTheme="minorHAnsi"/>
          <w:lang w:val="ru-RU" w:eastAsia="en-US"/>
        </w:rPr>
        <w:softHyphen/>
        <w:t>тва: Растения, Бактерии, Грибы; признаки живых организмов: питание, дыхание, обмен веществ, рост и развитие, размножение, раздражимость.</w:t>
      </w:r>
    </w:p>
    <w:p w:rsidR="00033003" w:rsidRPr="00033003" w:rsidRDefault="00033003" w:rsidP="00481FD8">
      <w:pPr>
        <w:keepNext/>
        <w:keepLines/>
        <w:autoSpaceDE/>
        <w:autoSpaceDN/>
        <w:adjustRightInd/>
        <w:ind w:firstLine="709"/>
        <w:jc w:val="both"/>
        <w:outlineLvl w:val="2"/>
        <w:rPr>
          <w:rFonts w:eastAsia="Microsoft Sans Serif"/>
          <w:lang w:val="ru-RU"/>
        </w:rPr>
      </w:pPr>
      <w:r w:rsidRPr="00033003">
        <w:rPr>
          <w:rFonts w:eastAsia="Microsoft Sans Serif"/>
          <w:lang w:val="ru-RU"/>
        </w:rPr>
        <w:t>Глава 1. Общая характеристика царства Растения (5ч)</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Особенности строения и жизнедеятельности растительного организма. Основные систематические единицы царства Растения: вид, род, семейство, класс и отдел (критерии, на основании которых они вы</w:t>
      </w:r>
      <w:r w:rsidRPr="00033003">
        <w:rPr>
          <w:rFonts w:eastAsiaTheme="minorHAnsi"/>
          <w:lang w:val="ru-RU" w:eastAsia="en-US"/>
        </w:rPr>
        <w:softHyphen/>
        <w:t>делены). Значение классификации растительных организмов. Жизненные формы растений: деревья, кус</w:t>
      </w:r>
      <w:r w:rsidRPr="00033003">
        <w:rPr>
          <w:rFonts w:eastAsiaTheme="minorHAnsi"/>
          <w:lang w:val="ru-RU" w:eastAsia="en-US"/>
        </w:rPr>
        <w:softHyphen/>
        <w:t>тарники, травы.</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Основные понятия</w:t>
      </w:r>
      <w:r w:rsidRPr="00033003">
        <w:rPr>
          <w:rFonts w:eastAsiaTheme="minorHAnsi"/>
          <w:lang w:val="ru-RU" w:eastAsia="en-US"/>
        </w:rPr>
        <w:t>: единицы систематики: вид, род, семейство, класс, отдел; органы цветкового рас</w:t>
      </w:r>
      <w:r w:rsidRPr="00033003">
        <w:rPr>
          <w:rFonts w:eastAsiaTheme="minorHAnsi"/>
          <w:lang w:val="ru-RU" w:eastAsia="en-US"/>
        </w:rPr>
        <w:softHyphen/>
        <w:t>тения: корень, стебель, лист, цветок; царство Растения; фотосинтез; хлоропласты, хлорофилл; клеточная стенка; вакуоли; фитогормоны; цикл развития растений; растения: однолетние, двулетние, многолетние; жизненные формы растений: деревья, кустарники, травы; фитоценозы; растения: дикорастущие, куль</w:t>
      </w:r>
      <w:r w:rsidRPr="00033003">
        <w:rPr>
          <w:rFonts w:eastAsiaTheme="minorHAnsi"/>
          <w:lang w:val="ru-RU" w:eastAsia="en-US"/>
        </w:rPr>
        <w:softHyphen/>
        <w:t>турные.</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Персоналии:</w:t>
      </w:r>
      <w:r w:rsidRPr="00033003">
        <w:rPr>
          <w:rFonts w:eastAsiaTheme="minorHAnsi"/>
          <w:lang w:val="ru-RU" w:eastAsia="en-US"/>
        </w:rPr>
        <w:t xml:space="preserve"> Карл Линней.</w:t>
      </w:r>
    </w:p>
    <w:p w:rsidR="00033003" w:rsidRPr="00033003" w:rsidRDefault="00033003" w:rsidP="00481FD8">
      <w:pPr>
        <w:keepNext/>
        <w:keepLines/>
        <w:autoSpaceDE/>
        <w:autoSpaceDN/>
        <w:adjustRightInd/>
        <w:ind w:firstLine="709"/>
        <w:jc w:val="both"/>
        <w:outlineLvl w:val="2"/>
        <w:rPr>
          <w:rFonts w:eastAsia="Microsoft Sans Serif"/>
          <w:lang w:val="ru-RU"/>
        </w:rPr>
      </w:pPr>
      <w:bookmarkStart w:id="66" w:name="bookmark29"/>
      <w:r w:rsidRPr="00033003">
        <w:rPr>
          <w:rFonts w:eastAsia="Microsoft Sans Serif"/>
          <w:lang w:val="ru-RU"/>
        </w:rPr>
        <w:t>Глава 2. Клеточное строение растений (4 ч)</w:t>
      </w:r>
      <w:bookmarkEnd w:id="66"/>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Приборы, использующиеся для изучения клеток. Отличие светового микроскопа от электронного. Ве</w:t>
      </w:r>
      <w:r w:rsidRPr="00033003">
        <w:rPr>
          <w:rFonts w:eastAsiaTheme="minorHAnsi"/>
          <w:lang w:val="ru-RU" w:eastAsia="en-US"/>
        </w:rPr>
        <w:softHyphen/>
        <w:t>щества, входящие в состав растительной клетки. Значение веществ, входящих в состав клетки. Строение растительной клетки. Ткань. Типы растительных тканей.</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Основные понятия</w:t>
      </w:r>
      <w:r w:rsidRPr="00033003">
        <w:rPr>
          <w:rFonts w:eastAsiaTheme="minorHAnsi"/>
          <w:lang w:val="ru-RU" w:eastAsia="en-US"/>
        </w:rPr>
        <w:t>: увеличительные приборы: лупа (штативная, ручная), световой микроскоп, элект</w:t>
      </w:r>
      <w:r w:rsidRPr="00033003">
        <w:rPr>
          <w:rFonts w:eastAsiaTheme="minorHAnsi"/>
          <w:lang w:val="ru-RU" w:eastAsia="en-US"/>
        </w:rPr>
        <w:softHyphen/>
        <w:t>ронный микроскоп; растительная клетка: плазматическая мембрана, клеточная стенка, цитоплазма, ядро с ядрышком, митохондрии, вакуоли, пластиды (хлоропласты, хромопласты, лейкопласты); неорганиче</w:t>
      </w:r>
      <w:r w:rsidRPr="00033003">
        <w:rPr>
          <w:rFonts w:eastAsiaTheme="minorHAnsi"/>
          <w:lang w:val="ru-RU" w:eastAsia="en-US"/>
        </w:rPr>
        <w:softHyphen/>
        <w:t>ские вещества: вода, минеральные соли; органические вещества: белки, жиры, углеводы; ткани растений: образовательная, покровная, механическая, основная, проводящая.</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Лабораторные работы:</w:t>
      </w:r>
      <w:r w:rsidRPr="00033003">
        <w:rPr>
          <w:rFonts w:eastAsiaTheme="minorHAnsi"/>
          <w:lang w:val="ru-RU" w:eastAsia="en-US"/>
        </w:rPr>
        <w:t xml:space="preserve"> «Увеличительные приборы»; «Строение растительной клетки»; «Химический состав клетки»; «Ткани растений».</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Персоналии:</w:t>
      </w:r>
      <w:r w:rsidRPr="00033003">
        <w:rPr>
          <w:rFonts w:eastAsiaTheme="minorHAnsi"/>
          <w:lang w:val="ru-RU" w:eastAsia="en-US"/>
        </w:rPr>
        <w:t xml:space="preserve"> Роберт Гук.</w:t>
      </w:r>
    </w:p>
    <w:p w:rsidR="00033003" w:rsidRPr="00033003" w:rsidRDefault="00033003" w:rsidP="00481FD8">
      <w:pPr>
        <w:keepNext/>
        <w:keepLines/>
        <w:autoSpaceDE/>
        <w:autoSpaceDN/>
        <w:adjustRightInd/>
        <w:ind w:firstLine="709"/>
        <w:jc w:val="both"/>
        <w:outlineLvl w:val="2"/>
        <w:rPr>
          <w:rFonts w:eastAsia="Microsoft Sans Serif"/>
          <w:lang w:val="ru-RU"/>
        </w:rPr>
      </w:pPr>
      <w:bookmarkStart w:id="67" w:name="bookmark31"/>
      <w:bookmarkStart w:id="68" w:name="bookmark30"/>
      <w:r w:rsidRPr="00033003">
        <w:rPr>
          <w:rFonts w:eastAsia="Microsoft Sans Serif"/>
          <w:lang w:val="ru-RU"/>
        </w:rPr>
        <w:lastRenderedPageBreak/>
        <w:t>Глава 3. Строение и функции органов цветкового растения (28  ч)</w:t>
      </w:r>
      <w:bookmarkEnd w:id="67"/>
      <w:bookmarkEnd w:id="68"/>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Строение семени однодольного и двудольного растений. Условия, необходимые для прорастания се</w:t>
      </w:r>
      <w:r w:rsidRPr="00033003">
        <w:rPr>
          <w:rFonts w:eastAsiaTheme="minorHAnsi"/>
          <w:lang w:val="ru-RU" w:eastAsia="en-US"/>
        </w:rPr>
        <w:softHyphen/>
        <w:t>мян. Правила посева семян. Строение корня. Виды корней и типы корневых систем. Зоны корня. Фун</w:t>
      </w:r>
      <w:r w:rsidRPr="00033003">
        <w:rPr>
          <w:rFonts w:eastAsiaTheme="minorHAnsi"/>
          <w:lang w:val="ru-RU" w:eastAsia="en-US"/>
        </w:rPr>
        <w:softHyphen/>
        <w:t>кции зон корня. Корневые волоски. Корневое давление. Видоизменённые корни и их функции. Побег. Строение и значение побега. Листорасположение: очередное, супротивное, мутовчатое. Почка. Почки: верхушечные, боковые, пазушные. Почки: вегетативные, генеративные. Функции почек. Лист, внешнее и внутреннее строение. Простые и сложные листья. Типы жилкования листьев: сетчатое, дуговое, парал</w:t>
      </w:r>
      <w:r w:rsidRPr="00033003">
        <w:rPr>
          <w:rFonts w:eastAsiaTheme="minorHAnsi"/>
          <w:lang w:val="ru-RU" w:eastAsia="en-US"/>
        </w:rPr>
        <w:softHyphen/>
        <w:t>лельное. Устьица. Фотосинтез. Значение воздушного питания растений в природе. Дыхание растений. Структуры растений, участвующие в испарении влаги. Стебель. Внутреннее строение стебля. Значение стебля в жизни растения. Видоизменения побегов. Листопад и причины листопада. Фотопериодизм. Цве</w:t>
      </w:r>
      <w:r w:rsidRPr="00033003">
        <w:rPr>
          <w:rFonts w:eastAsiaTheme="minorHAnsi"/>
          <w:lang w:val="ru-RU" w:eastAsia="en-US"/>
        </w:rPr>
        <w:softHyphen/>
        <w:t>ток. Строение и значение цветка. Цветки: обоеполые, раздельнополые (пестичные, тычиночные). Одно</w:t>
      </w:r>
      <w:r w:rsidRPr="00033003">
        <w:rPr>
          <w:rFonts w:eastAsiaTheme="minorHAnsi"/>
          <w:lang w:val="ru-RU" w:eastAsia="en-US"/>
        </w:rPr>
        <w:softHyphen/>
        <w:t>домные и двудомные растения. Соцветия: простые и сложные. Значение соцветий. Процесс опыления. Насекомоопыляемые и ветроопыляемые растения. Двойное оплодотворение у растений. Плоды: сухие и сочные, односемянные и многосемянные. Распространение плодов и семян. Влияние окружающей сре</w:t>
      </w:r>
      <w:r w:rsidRPr="00033003">
        <w:rPr>
          <w:rFonts w:eastAsiaTheme="minorHAnsi"/>
          <w:lang w:val="ru-RU" w:eastAsia="en-US"/>
        </w:rPr>
        <w:softHyphen/>
        <w:t>ды на растительный организм.</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Основные понятия</w:t>
      </w:r>
      <w:r w:rsidRPr="00033003">
        <w:rPr>
          <w:rFonts w:eastAsiaTheme="minorHAnsi"/>
          <w:lang w:val="ru-RU" w:eastAsia="en-US"/>
        </w:rPr>
        <w:t>: семя: зародыш, семядоли, эндосперм, семенная кожура; корень; виды корней: глав</w:t>
      </w:r>
      <w:r w:rsidRPr="00033003">
        <w:rPr>
          <w:rFonts w:eastAsiaTheme="minorHAnsi"/>
          <w:lang w:val="ru-RU" w:eastAsia="en-US"/>
        </w:rPr>
        <w:softHyphen/>
        <w:t>ный, боковые, придаточные; типы корневых систем: стержневая, мочковатая; зоны корня: деления, роста, всасывания, проведения; видоизменения корней: дыхательные, прицепки, корнеплоды, подпорки, корне- клубни; побег: стебель (узел, междоузлие), почки, листья; побеги: прямостоячие, ползучие, приподнима</w:t>
      </w:r>
      <w:r w:rsidRPr="00033003">
        <w:rPr>
          <w:rFonts w:eastAsiaTheme="minorHAnsi"/>
          <w:lang w:val="ru-RU" w:eastAsia="en-US"/>
        </w:rPr>
        <w:softHyphen/>
        <w:t>ющиеся, вьющиеся; листовая мозаика; листорасположение: очередное, супротивное, мутовчатое, прикор</w:t>
      </w:r>
      <w:r w:rsidRPr="00033003">
        <w:rPr>
          <w:rFonts w:eastAsiaTheme="minorHAnsi"/>
          <w:lang w:val="ru-RU" w:eastAsia="en-US"/>
        </w:rPr>
        <w:softHyphen/>
        <w:t>невая розетка; почка: вегетативная, генеративная; почка: верхушечная, боковая; лист: листовая пластинка, черешок; листья: простые, сложные; жилкование листьев: сетчатое, дуговое, параллельное; хлорофилл; устьица; видоизменения листьев: хвоя, колючки, чешуйки; стебель: сердцевина, древесина, камбий, луб, кора (пробка, кожица); годичные кольца; видоизменения побегов: надземные (столоны, усики, колючки), подземные (корневища, клубни, луковицы); листопад; фотопериодизм; цветок: главные части (тычинки, пестики), околоцветник (лепестки, чашелистики); растения: однодомные, двудомные; цветки: обоеполые, раздельнополые; соцветия: простые (колос, кисть, корзинка, зонтик, початок, головка, щиток), сложные (сложный колос, сложный зонтик, метёлка); опыление: самоопыление, перекрёстное опыление; растения: ветроопыляемые, насекомоопыляемые; двойное оплодотворение; плоды: сочные, сухие, односемянные, многосемянные (ягода, костянка, орех, стручок, боб, коробочка, зерновка, семянка).</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Лабораторные работы:</w:t>
      </w:r>
      <w:r w:rsidRPr="00033003">
        <w:rPr>
          <w:rFonts w:eastAsiaTheme="minorHAnsi"/>
          <w:lang w:val="ru-RU" w:eastAsia="en-US"/>
        </w:rPr>
        <w:t xml:space="preserve"> «Строение семян»; «Строение корневого волоска»; «Строение и расположение почек на стебле»; «Строение листа»; «Внутреннее строение побега»; «Строение цветка»; «Типы плодов».</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Персоналии:</w:t>
      </w:r>
      <w:r w:rsidRPr="00033003">
        <w:rPr>
          <w:rFonts w:eastAsiaTheme="minorHAnsi"/>
          <w:lang w:val="ru-RU" w:eastAsia="en-US"/>
        </w:rPr>
        <w:t xml:space="preserve"> Климент Аркадьевич Тимирязев.</w:t>
      </w:r>
    </w:p>
    <w:p w:rsidR="00033003" w:rsidRPr="00033003" w:rsidRDefault="00033003" w:rsidP="00481FD8">
      <w:pPr>
        <w:keepNext/>
        <w:keepLines/>
        <w:autoSpaceDE/>
        <w:autoSpaceDN/>
        <w:adjustRightInd/>
        <w:ind w:firstLine="709"/>
        <w:jc w:val="both"/>
        <w:outlineLvl w:val="2"/>
        <w:rPr>
          <w:rFonts w:eastAsia="Microsoft Sans Serif"/>
          <w:lang w:val="ru-RU"/>
        </w:rPr>
      </w:pPr>
      <w:bookmarkStart w:id="69" w:name="bookmark33"/>
      <w:bookmarkStart w:id="70" w:name="bookmark32"/>
      <w:r w:rsidRPr="00033003">
        <w:rPr>
          <w:rFonts w:eastAsia="Microsoft Sans Serif"/>
          <w:lang w:val="ru-RU"/>
        </w:rPr>
        <w:t>Глава 4. Основные отделы царства Растения (20 ч)</w:t>
      </w:r>
      <w:bookmarkEnd w:id="69"/>
      <w:bookmarkEnd w:id="70"/>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Низшие растения (Водоросли). Строение водорослей. Среда обитания водорослей. Отделы водорос</w:t>
      </w:r>
      <w:r w:rsidRPr="00033003">
        <w:rPr>
          <w:rFonts w:eastAsiaTheme="minorHAnsi"/>
          <w:lang w:val="ru-RU" w:eastAsia="en-US"/>
        </w:rPr>
        <w:softHyphen/>
        <w:t>лей: Зелёные, Красные, Бурые. Значение водорослей в природе и хозяйственной деятельности человека. Появление первых наземных растений. Наземные споровые растения: мхи, хвощи, плауны, папоротники. Смена поколений у споровых растений. Семенные растения: голосеменные, покрытосеменные (цветко</w:t>
      </w:r>
      <w:r w:rsidRPr="00033003">
        <w:rPr>
          <w:rFonts w:eastAsiaTheme="minorHAnsi"/>
          <w:lang w:val="ru-RU" w:eastAsia="en-US"/>
        </w:rPr>
        <w:softHyphen/>
        <w:t>вые). Прогрессивные черты семенных растений по сравнению со споровыми. Однодольные и двудольные растения. Семейства растений класса Двудольные: Крестоцветные, Паслёновые, Бобовые, Розоцветные, Сложноцветные. Семейства растений класса Однодольные: Злаковые, Лилейные. Значение представите</w:t>
      </w:r>
      <w:r w:rsidRPr="00033003">
        <w:rPr>
          <w:rFonts w:eastAsiaTheme="minorHAnsi"/>
          <w:lang w:val="ru-RU" w:eastAsia="en-US"/>
        </w:rPr>
        <w:softHyphen/>
        <w:t>лей различных семейств растений для хозяйственной деятельности человека.</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Основные понятия</w:t>
      </w:r>
      <w:r w:rsidRPr="00033003">
        <w:rPr>
          <w:rFonts w:eastAsiaTheme="minorHAnsi"/>
          <w:lang w:val="ru-RU" w:eastAsia="en-US"/>
        </w:rPr>
        <w:t>: Низшие растения (Водоросли): отдел Зелёные водоросли, отдел Красные водорос</w:t>
      </w:r>
      <w:r w:rsidRPr="00033003">
        <w:rPr>
          <w:rFonts w:eastAsiaTheme="minorHAnsi"/>
          <w:lang w:val="ru-RU" w:eastAsia="en-US"/>
        </w:rPr>
        <w:softHyphen/>
        <w:t xml:space="preserve">ли, отдел Бурые водоросли; спора; хроматофор; риниофиты; спорангии; </w:t>
      </w:r>
      <w:r w:rsidRPr="00033003">
        <w:rPr>
          <w:rFonts w:eastAsiaTheme="minorHAnsi"/>
          <w:lang w:val="ru-RU" w:eastAsia="en-US"/>
        </w:rPr>
        <w:lastRenderedPageBreak/>
        <w:t>подцарство Высшие растения: отдел Моховидные, отдел Плауновидные, отдел Хвощевидные, отдел Папоротниковидные, отдел Голо</w:t>
      </w:r>
      <w:r w:rsidRPr="00033003">
        <w:rPr>
          <w:rFonts w:eastAsiaTheme="minorHAnsi"/>
          <w:lang w:val="ru-RU" w:eastAsia="en-US"/>
        </w:rPr>
        <w:softHyphen/>
        <w:t>семенные, отдел Покрытосеменные (Цветковые); ризоиды; сорус; гаметофит; спорофит; заросток; фи</w:t>
      </w:r>
      <w:r w:rsidRPr="00033003">
        <w:rPr>
          <w:rFonts w:eastAsiaTheme="minorHAnsi"/>
          <w:lang w:val="ru-RU" w:eastAsia="en-US"/>
        </w:rPr>
        <w:softHyphen/>
        <w:t>тонциды; класс Двудольные: семейство Паслёновые, семейство Розоцветные, семейство Крестоцветные, семейство Сложноцветные, семейство Бобовые; класс Однодольные: семейство Злаки, семейство Лилей</w:t>
      </w:r>
      <w:r w:rsidRPr="00033003">
        <w:rPr>
          <w:rFonts w:eastAsiaTheme="minorHAnsi"/>
          <w:lang w:val="ru-RU" w:eastAsia="en-US"/>
        </w:rPr>
        <w:softHyphen/>
        <w:t>ные; формула цветка.</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Лабораторные работы:</w:t>
      </w:r>
      <w:r w:rsidRPr="00033003">
        <w:rPr>
          <w:rFonts w:eastAsiaTheme="minorHAnsi"/>
          <w:lang w:val="ru-RU" w:eastAsia="en-US"/>
        </w:rPr>
        <w:t xml:space="preserve"> «Строение зелёных водорослей»; «Строение мха»; «Внешнее строение споро</w:t>
      </w:r>
      <w:r w:rsidRPr="00033003">
        <w:rPr>
          <w:rFonts w:eastAsiaTheme="minorHAnsi"/>
          <w:lang w:val="ru-RU" w:eastAsia="en-US"/>
        </w:rPr>
        <w:softHyphen/>
        <w:t>вых растений»; «Строение ветки сосны»; «Строение шиповника»; «Строение пшеницы».</w:t>
      </w:r>
    </w:p>
    <w:p w:rsidR="00033003" w:rsidRPr="00033003" w:rsidRDefault="00033003" w:rsidP="00481FD8">
      <w:pPr>
        <w:keepNext/>
        <w:keepLines/>
        <w:autoSpaceDE/>
        <w:autoSpaceDN/>
        <w:adjustRightInd/>
        <w:ind w:firstLine="709"/>
        <w:jc w:val="both"/>
        <w:outlineLvl w:val="2"/>
        <w:rPr>
          <w:rFonts w:eastAsia="Microsoft Sans Serif"/>
          <w:lang w:val="ru-RU"/>
        </w:rPr>
      </w:pPr>
      <w:r w:rsidRPr="00033003">
        <w:rPr>
          <w:rFonts w:eastAsia="Microsoft Sans Serif"/>
          <w:lang w:val="ru-RU"/>
        </w:rPr>
        <w:t>Глава 5. Царство Бактерии. Царство Грибы (6 ч)</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Царство Бактерии. Строение и форма бактериальных клеток. Особенности жизнедеятельности бак</w:t>
      </w:r>
      <w:r w:rsidRPr="00033003">
        <w:rPr>
          <w:rFonts w:eastAsiaTheme="minorHAnsi"/>
          <w:lang w:val="ru-RU" w:eastAsia="en-US"/>
        </w:rPr>
        <w:softHyphen/>
        <w:t>териальных клеток. Спора бактерии. Типы дыхания и питания бактерий. Причины многообразия и рас</w:t>
      </w:r>
      <w:r w:rsidRPr="00033003">
        <w:rPr>
          <w:rFonts w:eastAsiaTheme="minorHAnsi"/>
          <w:lang w:val="ru-RU" w:eastAsia="en-US"/>
        </w:rPr>
        <w:softHyphen/>
        <w:t>пространённости бактерий в природе. Значение бактерий в природе и жизни человека. Царство Грибы. Строение клеток представителей царства Грибы. Строение тела гриба. Представители царства Грибы: одноклеточные, многоклеточные. Лишайники. Значение грибов и лишайников в природе и жизни че</w:t>
      </w:r>
      <w:r w:rsidRPr="00033003">
        <w:rPr>
          <w:rFonts w:eastAsiaTheme="minorHAnsi"/>
          <w:lang w:val="ru-RU" w:eastAsia="en-US"/>
        </w:rPr>
        <w:softHyphen/>
        <w:t>ловека.</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Основные понятия</w:t>
      </w:r>
      <w:r w:rsidRPr="00033003">
        <w:rPr>
          <w:rFonts w:eastAsiaTheme="minorHAnsi"/>
          <w:lang w:val="ru-RU" w:eastAsia="en-US"/>
        </w:rPr>
        <w:t>: бактерии; форма бактериальной клетки: кокк, бацилла, вибрион, спирилла; аэроб</w:t>
      </w:r>
      <w:r w:rsidRPr="00033003">
        <w:rPr>
          <w:rFonts w:eastAsiaTheme="minorHAnsi"/>
          <w:lang w:val="ru-RU" w:eastAsia="en-US"/>
        </w:rPr>
        <w:softHyphen/>
        <w:t>ные бактерии, анаэробные бактерии; гетеротрофный тип питания, автотрофный тип питания; бактерии сапрофиты, симбионты, паразиты; грибы: грибница (мицелий), гифы, плодовое тело; шляпочные грибы: пластинчатые, трубчатые; плесневые грибы; ядовитые и съедобные грибы; грибы-паразиты; лишайники.</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Лабораторная работа</w:t>
      </w:r>
      <w:r w:rsidRPr="00033003">
        <w:rPr>
          <w:rFonts w:eastAsiaTheme="minorHAnsi"/>
          <w:lang w:val="ru-RU" w:eastAsia="en-US"/>
        </w:rPr>
        <w:t xml:space="preserve"> «Строение грибов».</w:t>
      </w:r>
    </w:p>
    <w:p w:rsidR="00033003" w:rsidRPr="00033003" w:rsidRDefault="00033003" w:rsidP="00481FD8">
      <w:pPr>
        <w:keepNext/>
        <w:keepLines/>
        <w:autoSpaceDE/>
        <w:autoSpaceDN/>
        <w:adjustRightInd/>
        <w:ind w:firstLine="709"/>
        <w:jc w:val="both"/>
        <w:outlineLvl w:val="2"/>
        <w:rPr>
          <w:rFonts w:eastAsia="Microsoft Sans Serif"/>
          <w:lang w:val="ru-RU"/>
        </w:rPr>
      </w:pPr>
      <w:r w:rsidRPr="00033003">
        <w:rPr>
          <w:rFonts w:eastAsia="Microsoft Sans Serif"/>
          <w:b/>
          <w:bCs/>
          <w:i/>
          <w:iCs/>
          <w:lang w:val="ru-RU"/>
        </w:rPr>
        <w:t>Персоналии:</w:t>
      </w:r>
      <w:r w:rsidRPr="00033003">
        <w:rPr>
          <w:rFonts w:eastAsia="Microsoft Sans Serif"/>
          <w:lang w:val="ru-RU"/>
        </w:rPr>
        <w:t xml:space="preserve"> Луи Пастер, Роберт Кох.</w:t>
      </w:r>
      <w:bookmarkStart w:id="71" w:name="bookmark35"/>
      <w:bookmarkStart w:id="72" w:name="bookmark34"/>
    </w:p>
    <w:p w:rsidR="00033003" w:rsidRPr="00033003" w:rsidRDefault="00033003" w:rsidP="00481FD8">
      <w:pPr>
        <w:keepNext/>
        <w:keepLines/>
        <w:autoSpaceDE/>
        <w:autoSpaceDN/>
        <w:adjustRightInd/>
        <w:ind w:firstLine="709"/>
        <w:jc w:val="both"/>
        <w:outlineLvl w:val="2"/>
        <w:rPr>
          <w:rFonts w:eastAsia="Microsoft Sans Serif"/>
          <w:lang w:val="ru-RU"/>
        </w:rPr>
      </w:pPr>
      <w:r w:rsidRPr="00033003">
        <w:rPr>
          <w:rFonts w:eastAsia="Microsoft Sans Serif"/>
          <w:lang w:val="ru-RU"/>
        </w:rPr>
        <w:t xml:space="preserve"> Глава 6. Растения — часть природы (3 ч)</w:t>
      </w:r>
      <w:bookmarkEnd w:id="71"/>
      <w:bookmarkEnd w:id="72"/>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Экологические факторы и их влияние на растения. Приспособления растений к действию экологиче</w:t>
      </w:r>
      <w:r w:rsidRPr="00033003">
        <w:rPr>
          <w:rFonts w:eastAsiaTheme="minorHAnsi"/>
          <w:lang w:val="ru-RU" w:eastAsia="en-US"/>
        </w:rPr>
        <w:softHyphen/>
        <w:t>ских факторов. Фитоценоз как важная часть биогеоценоза. Ярусность и её значение. Надземная и под</w:t>
      </w:r>
      <w:r w:rsidRPr="00033003">
        <w:rPr>
          <w:rFonts w:eastAsiaTheme="minorHAnsi"/>
          <w:lang w:val="ru-RU" w:eastAsia="en-US"/>
        </w:rPr>
        <w:softHyphen/>
        <w:t>земная ярусность. Деятельность человека по охране растительного мира планеты. Охраняемые террито</w:t>
      </w:r>
      <w:r w:rsidRPr="00033003">
        <w:rPr>
          <w:rFonts w:eastAsiaTheme="minorHAnsi"/>
          <w:lang w:val="ru-RU" w:eastAsia="en-US"/>
        </w:rPr>
        <w:softHyphen/>
        <w:t>рии. Красная книга.</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b/>
          <w:bCs/>
          <w:i/>
          <w:iCs/>
          <w:lang w:val="ru-RU" w:eastAsia="en-US"/>
        </w:rPr>
        <w:t>Основные понятия</w:t>
      </w:r>
      <w:r w:rsidRPr="00033003">
        <w:rPr>
          <w:rFonts w:eastAsiaTheme="minorHAnsi"/>
          <w:lang w:val="ru-RU" w:eastAsia="en-US"/>
        </w:rPr>
        <w:t>: экологические факторы; экологические группы растений: светолюбивые, тенелю</w:t>
      </w:r>
      <w:r w:rsidRPr="00033003">
        <w:rPr>
          <w:rFonts w:eastAsiaTheme="minorHAnsi"/>
          <w:lang w:val="ru-RU" w:eastAsia="en-US"/>
        </w:rPr>
        <w:softHyphen/>
        <w:t>бивые, теневыносливые, растения засушливых мест обитания, водные растения, растения увлажнённых мест обитания; биогеоценоз; фитоценоз (растительное сообщество); ярусность: надземная, подземная; антропогенные факторы; заповедник, заказник, ботанический сад; Красная книга.</w:t>
      </w:r>
    </w:p>
    <w:p w:rsidR="00033003" w:rsidRPr="00033003" w:rsidRDefault="00033003" w:rsidP="00481FD8">
      <w:pPr>
        <w:keepNext/>
        <w:keepLines/>
        <w:autoSpaceDE/>
        <w:autoSpaceDN/>
        <w:adjustRightInd/>
        <w:ind w:firstLine="709"/>
        <w:jc w:val="both"/>
        <w:outlineLvl w:val="2"/>
        <w:rPr>
          <w:rFonts w:eastAsia="Microsoft Sans Serif"/>
          <w:b/>
          <w:bCs/>
          <w:lang w:val="ru-RU"/>
        </w:rPr>
      </w:pPr>
      <w:r w:rsidRPr="00033003">
        <w:rPr>
          <w:rFonts w:eastAsia="Microsoft Sans Serif"/>
          <w:b/>
          <w:bCs/>
          <w:i/>
          <w:iCs/>
          <w:lang w:val="ru-RU"/>
        </w:rPr>
        <w:t>Экскурсия «</w:t>
      </w:r>
      <w:r w:rsidRPr="00033003">
        <w:rPr>
          <w:rFonts w:eastAsia="Microsoft Sans Serif"/>
          <w:b/>
          <w:bCs/>
          <w:lang w:val="ru-RU"/>
        </w:rPr>
        <w:t xml:space="preserve">Многообразие растений и их роль в природном сообществе </w:t>
      </w:r>
    </w:p>
    <w:p w:rsidR="00033003" w:rsidRPr="00033003" w:rsidRDefault="00033003" w:rsidP="00481FD8">
      <w:pPr>
        <w:widowControl/>
        <w:shd w:val="clear" w:color="auto" w:fill="FFFFFF"/>
        <w:autoSpaceDE/>
        <w:autoSpaceDN/>
        <w:adjustRightInd/>
        <w:ind w:firstLine="709"/>
        <w:jc w:val="both"/>
        <w:rPr>
          <w:rFonts w:eastAsiaTheme="minorHAnsi"/>
          <w:lang w:val="ru-RU" w:eastAsia="en-US"/>
        </w:rPr>
      </w:pPr>
      <w:r w:rsidRPr="00033003">
        <w:rPr>
          <w:rFonts w:eastAsiaTheme="minorHAnsi"/>
          <w:lang w:val="ru-RU" w:eastAsia="en-US"/>
        </w:rPr>
        <w:t>Заключение (1час)</w:t>
      </w: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Содержание курса «Биология»</w:t>
      </w:r>
    </w:p>
    <w:p w:rsidR="00033003" w:rsidRPr="00033003" w:rsidRDefault="00033003" w:rsidP="00481FD8">
      <w:pPr>
        <w:widowControl/>
        <w:shd w:val="clear" w:color="auto" w:fill="FFFFFF"/>
        <w:autoSpaceDE/>
        <w:autoSpaceDN/>
        <w:adjustRightInd/>
        <w:ind w:firstLine="709"/>
        <w:jc w:val="center"/>
        <w:rPr>
          <w:rFonts w:eastAsiaTheme="minorHAnsi"/>
          <w:b/>
          <w:lang w:val="ru-RU" w:eastAsia="en-US"/>
        </w:rPr>
      </w:pPr>
      <w:r w:rsidRPr="00033003">
        <w:rPr>
          <w:rFonts w:eastAsiaTheme="minorHAnsi"/>
          <w:b/>
          <w:lang w:val="ru-RU" w:eastAsia="en-US"/>
        </w:rPr>
        <w:t>7 класс</w:t>
      </w:r>
    </w:p>
    <w:p w:rsidR="00033003" w:rsidRPr="00033003" w:rsidRDefault="00033003" w:rsidP="00481FD8">
      <w:pPr>
        <w:autoSpaceDE/>
        <w:autoSpaceDN/>
        <w:adjustRightInd/>
        <w:ind w:firstLine="709"/>
        <w:jc w:val="both"/>
        <w:rPr>
          <w:rFonts w:eastAsiaTheme="minorHAnsi"/>
          <w:i/>
          <w:iCs/>
          <w:lang w:val="ru-RU" w:eastAsia="en-US"/>
        </w:rPr>
      </w:pPr>
      <w:r w:rsidRPr="00033003">
        <w:rPr>
          <w:rFonts w:eastAsiaTheme="minorHAnsi"/>
          <w:i/>
          <w:iCs/>
          <w:lang w:val="ru-RU" w:eastAsia="en-US"/>
        </w:rPr>
        <w:t>Введение (7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особенности строения и жизнедеятельности позволяют отнести животных к отдельному царству живой природы; как устроена клетка животных; какие ткани формируют организм животных, и какое строение они имеют; какие органы и системы органов обеспечивают целостность организма животного; каково значение представителей царства Животные в природе и жизни человека; каковы принципы современной классификации животных, какие основные таксоны выделяют ученые.</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xml:space="preserve"> биология; зоология; животные; животная клетка: клеточная мембрана, цитоп</w:t>
      </w:r>
      <w:r w:rsidRPr="00033003">
        <w:rPr>
          <w:rFonts w:eastAsiaTheme="minorHAnsi"/>
          <w:lang w:val="ru-RU" w:eastAsia="en-US"/>
        </w:rPr>
        <w:softHyphen/>
        <w:t>лазма, ядро с ядрышком, митохондрии, аппарат Гольджи, клеточный центр; ткани: эпителиальная, соединительная, мышечная, нервная; системы органов: опорно-двигательная, пищеварительная, ды</w:t>
      </w:r>
      <w:r w:rsidRPr="00033003">
        <w:rPr>
          <w:rFonts w:eastAsiaTheme="minorHAnsi"/>
          <w:lang w:val="ru-RU" w:eastAsia="en-US"/>
        </w:rPr>
        <w:softHyphen/>
        <w:t>хательная, кровеносная, выделительная, половая, нервная; систематические единицы царства Живот</w:t>
      </w:r>
      <w:r w:rsidRPr="00033003">
        <w:rPr>
          <w:rFonts w:eastAsiaTheme="minorHAnsi"/>
          <w:lang w:val="ru-RU" w:eastAsia="en-US"/>
        </w:rPr>
        <w:softHyphen/>
        <w:t>ные: вид, род, семейство, отряд, класс, тип.</w:t>
      </w:r>
    </w:p>
    <w:p w:rsidR="00033003" w:rsidRPr="00033003" w:rsidRDefault="00033003" w:rsidP="00481FD8">
      <w:pPr>
        <w:autoSpaceDE/>
        <w:autoSpaceDN/>
        <w:adjustRightInd/>
        <w:ind w:firstLine="709"/>
        <w:jc w:val="both"/>
        <w:rPr>
          <w:rFonts w:eastAsiaTheme="minorHAnsi"/>
          <w:i/>
          <w:iCs/>
          <w:lang w:val="ru-RU" w:eastAsia="en-US"/>
        </w:rPr>
      </w:pPr>
      <w:r w:rsidRPr="00033003">
        <w:rPr>
          <w:rFonts w:eastAsiaTheme="minorHAnsi"/>
          <w:i/>
          <w:iCs/>
          <w:lang w:val="ru-RU" w:eastAsia="en-US"/>
        </w:rPr>
        <w:t>Глава 1. Подцарство Одноклеточные животные (3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 xml:space="preserve">Каковы особенности строения и жизнедеятельности простейших организмов; какие </w:t>
      </w:r>
      <w:r w:rsidRPr="00033003">
        <w:rPr>
          <w:rFonts w:eastAsiaTheme="minorHAnsi"/>
          <w:lang w:val="ru-RU" w:eastAsia="en-US"/>
        </w:rPr>
        <w:lastRenderedPageBreak/>
        <w:t>типы выделя</w:t>
      </w:r>
      <w:r w:rsidRPr="00033003">
        <w:rPr>
          <w:rFonts w:eastAsiaTheme="minorHAnsi"/>
          <w:lang w:val="ru-RU" w:eastAsia="en-US"/>
        </w:rPr>
        <w:softHyphen/>
        <w:t>ют в подцарстве Одноклеточные; какое значение имеют простейшие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xml:space="preserve"> простейшие: саркожгутиковые (амеба, эвглена зеленая, вольвокс), инфузории (инфузория-туфелька); клетка; органоиды передвижения: ложноножки, реснички, </w:t>
      </w:r>
      <w:r w:rsidRPr="00033003">
        <w:rPr>
          <w:rFonts w:asciiTheme="minorHAnsi" w:eastAsiaTheme="minorHAnsi" w:hAnsiTheme="minorHAnsi" w:cstheme="minorBidi"/>
          <w:lang w:val="ru-RU" w:eastAsia="en-US"/>
        </w:rPr>
        <w:t>жг</w:t>
      </w:r>
      <w:r w:rsidRPr="00033003">
        <w:rPr>
          <w:rFonts w:eastAsiaTheme="minorHAnsi"/>
          <w:lang w:val="ru-RU" w:eastAsia="en-US"/>
        </w:rPr>
        <w:t>утики; циста;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порошица; клеточный рот, глотка; светочувствительный глазок; сократительная вакуоль; микро- и макронуклеус; колониальные формы; малярия.</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2. Подцарство Многоклеточные животные. Тип Кишечнополостные (3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особенности строения характерны для многоклеточных животных; как устроены наибо</w:t>
      </w:r>
      <w:r w:rsidRPr="00033003">
        <w:rPr>
          <w:rFonts w:eastAsiaTheme="minorHAnsi"/>
          <w:lang w:val="ru-RU" w:eastAsia="en-US"/>
        </w:rPr>
        <w:softHyphen/>
        <w:t>лее просто организованные многоклеточные, относящиеся к типу Кишечнополостные, каковы особенности их жизнедеятельности; какое значение имеют кишечнополостные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xml:space="preserve"> многоклеточные; двухслойные животные; к</w:t>
      </w:r>
      <w:r w:rsidRPr="00033003">
        <w:rPr>
          <w:rFonts w:asciiTheme="minorHAnsi" w:eastAsiaTheme="minorHAnsi" w:hAnsiTheme="minorHAnsi" w:cstheme="minorBidi"/>
          <w:lang w:val="ru-RU" w:eastAsia="en-US"/>
        </w:rPr>
        <w:t>иш</w:t>
      </w:r>
      <w:r w:rsidRPr="00033003">
        <w:rPr>
          <w:rFonts w:eastAsiaTheme="minorHAnsi"/>
          <w:lang w:val="ru-RU" w:eastAsia="en-US"/>
        </w:rPr>
        <w:t>ечнополостные: гидроидные (пресноводная гидра), сцифоидные (медузы), коралловые полипы; лучевая симметрия тела; кишечная полость; эктодерма; энтодерма; клетки: стрекательные, кожно-мускульные, промежуточные, нервные, чувствительные, железистые, пищеварительно-мускульные; рефлекс; регенерация; почкование.</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3. Типы: Плоские черви, Круглые черви, Кольчатые черви (5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особенности характерны для червей; каковы особенности строения и жизнедеятельности представителей плоских, круглых и кольчатых червей; чем организация червей сложнее, чем органи</w:t>
      </w:r>
      <w:r w:rsidRPr="00033003">
        <w:rPr>
          <w:rFonts w:eastAsiaTheme="minorHAnsi"/>
          <w:lang w:val="ru-RU" w:eastAsia="en-US"/>
        </w:rPr>
        <w:softHyphen/>
        <w:t xml:space="preserve">зация кишечнополостных; какое значение имеют черви, относящиеся к разным типам, в природе и </w:t>
      </w:r>
      <w:r w:rsidRPr="00033003">
        <w:rPr>
          <w:rFonts w:asciiTheme="minorHAnsi" w:eastAsiaTheme="minorHAnsi" w:hAnsiTheme="minorHAnsi" w:cstheme="minorBidi"/>
          <w:lang w:val="ru-RU" w:eastAsia="en-US"/>
        </w:rPr>
        <w:t>жи</w:t>
      </w:r>
      <w:r w:rsidRPr="00033003">
        <w:rPr>
          <w:rFonts w:eastAsiaTheme="minorHAnsi"/>
          <w:lang w:val="ru-RU" w:eastAsia="en-US"/>
        </w:rPr>
        <w:t>зни человека; профилактика заражения червями-паразитами.</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черви; плоские черви: ресничные (белая планария), сосальщики (печеночный сосальщик), ленточные (бычий цепень); круглые черви (почвенная нематода, аскарида); кольчатые черви: малощетинковые (дождевой червь), многощетинковые (пескожил), пиявки; трехслойные жи</w:t>
      </w:r>
      <w:r w:rsidRPr="00033003">
        <w:rPr>
          <w:rFonts w:eastAsiaTheme="minorHAnsi"/>
          <w:lang w:val="ru-RU" w:eastAsia="en-US"/>
        </w:rPr>
        <w:softHyphen/>
        <w:t>вотные; мезодерма; кожно-мускульный мешок; полость тела: первичная, вторичная; щетинки; разви</w:t>
      </w:r>
      <w:r w:rsidRPr="00033003">
        <w:rPr>
          <w:rFonts w:eastAsiaTheme="minorHAnsi"/>
          <w:lang w:val="ru-RU" w:eastAsia="en-US"/>
        </w:rPr>
        <w:softHyphen/>
        <w:t>тие со сменой хозяев; паразитический образ жизни; гермафродизм, обоеполость.</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4. Тип Моллюски (3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 xml:space="preserve">Какие особенности характерны для </w:t>
      </w:r>
      <w:r w:rsidRPr="00033003">
        <w:rPr>
          <w:rFonts w:asciiTheme="minorHAnsi" w:eastAsiaTheme="minorHAnsi" w:hAnsiTheme="minorHAnsi" w:cstheme="minorBidi"/>
          <w:lang w:val="ru-RU" w:eastAsia="en-US"/>
        </w:rPr>
        <w:t>жи</w:t>
      </w:r>
      <w:r w:rsidRPr="00033003">
        <w:rPr>
          <w:rFonts w:eastAsiaTheme="minorHAnsi"/>
          <w:lang w:val="ru-RU" w:eastAsia="en-US"/>
        </w:rPr>
        <w:t>вотных типа Моллюски; как устроены системы органов этих животных; чем организация их строения сложнее, чем у червей; какое значение имеют моллюски, от</w:t>
      </w:r>
      <w:r w:rsidRPr="00033003">
        <w:rPr>
          <w:rFonts w:eastAsiaTheme="minorHAnsi"/>
          <w:lang w:val="ru-RU" w:eastAsia="en-US"/>
        </w:rPr>
        <w:softHyphen/>
        <w:t>носящиеся к разным классам,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моллюски: брюхоногие моллюски (прудовик, виноградная улитка), двустворча</w:t>
      </w:r>
      <w:r w:rsidRPr="00033003">
        <w:rPr>
          <w:rFonts w:eastAsiaTheme="minorHAnsi"/>
          <w:lang w:val="ru-RU" w:eastAsia="en-US"/>
        </w:rPr>
        <w:softHyphen/>
        <w:t>тые моллюски (мидия, перловица), головоногие моллюски (кальмар, осьминог); асимметричные жи</w:t>
      </w:r>
      <w:r w:rsidRPr="00033003">
        <w:rPr>
          <w:rFonts w:eastAsiaTheme="minorHAnsi"/>
          <w:lang w:val="ru-RU" w:eastAsia="en-US"/>
        </w:rPr>
        <w:softHyphen/>
        <w:t>вотные; мантийная полость; животные-фильтраторы.</w:t>
      </w:r>
    </w:p>
    <w:p w:rsidR="00033003" w:rsidRPr="00033003" w:rsidRDefault="00033003" w:rsidP="00481FD8">
      <w:pPr>
        <w:autoSpaceDE/>
        <w:autoSpaceDN/>
        <w:adjustRightInd/>
        <w:ind w:firstLine="709"/>
        <w:jc w:val="both"/>
        <w:rPr>
          <w:rFonts w:eastAsiaTheme="minorHAnsi"/>
          <w:lang w:val="ru-RU" w:eastAsia="en-US"/>
        </w:rPr>
      </w:pP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5. Тип Членистоногие (9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особенности характерны для животных типа Членистоногие; как устроены системы органов этих животных; чем организация их строения сложнее, чем у моллюсков; как происходит размноже</w:t>
      </w:r>
      <w:r w:rsidRPr="00033003">
        <w:rPr>
          <w:rFonts w:eastAsiaTheme="minorHAnsi"/>
          <w:lang w:val="ru-RU" w:eastAsia="en-US"/>
        </w:rPr>
        <w:softHyphen/>
        <w:t>ние и развитие членистоногих; какое значение имеют членистоногие, относящиеся к разным классам,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xml:space="preserve"> членистоногие: ракообразные (речной рак, лангуст, креветка, циклоп), пауко</w:t>
      </w:r>
      <w:r w:rsidRPr="00033003">
        <w:rPr>
          <w:rFonts w:eastAsiaTheme="minorHAnsi"/>
          <w:lang w:val="ru-RU" w:eastAsia="en-US"/>
        </w:rPr>
        <w:softHyphen/>
        <w:t>образные (паук, скорпион, клещ), насекомые; двусторонняя симметрия тела; сегментированное тело; членистые конечности; хитиновый покров; конечности: бегательные, прыгательные, плавательные, ко- пательные; ротовые аппараты: грызущие, сосущие, лижущие, смешанные; развитие с превращением: полное превращение, неполное превращение; энцефалит; хищные насекомые; насекомые — вредители сельского хозяйства; насекомые-наездники и яйцееды.</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6. Тип Хордовые. Надкласс Рыбы (7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 xml:space="preserve">Какие особенности характерны для </w:t>
      </w:r>
      <w:r w:rsidRPr="00033003">
        <w:rPr>
          <w:rFonts w:asciiTheme="minorHAnsi" w:eastAsiaTheme="minorHAnsi" w:hAnsiTheme="minorHAnsi" w:cstheme="minorBidi"/>
          <w:lang w:val="ru-RU" w:eastAsia="en-US"/>
        </w:rPr>
        <w:t>жи</w:t>
      </w:r>
      <w:r w:rsidRPr="00033003">
        <w:rPr>
          <w:rFonts w:eastAsiaTheme="minorHAnsi"/>
          <w:lang w:val="ru-RU" w:eastAsia="en-US"/>
        </w:rPr>
        <w:t xml:space="preserve">вотных типа Хордовые; как устроены системы органов этих </w:t>
      </w:r>
      <w:r w:rsidRPr="00033003">
        <w:rPr>
          <w:rFonts w:asciiTheme="minorHAnsi" w:eastAsiaTheme="minorHAnsi" w:hAnsiTheme="minorHAnsi" w:cstheme="minorBidi"/>
          <w:lang w:val="ru-RU" w:eastAsia="en-US"/>
        </w:rPr>
        <w:t>жи</w:t>
      </w:r>
      <w:r w:rsidRPr="00033003">
        <w:rPr>
          <w:rFonts w:eastAsiaTheme="minorHAnsi"/>
          <w:lang w:val="ru-RU" w:eastAsia="en-US"/>
        </w:rPr>
        <w:t xml:space="preserve">вотных: бесчерепных и черепных (позвоночных); чем организация их </w:t>
      </w:r>
      <w:r w:rsidRPr="00033003">
        <w:rPr>
          <w:rFonts w:eastAsiaTheme="minorHAnsi"/>
          <w:lang w:val="ru-RU" w:eastAsia="en-US"/>
        </w:rPr>
        <w:lastRenderedPageBreak/>
        <w:t>строения сложнее, чем у мол</w:t>
      </w:r>
      <w:r w:rsidRPr="00033003">
        <w:rPr>
          <w:rFonts w:eastAsiaTheme="minorHAnsi"/>
          <w:lang w:val="ru-RU" w:eastAsia="en-US"/>
        </w:rPr>
        <w:softHyphen/>
        <w:t xml:space="preserve">люсков и членистоногих; как происходит размножение и развитие хордовых; каковы особенности строения и жизнедеятельности рыб; какое значение имеют хордовые, относящиеся к бесчерепным </w:t>
      </w:r>
      <w:r w:rsidRPr="00033003">
        <w:rPr>
          <w:rFonts w:asciiTheme="minorHAnsi" w:eastAsiaTheme="minorHAnsi" w:hAnsiTheme="minorHAnsi" w:cstheme="minorBidi"/>
          <w:lang w:val="ru-RU" w:eastAsia="en-US"/>
        </w:rPr>
        <w:t>жи</w:t>
      </w:r>
      <w:r w:rsidRPr="00033003">
        <w:rPr>
          <w:rFonts w:eastAsiaTheme="minorHAnsi"/>
          <w:lang w:val="ru-RU" w:eastAsia="en-US"/>
        </w:rPr>
        <w:softHyphen/>
        <w:t>вотным и надклассу Рыбы,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xml:space="preserve"> хордовые: бесчерепные (ланцетник), черепные (рыбы, земноводные, пресмы</w:t>
      </w:r>
      <w:r w:rsidRPr="00033003">
        <w:rPr>
          <w:rFonts w:eastAsiaTheme="minorHAnsi"/>
          <w:lang w:val="ru-RU" w:eastAsia="en-US"/>
        </w:rPr>
        <w:softHyphen/>
        <w:t>кающиеся, птицы, млекопитающие); внутренний скелет; головной и спинной мозг; замкнутая крове</w:t>
      </w:r>
      <w:r w:rsidRPr="00033003">
        <w:rPr>
          <w:rFonts w:eastAsiaTheme="minorHAnsi"/>
          <w:lang w:val="ru-RU" w:eastAsia="en-US"/>
        </w:rPr>
        <w:softHyphen/>
        <w:t>носная система (наличие сердца); жаберные щели в глотке; обтекаемая форма тела; плавники; боковая линия; наружное оплодотворение; двухкамерное сердце; лентовидные почки; икра; рыбы: морские, пресноводные, проходные; классы рыб: Хрящевые, Двоякодышащие, Кистеперые, Костно-хрящевые, Костистые.</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7. Тип Хордовые. Класс Земноводные (3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особенности характерны для животных класса Земноводные; как устроены системы органов этих животных; чем организация их строения сложнее, чем у рыб; какие особенности позволяют им обитать как в водной, так и в наземно-воздушной среде; как происходит размножение и развитие ам</w:t>
      </w:r>
      <w:r w:rsidRPr="00033003">
        <w:rPr>
          <w:rFonts w:eastAsiaTheme="minorHAnsi"/>
          <w:lang w:val="ru-RU" w:eastAsia="en-US"/>
        </w:rPr>
        <w:softHyphen/>
        <w:t>фибий; каково происхождение земноводных; какое значение имеют земноводные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земноводные (амфибии): бесхвостые (лягушки, жабы), хвостатые (тритоны, са</w:t>
      </w:r>
      <w:r w:rsidRPr="00033003">
        <w:rPr>
          <w:rFonts w:eastAsiaTheme="minorHAnsi"/>
          <w:lang w:val="ru-RU" w:eastAsia="en-US"/>
        </w:rPr>
        <w:softHyphen/>
        <w:t>ламандры), безногие (червяги); голая, влажная кожа; перепонки между пальцами конечностей; глаза с веками на бугорках; наружное оплодотворение; икра; головастики; клоака; трехкамерное сердце; легкие; лабораторные животные; стегоцефалы.</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8. Тип Хордовые. Класс Пресмыкающиеся (4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особенности характерны для животных класса Пресмыкающиеся; как устроены системы ор</w:t>
      </w:r>
      <w:r w:rsidRPr="00033003">
        <w:rPr>
          <w:rFonts w:eastAsiaTheme="minorHAnsi"/>
          <w:lang w:val="ru-RU" w:eastAsia="en-US"/>
        </w:rPr>
        <w:softHyphen/>
        <w:t>ганов этих животных; чем организация их строения сложнее, чем у земноводных; какие особенности позволяют им менее зависеть от воды и заселять засушливые территории; как происходит размноже</w:t>
      </w:r>
      <w:r w:rsidRPr="00033003">
        <w:rPr>
          <w:rFonts w:eastAsiaTheme="minorHAnsi"/>
          <w:lang w:val="ru-RU" w:eastAsia="en-US"/>
        </w:rPr>
        <w:softHyphen/>
        <w:t>ние и развитие рептилий; как появились рептилии, от кого произошли; какое значение имеют пре</w:t>
      </w:r>
      <w:r w:rsidRPr="00033003">
        <w:rPr>
          <w:rFonts w:eastAsiaTheme="minorHAnsi"/>
          <w:lang w:val="ru-RU" w:eastAsia="en-US"/>
        </w:rPr>
        <w:softHyphen/>
        <w:t>смыкающиеся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пресмыкающиеся (рептилии): чешуйчатые (ящерицы, змеи), черепахи, крокоди</w:t>
      </w:r>
      <w:r w:rsidRPr="00033003">
        <w:rPr>
          <w:rFonts w:eastAsiaTheme="minorHAnsi"/>
          <w:lang w:val="ru-RU" w:eastAsia="en-US"/>
        </w:rPr>
        <w:softHyphen/>
        <w:t>лы; кожа, покрытая чешуйками; внутреннее оплодотворение; яйца в скорлупе или кожистой оболоч</w:t>
      </w:r>
      <w:r w:rsidRPr="00033003">
        <w:rPr>
          <w:rFonts w:eastAsiaTheme="minorHAnsi"/>
          <w:lang w:val="ru-RU" w:eastAsia="en-US"/>
        </w:rPr>
        <w:softHyphen/>
        <w:t>ке с запасом питательных веществ; ребра; трехкамерное сердце с неполной перегородкой в желудочке; разделение полушарий переднего отдела мозга (зачатки коры); древние рептилии.</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9. Тип Хордовые. Класс Птицы (8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особенности характерны для животных класса Птицы; как устроены системы органов этих животных; чем организация их строения сложнее, чем у пресмыкающихся; какие особенности поз</w:t>
      </w:r>
      <w:r w:rsidRPr="00033003">
        <w:rPr>
          <w:rFonts w:eastAsiaTheme="minorHAnsi"/>
          <w:lang w:val="ru-RU" w:eastAsia="en-US"/>
        </w:rPr>
        <w:softHyphen/>
        <w:t>воляют им заселять территории независимо от климатических условий; как происходит размножение и развитие птиц; от кого произошли птицы; какое значение имеют птицы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птицы; теплокровность; четырехкамерное сердце; перьевой покров; легкие и легочные мешки; клоака; кора головного мозга; приспособленность к полету: крылья, полые кос</w:t>
      </w:r>
      <w:r w:rsidRPr="00033003">
        <w:rPr>
          <w:rFonts w:eastAsiaTheme="minorHAnsi"/>
          <w:lang w:val="ru-RU" w:eastAsia="en-US"/>
        </w:rPr>
        <w:softHyphen/>
        <w:t>ти, отсутствие зубов, двойное дыхание, интенсивный обмен веществ, недоразвитие правого яичника, откладывание яиц; археоптерикс, протоавис; гнездование; птицы: оседлые, кочующие, перелетные; кольцевание; группы птиц: пингвины, страусовые, типичные птицы (курообразные, гусеобразные, го</w:t>
      </w:r>
      <w:r w:rsidRPr="00033003">
        <w:rPr>
          <w:rFonts w:eastAsiaTheme="minorHAnsi"/>
          <w:lang w:val="ru-RU" w:eastAsia="en-US"/>
        </w:rPr>
        <w:softHyphen/>
        <w:t>луби, аистообразные, соколообразные, совы, дятлы, воробьиные); экологические группы птиц: пти</w:t>
      </w:r>
      <w:r w:rsidRPr="00033003">
        <w:rPr>
          <w:rFonts w:eastAsiaTheme="minorHAnsi"/>
          <w:lang w:val="ru-RU" w:eastAsia="en-US"/>
        </w:rPr>
        <w:softHyphen/>
        <w:t>цы леса, птицы открытых пространств, птицы городских ландшафтов, птицы водоемов, птицы болот, хищные птицы; промысловые птицы; домашние птицы (куры, утки, гуси, индейки, цесарки).</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10. Тип Хордовые. Класс Млекопитающие (10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особенности характерны для животных класса Млекопитающие; как устроены системы ор</w:t>
      </w:r>
      <w:r w:rsidRPr="00033003">
        <w:rPr>
          <w:rFonts w:eastAsiaTheme="minorHAnsi"/>
          <w:lang w:val="ru-RU" w:eastAsia="en-US"/>
        </w:rPr>
        <w:softHyphen/>
        <w:t>ганов этих животных; чем организация их строения сложнее, чем у пресмыкающихся и птиц; какие особенности позволяют им заселять территории независимо от климатических условий; как происхо</w:t>
      </w:r>
      <w:r w:rsidRPr="00033003">
        <w:rPr>
          <w:rFonts w:eastAsiaTheme="minorHAnsi"/>
          <w:lang w:val="ru-RU" w:eastAsia="en-US"/>
        </w:rPr>
        <w:softHyphen/>
        <w:t>дит размножение и развитие зверей; от кого произошли млекопитающие; какое значение имеют звери в природе и жизни человека.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lastRenderedPageBreak/>
        <w:t>Основные понятия</w:t>
      </w:r>
      <w:r w:rsidRPr="00033003">
        <w:rPr>
          <w:rFonts w:eastAsiaTheme="minorHAnsi"/>
          <w:lang w:val="ru-RU" w:eastAsia="en-US"/>
        </w:rPr>
        <w:t>: млекопитающие (звери): первозвери (яйцекладущие), настоящие звери (сумча</w:t>
      </w:r>
      <w:r w:rsidRPr="00033003">
        <w:rPr>
          <w:rFonts w:eastAsiaTheme="minorHAnsi"/>
          <w:lang w:val="ru-RU" w:eastAsia="en-US"/>
        </w:rPr>
        <w:softHyphen/>
        <w:t>тые, плацентарные); теплокровность; шерсть; кожные железы; четырехкамерное сердце; диафрагма; дифференциация зубов (резцы, клыки, коренные); альвеолярные легкие; развитие коры полушарий головного мозга (извилины); внутреннее оплодотворение (вынашивание детеныша в матке); отряды плацентарных зверей: Насекомоядные, Рукокрылые, Грызуны, Зайцеобразные, Хищные, Ластоногие, Китообразные, Парнокопытные, Непарнокопытные, Хоботные, Приматы; иностранцевия; домашние млекопитающие: крупный рогатый скот, мелкий рогатый скот, свиньи, пушные звери, домашние пи</w:t>
      </w:r>
      <w:r w:rsidRPr="00033003">
        <w:rPr>
          <w:rFonts w:eastAsiaTheme="minorHAnsi"/>
          <w:lang w:val="ru-RU" w:eastAsia="en-US"/>
        </w:rPr>
        <w:softHyphen/>
        <w:t>томцы.</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11. Развитие животного мира на Земле (2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Что такое эволюция; в каком направлении шли эволюционные преобразования животного мира; какие существуют доказательства эволюции; какой вклад внес Ч. Дарвин в развитие представлений об эволюции органического мира; каковы основные этапы эволюции животного мира.</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эволюция; палеонтология; сравнительная анатомия; эмбриология; рудименты; атавизмы; наследственность; изменчивость; естественный и искусственный отбор.</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Персоналии:</w:t>
      </w:r>
      <w:r w:rsidRPr="00033003">
        <w:rPr>
          <w:rFonts w:eastAsiaTheme="minorHAnsi"/>
          <w:lang w:val="ru-RU" w:eastAsia="en-US"/>
        </w:rPr>
        <w:t xml:space="preserve"> Ч. Дарвин.</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Глава 12. Природные сообщества (4 ч)</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lang w:val="ru-RU" w:eastAsia="en-US"/>
        </w:rPr>
        <w:t>Какие факторы действуют в различных средах обитания; как организмы реагируют на действие аби</w:t>
      </w:r>
      <w:r w:rsidRPr="00033003">
        <w:rPr>
          <w:rFonts w:eastAsiaTheme="minorHAnsi"/>
          <w:lang w:val="ru-RU" w:eastAsia="en-US"/>
        </w:rPr>
        <w:softHyphen/>
        <w:t>отических и биотических факторов, как к ним приспосабливаются; каков характер взаимоотношений между совместно обитающими существами; что такое экосистема; чем понятие «биоценоз» отличается от «биогеоценоза»; как формируются пищевые цепи и сети в сообществах; в чем причина необходи</w:t>
      </w:r>
      <w:r w:rsidRPr="00033003">
        <w:rPr>
          <w:rFonts w:eastAsiaTheme="minorHAnsi"/>
          <w:lang w:val="ru-RU" w:eastAsia="en-US"/>
        </w:rPr>
        <w:softHyphen/>
        <w:t>мости охраны природы.</w:t>
      </w:r>
    </w:p>
    <w:p w:rsidR="00033003" w:rsidRPr="00033003" w:rsidRDefault="00033003" w:rsidP="00481FD8">
      <w:pPr>
        <w:autoSpaceDE/>
        <w:autoSpaceDN/>
        <w:adjustRightInd/>
        <w:ind w:firstLine="709"/>
        <w:jc w:val="both"/>
        <w:rPr>
          <w:rFonts w:eastAsiaTheme="minorHAnsi"/>
          <w:lang w:val="ru-RU" w:eastAsia="en-US"/>
        </w:rPr>
      </w:pPr>
      <w:r w:rsidRPr="00033003">
        <w:rPr>
          <w:rFonts w:eastAsiaTheme="minorHAnsi"/>
          <w:b/>
          <w:bCs/>
          <w:shd w:val="clear" w:color="auto" w:fill="FFFFFF"/>
          <w:lang w:val="ru-RU" w:eastAsia="en-US"/>
        </w:rPr>
        <w:t>Основные понятия:</w:t>
      </w:r>
      <w:r w:rsidRPr="00033003">
        <w:rPr>
          <w:rFonts w:eastAsiaTheme="minorHAnsi"/>
          <w:lang w:val="ru-RU" w:eastAsia="en-US"/>
        </w:rPr>
        <w:t xml:space="preserve"> среда обитания: почвенная, наземно-воздушная, водная, организменная; факто</w:t>
      </w:r>
      <w:r w:rsidRPr="00033003">
        <w:rPr>
          <w:rFonts w:eastAsiaTheme="minorHAnsi"/>
          <w:lang w:val="ru-RU" w:eastAsia="en-US"/>
        </w:rPr>
        <w:softHyphen/>
        <w:t>ры среды: абиотические, биотические, антропогенные; хищничество; паразитизм; конкуренция; сим</w:t>
      </w:r>
      <w:r w:rsidRPr="00033003">
        <w:rPr>
          <w:rFonts w:eastAsiaTheme="minorHAnsi"/>
          <w:lang w:val="ru-RU" w:eastAsia="en-US"/>
        </w:rPr>
        <w:softHyphen/>
        <w:t>биоз; природное сообщество (биоценоз), биогеоценоз (экосистема): искусственный, естественный; цепи питания; сети питания; охрана природы.</w:t>
      </w:r>
    </w:p>
    <w:p w:rsidR="00033003" w:rsidRPr="00033003" w:rsidRDefault="00033003" w:rsidP="00481FD8">
      <w:pPr>
        <w:keepNext/>
        <w:keepLines/>
        <w:autoSpaceDE/>
        <w:autoSpaceDN/>
        <w:adjustRightInd/>
        <w:ind w:firstLine="709"/>
        <w:jc w:val="both"/>
        <w:outlineLvl w:val="4"/>
        <w:rPr>
          <w:rFonts w:eastAsiaTheme="minorHAnsi"/>
          <w:b/>
          <w:bCs/>
          <w:lang w:val="ru-RU" w:eastAsia="en-US"/>
        </w:rPr>
      </w:pPr>
      <w:r w:rsidRPr="00033003">
        <w:rPr>
          <w:rFonts w:eastAsiaTheme="minorHAnsi"/>
          <w:b/>
          <w:bCs/>
          <w:lang w:val="ru-RU" w:eastAsia="en-US"/>
        </w:rPr>
        <w:t>Заключение (2 ч).</w:t>
      </w:r>
    </w:p>
    <w:p w:rsidR="00033003" w:rsidRPr="00033003" w:rsidRDefault="00033003" w:rsidP="00481FD8">
      <w:pPr>
        <w:keepNext/>
        <w:keepLines/>
        <w:autoSpaceDE/>
        <w:autoSpaceDN/>
        <w:adjustRightInd/>
        <w:ind w:firstLine="709"/>
        <w:jc w:val="both"/>
        <w:outlineLvl w:val="1"/>
        <w:rPr>
          <w:b/>
          <w:bCs/>
          <w:lang w:val="ru-RU"/>
        </w:rPr>
      </w:pPr>
    </w:p>
    <w:p w:rsidR="00033003" w:rsidRPr="00033003" w:rsidRDefault="00033003" w:rsidP="00481FD8">
      <w:pPr>
        <w:keepNext/>
        <w:keepLines/>
        <w:autoSpaceDE/>
        <w:autoSpaceDN/>
        <w:adjustRightInd/>
        <w:ind w:firstLine="709"/>
        <w:jc w:val="center"/>
        <w:outlineLvl w:val="1"/>
        <w:rPr>
          <w:b/>
          <w:bCs/>
          <w:lang w:val="ru-RU"/>
        </w:rPr>
      </w:pPr>
      <w:r w:rsidRPr="00033003">
        <w:rPr>
          <w:b/>
          <w:bCs/>
          <w:lang w:val="ru-RU"/>
        </w:rPr>
        <w:t>Содержание курса «Биология»</w:t>
      </w:r>
    </w:p>
    <w:p w:rsidR="00033003" w:rsidRPr="00033003" w:rsidRDefault="00033003" w:rsidP="00481FD8">
      <w:pPr>
        <w:keepNext/>
        <w:keepLines/>
        <w:autoSpaceDE/>
        <w:autoSpaceDN/>
        <w:adjustRightInd/>
        <w:ind w:firstLine="709"/>
        <w:jc w:val="center"/>
        <w:outlineLvl w:val="1"/>
        <w:rPr>
          <w:b/>
          <w:bCs/>
          <w:lang w:val="ru-RU"/>
        </w:rPr>
      </w:pPr>
      <w:r w:rsidRPr="00033003">
        <w:rPr>
          <w:b/>
          <w:bCs/>
          <w:lang w:val="ru-RU"/>
        </w:rPr>
        <w:t xml:space="preserve"> 8 класс</w:t>
      </w:r>
    </w:p>
    <w:p w:rsidR="00033003" w:rsidRPr="00033003" w:rsidRDefault="00033003" w:rsidP="00481FD8">
      <w:pPr>
        <w:autoSpaceDE/>
        <w:autoSpaceDN/>
        <w:adjustRightInd/>
        <w:ind w:firstLine="709"/>
        <w:jc w:val="both"/>
        <w:rPr>
          <w:i/>
          <w:iCs/>
          <w:lang w:val="ru-RU"/>
        </w:rPr>
      </w:pPr>
      <w:r w:rsidRPr="00033003">
        <w:rPr>
          <w:b/>
          <w:bCs/>
          <w:lang w:val="ru-RU"/>
        </w:rPr>
        <w:t>Тема 1. место человека в живой природе (4 ч)</w:t>
      </w:r>
    </w:p>
    <w:p w:rsidR="00033003" w:rsidRPr="00033003" w:rsidRDefault="00033003" w:rsidP="00481FD8">
      <w:pPr>
        <w:autoSpaceDE/>
        <w:autoSpaceDN/>
        <w:adjustRightInd/>
        <w:ind w:firstLine="709"/>
        <w:jc w:val="both"/>
        <w:rPr>
          <w:i/>
          <w:iCs/>
          <w:lang w:val="ru-RU"/>
        </w:rPr>
      </w:pPr>
      <w:r w:rsidRPr="00033003">
        <w:rPr>
          <w:lang w:val="ru-RU"/>
        </w:rPr>
        <w:t>Особенности строения и жизнедеятельности, позволяющие отнести человека к царству Животные; мес</w:t>
      </w:r>
      <w:r w:rsidRPr="00033003">
        <w:rPr>
          <w:lang w:val="ru-RU"/>
        </w:rPr>
        <w:softHyphen/>
        <w:t>то вида Человек разумный в современной системе живой природы; науки, занимающиеся изучением орга</w:t>
      </w:r>
      <w:r w:rsidRPr="00033003">
        <w:rPr>
          <w:lang w:val="ru-RU"/>
        </w:rPr>
        <w:softHyphen/>
        <w:t>низма человека; предки современного человека; человеческие расы; отличительные особенности предста</w:t>
      </w:r>
      <w:r w:rsidRPr="00033003">
        <w:rPr>
          <w:lang w:val="ru-RU"/>
        </w:rPr>
        <w:softHyphen/>
        <w:t>вителей разных рас.</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анатомия; физиология; гигиена; антропология; место человека в системе живой природы: тип Хордовые, класс Млекопитающие, отряд Приматы, семейство Люди, род Человек, вид Чело</w:t>
      </w:r>
      <w:r w:rsidRPr="00033003">
        <w:rPr>
          <w:lang w:val="ru-RU"/>
        </w:rPr>
        <w:softHyphen/>
        <w:t>век разумный; рудименты; атавизмы; австралопитеки, Человек умелый, древнейшие люди (архантропы), Человек прямоходящий, древние люди (палеоантропы), неандертальцы, современные люди (неоантропы), кроманьонцы; расы: европеоидная, монголоидная, негроидная; расизм, национализм.</w:t>
      </w:r>
    </w:p>
    <w:p w:rsidR="00033003" w:rsidRPr="00033003" w:rsidRDefault="00033003" w:rsidP="00481FD8">
      <w:pPr>
        <w:keepNext/>
        <w:keepLines/>
        <w:autoSpaceDE/>
        <w:autoSpaceDN/>
        <w:adjustRightInd/>
        <w:ind w:firstLine="709"/>
        <w:jc w:val="both"/>
        <w:outlineLvl w:val="2"/>
        <w:rPr>
          <w:b/>
          <w:bCs/>
          <w:lang w:val="ru-RU"/>
        </w:rPr>
      </w:pPr>
      <w:bookmarkStart w:id="73" w:name="bookmark37"/>
      <w:bookmarkStart w:id="74" w:name="bookmark36"/>
      <w:r w:rsidRPr="00033003">
        <w:rPr>
          <w:b/>
          <w:bCs/>
          <w:lang w:val="ru-RU"/>
        </w:rPr>
        <w:t>Тема 2. общий обзор организма человека (4 ч)</w:t>
      </w:r>
      <w:bookmarkEnd w:id="73"/>
      <w:bookmarkEnd w:id="74"/>
    </w:p>
    <w:p w:rsidR="00033003" w:rsidRPr="00033003" w:rsidRDefault="00033003" w:rsidP="00481FD8">
      <w:pPr>
        <w:autoSpaceDE/>
        <w:autoSpaceDN/>
        <w:adjustRightInd/>
        <w:ind w:firstLine="709"/>
        <w:jc w:val="both"/>
        <w:rPr>
          <w:i/>
          <w:iCs/>
          <w:lang w:val="ru-RU"/>
        </w:rPr>
      </w:pPr>
      <w:r w:rsidRPr="00033003">
        <w:rPr>
          <w:lang w:val="ru-RU"/>
        </w:rPr>
        <w:t>Особенности строения клетки животного организма; химический состав клеток тела человека; функ</w:t>
      </w:r>
      <w:r w:rsidRPr="00033003">
        <w:rPr>
          <w:lang w:val="ru-RU"/>
        </w:rPr>
        <w:softHyphen/>
        <w:t>ции неорганических и органических веществ в клетке; строение тканей организма человека; разновиднос</w:t>
      </w:r>
      <w:r w:rsidRPr="00033003">
        <w:rPr>
          <w:lang w:val="ru-RU"/>
        </w:rPr>
        <w:softHyphen/>
        <w:t>ти различных типов тканей; отличие понятий «система органов» и «аппарат органов»; органы, входящие в состав систем и аппаратов органов человека; функционирование организма человека как единого целого.</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неорганические вещества: вода, минеральные соли; органические вещества: угле</w:t>
      </w:r>
      <w:r w:rsidRPr="00033003">
        <w:rPr>
          <w:lang w:val="ru-RU"/>
        </w:rPr>
        <w:softHyphen/>
        <w:t>воды, липиды, белки, нуклеиновые кислоты; клетка: наружная мембрана, цитоплазма; органоиды: эн</w:t>
      </w:r>
      <w:r w:rsidRPr="00033003">
        <w:rPr>
          <w:lang w:val="ru-RU"/>
        </w:rPr>
        <w:softHyphen/>
        <w:t xml:space="preserve">доплазматическая сеть (ЭПС), рибосомы, аппарат </w:t>
      </w:r>
      <w:r w:rsidRPr="00033003">
        <w:rPr>
          <w:lang w:val="ru-RU"/>
        </w:rPr>
        <w:lastRenderedPageBreak/>
        <w:t>Гольджи, лизосомы, митохондрии, клеточный центр, ядро; жизнедеятельность клетки: обмен веществ и энергии, раздражимость, возбуждение, рост, развитие; деление клетки: митоз, мейоз; ткани: эпителиальная, соединительная, мышечная, нервная; орган; физио</w:t>
      </w:r>
      <w:r w:rsidRPr="00033003">
        <w:rPr>
          <w:lang w:val="ru-RU"/>
        </w:rPr>
        <w:softHyphen/>
        <w:t>логическая система органов; аппарат органов; полости тела; внутренние органы; организм — биологичес</w:t>
      </w:r>
      <w:r w:rsidRPr="00033003">
        <w:rPr>
          <w:lang w:val="ru-RU"/>
        </w:rPr>
        <w:softHyphen/>
        <w:t>кая система; уровни организации организма: молекулярногенетический, клеточный, тканевый, органный, системный, организменный; гомеостаз; саморегуляция.</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Лабораторная работа:</w:t>
      </w:r>
      <w:r w:rsidRPr="00033003">
        <w:rPr>
          <w:lang w:val="ru-RU"/>
        </w:rPr>
        <w:t xml:space="preserve"> «Типы тканей в животном организме».</w:t>
      </w:r>
    </w:p>
    <w:p w:rsidR="00033003" w:rsidRPr="00033003" w:rsidRDefault="00033003" w:rsidP="00481FD8">
      <w:pPr>
        <w:keepNext/>
        <w:keepLines/>
        <w:autoSpaceDE/>
        <w:autoSpaceDN/>
        <w:adjustRightInd/>
        <w:ind w:firstLine="709"/>
        <w:jc w:val="both"/>
        <w:outlineLvl w:val="2"/>
        <w:rPr>
          <w:b/>
          <w:bCs/>
          <w:lang w:val="ru-RU"/>
        </w:rPr>
      </w:pPr>
      <w:bookmarkStart w:id="75" w:name="bookmark39"/>
      <w:bookmarkStart w:id="76" w:name="bookmark38"/>
      <w:r w:rsidRPr="00033003">
        <w:rPr>
          <w:b/>
          <w:bCs/>
          <w:lang w:val="ru-RU"/>
        </w:rPr>
        <w:t>Тема 3. Регуляторные системы организма (12 ч)</w:t>
      </w:r>
      <w:bookmarkEnd w:id="75"/>
      <w:bookmarkEnd w:id="76"/>
    </w:p>
    <w:p w:rsidR="00033003" w:rsidRPr="00033003" w:rsidRDefault="00033003" w:rsidP="00481FD8">
      <w:pPr>
        <w:autoSpaceDE/>
        <w:autoSpaceDN/>
        <w:adjustRightInd/>
        <w:ind w:firstLine="709"/>
        <w:jc w:val="both"/>
        <w:rPr>
          <w:i/>
          <w:iCs/>
          <w:lang w:val="ru-RU"/>
        </w:rPr>
      </w:pPr>
      <w:r w:rsidRPr="00033003">
        <w:rPr>
          <w:lang w:val="ru-RU"/>
        </w:rPr>
        <w:t>Системы организма, регулирующие его работу; отличие нервной и гуморальной регуляций; классифи</w:t>
      </w:r>
      <w:r w:rsidRPr="00033003">
        <w:rPr>
          <w:lang w:val="ru-RU"/>
        </w:rPr>
        <w:softHyphen/>
        <w:t>кация нервной системы по местоположению и по выполняемым функциям; группы железы и функции, которые они выполняют; строение головного и спинного мозга человека, функции головного и спинно</w:t>
      </w:r>
      <w:r w:rsidRPr="00033003">
        <w:rPr>
          <w:lang w:val="ru-RU"/>
        </w:rPr>
        <w:softHyphen/>
        <w:t>го мозга человека; заболевания, возникающие вследствие нарушений в работе нервной системы и желёз внутренней и смешанной секреции.</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гуморальная регуляция: гормоны; нервная регуляция: нервные импульсы; не</w:t>
      </w:r>
      <w:r w:rsidRPr="00033003">
        <w:rPr>
          <w:lang w:val="ru-RU"/>
        </w:rPr>
        <w:softHyphen/>
        <w:t>рвная система: соматическая, вегетативная; рефлекс; рефлекторная дуга; нейрогуморальная регу</w:t>
      </w:r>
      <w:r w:rsidRPr="00033003">
        <w:rPr>
          <w:lang w:val="ru-RU"/>
        </w:rPr>
        <w:softHyphen/>
        <w:t>ляция; железы: внешней секреции, внутренней секреции, смешанной секреции; гиперфункция и ги</w:t>
      </w:r>
      <w:r w:rsidRPr="00033003">
        <w:rPr>
          <w:lang w:val="ru-RU"/>
        </w:rPr>
        <w:softHyphen/>
        <w:t>пофункция железы; гипофиз; эпифиз; щитовидная железа; паращитовидные железы; надпочечники; поджелудочная железа; половые железы; гипофизарные карлики; гипофизарный гигантизм; акромега</w:t>
      </w:r>
      <w:r w:rsidRPr="00033003">
        <w:rPr>
          <w:lang w:val="ru-RU"/>
        </w:rPr>
        <w:softHyphen/>
        <w:t>лия; кретинизм; микседема; базедова болезнь; сахарный диабет; нервная система: центральная, пери</w:t>
      </w:r>
      <w:r w:rsidRPr="00033003">
        <w:rPr>
          <w:lang w:val="ru-RU"/>
        </w:rPr>
        <w:softHyphen/>
        <w:t>ферическая; кора; ядра; нервные волокна; нервное сплетение; нервные узлы; возбуждение; торможе</w:t>
      </w:r>
      <w:r w:rsidRPr="00033003">
        <w:rPr>
          <w:lang w:val="ru-RU"/>
        </w:rPr>
        <w:softHyphen/>
        <w:t>ние; нейроны: чувствительные, исполнительные, вставочные; рефлексы: соматические, вегетативные; безусловные, условные; рефлекторная дуга; рецепторы; спинной мозг; вещество: серое, белое; нервные пути: восходящие, нисходящие; спинномозговые нервы; функции спинного мозга: рефлекторная, проводниковая; головной мозг: продолговатый мозг, мост, мозжечок, средний мозг, промежуточный мозг (таламус, гипоталамус); большие полушария; кора: древняя, старая, новая; вегетативная нервная система: парасимпатическая, симпатическая; режим дня; фенилкетонурия; синдром Дауна; врождён</w:t>
      </w:r>
      <w:r w:rsidRPr="00033003">
        <w:rPr>
          <w:lang w:val="ru-RU"/>
        </w:rPr>
        <w:softHyphen/>
        <w:t>ные заболевания.</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Лабораторная работа: «</w:t>
      </w:r>
      <w:r w:rsidRPr="00033003">
        <w:rPr>
          <w:lang w:val="ru-RU"/>
        </w:rPr>
        <w:t>Строение головного мозга».</w:t>
      </w:r>
    </w:p>
    <w:p w:rsidR="00033003" w:rsidRPr="00033003" w:rsidRDefault="00033003" w:rsidP="00481FD8">
      <w:pPr>
        <w:keepNext/>
        <w:keepLines/>
        <w:autoSpaceDE/>
        <w:autoSpaceDN/>
        <w:adjustRightInd/>
        <w:ind w:firstLine="709"/>
        <w:jc w:val="both"/>
        <w:outlineLvl w:val="2"/>
        <w:rPr>
          <w:b/>
          <w:bCs/>
          <w:lang w:val="ru-RU"/>
        </w:rPr>
      </w:pPr>
      <w:bookmarkStart w:id="77" w:name="bookmark41"/>
      <w:bookmarkStart w:id="78" w:name="bookmark40"/>
      <w:r w:rsidRPr="00033003">
        <w:rPr>
          <w:b/>
          <w:bCs/>
          <w:lang w:val="ru-RU"/>
        </w:rPr>
        <w:t>Тема 4. опора и движение (6 ч)</w:t>
      </w:r>
      <w:bookmarkEnd w:id="77"/>
      <w:bookmarkEnd w:id="78"/>
    </w:p>
    <w:p w:rsidR="00033003" w:rsidRPr="00033003" w:rsidRDefault="00033003" w:rsidP="00481FD8">
      <w:pPr>
        <w:autoSpaceDE/>
        <w:autoSpaceDN/>
        <w:adjustRightInd/>
        <w:ind w:firstLine="709"/>
        <w:jc w:val="both"/>
        <w:rPr>
          <w:i/>
          <w:iCs/>
          <w:lang w:val="ru-RU"/>
        </w:rPr>
      </w:pPr>
      <w:r w:rsidRPr="00033003">
        <w:rPr>
          <w:lang w:val="ru-RU"/>
        </w:rPr>
        <w:t>Строение опорно-двигательного аппарата человека; функции, которые выполняют скелет и мускула</w:t>
      </w:r>
      <w:r w:rsidRPr="00033003">
        <w:rPr>
          <w:lang w:val="ru-RU"/>
        </w:rPr>
        <w:softHyphen/>
        <w:t>тура; строение костей и мышц, ткани, образующие кости и мышцы; вещества, входящие в состав костей; отличие скелета человека от скелета других млекопитающих; причины отличия скелета человека от ске</w:t>
      </w:r>
      <w:r w:rsidRPr="00033003">
        <w:rPr>
          <w:lang w:val="ru-RU"/>
        </w:rPr>
        <w:softHyphen/>
        <w:t>лета других млекопитающих; группы мышц, особенности строения мышц; значение тренировки для со</w:t>
      </w:r>
      <w:r w:rsidRPr="00033003">
        <w:rPr>
          <w:lang w:val="ru-RU"/>
        </w:rPr>
        <w:softHyphen/>
        <w:t>хранения здоровья; правила оказания первой помощи при травмах.</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вещество кости: губчатое, компактное; кости: трубчатые, губчатые, плоские, сме</w:t>
      </w:r>
      <w:r w:rsidRPr="00033003">
        <w:rPr>
          <w:lang w:val="ru-RU"/>
        </w:rPr>
        <w:softHyphen/>
        <w:t>шанные; соединения костей: неподвижное, полуподвижное, подвижное; череп: мозговой отдел, лице</w:t>
      </w:r>
      <w:r w:rsidRPr="00033003">
        <w:rPr>
          <w:lang w:val="ru-RU"/>
        </w:rPr>
        <w:softHyphen/>
        <w:t>вой отдел; позвоночник; грудная клетка; скелет верхних конечностей: скелет плечевого пояса, скелет свободной конечности; скелет нижних конечностей: скелет тазового пояса, скелет свободной конеч</w:t>
      </w:r>
      <w:r w:rsidRPr="00033003">
        <w:rPr>
          <w:lang w:val="ru-RU"/>
        </w:rPr>
        <w:softHyphen/>
        <w:t>ности; мышца: брюшко, фасция, сухожилие; мышцы головы: жевательные, мимические; мышцы шеи; мышцы туловища: спины, груди, живота; мышцы конечностей: верхних, нижних; возбудимость; сокра</w:t>
      </w:r>
      <w:r w:rsidRPr="00033003">
        <w:rPr>
          <w:lang w:val="ru-RU"/>
        </w:rPr>
        <w:softHyphen/>
        <w:t>тимость; двигательная единица мышцы; синергисты, антагонисты; тренировочный эффект; гиподи</w:t>
      </w:r>
      <w:r w:rsidRPr="00033003">
        <w:rPr>
          <w:lang w:val="ru-RU"/>
        </w:rPr>
        <w:softHyphen/>
        <w:t>намия; атрофия мышц; утомление; отдых: активный, пассивный; работа: статическая, динамическая; гигиена труда; травма; шок; травматизм; растяжение; вывих; ушиб; переломы: закрытые, открытые; первая помощь; рахит; тренировка; производственная гимнастика; осанка; остеохондроз; сколиоз; плоскостопие.</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Лабораторные работы:</w:t>
      </w:r>
      <w:r w:rsidRPr="00033003">
        <w:rPr>
          <w:lang w:val="ru-RU"/>
        </w:rPr>
        <w:t xml:space="preserve"> «Определение крупных костей в скелете человека при внешнем осмотре», «Оп</w:t>
      </w:r>
      <w:r w:rsidRPr="00033003">
        <w:rPr>
          <w:lang w:val="ru-RU"/>
        </w:rPr>
        <w:softHyphen/>
        <w:t>ределение основных групп мышц человека при внешнем осмотре», «Утомление при статической и дина</w:t>
      </w:r>
      <w:r w:rsidRPr="00033003">
        <w:rPr>
          <w:lang w:val="ru-RU"/>
        </w:rPr>
        <w:softHyphen/>
        <w:t>мической работе».</w:t>
      </w:r>
    </w:p>
    <w:p w:rsidR="00033003" w:rsidRPr="00033003" w:rsidRDefault="00033003" w:rsidP="00481FD8">
      <w:pPr>
        <w:autoSpaceDE/>
        <w:autoSpaceDN/>
        <w:adjustRightInd/>
        <w:ind w:firstLine="709"/>
        <w:jc w:val="both"/>
        <w:rPr>
          <w:i/>
          <w:iCs/>
          <w:lang w:val="ru-RU"/>
        </w:rPr>
      </w:pPr>
      <w:r w:rsidRPr="00033003">
        <w:rPr>
          <w:b/>
          <w:bCs/>
          <w:lang w:val="ru-RU"/>
        </w:rPr>
        <w:lastRenderedPageBreak/>
        <w:t>Тема 5. Внутренняя среда организма (4 ч)</w:t>
      </w:r>
    </w:p>
    <w:p w:rsidR="00033003" w:rsidRPr="00033003" w:rsidRDefault="00033003" w:rsidP="00481FD8">
      <w:pPr>
        <w:autoSpaceDE/>
        <w:autoSpaceDN/>
        <w:adjustRightInd/>
        <w:ind w:firstLine="709"/>
        <w:jc w:val="both"/>
        <w:rPr>
          <w:i/>
          <w:iCs/>
          <w:lang w:val="ru-RU"/>
        </w:rPr>
      </w:pPr>
      <w:r w:rsidRPr="00033003">
        <w:rPr>
          <w:lang w:val="ru-RU"/>
        </w:rPr>
        <w:t>Жидкости, формирующие внутреннюю среду организма; состав крови; функции различных клеток крови; нарушения в работе иммунной системы организма; вакцинация (активная, пассивная); виды им</w:t>
      </w:r>
      <w:r w:rsidRPr="00033003">
        <w:rPr>
          <w:lang w:val="ru-RU"/>
        </w:rPr>
        <w:softHyphen/>
        <w:t>мунитета.</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внутренняя среда организма: кровь, тканевая жидкость, лимфа; плазма; эритроци</w:t>
      </w:r>
      <w:r w:rsidRPr="00033003">
        <w:rPr>
          <w:lang w:val="ru-RU"/>
        </w:rPr>
        <w:softHyphen/>
        <w:t>ты; малокровие; тромбоциты; свёртывание крови; фибриноген; фибрин; лейкоциты; фагоцитоз; фаго</w:t>
      </w:r>
      <w:r w:rsidRPr="00033003">
        <w:rPr>
          <w:lang w:val="ru-RU"/>
        </w:rPr>
        <w:softHyphen/>
        <w:t>циты; лимфоциты; иммунная система; антигены; антитела; иммунитет: гуморальный, клеточный; имму</w:t>
      </w:r>
      <w:r w:rsidRPr="00033003">
        <w:rPr>
          <w:lang w:val="ru-RU"/>
        </w:rPr>
        <w:softHyphen/>
        <w:t>нитет: естественный, искусственный; вакцинация (активная, пассивная); аллергия, аллергены; тканевая совместимость; СПИД; аутоиммунные заболевания.</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Лабораторная работа:</w:t>
      </w:r>
      <w:r w:rsidRPr="00033003">
        <w:rPr>
          <w:lang w:val="ru-RU"/>
        </w:rPr>
        <w:t xml:space="preserve"> «Микроскопическое строение крови человека и лягушки».</w:t>
      </w:r>
    </w:p>
    <w:p w:rsidR="00033003" w:rsidRPr="00033003" w:rsidRDefault="00033003" w:rsidP="00481FD8">
      <w:pPr>
        <w:autoSpaceDE/>
        <w:autoSpaceDN/>
        <w:adjustRightInd/>
        <w:ind w:firstLine="709"/>
        <w:jc w:val="both"/>
        <w:rPr>
          <w:i/>
          <w:iCs/>
          <w:lang w:val="ru-RU"/>
        </w:rPr>
      </w:pPr>
      <w:r w:rsidRPr="00033003">
        <w:rPr>
          <w:b/>
          <w:bCs/>
          <w:lang w:val="ru-RU"/>
        </w:rPr>
        <w:t>Тема 6. Кровеносная и лимфатическая системы (4 ч)</w:t>
      </w:r>
    </w:p>
    <w:p w:rsidR="00033003" w:rsidRPr="00033003" w:rsidRDefault="00033003" w:rsidP="00481FD8">
      <w:pPr>
        <w:autoSpaceDE/>
        <w:autoSpaceDN/>
        <w:adjustRightInd/>
        <w:ind w:firstLine="709"/>
        <w:jc w:val="both"/>
        <w:rPr>
          <w:i/>
          <w:iCs/>
          <w:lang w:val="ru-RU"/>
        </w:rPr>
      </w:pPr>
      <w:r w:rsidRPr="00033003">
        <w:rPr>
          <w:lang w:val="ru-RU"/>
        </w:rPr>
        <w:t>Строение органов кровеносной и лимфатической систем человека; значение органов кровеносной и лимфатической систем человека; функции органов кровеносной и лимфатической систем человека; строение сердца человека, причины неутомимости сердечной мышцы; автоматия сердечной мышцы; за</w:t>
      </w:r>
      <w:r w:rsidRPr="00033003">
        <w:rPr>
          <w:lang w:val="ru-RU"/>
        </w:rPr>
        <w:softHyphen/>
        <w:t>болевания, развивающиеся при нарушениях в работе сердечно-сосудистой и лимфатической систем; пра</w:t>
      </w:r>
      <w:r w:rsidRPr="00033003">
        <w:rPr>
          <w:lang w:val="ru-RU"/>
        </w:rPr>
        <w:softHyphen/>
        <w:t>вила оказания первой помощи при различных видах кровотечений.</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кровеносная система; кровоснабжение; сосуды; сердце; предсердия, желудочки; клапаны: створчатые, полулунные; сердечный цикл; автоматия сердца; электрокардиограмма; кровенос</w:t>
      </w:r>
      <w:r w:rsidRPr="00033003">
        <w:rPr>
          <w:lang w:val="ru-RU"/>
        </w:rPr>
        <w:softHyphen/>
        <w:t>ные сосуды: артерии, капилляры, вены; круги кровообращения: большой, малый; кровяное давление; пульс; регуляция кровотока: нервная, гуморальная; лимфообращение; нарушения артериального давле</w:t>
      </w:r>
      <w:r w:rsidRPr="00033003">
        <w:rPr>
          <w:lang w:val="ru-RU"/>
        </w:rPr>
        <w:softHyphen/>
        <w:t>ния: гипертония, гипотония; ишемическая болезнь; аритмия; кровотечения: капиллярные, венозные, ар</w:t>
      </w:r>
      <w:r w:rsidRPr="00033003">
        <w:rPr>
          <w:lang w:val="ru-RU"/>
        </w:rPr>
        <w:softHyphen/>
        <w:t>териальные, носовые, внутренние; первая помощь при кровотечениях.</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Лабораторные работы:</w:t>
      </w:r>
      <w:r w:rsidRPr="00033003">
        <w:rPr>
          <w:lang w:val="ru-RU"/>
        </w:rPr>
        <w:t xml:space="preserve"> «Подсчёт пульса до и после дозированной физической нагрузки», «Первая по</w:t>
      </w:r>
      <w:r w:rsidRPr="00033003">
        <w:rPr>
          <w:lang w:val="ru-RU"/>
        </w:rPr>
        <w:softHyphen/>
        <w:t>мощь при кровотечениях».</w:t>
      </w:r>
    </w:p>
    <w:p w:rsidR="00033003" w:rsidRPr="00033003" w:rsidRDefault="00033003" w:rsidP="00481FD8">
      <w:pPr>
        <w:autoSpaceDE/>
        <w:autoSpaceDN/>
        <w:adjustRightInd/>
        <w:ind w:firstLine="709"/>
        <w:jc w:val="both"/>
        <w:rPr>
          <w:i/>
          <w:iCs/>
          <w:lang w:val="ru-RU"/>
        </w:rPr>
      </w:pPr>
      <w:r w:rsidRPr="00033003">
        <w:rPr>
          <w:b/>
          <w:bCs/>
          <w:lang w:val="ru-RU"/>
        </w:rPr>
        <w:t>Тема 7. Дыхание (3 ч)</w:t>
      </w:r>
    </w:p>
    <w:p w:rsidR="00033003" w:rsidRPr="00033003" w:rsidRDefault="00033003" w:rsidP="00481FD8">
      <w:pPr>
        <w:autoSpaceDE/>
        <w:autoSpaceDN/>
        <w:adjustRightInd/>
        <w:ind w:firstLine="709"/>
        <w:jc w:val="both"/>
        <w:rPr>
          <w:i/>
          <w:iCs/>
          <w:lang w:val="ru-RU"/>
        </w:rPr>
      </w:pPr>
      <w:r w:rsidRPr="00033003">
        <w:rPr>
          <w:lang w:val="ru-RU"/>
        </w:rPr>
        <w:t>Строение органов дыхательной системы человека; значение дыхательной системы для организма; за</w:t>
      </w:r>
      <w:r w:rsidRPr="00033003">
        <w:rPr>
          <w:lang w:val="ru-RU"/>
        </w:rPr>
        <w:softHyphen/>
        <w:t>болевания, возникающие при нарушении работы органов дыхания, меры по их профилактике; правила оказания первой доврачебной помощи при остановке дыхания.</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дыхание; верхние дыхательные пути: носовая и ротовая полости, носоглотка, глотка; нижние дыхательные пути: гортань, трахея, бронхи; голосовой аппарат: голосовые связки, го</w:t>
      </w:r>
      <w:r w:rsidRPr="00033003">
        <w:rPr>
          <w:lang w:val="ru-RU"/>
        </w:rPr>
        <w:softHyphen/>
        <w:t>лосовая щель; лёгкие; альвеолы; газообмен; межрёберные мышцы, диафрагма; вдох, выдох; жизнен</w:t>
      </w:r>
      <w:r w:rsidRPr="00033003">
        <w:rPr>
          <w:lang w:val="ru-RU"/>
        </w:rPr>
        <w:softHyphen/>
        <w:t>ная ёмкость лёгких; регуляция дыхания: нервная, гуморальная; грипп; ОРВИ; аденоиды; миндалины; гайморит; фронтит; тонзиллит; ангина; туберкулёз; флюорография; искусственное дыхание; непрямой массаж сердца.</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Лабораторная работа:</w:t>
      </w:r>
      <w:r w:rsidRPr="00033003">
        <w:rPr>
          <w:lang w:val="ru-RU"/>
        </w:rPr>
        <w:t xml:space="preserve"> «Дыхательные функциональные пробы с задержкой дыхания».</w:t>
      </w:r>
    </w:p>
    <w:p w:rsidR="00033003" w:rsidRPr="00033003" w:rsidRDefault="00033003" w:rsidP="00481FD8">
      <w:pPr>
        <w:keepNext/>
        <w:keepLines/>
        <w:autoSpaceDE/>
        <w:autoSpaceDN/>
        <w:adjustRightInd/>
        <w:ind w:firstLine="709"/>
        <w:jc w:val="both"/>
        <w:outlineLvl w:val="2"/>
        <w:rPr>
          <w:b/>
          <w:bCs/>
          <w:lang w:val="ru-RU"/>
        </w:rPr>
      </w:pPr>
      <w:bookmarkStart w:id="79" w:name="bookmark43"/>
      <w:bookmarkStart w:id="80" w:name="bookmark42"/>
      <w:r w:rsidRPr="00033003">
        <w:rPr>
          <w:b/>
          <w:bCs/>
          <w:lang w:val="ru-RU"/>
        </w:rPr>
        <w:t>Тема 8. питание (5 ч)</w:t>
      </w:r>
      <w:bookmarkEnd w:id="79"/>
      <w:bookmarkEnd w:id="80"/>
    </w:p>
    <w:p w:rsidR="00033003" w:rsidRPr="00033003" w:rsidRDefault="00033003" w:rsidP="00481FD8">
      <w:pPr>
        <w:autoSpaceDE/>
        <w:autoSpaceDN/>
        <w:adjustRightInd/>
        <w:ind w:firstLine="709"/>
        <w:jc w:val="both"/>
        <w:rPr>
          <w:i/>
          <w:iCs/>
          <w:lang w:val="ru-RU"/>
        </w:rPr>
      </w:pPr>
      <w:r w:rsidRPr="00033003">
        <w:rPr>
          <w:lang w:val="ru-RU"/>
        </w:rPr>
        <w:t>Строение органов пищеварительной системы человека; значение пищеварения для организма челове</w:t>
      </w:r>
      <w:r w:rsidRPr="00033003">
        <w:rPr>
          <w:lang w:val="ru-RU"/>
        </w:rPr>
        <w:softHyphen/>
        <w:t>ка; строение зубов человека; значение пищеварительных желёз; заболевания, возникающие из-за нару</w:t>
      </w:r>
      <w:r w:rsidRPr="00033003">
        <w:rPr>
          <w:lang w:val="ru-RU"/>
        </w:rPr>
        <w:softHyphen/>
        <w:t>шения работы органов пищеварительной системы, меры по их профилактике; правила оказания первой доврачебной помощи при отравлении.</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питание; пища: растительная, животная; питательные вещества; пищеварение; пи</w:t>
      </w:r>
      <w:r w:rsidRPr="00033003">
        <w:rPr>
          <w:lang w:val="ru-RU"/>
        </w:rPr>
        <w:softHyphen/>
        <w:t>щеварительный канал (тракт); пищеварительные железы; ротовая полость; зубы: резцы, клыки, корен</w:t>
      </w:r>
      <w:r w:rsidRPr="00033003">
        <w:rPr>
          <w:lang w:val="ru-RU"/>
        </w:rPr>
        <w:softHyphen/>
        <w:t>ные; зубы: молочные, постоянные; коронка; эмаль; шейка; корень; кариес; пульпит; слюна; слюнные железы; язык; глотка; пищевод; желудок; тонкий кишечник: двенадцатиперстная, тощая, подвздошная кишка; поджелудочная железа; печень; желчь; переваривание; всасывание; толстый кишечник: слепая, ободочная, прямая кишка; аппендикс, аппендицит; регуляция пищеварения; холера; брюшной тиф; ди</w:t>
      </w:r>
      <w:r w:rsidRPr="00033003">
        <w:rPr>
          <w:lang w:val="ru-RU"/>
        </w:rPr>
        <w:softHyphen/>
        <w:t>зентерия; сальмонеллёз; ботулизм; гельминтозы; пищевое отравление; гастрит; язва; цирроз печени.</w:t>
      </w:r>
    </w:p>
    <w:p w:rsidR="00033003" w:rsidRPr="00033003" w:rsidRDefault="00033003" w:rsidP="00481FD8">
      <w:pPr>
        <w:autoSpaceDE/>
        <w:autoSpaceDN/>
        <w:adjustRightInd/>
        <w:ind w:firstLine="709"/>
        <w:jc w:val="both"/>
        <w:rPr>
          <w:i/>
          <w:iCs/>
          <w:lang w:val="ru-RU"/>
        </w:rPr>
      </w:pPr>
      <w:r w:rsidRPr="00033003">
        <w:rPr>
          <w:b/>
          <w:bCs/>
          <w:i/>
          <w:iCs/>
          <w:lang w:val="ru-RU"/>
        </w:rPr>
        <w:lastRenderedPageBreak/>
        <w:t>Лабораторная работа:</w:t>
      </w:r>
      <w:r w:rsidRPr="00033003">
        <w:rPr>
          <w:lang w:val="ru-RU"/>
        </w:rPr>
        <w:t xml:space="preserve"> «Действие ферментов слюны на крахмал».</w:t>
      </w:r>
    </w:p>
    <w:p w:rsidR="00033003" w:rsidRPr="00033003" w:rsidRDefault="00033003" w:rsidP="00481FD8">
      <w:pPr>
        <w:keepNext/>
        <w:keepLines/>
        <w:autoSpaceDE/>
        <w:autoSpaceDN/>
        <w:adjustRightInd/>
        <w:ind w:firstLine="709"/>
        <w:jc w:val="both"/>
        <w:outlineLvl w:val="2"/>
        <w:rPr>
          <w:b/>
          <w:bCs/>
          <w:lang w:val="ru-RU"/>
        </w:rPr>
      </w:pPr>
      <w:bookmarkStart w:id="81" w:name="bookmark44"/>
      <w:r w:rsidRPr="00033003">
        <w:rPr>
          <w:b/>
          <w:bCs/>
          <w:lang w:val="ru-RU"/>
        </w:rPr>
        <w:t>Тема 9. обмен веществ и превращение энергии (3 ч)</w:t>
      </w:r>
      <w:bookmarkEnd w:id="81"/>
    </w:p>
    <w:p w:rsidR="00033003" w:rsidRPr="00033003" w:rsidRDefault="00033003" w:rsidP="00481FD8">
      <w:pPr>
        <w:autoSpaceDE/>
        <w:autoSpaceDN/>
        <w:adjustRightInd/>
        <w:ind w:firstLine="709"/>
        <w:jc w:val="both"/>
        <w:rPr>
          <w:i/>
          <w:iCs/>
          <w:lang w:val="ru-RU"/>
        </w:rPr>
      </w:pPr>
      <w:r w:rsidRPr="00033003">
        <w:rPr>
          <w:lang w:val="ru-RU"/>
        </w:rPr>
        <w:t>Особенности пластического и энергетического обмена в организме человека; витамины, влияние витаминов на организм; группы витаминов и их количество, необходимое для сохранения здоровья; продукты, содержащие витамины; пищевой рацион; нарушения обмена веществ у человека; нормы пи</w:t>
      </w:r>
      <w:r w:rsidRPr="00033003">
        <w:rPr>
          <w:lang w:val="ru-RU"/>
        </w:rPr>
        <w:softHyphen/>
        <w:t>тания.</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обмен веществ и энергии; энергетический обмен; пластический обмен; обмен бел</w:t>
      </w:r>
      <w:r w:rsidRPr="00033003">
        <w:rPr>
          <w:lang w:val="ru-RU"/>
        </w:rPr>
        <w:softHyphen/>
        <w:t>ков; обмен углеводов; обмен жиров; обмен воды и минеральных солей; витамины; гиповитаминоз; авита</w:t>
      </w:r>
      <w:r w:rsidRPr="00033003">
        <w:rPr>
          <w:lang w:val="ru-RU"/>
        </w:rPr>
        <w:softHyphen/>
        <w:t xml:space="preserve">миноз; гипервитаминоз; водорастворимые витамины: С, В, РР; жирорастворимые витамины: А, </w:t>
      </w:r>
      <w:r w:rsidRPr="00033003">
        <w:rPr>
          <w:lang w:eastAsia="en-US"/>
        </w:rPr>
        <w:t>D</w:t>
      </w:r>
      <w:r w:rsidRPr="00033003">
        <w:rPr>
          <w:lang w:val="ru-RU" w:eastAsia="en-US"/>
        </w:rPr>
        <w:t xml:space="preserve">, </w:t>
      </w:r>
      <w:r w:rsidRPr="00033003">
        <w:rPr>
          <w:lang w:val="ru-RU"/>
        </w:rPr>
        <w:t>Е, К; нормы питания; гигиена питания; нарушения обмена веществ: ожирение, дистрофия.</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Лабораторная работа:</w:t>
      </w:r>
      <w:r w:rsidRPr="00033003">
        <w:rPr>
          <w:lang w:val="ru-RU"/>
        </w:rPr>
        <w:t xml:space="preserve"> «Определение норм питания».</w:t>
      </w:r>
    </w:p>
    <w:p w:rsidR="00033003" w:rsidRPr="00033003" w:rsidRDefault="00033003" w:rsidP="00481FD8">
      <w:pPr>
        <w:keepNext/>
        <w:keepLines/>
        <w:autoSpaceDE/>
        <w:autoSpaceDN/>
        <w:adjustRightInd/>
        <w:ind w:firstLine="709"/>
        <w:jc w:val="both"/>
        <w:outlineLvl w:val="2"/>
        <w:rPr>
          <w:b/>
          <w:bCs/>
          <w:lang w:val="ru-RU"/>
        </w:rPr>
      </w:pPr>
      <w:bookmarkStart w:id="82" w:name="bookmark47"/>
      <w:bookmarkStart w:id="83" w:name="bookmark46"/>
      <w:r w:rsidRPr="00033003">
        <w:rPr>
          <w:b/>
          <w:bCs/>
          <w:lang w:val="ru-RU"/>
        </w:rPr>
        <w:t>Тема 10. Выделение продуктов обмена (2 ч)</w:t>
      </w:r>
      <w:bookmarkEnd w:id="82"/>
      <w:bookmarkEnd w:id="83"/>
    </w:p>
    <w:p w:rsidR="00033003" w:rsidRPr="00033003" w:rsidRDefault="00033003" w:rsidP="00481FD8">
      <w:pPr>
        <w:autoSpaceDE/>
        <w:autoSpaceDN/>
        <w:adjustRightInd/>
        <w:ind w:firstLine="709"/>
        <w:jc w:val="both"/>
        <w:rPr>
          <w:i/>
          <w:iCs/>
          <w:lang w:val="ru-RU"/>
        </w:rPr>
      </w:pPr>
      <w:r w:rsidRPr="00033003">
        <w:rPr>
          <w:lang w:val="ru-RU"/>
        </w:rPr>
        <w:t>Строение органов мочевыделительной системы человека; значение выделения для организма; строе</w:t>
      </w:r>
      <w:r w:rsidRPr="00033003">
        <w:rPr>
          <w:lang w:val="ru-RU"/>
        </w:rPr>
        <w:softHyphen/>
        <w:t>ние нефрона; процесс образования мочи; заболевания, возникающие из-за нарушения работы органов мочевыделительной системы, меры по их профилактике.</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почки; мочеточники; мочевой пузырь; мочеиспускательный канал; вещество: кор</w:t>
      </w:r>
      <w:r w:rsidRPr="00033003">
        <w:rPr>
          <w:lang w:val="ru-RU"/>
        </w:rPr>
        <w:softHyphen/>
        <w:t>ковое, мозговое; нефрон; образование мочи: фильтрация, обратное всасывание; моча: первичная, вто</w:t>
      </w:r>
      <w:r w:rsidRPr="00033003">
        <w:rPr>
          <w:lang w:val="ru-RU"/>
        </w:rPr>
        <w:softHyphen/>
        <w:t>ричная; анализ мочи; пиелонефрит; инфекционный цистит; мочекаменная болезнь; острая почечная не</w:t>
      </w:r>
      <w:r w:rsidRPr="00033003">
        <w:rPr>
          <w:lang w:val="ru-RU"/>
        </w:rPr>
        <w:softHyphen/>
        <w:t>достаточность; гемодиализ; трансплантация почки.</w:t>
      </w:r>
    </w:p>
    <w:p w:rsidR="00033003" w:rsidRPr="00033003" w:rsidRDefault="00033003" w:rsidP="00481FD8">
      <w:pPr>
        <w:keepNext/>
        <w:keepLines/>
        <w:autoSpaceDE/>
        <w:autoSpaceDN/>
        <w:adjustRightInd/>
        <w:ind w:firstLine="709"/>
        <w:jc w:val="both"/>
        <w:outlineLvl w:val="2"/>
        <w:rPr>
          <w:b/>
          <w:bCs/>
          <w:lang w:val="ru-RU"/>
        </w:rPr>
      </w:pPr>
      <w:bookmarkStart w:id="84" w:name="bookmark49"/>
      <w:bookmarkStart w:id="85" w:name="bookmark48"/>
      <w:r w:rsidRPr="00033003">
        <w:rPr>
          <w:b/>
          <w:bCs/>
          <w:lang w:val="ru-RU"/>
        </w:rPr>
        <w:t>Тема 11. покровы тела (2 ч)</w:t>
      </w:r>
      <w:bookmarkEnd w:id="84"/>
      <w:bookmarkEnd w:id="85"/>
    </w:p>
    <w:p w:rsidR="00033003" w:rsidRPr="00033003" w:rsidRDefault="00033003" w:rsidP="00481FD8">
      <w:pPr>
        <w:autoSpaceDE/>
        <w:autoSpaceDN/>
        <w:adjustRightInd/>
        <w:ind w:firstLine="709"/>
        <w:jc w:val="both"/>
        <w:rPr>
          <w:i/>
          <w:iCs/>
          <w:lang w:val="ru-RU"/>
        </w:rPr>
      </w:pPr>
      <w:r w:rsidRPr="00033003">
        <w:rPr>
          <w:lang w:val="ru-RU"/>
        </w:rPr>
        <w:t>Строение кожи человека; функции кожи; железы, расположенные в коже; строение волос и ногтей че</w:t>
      </w:r>
      <w:r w:rsidRPr="00033003">
        <w:rPr>
          <w:lang w:val="ru-RU"/>
        </w:rPr>
        <w:softHyphen/>
        <w:t>ловека; терморегуляция; значение закаливания организма; правила ухода за кожей.</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кожа: эпидермис, дерма, гиподерма; железы: потовые, сальные; производные кожи: волосы, ногти; терморегуляция; закаливание; тепловой удар; солнечный удар; ожоги; обморожения; ги</w:t>
      </w:r>
      <w:r w:rsidRPr="00033003">
        <w:rPr>
          <w:lang w:val="ru-RU"/>
        </w:rPr>
        <w:softHyphen/>
        <w:t>гиена кожи.</w:t>
      </w:r>
    </w:p>
    <w:p w:rsidR="00033003" w:rsidRPr="00033003" w:rsidRDefault="00033003" w:rsidP="00481FD8">
      <w:pPr>
        <w:keepNext/>
        <w:keepLines/>
        <w:autoSpaceDE/>
        <w:autoSpaceDN/>
        <w:adjustRightInd/>
        <w:ind w:firstLine="709"/>
        <w:jc w:val="both"/>
        <w:outlineLvl w:val="2"/>
        <w:rPr>
          <w:b/>
          <w:bCs/>
          <w:lang w:val="ru-RU"/>
        </w:rPr>
      </w:pPr>
      <w:bookmarkStart w:id="86" w:name="bookmark51"/>
      <w:bookmarkStart w:id="87" w:name="bookmark50"/>
      <w:r w:rsidRPr="00033003">
        <w:rPr>
          <w:b/>
          <w:bCs/>
          <w:lang w:val="ru-RU"/>
        </w:rPr>
        <w:t>Тема 12. Размножение и развитие (6 ч)</w:t>
      </w:r>
      <w:bookmarkEnd w:id="86"/>
      <w:bookmarkEnd w:id="87"/>
    </w:p>
    <w:p w:rsidR="00033003" w:rsidRPr="00033003" w:rsidRDefault="00033003" w:rsidP="00481FD8">
      <w:pPr>
        <w:autoSpaceDE/>
        <w:autoSpaceDN/>
        <w:adjustRightInd/>
        <w:ind w:firstLine="709"/>
        <w:jc w:val="both"/>
        <w:rPr>
          <w:i/>
          <w:iCs/>
          <w:lang w:val="ru-RU"/>
        </w:rPr>
      </w:pPr>
      <w:r w:rsidRPr="00033003">
        <w:rPr>
          <w:lang w:val="ru-RU"/>
        </w:rPr>
        <w:t>Размножение; значение размножения для живых организмов; структуры клетки, отвечающие за насле</w:t>
      </w:r>
      <w:r w:rsidRPr="00033003">
        <w:rPr>
          <w:lang w:val="ru-RU"/>
        </w:rPr>
        <w:softHyphen/>
        <w:t>дование признаков от родителей к потомству; виды и причины изменчивости; причины возникновения мутации; строение половых систем женского и мужского организма в связи с выполняемыми функция</w:t>
      </w:r>
      <w:r w:rsidRPr="00033003">
        <w:rPr>
          <w:lang w:val="ru-RU"/>
        </w:rPr>
        <w:softHyphen/>
        <w:t>ми; оплодотворение; пол будущего ребёнка; развитие ребёнка в организме матери; периоды, на которые делится жизнь человека после рождения; заболевания половой системы, их профилактика.</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размножение; наследственность; хромосомы; гены; гаметы; хромосомный набор: диплоидный, гаплоидный; половые хромосомы; аутосомы; пол: гомогаметный, гетерогаметный; не</w:t>
      </w:r>
      <w:r w:rsidRPr="00033003">
        <w:rPr>
          <w:lang w:val="ru-RU"/>
        </w:rPr>
        <w:softHyphen/>
        <w:t>наследственная изменчивость; наследственная изменчивость: комбинативная, мутационная; мутаген</w:t>
      </w:r>
      <w:r w:rsidRPr="00033003">
        <w:rPr>
          <w:lang w:val="ru-RU"/>
        </w:rPr>
        <w:softHyphen/>
        <w:t>ные факторы; мутации: соматические, генеративные; наследственные болезни: генные, хромосомные; медикогенетическое консультирование; методы дородовой диагностики; методы генетики человека; муж</w:t>
      </w:r>
      <w:r w:rsidRPr="00033003">
        <w:rPr>
          <w:lang w:val="ru-RU"/>
        </w:rPr>
        <w:softHyphen/>
        <w:t>ская половая система; женская половая система; гаметогенез; сперматозоиды; яйцеклетки; оплодотворе</w:t>
      </w:r>
      <w:r w:rsidRPr="00033003">
        <w:rPr>
          <w:lang w:val="ru-RU"/>
        </w:rPr>
        <w:softHyphen/>
        <w:t>ние; зигота; бесплодие; внутриутробное развитие: начальный, зародышевый, плодный периоды; имплан</w:t>
      </w:r>
      <w:r w:rsidRPr="00033003">
        <w:rPr>
          <w:lang w:val="ru-RU"/>
        </w:rPr>
        <w:softHyphen/>
        <w:t>тация; плацента; роды: родовые схватки, потуги; врождённые заболевания; постэмбриональное развитие: дорепродуктивный, репродуктивный, пострепродуктивный периоды; новорождённость, грудной возраст, раннее детство, дошкольный период (первое детство), школьный период: второе детство и подростко</w:t>
      </w:r>
      <w:r w:rsidRPr="00033003">
        <w:rPr>
          <w:lang w:val="ru-RU"/>
        </w:rPr>
        <w:softHyphen/>
        <w:t>вый возраст; половое созревание; зрелость: физиологическая, психологическая, социальная; юношеский возраст, зрелый возраст, пожилой возраст, старческий возраст, смерть; сифилис, трихомониаз, гонорея, ВИЧ-инфекция.</w:t>
      </w:r>
    </w:p>
    <w:p w:rsidR="00033003" w:rsidRPr="00033003" w:rsidRDefault="00033003" w:rsidP="00481FD8">
      <w:pPr>
        <w:keepNext/>
        <w:keepLines/>
        <w:autoSpaceDE/>
        <w:autoSpaceDN/>
        <w:adjustRightInd/>
        <w:ind w:firstLine="709"/>
        <w:jc w:val="both"/>
        <w:outlineLvl w:val="2"/>
        <w:rPr>
          <w:b/>
          <w:bCs/>
          <w:lang w:val="ru-RU"/>
        </w:rPr>
      </w:pPr>
      <w:bookmarkStart w:id="88" w:name="bookmark53"/>
      <w:bookmarkStart w:id="89" w:name="bookmark52"/>
      <w:r w:rsidRPr="00033003">
        <w:rPr>
          <w:b/>
          <w:bCs/>
          <w:lang w:val="ru-RU"/>
        </w:rPr>
        <w:t>Тема 13. органы чувств. анализаторы (4 ч)</w:t>
      </w:r>
      <w:bookmarkEnd w:id="88"/>
      <w:bookmarkEnd w:id="89"/>
    </w:p>
    <w:p w:rsidR="00033003" w:rsidRPr="00033003" w:rsidRDefault="00033003" w:rsidP="00481FD8">
      <w:pPr>
        <w:autoSpaceDE/>
        <w:autoSpaceDN/>
        <w:adjustRightInd/>
        <w:ind w:firstLine="709"/>
        <w:jc w:val="both"/>
        <w:rPr>
          <w:i/>
          <w:iCs/>
          <w:lang w:val="ru-RU"/>
        </w:rPr>
      </w:pPr>
      <w:r w:rsidRPr="00033003">
        <w:rPr>
          <w:lang w:val="ru-RU"/>
        </w:rPr>
        <w:t xml:space="preserve">Органы чувств человека; части, из которых состоит анализатор; функции </w:t>
      </w:r>
      <w:r w:rsidRPr="00033003">
        <w:rPr>
          <w:lang w:val="ru-RU"/>
        </w:rPr>
        <w:lastRenderedPageBreak/>
        <w:t>анализаторов в организме; строение зрительного, слухового, обонятельного, осязательного, вкусового анализаторов; функции вес</w:t>
      </w:r>
      <w:r w:rsidRPr="00033003">
        <w:rPr>
          <w:lang w:val="ru-RU"/>
        </w:rPr>
        <w:softHyphen/>
        <w:t>тибулярного аппарата.</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анализатор: периферический, проводниковый, центральный отделы; ощущения; иллюзии; глазное яблоко; оболочки: белочная, сосудистая, сетчатка; хрусталик; аккомодация; палочки; колбочки; близорукость; дальнозоркость; наружное, среднее, внутреннее ухо; ушная раковина; наруж</w:t>
      </w:r>
      <w:r w:rsidRPr="00033003">
        <w:rPr>
          <w:lang w:val="ru-RU"/>
        </w:rPr>
        <w:softHyphen/>
        <w:t>ный слуховой проход; слуховые косточки улитка; вестибулярный аппарат; мышечное чувство; осязание: тактильная, температурная, болевая рецепция; обоняние; вкус.</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Лабораторная работа:</w:t>
      </w:r>
      <w:r w:rsidRPr="00033003">
        <w:rPr>
          <w:lang w:val="ru-RU"/>
        </w:rPr>
        <w:t xml:space="preserve"> «Кожное чувство».</w:t>
      </w:r>
    </w:p>
    <w:p w:rsidR="00033003" w:rsidRPr="00033003" w:rsidRDefault="00033003" w:rsidP="00481FD8">
      <w:pPr>
        <w:keepNext/>
        <w:keepLines/>
        <w:autoSpaceDE/>
        <w:autoSpaceDN/>
        <w:adjustRightInd/>
        <w:ind w:firstLine="709"/>
        <w:jc w:val="both"/>
        <w:outlineLvl w:val="2"/>
        <w:rPr>
          <w:b/>
          <w:bCs/>
          <w:lang w:val="ru-RU"/>
        </w:rPr>
      </w:pPr>
      <w:bookmarkStart w:id="90" w:name="bookmark55"/>
      <w:bookmarkStart w:id="91" w:name="bookmark54"/>
      <w:r w:rsidRPr="00033003">
        <w:rPr>
          <w:b/>
          <w:bCs/>
          <w:lang w:val="ru-RU"/>
        </w:rPr>
        <w:t>Тема 14. поведение и психика человека. Высшая нервная деятельность (6 ч)</w:t>
      </w:r>
      <w:bookmarkEnd w:id="90"/>
      <w:bookmarkEnd w:id="91"/>
    </w:p>
    <w:p w:rsidR="00033003" w:rsidRPr="00033003" w:rsidRDefault="00033003" w:rsidP="00481FD8">
      <w:pPr>
        <w:autoSpaceDE/>
        <w:autoSpaceDN/>
        <w:adjustRightInd/>
        <w:ind w:firstLine="709"/>
        <w:jc w:val="both"/>
        <w:rPr>
          <w:i/>
          <w:iCs/>
          <w:lang w:val="ru-RU"/>
        </w:rPr>
      </w:pPr>
      <w:r w:rsidRPr="00033003">
        <w:rPr>
          <w:lang w:val="ru-RU"/>
        </w:rPr>
        <w:t>Общие представления о поведении и психике человека; врождённые и приобретённые рефлексы; фазы и значение сна; виды внимания и памяти; роль обучения для развития личности человека; значение второй сигнальной системы человека.</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потребность; доминанта; поведение; психика; высшая нервная деятельность; реф</w:t>
      </w:r>
      <w:r w:rsidRPr="00033003">
        <w:rPr>
          <w:lang w:val="ru-RU"/>
        </w:rPr>
        <w:softHyphen/>
        <w:t>лексы: безусловные, условные; инстинкты; торможение: безусловное, условное; сон; фазы сна: медленно</w:t>
      </w:r>
      <w:r w:rsidRPr="00033003">
        <w:rPr>
          <w:lang w:val="ru-RU"/>
        </w:rPr>
        <w:softHyphen/>
        <w:t>волновой сон, быстроволновой сон; сновидения; бессонница; внимание: непроизвольное, произвольное; устойчивое, колеблющееся; рассеянность; воля; обучение; память: образная, эмоциональная, словесная; кратковременная, долговременная; амнезия; первая сигнальная система; вторая сигнальная система; речь: устная, письменная; внешняя, внутренняя; ощущения; восприятие; мышление: абстрактно-логи</w:t>
      </w:r>
      <w:r w:rsidRPr="00033003">
        <w:rPr>
          <w:lang w:val="ru-RU"/>
        </w:rPr>
        <w:softHyphen/>
        <w:t>ческое, образноэмоциональное; воображение; сознание; эмоции: положительные, отрицательные; эмо</w:t>
      </w:r>
      <w:r w:rsidRPr="00033003">
        <w:rPr>
          <w:lang w:val="ru-RU"/>
        </w:rPr>
        <w:softHyphen/>
        <w:t>циональные реакции; эмоциональные отношения; личность; интересы; склонности; задатки; способнос</w:t>
      </w:r>
      <w:r w:rsidRPr="00033003">
        <w:rPr>
          <w:lang w:val="ru-RU"/>
        </w:rPr>
        <w:softHyphen/>
        <w:t>ти; одарённость; темперамент: холерик, сангвиник, флегматик, меланхолик; характер.</w:t>
      </w:r>
    </w:p>
    <w:p w:rsidR="00033003" w:rsidRPr="00033003" w:rsidRDefault="00033003" w:rsidP="00481FD8">
      <w:pPr>
        <w:autoSpaceDE/>
        <w:autoSpaceDN/>
        <w:adjustRightInd/>
        <w:ind w:firstLine="709"/>
        <w:jc w:val="both"/>
        <w:rPr>
          <w:i/>
          <w:iCs/>
          <w:lang w:val="ru-RU"/>
        </w:rPr>
      </w:pPr>
      <w:r w:rsidRPr="00033003">
        <w:rPr>
          <w:b/>
          <w:bCs/>
          <w:i/>
          <w:iCs/>
          <w:lang w:val="ru-RU"/>
        </w:rPr>
        <w:t>Лабораторная работа:</w:t>
      </w:r>
      <w:r w:rsidRPr="00033003">
        <w:rPr>
          <w:lang w:val="ru-RU"/>
        </w:rPr>
        <w:t xml:space="preserve"> «Коленный рефлекс человека».</w:t>
      </w:r>
    </w:p>
    <w:p w:rsidR="00033003" w:rsidRPr="00033003" w:rsidRDefault="00033003" w:rsidP="00481FD8">
      <w:pPr>
        <w:keepNext/>
        <w:keepLines/>
        <w:autoSpaceDE/>
        <w:autoSpaceDN/>
        <w:adjustRightInd/>
        <w:ind w:firstLine="709"/>
        <w:jc w:val="both"/>
        <w:outlineLvl w:val="2"/>
        <w:rPr>
          <w:b/>
          <w:bCs/>
          <w:lang w:val="ru-RU"/>
        </w:rPr>
      </w:pPr>
      <w:bookmarkStart w:id="92" w:name="bookmark57"/>
      <w:bookmarkStart w:id="93" w:name="bookmark56"/>
      <w:r w:rsidRPr="00033003">
        <w:rPr>
          <w:b/>
          <w:bCs/>
          <w:lang w:val="ru-RU"/>
        </w:rPr>
        <w:t>Тема 15. человек и окружающая среда (3 ч)</w:t>
      </w:r>
      <w:bookmarkEnd w:id="92"/>
      <w:bookmarkEnd w:id="93"/>
    </w:p>
    <w:p w:rsidR="00033003" w:rsidRPr="00033003" w:rsidRDefault="00033003" w:rsidP="00481FD8">
      <w:pPr>
        <w:autoSpaceDE/>
        <w:autoSpaceDN/>
        <w:adjustRightInd/>
        <w:ind w:firstLine="709"/>
        <w:jc w:val="both"/>
        <w:rPr>
          <w:i/>
          <w:iCs/>
          <w:lang w:val="ru-RU"/>
        </w:rPr>
      </w:pPr>
      <w:r w:rsidRPr="00033003">
        <w:rPr>
          <w:lang w:val="ru-RU"/>
        </w:rPr>
        <w:t>Влияние на организм факторов окружающей среды: природной и социальной; адаптация организма человека к условиям жизни; факторы, рациональная организация труда и отдыха; нарушающие здоровье человека; факторы, сберегающие и укрепляющие здоровье человека.</w:t>
      </w:r>
    </w:p>
    <w:p w:rsidR="00033003" w:rsidRPr="00033003" w:rsidRDefault="00033003" w:rsidP="00481FD8">
      <w:pPr>
        <w:autoSpaceDE/>
        <w:autoSpaceDN/>
        <w:adjustRightInd/>
        <w:ind w:firstLine="709"/>
        <w:jc w:val="both"/>
        <w:rPr>
          <w:i/>
          <w:iCs/>
          <w:lang w:val="ru-RU"/>
        </w:rPr>
      </w:pPr>
      <w:r w:rsidRPr="00033003">
        <w:rPr>
          <w:b/>
          <w:bCs/>
          <w:i/>
          <w:iCs/>
          <w:lang w:val="ru-RU"/>
        </w:rPr>
        <w:t>Основные понятия</w:t>
      </w:r>
      <w:r w:rsidRPr="00033003">
        <w:rPr>
          <w:lang w:val="ru-RU"/>
        </w:rPr>
        <w:t>: биосфера; загрязнение атмосферы; загрязнение и перерасход природных вод; охра</w:t>
      </w:r>
      <w:r w:rsidRPr="00033003">
        <w:rPr>
          <w:lang w:val="ru-RU"/>
        </w:rPr>
        <w:softHyphen/>
        <w:t>на окружающей среды; природная среда; социальная среда; бытовая среда; производственная среда; труд: физический, умственный; невроз; адаптации организма; стресс; аутотренинг; здоровье; факторы, сохра</w:t>
      </w:r>
      <w:r w:rsidRPr="00033003">
        <w:rPr>
          <w:lang w:val="ru-RU"/>
        </w:rPr>
        <w:softHyphen/>
        <w:t>няющие здоровье; факторы, нарушающие здоровье; культура отношений к здоровью.</w:t>
      </w:r>
    </w:p>
    <w:p w:rsidR="00033003" w:rsidRPr="00033003" w:rsidRDefault="00033003" w:rsidP="00481FD8">
      <w:pPr>
        <w:autoSpaceDE/>
        <w:autoSpaceDN/>
        <w:adjustRightInd/>
        <w:ind w:firstLine="709"/>
        <w:jc w:val="both"/>
        <w:rPr>
          <w:i/>
          <w:iCs/>
          <w:lang w:val="ru-RU"/>
        </w:rPr>
      </w:pPr>
      <w:r w:rsidRPr="00033003">
        <w:rPr>
          <w:b/>
          <w:bCs/>
          <w:lang w:val="ru-RU"/>
        </w:rPr>
        <w:t>Заключение (2 ч)</w:t>
      </w:r>
    </w:p>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center"/>
        <w:rPr>
          <w:rFonts w:eastAsiaTheme="minorHAnsi"/>
          <w:b/>
          <w:bCs/>
          <w:lang w:val="ru-RU" w:eastAsia="en-US"/>
        </w:rPr>
      </w:pPr>
      <w:r w:rsidRPr="00033003">
        <w:rPr>
          <w:rFonts w:eastAsiaTheme="minorHAnsi"/>
          <w:b/>
          <w:bCs/>
          <w:lang w:val="ru-RU" w:eastAsia="en-US"/>
        </w:rPr>
        <w:t xml:space="preserve">Содержание курса «Биология» </w:t>
      </w:r>
    </w:p>
    <w:p w:rsidR="00033003" w:rsidRPr="00033003" w:rsidRDefault="00033003" w:rsidP="00481FD8">
      <w:pPr>
        <w:widowControl/>
        <w:autoSpaceDE/>
        <w:autoSpaceDN/>
        <w:adjustRightInd/>
        <w:ind w:firstLine="709"/>
        <w:jc w:val="center"/>
        <w:rPr>
          <w:rFonts w:eastAsiaTheme="minorHAnsi"/>
          <w:b/>
          <w:bCs/>
          <w:lang w:val="ru-RU" w:eastAsia="en-US"/>
        </w:rPr>
      </w:pPr>
      <w:r w:rsidRPr="00033003">
        <w:rPr>
          <w:rFonts w:eastAsiaTheme="minorHAnsi"/>
          <w:b/>
          <w:bCs/>
          <w:lang w:val="ru-RU" w:eastAsia="en-US"/>
        </w:rPr>
        <w:t>9 класс</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1. Многообразие мира живой природы (2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Биология. Современные методы биологии и направления. Уровни организации живой материи; биоло</w:t>
      </w:r>
      <w:r w:rsidRPr="00033003">
        <w:rPr>
          <w:rFonts w:eastAsiaTheme="minorHAnsi"/>
          <w:lang w:val="ru-RU" w:eastAsia="en-US"/>
        </w:rPr>
        <w:softHyphen/>
        <w:t>гическая система; свойства живых (биологических) систем.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xml:space="preserve"> уровни организации живой материи: молекулярный, клеточный, тканевый, орган</w:t>
      </w:r>
      <w:r w:rsidRPr="00033003">
        <w:rPr>
          <w:rFonts w:eastAsiaTheme="minorHAnsi"/>
          <w:lang w:val="ru-RU" w:eastAsia="en-US"/>
        </w:rPr>
        <w:softHyphen/>
        <w:t>ный, организменный, популяционно-видовой, биогеоценотический, биосферный; биологическая систе</w:t>
      </w:r>
      <w:r w:rsidRPr="00033003">
        <w:rPr>
          <w:rFonts w:eastAsiaTheme="minorHAnsi"/>
          <w:lang w:val="ru-RU" w:eastAsia="en-US"/>
        </w:rPr>
        <w:softHyphen/>
        <w:t>ма; свойства живых систем: обмен веществ, самовоспроизведение, наследственность, изменчивость, рост и развитие, раздражимость, дискретность, ритмичность, энергозависимость.</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1. «Наблюдение тропизмов и таксисов на живых объектах».</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2. Химическая организация клетки (4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Химические элементы в составе клеток и их классификация; вещества в составе клеток, их строение и значение.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lastRenderedPageBreak/>
        <w:t>Основные понятия</w:t>
      </w:r>
      <w:r w:rsidRPr="00033003">
        <w:rPr>
          <w:rFonts w:eastAsiaTheme="minorHAnsi"/>
          <w:lang w:val="ru-RU" w:eastAsia="en-US"/>
        </w:rPr>
        <w:t>: неорганические вещества: вода, минеральные соли; органические вещества: угле</w:t>
      </w:r>
      <w:r w:rsidRPr="00033003">
        <w:rPr>
          <w:rFonts w:eastAsiaTheme="minorHAnsi"/>
          <w:lang w:val="ru-RU" w:eastAsia="en-US"/>
        </w:rPr>
        <w:softHyphen/>
        <w:t>воды, липиды, белки, нуклеиновые кислоты; буферность; полимер, мономер; аминокислота; денатура</w:t>
      </w:r>
      <w:r w:rsidRPr="00033003">
        <w:rPr>
          <w:rFonts w:eastAsiaTheme="minorHAnsi"/>
          <w:lang w:val="ru-RU" w:eastAsia="en-US"/>
        </w:rPr>
        <w:softHyphen/>
        <w:t>ция, ренатурация; структуры белка: первичная, вторичная, третичная (глобула), четвертичная; функции белка: строительная, каталитическая, двигательная, транспортная, защитная, энергетическая; углеводы: моносахарида:, олигосахариды, полисахариды; липиды; нуклеиновые кислоты (ДНК, РНК); комплемен</w:t>
      </w:r>
      <w:r w:rsidRPr="00033003">
        <w:rPr>
          <w:rFonts w:eastAsiaTheme="minorHAnsi"/>
          <w:lang w:val="ru-RU" w:eastAsia="en-US"/>
        </w:rPr>
        <w:softHyphen/>
        <w:t>тарность.</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2. «Наблюдение явления денатурации белка».</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3. Строение и функции клеток (7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Строение прокариотической и эукариотической клетки; основные отличия растительной и живот</w:t>
      </w:r>
      <w:r w:rsidRPr="00033003">
        <w:rPr>
          <w:rFonts w:eastAsiaTheme="minorHAnsi"/>
          <w:lang w:val="ru-RU" w:eastAsia="en-US"/>
        </w:rPr>
        <w:softHyphen/>
        <w:t>ной клетки; функции органоидов клеток, отличие органоидов от включений; процесс деления сомати</w:t>
      </w:r>
      <w:r w:rsidRPr="00033003">
        <w:rPr>
          <w:rFonts w:eastAsiaTheme="minorHAnsi"/>
          <w:lang w:val="ru-RU" w:eastAsia="en-US"/>
        </w:rPr>
        <w:softHyphen/>
        <w:t>ческих клеток; основные положения клеточной теории; неклеточные формы жизни — вирусы и бакте</w:t>
      </w:r>
      <w:r w:rsidRPr="00033003">
        <w:rPr>
          <w:rFonts w:eastAsiaTheme="minorHAnsi"/>
          <w:lang w:val="ru-RU" w:eastAsia="en-US"/>
        </w:rPr>
        <w:softHyphen/>
        <w:t>риофаги.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прокариоты; эукариоты; формы бактерий: кокки, бациллы, вибрионы, спириллы; скопления бактерий: диплококки, стрептококки, стафилококки; спорообразование; цитоплазматическая мембрана; цитоплазма; органоидов: эндоплазматическая сеть, комплекс Гольджи, митохондрии, рибосо</w:t>
      </w:r>
      <w:r w:rsidRPr="00033003">
        <w:rPr>
          <w:rFonts w:eastAsiaTheme="minorHAnsi"/>
          <w:lang w:val="ru-RU" w:eastAsia="en-US"/>
        </w:rPr>
        <w:softHyphen/>
        <w:t>мы, лизосомы, клеточный центр; включения; ядро, ядрышко; ядерный сок, хроматин; кариотип; гомоло</w:t>
      </w:r>
      <w:r w:rsidRPr="00033003">
        <w:rPr>
          <w:rFonts w:eastAsiaTheme="minorHAnsi"/>
          <w:lang w:val="ru-RU" w:eastAsia="en-US"/>
        </w:rPr>
        <w:softHyphen/>
        <w:t>гичные хромосомы; диплоидный набор хромосом; гаплоидный набор хромосом; жизненный цикл клетки; митотический цикл клетки; интерфаза; фазы митоза: профаза, метафаза, анафаза, телофаза; клеточная тео</w:t>
      </w:r>
      <w:r w:rsidRPr="00033003">
        <w:rPr>
          <w:rFonts w:eastAsiaTheme="minorHAnsi"/>
          <w:lang w:val="ru-RU" w:eastAsia="en-US"/>
        </w:rPr>
        <w:softHyphen/>
        <w:t>рия; неклеточные формы жизни: вирусы и бактериофаги; капсид.</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3. «Наблюдение явлений плазмолиза и деплазмолиза в живых клетках».</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4. обмен веществ и преобразование энергии в клетке (4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Существенные признаки пластического и энергетического обменов, протекающих в клетках; взаимо</w:t>
      </w:r>
      <w:r w:rsidRPr="00033003">
        <w:rPr>
          <w:rFonts w:eastAsiaTheme="minorHAnsi"/>
          <w:lang w:val="ru-RU" w:eastAsia="en-US"/>
        </w:rPr>
        <w:softHyphen/>
        <w:t>связь пластического и энергетического обменов; процесс фотосинтеза в растительной клетке; глобальное значение воздушного питания растений.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пластический обмен (ассимиляция); биосинтез белка: транскрипция, трансляция; энергетический обмен (диссимиляция); АТФ (аденозинтрифосфорная кислота); этапы энергетического об</w:t>
      </w:r>
      <w:r w:rsidRPr="00033003">
        <w:rPr>
          <w:rFonts w:eastAsiaTheme="minorHAnsi"/>
          <w:lang w:val="ru-RU" w:eastAsia="en-US"/>
        </w:rPr>
        <w:softHyphen/>
        <w:t>мена: подготовительный, бескислородное расщепление (гликолиз), кислородное расщепление (дыхание); типы питания: автотрофный (фототрофный, хемотрофный), гетеротрофный; фотосинтез; хемосинтез.</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4. «Наблюдение митоза в клетках корешка лука».</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5. Размножение и индивидуальное развитие организмов (6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Типы размножения; отличие бесполого и полового типов размножения; образование половых клеток; процесс деления половых клеток; значение двойного оплодотворения цветковых растений; этапы эмб</w:t>
      </w:r>
      <w:r w:rsidRPr="00033003">
        <w:rPr>
          <w:rFonts w:eastAsiaTheme="minorHAnsi"/>
          <w:lang w:val="ru-RU" w:eastAsia="en-US"/>
        </w:rPr>
        <w:softHyphen/>
        <w:t>рионального развития; типы постэмбрионального развития; биологическое значение развития с превра</w:t>
      </w:r>
      <w:r w:rsidRPr="00033003">
        <w:rPr>
          <w:rFonts w:eastAsiaTheme="minorHAnsi"/>
          <w:lang w:val="ru-RU" w:eastAsia="en-US"/>
        </w:rPr>
        <w:softHyphen/>
        <w:t>щением.</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бесполое размножение: митотическое деление, спорообразование, почкование, веге</w:t>
      </w:r>
      <w:r w:rsidRPr="00033003">
        <w:rPr>
          <w:rFonts w:eastAsiaTheme="minorHAnsi"/>
          <w:lang w:val="ru-RU" w:eastAsia="en-US"/>
        </w:rPr>
        <w:softHyphen/>
        <w:t>тативное размножение (черенками: стеблевыми, листовыми, корневыми; клубнями, усами, корневищами, луковицами, корневыми клубнями); гаметогенез: овогенез, сперматогенез; стадии гаметогенеза: размно</w:t>
      </w:r>
      <w:r w:rsidRPr="00033003">
        <w:rPr>
          <w:rFonts w:eastAsiaTheme="minorHAnsi"/>
          <w:lang w:val="ru-RU" w:eastAsia="en-US"/>
        </w:rPr>
        <w:softHyphen/>
        <w:t>жение, рост, созревание (мейоз), формирование половых клеток; оплодотворение: наружное, внутреннее; зигота; двойное оплодотворение цветковых растений; эндосперм; этапы эмбрионального развития: дробле</w:t>
      </w:r>
      <w:r w:rsidRPr="00033003">
        <w:rPr>
          <w:rFonts w:eastAsiaTheme="minorHAnsi"/>
          <w:lang w:val="ru-RU" w:eastAsia="en-US"/>
        </w:rPr>
        <w:softHyphen/>
        <w:t>ние, гаструляция, органогенез; бластомеры; стадии развития зародыша: бластула, гаструла, нейрула; заро</w:t>
      </w:r>
      <w:r w:rsidRPr="00033003">
        <w:rPr>
          <w:rFonts w:eastAsiaTheme="minorHAnsi"/>
          <w:lang w:val="ru-RU" w:eastAsia="en-US"/>
        </w:rPr>
        <w:softHyphen/>
        <w:t>дышевые листки: эктодерма, энтодерма, мезодерма; эмбриональная индукция; типы постэмбрионального развития: прямое, непрямое (с метаморфозом); типы роста: определённый, неопределённый; факторы сре</w:t>
      </w:r>
      <w:r w:rsidRPr="00033003">
        <w:rPr>
          <w:rFonts w:eastAsiaTheme="minorHAnsi"/>
          <w:lang w:val="ru-RU" w:eastAsia="en-US"/>
        </w:rPr>
        <w:softHyphen/>
        <w:t>ды; гомеостаз; стресс; регенерация: физиологическая, репаративная.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5. «Способы бесполого размножения».</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6. генетика (7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Генетика, основные понятия науки; гибридологический метод изучения наследственности; законы Г. Менделя; закономерности, открытые Т. Морганом; значение генетики для народного хозяйства.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xml:space="preserve"> генетика; наследственность; изменчивость; гены: доминантные, рецессивные; ал</w:t>
      </w:r>
      <w:r w:rsidRPr="00033003">
        <w:rPr>
          <w:rFonts w:eastAsiaTheme="minorHAnsi"/>
          <w:lang w:val="ru-RU" w:eastAsia="en-US"/>
        </w:rPr>
        <w:softHyphen/>
        <w:t>лельные гены; генотип, фенотип; признак; свойство; гибридологический метод изучения наследственности; гибридизация; гибрид; моногибридное скрещивание; гомозиготность, гетерозиготность; закон доми</w:t>
      </w:r>
      <w:r w:rsidRPr="00033003">
        <w:rPr>
          <w:rFonts w:eastAsiaTheme="minorHAnsi"/>
          <w:lang w:val="ru-RU" w:eastAsia="en-US"/>
        </w:rPr>
        <w:softHyphen/>
        <w:t>нирования; закон расщепления; закон чистоты гамет; скрещивание: дигибридное, полигибридное; закон независимого наследования; анализирующее скрещивание; закон Моргана (сцепленного наследования); группа сцепления; кроссинговер; морганида; взаимодействие генов; клетки: соматические, половые; хро</w:t>
      </w:r>
      <w:r w:rsidRPr="00033003">
        <w:rPr>
          <w:rFonts w:eastAsiaTheme="minorHAnsi"/>
          <w:lang w:val="ru-RU" w:eastAsia="en-US"/>
        </w:rPr>
        <w:softHyphen/>
        <w:t>мосомы: аутосомы, половые; кариотип; наследование, сцепленное с полом; дальтонизм; гемофилия; из</w:t>
      </w:r>
      <w:r w:rsidRPr="00033003">
        <w:rPr>
          <w:rFonts w:eastAsiaTheme="minorHAnsi"/>
          <w:lang w:val="ru-RU" w:eastAsia="en-US"/>
        </w:rPr>
        <w:softHyphen/>
        <w:t>менчивость: ненаследственная (модификационная), наследственная (комбинативная и мутационная); нор</w:t>
      </w:r>
      <w:r w:rsidRPr="00033003">
        <w:rPr>
          <w:rFonts w:eastAsiaTheme="minorHAnsi"/>
          <w:lang w:val="ru-RU" w:eastAsia="en-US"/>
        </w:rPr>
        <w:softHyphen/>
        <w:t>ма реакции; мутагены.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6. «Строение половых клеток позвоночных».</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7. Селекция (4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Селекция и её значение; методы селекции; результаты, достигнутые в области селекции; современный этап селекции.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xml:space="preserve"> селекция; порода, сорт, штамм; методы селекции: отбор (массовый, индивидуаль</w:t>
      </w:r>
      <w:r w:rsidRPr="00033003">
        <w:rPr>
          <w:rFonts w:eastAsiaTheme="minorHAnsi"/>
          <w:lang w:val="ru-RU" w:eastAsia="en-US"/>
        </w:rPr>
        <w:softHyphen/>
        <w:t>ный), гибридизация (внутривидовая, отдалённая); гетерозис (гибридная сила); искусственный мутагенез; центры происхождения культурных растений; закон гомологических рядов наследственной изменчивос</w:t>
      </w:r>
      <w:r w:rsidRPr="00033003">
        <w:rPr>
          <w:rFonts w:eastAsiaTheme="minorHAnsi"/>
          <w:lang w:val="ru-RU" w:eastAsia="en-US"/>
        </w:rPr>
        <w:softHyphen/>
        <w:t>ти; биотехнология; генная инженерия; клеточная инженерия; воспитание гибридов; метод ментора; от</w:t>
      </w:r>
      <w:r w:rsidRPr="00033003">
        <w:rPr>
          <w:rFonts w:eastAsiaTheme="minorHAnsi"/>
          <w:lang w:val="ru-RU" w:eastAsia="en-US"/>
        </w:rPr>
        <w:softHyphen/>
        <w:t>далённая гибридизация.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7. «Решение генетических задач».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8. «Изучение результатов искусственного отбора на примере сортов капусты».</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8. Эволюция органического мира (13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Развитие эволюционных представлений в додарвиновский период; эволюционная теория Ж.Б. Ламар</w:t>
      </w:r>
      <w:r w:rsidRPr="00033003">
        <w:rPr>
          <w:rFonts w:eastAsiaTheme="minorHAnsi"/>
          <w:lang w:val="ru-RU" w:eastAsia="en-US"/>
        </w:rPr>
        <w:softHyphen/>
        <w:t>ка; эволюционная теория Ч. Дарвина; главные движущие силы эволюции; направления биологической эволюции; вид и критерии вида; популяция как единица эволюции; приспособления организмов к усло</w:t>
      </w:r>
      <w:r w:rsidRPr="00033003">
        <w:rPr>
          <w:rFonts w:eastAsiaTheme="minorHAnsi"/>
          <w:lang w:val="ru-RU" w:eastAsia="en-US"/>
        </w:rPr>
        <w:softHyphen/>
        <w:t>виям обитания; относительный характер приспособленности организмов.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креационизм; систематика; система живой природы; эволюционная теория; закон упражнения и неупражнения органов; закон наследования благоприобретённых признаков; предпосылки возникновения дарвинизма; искусственный отбор: методический, бессознательный; естественный отбор; борьба за существование: межвидовая, внутривидовая, борьба с неблагоприятными факторами среды; вид; критерии вида: морфологический, генетический, физиологический, биохимический, экологический и географический; ареал; популяция; изоляция: пространственная, репродуктивная; факторы эволюции: наследственная изменчивость, популяционные волны, изоляция (географическая, экологическая); дрейф генов; естественный отбор: движущий, стабилизирующий; адаптации: морфологические, поведенческие, физиологические; покровительственная окраска: скрывающая, предостерегающая; маскировка; мимик</w:t>
      </w:r>
      <w:r w:rsidRPr="00033003">
        <w:rPr>
          <w:rFonts w:eastAsiaTheme="minorHAnsi"/>
          <w:lang w:val="ru-RU" w:eastAsia="en-US"/>
        </w:rPr>
        <w:softHyphen/>
        <w:t>рия; относительный характер приспособленностей; микроэволюция, макроэволюция; биологический прогресс, биологический регресс; направления прогрессивной эволюции: ароморфоз, идиоадаптация, общая дегенерация; специализация; дивергенция; гомологичные органы; конвергенция; аналогичные органы; рудименты; атавизмы; промежуточные формы; филогенетические ряды; биогенетический закон; закон зародышевого сходства; необратимость эволюции.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9. «Изучение морфологического критерия вида».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10. «Определение ароморфозов и идиоадаптаций у растений».</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9. Возникновение и развитие жизни на Земле (8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lastRenderedPageBreak/>
        <w:t>Современные представления о возникновении жизни на Земле; химическая эволюция; биологичес</w:t>
      </w:r>
      <w:r w:rsidRPr="00033003">
        <w:rPr>
          <w:rFonts w:eastAsiaTheme="minorHAnsi"/>
          <w:lang w:val="ru-RU" w:eastAsia="en-US"/>
        </w:rPr>
        <w:softHyphen/>
        <w:t>кая эволюция; возникновение первых одноклеточных организмов; направления развития органического мира; основные этапы развития мира растений и животных; крупные ароморфозы растительного и жи</w:t>
      </w:r>
      <w:r w:rsidRPr="00033003">
        <w:rPr>
          <w:rFonts w:eastAsiaTheme="minorHAnsi"/>
          <w:lang w:val="ru-RU" w:eastAsia="en-US"/>
        </w:rPr>
        <w:softHyphen/>
        <w:t>вотного мира; взгляды современной антропологии на историю возникновения предков человека; основ</w:t>
      </w:r>
      <w:r w:rsidRPr="00033003">
        <w:rPr>
          <w:rFonts w:eastAsiaTheme="minorHAnsi"/>
          <w:lang w:val="ru-RU" w:eastAsia="en-US"/>
        </w:rPr>
        <w:softHyphen/>
        <w:t>ные этапы эволюции человека; понятие «биосоциальная природа человека».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химическая эволюция; коацерваты; биологическая эволюция; геохронологическая шкала; эры: архейская, протерозойская, палеозойская; периоды: кембрийский, ордовикский, силурийс</w:t>
      </w:r>
      <w:r w:rsidRPr="00033003">
        <w:rPr>
          <w:rFonts w:eastAsiaTheme="minorHAnsi"/>
          <w:lang w:val="ru-RU" w:eastAsia="en-US"/>
        </w:rPr>
        <w:softHyphen/>
        <w:t>кий, девонский, каменноугольный, пермский; риниофиты; псилофиты; стегоцефалы; котилозавры; ант</w:t>
      </w:r>
      <w:r w:rsidRPr="00033003">
        <w:rPr>
          <w:rFonts w:eastAsiaTheme="minorHAnsi"/>
          <w:lang w:val="ru-RU" w:eastAsia="en-US"/>
        </w:rPr>
        <w:softHyphen/>
        <w:t>ропология; вид Человек разумный, отряд Приматы; приспособления к древесному образу жизни: хвата</w:t>
      </w:r>
      <w:r w:rsidRPr="00033003">
        <w:rPr>
          <w:rFonts w:eastAsiaTheme="minorHAnsi"/>
          <w:lang w:val="ru-RU" w:eastAsia="en-US"/>
        </w:rPr>
        <w:softHyphen/>
        <w:t>тельная конечность, ключицы, круглый плечевой сустав, уплощённая в спинно-брюшном направлении грудная клетка, бинокулярное зрение; австралопитеки; прямохождение; Человек умелый; труд; древней</w:t>
      </w:r>
      <w:r w:rsidRPr="00033003">
        <w:rPr>
          <w:rFonts w:eastAsiaTheme="minorHAnsi"/>
          <w:lang w:val="ru-RU" w:eastAsia="en-US"/>
        </w:rPr>
        <w:softHyphen/>
        <w:t>шие люди (архантропы): синантроп, питекантроп, гейдельбергский человек; древние люди (палеоантро</w:t>
      </w:r>
      <w:r w:rsidRPr="00033003">
        <w:rPr>
          <w:rFonts w:eastAsiaTheme="minorHAnsi"/>
          <w:lang w:val="ru-RU" w:eastAsia="en-US"/>
        </w:rPr>
        <w:softHyphen/>
        <w:t>пы) — неандертальцы; первые современные люди (неоантропы) — кроманьонцы; расы: европеоидная, монголоидная, негроидная; биосоциальная природа человека.</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Тема 10. Основы экологии (13 ч)</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Среды обитания; экологические факторы; влияние экологических факторов на живые организмы; при</w:t>
      </w:r>
      <w:r w:rsidRPr="00033003">
        <w:rPr>
          <w:rFonts w:eastAsiaTheme="minorHAnsi"/>
          <w:lang w:val="ru-RU" w:eastAsia="en-US"/>
        </w:rPr>
        <w:softHyphen/>
        <w:t>способления живых организмов к действию различных экологических факторов; взаимоотношения меж</w:t>
      </w:r>
      <w:r w:rsidRPr="00033003">
        <w:rPr>
          <w:rFonts w:eastAsiaTheme="minorHAnsi"/>
          <w:lang w:val="ru-RU" w:eastAsia="en-US"/>
        </w:rPr>
        <w:softHyphen/>
        <w:t>ду компонентами живой и неживой природы в экосистемах; группы организмов в зависимости от их роли в круговороте веществ; закономерности функционирования и состава природных экосистем, позволяющие поддерживать динамическое равновесие; смена экосистем и причины этого процесса; экологические пира</w:t>
      </w:r>
      <w:r w:rsidRPr="00033003">
        <w:rPr>
          <w:rFonts w:eastAsiaTheme="minorHAnsi"/>
          <w:lang w:val="ru-RU" w:eastAsia="en-US"/>
        </w:rPr>
        <w:softHyphen/>
        <w:t>миды; биосфера и её границы:; функции живого вещества в биосфере; взаимоотношения природы и чело</w:t>
      </w:r>
      <w:r w:rsidRPr="00033003">
        <w:rPr>
          <w:rFonts w:eastAsiaTheme="minorHAnsi"/>
          <w:lang w:val="ru-RU" w:eastAsia="en-US"/>
        </w:rPr>
        <w:softHyphen/>
        <w:t>века, современный этап взаимоотношений природы и человека; экологические проблемы; пути решения экологических проблем; перспективы развития биологии.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Основные понятия</w:t>
      </w:r>
      <w:r w:rsidRPr="00033003">
        <w:rPr>
          <w:rFonts w:eastAsiaTheme="minorHAnsi"/>
          <w:lang w:val="ru-RU" w:eastAsia="en-US"/>
        </w:rPr>
        <w:t>: экология; экологические факторы: абиотические, биотические и антропогенные; зона оптимума; пределы выносливости; диапазон выносливости; ограничивающий фактор; абиотические факторы среды: температура, свет, влажность; животные теплокровные и холоднокровные; терморегу</w:t>
      </w:r>
      <w:r w:rsidRPr="00033003">
        <w:rPr>
          <w:rFonts w:eastAsiaTheme="minorHAnsi"/>
          <w:lang w:val="ru-RU" w:eastAsia="en-US"/>
        </w:rPr>
        <w:softHyphen/>
        <w:t>ляция; растения теневыносливые и светолюбивые; фотопериодизм; биотические факторы среды; пище</w:t>
      </w:r>
      <w:r w:rsidRPr="00033003">
        <w:rPr>
          <w:rFonts w:eastAsiaTheme="minorHAnsi"/>
          <w:lang w:val="ru-RU" w:eastAsia="en-US"/>
        </w:rPr>
        <w:softHyphen/>
        <w:t>вые (трофические) связи; хищничество; паразитизм; конкуренция; мутуалистические связи: симбиоз; комменсализм (сотрапезничество, нахлебничество, квартирантство); микориза; гнездовой паразитизм; биоценоз (сообщество): фитоценоз, зооценоз; биотоп; экосистема; биогеоценоз; видовое разнообразие; плотность популяции; средообразующие виды; ярусность; листовая мозаика; продуценты, консументы, редуценты; круговорот веществ и энергии; трофические уровни; цепи питания; сети питания; правило экологической пирамида:; пирамида:: численности, биомассы, энергии; динамическое равновесие; зре</w:t>
      </w:r>
      <w:r w:rsidRPr="00033003">
        <w:rPr>
          <w:rFonts w:eastAsiaTheme="minorHAnsi"/>
          <w:lang w:val="ru-RU" w:eastAsia="en-US"/>
        </w:rPr>
        <w:softHyphen/>
        <w:t>лая экосистема, молодая экосистема; смена экосистем; разнообразие экосистем; агроценоз; биологичес</w:t>
      </w:r>
      <w:r w:rsidRPr="00033003">
        <w:rPr>
          <w:rFonts w:eastAsiaTheme="minorHAnsi"/>
          <w:lang w:val="ru-RU" w:eastAsia="en-US"/>
        </w:rPr>
        <w:softHyphen/>
        <w:t>кие способы борьбы с вредителями сельского хозяйства; экологические нарушения; геосферы планеты: литосфера, атмосфера, гидросфера, биосфера; вещество биосферы: живое, биогенное, биокосное, косное; функции живого вещества биосферы: энергетическая, газовая, окислительно-восстановительная, концен</w:t>
      </w:r>
      <w:r w:rsidRPr="00033003">
        <w:rPr>
          <w:rFonts w:eastAsiaTheme="minorHAnsi"/>
          <w:lang w:val="ru-RU" w:eastAsia="en-US"/>
        </w:rPr>
        <w:softHyphen/>
        <w:t>трационная; палеолит; неолит; ноосфера; природные ресурсы: неисчерпаемые, исчерпаемые (возобнов</w:t>
      </w:r>
      <w:r w:rsidRPr="00033003">
        <w:rPr>
          <w:rFonts w:eastAsiaTheme="minorHAnsi"/>
          <w:lang w:val="ru-RU" w:eastAsia="en-US"/>
        </w:rPr>
        <w:softHyphen/>
        <w:t>ляемые, невозобновляемые); отрицательное влияние человека на животный и растительный мир: прямое, косвенное; кислотные дожди; парниковый эффект; истощение озонового слоя; смог; перерасход воды; за</w:t>
      </w:r>
      <w:r w:rsidRPr="00033003">
        <w:rPr>
          <w:rFonts w:eastAsiaTheme="minorHAnsi"/>
          <w:lang w:val="ru-RU" w:eastAsia="en-US"/>
        </w:rPr>
        <w:softHyphen/>
        <w:t>грязнение пресных вод; истощение почвы; эрозия (водная, ветровая); радиоактивное загрязнение; предель</w:t>
      </w:r>
      <w:r w:rsidRPr="00033003">
        <w:rPr>
          <w:rFonts w:eastAsiaTheme="minorHAnsi"/>
          <w:lang w:val="ru-RU" w:eastAsia="en-US"/>
        </w:rPr>
        <w:softHyphen/>
        <w:t>но допустимые концентрации (ПДК); очистные сооружения; технологии замкнутого цикла; безотходные и малоотходные технологии; комплексное использование ресурсов; лесонасаждения; заповедники; заказ</w:t>
      </w:r>
      <w:r w:rsidRPr="00033003">
        <w:rPr>
          <w:rFonts w:eastAsiaTheme="minorHAnsi"/>
          <w:lang w:val="ru-RU" w:eastAsia="en-US"/>
        </w:rPr>
        <w:softHyphen/>
        <w:t>ники.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lastRenderedPageBreak/>
        <w:t>Лабораторная работа</w:t>
      </w:r>
      <w:r w:rsidRPr="00033003">
        <w:rPr>
          <w:rFonts w:eastAsiaTheme="minorHAnsi"/>
          <w:lang w:val="ru-RU" w:eastAsia="en-US"/>
        </w:rPr>
        <w:t xml:space="preserve"> № 11. «Составление цепей питания».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i/>
          <w:iCs/>
          <w:lang w:val="ru-RU" w:eastAsia="en-US"/>
        </w:rPr>
        <w:t>Лабораторная работа</w:t>
      </w:r>
      <w:r w:rsidRPr="00033003">
        <w:rPr>
          <w:rFonts w:eastAsiaTheme="minorHAnsi"/>
          <w:lang w:val="ru-RU" w:eastAsia="en-US"/>
        </w:rPr>
        <w:t xml:space="preserve"> № 12. «Сравнительная характеристика экосистем и агросистем».</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center"/>
        <w:rPr>
          <w:rFonts w:eastAsiaTheme="minorHAnsi"/>
          <w:b/>
          <w:lang w:val="ru-RU" w:eastAsia="en-US"/>
        </w:rPr>
      </w:pPr>
      <w:r w:rsidRPr="00033003">
        <w:rPr>
          <w:rFonts w:eastAsiaTheme="minorHAnsi"/>
          <w:b/>
          <w:lang w:val="ru-RU" w:eastAsia="en-US"/>
        </w:rPr>
        <w:t>Тематическое планирование</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5 класс               </w:t>
      </w: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8610"/>
      </w:tblGrid>
      <w:tr w:rsidR="00033003" w:rsidRPr="00033003" w:rsidTr="00481FD8">
        <w:tc>
          <w:tcPr>
            <w:tcW w:w="514" w:type="pct"/>
            <w:shd w:val="clear" w:color="auto" w:fill="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п/п</w:t>
            </w:r>
          </w:p>
        </w:tc>
        <w:tc>
          <w:tcPr>
            <w:tcW w:w="4486" w:type="pct"/>
            <w:shd w:val="clear" w:color="auto" w:fill="auto"/>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Разделы и тема</w:t>
            </w:r>
          </w:p>
        </w:tc>
      </w:tr>
      <w:tr w:rsidR="00033003" w:rsidRPr="00033003" w:rsidTr="00481FD8">
        <w:trPr>
          <w:trHeight w:val="336"/>
        </w:trPr>
        <w:tc>
          <w:tcPr>
            <w:tcW w:w="514" w:type="pct"/>
            <w:shd w:val="clear" w:color="auto" w:fill="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Введение (1 ч.)</w:t>
            </w:r>
          </w:p>
        </w:tc>
      </w:tr>
      <w:tr w:rsidR="00033003" w:rsidRPr="003420A7" w:rsidTr="00481FD8">
        <w:trPr>
          <w:trHeight w:val="301"/>
        </w:trPr>
        <w:tc>
          <w:tcPr>
            <w:tcW w:w="514" w:type="pct"/>
            <w:shd w:val="clear" w:color="auto" w:fill="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1. Биология – наука о живом мире (8 ч.)</w:t>
            </w:r>
          </w:p>
        </w:tc>
      </w:tr>
      <w:tr w:rsidR="00033003" w:rsidRPr="00033003" w:rsidTr="00481FD8">
        <w:tc>
          <w:tcPr>
            <w:tcW w:w="514" w:type="pct"/>
            <w:vMerge w:val="restart"/>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Наука о живой природе</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Свойства живого</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Методы изучения природы</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Увеличительные приборы Лабораторная работа №1 «Изучение строения увеличительных приборов»</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Строение клетки. Ткани. Лабораторная работа №2 «Знакомство с клетками растений»</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Химический состав клетки</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Процессы жизнедеятельности</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Систематизация знаний</w:t>
            </w:r>
          </w:p>
        </w:tc>
      </w:tr>
      <w:tr w:rsidR="00033003" w:rsidRPr="00033003" w:rsidTr="00481FD8">
        <w:tc>
          <w:tcPr>
            <w:tcW w:w="514" w:type="pct"/>
            <w:shd w:val="clear" w:color="auto" w:fill="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4486" w:type="pc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2. Многообразие живых организмов (11 ч.)</w:t>
            </w:r>
          </w:p>
        </w:tc>
      </w:tr>
      <w:tr w:rsidR="00033003" w:rsidRPr="00033003" w:rsidTr="00481FD8">
        <w:tc>
          <w:tcPr>
            <w:tcW w:w="514" w:type="pct"/>
            <w:vMerge w:val="restart"/>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Царства живой природы</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Бактерии: строение и жизнедеятельность</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Значение бактерий в природе и для человека</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Растения. Лабораторная работа №3 «Знакомство с внешним строением растений»</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Животные. Лабораторная работа №4 «Наблюдение за передвижением</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животных»</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Значение растений и животных в природе и для человека</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Грибы</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Многообразие и значение грибов</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Лишайники</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Значение живых организмов в природе и жизни человека</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Систематизация знаний</w:t>
            </w:r>
          </w:p>
        </w:tc>
      </w:tr>
      <w:tr w:rsidR="00033003" w:rsidRPr="003420A7" w:rsidTr="00481FD8">
        <w:tc>
          <w:tcPr>
            <w:tcW w:w="514" w:type="pct"/>
            <w:shd w:val="clear" w:color="auto" w:fill="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4486" w:type="pc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3. Жизнь организмов на планете Земля (8 ч.)</w:t>
            </w:r>
          </w:p>
        </w:tc>
      </w:tr>
      <w:tr w:rsidR="00033003" w:rsidRPr="00033003" w:rsidTr="00481FD8">
        <w:tc>
          <w:tcPr>
            <w:tcW w:w="514" w:type="pct"/>
            <w:vMerge w:val="restart"/>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Среды жизни планеты Земля</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Экологические факторы среды</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Приспособления организмов к жизни в природе</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Природные сообщества</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Природные зоны России</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Жизнь организмов на разных материках</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Жизнь организмов в морях и океанах</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Систематизация знаний</w:t>
            </w:r>
          </w:p>
        </w:tc>
      </w:tr>
      <w:tr w:rsidR="00033003" w:rsidRPr="003420A7" w:rsidTr="00481FD8">
        <w:tc>
          <w:tcPr>
            <w:tcW w:w="514" w:type="pct"/>
            <w:shd w:val="clear" w:color="auto" w:fill="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4486" w:type="pc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4. Человек на планете Земля (5 ч.)</w:t>
            </w:r>
          </w:p>
        </w:tc>
      </w:tr>
      <w:tr w:rsidR="00033003" w:rsidRPr="003420A7" w:rsidTr="00481FD8">
        <w:tc>
          <w:tcPr>
            <w:tcW w:w="514" w:type="pct"/>
            <w:vMerge w:val="restart"/>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Как появился человек на Земле</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Как человек изменял природу</w:t>
            </w:r>
          </w:p>
        </w:tc>
      </w:tr>
      <w:tr w:rsidR="00033003" w:rsidRPr="003420A7"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Важность охраны живого мира планеты</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Сохраним богатство живого мира</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Систематизация и обобщение знаний</w:t>
            </w:r>
          </w:p>
        </w:tc>
      </w:tr>
      <w:tr w:rsidR="00033003" w:rsidRPr="00033003" w:rsidTr="00481FD8">
        <w:tc>
          <w:tcPr>
            <w:tcW w:w="514" w:type="pct"/>
            <w:vMerge/>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Задания на лето (1 ч.)</w:t>
            </w:r>
          </w:p>
        </w:tc>
      </w:tr>
      <w:tr w:rsidR="00033003" w:rsidRPr="00033003" w:rsidTr="00481FD8">
        <w:tc>
          <w:tcPr>
            <w:tcW w:w="514" w:type="pct"/>
            <w:shd w:val="clear" w:color="auto" w:fill="auto"/>
          </w:tcPr>
          <w:p w:rsidR="00033003" w:rsidRPr="00033003" w:rsidRDefault="00033003" w:rsidP="00481FD8">
            <w:pPr>
              <w:widowControl/>
              <w:autoSpaceDE/>
              <w:autoSpaceDN/>
              <w:adjustRightInd/>
              <w:jc w:val="center"/>
              <w:rPr>
                <w:rFonts w:eastAsiaTheme="minorHAnsi"/>
                <w:lang w:val="ru-RU" w:eastAsia="en-US"/>
              </w:rPr>
            </w:pPr>
          </w:p>
        </w:tc>
        <w:tc>
          <w:tcPr>
            <w:tcW w:w="4486" w:type="pct"/>
            <w:shd w:val="clear" w:color="auto" w:fill="auto"/>
          </w:tcPr>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Итого: 34 часа</w:t>
            </w:r>
          </w:p>
        </w:tc>
      </w:tr>
    </w:tbl>
    <w:p w:rsidR="00033003" w:rsidRPr="00033003" w:rsidRDefault="00033003" w:rsidP="00481FD8">
      <w:pPr>
        <w:widowControl/>
        <w:autoSpaceDE/>
        <w:autoSpaceDN/>
        <w:adjustRightInd/>
        <w:ind w:left="1276" w:firstLine="709"/>
        <w:rPr>
          <w:rFonts w:eastAsiaTheme="minorHAnsi"/>
          <w:b/>
          <w:lang w:val="ru-RU" w:eastAsia="en-US"/>
        </w:rPr>
      </w:pPr>
    </w:p>
    <w:p w:rsidR="00033003" w:rsidRPr="00033003" w:rsidRDefault="00033003" w:rsidP="00481FD8">
      <w:pPr>
        <w:widowControl/>
        <w:autoSpaceDE/>
        <w:autoSpaceDN/>
        <w:adjustRightInd/>
        <w:ind w:left="1276" w:firstLine="709"/>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6 класс</w:t>
      </w:r>
    </w:p>
    <w:p w:rsidR="00033003" w:rsidRPr="00033003" w:rsidRDefault="00033003" w:rsidP="00481FD8">
      <w:pPr>
        <w:widowControl/>
        <w:autoSpaceDE/>
        <w:autoSpaceDN/>
        <w:adjustRightInd/>
        <w:ind w:left="1276" w:firstLine="709"/>
        <w:jc w:val="both"/>
        <w:rPr>
          <w:rFonts w:eastAsiaTheme="minorHAnsi"/>
          <w:lang w:val="ru-RU" w:eastAsia="en-US"/>
        </w:rPr>
      </w:pPr>
      <w:r w:rsidRPr="00033003">
        <w:rPr>
          <w:rFonts w:eastAsiaTheme="minorHAnsi"/>
          <w:lang w:val="ru-RU" w:eastAsia="en-US"/>
        </w:rPr>
        <w:t xml:space="preserve"> </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8363"/>
      </w:tblGrid>
      <w:tr w:rsidR="00033003" w:rsidRPr="00033003" w:rsidTr="00481FD8">
        <w:tc>
          <w:tcPr>
            <w:tcW w:w="993" w:type="dxa"/>
            <w:shd w:val="clear" w:color="auto" w:fill="F2F2F2" w:themeFill="background1" w:themeFillShade="F2"/>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п/п</w:t>
            </w:r>
          </w:p>
        </w:tc>
        <w:tc>
          <w:tcPr>
            <w:tcW w:w="8363" w:type="dxa"/>
            <w:tcBorders>
              <w:right w:val="single" w:sz="4" w:space="0" w:color="auto"/>
            </w:tcBorders>
            <w:shd w:val="clear" w:color="auto" w:fill="F2F2F2" w:themeFill="background1" w:themeFillShade="F2"/>
          </w:tcPr>
          <w:p w:rsidR="00033003" w:rsidRPr="00033003" w:rsidRDefault="00033003" w:rsidP="00481FD8">
            <w:pPr>
              <w:widowControl/>
              <w:autoSpaceDE/>
              <w:autoSpaceDN/>
              <w:adjustRightInd/>
              <w:ind w:left="1276" w:firstLine="709"/>
              <w:rPr>
                <w:rFonts w:eastAsiaTheme="minorHAnsi"/>
                <w:b/>
                <w:lang w:val="ru-RU" w:eastAsia="en-US"/>
              </w:rPr>
            </w:pPr>
            <w:r w:rsidRPr="00033003">
              <w:rPr>
                <w:rFonts w:eastAsiaTheme="minorHAnsi"/>
                <w:b/>
                <w:lang w:val="ru-RU" w:eastAsia="en-US"/>
              </w:rPr>
              <w:t xml:space="preserve">      Разделы и темы            </w:t>
            </w:r>
          </w:p>
          <w:p w:rsidR="00033003" w:rsidRPr="00033003" w:rsidRDefault="00033003" w:rsidP="00481FD8">
            <w:pPr>
              <w:widowControl/>
              <w:autoSpaceDE/>
              <w:autoSpaceDN/>
              <w:adjustRightInd/>
              <w:ind w:left="1276" w:firstLine="709"/>
              <w:rPr>
                <w:rFonts w:eastAsiaTheme="minorHAnsi"/>
                <w:b/>
                <w:lang w:val="ru-RU" w:eastAsia="en-US"/>
              </w:rPr>
            </w:pPr>
          </w:p>
        </w:tc>
      </w:tr>
      <w:tr w:rsidR="00033003" w:rsidRPr="003420A7" w:rsidTr="00481FD8">
        <w:tc>
          <w:tcPr>
            <w:tcW w:w="993" w:type="dxa"/>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Биология-наука о живой природе</w:t>
            </w:r>
          </w:p>
        </w:tc>
      </w:tr>
      <w:tr w:rsidR="00033003" w:rsidRPr="003420A7" w:rsidTr="00481FD8">
        <w:tc>
          <w:tcPr>
            <w:tcW w:w="9356" w:type="dxa"/>
            <w:gridSpan w:val="2"/>
            <w:tcBorders>
              <w:right w:val="single" w:sz="4" w:space="0" w:color="auto"/>
            </w:tcBorders>
          </w:tcPr>
          <w:p w:rsidR="00033003" w:rsidRPr="00033003" w:rsidRDefault="00033003" w:rsidP="00481FD8">
            <w:pPr>
              <w:widowControl/>
              <w:autoSpaceDE/>
              <w:autoSpaceDN/>
              <w:adjustRightInd/>
              <w:ind w:left="1276" w:firstLine="709"/>
              <w:jc w:val="center"/>
              <w:rPr>
                <w:rFonts w:eastAsiaTheme="minorHAnsi"/>
                <w:b/>
                <w:bCs/>
                <w:lang w:val="ru-RU" w:eastAsia="en-US"/>
              </w:rPr>
            </w:pPr>
            <w:r w:rsidRPr="00033003">
              <w:rPr>
                <w:rFonts w:eastAsiaTheme="minorHAnsi"/>
                <w:b/>
                <w:bCs/>
                <w:lang w:val="ru-RU" w:eastAsia="en-US"/>
              </w:rPr>
              <w:t>Общая характеристика царства Растения (5 ч.)</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Царство Растения. Общие признаки растений.</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Классификация растений.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цветкового растения, его органы.</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Растение- целостный организм. Многообразие растений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Условия обитания растений. Значение растений.</w:t>
            </w:r>
          </w:p>
        </w:tc>
      </w:tr>
      <w:tr w:rsidR="00033003" w:rsidRPr="00033003" w:rsidTr="00481FD8">
        <w:tc>
          <w:tcPr>
            <w:tcW w:w="9356" w:type="dxa"/>
            <w:gridSpan w:val="2"/>
            <w:tcBorders>
              <w:right w:val="single" w:sz="4" w:space="0" w:color="auto"/>
            </w:tcBorders>
          </w:tcPr>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Клеточное строение растений (4 ч.)</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Приборы для изучения растительной клетки. Лабораторная работа №1. "Увеличительные приборы".</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растительной клетки. Лабораторная работа №2 "Строение растительной клетки".</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Химический состав и жизнедеятельность клетки. Лабораторная работа №3 "Химический состав клетки"</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клеток. Ткани растительного организма. Лабораторная работа №4 "Ткани растений".</w:t>
            </w:r>
          </w:p>
        </w:tc>
      </w:tr>
      <w:tr w:rsidR="00033003" w:rsidRPr="003420A7" w:rsidTr="00481FD8">
        <w:trPr>
          <w:trHeight w:val="374"/>
        </w:trPr>
        <w:tc>
          <w:tcPr>
            <w:tcW w:w="9356" w:type="dxa"/>
            <w:gridSpan w:val="2"/>
            <w:tcBorders>
              <w:right w:val="single" w:sz="4" w:space="0" w:color="auto"/>
            </w:tcBorders>
          </w:tcPr>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Строение и функции органов цветкового растения (28 ч.)</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семян. Лабораторная работа № 5. "Строение семян".</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12.</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Прорастание семян. Условия необходимые для прорастания.</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Всхожесть семян, правила их посева.</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14.</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семян.</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15.</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Внешнее строение корня и корневых систем.</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16.</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корня. Лабораторная работа № 6. "Строение корневого волоска".</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17.</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Внутреннее строение корня. Видоизменение корней.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18.</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Почвенное питание корней. Значение корней.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19.</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Побег. Строение и значение побегов.</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20.</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Почки. Внешнее и внутреннее строение. Лабораторная работа №7. "Строение и расположение почек на стебле".</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21.</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Лист. Внешнее и внутреннее строение.</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22.</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Лист. Внешнее и внутреннее строение. Лабораторная работа №8. "Морфология листа".</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23.</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Воздушное питание растений (фотосинтез).</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24.</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Роль листьев в испарении и дыхании растений.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25.</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Стебель. Внешнее и внутреннее строение. </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26.</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Стебель. Внешнее и внутреннее строение. Лабораторная работа №9. "Внутреннее строение побега".</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27.</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Передвижение воды и органических веществ по стеблю.</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28.</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побегов.</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29.</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Листопад. Его роль в жизни растений.</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30.</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и значение цветков. Лабораторная работа №10. "Строение цветка".</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31.</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Соцветие, их разнообразие.</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32.</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Опыление. Значение опыления.</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33.</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Оплодотворение. Образование плодов и семян.</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34.</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Разнообразие плодов. Лабораторная работа №11. "Типы плодов".</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35.</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Распространение плодов и семян.</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36.</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Растение - целостный организм.</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37.</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Взаимосвязь растений с окружающей средой.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38.</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Обобщающий урок по теме: "Строение и функции органов цветковых растений".</w:t>
            </w:r>
          </w:p>
        </w:tc>
      </w:tr>
      <w:tr w:rsidR="00033003" w:rsidRPr="003420A7" w:rsidTr="00481FD8">
        <w:tc>
          <w:tcPr>
            <w:tcW w:w="9356" w:type="dxa"/>
            <w:gridSpan w:val="2"/>
            <w:tcBorders>
              <w:right w:val="single" w:sz="4" w:space="0" w:color="auto"/>
            </w:tcBorders>
          </w:tcPr>
          <w:p w:rsidR="00033003" w:rsidRPr="00033003" w:rsidRDefault="00033003" w:rsidP="00481FD8">
            <w:pPr>
              <w:widowControl/>
              <w:autoSpaceDE/>
              <w:autoSpaceDN/>
              <w:adjustRightInd/>
              <w:ind w:left="1276" w:firstLine="709"/>
              <w:jc w:val="center"/>
              <w:rPr>
                <w:rFonts w:eastAsiaTheme="minorHAnsi"/>
                <w:b/>
                <w:bCs/>
                <w:lang w:val="ru-RU" w:eastAsia="en-US"/>
              </w:rPr>
            </w:pPr>
            <w:r w:rsidRPr="00033003">
              <w:rPr>
                <w:rFonts w:eastAsiaTheme="minorHAnsi"/>
                <w:b/>
                <w:bCs/>
                <w:lang w:val="ru-RU" w:eastAsia="en-US"/>
              </w:rPr>
              <w:t>Основные отделы царства растений. (20 ч.)</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39.</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Подцарство Низшие растения (Водоросли). Общая характеристика.</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40.</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водорослей. Лабораторная работа №12 "Строение зеленых водорослей". Значение водорослей.</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41.</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Урок построения системы знаний</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42.</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Происхождение наземных растений.</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43.</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Подцарство Высшие растения. Отдел Моховидные. Особенности строения. Значение. Лабораторная работа №13. "Строение мха".</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44.</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Отдел Папоротниковидные. Строение и размножение.</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45.</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Разнообразие споровых растений. Лабораторная работа №14. "Внешнее строение споровых растений". </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46.</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споровых растений.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47.</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Отдел Голосеменные, строение и жизнедеятельность.</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48.</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Голосеменных растений. Лабораторная работа №15 "Строение побега хвойного растения".</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49.</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Голосеменных растений.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50.</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Отдел Покрытосеменные. Особенности их строения и жизнедеятельности.</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51.</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Семейства класса Двудольные</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52.</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Семейства класса Двудольные</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53.</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Семейства класса Двудольные. Лабораторная работа №16 "Строение шиповника".</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54.</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Семейства класса Однодольные. Лабораторная работа №17 "Строение пшеницы".</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55.</w:t>
            </w:r>
          </w:p>
        </w:tc>
        <w:tc>
          <w:tcPr>
            <w:tcW w:w="8363" w:type="dxa"/>
            <w:tcBorders>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Семейства класса Однодольные.</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56.</w:t>
            </w:r>
          </w:p>
        </w:tc>
        <w:tc>
          <w:tcPr>
            <w:tcW w:w="836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Происхождение культурных растений.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57.</w:t>
            </w:r>
          </w:p>
        </w:tc>
        <w:tc>
          <w:tcPr>
            <w:tcW w:w="8363" w:type="dxa"/>
            <w:tcBorders>
              <w:top w:val="single" w:sz="4" w:space="0" w:color="auto"/>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Историческое развитие растительного мира на Земле (эволюция мира растений).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58.</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Обобщающий урок по теме и "Основные отделы царства Растения".</w:t>
            </w:r>
          </w:p>
        </w:tc>
      </w:tr>
      <w:tr w:rsidR="00033003" w:rsidRPr="003420A7" w:rsidTr="00481FD8">
        <w:tc>
          <w:tcPr>
            <w:tcW w:w="9356" w:type="dxa"/>
            <w:gridSpan w:val="2"/>
            <w:tcBorders>
              <w:right w:val="single" w:sz="4" w:space="0" w:color="auto"/>
            </w:tcBorders>
          </w:tcPr>
          <w:p w:rsidR="00033003" w:rsidRPr="00033003" w:rsidRDefault="00033003" w:rsidP="00481FD8">
            <w:pPr>
              <w:widowControl/>
              <w:autoSpaceDE/>
              <w:autoSpaceDN/>
              <w:adjustRightInd/>
              <w:ind w:left="1276" w:firstLine="709"/>
              <w:jc w:val="center"/>
              <w:rPr>
                <w:rFonts w:eastAsiaTheme="minorHAnsi"/>
                <w:b/>
                <w:bCs/>
                <w:lang w:val="ru-RU" w:eastAsia="en-US"/>
              </w:rPr>
            </w:pPr>
            <w:r w:rsidRPr="00033003">
              <w:rPr>
                <w:rFonts w:eastAsiaTheme="minorHAnsi"/>
                <w:b/>
                <w:bCs/>
                <w:lang w:val="ru-RU" w:eastAsia="en-US"/>
              </w:rPr>
              <w:t>Царства Бактерии. Царство Грибы (10 ч.)</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59.</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Царство Бактерии, особенности жизнедеятельности.</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60.</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Разнообразие бактерий.</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61.</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бактерий.</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62.</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Царство Грибы. Шляпочные грибы. Особенности строения и жизнедеятельности.</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63.</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Разнообразие грибов. Их значение. Лабораторная работа №18 "Строение грибов".</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64.</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Лишайники.</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65.</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Растительные сообщества.</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66.</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Разнообразие и смена фитоценозов.</w:t>
            </w:r>
          </w:p>
        </w:tc>
      </w:tr>
      <w:tr w:rsidR="00033003" w:rsidRPr="00033003"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67.</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Охрана растений. Красная книга</w:t>
            </w:r>
          </w:p>
        </w:tc>
      </w:tr>
      <w:tr w:rsidR="00033003" w:rsidRPr="003420A7" w:rsidTr="00481FD8">
        <w:tc>
          <w:tcPr>
            <w:tcW w:w="993" w:type="dxa"/>
            <w:tcBorders>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68.</w:t>
            </w:r>
          </w:p>
        </w:tc>
        <w:tc>
          <w:tcPr>
            <w:tcW w:w="8363" w:type="dxa"/>
            <w:tcBorders>
              <w:left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Экскурсия "Многообразие растений, их роль в природном сообществе" (на примере лугового или лесного сообщества).</w:t>
            </w:r>
          </w:p>
        </w:tc>
      </w:tr>
    </w:tbl>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7 класс</w:t>
      </w:r>
    </w:p>
    <w:p w:rsidR="00033003" w:rsidRPr="00033003" w:rsidRDefault="00033003" w:rsidP="00481FD8">
      <w:pPr>
        <w:widowControl/>
        <w:autoSpaceDE/>
        <w:autoSpaceDN/>
        <w:adjustRightInd/>
        <w:ind w:left="1276" w:firstLine="709"/>
        <w:jc w:val="both"/>
        <w:rPr>
          <w:rFonts w:eastAsiaTheme="minorHAnsi"/>
          <w:lang w:val="ru-RU"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3"/>
      </w:tblGrid>
      <w:tr w:rsidR="00033003" w:rsidRPr="00033003" w:rsidTr="00481FD8">
        <w:trPr>
          <w:trHeight w:val="517"/>
        </w:trPr>
        <w:tc>
          <w:tcPr>
            <w:tcW w:w="993" w:type="dxa"/>
            <w:vMerge w:val="restart"/>
            <w:shd w:val="clear" w:color="auto" w:fill="F2F2F2" w:themeFill="background1" w:themeFillShade="F2"/>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п/п</w:t>
            </w:r>
          </w:p>
        </w:tc>
        <w:tc>
          <w:tcPr>
            <w:tcW w:w="8363" w:type="dxa"/>
            <w:vMerge w:val="restart"/>
            <w:shd w:val="clear" w:color="auto" w:fill="F2F2F2" w:themeFill="background1" w:themeFillShade="F2"/>
          </w:tcPr>
          <w:p w:rsidR="00033003" w:rsidRPr="00033003" w:rsidRDefault="00033003" w:rsidP="00481FD8">
            <w:pPr>
              <w:widowControl/>
              <w:autoSpaceDE/>
              <w:autoSpaceDN/>
              <w:adjustRightInd/>
              <w:ind w:left="1276" w:firstLine="709"/>
              <w:rPr>
                <w:rFonts w:eastAsiaTheme="minorHAnsi"/>
                <w:b/>
                <w:lang w:val="ru-RU" w:eastAsia="en-US"/>
              </w:rPr>
            </w:pPr>
            <w:r w:rsidRPr="00033003">
              <w:rPr>
                <w:rFonts w:eastAsiaTheme="minorHAnsi"/>
                <w:b/>
                <w:lang w:val="ru-RU" w:eastAsia="en-US"/>
              </w:rPr>
              <w:t xml:space="preserve">Разделы и темы            </w:t>
            </w:r>
          </w:p>
          <w:p w:rsidR="00033003" w:rsidRPr="00033003" w:rsidRDefault="00033003" w:rsidP="00481FD8">
            <w:pPr>
              <w:widowControl/>
              <w:autoSpaceDE/>
              <w:autoSpaceDN/>
              <w:adjustRightInd/>
              <w:ind w:left="1276" w:firstLine="709"/>
              <w:rPr>
                <w:rFonts w:eastAsiaTheme="minorHAnsi"/>
                <w:b/>
                <w:lang w:val="ru-RU" w:eastAsia="en-US"/>
              </w:rPr>
            </w:pPr>
          </w:p>
        </w:tc>
      </w:tr>
      <w:tr w:rsidR="00033003" w:rsidRPr="00033003" w:rsidTr="00481FD8">
        <w:trPr>
          <w:trHeight w:val="517"/>
        </w:trPr>
        <w:tc>
          <w:tcPr>
            <w:tcW w:w="993" w:type="dxa"/>
            <w:vMerge/>
            <w:shd w:val="clear" w:color="auto" w:fill="F2F2F2" w:themeFill="background1" w:themeFillShade="F2"/>
            <w:vAlign w:val="center"/>
          </w:tcPr>
          <w:p w:rsidR="00033003" w:rsidRPr="00033003" w:rsidRDefault="00033003" w:rsidP="00481FD8">
            <w:pPr>
              <w:widowControl/>
              <w:autoSpaceDE/>
              <w:autoSpaceDN/>
              <w:adjustRightInd/>
              <w:rPr>
                <w:rFonts w:cstheme="minorBidi"/>
                <w:lang w:val="ru-RU" w:eastAsia="en-US"/>
              </w:rPr>
            </w:pPr>
          </w:p>
        </w:tc>
        <w:tc>
          <w:tcPr>
            <w:tcW w:w="8363" w:type="dxa"/>
            <w:vMerge/>
            <w:shd w:val="clear" w:color="auto" w:fill="F2F2F2" w:themeFill="background1" w:themeFillShade="F2"/>
            <w:vAlign w:val="center"/>
          </w:tcPr>
          <w:p w:rsidR="00033003" w:rsidRPr="00033003" w:rsidRDefault="00033003" w:rsidP="00481FD8">
            <w:pPr>
              <w:widowControl/>
              <w:autoSpaceDE/>
              <w:autoSpaceDN/>
              <w:adjustRightInd/>
              <w:rPr>
                <w:rFonts w:cstheme="minorBidi"/>
                <w:b/>
                <w:bCs/>
                <w:lang w:val="ru-RU" w:eastAsia="en-US"/>
              </w:rPr>
            </w:pP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b/>
                <w:bCs/>
                <w:lang w:val="ru-RU" w:eastAsia="en-US"/>
              </w:rPr>
            </w:pPr>
          </w:p>
        </w:tc>
        <w:tc>
          <w:tcPr>
            <w:tcW w:w="8363" w:type="dxa"/>
          </w:tcPr>
          <w:p w:rsidR="00033003" w:rsidRPr="00033003" w:rsidRDefault="00033003" w:rsidP="00481FD8">
            <w:pPr>
              <w:autoSpaceDE/>
              <w:autoSpaceDN/>
              <w:adjustRightInd/>
              <w:rPr>
                <w:rFonts w:cstheme="minorBidi"/>
                <w:b/>
                <w:bCs/>
                <w:lang w:val="ru-RU" w:eastAsia="en-US"/>
              </w:rPr>
            </w:pPr>
            <w:r w:rsidRPr="00033003">
              <w:rPr>
                <w:rFonts w:eastAsiaTheme="minorHAnsi"/>
                <w:b/>
                <w:bCs/>
                <w:lang w:val="ru-RU" w:eastAsia="en-US"/>
              </w:rPr>
              <w:t>Введение (7 часов)</w:t>
            </w:r>
          </w:p>
        </w:tc>
      </w:tr>
      <w:tr w:rsidR="00033003" w:rsidRPr="003420A7"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Животный мир - составная часть живой природы.</w:t>
            </w:r>
          </w:p>
        </w:tc>
      </w:tr>
      <w:tr w:rsidR="00033003" w:rsidRPr="00033003" w:rsidTr="00481FD8">
        <w:trPr>
          <w:trHeight w:val="166"/>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клетки животного организма.</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Ткани животных: эпителиальная и соединительная</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Ткани животных: мышечная и нервная. Л.Р. №1 "Строение животных тканей"</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Органы и системы органов животных</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животных в природе и жизни человека</w:t>
            </w:r>
          </w:p>
        </w:tc>
      </w:tr>
      <w:tr w:rsidR="00033003" w:rsidRPr="00033003"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7.</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Классификация животных.</w:t>
            </w:r>
          </w:p>
        </w:tc>
      </w:tr>
      <w:tr w:rsidR="00033003" w:rsidRPr="003420A7" w:rsidTr="00481FD8">
        <w:trPr>
          <w:trHeight w:val="453"/>
        </w:trPr>
        <w:tc>
          <w:tcPr>
            <w:tcW w:w="9356" w:type="dxa"/>
            <w:gridSpan w:val="2"/>
          </w:tcPr>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 xml:space="preserve">   Подцарство Одноклеточные животные, или Простейшие (3 ч)</w:t>
            </w:r>
          </w:p>
        </w:tc>
      </w:tr>
      <w:tr w:rsidR="00033003" w:rsidRPr="00033003"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8.</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Подцарство Одноклеточные. Тип Саркожгутиковые.</w:t>
            </w:r>
          </w:p>
        </w:tc>
      </w:tr>
      <w:tr w:rsidR="00033003" w:rsidRPr="003420A7" w:rsidTr="00481FD8">
        <w:trPr>
          <w:trHeight w:val="499"/>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9.</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Тип Саркожгутиковые. Тип Инфузории. Л.Р. №2 "Строение инфузории-туфельки".</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10.</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одноклеточных животных в природе и жизни человека.</w:t>
            </w:r>
          </w:p>
        </w:tc>
      </w:tr>
      <w:tr w:rsidR="00033003" w:rsidRPr="00033003" w:rsidTr="00481FD8">
        <w:trPr>
          <w:trHeight w:val="428"/>
        </w:trPr>
        <w:tc>
          <w:tcPr>
            <w:tcW w:w="9356" w:type="dxa"/>
            <w:gridSpan w:val="2"/>
          </w:tcPr>
          <w:p w:rsidR="00033003" w:rsidRPr="00033003" w:rsidRDefault="00033003" w:rsidP="00481FD8">
            <w:pPr>
              <w:widowControl/>
              <w:autoSpaceDE/>
              <w:autoSpaceDN/>
              <w:adjustRightInd/>
              <w:ind w:left="4"/>
              <w:jc w:val="center"/>
              <w:rPr>
                <w:rFonts w:cstheme="minorBidi"/>
                <w:b/>
                <w:bCs/>
                <w:lang w:val="ru-RU" w:eastAsia="en-US"/>
              </w:rPr>
            </w:pPr>
            <w:r w:rsidRPr="00033003">
              <w:rPr>
                <w:rFonts w:eastAsiaTheme="minorHAnsi"/>
                <w:b/>
                <w:bCs/>
                <w:lang w:val="ru-RU" w:eastAsia="en-US"/>
              </w:rPr>
              <w:t>Подцарство Многоклеточные животные. Тип Кишечнополостные. (3 ч.)</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11.</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Тип Кишечнополостные. Класс Гидроидные. Л.Р. №3 "Строение пресноводной гидры"</w:t>
            </w:r>
          </w:p>
        </w:tc>
      </w:tr>
      <w:tr w:rsidR="00033003" w:rsidRPr="00033003" w:rsidTr="00481FD8">
        <w:trPr>
          <w:trHeight w:val="313"/>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12.</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Тип Кишечнополостные. Особенности жизнедеятельности.</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13.</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кишечнополостных, их роль в природе и жизни человека.</w:t>
            </w:r>
          </w:p>
        </w:tc>
      </w:tr>
      <w:tr w:rsidR="00033003" w:rsidRPr="00033003" w:rsidTr="00481FD8">
        <w:trPr>
          <w:trHeight w:val="512"/>
        </w:trPr>
        <w:tc>
          <w:tcPr>
            <w:tcW w:w="9356" w:type="dxa"/>
            <w:gridSpan w:val="2"/>
          </w:tcPr>
          <w:p w:rsidR="00033003" w:rsidRPr="00033003" w:rsidRDefault="00033003" w:rsidP="00481FD8">
            <w:pPr>
              <w:widowControl/>
              <w:autoSpaceDE/>
              <w:autoSpaceDN/>
              <w:adjustRightInd/>
              <w:ind w:left="135"/>
              <w:jc w:val="center"/>
              <w:rPr>
                <w:rFonts w:cstheme="minorBidi"/>
                <w:b/>
                <w:bCs/>
                <w:lang w:val="ru-RU" w:eastAsia="en-US"/>
              </w:rPr>
            </w:pPr>
            <w:r w:rsidRPr="00033003">
              <w:rPr>
                <w:rFonts w:eastAsiaTheme="minorHAnsi"/>
                <w:b/>
                <w:bCs/>
                <w:lang w:val="ru-RU" w:eastAsia="en-US"/>
              </w:rPr>
              <w:t>Тип Плоские черви, Круглые черви, Кольчатые черви. (5 ч.)</w:t>
            </w:r>
          </w:p>
        </w:tc>
      </w:tr>
      <w:tr w:rsidR="00033003" w:rsidRPr="003420A7"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14.</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Тип Плоские Черви. Класс Ресничные черви.</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15.</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плоских червей</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16.</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Тип Круглые черви (Нематоды)</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17.</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Тип Кольчатые черви. Л.Р.№4 "Внешнее строение и передвижение дождевого червя"</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18.</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Многощетинковые черви. Роль кольчатых червей в природе и жизни человека.</w:t>
            </w:r>
          </w:p>
        </w:tc>
      </w:tr>
      <w:tr w:rsidR="00033003" w:rsidRPr="00033003" w:rsidTr="00481FD8">
        <w:trPr>
          <w:trHeight w:val="494"/>
        </w:trPr>
        <w:tc>
          <w:tcPr>
            <w:tcW w:w="9356" w:type="dxa"/>
            <w:gridSpan w:val="2"/>
          </w:tcPr>
          <w:p w:rsidR="00033003" w:rsidRPr="00033003" w:rsidRDefault="00033003" w:rsidP="00481FD8">
            <w:pPr>
              <w:autoSpaceDE/>
              <w:autoSpaceDN/>
              <w:adjustRightInd/>
              <w:jc w:val="center"/>
              <w:rPr>
                <w:rFonts w:cstheme="minorBidi"/>
                <w:b/>
                <w:bCs/>
                <w:lang w:val="ru-RU" w:eastAsia="en-US"/>
              </w:rPr>
            </w:pPr>
            <w:r w:rsidRPr="00033003">
              <w:rPr>
                <w:rFonts w:eastAsiaTheme="minorHAnsi"/>
                <w:b/>
                <w:bCs/>
                <w:lang w:val="ru-RU" w:eastAsia="en-US"/>
              </w:rPr>
              <w:lastRenderedPageBreak/>
              <w:t>Типы Моллюски (3 ч.)</w:t>
            </w:r>
          </w:p>
        </w:tc>
      </w:tr>
      <w:tr w:rsidR="00033003" w:rsidRPr="00033003"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19.</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Тип Моллюски. Класс Брюхоногие</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20.</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Двустворчатые. Л.Р. №5 "Строение раковин моллюсков"</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21.</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Головоногие моллюски</w:t>
            </w:r>
          </w:p>
        </w:tc>
      </w:tr>
      <w:tr w:rsidR="00033003" w:rsidRPr="00033003" w:rsidTr="00481FD8">
        <w:trPr>
          <w:trHeight w:val="494"/>
        </w:trPr>
        <w:tc>
          <w:tcPr>
            <w:tcW w:w="9356" w:type="dxa"/>
            <w:gridSpan w:val="2"/>
          </w:tcPr>
          <w:p w:rsidR="00033003" w:rsidRPr="00033003" w:rsidRDefault="00033003" w:rsidP="00481FD8">
            <w:pPr>
              <w:autoSpaceDE/>
              <w:autoSpaceDN/>
              <w:adjustRightInd/>
              <w:jc w:val="center"/>
              <w:rPr>
                <w:rFonts w:cstheme="minorBidi"/>
                <w:b/>
                <w:bCs/>
                <w:lang w:val="ru-RU" w:eastAsia="en-US"/>
              </w:rPr>
            </w:pPr>
            <w:r w:rsidRPr="00033003">
              <w:rPr>
                <w:rFonts w:eastAsiaTheme="minorHAnsi"/>
                <w:b/>
                <w:bCs/>
                <w:lang w:val="ru-RU" w:eastAsia="en-US"/>
              </w:rPr>
              <w:t>Тип Членистоногие (9 ч.)</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22.</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Тип Членистоногие. Класс Ракообразные. Л.Р.№6 "Внешнее строение речного рака"</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23.</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ракообразных, их роль в природе и практическое значение</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24.</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Паукообразные</w:t>
            </w:r>
          </w:p>
        </w:tc>
      </w:tr>
      <w:tr w:rsidR="00033003" w:rsidRPr="00033003"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25.</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паукообразных</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26.</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Насекомые. Внешнее строение насекомых. Л.Р. №7 "Внешнее строение насекомых"</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27.</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внутреннего строения и жизнедеятельности насекомых.</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28.</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Отряды насекомых с неполным превращением.</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29.</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Отряды насекомых с полным превращением.</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30</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Роль насекомых в природе и жизни человека</w:t>
            </w:r>
          </w:p>
        </w:tc>
      </w:tr>
      <w:tr w:rsidR="00033003" w:rsidRPr="003420A7" w:rsidTr="00481FD8">
        <w:trPr>
          <w:trHeight w:val="512"/>
        </w:trPr>
        <w:tc>
          <w:tcPr>
            <w:tcW w:w="9356" w:type="dxa"/>
            <w:gridSpan w:val="2"/>
          </w:tcPr>
          <w:p w:rsidR="00033003" w:rsidRPr="00033003" w:rsidRDefault="00033003" w:rsidP="00481FD8">
            <w:pPr>
              <w:autoSpaceDE/>
              <w:autoSpaceDN/>
              <w:adjustRightInd/>
              <w:jc w:val="center"/>
              <w:rPr>
                <w:rFonts w:cstheme="minorBidi"/>
                <w:b/>
                <w:bCs/>
                <w:lang w:val="ru-RU" w:eastAsia="en-US"/>
              </w:rPr>
            </w:pPr>
            <w:r w:rsidRPr="00033003">
              <w:rPr>
                <w:rFonts w:eastAsiaTheme="minorHAnsi"/>
                <w:b/>
                <w:bCs/>
                <w:lang w:val="ru-RU" w:eastAsia="en-US"/>
              </w:rPr>
              <w:t>Тип Хордовые. Надкласс Рыбы (7 ч.)</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31.</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Подтип Бесчерепные. Класс Ланцетники.</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32.</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Надкласс Рыбы. Особенности внешнего строения речного окуня. Л.Р.№8 "Внешнее строение рыбы"</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33.</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строения и жизнедеятельности рыб. Л.Р. №9 "Внутреннее строение рыбы"</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34.</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размножения и развития рыб.</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35.</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Хрящевые рыбы.</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36.</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Костные рыбы</w:t>
            </w:r>
          </w:p>
        </w:tc>
      </w:tr>
      <w:tr w:rsidR="00033003" w:rsidRPr="003420A7"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37.</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рыб в природе и жизни человека.</w:t>
            </w:r>
          </w:p>
        </w:tc>
      </w:tr>
      <w:tr w:rsidR="00033003" w:rsidRPr="00033003" w:rsidTr="00481FD8">
        <w:trPr>
          <w:trHeight w:val="494"/>
        </w:trPr>
        <w:tc>
          <w:tcPr>
            <w:tcW w:w="9356" w:type="dxa"/>
            <w:gridSpan w:val="2"/>
          </w:tcPr>
          <w:p w:rsidR="00033003" w:rsidRPr="00033003" w:rsidRDefault="00033003" w:rsidP="00481FD8">
            <w:pPr>
              <w:autoSpaceDE/>
              <w:autoSpaceDN/>
              <w:adjustRightInd/>
              <w:ind w:left="472"/>
              <w:rPr>
                <w:rFonts w:cstheme="minorBidi"/>
                <w:b/>
                <w:bCs/>
                <w:lang w:val="ru-RU" w:eastAsia="en-US"/>
              </w:rPr>
            </w:pPr>
            <w:r w:rsidRPr="00033003">
              <w:rPr>
                <w:rFonts w:eastAsiaTheme="minorHAnsi"/>
                <w:b/>
                <w:bCs/>
                <w:lang w:val="ru-RU" w:eastAsia="en-US"/>
              </w:rPr>
              <w:t>Класс Земноводные (3 часа)</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38.</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Земноводные. Особенности внешнего строения. Л.Р. №10 "Внешнее строение лягушки"</w:t>
            </w:r>
          </w:p>
        </w:tc>
      </w:tr>
      <w:tr w:rsidR="00033003" w:rsidRPr="00033003" w:rsidTr="00481FD8">
        <w:trPr>
          <w:trHeight w:val="548"/>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39.</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внутреннего строения и жизнедеятельности земноводных. Л.Р.№11 "Внутреннее строение лягушки"</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40.</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земноводных</w:t>
            </w:r>
          </w:p>
        </w:tc>
      </w:tr>
      <w:tr w:rsidR="00033003" w:rsidRPr="003420A7" w:rsidTr="00481FD8">
        <w:trPr>
          <w:trHeight w:val="494"/>
        </w:trPr>
        <w:tc>
          <w:tcPr>
            <w:tcW w:w="9356" w:type="dxa"/>
            <w:gridSpan w:val="2"/>
          </w:tcPr>
          <w:p w:rsidR="00033003" w:rsidRPr="00033003" w:rsidRDefault="00033003" w:rsidP="00481FD8">
            <w:pPr>
              <w:widowControl/>
              <w:autoSpaceDE/>
              <w:autoSpaceDN/>
              <w:adjustRightInd/>
              <w:jc w:val="center"/>
              <w:rPr>
                <w:rFonts w:cstheme="minorBidi"/>
                <w:b/>
                <w:bCs/>
                <w:lang w:val="ru-RU" w:eastAsia="en-US"/>
              </w:rPr>
            </w:pPr>
            <w:r w:rsidRPr="00033003">
              <w:rPr>
                <w:rFonts w:eastAsiaTheme="minorHAnsi"/>
                <w:b/>
                <w:bCs/>
                <w:lang w:val="ru-RU" w:eastAsia="en-US"/>
              </w:rPr>
              <w:t>Тип Хордовые. Класс Пресмыкающиеся (4 ч.)</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lastRenderedPageBreak/>
              <w:t>41.</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Пресмыкающиеся. Особенности внешнего строения</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42.</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внутреннего строения и жизнедеятельности пресмыкающихся</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43.</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пресмыкающихся</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44.</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Происхождение пресмыкающихся. Их значение в природе и жизни человека</w:t>
            </w:r>
          </w:p>
        </w:tc>
      </w:tr>
      <w:tr w:rsidR="00033003" w:rsidRPr="00033003" w:rsidTr="00481FD8">
        <w:trPr>
          <w:trHeight w:val="512"/>
        </w:trPr>
        <w:tc>
          <w:tcPr>
            <w:tcW w:w="9356" w:type="dxa"/>
            <w:gridSpan w:val="2"/>
          </w:tcPr>
          <w:p w:rsidR="00033003" w:rsidRPr="00033003" w:rsidRDefault="00033003" w:rsidP="00481FD8">
            <w:pPr>
              <w:autoSpaceDE/>
              <w:autoSpaceDN/>
              <w:adjustRightInd/>
              <w:jc w:val="center"/>
              <w:rPr>
                <w:rFonts w:cstheme="minorBidi"/>
                <w:b/>
                <w:bCs/>
                <w:lang w:val="ru-RU" w:eastAsia="en-US"/>
              </w:rPr>
            </w:pPr>
            <w:r w:rsidRPr="00033003">
              <w:rPr>
                <w:rFonts w:eastAsiaTheme="minorHAnsi"/>
                <w:b/>
                <w:bCs/>
                <w:lang w:val="ru-RU" w:eastAsia="en-US"/>
              </w:rPr>
              <w:t>Класс Птицы (8 ч.)</w:t>
            </w:r>
          </w:p>
        </w:tc>
      </w:tr>
      <w:tr w:rsidR="00033003" w:rsidRPr="00033003" w:rsidTr="00481FD8">
        <w:trPr>
          <w:trHeight w:val="786"/>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45.</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Класс Птицы. Особенности внешнего строения и опорно-двигательной системы птицы. Л.Р. №12 "Внешнее строение птицы"</w:t>
            </w:r>
          </w:p>
        </w:tc>
      </w:tr>
      <w:tr w:rsidR="00033003" w:rsidRPr="00033003"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46.</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внутреннего строения птиц.</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47.</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Размножения, развитие и происхождение птиц.</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48.</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Сезонные изменения в жизни птиц.</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49.</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птиц</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50.</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Экологические группы птиц.</w:t>
            </w:r>
          </w:p>
        </w:tc>
      </w:tr>
      <w:tr w:rsidR="00033003" w:rsidRPr="003420A7"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51</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птиц в природе и жизни человека</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52</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Контрольно-обобщающий урок по теме «Класс Птицы»</w:t>
            </w:r>
          </w:p>
        </w:tc>
      </w:tr>
      <w:tr w:rsidR="00033003" w:rsidRPr="00033003" w:rsidTr="00481FD8">
        <w:trPr>
          <w:trHeight w:val="494"/>
        </w:trPr>
        <w:tc>
          <w:tcPr>
            <w:tcW w:w="9356" w:type="dxa"/>
            <w:gridSpan w:val="2"/>
          </w:tcPr>
          <w:p w:rsidR="00033003" w:rsidRPr="00033003" w:rsidRDefault="00033003" w:rsidP="00481FD8">
            <w:pPr>
              <w:autoSpaceDE/>
              <w:autoSpaceDN/>
              <w:adjustRightInd/>
              <w:jc w:val="center"/>
              <w:rPr>
                <w:rFonts w:cstheme="minorBidi"/>
                <w:b/>
                <w:bCs/>
                <w:lang w:val="ru-RU" w:eastAsia="en-US"/>
              </w:rPr>
            </w:pPr>
            <w:r w:rsidRPr="00033003">
              <w:rPr>
                <w:rFonts w:eastAsiaTheme="minorHAnsi"/>
                <w:b/>
                <w:bCs/>
                <w:lang w:val="ru-RU" w:eastAsia="en-US"/>
              </w:rPr>
              <w:t>Класс Млекопитающие (10 ч.)</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53.</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внешнего строения и опорно-двигательной системы млекопитающих</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54</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внутреннего строения млекопитающих. Л.Р. №13 "Внутреннее строение млекопитающих</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55.</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внутреннего строения млекопитающих  (продолжение).</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56.</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Размножение, развитие и происхождение млекопитающих</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57.</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млекопитающих. Подклассы: Первозвери и Настоящие звери.</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58.</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Высшие звери, или Плацентарные. Отряды: Насекомоядные, Рукокрылые, Грызуны</w:t>
            </w:r>
          </w:p>
        </w:tc>
      </w:tr>
      <w:tr w:rsidR="00033003" w:rsidRPr="003420A7" w:rsidTr="00481FD8">
        <w:trPr>
          <w:trHeight w:val="548"/>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59.</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Высшие звери, или Плацентарные. Отряды: Хищные, Ластоногие, Китообразные.</w:t>
            </w:r>
          </w:p>
        </w:tc>
      </w:tr>
      <w:tr w:rsidR="00033003" w:rsidRPr="003420A7" w:rsidTr="00481FD8">
        <w:trPr>
          <w:trHeight w:val="530"/>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60</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Высшие звери, или Плацентарные. Отряды: Парнокопытные, Непарнокопытные, Приматы</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61.</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Сезонные явления в жизни млекопитающих</w:t>
            </w:r>
          </w:p>
        </w:tc>
      </w:tr>
      <w:tr w:rsidR="00033003" w:rsidRPr="003420A7"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62.</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млекопитающих в природе и жизни человека.</w:t>
            </w:r>
          </w:p>
        </w:tc>
      </w:tr>
      <w:tr w:rsidR="00033003" w:rsidRPr="003420A7" w:rsidTr="00481FD8">
        <w:trPr>
          <w:trHeight w:val="494"/>
        </w:trPr>
        <w:tc>
          <w:tcPr>
            <w:tcW w:w="9356" w:type="dxa"/>
            <w:gridSpan w:val="2"/>
          </w:tcPr>
          <w:p w:rsidR="00033003" w:rsidRPr="00033003" w:rsidRDefault="00033003" w:rsidP="00481FD8">
            <w:pPr>
              <w:widowControl/>
              <w:autoSpaceDE/>
              <w:autoSpaceDN/>
              <w:adjustRightInd/>
              <w:jc w:val="center"/>
              <w:rPr>
                <w:rFonts w:cstheme="minorBidi"/>
                <w:b/>
                <w:bCs/>
                <w:lang w:val="ru-RU" w:eastAsia="en-US"/>
              </w:rPr>
            </w:pPr>
            <w:r w:rsidRPr="00033003">
              <w:rPr>
                <w:rFonts w:eastAsiaTheme="minorHAnsi"/>
                <w:b/>
                <w:bCs/>
                <w:lang w:val="ru-RU" w:eastAsia="en-US"/>
              </w:rPr>
              <w:t xml:space="preserve"> Развитие животного мира на Земле (2 ч.)</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63.</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Доказательства и причины развития животного мира</w:t>
            </w:r>
          </w:p>
        </w:tc>
      </w:tr>
      <w:tr w:rsidR="00033003" w:rsidRPr="003420A7"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64.</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Основные этапы эволюции животного мира.</w:t>
            </w:r>
          </w:p>
        </w:tc>
      </w:tr>
      <w:tr w:rsidR="00033003" w:rsidRPr="00033003" w:rsidTr="00481FD8">
        <w:trPr>
          <w:trHeight w:val="190"/>
        </w:trPr>
        <w:tc>
          <w:tcPr>
            <w:tcW w:w="9356" w:type="dxa"/>
            <w:gridSpan w:val="2"/>
          </w:tcPr>
          <w:p w:rsidR="00033003" w:rsidRPr="00033003" w:rsidRDefault="00033003" w:rsidP="00481FD8">
            <w:pPr>
              <w:autoSpaceDE/>
              <w:autoSpaceDN/>
              <w:adjustRightInd/>
              <w:jc w:val="center"/>
              <w:rPr>
                <w:rFonts w:cstheme="minorBidi"/>
                <w:b/>
                <w:bCs/>
                <w:lang w:val="ru-RU" w:eastAsia="en-US"/>
              </w:rPr>
            </w:pPr>
            <w:r w:rsidRPr="00033003">
              <w:rPr>
                <w:rFonts w:eastAsiaTheme="minorHAnsi"/>
                <w:b/>
                <w:bCs/>
                <w:lang w:val="ru-RU" w:eastAsia="en-US"/>
              </w:rPr>
              <w:lastRenderedPageBreak/>
              <w:t xml:space="preserve">Природные сообщества (4 ч.) </w:t>
            </w:r>
          </w:p>
        </w:tc>
      </w:tr>
      <w:tr w:rsidR="00033003" w:rsidRPr="003420A7"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65.</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Среда обитания организмов, ее факторы.</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66.</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Биотические и антропогенные факторы. </w:t>
            </w:r>
          </w:p>
        </w:tc>
      </w:tr>
      <w:tr w:rsidR="00033003" w:rsidRPr="00033003" w:rsidTr="00481FD8">
        <w:trPr>
          <w:trHeight w:val="494"/>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67.</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Природные сообщества</w:t>
            </w:r>
          </w:p>
        </w:tc>
      </w:tr>
      <w:tr w:rsidR="00033003" w:rsidRPr="00033003" w:rsidTr="00481FD8">
        <w:trPr>
          <w:trHeight w:val="512"/>
        </w:trPr>
        <w:tc>
          <w:tcPr>
            <w:tcW w:w="993" w:type="dxa"/>
          </w:tcPr>
          <w:p w:rsidR="00033003" w:rsidRPr="00033003" w:rsidRDefault="00033003" w:rsidP="00481FD8">
            <w:pPr>
              <w:widowControl/>
              <w:autoSpaceDE/>
              <w:autoSpaceDN/>
              <w:adjustRightInd/>
              <w:jc w:val="center"/>
              <w:rPr>
                <w:rFonts w:cstheme="minorBidi"/>
                <w:lang w:val="ru-RU" w:eastAsia="en-US"/>
              </w:rPr>
            </w:pPr>
            <w:r w:rsidRPr="00033003">
              <w:rPr>
                <w:rFonts w:eastAsiaTheme="minorHAnsi"/>
                <w:lang w:val="ru-RU" w:eastAsia="en-US"/>
              </w:rPr>
              <w:t>68.</w:t>
            </w:r>
          </w:p>
        </w:tc>
        <w:tc>
          <w:tcPr>
            <w:tcW w:w="8363" w:type="dxa"/>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Обобщающий урок </w:t>
            </w:r>
          </w:p>
        </w:tc>
      </w:tr>
    </w:tbl>
    <w:p w:rsidR="00033003" w:rsidRPr="00033003" w:rsidRDefault="00033003" w:rsidP="00481FD8">
      <w:pPr>
        <w:widowControl/>
        <w:autoSpaceDE/>
        <w:autoSpaceDN/>
        <w:adjustRightInd/>
        <w:ind w:left="1276" w:firstLine="709"/>
        <w:jc w:val="both"/>
        <w:rPr>
          <w:rFonts w:eastAsiaTheme="minorHAnsi"/>
          <w:lang w:val="ru-RU" w:eastAsia="en-US"/>
        </w:rPr>
      </w:pPr>
    </w:p>
    <w:p w:rsidR="00033003" w:rsidRPr="00033003" w:rsidRDefault="00033003" w:rsidP="00481FD8">
      <w:pPr>
        <w:widowControl/>
        <w:autoSpaceDE/>
        <w:autoSpaceDN/>
        <w:adjustRightInd/>
        <w:ind w:left="1276" w:firstLine="709"/>
        <w:rPr>
          <w:rFonts w:eastAsiaTheme="minorHAnsi"/>
          <w:b/>
          <w:lang w:val="ru-RU" w:eastAsia="en-US"/>
        </w:rPr>
      </w:pPr>
      <w:r w:rsidRPr="00033003">
        <w:rPr>
          <w:rFonts w:eastAsiaTheme="minorHAnsi"/>
          <w:b/>
          <w:lang w:val="ru-RU" w:eastAsia="en-US"/>
        </w:rPr>
        <w:t xml:space="preserve">                                    </w:t>
      </w:r>
      <w:r w:rsidRPr="00033003">
        <w:rPr>
          <w:rFonts w:eastAsiaTheme="minorHAnsi"/>
          <w:b/>
          <w:lang w:eastAsia="en-US"/>
        </w:rPr>
        <w:t xml:space="preserve">8 </w:t>
      </w:r>
      <w:r w:rsidRPr="00033003">
        <w:rPr>
          <w:rFonts w:eastAsiaTheme="minorHAnsi"/>
          <w:b/>
          <w:lang w:val="ru-RU" w:eastAsia="en-US"/>
        </w:rPr>
        <w:t>класс</w:t>
      </w:r>
    </w:p>
    <w:p w:rsidR="00033003" w:rsidRPr="00033003" w:rsidRDefault="00033003" w:rsidP="00481FD8">
      <w:pPr>
        <w:widowControl/>
        <w:autoSpaceDE/>
        <w:autoSpaceDN/>
        <w:adjustRightInd/>
        <w:ind w:left="1276" w:firstLine="709"/>
        <w:jc w:val="both"/>
        <w:rPr>
          <w:rFonts w:eastAsiaTheme="minorHAnsi"/>
          <w:lang w:val="ru-RU"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647"/>
      </w:tblGrid>
      <w:tr w:rsidR="00033003" w:rsidRPr="00033003" w:rsidTr="00F31ADD">
        <w:trPr>
          <w:trHeight w:val="517"/>
        </w:trPr>
        <w:tc>
          <w:tcPr>
            <w:tcW w:w="9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 п/п</w:t>
            </w:r>
          </w:p>
        </w:tc>
        <w:tc>
          <w:tcPr>
            <w:tcW w:w="86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33003" w:rsidRPr="00033003" w:rsidRDefault="00033003" w:rsidP="00481FD8">
            <w:pPr>
              <w:widowControl/>
              <w:autoSpaceDE/>
              <w:autoSpaceDN/>
              <w:adjustRightInd/>
              <w:ind w:left="1276" w:firstLine="709"/>
              <w:rPr>
                <w:rFonts w:eastAsiaTheme="minorHAnsi"/>
                <w:b/>
                <w:lang w:val="ru-RU" w:eastAsia="en-US"/>
              </w:rPr>
            </w:pPr>
            <w:r w:rsidRPr="00033003">
              <w:rPr>
                <w:rFonts w:eastAsiaTheme="minorHAnsi"/>
                <w:b/>
                <w:lang w:val="ru-RU" w:eastAsia="en-US"/>
              </w:rPr>
              <w:t xml:space="preserve">Разделы и темы            </w:t>
            </w:r>
          </w:p>
          <w:p w:rsidR="00033003" w:rsidRPr="00033003" w:rsidRDefault="00033003" w:rsidP="00481FD8">
            <w:pPr>
              <w:widowControl/>
              <w:autoSpaceDE/>
              <w:autoSpaceDN/>
              <w:adjustRightInd/>
              <w:ind w:left="1276" w:firstLine="709"/>
              <w:rPr>
                <w:rFonts w:eastAsiaTheme="minorHAnsi"/>
                <w:b/>
                <w:lang w:val="ru-RU" w:eastAsia="en-US"/>
              </w:rPr>
            </w:pPr>
          </w:p>
        </w:tc>
      </w:tr>
      <w:tr w:rsidR="00033003" w:rsidRPr="00033003" w:rsidTr="00F31ADD">
        <w:trPr>
          <w:trHeight w:val="276"/>
        </w:trPr>
        <w:tc>
          <w:tcPr>
            <w:tcW w:w="9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33003" w:rsidRPr="00033003" w:rsidRDefault="00033003" w:rsidP="00481FD8">
            <w:pPr>
              <w:widowControl/>
              <w:autoSpaceDE/>
              <w:autoSpaceDN/>
              <w:adjustRightInd/>
              <w:ind w:left="1276" w:firstLine="709"/>
              <w:jc w:val="both"/>
              <w:rPr>
                <w:rFonts w:eastAsia="Calibri"/>
                <w:lang w:val="ru-RU" w:eastAsia="en-US"/>
              </w:rPr>
            </w:pPr>
          </w:p>
        </w:tc>
        <w:tc>
          <w:tcPr>
            <w:tcW w:w="864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33003" w:rsidRPr="00033003" w:rsidRDefault="00033003" w:rsidP="00481FD8">
            <w:pPr>
              <w:widowControl/>
              <w:autoSpaceDE/>
              <w:autoSpaceDN/>
              <w:adjustRightInd/>
              <w:ind w:left="1276" w:firstLine="709"/>
              <w:jc w:val="both"/>
              <w:rPr>
                <w:rFonts w:eastAsia="Calibri"/>
                <w:b/>
                <w:lang w:val="ru-RU" w:eastAsia="en-US"/>
              </w:rPr>
            </w:pPr>
          </w:p>
        </w:tc>
      </w:tr>
      <w:tr w:rsidR="00033003" w:rsidRPr="003420A7" w:rsidTr="00F31ADD">
        <w:trPr>
          <w:trHeight w:val="452"/>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lang w:val="ru-RU" w:eastAsia="en-US"/>
              </w:rPr>
            </w:pPr>
            <w:r w:rsidRPr="00033003">
              <w:rPr>
                <w:rFonts w:eastAsiaTheme="minorHAnsi"/>
                <w:b/>
                <w:lang w:val="ru-RU" w:eastAsia="en-US"/>
              </w:rPr>
              <w:t>Место человека в живой природе (4 ч.)</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Calibri"/>
                <w:lang w:val="ru-RU" w:eastAsia="en-US"/>
              </w:rPr>
            </w:pPr>
            <w:r w:rsidRPr="00033003">
              <w:rPr>
                <w:rFonts w:eastAsiaTheme="minorHAnsi"/>
                <w:lang w:val="ru-RU" w:eastAsia="en-US"/>
              </w:rPr>
              <w:t xml:space="preserve">Науки о человеке. </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Calibri"/>
                <w:lang w:val="ru-RU" w:eastAsia="en-US"/>
              </w:rPr>
            </w:pPr>
            <w:r w:rsidRPr="00033003">
              <w:rPr>
                <w:rFonts w:eastAsiaTheme="minorHAnsi"/>
                <w:lang w:val="ru-RU" w:eastAsia="en-US"/>
              </w:rPr>
              <w:t>Место человека в системе животного мира.</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Calibri"/>
                <w:lang w:val="ru-RU" w:eastAsia="en-US"/>
              </w:rPr>
            </w:pPr>
            <w:r w:rsidRPr="00033003">
              <w:rPr>
                <w:rFonts w:eastAsiaTheme="minorHAnsi"/>
                <w:lang w:val="ru-RU" w:eastAsia="en-US"/>
              </w:rPr>
              <w:t>Происхождение и эволюция человека</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Расы человека</w:t>
            </w:r>
          </w:p>
        </w:tc>
      </w:tr>
      <w:tr w:rsidR="00033003" w:rsidRPr="003420A7" w:rsidTr="00F31ADD">
        <w:trPr>
          <w:trHeight w:val="452"/>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Общий обзор организма человека (5 ч.)</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Химический состав клетки</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и жизнедеятельность клетки</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Ткани. Лабораторная работа №1 «Типы тканей в животном организме»</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Органы и системы органов человека</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Урок- зачет по теме: «Общий обзор организма человека</w:t>
            </w:r>
          </w:p>
        </w:tc>
      </w:tr>
      <w:tr w:rsidR="00033003" w:rsidRPr="00033003"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Calibri"/>
                <w:b/>
                <w:lang w:val="ru-RU" w:eastAsia="en-US"/>
              </w:rPr>
              <w:t>Регуляторные системы организма (12 ч.)</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Общие принципы регуляции жизнедеятельности организма</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Общая характеристика эндокринной системы</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12.</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Железы внутренней и смешанной секреции</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Нарушение работы эндокринной системы и их предупреждение.</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14.</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нервной системы и общие принципы ее организации</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15.</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Рефлекс. Рефлекторная дуга.</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16.</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Спинной мозг</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17.</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Головной мозг; общая характеристика. Задний и средний мозг</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18.</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Передний мозг. Лабораторная работа №2 «Строение головного мозга»</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19.</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Вегетативная нервная система</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20.</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Нарушение в работе нервной системы и их предупреждение</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21</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Зачетно-обобщающий урок по теме: «Регуляторные системы организма»</w:t>
            </w:r>
          </w:p>
        </w:tc>
      </w:tr>
      <w:tr w:rsidR="00033003" w:rsidRPr="00033003" w:rsidTr="00F31ADD">
        <w:trPr>
          <w:trHeight w:val="452"/>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lang w:val="ru-RU" w:eastAsia="en-US"/>
              </w:rPr>
            </w:pPr>
            <w:r w:rsidRPr="00033003">
              <w:rPr>
                <w:rFonts w:eastAsiaTheme="minorHAnsi"/>
                <w:b/>
                <w:lang w:val="ru-RU" w:eastAsia="en-US"/>
              </w:rPr>
              <w:t>Опора и движение (7 ч.)</w:t>
            </w:r>
          </w:p>
        </w:tc>
      </w:tr>
      <w:tr w:rsidR="00033003" w:rsidRPr="003420A7" w:rsidTr="00F31ADD">
        <w:trPr>
          <w:trHeight w:val="1035"/>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22.</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опорно-двигательного аппарата. Состав строение и рост костей. Соединение костей. Лабораторная работа №3 «Определение крупных костей человека при внешнем осмотре»</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23.</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Скелет человека.</w:t>
            </w:r>
          </w:p>
        </w:tc>
      </w:tr>
      <w:tr w:rsidR="00033003" w:rsidRPr="003420A7" w:rsidTr="00F31ADD">
        <w:trPr>
          <w:trHeight w:val="75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24.</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и функции скелетных мышц. Лабораторная работа №4 «Определение основных групп мышц человека при внешнем осмотре»</w:t>
            </w:r>
          </w:p>
        </w:tc>
      </w:tr>
      <w:tr w:rsidR="00033003" w:rsidRPr="003420A7" w:rsidTr="00F31ADD">
        <w:trPr>
          <w:trHeight w:val="73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25.</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Работа скелетных мышц. Утомление. Лабораторная работа №5 «утомление при статической и динамической работе »</w:t>
            </w:r>
          </w:p>
        </w:tc>
      </w:tr>
      <w:tr w:rsidR="00033003" w:rsidRPr="003420A7" w:rsidTr="00F31ADD">
        <w:trPr>
          <w:trHeight w:val="75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26.</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Травматизм и его профилактика. Первая помощь при повреждениях опорно-двигательного аппарата</w:t>
            </w:r>
          </w:p>
        </w:tc>
      </w:tr>
      <w:tr w:rsidR="00033003" w:rsidRPr="003420A7" w:rsidTr="00F31ADD">
        <w:trPr>
          <w:trHeight w:val="73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27</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физической и культуры и культуры труда для формирования скелета и мускулатуры</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28.</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Зачетно-обобщающий урок по теме «Опора и движение»</w:t>
            </w:r>
          </w:p>
        </w:tc>
      </w:tr>
      <w:tr w:rsidR="00033003" w:rsidRPr="00033003"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Внутренняя среда организма (4 ч.)</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29.</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Внутренняя среда организма. Кровь. Плазма и эритроциты </w:t>
            </w:r>
          </w:p>
        </w:tc>
      </w:tr>
      <w:tr w:rsidR="00033003" w:rsidRPr="003420A7" w:rsidTr="00F31ADD">
        <w:trPr>
          <w:trHeight w:val="75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30.</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Тромбоциты и свертывание крови. Лейкоциты и фагоцитоз. Лабораторная работа №6 «Микроскопическое строение крови человека и лягушки»</w:t>
            </w:r>
          </w:p>
        </w:tc>
      </w:tr>
      <w:tr w:rsidR="00033003" w:rsidRPr="003420A7" w:rsidTr="00F31ADD">
        <w:trPr>
          <w:trHeight w:val="73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31.</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Борьба организма с инфекцией. Иммунитет и нарушение в работе иммунной системы</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32.</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Зачетно-обобщающий  урок по теме «Внутренняя среда организма»</w:t>
            </w:r>
          </w:p>
        </w:tc>
      </w:tr>
      <w:tr w:rsidR="00033003" w:rsidRPr="003420A7"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Кровеносная и лимфатическая системы (4 ч.)</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33.</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Строение и работа сердца.</w:t>
            </w:r>
          </w:p>
        </w:tc>
      </w:tr>
      <w:tr w:rsidR="00033003" w:rsidRPr="003420A7" w:rsidTr="00F31ADD">
        <w:trPr>
          <w:trHeight w:val="75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34</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Сосудистые системы. Лабораторная работа №7 «Подсчет пульса до и после дозированной физической нагрузки»</w:t>
            </w:r>
          </w:p>
        </w:tc>
      </w:tr>
      <w:tr w:rsidR="00033003" w:rsidRPr="003420A7" w:rsidTr="00F31ADD">
        <w:trPr>
          <w:trHeight w:val="101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35</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Сердечно-сосудистые заболевания и их профилактика. Первая помощь при кровотечениях. Лабораторная работа №8 «Превая помощь при кровотечениях»</w:t>
            </w:r>
          </w:p>
        </w:tc>
      </w:tr>
      <w:tr w:rsidR="00033003" w:rsidRPr="003420A7" w:rsidTr="00F31ADD">
        <w:trPr>
          <w:trHeight w:val="73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36.</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Зачет по темам: «Внутренняя среда организма», «Кровеносная и лимфатическая системы»</w:t>
            </w:r>
          </w:p>
        </w:tc>
      </w:tr>
      <w:tr w:rsidR="00033003" w:rsidRPr="00033003"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Дыхание (3 ч.)</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37.</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Значение дыхания. Органы дыхательной системы.</w:t>
            </w:r>
          </w:p>
        </w:tc>
      </w:tr>
      <w:tr w:rsidR="00033003" w:rsidRPr="003420A7" w:rsidTr="00F31ADD">
        <w:trPr>
          <w:trHeight w:val="819"/>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38.</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Газообмен. Механизм дыхания и его регуляция. Лабораторнаяработа №9 «Дыхательные функциональные пробы с задержкой дыхания»</w:t>
            </w:r>
          </w:p>
        </w:tc>
      </w:tr>
      <w:tr w:rsidR="00033003" w:rsidRPr="003420A7" w:rsidTr="00F31ADD">
        <w:trPr>
          <w:trHeight w:val="73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39.</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Заболевания органов дыхания и их профилактика. Первая помощь при нарушении дыхания</w:t>
            </w:r>
          </w:p>
        </w:tc>
      </w:tr>
      <w:tr w:rsidR="00033003" w:rsidRPr="00033003"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ind w:left="1276" w:firstLine="709"/>
              <w:jc w:val="center"/>
              <w:rPr>
                <w:rFonts w:eastAsia="Calibri"/>
                <w:b/>
                <w:lang w:val="ru-RU" w:eastAsia="en-US"/>
              </w:rPr>
            </w:pPr>
            <w:r w:rsidRPr="00033003">
              <w:rPr>
                <w:rFonts w:eastAsiaTheme="minorHAnsi"/>
                <w:b/>
                <w:lang w:val="ru-RU" w:eastAsia="en-US"/>
              </w:rPr>
              <w:t>Питание (5 ч.)</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40.</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Питание и пищеварение. Строение и функции пищеварительной системы</w:t>
            </w:r>
          </w:p>
        </w:tc>
      </w:tr>
      <w:tr w:rsidR="00033003" w:rsidRPr="003420A7" w:rsidTr="00F31ADD">
        <w:trPr>
          <w:trHeight w:val="301"/>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41.</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Пищеварение в ротовой полости. Лабораторная работа №10 «Действие ферментов слюны на крахмал»</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42.</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Пищеварение в желудке и кишечнике</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43.</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Всасывание. Толстый кишечник. Регуляция пищеварения</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44.</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Нарушения работы пищеварительной системы и их профилактика</w:t>
            </w:r>
          </w:p>
        </w:tc>
      </w:tr>
      <w:tr w:rsidR="00033003" w:rsidRPr="003420A7"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Обмен веществ и превращение энергии (2ч.)</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45.</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Пластический и энергетический обмен</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46.</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Витамины. </w:t>
            </w:r>
          </w:p>
        </w:tc>
      </w:tr>
      <w:tr w:rsidR="00033003" w:rsidRPr="003420A7" w:rsidTr="00F31ADD">
        <w:trPr>
          <w:trHeight w:val="75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47.</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Рациональное питание. Нормы и режим питания. Лабораторная работа №11 «Определение норам питания»</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Глава 10. Выделение продуктов обмена (2ч)</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48</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Мочевыделительная система: строение и функции</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49.</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Заболевания органов мочевыделительной системы и их профилактика</w:t>
            </w:r>
          </w:p>
        </w:tc>
      </w:tr>
      <w:tr w:rsidR="00033003" w:rsidRPr="00033003"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Покровы тела (2 ч.)</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50.</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Покровы тела. Строение и функции кожи.</w:t>
            </w:r>
          </w:p>
        </w:tc>
      </w:tr>
      <w:tr w:rsidR="00033003" w:rsidRPr="00033003" w:rsidTr="00F31ADD">
        <w:trPr>
          <w:trHeight w:val="73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51.</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Первая помощь при тепловых и солнечных ударах, повреждениях кожи. Гигиена кожи</w:t>
            </w:r>
          </w:p>
        </w:tc>
      </w:tr>
      <w:tr w:rsidR="00033003" w:rsidRPr="00033003"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Размножение и развитие (5ч.)</w:t>
            </w:r>
          </w:p>
        </w:tc>
      </w:tr>
      <w:tr w:rsidR="00033003" w:rsidRPr="003420A7" w:rsidTr="00F31ADD">
        <w:trPr>
          <w:trHeight w:val="73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52.</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Половое размножение человека. Наследственные заболевания и их профилактика.</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53.</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Органы размножения. Половые клетки. Оплодотворение.</w:t>
            </w:r>
          </w:p>
        </w:tc>
      </w:tr>
      <w:tr w:rsidR="00033003" w:rsidRPr="003420A7" w:rsidTr="00F31ADD">
        <w:trPr>
          <w:trHeight w:val="75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54.</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Внутриутробное развитие. Беременность. Роды. Врожденные заболевания.</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55.</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Развитие человека после рождения.</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56.</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Инфекции передающиеся половым путем и их профилактика.</w:t>
            </w:r>
          </w:p>
        </w:tc>
      </w:tr>
      <w:tr w:rsidR="00033003" w:rsidRPr="00033003"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Органы чувств. Анализаторы (4 ч.)</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57.</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Анализаторы.</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58.</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Зрительный анализатор </w:t>
            </w:r>
          </w:p>
        </w:tc>
      </w:tr>
      <w:tr w:rsidR="00033003" w:rsidRPr="00033003"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59.</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Слуховой анализатор» </w:t>
            </w:r>
          </w:p>
        </w:tc>
      </w:tr>
      <w:tr w:rsidR="00033003" w:rsidRPr="00033003" w:rsidTr="00F31ADD">
        <w:trPr>
          <w:trHeight w:val="75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60.</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Мышечное и кожное чувство. Обонятельный и вкусовой анализаторы. Лабораторная работа №12 «Кожное чувство</w:t>
            </w:r>
          </w:p>
        </w:tc>
      </w:tr>
      <w:tr w:rsidR="00033003" w:rsidRPr="003420A7"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Поведение и психика. Высшая нервная деятельность (6 ч.)</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61.</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Общие представления о поведении и психике человека</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62.</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Врожденные и приобретенные программы поведения </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63.</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Сон и бодрствование. Профилактика нарушений сна.</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64.</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Внимание. Память и обучение</w:t>
            </w:r>
          </w:p>
        </w:tc>
      </w:tr>
      <w:tr w:rsidR="00033003" w:rsidRPr="00033003" w:rsidTr="00F31ADD">
        <w:trPr>
          <w:trHeight w:val="733"/>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65.</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высшей нервной деятельности человека. Речь, мышление, сознание</w:t>
            </w:r>
          </w:p>
        </w:tc>
      </w:tr>
      <w:tr w:rsidR="00033003" w:rsidRPr="003420A7"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66.</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Индивидуальные особенности высшей нервной деятельности человека.</w:t>
            </w:r>
          </w:p>
        </w:tc>
      </w:tr>
      <w:tr w:rsidR="00033003" w:rsidRPr="003420A7" w:rsidTr="00F31ADD">
        <w:trPr>
          <w:trHeight w:val="474"/>
        </w:trPr>
        <w:tc>
          <w:tcPr>
            <w:tcW w:w="964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Calibri"/>
                <w:b/>
                <w:lang w:val="ru-RU" w:eastAsia="en-US"/>
              </w:rPr>
            </w:pPr>
            <w:r w:rsidRPr="00033003">
              <w:rPr>
                <w:rFonts w:eastAsiaTheme="minorHAnsi"/>
                <w:b/>
                <w:lang w:val="ru-RU" w:eastAsia="en-US"/>
              </w:rPr>
              <w:t>Человек и окружающая среда (2ч.)</w:t>
            </w:r>
          </w:p>
        </w:tc>
      </w:tr>
      <w:tr w:rsidR="00033003" w:rsidRPr="003420A7" w:rsidTr="00F31ADD">
        <w:trPr>
          <w:trHeight w:val="452"/>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67.</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Биосфера. Природная и социальная среда</w:t>
            </w:r>
          </w:p>
        </w:tc>
      </w:tr>
      <w:tr w:rsidR="00033003" w:rsidRPr="00033003" w:rsidTr="00F31ADD">
        <w:trPr>
          <w:trHeight w:val="474"/>
        </w:trPr>
        <w:tc>
          <w:tcPr>
            <w:tcW w:w="99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68.</w:t>
            </w:r>
          </w:p>
        </w:tc>
        <w:tc>
          <w:tcPr>
            <w:tcW w:w="8647"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Здоровье человека</w:t>
            </w:r>
          </w:p>
        </w:tc>
      </w:tr>
    </w:tbl>
    <w:p w:rsidR="00033003" w:rsidRPr="00033003" w:rsidRDefault="00033003" w:rsidP="00481FD8">
      <w:pPr>
        <w:widowControl/>
        <w:autoSpaceDE/>
        <w:autoSpaceDN/>
        <w:adjustRightInd/>
        <w:ind w:left="1276" w:firstLine="709"/>
        <w:jc w:val="both"/>
        <w:rPr>
          <w:rFonts w:eastAsiaTheme="minorHAnsi"/>
          <w:lang w:val="ru-RU" w:eastAsia="en-US"/>
        </w:rPr>
      </w:pPr>
    </w:p>
    <w:p w:rsidR="00F31ADD" w:rsidRDefault="00033003" w:rsidP="00481FD8">
      <w:pPr>
        <w:widowControl/>
        <w:autoSpaceDE/>
        <w:autoSpaceDN/>
        <w:adjustRightInd/>
        <w:ind w:left="1276" w:firstLine="709"/>
        <w:jc w:val="both"/>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ind w:left="1276" w:firstLine="709"/>
        <w:jc w:val="center"/>
        <w:rPr>
          <w:rFonts w:eastAsiaTheme="minorHAnsi"/>
          <w:b/>
          <w:lang w:val="ru-RU" w:eastAsia="en-US"/>
        </w:rPr>
      </w:pPr>
      <w:r w:rsidRPr="00033003">
        <w:rPr>
          <w:rFonts w:eastAsiaTheme="minorHAnsi"/>
          <w:b/>
          <w:lang w:val="ru-RU" w:eastAsia="en-US"/>
        </w:rPr>
        <w:t>9 класс</w:t>
      </w:r>
    </w:p>
    <w:p w:rsidR="00033003" w:rsidRPr="00033003" w:rsidRDefault="00033003" w:rsidP="00481FD8">
      <w:pPr>
        <w:widowControl/>
        <w:autoSpaceDE/>
        <w:autoSpaceDN/>
        <w:adjustRightInd/>
        <w:ind w:left="1276" w:firstLine="709"/>
        <w:jc w:val="both"/>
        <w:rPr>
          <w:rFonts w:eastAsiaTheme="minorHAnsi"/>
          <w:b/>
          <w:lang w:val="ru-RU" w:eastAsia="en-US"/>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8363"/>
      </w:tblGrid>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п/п</w:t>
            </w:r>
          </w:p>
        </w:tc>
        <w:tc>
          <w:tcPr>
            <w:tcW w:w="8363" w:type="dxa"/>
            <w:tcBorders>
              <w:top w:val="single" w:sz="4" w:space="0" w:color="000000"/>
              <w:left w:val="single" w:sz="4" w:space="0" w:color="000000"/>
              <w:bottom w:val="single" w:sz="4" w:space="0" w:color="000000"/>
              <w:right w:val="single" w:sz="4" w:space="0" w:color="000000"/>
            </w:tcBorders>
            <w:shd w:val="clear" w:color="auto" w:fill="auto"/>
            <w:hideMark/>
          </w:tcPr>
          <w:p w:rsidR="00033003" w:rsidRPr="00033003" w:rsidRDefault="00033003" w:rsidP="00481FD8">
            <w:pPr>
              <w:widowControl/>
              <w:autoSpaceDE/>
              <w:autoSpaceDN/>
              <w:adjustRightInd/>
              <w:ind w:left="1276" w:firstLine="709"/>
              <w:rPr>
                <w:rFonts w:eastAsiaTheme="minorHAnsi"/>
                <w:b/>
                <w:lang w:val="ru-RU" w:eastAsia="en-US"/>
              </w:rPr>
            </w:pPr>
            <w:r w:rsidRPr="00033003">
              <w:rPr>
                <w:rFonts w:eastAsiaTheme="minorHAnsi"/>
                <w:b/>
                <w:lang w:val="ru-RU" w:eastAsia="en-US"/>
              </w:rPr>
              <w:t xml:space="preserve">Разделы и темы            </w:t>
            </w:r>
          </w:p>
          <w:p w:rsidR="00033003" w:rsidRPr="00033003" w:rsidRDefault="00033003" w:rsidP="00481FD8">
            <w:pPr>
              <w:widowControl/>
              <w:autoSpaceDE/>
              <w:autoSpaceDN/>
              <w:adjustRightInd/>
              <w:ind w:left="1276" w:firstLine="709"/>
              <w:rPr>
                <w:rFonts w:eastAsiaTheme="minorHAnsi"/>
                <w:b/>
                <w:lang w:val="ru-RU" w:eastAsia="en-US"/>
              </w:rPr>
            </w:pPr>
          </w:p>
        </w:tc>
      </w:tr>
      <w:tr w:rsidR="00033003" w:rsidRPr="003420A7" w:rsidTr="00481FD8">
        <w:trPr>
          <w:trHeight w:val="155"/>
        </w:trPr>
        <w:tc>
          <w:tcPr>
            <w:tcW w:w="9356" w:type="dxa"/>
            <w:gridSpan w:val="2"/>
            <w:tcBorders>
              <w:top w:val="single" w:sz="4" w:space="0" w:color="000000"/>
              <w:left w:val="single" w:sz="4" w:space="0" w:color="000000"/>
              <w:bottom w:val="single" w:sz="4" w:space="0" w:color="000000"/>
              <w:right w:val="single" w:sz="4" w:space="0" w:color="000000"/>
            </w:tcBorders>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Многообразие мира живой природы (2 ч.)</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auto"/>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Уровни организации живой материи</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Свойства живых систем. Л. Р. №1 «Наблюдение тропизмов и таксисов на живых объектах»</w:t>
            </w:r>
          </w:p>
        </w:tc>
      </w:tr>
      <w:tr w:rsidR="00033003" w:rsidRPr="00033003" w:rsidTr="00481FD8">
        <w:trPr>
          <w:trHeight w:val="155"/>
        </w:trPr>
        <w:tc>
          <w:tcPr>
            <w:tcW w:w="9356" w:type="dxa"/>
            <w:gridSpan w:val="2"/>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Химическая организация клетки (4 ч.)</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auto"/>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Неорганические вещества, входящие в состав клетки</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Органические вещества, входящие в состав клетки. Белки. Л. Р. №2 «Наблюдение явления денатурации белка»</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Углеводы и липиды</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Нуклеиновые кислоты</w:t>
            </w:r>
          </w:p>
        </w:tc>
      </w:tr>
      <w:tr w:rsidR="00033003" w:rsidRPr="003420A7" w:rsidTr="00481FD8">
        <w:trPr>
          <w:trHeight w:val="155"/>
        </w:trPr>
        <w:tc>
          <w:tcPr>
            <w:tcW w:w="9356" w:type="dxa"/>
            <w:gridSpan w:val="2"/>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Строение и функции клеток (7 ч.)</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auto"/>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Прокариотическая клетка</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Эукариотическая клетка. Л. Р. №3 «Наблюдение явления плазмолиза и деплазмолиза в живых клетках»</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Ядро </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10</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Деление клеток. Л. Р. №4 «Наблюдение митоза в клетках корешка лука»</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Клеточная теория строения организмов</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12</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Неклеточные формы жизни- вирусы</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13</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Повторение по теме «Строение и функции клеток»</w:t>
            </w:r>
          </w:p>
        </w:tc>
      </w:tr>
      <w:tr w:rsidR="00033003" w:rsidRPr="00033003" w:rsidTr="00481FD8">
        <w:trPr>
          <w:trHeight w:val="535"/>
        </w:trPr>
        <w:tc>
          <w:tcPr>
            <w:tcW w:w="993" w:type="dxa"/>
            <w:tcBorders>
              <w:top w:val="single" w:sz="4" w:space="0" w:color="000000"/>
              <w:left w:val="single" w:sz="4" w:space="0" w:color="000000"/>
              <w:bottom w:val="single" w:sz="4" w:space="0" w:color="000000"/>
              <w:right w:val="single" w:sz="4" w:space="0" w:color="auto"/>
            </w:tcBorders>
            <w:hideMark/>
          </w:tcPr>
          <w:p w:rsidR="00033003" w:rsidRPr="00033003" w:rsidRDefault="00033003" w:rsidP="00481FD8">
            <w:pPr>
              <w:widowControl/>
              <w:autoSpaceDE/>
              <w:autoSpaceDN/>
              <w:adjustRightInd/>
              <w:jc w:val="center"/>
              <w:rPr>
                <w:rFonts w:eastAsiaTheme="minorHAnsi"/>
                <w:lang w:val="ru-RU" w:eastAsia="en-US"/>
              </w:rPr>
            </w:pPr>
          </w:p>
          <w:p w:rsidR="00033003" w:rsidRPr="00033003" w:rsidRDefault="00033003" w:rsidP="00481FD8">
            <w:pPr>
              <w:widowControl/>
              <w:autoSpaceDE/>
              <w:autoSpaceDN/>
              <w:adjustRightInd/>
              <w:jc w:val="center"/>
              <w:rPr>
                <w:rFonts w:eastAsiaTheme="minorHAnsi"/>
                <w:lang w:val="ru-RU" w:eastAsia="en-US"/>
              </w:rPr>
            </w:pPr>
          </w:p>
        </w:tc>
        <w:tc>
          <w:tcPr>
            <w:tcW w:w="8363" w:type="dxa"/>
            <w:tcBorders>
              <w:top w:val="single" w:sz="4" w:space="0" w:color="000000"/>
              <w:left w:val="single" w:sz="4" w:space="0" w:color="auto"/>
              <w:bottom w:val="single" w:sz="4" w:space="0" w:color="000000"/>
              <w:right w:val="single" w:sz="4" w:space="0" w:color="000000"/>
            </w:tcBorders>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Обмен веществ и преобразование энергии в</w:t>
            </w:r>
          </w:p>
          <w:p w:rsidR="00033003" w:rsidRPr="00033003" w:rsidRDefault="00033003" w:rsidP="00481FD8">
            <w:pPr>
              <w:widowControl/>
              <w:autoSpaceDE/>
              <w:autoSpaceDN/>
              <w:adjustRightInd/>
              <w:ind w:left="1276" w:firstLine="709"/>
              <w:jc w:val="both"/>
              <w:rPr>
                <w:rFonts w:eastAsiaTheme="minorHAnsi"/>
                <w:b/>
                <w:lang w:val="ru-RU" w:eastAsia="en-US"/>
              </w:rPr>
            </w:pPr>
            <w:r w:rsidRPr="00033003">
              <w:rPr>
                <w:rFonts w:eastAsiaTheme="minorHAnsi"/>
                <w:b/>
                <w:lang w:val="ru-RU" w:eastAsia="en-US"/>
              </w:rPr>
              <w:t xml:space="preserve">клетке (4 ч.) </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14</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Пластический обмен</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15</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Энергетический обмен</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16</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Особенности пластического обмена растительной клетки</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17</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Повторение по теме «Обмен веществ и преобразование энергии в клетке»</w:t>
            </w:r>
          </w:p>
        </w:tc>
      </w:tr>
      <w:tr w:rsidR="00033003" w:rsidRPr="003420A7" w:rsidTr="00481FD8">
        <w:trPr>
          <w:trHeight w:val="155"/>
        </w:trPr>
        <w:tc>
          <w:tcPr>
            <w:tcW w:w="9356" w:type="dxa"/>
            <w:gridSpan w:val="2"/>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Размножение и индивидуальное развитие  организмов (6 ч.)</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18</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Бесполое размножение. Л.Р.№5 «Способы бесполого размножения»</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19</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Половое размножение. Л.Р. №6 «Строение половых клеток позвоночных»</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20</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Половое размножение.</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21</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Оплодотворение</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22</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Эмбриональный и постэмбриональный период развития</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23</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Развитие организмов и окружающая среда</w:t>
            </w:r>
          </w:p>
        </w:tc>
      </w:tr>
      <w:tr w:rsidR="00033003" w:rsidRPr="00033003" w:rsidTr="00481FD8">
        <w:trPr>
          <w:trHeight w:val="155"/>
        </w:trPr>
        <w:tc>
          <w:tcPr>
            <w:tcW w:w="9356" w:type="dxa"/>
            <w:gridSpan w:val="2"/>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Генетика (7 ч.)</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24</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Основные понятия генетики. Гибридологический метод изучения наследственности</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25</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Моногибридное скрещивание. Законы Менделя</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26</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Дигибридное и полигибридное скрещивание. Третий закон Менделя.</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27</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Сцепленное наследование генов</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28</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Взаимодействие генов. Л. Р. №7 «Решение генетических задач»</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29</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Генетика пола. Наследование признаков, сцепленных с полом</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30</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Изменчивость </w:t>
            </w:r>
          </w:p>
        </w:tc>
      </w:tr>
      <w:tr w:rsidR="00033003" w:rsidRPr="00033003" w:rsidTr="00481FD8">
        <w:trPr>
          <w:trHeight w:val="155"/>
        </w:trPr>
        <w:tc>
          <w:tcPr>
            <w:tcW w:w="9356" w:type="dxa"/>
            <w:gridSpan w:val="2"/>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ind w:left="1276" w:firstLine="709"/>
              <w:jc w:val="center"/>
              <w:rPr>
                <w:rFonts w:eastAsiaTheme="minorHAnsi"/>
                <w:b/>
                <w:lang w:val="ru-RU" w:eastAsia="en-US"/>
              </w:rPr>
            </w:pPr>
            <w:r w:rsidRPr="00033003">
              <w:rPr>
                <w:rFonts w:eastAsiaTheme="minorHAnsi"/>
                <w:b/>
                <w:lang w:val="ru-RU" w:eastAsia="en-US"/>
              </w:rPr>
              <w:t>Селекция (4 ч.)</w:t>
            </w:r>
          </w:p>
        </w:tc>
      </w:tr>
      <w:tr w:rsidR="00033003" w:rsidRPr="003420A7" w:rsidTr="00481FD8">
        <w:trPr>
          <w:trHeight w:val="155"/>
        </w:trPr>
        <w:tc>
          <w:tcPr>
            <w:tcW w:w="993" w:type="dxa"/>
            <w:tcBorders>
              <w:top w:val="single" w:sz="4" w:space="0" w:color="auto"/>
              <w:left w:val="single" w:sz="4" w:space="0" w:color="000000"/>
              <w:bottom w:val="single" w:sz="4" w:space="0" w:color="000000"/>
              <w:right w:val="single" w:sz="4" w:space="0" w:color="auto"/>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31</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Методы селекции. Л. Р.№8 «Изучение результатов искусственного отбора на примере сортов капусты»</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32</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Центры многообразия и происхождения культурных растений. Закон гомологических рядов наследственной изменчивости Н.И. Вавилова</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33</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Селекция микроорганизмов</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34</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Основные направления современной селекции</w:t>
            </w:r>
          </w:p>
        </w:tc>
      </w:tr>
      <w:tr w:rsidR="00033003" w:rsidRPr="00033003" w:rsidTr="00481FD8">
        <w:trPr>
          <w:trHeight w:val="155"/>
        </w:trPr>
        <w:tc>
          <w:tcPr>
            <w:tcW w:w="9356" w:type="dxa"/>
            <w:gridSpan w:val="2"/>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Эволюция органического мира (13 ч.)</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auto"/>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35</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Развитие биологии в додарвиновский период</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36</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Эволюционная теория Ж. Б. Ламарка</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37</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Предпосылки возникновения дарвинизма</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38</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Учение Ч. Дарвина об искусственном отборе</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39</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Учение Ч. Дарвина о естественном отборе</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40</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Вид. Критерии и структура вида. Л. Р.№9 «Изучение морфологического критерия вида »</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41</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Факторы эволюции</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42</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Формы естественного отбора</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43</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Приспособленность – результат взаимодействия факторов эволюции</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44</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Главные направления эволюции. Л. Р. №10 «Определение ароморфозов и идиоадаптаций у </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растений »</w:t>
            </w:r>
          </w:p>
        </w:tc>
      </w:tr>
      <w:tr w:rsidR="00033003" w:rsidRPr="00033003"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45</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Доказательства эволюции органического мира</w:t>
            </w:r>
          </w:p>
        </w:tc>
      </w:tr>
      <w:tr w:rsidR="00033003" w:rsidRPr="003420A7" w:rsidTr="00481FD8">
        <w:trPr>
          <w:trHeight w:val="15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46</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Доказательство эволюции органического мира (продолжение)</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47</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Повторение по теме «Эволюция органического мира»</w:t>
            </w:r>
          </w:p>
        </w:tc>
      </w:tr>
      <w:tr w:rsidR="00033003" w:rsidRPr="003420A7" w:rsidTr="00481FD8">
        <w:trPr>
          <w:trHeight w:val="306"/>
        </w:trPr>
        <w:tc>
          <w:tcPr>
            <w:tcW w:w="9356" w:type="dxa"/>
            <w:gridSpan w:val="2"/>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Возникновение и развитие жизни на Земле (8 ч.)</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48</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Современные представления о возникновении жизни.</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49</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Развитие жизни на Земле в архейскую и протерозойскую эры</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50</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Развитие жизни на Земле в палеозойскую эру</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51</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Развитие жизни на Земле в мезозойскую и кайнозойскую эры</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52</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Положение человека в системе животного мира</w:t>
            </w:r>
          </w:p>
        </w:tc>
      </w:tr>
      <w:tr w:rsidR="00033003" w:rsidRPr="00033003"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53</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Эволюция приматов</w:t>
            </w:r>
          </w:p>
        </w:tc>
      </w:tr>
      <w:tr w:rsidR="00033003" w:rsidRPr="00033003"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54</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Стадия эволюции человека</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55</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Повторение по теме "Возникновение и развитие жизни на Земле"</w:t>
            </w:r>
          </w:p>
        </w:tc>
      </w:tr>
      <w:tr w:rsidR="00033003" w:rsidRPr="00033003" w:rsidTr="00481FD8">
        <w:trPr>
          <w:trHeight w:val="306"/>
        </w:trPr>
        <w:tc>
          <w:tcPr>
            <w:tcW w:w="9356" w:type="dxa"/>
            <w:gridSpan w:val="2"/>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ind w:left="1276" w:firstLine="709"/>
              <w:jc w:val="both"/>
              <w:rPr>
                <w:rFonts w:eastAsiaTheme="minorHAnsi"/>
                <w:b/>
                <w:lang w:val="ru-RU" w:eastAsia="en-US"/>
              </w:rPr>
            </w:pPr>
            <w:r w:rsidRPr="00033003">
              <w:rPr>
                <w:rFonts w:eastAsiaTheme="minorHAnsi"/>
                <w:b/>
                <w:lang w:val="ru-RU" w:eastAsia="en-US"/>
              </w:rPr>
              <w:t>Основы экологии (13 ч.)</w:t>
            </w:r>
          </w:p>
        </w:tc>
      </w:tr>
      <w:tr w:rsidR="00033003" w:rsidRPr="00033003" w:rsidTr="00481FD8">
        <w:trPr>
          <w:trHeight w:val="306"/>
        </w:trPr>
        <w:tc>
          <w:tcPr>
            <w:tcW w:w="993" w:type="dxa"/>
            <w:tcBorders>
              <w:top w:val="single" w:sz="4" w:space="0" w:color="000000"/>
              <w:left w:val="single" w:sz="4" w:space="0" w:color="000000"/>
              <w:bottom w:val="single" w:sz="4" w:space="0" w:color="000000"/>
              <w:right w:val="single" w:sz="4" w:space="0" w:color="auto"/>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56</w:t>
            </w:r>
          </w:p>
        </w:tc>
        <w:tc>
          <w:tcPr>
            <w:tcW w:w="8363" w:type="dxa"/>
            <w:tcBorders>
              <w:top w:val="single" w:sz="4" w:space="0" w:color="000000"/>
              <w:left w:val="single" w:sz="4" w:space="0" w:color="auto"/>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Экологические факторы</w:t>
            </w:r>
          </w:p>
        </w:tc>
      </w:tr>
      <w:tr w:rsidR="00033003" w:rsidRPr="00033003"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57</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Абиотические факторы среды</w:t>
            </w:r>
          </w:p>
        </w:tc>
      </w:tr>
      <w:tr w:rsidR="00033003" w:rsidRPr="00033003"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58</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Биотические факторы среды</w:t>
            </w:r>
          </w:p>
        </w:tc>
      </w:tr>
      <w:tr w:rsidR="00033003" w:rsidRPr="00033003"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59</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Структура экосистем</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60</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Пищевые связи. Круговорот веществ и энергии в экосистемах. Л. Р. №11 "Составление цепей питания"</w:t>
            </w:r>
          </w:p>
        </w:tc>
      </w:tr>
      <w:tr w:rsidR="00033003" w:rsidRPr="003420A7" w:rsidTr="00481FD8">
        <w:trPr>
          <w:trHeight w:val="225"/>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61</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Причины устойчивости и смены экосистемы </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62</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Агроценозы. Влияние человека на экосистемы. Л.Р. №12"Сравнительная характеристика экосистем и агросистем"</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63</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Биосфера. Структура и функции биосферы</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64</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Роль живых организмов в биосфере</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65</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История взаимоотношений человека с природой</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66</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Последствия хозяйственной деятельности человека для окружающей среды</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67</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Охрана природы и рациональное природопользование</w:t>
            </w:r>
          </w:p>
        </w:tc>
      </w:tr>
      <w:tr w:rsidR="00033003" w:rsidRPr="003420A7" w:rsidTr="00481FD8">
        <w:trPr>
          <w:trHeight w:val="306"/>
        </w:trPr>
        <w:tc>
          <w:tcPr>
            <w:tcW w:w="99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68</w:t>
            </w:r>
          </w:p>
        </w:tc>
        <w:tc>
          <w:tcPr>
            <w:tcW w:w="8363" w:type="dxa"/>
            <w:tcBorders>
              <w:top w:val="single" w:sz="4" w:space="0" w:color="000000"/>
              <w:left w:val="single" w:sz="4" w:space="0" w:color="000000"/>
              <w:bottom w:val="single" w:sz="4" w:space="0" w:color="000000"/>
              <w:right w:val="single" w:sz="4" w:space="0" w:color="000000"/>
            </w:tcBorders>
            <w:hideMark/>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Повторение по теме "Основы экологии"</w:t>
            </w:r>
          </w:p>
        </w:tc>
      </w:tr>
    </w:tbl>
    <w:p w:rsidR="00033003" w:rsidRPr="00033003" w:rsidRDefault="00033003" w:rsidP="00481FD8">
      <w:pPr>
        <w:widowControl/>
        <w:autoSpaceDE/>
        <w:autoSpaceDN/>
        <w:adjustRightInd/>
        <w:ind w:left="1276" w:firstLine="709"/>
        <w:jc w:val="both"/>
        <w:rPr>
          <w:rFonts w:eastAsiaTheme="minorHAnsi"/>
          <w:lang w:val="ru-RU" w:eastAsia="en-US"/>
        </w:rPr>
      </w:pPr>
    </w:p>
    <w:p w:rsidR="00033003" w:rsidRPr="00033003" w:rsidRDefault="00033003" w:rsidP="00481FD8">
      <w:pPr>
        <w:widowControl/>
        <w:autoSpaceDE/>
        <w:autoSpaceDN/>
        <w:adjustRightInd/>
        <w:ind w:firstLine="567"/>
        <w:jc w:val="center"/>
        <w:rPr>
          <w:rFonts w:eastAsiaTheme="minorHAnsi"/>
          <w:b/>
          <w:lang w:val="ru-RU" w:eastAsia="en-US"/>
        </w:rPr>
      </w:pPr>
      <w:r w:rsidRPr="00033003">
        <w:rPr>
          <w:rFonts w:eastAsiaTheme="minorHAnsi"/>
          <w:b/>
          <w:lang w:val="ru-RU" w:eastAsia="en-US"/>
        </w:rPr>
        <w:t>Описание учебно-методического и материально-технического обеспечения образовательного процесса по биологии</w:t>
      </w:r>
    </w:p>
    <w:p w:rsidR="00033003" w:rsidRPr="00033003" w:rsidRDefault="00033003" w:rsidP="00481FD8">
      <w:pPr>
        <w:widowControl/>
        <w:autoSpaceDE/>
        <w:autoSpaceDN/>
        <w:adjustRightInd/>
        <w:ind w:firstLine="567"/>
        <w:rPr>
          <w:rFonts w:eastAsiaTheme="minorHAnsi"/>
          <w:b/>
          <w:lang w:val="ru-RU" w:eastAsia="en-US"/>
        </w:rPr>
      </w:pPr>
    </w:p>
    <w:p w:rsidR="00033003" w:rsidRPr="00033003" w:rsidRDefault="00033003" w:rsidP="00481FD8">
      <w:pPr>
        <w:widowControl/>
        <w:autoSpaceDE/>
        <w:autoSpaceDN/>
        <w:adjustRightInd/>
        <w:ind w:firstLine="567"/>
        <w:rPr>
          <w:rFonts w:eastAsiaTheme="minorHAnsi"/>
          <w:b/>
          <w:lang w:val="ru-RU" w:eastAsia="en-US"/>
        </w:rPr>
      </w:pPr>
      <w:r w:rsidRPr="00033003">
        <w:rPr>
          <w:rFonts w:eastAsiaTheme="minorHAnsi"/>
          <w:b/>
          <w:lang w:val="ru-RU" w:eastAsia="en-US"/>
        </w:rPr>
        <w:t>Учебно-методический комплект включает:</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Учебник. Биология.5 класс. Пономарева И.Н., Николаев И.В., Корнилова О.А.  Изд. «Вентана-Граф».</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Рабочая тетрадь к учебнику «Биология. 5 класс». Пономарева И.Н., Николаев И.В., Корнилова О.А. изд-во. «Вентана-Граф».</w:t>
      </w:r>
    </w:p>
    <w:p w:rsidR="00033003" w:rsidRPr="00033003" w:rsidRDefault="00033003" w:rsidP="004C1E30">
      <w:pPr>
        <w:widowControl/>
        <w:numPr>
          <w:ilvl w:val="0"/>
          <w:numId w:val="244"/>
        </w:numPr>
        <w:autoSpaceDE/>
        <w:autoSpaceDN/>
        <w:adjustRightInd/>
        <w:rPr>
          <w:lang w:val="ru-RU"/>
        </w:rPr>
      </w:pPr>
      <w:r w:rsidRPr="00033003">
        <w:rPr>
          <w:lang w:val="ru-RU"/>
        </w:rPr>
        <w:t>Учебник. Биология. 6 класс. Исаева Т.А., Романова Н.И., линия «Ракурс», - М.: «Русское слово»,</w:t>
      </w:r>
      <w:r w:rsidRPr="00033003">
        <w:rPr>
          <w:color w:val="FF0000"/>
          <w:lang w:val="ru-RU"/>
        </w:rPr>
        <w:t xml:space="preserve"> </w:t>
      </w:r>
      <w:r w:rsidRPr="00033003">
        <w:rPr>
          <w:lang w:val="ru-RU"/>
        </w:rPr>
        <w:t>2019 (ФГОС. Инновационная школа).</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Рабочая тетрадь к учебнику Биология. 6 класс. Исаева Т.А., Романова Н.И., линия «Ракурс», - М.: «Русское слово».</w:t>
      </w:r>
    </w:p>
    <w:p w:rsidR="00033003" w:rsidRPr="00033003" w:rsidRDefault="00033003" w:rsidP="004C1E30">
      <w:pPr>
        <w:widowControl/>
        <w:numPr>
          <w:ilvl w:val="0"/>
          <w:numId w:val="244"/>
        </w:numPr>
        <w:autoSpaceDE/>
        <w:autoSpaceDN/>
        <w:adjustRightInd/>
        <w:contextualSpacing/>
        <w:jc w:val="both"/>
        <w:rPr>
          <w:rFonts w:eastAsiaTheme="minorHAnsi"/>
          <w:lang w:val="ru-RU" w:eastAsia="en-US"/>
        </w:rPr>
      </w:pPr>
      <w:r w:rsidRPr="00033003">
        <w:rPr>
          <w:rFonts w:eastAsiaTheme="minorHAnsi"/>
          <w:lang w:val="ru-RU" w:eastAsia="en-US"/>
        </w:rPr>
        <w:t>Тетрадь для лабораторных работ к учебнику Биология. 6 класс. Исаева Т.А., Романова Н.И., линия «Ракурс», - М.: «Русское слово».</w:t>
      </w:r>
    </w:p>
    <w:p w:rsidR="00033003" w:rsidRPr="00033003" w:rsidRDefault="00033003" w:rsidP="004C1E30">
      <w:pPr>
        <w:widowControl/>
        <w:numPr>
          <w:ilvl w:val="0"/>
          <w:numId w:val="244"/>
        </w:numPr>
        <w:autoSpaceDE/>
        <w:autoSpaceDN/>
        <w:adjustRightInd/>
        <w:rPr>
          <w:lang w:val="ru-RU"/>
        </w:rPr>
      </w:pPr>
      <w:r w:rsidRPr="00033003">
        <w:rPr>
          <w:lang w:val="ru-RU"/>
        </w:rPr>
        <w:t>Методические рекомендации по проведению лабораторных работ к учебнику Т. А. Исаевой, Н. И. Романовой «Биология. 6 класс»: линия «Ракурс» / Ю. В. Амахина. – М.: «Русское слово».</w:t>
      </w:r>
    </w:p>
    <w:p w:rsidR="00033003" w:rsidRPr="00033003" w:rsidRDefault="00033003" w:rsidP="004C1E30">
      <w:pPr>
        <w:widowControl/>
        <w:numPr>
          <w:ilvl w:val="0"/>
          <w:numId w:val="244"/>
        </w:numPr>
        <w:autoSpaceDE/>
        <w:autoSpaceDN/>
        <w:adjustRightInd/>
        <w:rPr>
          <w:lang w:val="ru-RU"/>
        </w:rPr>
      </w:pPr>
      <w:r w:rsidRPr="00033003">
        <w:rPr>
          <w:lang w:val="ru-RU"/>
        </w:rPr>
        <w:t>Учебник. Биология. 7 класс. Тихонова Е.Т., Романова Н.И. линия «Ракурс», – М.: «Русское слово», 2019 (ФГОС. Инновационная школа).</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Рабочая тетрадь к учебнику Биология. 7 класс. Тихонова Е.Т., Романова Н.И. линия «Ракурс», – М.: «Русское слово».</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Тетрадь для лабораторных работ к учебнику Биология. 7 класс. Тихонова Е.Т., Романова Н.И. линия «Ракурс», – М.: «Русское слово».</w:t>
      </w:r>
    </w:p>
    <w:p w:rsidR="00033003" w:rsidRPr="00033003" w:rsidRDefault="00033003" w:rsidP="004C1E30">
      <w:pPr>
        <w:widowControl/>
        <w:numPr>
          <w:ilvl w:val="0"/>
          <w:numId w:val="244"/>
        </w:numPr>
        <w:autoSpaceDE/>
        <w:autoSpaceDN/>
        <w:adjustRightInd/>
        <w:contextualSpacing/>
        <w:jc w:val="both"/>
        <w:rPr>
          <w:rFonts w:eastAsiaTheme="minorHAnsi"/>
          <w:lang w:val="ru-RU" w:eastAsia="en-US"/>
        </w:rPr>
      </w:pPr>
      <w:r w:rsidRPr="00033003">
        <w:rPr>
          <w:rFonts w:eastAsiaTheme="minorHAnsi"/>
          <w:lang w:val="ru-RU" w:eastAsia="en-US"/>
        </w:rPr>
        <w:t>Методические рекомендации по проведению лабораторных работ к учебнику Биология. 7 класс. Тихонова Е.Т., Романова Н.И. линия «Ракурс», – М.: «Русское слово».</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 xml:space="preserve">Учебник. Биология. 8 класс. Жемчугова М.Б., Романова Н.И. линия «Ракурс», – М.: «Русское слово».  </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lastRenderedPageBreak/>
        <w:t xml:space="preserve">Методическое пособие к учебнику М.Б. Жемчуговой, Н. И. Романовой «Биология. 8 класс»: линия «Ракурс» / Н.Б. Ренёва, Н.И. Романова, - М.: «Русское слово».  </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 xml:space="preserve">Рабочая тетрадь к учебнику Биология. 8 класс. Жемчугова М.Б., Романова Н.И. линия «Ракурс», – М.: «Русское слово».  </w:t>
      </w:r>
    </w:p>
    <w:p w:rsidR="00033003" w:rsidRPr="00033003" w:rsidRDefault="00033003" w:rsidP="004C1E30">
      <w:pPr>
        <w:widowControl/>
        <w:numPr>
          <w:ilvl w:val="0"/>
          <w:numId w:val="244"/>
        </w:numPr>
        <w:autoSpaceDE/>
        <w:autoSpaceDN/>
        <w:adjustRightInd/>
        <w:contextualSpacing/>
        <w:rPr>
          <w:rFonts w:eastAsiaTheme="minorHAnsi"/>
          <w:color w:val="FF0000"/>
          <w:lang w:val="ru-RU" w:eastAsia="en-US"/>
        </w:rPr>
      </w:pPr>
      <w:r w:rsidRPr="00033003">
        <w:rPr>
          <w:rFonts w:eastAsiaTheme="minorHAnsi"/>
          <w:lang w:val="ru-RU" w:eastAsia="en-US"/>
        </w:rPr>
        <w:t>Тетрадь для лабораторных работ к учебнику Биология. 8 класс. Жемчугова М.Б., Романова Н.И. линия «Ракурс», – М.: «Русское слово».</w:t>
      </w:r>
      <w:r w:rsidRPr="00033003">
        <w:rPr>
          <w:rFonts w:eastAsiaTheme="minorHAnsi"/>
          <w:color w:val="FF0000"/>
          <w:lang w:val="ru-RU" w:eastAsia="en-US"/>
        </w:rPr>
        <w:t xml:space="preserve">  </w:t>
      </w:r>
    </w:p>
    <w:p w:rsidR="00033003" w:rsidRPr="00033003" w:rsidRDefault="00033003" w:rsidP="004C1E30">
      <w:pPr>
        <w:widowControl/>
        <w:numPr>
          <w:ilvl w:val="0"/>
          <w:numId w:val="244"/>
        </w:numPr>
        <w:autoSpaceDE/>
        <w:autoSpaceDN/>
        <w:adjustRightInd/>
        <w:contextualSpacing/>
        <w:rPr>
          <w:rFonts w:eastAsiaTheme="minorHAnsi"/>
          <w:color w:val="FF0000"/>
          <w:lang w:val="ru-RU" w:eastAsia="en-US"/>
        </w:rPr>
      </w:pPr>
      <w:r w:rsidRPr="00033003">
        <w:rPr>
          <w:rFonts w:eastAsiaTheme="minorHAnsi"/>
          <w:lang w:val="ru-RU" w:eastAsia="en-US"/>
        </w:rPr>
        <w:t>Методические рекомендации по проведению лабораторных работ к учебнику М.Б. Жемчуговой, Н. И. Романовой «Биология. 8 класс»: линия «Ракурс», – М.: «Русское слово».</w:t>
      </w:r>
      <w:r w:rsidRPr="00033003">
        <w:rPr>
          <w:rFonts w:eastAsiaTheme="minorHAnsi"/>
          <w:color w:val="FF0000"/>
          <w:lang w:val="ru-RU" w:eastAsia="en-US"/>
        </w:rPr>
        <w:t xml:space="preserve">  </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Учебник. Биология. 9 класс. Данилов С.Б., Романова Н.И., Владимировская А.И.  линия «Ракурс», - М.: «Русское слово».</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Рабочая тетрадь к учебнику Биология. 9 класс. Данилов С.Б., Романова Н.И., Владимировская А.И.  линия «Ракурс», - М.: «Русское слово».</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Тетрадь для лабораторных работ к учебнику Биология. 9 класс. Данилов С.Б., Романова Н.И., Владимировская А.И.  линия «Ракурс», - М.: «Русское слово».</w:t>
      </w:r>
    </w:p>
    <w:p w:rsidR="00033003" w:rsidRPr="00033003" w:rsidRDefault="00033003" w:rsidP="004C1E30">
      <w:pPr>
        <w:widowControl/>
        <w:numPr>
          <w:ilvl w:val="0"/>
          <w:numId w:val="244"/>
        </w:numPr>
        <w:autoSpaceDE/>
        <w:autoSpaceDN/>
        <w:adjustRightInd/>
        <w:contextualSpacing/>
        <w:rPr>
          <w:rFonts w:eastAsiaTheme="minorHAnsi"/>
          <w:lang w:val="ru-RU" w:eastAsia="en-US"/>
        </w:rPr>
      </w:pPr>
      <w:r w:rsidRPr="00033003">
        <w:rPr>
          <w:rFonts w:eastAsiaTheme="minorHAnsi"/>
          <w:lang w:val="ru-RU" w:eastAsia="en-US"/>
        </w:rPr>
        <w:t>Методические рекомендации по проведению лабораторных работ к учебнику Биология. 9 класс. Данилов С.Б., Романова Н.И., Владимировская А.И.  линия «Ракурс», - М.: «Русское слово».</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bCs/>
          <w:lang w:val="ru-RU" w:eastAsia="en-US"/>
        </w:rPr>
        <w:t>Мультимедийные пособия:</w:t>
      </w:r>
    </w:p>
    <w:p w:rsidR="00033003" w:rsidRPr="00033003" w:rsidRDefault="00033003" w:rsidP="004C1E30">
      <w:pPr>
        <w:widowControl/>
        <w:numPr>
          <w:ilvl w:val="0"/>
          <w:numId w:val="300"/>
        </w:numPr>
        <w:tabs>
          <w:tab w:val="left" w:pos="1208"/>
        </w:tabs>
        <w:autoSpaceDE/>
        <w:autoSpaceDN/>
        <w:adjustRightInd/>
        <w:rPr>
          <w:rFonts w:eastAsiaTheme="minorHAnsi"/>
          <w:lang w:val="ru-RU" w:eastAsia="en-US"/>
        </w:rPr>
      </w:pPr>
      <w:r w:rsidRPr="00033003">
        <w:rPr>
          <w:rFonts w:eastAsiaTheme="minorHAnsi"/>
          <w:lang w:val="ru-RU" w:eastAsia="en-US"/>
        </w:rPr>
        <w:t>Открытая Биология 2.6. - Издательство «Новый диск», 2005.</w:t>
      </w:r>
    </w:p>
    <w:p w:rsidR="00033003" w:rsidRPr="00033003" w:rsidRDefault="00033003" w:rsidP="004C1E30">
      <w:pPr>
        <w:widowControl/>
        <w:numPr>
          <w:ilvl w:val="0"/>
          <w:numId w:val="300"/>
        </w:numPr>
        <w:tabs>
          <w:tab w:val="left" w:pos="1208"/>
        </w:tabs>
        <w:autoSpaceDE/>
        <w:autoSpaceDN/>
        <w:adjustRightInd/>
        <w:rPr>
          <w:rFonts w:eastAsiaTheme="minorHAnsi"/>
          <w:lang w:val="ru-RU" w:eastAsia="en-US"/>
        </w:rPr>
      </w:pPr>
      <w:r w:rsidRPr="00033003">
        <w:rPr>
          <w:rFonts w:eastAsiaTheme="minorHAnsi"/>
          <w:lang w:val="ru-RU" w:eastAsia="en-US"/>
        </w:rPr>
        <w:t>1С: Репетитор. Биология. - ЗАО «1 С», 1998-2002 гг. Авторы - к.б.н. А.Г. Дмитриева, к.б.н. Н.А. Рябчикова</w:t>
      </w:r>
    </w:p>
    <w:p w:rsidR="00033003" w:rsidRPr="00033003" w:rsidRDefault="00033003" w:rsidP="004C1E30">
      <w:pPr>
        <w:widowControl/>
        <w:numPr>
          <w:ilvl w:val="0"/>
          <w:numId w:val="300"/>
        </w:numPr>
        <w:tabs>
          <w:tab w:val="left" w:pos="1208"/>
        </w:tabs>
        <w:autoSpaceDE/>
        <w:autoSpaceDN/>
        <w:adjustRightInd/>
        <w:rPr>
          <w:rFonts w:eastAsiaTheme="minorHAnsi"/>
          <w:lang w:val="ru-RU" w:eastAsia="en-US"/>
        </w:rPr>
      </w:pPr>
      <w:r w:rsidRPr="00033003">
        <w:rPr>
          <w:rFonts w:eastAsiaTheme="minorHAnsi"/>
          <w:lang w:val="ru-RU" w:eastAsia="en-US"/>
        </w:rPr>
        <w:t xml:space="preserve">Открытая Биология 2.5 - ООО «Физикон», </w:t>
      </w:r>
      <w:smartTag w:uri="urn:schemas-microsoft-com:office:smarttags" w:element="metricconverter">
        <w:smartTagPr>
          <w:attr w:name="ProductID" w:val="2003 г"/>
        </w:smartTagPr>
        <w:r w:rsidRPr="00033003">
          <w:rPr>
            <w:rFonts w:eastAsiaTheme="minorHAnsi"/>
            <w:lang w:val="ru-RU" w:eastAsia="en-US"/>
          </w:rPr>
          <w:t>2003 г</w:t>
        </w:r>
      </w:smartTag>
      <w:r w:rsidRPr="00033003">
        <w:rPr>
          <w:rFonts w:eastAsiaTheme="minorHAnsi"/>
          <w:lang w:val="ru-RU" w:eastAsia="en-US"/>
        </w:rPr>
        <w:t>. Автор - Д.И. Мамонтов / Под ред. к.б.н. А.В. Маталина.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Виртуальная школа Кирилла и Мефодия. Медиатека по биологии. - «Кирилл и Мефодий», 1999-2003 гг. Авторы - академик РНАИ В.Б. Захаров, д.п.н. Т.В. Иванова, к.б.н. А.В. Маталин, к.б.н. И.Ю. Баклушинская, Т.В. Анфимова</w:t>
      </w:r>
    </w:p>
    <w:p w:rsidR="00033003" w:rsidRPr="00033003" w:rsidRDefault="00033003" w:rsidP="00481FD8">
      <w:pPr>
        <w:widowControl/>
        <w:tabs>
          <w:tab w:val="left" w:pos="6639"/>
        </w:tabs>
        <w:autoSpaceDE/>
        <w:autoSpaceDN/>
        <w:adjustRightInd/>
        <w:jc w:val="center"/>
        <w:rPr>
          <w:rFonts w:eastAsiaTheme="minorHAnsi"/>
          <w:b/>
          <w:lang w:val="ru-RU" w:eastAsia="en-US"/>
        </w:rPr>
      </w:pPr>
      <w:r w:rsidRPr="00033003">
        <w:rPr>
          <w:rFonts w:eastAsiaTheme="minorHAnsi"/>
          <w:b/>
          <w:lang w:val="ru-RU" w:eastAsia="en-US"/>
        </w:rPr>
        <w:t>Материально-техническое обеспечение кабинета биологии</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ПЕЧАТНЫЕ ПОСОБИЯ</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Таблицы по разделу «Ботаника»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Клетка и растительная ткань</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Клеточное строение листа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Формы листьев: сложные и простые листья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Типы корней и корневых систем</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Строение почки и развитие побега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Видоизменения стебля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Корнеплоды и корневые клубни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Строение цветка вишни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Типы плодов и семян</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Строение и прорастание зерновки пшеницы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Строение стебля злака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Искусственное опыление кукурузы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Вегетативное размножение растений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Строение и прорастание зерновки пшеницы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Распространение семян и плодов животными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Раздельнополые цветки</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Таблицы по разделу «Зоология»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Морские губки и кишечнополостные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Простейшие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Цикл развития печёночного сосальщика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Тип кишечнополостные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lastRenderedPageBreak/>
        <w:t>Кольчатые черви: дождевой червь</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Класс сосальщики: печёночный сосальщик</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Развитие окуня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Класс Земноводные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Класс Пресмыкающиеся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Голубь. Строение птиц</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Строение млекопитающих: собака </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Таблицы по разделу «Человек и его здоровье»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Расположение внутренних органов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Строение костей и типы их соединения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Схема строения нервной системы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Образование и внешнее торможение условного рефлекса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Череп человека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Вывихи и переломы костей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Зрительный анализатор</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Слуховой анализатор</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Скелетные мышцы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Кровеносная система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Профилактика близорукости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Обонятельный и вкусовой анализаторы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Фазы работы сердца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Схема кровообращения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Спинной мозг и схема коленного рефлекса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Органы дыхания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Эпителиальные, соединительные и мышечные ткани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Органы выделения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Витамины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Калорийность и состав пищевых продуктов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Дыхание и сокращение сердца при покое и работе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Изучение работы пищеварительных желёз</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Нервные клетки и схема рефлекторной дуги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Железы внутренней секреции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Схема строения органов пищеварения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Головной мозг человека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Скелет</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Жизненная ёмкость лёгких</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Гигиена питания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Суточные нормы витаминов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Головной мозг человека </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Таблицы по разделу «Общая биология»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Схема строение животной и растительной клетки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Схема строения животной клетки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Митотические деление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Сперматогенез и овогенез</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Индивидуальные наборы хромосом</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Моногибридное скрещивание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Дигибридное скрещивание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Схема энергетического обмена углеводов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Ароморфозы у животных</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Ароморфоз у растений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Идиоадаптация у животных</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Митоз</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lastRenderedPageBreak/>
        <w:t>Митоз и мейоз</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Мейоз. Сперматогенез. Овогенез</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Хромосомный механизм определения пола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Белки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Строение и уровни организации белка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Биосинтез белка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Генетический код</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Репликация молекулы ДНК и синтез и-РНК</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ДНК</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Естественный отбор</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Популяции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Экологическое видообразование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Географическое видообразование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Борьба за существование и её формы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Приспособленность и её относительность</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Критерии вида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Конвергенция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Фотосинтез</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Фотопериодизм</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Кайнозойская эра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Архейская, протерозойская и палеозойская эры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Палеозойская и мезозойская эры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Конвергенция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Центры происхождения культурных растений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Полиплоидия у растений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Модификационная изменчивость у растений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Мутационная изменчивость у животных</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Онтогенез хордовых</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Взаимодействие частей развивающегося зародыша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Предшественники человека – австралопитеки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Доказательство родства человека с человекообразными обезьянами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Мутационная изменчивость у растений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Биосфера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Биоценоз дубравы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Биоценоз пресноводного водоёма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Сообщество смешанного леса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Зарастание водоёма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Вирусы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Портреты ученых биологов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Правила поведения в учебном кабинете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Правила поведения на экскурсии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Правила работы со световым микроскопом</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Карты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Центры происхождения культурных растений и домашних животных</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Природные зоны России</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Атласы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Анатомия человека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Растения. Грибы. Лишайники</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ЭКРАННО-ЗВУКОВЫЕ ПОСОБИЯ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Уроки биологии Кирилла и Мефодия 6 класс</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Уроки биологии Кирилла и Мефодия 7 класс</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lastRenderedPageBreak/>
        <w:t>Уроки биологии Кирилла и Мефодия 8 класс</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Уроки биологии Кирилла и Мефодия 9 класс</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Уроки биологии Кирилла и Мефодия 10-11 класс</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Биология. Лабораторный практикум. 2 СП 6-11 класс</w:t>
      </w:r>
    </w:p>
    <w:p w:rsidR="00033003" w:rsidRPr="00033003" w:rsidRDefault="00033003" w:rsidP="00481FD8">
      <w:pPr>
        <w:widowControl/>
        <w:autoSpaceDE/>
        <w:autoSpaceDN/>
        <w:adjustRightInd/>
        <w:rPr>
          <w:rFonts w:eastAsiaTheme="minorHAnsi"/>
          <w:lang w:val="ru-RU" w:eastAsia="en-US"/>
        </w:rPr>
      </w:pP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Тесты по биологии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Все разделы </w:t>
      </w:r>
    </w:p>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ТЕХНИЧЕСКИЕ СРЕДСТВА ОБУЧЕНИЯ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Ноутбук Lenovo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Телевизор </w:t>
      </w:r>
      <w:r w:rsidRPr="00033003">
        <w:rPr>
          <w:rFonts w:eastAsiaTheme="minorHAnsi"/>
          <w:lang w:eastAsia="en-US"/>
        </w:rPr>
        <w:t>SAMSUNG</w:t>
      </w:r>
      <w:r w:rsidRPr="00033003">
        <w:rPr>
          <w:rFonts w:eastAsiaTheme="minorHAnsi"/>
          <w:lang w:val="ru-RU" w:eastAsia="en-US"/>
        </w:rPr>
        <w:t xml:space="preserve"> </w:t>
      </w:r>
    </w:p>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УЧЕБНО-ПРАКТИЧЕСКОЕ И УЧЕБНО-ЛАБОРАТОРНОЕ</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ОБОРУДОВАНИЕ</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Приборы, приспособления: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Школьный микроскоп – 20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Лупа ручная – 2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Штатив для пробирок с пробирками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Ступки фарфоровые с пестиком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Спиртовки – 3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Воронки лабораторные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Колбы конические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Цилиндр мерный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Держатели для пробирок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Пипетки </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Модели объемные: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Мозг позвоночных</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Набор моделей органов человека</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Гербарии:</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Гербарии по курсу ботаники: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Дикорастущие растения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Культурные растения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Сельскохозяйственные растения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Лекарственные растения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Растительные сообщества </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Комплекты образцов материалов: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Кора и древесина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Семена культурных растений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Минералы и горные породы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Набор удобрений</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        Коллекции:</w:t>
      </w:r>
    </w:p>
    <w:p w:rsidR="00033003" w:rsidRPr="00033003" w:rsidRDefault="00033003" w:rsidP="00481FD8">
      <w:pPr>
        <w:widowControl/>
        <w:tabs>
          <w:tab w:val="left" w:pos="6639"/>
        </w:tabs>
        <w:autoSpaceDE/>
        <w:autoSpaceDN/>
        <w:adjustRightInd/>
        <w:rPr>
          <w:rFonts w:eastAsiaTheme="minorHAnsi"/>
          <w:lang w:val="ru-RU" w:eastAsia="en-US"/>
        </w:rPr>
      </w:pPr>
      <w:r w:rsidRPr="00033003">
        <w:rPr>
          <w:rFonts w:eastAsiaTheme="minorHAnsi"/>
          <w:lang w:val="ru-RU" w:eastAsia="en-US"/>
        </w:rPr>
        <w:t xml:space="preserve">Речного рака </w:t>
      </w:r>
    </w:p>
    <w:p w:rsidR="00033003" w:rsidRPr="00033003" w:rsidRDefault="00033003" w:rsidP="00481FD8">
      <w:pPr>
        <w:widowControl/>
        <w:tabs>
          <w:tab w:val="left" w:pos="6639"/>
        </w:tabs>
        <w:autoSpaceDE/>
        <w:autoSpaceDN/>
        <w:adjustRightInd/>
        <w:rPr>
          <w:rFonts w:eastAsiaTheme="minorHAnsi"/>
          <w:lang w:val="ru-RU" w:eastAsia="en-US"/>
        </w:rPr>
      </w:pPr>
      <w:r w:rsidRPr="00033003">
        <w:rPr>
          <w:rFonts w:eastAsiaTheme="minorHAnsi"/>
          <w:lang w:val="ru-RU" w:eastAsia="en-US"/>
        </w:rPr>
        <w:t>Животных типа Членистоногие</w:t>
      </w:r>
    </w:p>
    <w:p w:rsidR="00033003" w:rsidRPr="00033003" w:rsidRDefault="00033003" w:rsidP="00481FD8">
      <w:pPr>
        <w:widowControl/>
        <w:tabs>
          <w:tab w:val="left" w:pos="6639"/>
        </w:tabs>
        <w:autoSpaceDE/>
        <w:autoSpaceDN/>
        <w:adjustRightInd/>
        <w:rPr>
          <w:rFonts w:eastAsiaTheme="minorHAnsi"/>
          <w:lang w:val="ru-RU" w:eastAsia="en-US"/>
        </w:rPr>
      </w:pPr>
      <w:r w:rsidRPr="00033003">
        <w:rPr>
          <w:rFonts w:eastAsiaTheme="minorHAnsi"/>
          <w:lang w:val="ru-RU" w:eastAsia="en-US"/>
        </w:rPr>
        <w:t xml:space="preserve">Различных отрядов насекомых </w:t>
      </w:r>
    </w:p>
    <w:p w:rsidR="00033003" w:rsidRPr="00033003" w:rsidRDefault="00033003" w:rsidP="00481FD8">
      <w:pPr>
        <w:widowControl/>
        <w:tabs>
          <w:tab w:val="left" w:pos="6639"/>
        </w:tabs>
        <w:autoSpaceDE/>
        <w:autoSpaceDN/>
        <w:adjustRightInd/>
        <w:rPr>
          <w:rFonts w:eastAsiaTheme="minorHAnsi"/>
          <w:lang w:val="ru-RU" w:eastAsia="en-US"/>
        </w:rPr>
      </w:pPr>
      <w:r w:rsidRPr="00033003">
        <w:rPr>
          <w:rFonts w:eastAsiaTheme="minorHAnsi"/>
          <w:lang w:val="ru-RU" w:eastAsia="en-US"/>
        </w:rPr>
        <w:t xml:space="preserve">Раковин моллюсков </w:t>
      </w:r>
    </w:p>
    <w:p w:rsidR="00033003" w:rsidRPr="00033003" w:rsidRDefault="00033003" w:rsidP="00481FD8">
      <w:pPr>
        <w:widowControl/>
        <w:tabs>
          <w:tab w:val="left" w:pos="6639"/>
        </w:tabs>
        <w:autoSpaceDE/>
        <w:autoSpaceDN/>
        <w:adjustRightInd/>
        <w:rPr>
          <w:rFonts w:eastAsiaTheme="minorHAnsi"/>
          <w:lang w:val="ru-RU" w:eastAsia="en-US"/>
        </w:rPr>
      </w:pPr>
      <w:r w:rsidRPr="00033003">
        <w:rPr>
          <w:rFonts w:eastAsiaTheme="minorHAnsi"/>
          <w:lang w:val="ru-RU" w:eastAsia="en-US"/>
        </w:rPr>
        <w:t xml:space="preserve">Шишек голосеменных </w:t>
      </w:r>
    </w:p>
    <w:p w:rsidR="00033003" w:rsidRPr="00033003" w:rsidRDefault="00033003" w:rsidP="00481FD8">
      <w:pPr>
        <w:widowControl/>
        <w:tabs>
          <w:tab w:val="left" w:pos="6639"/>
        </w:tabs>
        <w:autoSpaceDE/>
        <w:autoSpaceDN/>
        <w:adjustRightInd/>
        <w:rPr>
          <w:rFonts w:eastAsiaTheme="minorHAnsi"/>
          <w:lang w:val="ru-RU" w:eastAsia="en-US"/>
        </w:rPr>
      </w:pPr>
      <w:r w:rsidRPr="00033003">
        <w:rPr>
          <w:rFonts w:eastAsiaTheme="minorHAnsi"/>
          <w:lang w:val="ru-RU" w:eastAsia="en-US"/>
        </w:rPr>
        <w:t xml:space="preserve">Гнёзд птиц </w:t>
      </w:r>
    </w:p>
    <w:p w:rsidR="00033003" w:rsidRPr="00033003" w:rsidRDefault="00033003" w:rsidP="00481FD8">
      <w:pPr>
        <w:widowControl/>
        <w:tabs>
          <w:tab w:val="left" w:pos="6639"/>
        </w:tabs>
        <w:autoSpaceDE/>
        <w:autoSpaceDN/>
        <w:adjustRightInd/>
        <w:rPr>
          <w:rFonts w:eastAsiaTheme="minorHAnsi"/>
          <w:b/>
          <w:lang w:val="ru-RU" w:eastAsia="en-US"/>
        </w:rPr>
      </w:pPr>
      <w:r w:rsidRPr="00033003">
        <w:rPr>
          <w:rFonts w:eastAsiaTheme="minorHAnsi"/>
          <w:b/>
          <w:lang w:val="ru-RU" w:eastAsia="en-US"/>
        </w:rPr>
        <w:t xml:space="preserve">         Микропрепараты: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Набор микропрепаратов «Ботаника»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Набор микропрепаратов «Зоология»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Набор микропрепаратов «Анатомия и физиология»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Набор микропрепаратов «Общая биология» </w:t>
      </w:r>
    </w:p>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СПЕЦИАЛИЗИРОВАННАЯ УЧЕБНАЯ МЕБЕЛЬ</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Стол письменный для учителя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Столы двухместные ученические в комплекте со стульями</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Шкафы секционные для оборудования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Раковина-мойка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Интернет-ресурсы:</w:t>
      </w:r>
    </w:p>
    <w:p w:rsidR="00033003" w:rsidRPr="00033003" w:rsidRDefault="004C1E30" w:rsidP="004C1E30">
      <w:pPr>
        <w:widowControl/>
        <w:numPr>
          <w:ilvl w:val="0"/>
          <w:numId w:val="301"/>
        </w:numPr>
        <w:autoSpaceDE/>
        <w:autoSpaceDN/>
        <w:adjustRightInd/>
        <w:rPr>
          <w:rFonts w:eastAsiaTheme="minorHAnsi"/>
          <w:lang w:val="ru-RU" w:eastAsia="en-US"/>
        </w:rPr>
      </w:pPr>
      <w:hyperlink r:id="rId259" w:history="1">
        <w:r w:rsidR="00033003" w:rsidRPr="00033003">
          <w:rPr>
            <w:rFonts w:eastAsiaTheme="minorHAnsi"/>
            <w:u w:val="single"/>
            <w:lang w:eastAsia="en-US"/>
          </w:rPr>
          <w:t>www</w:t>
        </w:r>
        <w:r w:rsidR="00033003" w:rsidRPr="00033003">
          <w:rPr>
            <w:rFonts w:eastAsiaTheme="minorHAnsi"/>
            <w:u w:val="single"/>
            <w:lang w:val="ru-RU" w:eastAsia="en-US"/>
          </w:rPr>
          <w:t>.</w:t>
        </w:r>
        <w:r w:rsidR="00033003" w:rsidRPr="00033003">
          <w:rPr>
            <w:rFonts w:eastAsiaTheme="minorHAnsi"/>
            <w:u w:val="single"/>
            <w:lang w:eastAsia="en-US"/>
          </w:rPr>
          <w:t>bio</w:t>
        </w:r>
        <w:r w:rsidR="00033003" w:rsidRPr="00033003">
          <w:rPr>
            <w:rFonts w:eastAsiaTheme="minorHAnsi"/>
            <w:u w:val="single"/>
            <w:lang w:val="ru-RU" w:eastAsia="en-US"/>
          </w:rPr>
          <w:t>.1</w:t>
        </w:r>
        <w:r w:rsidR="00033003" w:rsidRPr="00033003">
          <w:rPr>
            <w:rFonts w:eastAsiaTheme="minorHAnsi"/>
            <w:u w:val="single"/>
            <w:lang w:eastAsia="en-US"/>
          </w:rPr>
          <w:t>september</w:t>
        </w:r>
        <w:r w:rsidR="00033003" w:rsidRPr="00033003">
          <w:rPr>
            <w:rFonts w:eastAsiaTheme="minorHAnsi"/>
            <w:u w:val="single"/>
            <w:lang w:val="ru-RU" w:eastAsia="en-US"/>
          </w:rPr>
          <w:t>.</w:t>
        </w:r>
        <w:r w:rsidR="00033003" w:rsidRPr="00033003">
          <w:rPr>
            <w:rFonts w:eastAsiaTheme="minorHAnsi"/>
            <w:u w:val="single"/>
            <w:lang w:eastAsia="en-US"/>
          </w:rPr>
          <w:t>ru</w:t>
        </w:r>
      </w:hyperlink>
      <w:r w:rsidR="00033003" w:rsidRPr="00033003">
        <w:rPr>
          <w:rFonts w:eastAsiaTheme="minorHAnsi"/>
          <w:u w:val="single"/>
          <w:lang w:val="ru-RU" w:eastAsia="en-US"/>
        </w:rPr>
        <w:t xml:space="preserve"> </w:t>
      </w:r>
      <w:hyperlink r:id="rId260" w:history="1">
        <w:r w:rsidR="00033003" w:rsidRPr="00033003">
          <w:rPr>
            <w:rFonts w:eastAsiaTheme="minorHAnsi"/>
            <w:u w:val="single"/>
            <w:lang w:eastAsia="en-US"/>
          </w:rPr>
          <w:t>www</w:t>
        </w:r>
        <w:r w:rsidR="00033003" w:rsidRPr="00033003">
          <w:rPr>
            <w:rFonts w:eastAsiaTheme="minorHAnsi"/>
            <w:u w:val="single"/>
            <w:lang w:val="ru-RU" w:eastAsia="en-US"/>
          </w:rPr>
          <w:t>.</w:t>
        </w:r>
        <w:r w:rsidR="00033003" w:rsidRPr="00033003">
          <w:rPr>
            <w:rFonts w:eastAsiaTheme="minorHAnsi"/>
            <w:u w:val="single"/>
            <w:lang w:eastAsia="en-US"/>
          </w:rPr>
          <w:t>bio</w:t>
        </w:r>
        <w:r w:rsidR="00033003" w:rsidRPr="00033003">
          <w:rPr>
            <w:rFonts w:eastAsiaTheme="minorHAnsi"/>
            <w:u w:val="single"/>
            <w:lang w:val="ru-RU" w:eastAsia="en-US"/>
          </w:rPr>
          <w:t>.</w:t>
        </w:r>
        <w:r w:rsidR="00033003" w:rsidRPr="00033003">
          <w:rPr>
            <w:rFonts w:eastAsiaTheme="minorHAnsi"/>
            <w:u w:val="single"/>
            <w:lang w:eastAsia="en-US"/>
          </w:rPr>
          <w:t>nature</w:t>
        </w:r>
        <w:r w:rsidR="00033003" w:rsidRPr="00033003">
          <w:rPr>
            <w:rFonts w:eastAsiaTheme="minorHAnsi"/>
            <w:u w:val="single"/>
            <w:lang w:val="ru-RU" w:eastAsia="en-US"/>
          </w:rPr>
          <w:t>.</w:t>
        </w:r>
        <w:r w:rsidR="00033003" w:rsidRPr="00033003">
          <w:rPr>
            <w:rFonts w:eastAsiaTheme="minorHAnsi"/>
            <w:u w:val="single"/>
            <w:lang w:eastAsia="en-US"/>
          </w:rPr>
          <w:t>ru</w:t>
        </w:r>
      </w:hyperlink>
      <w:r w:rsidR="00033003" w:rsidRPr="00033003">
        <w:rPr>
          <w:rFonts w:eastAsiaTheme="minorHAnsi"/>
          <w:u w:val="single"/>
          <w:lang w:val="ru-RU" w:eastAsia="en-US"/>
        </w:rPr>
        <w:t xml:space="preserve"> </w:t>
      </w:r>
      <w:hyperlink r:id="rId261" w:history="1">
        <w:r w:rsidR="00033003" w:rsidRPr="00033003">
          <w:rPr>
            <w:rFonts w:eastAsiaTheme="minorHAnsi"/>
            <w:u w:val="single"/>
            <w:lang w:eastAsia="en-US"/>
          </w:rPr>
          <w:t>www</w:t>
        </w:r>
        <w:r w:rsidR="00033003" w:rsidRPr="00033003">
          <w:rPr>
            <w:rFonts w:eastAsiaTheme="minorHAnsi"/>
            <w:u w:val="single"/>
            <w:lang w:val="ru-RU" w:eastAsia="en-US"/>
          </w:rPr>
          <w:t>.</w:t>
        </w:r>
        <w:r w:rsidR="00033003" w:rsidRPr="00033003">
          <w:rPr>
            <w:rFonts w:eastAsiaTheme="minorHAnsi"/>
            <w:u w:val="single"/>
            <w:lang w:eastAsia="en-US"/>
          </w:rPr>
          <w:t>edios</w:t>
        </w:r>
        <w:r w:rsidR="00033003" w:rsidRPr="00033003">
          <w:rPr>
            <w:rFonts w:eastAsiaTheme="minorHAnsi"/>
            <w:u w:val="single"/>
            <w:lang w:val="ru-RU" w:eastAsia="en-US"/>
          </w:rPr>
          <w:t>.</w:t>
        </w:r>
        <w:r w:rsidR="00033003" w:rsidRPr="00033003">
          <w:rPr>
            <w:rFonts w:eastAsiaTheme="minorHAnsi"/>
            <w:u w:val="single"/>
            <w:lang w:eastAsia="en-US"/>
          </w:rPr>
          <w:t>ru</w:t>
        </w:r>
      </w:hyperlink>
    </w:p>
    <w:p w:rsidR="00033003" w:rsidRPr="00033003" w:rsidRDefault="004C1E30" w:rsidP="004C1E30">
      <w:pPr>
        <w:widowControl/>
        <w:numPr>
          <w:ilvl w:val="0"/>
          <w:numId w:val="301"/>
        </w:numPr>
        <w:autoSpaceDE/>
        <w:autoSpaceDN/>
        <w:adjustRightInd/>
        <w:rPr>
          <w:rFonts w:eastAsiaTheme="minorHAnsi"/>
          <w:b/>
          <w:lang w:val="ru-RU" w:eastAsia="en-US"/>
        </w:rPr>
      </w:pPr>
      <w:hyperlink r:id="rId262" w:history="1">
        <w:r w:rsidR="00033003" w:rsidRPr="00033003">
          <w:rPr>
            <w:rFonts w:eastAsiaTheme="minorHAnsi"/>
            <w:u w:val="single"/>
            <w:lang w:eastAsia="en-US"/>
          </w:rPr>
          <w:t>www</w:t>
        </w:r>
        <w:r w:rsidR="00033003" w:rsidRPr="00033003">
          <w:rPr>
            <w:rFonts w:eastAsiaTheme="minorHAnsi"/>
            <w:u w:val="single"/>
            <w:lang w:val="ru-RU" w:eastAsia="en-US"/>
          </w:rPr>
          <w:t>.</w:t>
        </w:r>
        <w:r w:rsidR="00033003" w:rsidRPr="00033003">
          <w:rPr>
            <w:rFonts w:eastAsiaTheme="minorHAnsi"/>
            <w:u w:val="single"/>
            <w:lang w:eastAsia="en-US"/>
          </w:rPr>
          <w:t>km</w:t>
        </w:r>
        <w:r w:rsidR="00033003" w:rsidRPr="00033003">
          <w:rPr>
            <w:rFonts w:eastAsiaTheme="minorHAnsi"/>
            <w:u w:val="single"/>
            <w:lang w:val="ru-RU" w:eastAsia="en-US"/>
          </w:rPr>
          <w:t>.</w:t>
        </w:r>
        <w:r w:rsidR="00033003" w:rsidRPr="00033003">
          <w:rPr>
            <w:rFonts w:eastAsiaTheme="minorHAnsi"/>
            <w:u w:val="single"/>
            <w:lang w:eastAsia="en-US"/>
          </w:rPr>
          <w:t>ru</w:t>
        </w:r>
        <w:r w:rsidR="00033003" w:rsidRPr="00033003">
          <w:rPr>
            <w:rFonts w:eastAsiaTheme="minorHAnsi"/>
            <w:u w:val="single"/>
            <w:lang w:val="ru-RU" w:eastAsia="en-US"/>
          </w:rPr>
          <w:t>/</w:t>
        </w:r>
        <w:r w:rsidR="00033003" w:rsidRPr="00033003">
          <w:rPr>
            <w:rFonts w:eastAsiaTheme="minorHAnsi"/>
            <w:u w:val="single"/>
            <w:lang w:eastAsia="en-US"/>
          </w:rPr>
          <w:t>educftion</w:t>
        </w:r>
      </w:hyperlink>
    </w:p>
    <w:p w:rsidR="00033003" w:rsidRPr="00033003" w:rsidRDefault="004C1E30" w:rsidP="004C1E30">
      <w:pPr>
        <w:widowControl/>
        <w:numPr>
          <w:ilvl w:val="0"/>
          <w:numId w:val="301"/>
        </w:numPr>
        <w:autoSpaceDE/>
        <w:autoSpaceDN/>
        <w:adjustRightInd/>
        <w:contextualSpacing/>
        <w:jc w:val="both"/>
        <w:rPr>
          <w:rFonts w:eastAsiaTheme="minorHAnsi"/>
          <w:lang w:val="ru-RU" w:eastAsia="en-US"/>
        </w:rPr>
      </w:pPr>
      <w:hyperlink r:id="rId263" w:history="1">
        <w:r w:rsidR="00033003" w:rsidRPr="00033003">
          <w:rPr>
            <w:rFonts w:asciiTheme="minorHAnsi" w:eastAsiaTheme="minorHAnsi" w:hAnsiTheme="minorHAnsi" w:cstheme="minorBidi"/>
            <w:u w:val="single"/>
            <w:lang w:eastAsia="en-US"/>
          </w:rPr>
          <w:t>www</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edu</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ru</w:t>
        </w:r>
      </w:hyperlink>
      <w:r w:rsidR="00033003" w:rsidRPr="00033003">
        <w:rPr>
          <w:rFonts w:eastAsiaTheme="minorHAnsi"/>
          <w:lang w:val="ru-RU" w:eastAsia="en-US"/>
        </w:rPr>
        <w:t xml:space="preserve"> – «Российское образование» Федеральный портал</w:t>
      </w:r>
    </w:p>
    <w:p w:rsidR="00033003" w:rsidRPr="00033003" w:rsidRDefault="004C1E30" w:rsidP="004C1E30">
      <w:pPr>
        <w:widowControl/>
        <w:numPr>
          <w:ilvl w:val="0"/>
          <w:numId w:val="301"/>
        </w:numPr>
        <w:autoSpaceDE/>
        <w:autoSpaceDN/>
        <w:adjustRightInd/>
        <w:contextualSpacing/>
        <w:jc w:val="both"/>
        <w:rPr>
          <w:rFonts w:eastAsiaTheme="minorHAnsi"/>
          <w:lang w:val="ru-RU" w:eastAsia="en-US"/>
        </w:rPr>
      </w:pPr>
      <w:hyperlink r:id="rId264" w:history="1">
        <w:r w:rsidR="00033003" w:rsidRPr="00033003">
          <w:rPr>
            <w:rFonts w:asciiTheme="minorHAnsi" w:eastAsiaTheme="minorHAnsi" w:hAnsiTheme="minorHAnsi" w:cstheme="minorBidi"/>
            <w:u w:val="single"/>
            <w:lang w:eastAsia="en-US"/>
          </w:rPr>
          <w:t>http</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www</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school</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holm</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ru</w:t>
        </w:r>
      </w:hyperlink>
      <w:r w:rsidR="00033003" w:rsidRPr="00033003">
        <w:rPr>
          <w:rFonts w:eastAsiaTheme="minorHAnsi"/>
          <w:lang w:val="ru-RU" w:eastAsia="en-US"/>
        </w:rPr>
        <w:t xml:space="preserve"> – школьный мир</w:t>
      </w:r>
    </w:p>
    <w:p w:rsidR="00033003" w:rsidRPr="00033003" w:rsidRDefault="004C1E30" w:rsidP="004C1E30">
      <w:pPr>
        <w:widowControl/>
        <w:numPr>
          <w:ilvl w:val="0"/>
          <w:numId w:val="301"/>
        </w:numPr>
        <w:autoSpaceDE/>
        <w:autoSpaceDN/>
        <w:adjustRightInd/>
        <w:contextualSpacing/>
        <w:jc w:val="both"/>
        <w:rPr>
          <w:rFonts w:eastAsiaTheme="minorHAnsi"/>
          <w:lang w:val="ru-RU" w:eastAsia="en-US"/>
        </w:rPr>
      </w:pPr>
      <w:hyperlink r:id="rId265" w:history="1">
        <w:r w:rsidR="00033003" w:rsidRPr="00033003">
          <w:rPr>
            <w:rFonts w:asciiTheme="minorHAnsi" w:eastAsiaTheme="minorHAnsi" w:hAnsiTheme="minorHAnsi" w:cstheme="minorBidi"/>
            <w:u w:val="single"/>
            <w:lang w:eastAsia="en-US"/>
          </w:rPr>
          <w:t>http</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mega</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km</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ru</w:t>
        </w:r>
      </w:hyperlink>
      <w:r w:rsidR="00033003" w:rsidRPr="00033003">
        <w:rPr>
          <w:rFonts w:eastAsiaTheme="minorHAnsi"/>
          <w:lang w:val="ru-RU" w:eastAsia="en-US"/>
        </w:rPr>
        <w:t xml:space="preserve"> – Мегаэнциклопедия Кирилла и Мефодия</w:t>
      </w:r>
    </w:p>
    <w:p w:rsidR="00033003" w:rsidRPr="00033003" w:rsidRDefault="004C1E30" w:rsidP="004C1E30">
      <w:pPr>
        <w:widowControl/>
        <w:numPr>
          <w:ilvl w:val="0"/>
          <w:numId w:val="301"/>
        </w:numPr>
        <w:autoSpaceDE/>
        <w:autoSpaceDN/>
        <w:adjustRightInd/>
        <w:contextualSpacing/>
        <w:jc w:val="both"/>
        <w:rPr>
          <w:rFonts w:eastAsiaTheme="minorHAnsi"/>
          <w:lang w:val="ru-RU" w:eastAsia="en-US"/>
        </w:rPr>
      </w:pPr>
      <w:hyperlink r:id="rId266" w:history="1">
        <w:r w:rsidR="00033003" w:rsidRPr="00033003">
          <w:rPr>
            <w:rFonts w:asciiTheme="minorHAnsi" w:eastAsiaTheme="minorHAnsi" w:hAnsiTheme="minorHAnsi" w:cstheme="minorBidi"/>
            <w:u w:val="single"/>
            <w:lang w:eastAsia="en-US"/>
          </w:rPr>
          <w:t>http</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dic</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academic</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ru</w:t>
        </w:r>
      </w:hyperlink>
      <w:r w:rsidR="00033003" w:rsidRPr="00033003">
        <w:rPr>
          <w:rFonts w:eastAsiaTheme="minorHAnsi"/>
          <w:lang w:val="ru-RU" w:eastAsia="en-US"/>
        </w:rPr>
        <w:t xml:space="preserve"> – словари и энциклопедии</w:t>
      </w:r>
    </w:p>
    <w:p w:rsidR="00033003" w:rsidRPr="00033003" w:rsidRDefault="004C1E30" w:rsidP="004C1E30">
      <w:pPr>
        <w:widowControl/>
        <w:numPr>
          <w:ilvl w:val="0"/>
          <w:numId w:val="301"/>
        </w:numPr>
        <w:autoSpaceDE/>
        <w:autoSpaceDN/>
        <w:adjustRightInd/>
        <w:contextualSpacing/>
        <w:jc w:val="both"/>
        <w:rPr>
          <w:rFonts w:eastAsiaTheme="minorHAnsi"/>
          <w:lang w:val="ru-RU" w:eastAsia="en-US"/>
        </w:rPr>
      </w:pPr>
      <w:hyperlink r:id="rId267" w:history="1">
        <w:r w:rsidR="00033003" w:rsidRPr="00033003">
          <w:rPr>
            <w:rFonts w:asciiTheme="minorHAnsi" w:eastAsiaTheme="minorHAnsi" w:hAnsiTheme="minorHAnsi" w:cstheme="minorBidi"/>
            <w:u w:val="single"/>
            <w:lang w:eastAsia="en-US"/>
          </w:rPr>
          <w:t>http</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www</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mediaterra</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ru</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project</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biology</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index</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htm</w:t>
        </w:r>
      </w:hyperlink>
      <w:r w:rsidR="00033003" w:rsidRPr="00033003">
        <w:rPr>
          <w:rFonts w:eastAsiaTheme="minorHAnsi"/>
          <w:lang w:val="ru-RU" w:eastAsia="en-US"/>
        </w:rPr>
        <w:t xml:space="preserve"> - базовые основы биологии</w:t>
      </w:r>
    </w:p>
    <w:p w:rsidR="00033003" w:rsidRPr="00033003" w:rsidRDefault="004C1E30" w:rsidP="004C1E30">
      <w:pPr>
        <w:widowControl/>
        <w:numPr>
          <w:ilvl w:val="0"/>
          <w:numId w:val="301"/>
        </w:numPr>
        <w:autoSpaceDE/>
        <w:autoSpaceDN/>
        <w:adjustRightInd/>
        <w:contextualSpacing/>
        <w:jc w:val="both"/>
        <w:rPr>
          <w:rFonts w:eastAsiaTheme="minorHAnsi"/>
          <w:lang w:val="ru-RU" w:eastAsia="en-US"/>
        </w:rPr>
      </w:pPr>
      <w:hyperlink r:id="rId268" w:history="1">
        <w:r w:rsidR="00033003" w:rsidRPr="00033003">
          <w:rPr>
            <w:rFonts w:asciiTheme="minorHAnsi" w:eastAsiaTheme="minorHAnsi" w:hAnsiTheme="minorHAnsi" w:cstheme="minorBidi"/>
            <w:u w:val="single"/>
            <w:lang w:eastAsia="en-US"/>
          </w:rPr>
          <w:t>http</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www</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vkids</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ru</w:t>
        </w:r>
      </w:hyperlink>
      <w:r w:rsidR="00033003" w:rsidRPr="00033003">
        <w:rPr>
          <w:rFonts w:eastAsiaTheme="minorHAnsi"/>
          <w:lang w:val="ru-RU" w:eastAsia="en-US"/>
        </w:rPr>
        <w:t xml:space="preserve"> –детский портал (развивающие игры, уроки и пр.)</w:t>
      </w:r>
    </w:p>
    <w:p w:rsidR="00033003" w:rsidRPr="00033003" w:rsidRDefault="004C1E30" w:rsidP="004C1E30">
      <w:pPr>
        <w:widowControl/>
        <w:numPr>
          <w:ilvl w:val="0"/>
          <w:numId w:val="301"/>
        </w:numPr>
        <w:autoSpaceDE/>
        <w:autoSpaceDN/>
        <w:adjustRightInd/>
        <w:contextualSpacing/>
        <w:jc w:val="both"/>
        <w:rPr>
          <w:rFonts w:eastAsiaTheme="minorHAnsi"/>
          <w:lang w:val="ru-RU" w:eastAsia="en-US"/>
        </w:rPr>
      </w:pPr>
      <w:hyperlink r:id="rId269" w:history="1">
        <w:r w:rsidR="00033003" w:rsidRPr="00033003">
          <w:rPr>
            <w:rFonts w:asciiTheme="minorHAnsi" w:eastAsiaTheme="minorHAnsi" w:hAnsiTheme="minorHAnsi" w:cstheme="minorBidi"/>
            <w:u w:val="single"/>
            <w:lang w:eastAsia="en-US"/>
          </w:rPr>
          <w:t>http</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www</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school</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holm</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ru</w:t>
        </w:r>
        <w:r w:rsidR="00033003" w:rsidRPr="00033003">
          <w:rPr>
            <w:rFonts w:asciiTheme="minorHAnsi" w:eastAsiaTheme="minorHAnsi" w:hAnsiTheme="minorHAnsi" w:cstheme="minorBidi"/>
            <w:u w:val="single"/>
            <w:lang w:val="ru-RU" w:eastAsia="en-US"/>
          </w:rPr>
          <w:t>/</w:t>
        </w:r>
        <w:r w:rsidR="00033003" w:rsidRPr="00033003">
          <w:rPr>
            <w:rFonts w:asciiTheme="minorHAnsi" w:eastAsiaTheme="minorHAnsi" w:hAnsiTheme="minorHAnsi" w:cstheme="minorBidi"/>
            <w:u w:val="single"/>
            <w:lang w:eastAsia="en-US"/>
          </w:rPr>
          <w:t>olimpia</w:t>
        </w:r>
      </w:hyperlink>
      <w:r w:rsidR="00033003" w:rsidRPr="00033003">
        <w:rPr>
          <w:rFonts w:eastAsiaTheme="minorHAnsi"/>
          <w:lang w:val="ru-RU" w:eastAsia="en-US"/>
        </w:rPr>
        <w:t xml:space="preserve"> - олимпиады и викторины</w:t>
      </w:r>
    </w:p>
    <w:p w:rsidR="00033003" w:rsidRPr="00033003" w:rsidRDefault="00033003" w:rsidP="004C1E30">
      <w:pPr>
        <w:widowControl/>
        <w:numPr>
          <w:ilvl w:val="0"/>
          <w:numId w:val="301"/>
        </w:numPr>
        <w:autoSpaceDE/>
        <w:autoSpaceDN/>
        <w:adjustRightInd/>
        <w:contextualSpacing/>
        <w:rPr>
          <w:rFonts w:eastAsiaTheme="minorHAnsi"/>
          <w:lang w:val="ru-RU" w:eastAsia="en-US"/>
        </w:rPr>
      </w:pPr>
      <w:r w:rsidRPr="00033003">
        <w:rPr>
          <w:rFonts w:eastAsiaTheme="minorHAnsi"/>
          <w:lang w:val="ru-RU" w:eastAsia="en-US"/>
        </w:rPr>
        <w:t>http://school-collection.edu.ru/- Единая коллекция цифровых образовательных</w:t>
      </w:r>
    </w:p>
    <w:p w:rsidR="00033003" w:rsidRPr="00033003" w:rsidRDefault="00033003" w:rsidP="004C1E30">
      <w:pPr>
        <w:widowControl/>
        <w:numPr>
          <w:ilvl w:val="0"/>
          <w:numId w:val="301"/>
        </w:numPr>
        <w:autoSpaceDE/>
        <w:autoSpaceDN/>
        <w:adjustRightInd/>
        <w:contextualSpacing/>
        <w:rPr>
          <w:rFonts w:eastAsiaTheme="minorHAnsi"/>
          <w:lang w:val="ru-RU" w:eastAsia="en-US"/>
        </w:rPr>
      </w:pPr>
      <w:r w:rsidRPr="00033003">
        <w:rPr>
          <w:rFonts w:eastAsiaTheme="minorHAnsi"/>
          <w:lang w:val="ru-RU" w:eastAsia="en-US"/>
        </w:rPr>
        <w:t>ресурсов</w:t>
      </w:r>
    </w:p>
    <w:p w:rsidR="00033003" w:rsidRPr="00033003" w:rsidRDefault="00033003" w:rsidP="004C1E30">
      <w:pPr>
        <w:widowControl/>
        <w:numPr>
          <w:ilvl w:val="0"/>
          <w:numId w:val="301"/>
        </w:numPr>
        <w:autoSpaceDE/>
        <w:autoSpaceDN/>
        <w:adjustRightInd/>
        <w:contextualSpacing/>
        <w:rPr>
          <w:rFonts w:eastAsiaTheme="minorHAnsi"/>
          <w:lang w:val="ru-RU" w:eastAsia="en-US"/>
        </w:rPr>
      </w:pPr>
      <w:r w:rsidRPr="00033003">
        <w:rPr>
          <w:rFonts w:eastAsiaTheme="minorHAnsi"/>
          <w:lang w:val="ru-RU" w:eastAsia="en-US"/>
        </w:rPr>
        <w:t>http://www.uchportal.ru - Учительский портал</w:t>
      </w:r>
    </w:p>
    <w:p w:rsidR="00033003" w:rsidRPr="00033003" w:rsidRDefault="00033003" w:rsidP="004C1E30">
      <w:pPr>
        <w:widowControl/>
        <w:numPr>
          <w:ilvl w:val="0"/>
          <w:numId w:val="301"/>
        </w:numPr>
        <w:autoSpaceDE/>
        <w:autoSpaceDN/>
        <w:adjustRightInd/>
        <w:contextualSpacing/>
        <w:rPr>
          <w:rFonts w:eastAsiaTheme="minorHAnsi"/>
          <w:lang w:val="ru-RU" w:eastAsia="en-US"/>
        </w:rPr>
      </w:pPr>
      <w:r w:rsidRPr="00033003">
        <w:rPr>
          <w:rFonts w:eastAsiaTheme="minorHAnsi"/>
          <w:lang w:val="ru-RU" w:eastAsia="en-US"/>
        </w:rPr>
        <w:t>http://fcior.edu.ru/- Федеральный центр информационно-образовательных</w:t>
      </w:r>
    </w:p>
    <w:p w:rsidR="00033003" w:rsidRPr="00033003" w:rsidRDefault="00033003" w:rsidP="004C1E30">
      <w:pPr>
        <w:widowControl/>
        <w:numPr>
          <w:ilvl w:val="0"/>
          <w:numId w:val="301"/>
        </w:numPr>
        <w:autoSpaceDE/>
        <w:autoSpaceDN/>
        <w:adjustRightInd/>
        <w:contextualSpacing/>
        <w:rPr>
          <w:rFonts w:eastAsiaTheme="minorHAnsi"/>
          <w:lang w:val="ru-RU" w:eastAsia="en-US"/>
        </w:rPr>
      </w:pPr>
      <w:r w:rsidRPr="00033003">
        <w:rPr>
          <w:rFonts w:eastAsiaTheme="minorHAnsi"/>
          <w:lang w:val="ru-RU" w:eastAsia="en-US"/>
        </w:rPr>
        <w:t>ресурсов</w:t>
      </w:r>
    </w:p>
    <w:p w:rsidR="00033003" w:rsidRPr="00033003" w:rsidRDefault="00033003" w:rsidP="004C1E30">
      <w:pPr>
        <w:widowControl/>
        <w:numPr>
          <w:ilvl w:val="0"/>
          <w:numId w:val="301"/>
        </w:numPr>
        <w:autoSpaceDE/>
        <w:autoSpaceDN/>
        <w:adjustRightInd/>
        <w:contextualSpacing/>
        <w:rPr>
          <w:rFonts w:eastAsiaTheme="minorHAnsi"/>
          <w:lang w:val="ru-RU" w:eastAsia="en-US"/>
        </w:rPr>
      </w:pPr>
      <w:r w:rsidRPr="00033003">
        <w:rPr>
          <w:rFonts w:eastAsiaTheme="minorHAnsi"/>
          <w:lang w:val="ru-RU" w:eastAsia="en-US"/>
        </w:rPr>
        <w:t>http://eor-np.ru/ - Электронные образовательные ресурсы</w:t>
      </w:r>
    </w:p>
    <w:p w:rsidR="00033003" w:rsidRPr="00033003" w:rsidRDefault="00033003" w:rsidP="004C1E30">
      <w:pPr>
        <w:widowControl/>
        <w:numPr>
          <w:ilvl w:val="0"/>
          <w:numId w:val="301"/>
        </w:numPr>
        <w:autoSpaceDE/>
        <w:autoSpaceDN/>
        <w:adjustRightInd/>
        <w:contextualSpacing/>
        <w:rPr>
          <w:rFonts w:eastAsiaTheme="minorHAnsi"/>
          <w:lang w:val="ru-RU" w:eastAsia="en-US"/>
        </w:rPr>
      </w:pPr>
      <w:r w:rsidRPr="00033003">
        <w:rPr>
          <w:rFonts w:eastAsiaTheme="minorHAnsi"/>
          <w:lang w:val="ru-RU" w:eastAsia="en-US"/>
        </w:rPr>
        <w:t>http://multiurok.ru/- Мультиурок – проект для учителей</w:t>
      </w:r>
    </w:p>
    <w:p w:rsidR="00033003" w:rsidRPr="00033003" w:rsidRDefault="00033003" w:rsidP="004C1E30">
      <w:pPr>
        <w:widowControl/>
        <w:numPr>
          <w:ilvl w:val="0"/>
          <w:numId w:val="301"/>
        </w:numPr>
        <w:autoSpaceDE/>
        <w:autoSpaceDN/>
        <w:adjustRightInd/>
        <w:contextualSpacing/>
        <w:rPr>
          <w:rFonts w:eastAsiaTheme="minorHAnsi"/>
          <w:lang w:val="ru-RU" w:eastAsia="en-US"/>
        </w:rPr>
      </w:pPr>
      <w:r w:rsidRPr="00033003">
        <w:rPr>
          <w:rFonts w:eastAsiaTheme="minorHAnsi"/>
          <w:lang w:val="ru-RU" w:eastAsia="en-US"/>
        </w:rPr>
        <w:t>http://www.proshkolu.ru/- Бесплатный школьный портал</w:t>
      </w:r>
    </w:p>
    <w:p w:rsidR="00033003" w:rsidRPr="00033003" w:rsidRDefault="00033003" w:rsidP="00481FD8">
      <w:pPr>
        <w:widowControl/>
        <w:autoSpaceDE/>
        <w:autoSpaceDN/>
        <w:adjustRightInd/>
        <w:rPr>
          <w:rFonts w:eastAsiaTheme="minorHAnsi"/>
          <w:b/>
          <w:lang w:val="ru-RU" w:eastAsia="en-US"/>
        </w:rPr>
      </w:pP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both"/>
        <w:rPr>
          <w:rFonts w:eastAsiaTheme="minorHAnsi"/>
          <w:b/>
          <w:color w:val="FF0000"/>
          <w:lang w:val="ru-RU" w:eastAsia="en-US"/>
        </w:rPr>
      </w:pPr>
      <w:r w:rsidRPr="00033003">
        <w:rPr>
          <w:rFonts w:eastAsiaTheme="minorHAnsi"/>
          <w:b/>
          <w:lang w:val="ru-RU" w:eastAsia="en-US"/>
        </w:rPr>
        <w:t>2.2.2.19. Организм человека как биосистема</w:t>
      </w:r>
      <w:r w:rsidRPr="00033003">
        <w:rPr>
          <w:rFonts w:eastAsiaTheme="minorHAnsi"/>
          <w:b/>
          <w:color w:val="FF0000"/>
          <w:lang w:val="ru-RU" w:eastAsia="en-US"/>
        </w:rPr>
        <w:t xml:space="preserve"> </w:t>
      </w: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center"/>
        <w:outlineLvl w:val="0"/>
        <w:rPr>
          <w:rFonts w:eastAsiaTheme="minorHAnsi"/>
          <w:b/>
          <w:sz w:val="28"/>
          <w:szCs w:val="28"/>
          <w:lang w:val="ru-RU" w:eastAsia="en-US"/>
        </w:rPr>
      </w:pPr>
      <w:r w:rsidRPr="00033003">
        <w:rPr>
          <w:rFonts w:eastAsiaTheme="minorHAnsi"/>
          <w:b/>
          <w:sz w:val="28"/>
          <w:szCs w:val="28"/>
          <w:lang w:val="ru-RU" w:eastAsia="en-US"/>
        </w:rPr>
        <w:t>Рабочая программа</w:t>
      </w:r>
    </w:p>
    <w:p w:rsidR="00033003" w:rsidRPr="00033003" w:rsidRDefault="00033003" w:rsidP="00481FD8">
      <w:pPr>
        <w:widowControl/>
        <w:autoSpaceDE/>
        <w:autoSpaceDN/>
        <w:adjustRightInd/>
        <w:jc w:val="center"/>
        <w:outlineLvl w:val="0"/>
        <w:rPr>
          <w:rFonts w:eastAsiaTheme="minorHAnsi"/>
          <w:b/>
          <w:lang w:val="ru-RU" w:eastAsia="en-US"/>
        </w:rPr>
      </w:pPr>
      <w:r w:rsidRPr="00033003">
        <w:rPr>
          <w:rFonts w:eastAsiaTheme="minorHAnsi"/>
          <w:b/>
          <w:lang w:val="ru-RU" w:eastAsia="en-US"/>
        </w:rPr>
        <w:t xml:space="preserve">элективного курса </w:t>
      </w:r>
    </w:p>
    <w:p w:rsidR="00033003" w:rsidRPr="00033003" w:rsidRDefault="00033003" w:rsidP="00481FD8">
      <w:pPr>
        <w:widowControl/>
        <w:autoSpaceDE/>
        <w:autoSpaceDN/>
        <w:adjustRightInd/>
        <w:jc w:val="center"/>
        <w:outlineLvl w:val="0"/>
        <w:rPr>
          <w:rFonts w:eastAsiaTheme="minorHAnsi"/>
          <w:b/>
          <w:lang w:val="ru-RU" w:eastAsia="en-US"/>
        </w:rPr>
      </w:pPr>
      <w:r w:rsidRPr="00033003">
        <w:rPr>
          <w:rFonts w:eastAsiaTheme="minorHAnsi"/>
          <w:b/>
          <w:lang w:val="ru-RU" w:eastAsia="en-US"/>
        </w:rPr>
        <w:t>«Организм человека как биосистема»</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9 класс </w:t>
      </w: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Пояснительная записка</w:t>
      </w:r>
    </w:p>
    <w:p w:rsidR="00033003" w:rsidRPr="00033003" w:rsidRDefault="00033003" w:rsidP="00481FD8">
      <w:pPr>
        <w:widowControl/>
        <w:suppressAutoHyphens/>
        <w:autoSpaceDE/>
        <w:autoSpaceDN/>
        <w:adjustRightInd/>
        <w:ind w:firstLine="709"/>
        <w:jc w:val="both"/>
        <w:rPr>
          <w:bCs/>
          <w:lang w:val="ru-RU"/>
        </w:rPr>
      </w:pPr>
    </w:p>
    <w:p w:rsidR="00033003" w:rsidRPr="00033003" w:rsidRDefault="00033003" w:rsidP="00481FD8">
      <w:pPr>
        <w:widowControl/>
        <w:suppressAutoHyphens/>
        <w:autoSpaceDE/>
        <w:autoSpaceDN/>
        <w:adjustRightInd/>
        <w:ind w:firstLine="709"/>
        <w:jc w:val="both"/>
        <w:rPr>
          <w:bCs/>
          <w:lang w:val="ru-RU"/>
        </w:rPr>
      </w:pPr>
      <w:r w:rsidRPr="00033003">
        <w:rPr>
          <w:bCs/>
          <w:lang w:val="ru-RU"/>
        </w:rPr>
        <w:t>Программа разработана на основе:</w:t>
      </w:r>
    </w:p>
    <w:p w:rsidR="00033003" w:rsidRPr="00033003" w:rsidRDefault="00033003" w:rsidP="00481FD8">
      <w:pPr>
        <w:widowControl/>
        <w:suppressAutoHyphens/>
        <w:autoSpaceDE/>
        <w:autoSpaceDN/>
        <w:adjustRightInd/>
        <w:ind w:firstLine="709"/>
        <w:contextualSpacing/>
        <w:jc w:val="both"/>
        <w:rPr>
          <w:rFonts w:eastAsia="Calibri"/>
          <w:bCs/>
          <w:lang w:val="ru-RU" w:eastAsia="en-US"/>
        </w:rPr>
      </w:pPr>
      <w:r w:rsidRPr="00033003">
        <w:rPr>
          <w:rFonts w:eastAsia="Calibri"/>
          <w:lang w:val="ru-RU" w:eastAsia="en-US"/>
        </w:rPr>
        <w:t xml:space="preserve">Федерального Государственного образовательного стандарта основного общего образования, </w:t>
      </w:r>
      <w:r w:rsidR="00F4017B" w:rsidRPr="00033003">
        <w:rPr>
          <w:rFonts w:eastAsia="Calibri"/>
          <w:bCs/>
          <w:lang w:val="ru-RU" w:eastAsia="en-US"/>
        </w:rPr>
        <w:t xml:space="preserve">Примерной </w:t>
      </w:r>
      <w:r w:rsidR="00F4017B" w:rsidRPr="00F4017B">
        <w:rPr>
          <w:color w:val="000000"/>
          <w:lang w:val="ru-RU"/>
        </w:rPr>
        <w:t>основной образовательной программы основного общего образования</w:t>
      </w:r>
      <w:r w:rsidRPr="00033003">
        <w:rPr>
          <w:rFonts w:eastAsia="Calibri"/>
          <w:bCs/>
          <w:lang w:val="ru-RU" w:eastAsia="en-US"/>
        </w:rPr>
        <w:t xml:space="preserve">.  </w:t>
      </w:r>
    </w:p>
    <w:p w:rsidR="00033003" w:rsidRPr="00033003" w:rsidRDefault="00033003" w:rsidP="00481FD8">
      <w:pPr>
        <w:widowControl/>
        <w:autoSpaceDE/>
        <w:autoSpaceDN/>
        <w:adjustRightInd/>
        <w:ind w:firstLine="709"/>
        <w:jc w:val="both"/>
        <w:rPr>
          <w:lang w:val="ru-RU"/>
        </w:rPr>
      </w:pPr>
      <w:r w:rsidRPr="00033003">
        <w:rPr>
          <w:lang w:val="ru-RU"/>
        </w:rPr>
        <w:t>Биология занимает важное место среди естественных наук. Многие биологические процессы не</w:t>
      </w:r>
      <w:r w:rsidRPr="00033003">
        <w:rPr>
          <w:lang w:val="ru-RU"/>
        </w:rPr>
        <w:softHyphen/>
        <w:t>возможно понять, не зная основных законов физики и химии. Именно в процессе обучения биологии, школьники могут наиболее полно представить взаимосвязи между естественными науками, проследить, как формируется единая научная картина мира и научиться наиболее эффективно применять полученные знания для решения практических задач. Изучая биологические объекты, обучающиеся получают возможность познакомиться с процессами, протекающими в сложных многоуровневых системах — организмах растений и животных, экосистемах и биосфере — и механизмами их регуляции, узнают о взаимосвязях в природе и получают представление о человеке как её неотъемлемой части. На уроках биологии они также знакомятся с идеями развития — начиная с индивидуального развития организмов и кончая развитием жизни на Земле в целом.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lastRenderedPageBreak/>
        <w:t xml:space="preserve">Главной целью изучения данного элективного курса является подготовка выпускников основной школы к ОГЭ по биологии в новой форме. Программа построена в соответствии со структурой и содержанием кодификатора элементов содержания ОГЭ по биологии и обязательного минимума содержания основного общего образования. </w:t>
      </w:r>
    </w:p>
    <w:p w:rsidR="00033003" w:rsidRPr="00033003" w:rsidRDefault="00033003" w:rsidP="00481FD8">
      <w:pPr>
        <w:widowControl/>
        <w:ind w:firstLine="709"/>
        <w:jc w:val="both"/>
        <w:rPr>
          <w:lang w:val="ru-RU"/>
        </w:rPr>
      </w:pPr>
      <w:r w:rsidRPr="00033003">
        <w:rPr>
          <w:lang w:val="ru-RU"/>
        </w:rPr>
        <w:t>Элективный курс «Человек как биологическая система» изучается в течение одного года. Поэтому содержание программы можно варьировать в зависимости и от сроков изучения, и от конкретных потребностей учащихся. Учитывая результаты ОГЭ за предыдущие годы, на занятиях по элективному курсу имеет смысл сделать акцент на раздел школьного курса биологии, традиционно вызывающих затруднения у выпускников- это «Человек и его здоровье».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Эффективную подготовку к ОГЭ в рамках данного элективного курса можно организовать лишь при наличии у учащихся основных школьных учебников, тематических сборников заданий ОГЭ и сборников тренировочных вариантов экзаменационных работ ОГЭ.  Только при этом условии можно реально осуществлять индивидуальный подход в обучении и отслеживать степень готовности к экзамену каждого учащегося. С самых первых шагов по подготовке к тестированию важно сформировать у девятиклассников правильный алгоритм работы с тестами, приучить анализировать содержание заданий и только потом переходит к поиску правильного варианта или формулированию ответа.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Преподавателю элективного курса необходимо познакомиться с спецификацией экзаменационной работы ОГЭ по биологии и анализом качества ответов учащихся  в предыдущие годы, для того чтобы выделить наиболее проблемные темы и типы заданий и уделить им особое внимание в своей работе. Тематическое планирование составляется учителем на основе данной программы в соответствии с содержанием избранных тем.</w:t>
      </w:r>
    </w:p>
    <w:p w:rsidR="00033003" w:rsidRPr="00033003" w:rsidRDefault="00033003" w:rsidP="00481FD8">
      <w:pPr>
        <w:widowControl/>
        <w:autoSpaceDE/>
        <w:autoSpaceDN/>
        <w:adjustRightInd/>
        <w:ind w:firstLine="709"/>
        <w:jc w:val="both"/>
        <w:rPr>
          <w:color w:val="000000"/>
          <w:lang w:val="ru-RU"/>
        </w:rPr>
      </w:pPr>
    </w:p>
    <w:p w:rsidR="00033003" w:rsidRPr="00033003" w:rsidRDefault="00033003" w:rsidP="00481FD8">
      <w:pPr>
        <w:widowControl/>
        <w:autoSpaceDE/>
        <w:autoSpaceDN/>
        <w:adjustRightInd/>
        <w:ind w:firstLine="709"/>
        <w:rPr>
          <w:color w:val="000000"/>
          <w:shd w:val="clear" w:color="auto" w:fill="FFFFFF"/>
          <w:lang w:val="ru-RU"/>
        </w:rPr>
      </w:pPr>
      <w:r w:rsidRPr="00033003">
        <w:rPr>
          <w:b/>
          <w:bCs/>
          <w:i/>
          <w:iCs/>
          <w:color w:val="000000"/>
          <w:shd w:val="clear" w:color="auto" w:fill="FFFFFF"/>
          <w:lang w:val="ru-RU"/>
        </w:rPr>
        <w:t>Цель курса:</w:t>
      </w:r>
      <w:r w:rsidRPr="00033003">
        <w:rPr>
          <w:b/>
          <w:bCs/>
          <w:color w:val="000000"/>
          <w:shd w:val="clear" w:color="auto" w:fill="FFFFFF"/>
          <w:lang w:val="ru-RU"/>
        </w:rPr>
        <w:t> </w:t>
      </w:r>
      <w:r w:rsidRPr="00033003">
        <w:rPr>
          <w:color w:val="000000"/>
          <w:shd w:val="clear" w:color="auto" w:fill="FFFFFF"/>
          <w:lang w:val="ru-RU"/>
        </w:rPr>
        <w:t>подготовить учащихся к сдаче ОГЭ</w:t>
      </w:r>
      <w:r w:rsidRPr="00033003">
        <w:rPr>
          <w:color w:val="000000"/>
          <w:lang w:val="ru-RU"/>
        </w:rPr>
        <w:br/>
      </w:r>
      <w:r w:rsidRPr="00033003">
        <w:rPr>
          <w:color w:val="000000"/>
          <w:shd w:val="clear" w:color="auto" w:fill="FFFFFF"/>
          <w:lang w:val="ru-RU"/>
        </w:rPr>
        <w:t>Достижение этой цели планируется через решение следующих </w:t>
      </w:r>
      <w:r w:rsidRPr="00033003">
        <w:rPr>
          <w:b/>
          <w:bCs/>
          <w:i/>
          <w:iCs/>
          <w:color w:val="000000"/>
          <w:shd w:val="clear" w:color="auto" w:fill="FFFFFF"/>
          <w:lang w:val="ru-RU"/>
        </w:rPr>
        <w:t>задач:</w:t>
      </w:r>
      <w:r w:rsidRPr="00033003">
        <w:rPr>
          <w:color w:val="000000"/>
          <w:lang w:val="ru-RU"/>
        </w:rPr>
        <w:br/>
      </w:r>
      <w:r w:rsidRPr="00033003">
        <w:rPr>
          <w:color w:val="000000"/>
          <w:shd w:val="clear" w:color="auto" w:fill="FFFFFF"/>
          <w:lang w:val="ru-RU"/>
        </w:rPr>
        <w:t xml:space="preserve">      1. Повторить основные термины   и понятиям анатомии и физиологии человека,      </w:t>
      </w:r>
    </w:p>
    <w:p w:rsidR="00033003" w:rsidRPr="00033003" w:rsidRDefault="00033003" w:rsidP="00481FD8">
      <w:pPr>
        <w:widowControl/>
        <w:autoSpaceDE/>
        <w:autoSpaceDN/>
        <w:adjustRightInd/>
        <w:rPr>
          <w:color w:val="000000"/>
          <w:shd w:val="clear" w:color="auto" w:fill="FFFFFF"/>
          <w:lang w:val="ru-RU"/>
        </w:rPr>
      </w:pPr>
      <w:r w:rsidRPr="00033003">
        <w:rPr>
          <w:color w:val="000000"/>
          <w:shd w:val="clear" w:color="auto" w:fill="FFFFFF"/>
          <w:lang w:val="ru-RU"/>
        </w:rPr>
        <w:t>строение человека, процессы его жизнедеятельности.</w:t>
      </w:r>
      <w:r w:rsidRPr="00033003">
        <w:rPr>
          <w:color w:val="000000"/>
          <w:lang w:val="ru-RU"/>
        </w:rPr>
        <w:br/>
      </w:r>
      <w:r w:rsidRPr="00033003">
        <w:rPr>
          <w:color w:val="000000"/>
          <w:shd w:val="clear" w:color="auto" w:fill="FFFFFF"/>
          <w:lang w:val="ru-RU"/>
        </w:rPr>
        <w:t xml:space="preserve">      2. Научить применять знания на практике, постоянно работая с текстами ОГЭ.</w:t>
      </w:r>
    </w:p>
    <w:p w:rsidR="00033003" w:rsidRPr="00033003" w:rsidRDefault="00033003" w:rsidP="00481FD8">
      <w:pPr>
        <w:widowControl/>
        <w:autoSpaceDE/>
        <w:autoSpaceDN/>
        <w:adjustRightInd/>
        <w:rPr>
          <w:lang w:val="ru-RU"/>
        </w:rPr>
      </w:pPr>
      <w:r w:rsidRPr="00033003">
        <w:rPr>
          <w:color w:val="000000"/>
          <w:shd w:val="clear" w:color="auto" w:fill="FFFFFF"/>
          <w:lang w:val="ru-RU"/>
        </w:rPr>
        <w:t xml:space="preserve">      3. Научить учащихся самостоятельно  разрабатывать задания по отдельным темам.</w:t>
      </w:r>
      <w:r w:rsidRPr="00033003">
        <w:rPr>
          <w:color w:val="000000"/>
          <w:lang w:val="ru-RU"/>
        </w:rPr>
        <w:br/>
      </w:r>
      <w:r w:rsidRPr="00033003">
        <w:rPr>
          <w:color w:val="000000"/>
          <w:lang w:val="ru-RU"/>
        </w:rPr>
        <w:br/>
      </w:r>
      <w:r w:rsidRPr="00033003">
        <w:rPr>
          <w:color w:val="000000"/>
          <w:shd w:val="clear" w:color="auto" w:fill="FFFFFF"/>
          <w:lang w:val="ru-RU"/>
        </w:rPr>
        <w:t>В результате изучения элективного курса учащиеся  </w:t>
      </w:r>
      <w:r w:rsidRPr="00033003">
        <w:rPr>
          <w:color w:val="000000"/>
          <w:lang w:val="ru-RU"/>
        </w:rPr>
        <w:br/>
      </w:r>
      <w:r w:rsidRPr="00033003">
        <w:rPr>
          <w:i/>
          <w:iCs/>
          <w:color w:val="000000"/>
          <w:shd w:val="clear" w:color="auto" w:fill="FFFFFF"/>
          <w:lang w:val="ru-RU"/>
        </w:rPr>
        <w:t> </w:t>
      </w:r>
      <w:r w:rsidRPr="00033003">
        <w:rPr>
          <w:b/>
          <w:bCs/>
          <w:i/>
          <w:iCs/>
          <w:color w:val="000000"/>
          <w:shd w:val="clear" w:color="auto" w:fill="FFFFFF"/>
          <w:lang w:val="ru-RU"/>
        </w:rPr>
        <w:t>должны знать</w:t>
      </w:r>
      <w:r w:rsidRPr="00033003">
        <w:rPr>
          <w:i/>
          <w:iCs/>
          <w:color w:val="000000"/>
          <w:shd w:val="clear" w:color="auto" w:fill="FFFFFF"/>
          <w:lang w:val="ru-RU"/>
        </w:rPr>
        <w:t>:</w:t>
      </w:r>
    </w:p>
    <w:p w:rsidR="00033003" w:rsidRPr="00033003" w:rsidRDefault="00033003" w:rsidP="004C1E30">
      <w:pPr>
        <w:widowControl/>
        <w:numPr>
          <w:ilvl w:val="0"/>
          <w:numId w:val="334"/>
        </w:numPr>
        <w:shd w:val="clear" w:color="auto" w:fill="FFFFFF"/>
        <w:autoSpaceDE/>
        <w:autoSpaceDN/>
        <w:adjustRightInd/>
        <w:ind w:hanging="294"/>
        <w:rPr>
          <w:color w:val="000000"/>
          <w:lang w:val="ru-RU"/>
        </w:rPr>
      </w:pPr>
      <w:r w:rsidRPr="00033003">
        <w:rPr>
          <w:color w:val="000000"/>
          <w:lang w:val="ru-RU"/>
        </w:rPr>
        <w:t>Строение и основные процессы жизнедеятельности клетки,</w:t>
      </w:r>
    </w:p>
    <w:p w:rsidR="00033003" w:rsidRPr="00033003" w:rsidRDefault="00033003" w:rsidP="004C1E30">
      <w:pPr>
        <w:widowControl/>
        <w:numPr>
          <w:ilvl w:val="0"/>
          <w:numId w:val="334"/>
        </w:numPr>
        <w:shd w:val="clear" w:color="auto" w:fill="FFFFFF"/>
        <w:autoSpaceDE/>
        <w:autoSpaceDN/>
        <w:adjustRightInd/>
        <w:ind w:hanging="294"/>
        <w:rPr>
          <w:color w:val="000000"/>
          <w:lang w:val="ru-RU"/>
        </w:rPr>
      </w:pPr>
      <w:r w:rsidRPr="00033003">
        <w:rPr>
          <w:color w:val="000000"/>
          <w:lang w:val="ru-RU"/>
        </w:rPr>
        <w:t>Строение и функции органов и систем органов, их нейро- гуморальную регуляцию.</w:t>
      </w:r>
    </w:p>
    <w:p w:rsidR="00033003" w:rsidRPr="00033003" w:rsidRDefault="00033003" w:rsidP="004C1E30">
      <w:pPr>
        <w:widowControl/>
        <w:numPr>
          <w:ilvl w:val="0"/>
          <w:numId w:val="334"/>
        </w:numPr>
        <w:shd w:val="clear" w:color="auto" w:fill="FFFFFF"/>
        <w:autoSpaceDE/>
        <w:autoSpaceDN/>
        <w:adjustRightInd/>
        <w:ind w:hanging="294"/>
        <w:rPr>
          <w:color w:val="000000"/>
          <w:lang w:val="ru-RU"/>
        </w:rPr>
      </w:pPr>
      <w:r w:rsidRPr="00033003">
        <w:rPr>
          <w:color w:val="000000"/>
          <w:lang w:val="ru-RU"/>
        </w:rPr>
        <w:t>Особенности внутренней среды организма, иммунитета, обмена веществ, терморегуляции, рационального питания.</w:t>
      </w:r>
    </w:p>
    <w:p w:rsidR="00033003" w:rsidRPr="00033003" w:rsidRDefault="00033003" w:rsidP="004C1E30">
      <w:pPr>
        <w:widowControl/>
        <w:numPr>
          <w:ilvl w:val="0"/>
          <w:numId w:val="334"/>
        </w:numPr>
        <w:shd w:val="clear" w:color="auto" w:fill="FFFFFF"/>
        <w:autoSpaceDE/>
        <w:autoSpaceDN/>
        <w:adjustRightInd/>
        <w:ind w:hanging="294"/>
        <w:rPr>
          <w:color w:val="000000"/>
          <w:lang w:val="ru-RU"/>
        </w:rPr>
      </w:pPr>
      <w:r w:rsidRPr="00033003">
        <w:rPr>
          <w:color w:val="000000"/>
          <w:lang w:val="ru-RU"/>
        </w:rPr>
        <w:t>Особенности роста и развития человека.</w:t>
      </w:r>
    </w:p>
    <w:p w:rsidR="00033003" w:rsidRPr="00033003" w:rsidRDefault="00033003" w:rsidP="004C1E30">
      <w:pPr>
        <w:widowControl/>
        <w:numPr>
          <w:ilvl w:val="0"/>
          <w:numId w:val="334"/>
        </w:numPr>
        <w:shd w:val="clear" w:color="auto" w:fill="FFFFFF"/>
        <w:autoSpaceDE/>
        <w:autoSpaceDN/>
        <w:adjustRightInd/>
        <w:ind w:hanging="294"/>
        <w:rPr>
          <w:color w:val="000000"/>
          <w:lang w:val="ru-RU"/>
        </w:rPr>
      </w:pPr>
      <w:r w:rsidRPr="00033003">
        <w:rPr>
          <w:color w:val="000000"/>
          <w:lang w:val="ru-RU"/>
        </w:rPr>
        <w:t>Влияние факторов внешней среды на психическое, физическое и соматическое здоровье человека.</w:t>
      </w:r>
    </w:p>
    <w:p w:rsidR="00033003" w:rsidRPr="00033003" w:rsidRDefault="00033003" w:rsidP="004C1E30">
      <w:pPr>
        <w:widowControl/>
        <w:numPr>
          <w:ilvl w:val="0"/>
          <w:numId w:val="334"/>
        </w:numPr>
        <w:shd w:val="clear" w:color="auto" w:fill="FFFFFF"/>
        <w:autoSpaceDE/>
        <w:autoSpaceDN/>
        <w:adjustRightInd/>
        <w:ind w:hanging="294"/>
        <w:rPr>
          <w:color w:val="000000"/>
          <w:lang w:val="ru-RU"/>
        </w:rPr>
      </w:pPr>
      <w:r w:rsidRPr="00033003">
        <w:rPr>
          <w:color w:val="000000"/>
          <w:lang w:val="ru-RU"/>
        </w:rPr>
        <w:t>Приёмы оказания первой помощи.</w:t>
      </w:r>
    </w:p>
    <w:p w:rsidR="00033003" w:rsidRPr="00033003" w:rsidRDefault="00033003" w:rsidP="004C1E30">
      <w:pPr>
        <w:widowControl/>
        <w:numPr>
          <w:ilvl w:val="0"/>
          <w:numId w:val="334"/>
        </w:numPr>
        <w:shd w:val="clear" w:color="auto" w:fill="FFFFFF"/>
        <w:autoSpaceDE/>
        <w:autoSpaceDN/>
        <w:adjustRightInd/>
        <w:ind w:hanging="294"/>
        <w:rPr>
          <w:color w:val="000000"/>
          <w:lang w:val="ru-RU"/>
        </w:rPr>
      </w:pPr>
      <w:r w:rsidRPr="00033003">
        <w:rPr>
          <w:color w:val="000000"/>
          <w:lang w:val="ru-RU"/>
        </w:rPr>
        <w:t>Влияние образа жизни и вредных привычек на организм человека.</w:t>
      </w:r>
      <w:r w:rsidRPr="00033003">
        <w:rPr>
          <w:color w:val="000000"/>
          <w:lang w:val="ru-RU"/>
        </w:rPr>
        <w:br/>
      </w:r>
    </w:p>
    <w:p w:rsidR="00033003" w:rsidRPr="00033003" w:rsidRDefault="00033003" w:rsidP="00481FD8">
      <w:pPr>
        <w:widowControl/>
        <w:ind w:firstLine="709"/>
        <w:rPr>
          <w:color w:val="000000"/>
          <w:shd w:val="clear" w:color="auto" w:fill="FFFFFF"/>
          <w:lang w:val="ru-RU"/>
        </w:rPr>
      </w:pPr>
      <w:r w:rsidRPr="00033003">
        <w:rPr>
          <w:color w:val="000000"/>
          <w:shd w:val="clear" w:color="auto" w:fill="FFFFFF"/>
          <w:lang w:val="ru-RU"/>
        </w:rPr>
        <w:t>Учащиеся </w:t>
      </w:r>
      <w:r w:rsidRPr="00033003">
        <w:rPr>
          <w:b/>
          <w:bCs/>
          <w:i/>
          <w:iCs/>
          <w:color w:val="000000"/>
          <w:shd w:val="clear" w:color="auto" w:fill="FFFFFF"/>
          <w:lang w:val="ru-RU"/>
        </w:rPr>
        <w:t>должны приобрести умения</w:t>
      </w:r>
      <w:r w:rsidRPr="00033003">
        <w:rPr>
          <w:color w:val="000000"/>
          <w:shd w:val="clear" w:color="auto" w:fill="FFFFFF"/>
          <w:lang w:val="ru-RU"/>
        </w:rPr>
        <w:t>:</w:t>
      </w:r>
    </w:p>
    <w:p w:rsidR="00033003" w:rsidRPr="00033003" w:rsidRDefault="00033003" w:rsidP="00481FD8">
      <w:pPr>
        <w:widowControl/>
        <w:ind w:firstLine="283"/>
        <w:rPr>
          <w:color w:val="000000"/>
          <w:shd w:val="clear" w:color="auto" w:fill="FFFFFF"/>
          <w:lang w:val="ru-RU"/>
        </w:rPr>
      </w:pPr>
      <w:r w:rsidRPr="00033003">
        <w:rPr>
          <w:color w:val="000000"/>
          <w:shd w:val="clear" w:color="auto" w:fill="FFFFFF"/>
          <w:lang w:val="ru-RU"/>
        </w:rPr>
        <w:t xml:space="preserve">    1.  Распознавать органы и системы органов по таблицам, рисункам.</w:t>
      </w:r>
    </w:p>
    <w:p w:rsidR="00033003" w:rsidRPr="00033003" w:rsidRDefault="00033003" w:rsidP="00481FD8">
      <w:pPr>
        <w:widowControl/>
        <w:ind w:firstLine="283"/>
        <w:rPr>
          <w:color w:val="000000"/>
          <w:shd w:val="clear" w:color="auto" w:fill="FFFFFF"/>
          <w:lang w:val="ru-RU"/>
        </w:rPr>
      </w:pPr>
      <w:r w:rsidRPr="00033003">
        <w:rPr>
          <w:color w:val="000000"/>
          <w:shd w:val="clear" w:color="auto" w:fill="FFFFFF"/>
          <w:lang w:val="ru-RU"/>
        </w:rPr>
        <w:t xml:space="preserve">    2. Находить связь между строением и функциями органов.</w:t>
      </w:r>
    </w:p>
    <w:p w:rsidR="00033003" w:rsidRPr="00033003" w:rsidRDefault="00033003" w:rsidP="00481FD8">
      <w:pPr>
        <w:widowControl/>
        <w:ind w:firstLine="283"/>
        <w:rPr>
          <w:color w:val="000000"/>
          <w:shd w:val="clear" w:color="auto" w:fill="FFFFFF"/>
          <w:lang w:val="ru-RU"/>
        </w:rPr>
      </w:pPr>
      <w:r w:rsidRPr="00033003">
        <w:rPr>
          <w:color w:val="000000"/>
          <w:shd w:val="clear" w:color="auto" w:fill="FFFFFF"/>
          <w:lang w:val="ru-RU"/>
        </w:rPr>
        <w:t xml:space="preserve">    3. Давать аргументированную оценку новой информации по биологическим вопросам. </w:t>
      </w:r>
    </w:p>
    <w:p w:rsidR="00033003" w:rsidRPr="00033003" w:rsidRDefault="00033003" w:rsidP="00481FD8">
      <w:pPr>
        <w:widowControl/>
        <w:ind w:firstLine="283"/>
        <w:rPr>
          <w:color w:val="000000"/>
          <w:shd w:val="clear" w:color="auto" w:fill="FFFFFF"/>
          <w:lang w:val="ru-RU"/>
        </w:rPr>
      </w:pPr>
      <w:r w:rsidRPr="00033003">
        <w:rPr>
          <w:color w:val="000000"/>
          <w:shd w:val="clear" w:color="auto" w:fill="FFFFFF"/>
          <w:lang w:val="ru-RU"/>
        </w:rPr>
        <w:t xml:space="preserve">    4. Объяснять влияние труда, отдыха, образа жизни и вредных привычек на организм человека.</w:t>
      </w:r>
    </w:p>
    <w:p w:rsidR="00033003" w:rsidRPr="00033003" w:rsidRDefault="00033003" w:rsidP="00481FD8">
      <w:pPr>
        <w:widowControl/>
        <w:ind w:firstLine="283"/>
        <w:rPr>
          <w:color w:val="000000"/>
          <w:shd w:val="clear" w:color="auto" w:fill="FFFFFF"/>
          <w:lang w:val="ru-RU"/>
        </w:rPr>
      </w:pPr>
      <w:r w:rsidRPr="00033003">
        <w:rPr>
          <w:color w:val="000000"/>
          <w:shd w:val="clear" w:color="auto" w:fill="FFFFFF"/>
          <w:lang w:val="ru-RU"/>
        </w:rPr>
        <w:t xml:space="preserve">    5. Оказывать доврачебную помощь при несчастных случаях.</w:t>
      </w:r>
    </w:p>
    <w:p w:rsidR="00033003" w:rsidRPr="00033003" w:rsidRDefault="00033003" w:rsidP="00481FD8">
      <w:pPr>
        <w:widowControl/>
        <w:ind w:firstLine="709"/>
        <w:jc w:val="both"/>
        <w:rPr>
          <w:color w:val="000000"/>
          <w:shd w:val="clear" w:color="auto" w:fill="FFFFFF"/>
          <w:lang w:val="ru-RU"/>
        </w:rPr>
      </w:pPr>
      <w:r w:rsidRPr="00033003">
        <w:rPr>
          <w:color w:val="000000"/>
          <w:shd w:val="clear" w:color="auto" w:fill="FFFFFF"/>
          <w:lang w:val="ru-RU"/>
        </w:rPr>
        <w:t xml:space="preserve">  6. Работать с учебной и научно- популярной литературой, составлять план, </w:t>
      </w:r>
    </w:p>
    <w:p w:rsidR="00033003" w:rsidRPr="00033003" w:rsidRDefault="00033003" w:rsidP="00481FD8">
      <w:pPr>
        <w:widowControl/>
        <w:ind w:firstLine="709"/>
        <w:jc w:val="both"/>
        <w:rPr>
          <w:color w:val="000000"/>
          <w:shd w:val="clear" w:color="auto" w:fill="FFFFFF"/>
          <w:lang w:val="ru-RU"/>
        </w:rPr>
      </w:pPr>
      <w:r w:rsidRPr="00033003">
        <w:rPr>
          <w:color w:val="000000"/>
          <w:shd w:val="clear" w:color="auto" w:fill="FFFFFF"/>
          <w:lang w:val="ru-RU"/>
        </w:rPr>
        <w:t>конспект, задание в рамках ОГЭ.</w:t>
      </w:r>
    </w:p>
    <w:p w:rsidR="00033003" w:rsidRPr="00033003" w:rsidRDefault="00033003" w:rsidP="00481FD8">
      <w:pPr>
        <w:widowControl/>
        <w:ind w:firstLine="709"/>
        <w:jc w:val="both"/>
        <w:rPr>
          <w:color w:val="000000"/>
          <w:shd w:val="clear" w:color="auto" w:fill="FFFFFF"/>
          <w:lang w:val="ru-RU"/>
        </w:rPr>
      </w:pPr>
      <w:r w:rsidRPr="00033003">
        <w:rPr>
          <w:color w:val="000000"/>
          <w:lang w:val="ru-RU"/>
        </w:rPr>
        <w:lastRenderedPageBreak/>
        <w:br/>
      </w:r>
      <w:r w:rsidRPr="00033003">
        <w:rPr>
          <w:b/>
          <w:bCs/>
          <w:i/>
          <w:iCs/>
          <w:color w:val="000000"/>
          <w:shd w:val="clear" w:color="auto" w:fill="FFFFFF"/>
          <w:lang w:val="ru-RU"/>
        </w:rPr>
        <w:t xml:space="preserve">            Основными формами и методами</w:t>
      </w:r>
      <w:r w:rsidRPr="00033003">
        <w:rPr>
          <w:b/>
          <w:bCs/>
          <w:color w:val="000000"/>
          <w:shd w:val="clear" w:color="auto" w:fill="FFFFFF"/>
          <w:lang w:val="ru-RU"/>
        </w:rPr>
        <w:t> </w:t>
      </w:r>
      <w:r w:rsidRPr="00033003">
        <w:rPr>
          <w:color w:val="000000"/>
          <w:shd w:val="clear" w:color="auto" w:fill="FFFFFF"/>
          <w:lang w:val="ru-RU"/>
        </w:rPr>
        <w:t>изучения курса являются лекции, семинары,  практикумы по решению биологических  задач, устные сообщения учащихся с последующей дискуссией. Предусматривается и индивидуальная форма работы. Все эти приемы направлены на стимулирование познавательного интереса учащихся и формирования у них творческих умений. Таким образом, изучение элективного курса «Организм человека  как биологическая система» в 9 классе не только обеспечивает приобретение учащимися знаний в одной из наиболее актуальных областей современной общебиологической науки, но и способствует формированию целостной картины мира и пониманию своего положения в нем, пониманию роли и предназначения современного человека.</w:t>
      </w:r>
    </w:p>
    <w:p w:rsidR="00033003" w:rsidRPr="00033003" w:rsidRDefault="00033003" w:rsidP="00481FD8">
      <w:pPr>
        <w:widowControl/>
        <w:ind w:firstLine="709"/>
        <w:jc w:val="center"/>
        <w:rPr>
          <w:b/>
          <w:color w:val="000000"/>
          <w:shd w:val="clear" w:color="auto" w:fill="FFFFFF"/>
          <w:lang w:val="ru-RU"/>
        </w:rPr>
      </w:pPr>
      <w:r w:rsidRPr="00033003">
        <w:rPr>
          <w:b/>
          <w:color w:val="000000"/>
          <w:shd w:val="clear" w:color="auto" w:fill="FFFFFF"/>
          <w:lang w:val="ru-RU"/>
        </w:rPr>
        <w:t>Место предмета в учебном плане</w:t>
      </w:r>
    </w:p>
    <w:p w:rsidR="00033003" w:rsidRPr="00033003" w:rsidRDefault="00033003" w:rsidP="00481FD8">
      <w:pPr>
        <w:widowControl/>
        <w:ind w:firstLine="709"/>
        <w:jc w:val="both"/>
        <w:rPr>
          <w:color w:val="000000"/>
          <w:shd w:val="clear" w:color="auto" w:fill="FFFFFF"/>
          <w:lang w:val="ru-RU"/>
        </w:rPr>
      </w:pPr>
      <w:r w:rsidRPr="00033003">
        <w:rPr>
          <w:color w:val="000000"/>
          <w:shd w:val="clear" w:color="auto" w:fill="FFFFFF"/>
          <w:lang w:val="ru-RU"/>
        </w:rPr>
        <w:t>В Учебном плане АНО «СОШ «Леонардо» на изучение элективного курса предпрофильной подготовки для обучающихся 9 класса «Организм человека как биосистема» отводится 1 час в неделю (34 часа в год).</w:t>
      </w:r>
    </w:p>
    <w:p w:rsidR="00033003" w:rsidRPr="00033003" w:rsidRDefault="00033003" w:rsidP="00481FD8">
      <w:pPr>
        <w:widowControl/>
        <w:autoSpaceDE/>
        <w:autoSpaceDN/>
        <w:adjustRightInd/>
        <w:ind w:firstLine="709"/>
        <w:jc w:val="both"/>
        <w:rPr>
          <w:rFonts w:eastAsia="Calibri"/>
          <w:b/>
          <w:bCs/>
          <w:lang w:val="ru-RU" w:eastAsia="en-US"/>
        </w:rPr>
      </w:pPr>
      <w:r w:rsidRPr="00033003">
        <w:rPr>
          <w:rFonts w:eastAsia="Calibri"/>
          <w:b/>
          <w:bCs/>
          <w:lang w:val="ru-RU" w:eastAsia="en-US"/>
        </w:rPr>
        <w:t xml:space="preserve">Планируемые результаты освоения ООП по курсу «Биология». </w:t>
      </w:r>
    </w:p>
    <w:p w:rsidR="00033003" w:rsidRPr="00033003" w:rsidRDefault="00033003" w:rsidP="00481FD8">
      <w:pPr>
        <w:widowControl/>
        <w:autoSpaceDE/>
        <w:autoSpaceDN/>
        <w:adjustRightInd/>
        <w:ind w:firstLine="709"/>
        <w:jc w:val="both"/>
        <w:rPr>
          <w:rFonts w:eastAsia="Calibri"/>
          <w:b/>
          <w:bCs/>
          <w:lang w:val="ru-RU" w:eastAsia="en-US"/>
        </w:rPr>
      </w:pPr>
      <w:r w:rsidRPr="00033003">
        <w:rPr>
          <w:rFonts w:eastAsia="Calibri"/>
          <w:b/>
          <w:bCs/>
          <w:lang w:val="ru-RU" w:eastAsia="en-US"/>
        </w:rPr>
        <w:t>Личностные результаты:</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сформированность мировоззрения, соответствующего современному уровню развития науки, осоз</w:t>
      </w:r>
      <w:r w:rsidRPr="00033003">
        <w:rPr>
          <w:rFonts w:eastAsia="Calibri"/>
          <w:lang w:val="ru-RU" w:eastAsia="en-US"/>
        </w:rPr>
        <w:softHyphen/>
        <w:t>нание значимость науки, готовность к научно-техническому творчеству, владение достоверной информа</w:t>
      </w:r>
      <w:r w:rsidRPr="00033003">
        <w:rPr>
          <w:rFonts w:eastAsia="Calibri"/>
          <w:lang w:val="ru-RU" w:eastAsia="en-US"/>
        </w:rPr>
        <w:softHyphen/>
        <w:t>ции о передовых достижениях и открытиях мировой и отечественной науки, заинтересованность в науч</w:t>
      </w:r>
      <w:r w:rsidRPr="00033003">
        <w:rPr>
          <w:rFonts w:eastAsia="Calibri"/>
          <w:lang w:val="ru-RU" w:eastAsia="en-US"/>
        </w:rPr>
        <w:softHyphen/>
        <w:t>ных знаниях об устройстве мира;</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готовность к саморазвитию и самообразованию на основе мотивации к обучению и познанию;</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ориентация на реализацию позитивных жизненных перспектив, инициативность, креативность, го</w:t>
      </w:r>
      <w:r w:rsidRPr="00033003">
        <w:rPr>
          <w:rFonts w:eastAsia="Calibri"/>
          <w:lang w:val="ru-RU" w:eastAsia="en-US"/>
        </w:rPr>
        <w:softHyphen/>
        <w:t>товность и способность личностному самоопределению, способность ставить цели и строить жизненные планы;</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w:t>
      </w:r>
      <w:r w:rsidRPr="00033003">
        <w:rPr>
          <w:rFonts w:eastAsia="Calibri"/>
          <w:lang w:val="ru-RU" w:eastAsia="en-US"/>
        </w:rPr>
        <w:softHyphen/>
        <w:t>ственно значимой деятельности;</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способностей к сопереживанию и формирования позитивного отношения к людям, в том числе к лицам с ограниченными возможностями здоровья и инвалидам; бережное, ответственное и компетен</w:t>
      </w:r>
      <w:r w:rsidRPr="00033003">
        <w:rPr>
          <w:rFonts w:eastAsia="Calibri"/>
          <w:lang w:val="ru-RU" w:eastAsia="en-US"/>
        </w:rPr>
        <w:softHyphen/>
        <w:t>тное отношение к физическому и психологическому здоровью, других людей, умение оказывать первую помощь;</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неприятие вредных привычек: курения, употребления алкоголя, наркотиков;</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интериоризация правил безопасного поведения на природе и в быту, угрожающих жизни и здоро</w:t>
      </w:r>
      <w:r w:rsidRPr="00033003">
        <w:rPr>
          <w:rFonts w:eastAsia="Calibri"/>
          <w:lang w:val="ru-RU" w:eastAsia="en-US"/>
        </w:rPr>
        <w:softHyphen/>
        <w:t>вью людей;</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готовность к практической деятельности экологической направленности: исследованию природы, занятиям сельскохозяйственным трудом, художественно-эстетическому отражению природы, участию в природоохранной деятельности;</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эстетическое восприятие объектов природы;</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осознанное и ответственное отношение к собственным поступкам;</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t>осознанное, уважительное и доброжелательное отношение к другому человеку, его мнению;</w:t>
      </w:r>
    </w:p>
    <w:p w:rsidR="00033003" w:rsidRPr="00033003" w:rsidRDefault="00033003" w:rsidP="004C1E30">
      <w:pPr>
        <w:widowControl/>
        <w:numPr>
          <w:ilvl w:val="0"/>
          <w:numId w:val="238"/>
        </w:numPr>
        <w:autoSpaceDE/>
        <w:autoSpaceDN/>
        <w:adjustRightInd/>
        <w:ind w:firstLine="425"/>
        <w:jc w:val="both"/>
        <w:rPr>
          <w:rFonts w:eastAsia="Calibri"/>
          <w:lang w:val="ru-RU" w:eastAsia="en-US"/>
        </w:rPr>
      </w:pPr>
      <w:r w:rsidRPr="00033003">
        <w:rPr>
          <w:rFonts w:eastAsia="Calibri"/>
          <w:lang w:val="ru-RU" w:eastAsia="en-US"/>
        </w:rPr>
        <w:lastRenderedPageBreak/>
        <w:t>готовность и способность вести диалог с другими людьми и достигать в нём взаимопонимания.</w:t>
      </w:r>
    </w:p>
    <w:p w:rsidR="00033003" w:rsidRPr="00033003" w:rsidRDefault="00033003" w:rsidP="00481FD8">
      <w:pPr>
        <w:widowControl/>
        <w:autoSpaceDE/>
        <w:autoSpaceDN/>
        <w:adjustRightInd/>
        <w:ind w:firstLine="425"/>
        <w:jc w:val="both"/>
        <w:rPr>
          <w:rFonts w:eastAsia="Calibri"/>
          <w:lang w:val="ru-RU" w:eastAsia="en-US"/>
        </w:rPr>
      </w:pPr>
      <w:r w:rsidRPr="00033003">
        <w:rPr>
          <w:rFonts w:eastAsia="Calibri"/>
          <w:b/>
          <w:bCs/>
          <w:lang w:val="ru-RU" w:eastAsia="en-US"/>
        </w:rPr>
        <w:t xml:space="preserve">Метапредметные </w:t>
      </w:r>
      <w:r w:rsidRPr="00033003">
        <w:rPr>
          <w:rFonts w:eastAsia="Calibri"/>
          <w:lang w:val="ru-RU" w:eastAsia="en-US"/>
        </w:rPr>
        <w:t>результаты освоения основной образовательной программы представлены в соот</w:t>
      </w:r>
      <w:r w:rsidRPr="00033003">
        <w:rPr>
          <w:rFonts w:eastAsia="Calibri"/>
          <w:lang w:val="ru-RU" w:eastAsia="en-US"/>
        </w:rPr>
        <w:softHyphen/>
        <w:t>ветствии с подгруппами универсальных учебных действий:</w:t>
      </w:r>
    </w:p>
    <w:p w:rsidR="00033003" w:rsidRPr="00033003" w:rsidRDefault="00033003" w:rsidP="00481FD8">
      <w:pPr>
        <w:widowControl/>
        <w:autoSpaceDE/>
        <w:autoSpaceDN/>
        <w:adjustRightInd/>
        <w:ind w:firstLine="425"/>
        <w:jc w:val="both"/>
        <w:rPr>
          <w:rFonts w:eastAsia="Calibri"/>
          <w:b/>
          <w:i/>
          <w:iCs/>
          <w:lang w:val="ru-RU" w:eastAsia="en-US"/>
        </w:rPr>
      </w:pPr>
      <w:r w:rsidRPr="00033003">
        <w:rPr>
          <w:rFonts w:eastAsia="Calibri"/>
          <w:b/>
          <w:i/>
          <w:iCs/>
          <w:lang w:val="ru-RU" w:eastAsia="en-US"/>
        </w:rPr>
        <w:t>Познавательные УУД</w:t>
      </w:r>
    </w:p>
    <w:p w:rsidR="00033003" w:rsidRPr="00033003" w:rsidRDefault="00033003" w:rsidP="004C1E30">
      <w:pPr>
        <w:widowControl/>
        <w:numPr>
          <w:ilvl w:val="0"/>
          <w:numId w:val="239"/>
        </w:numPr>
        <w:autoSpaceDE/>
        <w:autoSpaceDN/>
        <w:adjustRightInd/>
        <w:ind w:firstLine="425"/>
        <w:jc w:val="both"/>
        <w:rPr>
          <w:rFonts w:eastAsia="Calibri"/>
          <w:lang w:val="ru-RU" w:eastAsia="en-US"/>
        </w:rPr>
      </w:pPr>
      <w:r w:rsidRPr="00033003">
        <w:rPr>
          <w:rFonts w:eastAsia="Calibri"/>
          <w:lang w:val="ru-RU" w:eastAsia="en-US"/>
        </w:rPr>
        <w:t>Умение определять понятия, создавать обобщения, устанавливать аналогии, классифицировать, са</w:t>
      </w:r>
      <w:r w:rsidRPr="00033003">
        <w:rPr>
          <w:rFonts w:eastAsia="Calibri"/>
          <w:lang w:val="ru-RU" w:eastAsia="en-US"/>
        </w:rPr>
        <w:softHyphen/>
        <w:t>мостоятельно выбирать основания и критерии для классификации, устанавливать причинно-следствен</w:t>
      </w:r>
      <w:r w:rsidRPr="00033003">
        <w:rPr>
          <w:rFonts w:eastAsia="Calibri"/>
          <w:lang w:val="ru-RU" w:eastAsia="en-US"/>
        </w:rPr>
        <w:softHyphen/>
        <w:t xml:space="preserve">ные связи, строить логическое рассуждение, умозаключение (индуктивное, дедуктивное, по аналогии) и делать выводы. </w:t>
      </w:r>
    </w:p>
    <w:p w:rsidR="00033003" w:rsidRPr="00033003" w:rsidRDefault="00033003" w:rsidP="004C1E30">
      <w:pPr>
        <w:widowControl/>
        <w:numPr>
          <w:ilvl w:val="0"/>
          <w:numId w:val="239"/>
        </w:numPr>
        <w:autoSpaceDE/>
        <w:autoSpaceDN/>
        <w:adjustRightInd/>
        <w:ind w:firstLine="425"/>
        <w:jc w:val="both"/>
        <w:rPr>
          <w:rFonts w:eastAsia="Calibri"/>
          <w:b/>
          <w:i/>
          <w:iCs/>
          <w:lang w:val="ru-RU" w:eastAsia="en-US"/>
        </w:rPr>
      </w:pPr>
      <w:r w:rsidRPr="00033003">
        <w:rPr>
          <w:rFonts w:eastAsia="Calibri"/>
          <w:lang w:val="ru-RU" w:eastAsia="en-US"/>
        </w:rPr>
        <w:t xml:space="preserve">Умение создавать, применять и преобразовывать знаки и символы, модели и схемы для решения учебных и познавательных задач. </w:t>
      </w:r>
    </w:p>
    <w:p w:rsidR="00033003" w:rsidRPr="00033003" w:rsidRDefault="00033003" w:rsidP="00481FD8">
      <w:pPr>
        <w:widowControl/>
        <w:autoSpaceDE/>
        <w:autoSpaceDN/>
        <w:adjustRightInd/>
        <w:ind w:left="425"/>
        <w:jc w:val="both"/>
        <w:rPr>
          <w:rFonts w:eastAsia="Calibri"/>
          <w:b/>
          <w:i/>
          <w:iCs/>
          <w:lang w:val="ru-RU" w:eastAsia="en-US"/>
        </w:rPr>
      </w:pPr>
      <w:r w:rsidRPr="00033003">
        <w:rPr>
          <w:rFonts w:eastAsia="Calibri"/>
          <w:b/>
          <w:i/>
          <w:iCs/>
          <w:lang w:val="ru-RU" w:eastAsia="en-US"/>
        </w:rPr>
        <w:t>Регулятивные УУД</w:t>
      </w:r>
    </w:p>
    <w:p w:rsidR="00033003" w:rsidRPr="00033003" w:rsidRDefault="00033003" w:rsidP="004C1E30">
      <w:pPr>
        <w:widowControl/>
        <w:numPr>
          <w:ilvl w:val="0"/>
          <w:numId w:val="241"/>
        </w:numPr>
        <w:autoSpaceDE/>
        <w:autoSpaceDN/>
        <w:adjustRightInd/>
        <w:ind w:firstLine="425"/>
        <w:jc w:val="both"/>
        <w:rPr>
          <w:rFonts w:eastAsia="Calibri"/>
          <w:lang w:val="ru-RU" w:eastAsia="en-US"/>
        </w:rPr>
      </w:pPr>
      <w:r w:rsidRPr="00033003">
        <w:rPr>
          <w:rFonts w:eastAsia="Calibri"/>
          <w:lang w:val="ru-RU" w:eastAsia="en-US"/>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w:t>
      </w:r>
      <w:r w:rsidRPr="00033003">
        <w:rPr>
          <w:rFonts w:eastAsia="Calibri"/>
          <w:lang w:val="ru-RU" w:eastAsia="en-US"/>
        </w:rPr>
        <w:softHyphen/>
        <w:t>чающийся сможет:</w:t>
      </w:r>
    </w:p>
    <w:p w:rsidR="00033003" w:rsidRPr="00033003" w:rsidRDefault="00033003" w:rsidP="004C1E30">
      <w:pPr>
        <w:widowControl/>
        <w:numPr>
          <w:ilvl w:val="0"/>
          <w:numId w:val="241"/>
        </w:numPr>
        <w:autoSpaceDE/>
        <w:autoSpaceDN/>
        <w:adjustRightInd/>
        <w:ind w:firstLine="425"/>
        <w:jc w:val="both"/>
        <w:rPr>
          <w:rFonts w:eastAsia="Calibri"/>
          <w:lang w:val="ru-RU" w:eastAsia="en-US"/>
        </w:rPr>
      </w:pPr>
      <w:r w:rsidRPr="00033003">
        <w:rPr>
          <w:rFonts w:eastAsia="Calibri"/>
          <w:lang w:val="ru-RU"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33003" w:rsidRPr="00033003" w:rsidRDefault="00033003" w:rsidP="004C1E30">
      <w:pPr>
        <w:widowControl/>
        <w:numPr>
          <w:ilvl w:val="0"/>
          <w:numId w:val="241"/>
        </w:numPr>
        <w:autoSpaceDE/>
        <w:autoSpaceDN/>
        <w:adjustRightInd/>
        <w:ind w:firstLine="425"/>
        <w:jc w:val="both"/>
        <w:rPr>
          <w:rFonts w:eastAsia="Calibri"/>
          <w:lang w:val="ru-RU" w:eastAsia="en-US"/>
        </w:rPr>
      </w:pPr>
      <w:r w:rsidRPr="00033003">
        <w:rPr>
          <w:rFonts w:eastAsia="Calibri"/>
          <w:lang w:val="ru-RU" w:eastAsia="en-US"/>
        </w:rPr>
        <w:t>Умение соотносить свои действия с планируемыми результатами, осуществлять контроль своей де</w:t>
      </w:r>
      <w:r w:rsidRPr="00033003">
        <w:rPr>
          <w:rFonts w:eastAsia="Calibri"/>
          <w:lang w:val="ru-RU" w:eastAsia="en-US"/>
        </w:rPr>
        <w:softHyphen/>
        <w:t>ятельности в процессе достижения результата, определять способы действий в рамках предложенных ус</w:t>
      </w:r>
      <w:r w:rsidRPr="00033003">
        <w:rPr>
          <w:rFonts w:eastAsia="Calibri"/>
          <w:lang w:val="ru-RU" w:eastAsia="en-US"/>
        </w:rPr>
        <w:softHyphen/>
        <w:t xml:space="preserve">ловий и требований, корректировать свои действия в соответствии с изменяющейся ситуацией. </w:t>
      </w:r>
    </w:p>
    <w:p w:rsidR="00033003" w:rsidRPr="00033003" w:rsidRDefault="00033003" w:rsidP="004C1E30">
      <w:pPr>
        <w:widowControl/>
        <w:numPr>
          <w:ilvl w:val="0"/>
          <w:numId w:val="241"/>
        </w:numPr>
        <w:autoSpaceDE/>
        <w:autoSpaceDN/>
        <w:adjustRightInd/>
        <w:ind w:firstLine="425"/>
        <w:jc w:val="both"/>
        <w:rPr>
          <w:rFonts w:eastAsia="Calibri"/>
          <w:lang w:val="ru-RU" w:eastAsia="en-US"/>
        </w:rPr>
      </w:pPr>
      <w:r w:rsidRPr="00033003">
        <w:rPr>
          <w:rFonts w:eastAsia="Calibri"/>
          <w:lang w:val="ru-RU" w:eastAsia="en-US"/>
        </w:rPr>
        <w:t>Умение оценивать правильность выполнения учебной задачи, собственные возможности её реше</w:t>
      </w:r>
      <w:r w:rsidRPr="00033003">
        <w:rPr>
          <w:rFonts w:eastAsia="Calibri"/>
          <w:lang w:val="ru-RU" w:eastAsia="en-US"/>
        </w:rPr>
        <w:softHyphen/>
        <w:t xml:space="preserve">ния. </w:t>
      </w:r>
    </w:p>
    <w:p w:rsidR="00033003" w:rsidRPr="00033003" w:rsidRDefault="00033003" w:rsidP="004C1E30">
      <w:pPr>
        <w:widowControl/>
        <w:numPr>
          <w:ilvl w:val="0"/>
          <w:numId w:val="241"/>
        </w:numPr>
        <w:autoSpaceDE/>
        <w:autoSpaceDN/>
        <w:adjustRightInd/>
        <w:ind w:firstLine="425"/>
        <w:jc w:val="both"/>
        <w:rPr>
          <w:rFonts w:eastAsia="Calibri"/>
          <w:b/>
          <w:i/>
          <w:iCs/>
          <w:lang w:val="ru-RU" w:eastAsia="en-US"/>
        </w:rPr>
      </w:pPr>
      <w:r w:rsidRPr="00033003">
        <w:rPr>
          <w:rFonts w:eastAsia="Calibri"/>
          <w:lang w:val="ru-RU" w:eastAsia="en-US"/>
        </w:rPr>
        <w:t xml:space="preserve">Владение основами самоконтроля, самооценки, принятия решений и осуществления осознанного выбора в учебной и познавательной. </w:t>
      </w:r>
    </w:p>
    <w:p w:rsidR="00033003" w:rsidRPr="00033003" w:rsidRDefault="00033003" w:rsidP="00481FD8">
      <w:pPr>
        <w:widowControl/>
        <w:autoSpaceDE/>
        <w:autoSpaceDN/>
        <w:adjustRightInd/>
        <w:ind w:left="425"/>
        <w:jc w:val="both"/>
        <w:rPr>
          <w:rFonts w:eastAsia="Calibri"/>
          <w:b/>
          <w:i/>
          <w:iCs/>
          <w:lang w:val="ru-RU" w:eastAsia="en-US"/>
        </w:rPr>
      </w:pPr>
      <w:r w:rsidRPr="00033003">
        <w:rPr>
          <w:rFonts w:eastAsia="Calibri"/>
          <w:b/>
          <w:i/>
          <w:iCs/>
          <w:lang w:val="ru-RU" w:eastAsia="en-US"/>
        </w:rPr>
        <w:t>Коммуникативные УУД</w:t>
      </w:r>
    </w:p>
    <w:p w:rsidR="00033003" w:rsidRPr="00033003" w:rsidRDefault="00033003" w:rsidP="004C1E30">
      <w:pPr>
        <w:widowControl/>
        <w:numPr>
          <w:ilvl w:val="0"/>
          <w:numId w:val="242"/>
        </w:numPr>
        <w:autoSpaceDE/>
        <w:autoSpaceDN/>
        <w:adjustRightInd/>
        <w:ind w:firstLine="425"/>
        <w:jc w:val="both"/>
        <w:rPr>
          <w:rFonts w:eastAsia="Calibri"/>
          <w:lang w:val="ru-RU" w:eastAsia="en-US"/>
        </w:rPr>
      </w:pPr>
      <w:r w:rsidRPr="00033003">
        <w:rPr>
          <w:rFonts w:eastAsia="Calibri"/>
          <w:lang w:val="ru-RU" w:eastAsia="en-US"/>
        </w:rPr>
        <w:t>Умение организовывать учебное сотрудничество и совместную деятельность с учителем и сверстни</w:t>
      </w:r>
      <w:r w:rsidRPr="00033003">
        <w:rPr>
          <w:rFonts w:eastAsia="Calibri"/>
          <w:lang w:val="ru-RU" w:eastAsia="en-US"/>
        </w:rPr>
        <w:softHyphen/>
        <w:t>ками; работать индивидуально и в группе: находить общее решение и разрешать конфликты на основе со</w:t>
      </w:r>
      <w:r w:rsidRPr="00033003">
        <w:rPr>
          <w:rFonts w:eastAsia="Calibri"/>
          <w:lang w:val="ru-RU" w:eastAsia="en-US"/>
        </w:rPr>
        <w:softHyphen/>
        <w:t xml:space="preserve">гласования позиций и учета интересов; формулировать, аргументировать и отстаивать свое мнение. </w:t>
      </w:r>
    </w:p>
    <w:p w:rsidR="00033003" w:rsidRPr="00033003" w:rsidRDefault="00033003" w:rsidP="004C1E30">
      <w:pPr>
        <w:widowControl/>
        <w:numPr>
          <w:ilvl w:val="0"/>
          <w:numId w:val="242"/>
        </w:numPr>
        <w:autoSpaceDE/>
        <w:autoSpaceDN/>
        <w:adjustRightInd/>
        <w:ind w:firstLine="425"/>
        <w:jc w:val="both"/>
        <w:rPr>
          <w:rFonts w:eastAsia="Calibri"/>
          <w:lang w:val="ru-RU" w:eastAsia="en-US"/>
        </w:rPr>
      </w:pPr>
      <w:r w:rsidRPr="00033003">
        <w:rPr>
          <w:rFonts w:eastAsia="Calibri"/>
          <w:lang w:val="ru-RU" w:eastAsia="en-US"/>
        </w:rPr>
        <w:t>Умение осознанно использовать речевые средства в соответствии с задачей коммуникации для вы</w:t>
      </w:r>
      <w:r w:rsidRPr="00033003">
        <w:rPr>
          <w:rFonts w:eastAsia="Calibri"/>
          <w:lang w:val="ru-RU" w:eastAsia="en-US"/>
        </w:rPr>
        <w:softHyphen/>
        <w:t>ражения своих чувств, мыслей и потребностей для планирования и регуляции своей деятельности; владе</w:t>
      </w:r>
      <w:r w:rsidRPr="00033003">
        <w:rPr>
          <w:rFonts w:eastAsia="Calibri"/>
          <w:lang w:val="ru-RU" w:eastAsia="en-US"/>
        </w:rPr>
        <w:softHyphen/>
        <w:t xml:space="preserve">ние устной и письменной речью, монологической контекстной речью. </w:t>
      </w:r>
    </w:p>
    <w:p w:rsidR="00033003" w:rsidRPr="00033003" w:rsidRDefault="00033003" w:rsidP="004C1E30">
      <w:pPr>
        <w:widowControl/>
        <w:numPr>
          <w:ilvl w:val="0"/>
          <w:numId w:val="242"/>
        </w:numPr>
        <w:autoSpaceDE/>
        <w:autoSpaceDN/>
        <w:adjustRightInd/>
        <w:ind w:firstLine="425"/>
        <w:jc w:val="both"/>
        <w:rPr>
          <w:rFonts w:eastAsia="Calibri"/>
          <w:b/>
          <w:bCs/>
          <w:lang w:val="ru-RU" w:eastAsia="en-US"/>
        </w:rPr>
      </w:pPr>
      <w:r w:rsidRPr="00033003">
        <w:rPr>
          <w:rFonts w:eastAsia="Calibri"/>
          <w:lang w:val="ru-RU" w:eastAsia="en-US"/>
        </w:rPr>
        <w:t>Формирование и развитие компетентности в области использования информационно-коммуника</w:t>
      </w:r>
      <w:r w:rsidRPr="00033003">
        <w:rPr>
          <w:rFonts w:eastAsia="Calibri"/>
          <w:lang w:val="ru-RU" w:eastAsia="en-US"/>
        </w:rPr>
        <w:softHyphen/>
        <w:t xml:space="preserve">ционных технологий (далее — ИКТ). </w:t>
      </w:r>
    </w:p>
    <w:p w:rsidR="00033003" w:rsidRPr="00033003" w:rsidRDefault="00033003" w:rsidP="004C1E30">
      <w:pPr>
        <w:widowControl/>
        <w:numPr>
          <w:ilvl w:val="0"/>
          <w:numId w:val="242"/>
        </w:numPr>
        <w:autoSpaceDE/>
        <w:autoSpaceDN/>
        <w:adjustRightInd/>
        <w:ind w:firstLine="425"/>
        <w:jc w:val="both"/>
        <w:rPr>
          <w:rFonts w:eastAsia="Calibri"/>
          <w:b/>
          <w:bCs/>
          <w:lang w:val="ru-RU" w:eastAsia="en-US"/>
        </w:rPr>
      </w:pPr>
      <w:r w:rsidRPr="00033003">
        <w:rPr>
          <w:rFonts w:eastAsia="Calibri"/>
          <w:b/>
          <w:bCs/>
          <w:lang w:val="ru-RU" w:eastAsia="en-US"/>
        </w:rPr>
        <w:t>Предметные результаты</w:t>
      </w:r>
    </w:p>
    <w:p w:rsidR="00033003" w:rsidRPr="00033003" w:rsidRDefault="00033003" w:rsidP="00481FD8">
      <w:pPr>
        <w:widowControl/>
        <w:autoSpaceDE/>
        <w:autoSpaceDN/>
        <w:adjustRightInd/>
        <w:ind w:firstLine="425"/>
        <w:jc w:val="both"/>
        <w:rPr>
          <w:rFonts w:eastAsia="Calibri"/>
          <w:lang w:val="ru-RU" w:eastAsia="en-US"/>
        </w:rPr>
      </w:pPr>
      <w:r w:rsidRPr="00033003">
        <w:rPr>
          <w:rFonts w:eastAsia="Calibri"/>
          <w:lang w:val="ru-RU" w:eastAsia="en-US"/>
        </w:rPr>
        <w:t>Выпускник научится:</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выделять уровни организации живой материи и характеризовать процессы, протекающие на каждом их них;</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сравнивать химический состав живых организмов и тел неживой природы и делать выводы на основе сравнения;</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характеризовать особенности строения клетки, устанавливать соответствие между органоидами и час</w:t>
      </w:r>
      <w:r w:rsidRPr="00033003">
        <w:rPr>
          <w:rFonts w:eastAsia="Calibri"/>
          <w:lang w:val="ru-RU" w:eastAsia="en-US"/>
        </w:rPr>
        <w:softHyphen/>
        <w:t>тями клетки и функциями, которые они выполняют;</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сравнивать растительную, животную и грибную клетки и делать выводы на основе сравнений;</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формулировать положения современной клеточной теории;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сравнивать клетки прокариотических и эукариотических организмов;</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характеризовать вирусы и бактериофаги как представителей неклеточной формы жизни;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lastRenderedPageBreak/>
        <w:t>описывать процессы, протекающие в клетках, и объяснять их биологическое значение;</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сравнивать половое и бесполое размножение и делать выводы на основе сравнения;</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характеризовать этапы индивидуального развития организма;</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объяснять механизмы наследственности и изменчивости;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формулировать основные положения хромосомной теории наследственности;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составлять схемы скрещивания и решать элементарные задачи по генетике;</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различать мутации и модификации, объяснять их биологическое значение;</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объяснять причины возникновения дарвинизма и значение дарвинизма для развития биологии;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формулировать основные положения синтетической теории эволюции;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выделять факторы (движущие силы) эволюции и давать их характеристику;</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раскрывать творческую роль естественного отбора в процессе эволюции;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характеризовать вид как основную систематическую единицу и целостную биологическую систему, определять критерии вида;</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характеризовать популяцию как форму существования вида в природе и единицу эволюции;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объяснять причины многообразия видов и механизмы видообразования;</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выделять главные направления эволюции органического мира;</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приводить доказательства эволюции органического мира;</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характеризовать процессы развития органического мира в различные геологические периоды;</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характеризовать этапы антропогенеза и раскрывать суть биосоциальной природы человека;</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различать человеческие расы по морфофизиологическим особенностям и объяснять антинаучность расизма и социального дарвинизма;</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описывать приспособленность организмов к действию экологических факторов;</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характеризовать биотические связи в природных сообществах;</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описывать состав и структуру экосистем, объяснять причины устойчивости естественных экосистем и причины их смены;</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сравнивать естественные экосистемы и искусственные экосистемы (агроценозы) и делать выводы на основе сравнений;</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аргументировать необходимость сохранения биологического разнообразия для сохранения биосферы;</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приводить примеры положительного влияния деятельности человека на биосферу;</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применять методы биологической науки для изучения общих биологических закономерностей: на</w:t>
      </w:r>
      <w:r w:rsidRPr="00033003">
        <w:rPr>
          <w:rFonts w:eastAsia="Calibri"/>
          <w:lang w:val="ru-RU" w:eastAsia="en-US"/>
        </w:rPr>
        <w:softHyphen/>
        <w:t>блюдать и описывать клетки на готовых микропрепаратах, экосистемы своей местности;</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использовать составляющие проектной и исследовательской деятельности по изучению общих биоло</w:t>
      </w:r>
      <w:r w:rsidRPr="00033003">
        <w:rPr>
          <w:rFonts w:eastAsia="Calibri"/>
          <w:lang w:val="ru-RU" w:eastAsia="en-US"/>
        </w:rPr>
        <w:softHyphen/>
        <w:t>гических закономерностей, свойственных живой природе; приводить доказательства необходимости защи</w:t>
      </w:r>
      <w:r w:rsidRPr="00033003">
        <w:rPr>
          <w:rFonts w:eastAsia="Calibri"/>
          <w:lang w:val="ru-RU" w:eastAsia="en-US"/>
        </w:rPr>
        <w:softHyphen/>
        <w:t>ты окружающей среды.</w:t>
      </w:r>
    </w:p>
    <w:p w:rsidR="00033003" w:rsidRPr="00033003" w:rsidRDefault="00033003" w:rsidP="004C1E30">
      <w:pPr>
        <w:widowControl/>
        <w:numPr>
          <w:ilvl w:val="0"/>
          <w:numId w:val="240"/>
        </w:numPr>
        <w:autoSpaceDE/>
        <w:autoSpaceDN/>
        <w:adjustRightInd/>
        <w:ind w:firstLine="425"/>
        <w:jc w:val="both"/>
        <w:rPr>
          <w:rFonts w:eastAsia="Calibri"/>
          <w:lang w:val="ru-RU" w:eastAsia="en-US"/>
        </w:rPr>
      </w:pPr>
      <w:r w:rsidRPr="00033003">
        <w:rPr>
          <w:rFonts w:eastAsia="Calibri"/>
          <w:lang w:val="ru-RU" w:eastAsia="en-US"/>
        </w:rPr>
        <w:t>анализировать и оценивать последствия деятельности человека в природе.</w:t>
      </w:r>
    </w:p>
    <w:p w:rsidR="00033003" w:rsidRPr="00033003" w:rsidRDefault="00033003" w:rsidP="00481FD8">
      <w:pPr>
        <w:widowControl/>
        <w:autoSpaceDE/>
        <w:autoSpaceDN/>
        <w:adjustRightInd/>
        <w:ind w:firstLine="709"/>
        <w:jc w:val="both"/>
        <w:rPr>
          <w:rFonts w:eastAsia="Calibri"/>
          <w:lang w:val="ru-RU" w:eastAsia="en-US"/>
        </w:rPr>
      </w:pPr>
      <w:r w:rsidRPr="00033003">
        <w:rPr>
          <w:rFonts w:eastAsia="Calibri"/>
          <w:lang w:val="ru-RU" w:eastAsia="en-US"/>
        </w:rPr>
        <w:t>Содержание курса является основой для последую</w:t>
      </w:r>
      <w:r w:rsidRPr="00033003">
        <w:rPr>
          <w:rFonts w:eastAsia="Calibri"/>
          <w:lang w:val="ru-RU" w:eastAsia="en-US"/>
        </w:rPr>
        <w:softHyphen/>
        <w:t>щей уровневой и профильной дифференциации.</w:t>
      </w:r>
    </w:p>
    <w:p w:rsidR="00033003" w:rsidRPr="00033003" w:rsidRDefault="00033003" w:rsidP="00481FD8">
      <w:pPr>
        <w:widowControl/>
        <w:ind w:firstLine="709"/>
        <w:rPr>
          <w:b/>
          <w:color w:val="000000"/>
          <w:shd w:val="clear" w:color="auto" w:fill="FFFFFF"/>
          <w:lang w:val="ru-RU"/>
        </w:rPr>
      </w:pPr>
      <w:r w:rsidRPr="00033003">
        <w:rPr>
          <w:b/>
          <w:color w:val="000000"/>
          <w:shd w:val="clear" w:color="auto" w:fill="FFFFFF"/>
          <w:lang w:val="ru-RU"/>
        </w:rPr>
        <w:t xml:space="preserve">                                      </w:t>
      </w:r>
    </w:p>
    <w:p w:rsidR="00033003" w:rsidRPr="00033003" w:rsidRDefault="00033003" w:rsidP="00481FD8">
      <w:pPr>
        <w:widowControl/>
        <w:ind w:firstLine="709"/>
        <w:rPr>
          <w:b/>
          <w:color w:val="000000"/>
          <w:lang w:val="ru-RU"/>
        </w:rPr>
      </w:pPr>
      <w:r w:rsidRPr="00033003">
        <w:rPr>
          <w:b/>
          <w:color w:val="000000"/>
          <w:lang w:val="ru-RU"/>
        </w:rPr>
        <w:t>Содержание курса (34 часа)</w:t>
      </w:r>
    </w:p>
    <w:p w:rsidR="00033003" w:rsidRPr="00033003" w:rsidRDefault="00033003" w:rsidP="00481FD8">
      <w:pPr>
        <w:widowControl/>
        <w:ind w:firstLine="709"/>
        <w:rPr>
          <w:b/>
          <w:lang w:val="ru-RU"/>
        </w:rPr>
      </w:pPr>
      <w:r w:rsidRPr="00033003">
        <w:rPr>
          <w:b/>
          <w:lang w:val="ru-RU"/>
        </w:rPr>
        <w:t>1. Место человека в системе органического мира– 1 ч.</w:t>
      </w:r>
    </w:p>
    <w:p w:rsidR="00033003" w:rsidRPr="00033003" w:rsidRDefault="00033003" w:rsidP="00481FD8">
      <w:pPr>
        <w:widowControl/>
        <w:ind w:firstLine="709"/>
        <w:jc w:val="both"/>
        <w:rPr>
          <w:lang w:val="ru-RU"/>
        </w:rPr>
      </w:pPr>
      <w:r w:rsidRPr="00033003">
        <w:rPr>
          <w:lang w:val="ru-RU"/>
        </w:rPr>
        <w:tab/>
        <w:t xml:space="preserve">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 Методы изучения человека. </w:t>
      </w:r>
    </w:p>
    <w:p w:rsidR="00033003" w:rsidRPr="00033003" w:rsidRDefault="00033003" w:rsidP="00481FD8">
      <w:pPr>
        <w:widowControl/>
        <w:rPr>
          <w:b/>
          <w:lang w:val="ru-RU"/>
        </w:rPr>
      </w:pPr>
      <w:r w:rsidRPr="00033003">
        <w:rPr>
          <w:b/>
          <w:lang w:val="ru-RU"/>
        </w:rPr>
        <w:t xml:space="preserve">            2. Общий обзор строения и функций организма человека – 3 ч.</w:t>
      </w:r>
    </w:p>
    <w:p w:rsidR="00033003" w:rsidRPr="00033003" w:rsidRDefault="00033003" w:rsidP="00481FD8">
      <w:pPr>
        <w:widowControl/>
        <w:ind w:firstLine="709"/>
        <w:jc w:val="both"/>
        <w:rPr>
          <w:lang w:val="ru-RU"/>
        </w:rPr>
      </w:pPr>
      <w:r w:rsidRPr="00033003">
        <w:rPr>
          <w:lang w:val="ru-RU"/>
        </w:rPr>
        <w:lastRenderedPageBreak/>
        <w:tab/>
        <w:t>Клеточное строение организма. Ткани: эпителиальные, соединительные, мышечные, нервная: строение, местонахождение в организме, функции.</w:t>
      </w:r>
    </w:p>
    <w:p w:rsidR="00033003" w:rsidRPr="00033003" w:rsidRDefault="00033003" w:rsidP="00481FD8">
      <w:pPr>
        <w:widowControl/>
        <w:ind w:firstLine="709"/>
        <w:jc w:val="both"/>
        <w:rPr>
          <w:lang w:val="ru-RU"/>
        </w:rPr>
      </w:pPr>
      <w:r w:rsidRPr="00033003">
        <w:rPr>
          <w:lang w:val="ru-RU"/>
        </w:rPr>
        <w:t xml:space="preserve">Органы человеческого организма, системы органов. Взаимосвязь органов и систем органов. </w:t>
      </w:r>
    </w:p>
    <w:p w:rsidR="00033003" w:rsidRPr="00033003" w:rsidRDefault="00033003" w:rsidP="00481FD8">
      <w:pPr>
        <w:widowControl/>
        <w:ind w:firstLine="709"/>
        <w:rPr>
          <w:b/>
          <w:lang w:val="ru-RU"/>
        </w:rPr>
      </w:pPr>
      <w:r w:rsidRPr="00033003">
        <w:rPr>
          <w:b/>
          <w:lang w:val="ru-RU"/>
        </w:rPr>
        <w:t>3. Координация и регуляция–4 ч.</w:t>
      </w:r>
    </w:p>
    <w:p w:rsidR="00033003" w:rsidRPr="00033003" w:rsidRDefault="00033003" w:rsidP="00481FD8">
      <w:pPr>
        <w:widowControl/>
        <w:ind w:firstLine="709"/>
        <w:jc w:val="both"/>
        <w:rPr>
          <w:lang w:val="ru-RU"/>
        </w:rPr>
      </w:pPr>
      <w:r w:rsidRPr="00033003">
        <w:rPr>
          <w:lang w:val="ru-RU"/>
        </w:rPr>
        <w:tab/>
        <w:t>Нейро-гуморальная регуляция процессов жизнедеятельности организма. Нервная система, её значение. Центральная и периферическая нервные системы. Вегетативная и соматическая части нервной системы.  Рефлекс, проведение нервного импульса. Рефлекторная дуга.</w:t>
      </w:r>
    </w:p>
    <w:p w:rsidR="00033003" w:rsidRPr="00033003" w:rsidRDefault="00033003" w:rsidP="00481FD8">
      <w:pPr>
        <w:widowControl/>
        <w:ind w:firstLine="709"/>
        <w:jc w:val="both"/>
        <w:rPr>
          <w:lang w:val="ru-RU"/>
        </w:rPr>
      </w:pPr>
      <w:r w:rsidRPr="00033003">
        <w:rPr>
          <w:lang w:val="ru-RU"/>
        </w:rPr>
        <w:t xml:space="preserve">Строение и функции спинного и головного мозга. </w:t>
      </w:r>
    </w:p>
    <w:p w:rsidR="00033003" w:rsidRPr="00033003" w:rsidRDefault="00033003" w:rsidP="00481FD8">
      <w:pPr>
        <w:widowControl/>
        <w:ind w:firstLine="709"/>
        <w:jc w:val="both"/>
        <w:rPr>
          <w:lang w:val="ru-RU"/>
        </w:rPr>
      </w:pPr>
      <w:r w:rsidRPr="00033003">
        <w:rPr>
          <w:lang w:val="ru-RU"/>
        </w:rPr>
        <w:t>Железы внутренней секреции. Гормоны, их роль в обменных процессах.</w:t>
      </w:r>
    </w:p>
    <w:p w:rsidR="00033003" w:rsidRPr="00033003" w:rsidRDefault="00033003" w:rsidP="00481FD8">
      <w:pPr>
        <w:widowControl/>
        <w:ind w:firstLine="709"/>
        <w:jc w:val="both"/>
        <w:rPr>
          <w:lang w:val="ru-RU"/>
        </w:rPr>
      </w:pPr>
      <w:r w:rsidRPr="00033003">
        <w:rPr>
          <w:lang w:val="ru-RU"/>
        </w:rPr>
        <w:t>Органы чувств (анализаторы). Их строение, функции. Строение, функции и гигиена органов зрения и слуха. Другие органы чувств, их гигиена.</w:t>
      </w:r>
    </w:p>
    <w:p w:rsidR="00033003" w:rsidRPr="00033003" w:rsidRDefault="00033003" w:rsidP="00481FD8">
      <w:pPr>
        <w:widowControl/>
        <w:ind w:firstLine="709"/>
        <w:rPr>
          <w:b/>
          <w:lang w:val="ru-RU"/>
        </w:rPr>
      </w:pPr>
      <w:r w:rsidRPr="00033003">
        <w:rPr>
          <w:lang w:val="ru-RU"/>
        </w:rPr>
        <w:t xml:space="preserve"> </w:t>
      </w:r>
      <w:r w:rsidRPr="00033003">
        <w:rPr>
          <w:b/>
          <w:lang w:val="ru-RU"/>
        </w:rPr>
        <w:t>4. Опора и движение- 3 ч.</w:t>
      </w:r>
    </w:p>
    <w:p w:rsidR="00033003" w:rsidRPr="00033003" w:rsidRDefault="00033003" w:rsidP="00481FD8">
      <w:pPr>
        <w:widowControl/>
        <w:ind w:firstLine="709"/>
        <w:jc w:val="both"/>
        <w:rPr>
          <w:lang w:val="ru-RU"/>
        </w:rPr>
      </w:pPr>
      <w:r w:rsidRPr="00033003">
        <w:rPr>
          <w:lang w:val="ru-RU"/>
        </w:rPr>
        <w:t>Скелет человека, его отделы. Состав и строение костей, их рост. Возрастные изменения в строении костей. Типы соединения костей. Заболевания опорно- двигательной системы.</w:t>
      </w:r>
    </w:p>
    <w:p w:rsidR="00033003" w:rsidRPr="00033003" w:rsidRDefault="00033003" w:rsidP="00481FD8">
      <w:pPr>
        <w:widowControl/>
        <w:ind w:firstLine="709"/>
        <w:jc w:val="both"/>
        <w:rPr>
          <w:lang w:val="ru-RU"/>
        </w:rPr>
      </w:pPr>
      <w:r w:rsidRPr="00033003">
        <w:rPr>
          <w:lang w:val="ru-RU"/>
        </w:rPr>
        <w:t>Мышечная система. Строение и развитие мышц. Основные группы мышц, их функции. Работа мышц, их утомление, роль активного отдыха  в восстановлении мышечной ткани.</w:t>
      </w:r>
    </w:p>
    <w:p w:rsidR="00033003" w:rsidRPr="00033003" w:rsidRDefault="00033003" w:rsidP="00481FD8">
      <w:pPr>
        <w:widowControl/>
        <w:ind w:firstLine="709"/>
        <w:rPr>
          <w:b/>
          <w:lang w:val="ru-RU"/>
        </w:rPr>
      </w:pPr>
      <w:r w:rsidRPr="00033003">
        <w:rPr>
          <w:b/>
          <w:lang w:val="ru-RU"/>
        </w:rPr>
        <w:t>5. Внутренняя среда организма- 2 ч.</w:t>
      </w:r>
    </w:p>
    <w:p w:rsidR="00033003" w:rsidRPr="00033003" w:rsidRDefault="00033003" w:rsidP="00481FD8">
      <w:pPr>
        <w:widowControl/>
        <w:ind w:firstLine="709"/>
        <w:jc w:val="both"/>
        <w:rPr>
          <w:lang w:val="ru-RU"/>
        </w:rPr>
      </w:pPr>
      <w:r w:rsidRPr="00033003">
        <w:rPr>
          <w:lang w:val="ru-RU"/>
        </w:rPr>
        <w:t>Компоненты внутренней среды организма. Кровь, её состав, значение в обеспечении жизнедеятельности организма. Клеточные элементы крови, плазма крови.</w:t>
      </w:r>
    </w:p>
    <w:p w:rsidR="00033003" w:rsidRPr="00033003" w:rsidRDefault="00033003" w:rsidP="00481FD8">
      <w:pPr>
        <w:widowControl/>
        <w:ind w:firstLine="709"/>
        <w:jc w:val="both"/>
        <w:rPr>
          <w:lang w:val="ru-RU"/>
        </w:rPr>
      </w:pPr>
      <w:r w:rsidRPr="00033003">
        <w:rPr>
          <w:lang w:val="ru-RU"/>
        </w:rPr>
        <w:t>Иммунитет, переливание крови.</w:t>
      </w:r>
    </w:p>
    <w:p w:rsidR="00033003" w:rsidRPr="00033003" w:rsidRDefault="00033003" w:rsidP="00481FD8">
      <w:pPr>
        <w:widowControl/>
        <w:ind w:firstLine="709"/>
        <w:rPr>
          <w:b/>
          <w:lang w:val="ru-RU"/>
        </w:rPr>
      </w:pPr>
      <w:r w:rsidRPr="00033003">
        <w:rPr>
          <w:b/>
          <w:lang w:val="ru-RU"/>
        </w:rPr>
        <w:t>6. Транспорт веществ- 1 ч.</w:t>
      </w:r>
    </w:p>
    <w:p w:rsidR="00033003" w:rsidRPr="00033003" w:rsidRDefault="00033003" w:rsidP="00481FD8">
      <w:pPr>
        <w:widowControl/>
        <w:ind w:firstLine="709"/>
        <w:jc w:val="both"/>
        <w:rPr>
          <w:lang w:val="ru-RU"/>
        </w:rPr>
      </w:pPr>
      <w:r w:rsidRPr="00033003">
        <w:rPr>
          <w:lang w:val="ru-RU"/>
        </w:rPr>
        <w:t>Сердце, его строение и регуляция деятельности, круги кровообращения. Движение крови по сосудам. Кровяное давление. Лимфообращение.</w:t>
      </w:r>
    </w:p>
    <w:p w:rsidR="00033003" w:rsidRPr="00033003" w:rsidRDefault="00033003" w:rsidP="00481FD8">
      <w:pPr>
        <w:widowControl/>
        <w:ind w:firstLine="709"/>
        <w:rPr>
          <w:b/>
          <w:lang w:val="ru-RU"/>
        </w:rPr>
      </w:pPr>
      <w:r w:rsidRPr="00033003">
        <w:rPr>
          <w:lang w:val="ru-RU"/>
        </w:rPr>
        <w:t xml:space="preserve"> </w:t>
      </w:r>
      <w:r w:rsidRPr="00033003">
        <w:rPr>
          <w:b/>
          <w:lang w:val="ru-RU"/>
        </w:rPr>
        <w:t>7. Дыхание- 1 ч.</w:t>
      </w:r>
    </w:p>
    <w:p w:rsidR="00033003" w:rsidRPr="00033003" w:rsidRDefault="00033003" w:rsidP="00481FD8">
      <w:pPr>
        <w:widowControl/>
        <w:ind w:firstLine="709"/>
        <w:jc w:val="both"/>
        <w:rPr>
          <w:lang w:val="ru-RU"/>
        </w:rPr>
      </w:pPr>
      <w:r w:rsidRPr="00033003">
        <w:rPr>
          <w:lang w:val="ru-RU"/>
        </w:rPr>
        <w:t>Органы дыхания, их строение. Дыхательные движения. Газообмен в легких и тканях.  Механизм вдоха и выдоха. Регуляция дыхания. Болезни органов дыхания.</w:t>
      </w:r>
    </w:p>
    <w:p w:rsidR="00033003" w:rsidRPr="00033003" w:rsidRDefault="00033003" w:rsidP="00481FD8">
      <w:pPr>
        <w:widowControl/>
        <w:ind w:firstLine="709"/>
        <w:jc w:val="both"/>
        <w:rPr>
          <w:b/>
          <w:lang w:val="ru-RU"/>
        </w:rPr>
      </w:pPr>
      <w:r w:rsidRPr="00033003">
        <w:rPr>
          <w:b/>
          <w:lang w:val="ru-RU"/>
        </w:rPr>
        <w:t xml:space="preserve"> 8. Пищеварение- 2 ч.</w:t>
      </w:r>
    </w:p>
    <w:p w:rsidR="00033003" w:rsidRPr="00033003" w:rsidRDefault="00033003" w:rsidP="00481FD8">
      <w:pPr>
        <w:widowControl/>
        <w:ind w:firstLine="709"/>
        <w:jc w:val="both"/>
        <w:rPr>
          <w:lang w:val="ru-RU"/>
        </w:rPr>
      </w:pPr>
      <w:r w:rsidRPr="00033003">
        <w:rPr>
          <w:lang w:val="ru-RU"/>
        </w:rPr>
        <w:t xml:space="preserve">  Питание. Система пищеварения: строение и функции Роль ферментов в пищеварении. Печень и поджелудочная железа. Этапы процессов пищеварения. Исследования И.П.Павлова в области пищеварения.</w:t>
      </w:r>
    </w:p>
    <w:p w:rsidR="00033003" w:rsidRPr="00033003" w:rsidRDefault="00033003" w:rsidP="00481FD8">
      <w:pPr>
        <w:widowControl/>
        <w:ind w:firstLine="709"/>
        <w:jc w:val="both"/>
        <w:rPr>
          <w:b/>
          <w:lang w:val="ru-RU"/>
        </w:rPr>
      </w:pPr>
      <w:r w:rsidRPr="00033003">
        <w:rPr>
          <w:b/>
          <w:lang w:val="ru-RU"/>
        </w:rPr>
        <w:t xml:space="preserve"> 9. Выделение- 1ч.</w:t>
      </w:r>
    </w:p>
    <w:p w:rsidR="00033003" w:rsidRPr="00033003" w:rsidRDefault="00033003" w:rsidP="00481FD8">
      <w:pPr>
        <w:widowControl/>
        <w:ind w:firstLine="709"/>
        <w:jc w:val="both"/>
        <w:rPr>
          <w:lang w:val="ru-RU"/>
        </w:rPr>
      </w:pPr>
      <w:r w:rsidRPr="00033003">
        <w:rPr>
          <w:lang w:val="ru-RU"/>
        </w:rPr>
        <w:t>Конечные продукты обмена веществ. Органы выделения. Почки, их строение и функции. Образование мочи.</w:t>
      </w:r>
    </w:p>
    <w:p w:rsidR="00033003" w:rsidRPr="00033003" w:rsidRDefault="00033003" w:rsidP="00481FD8">
      <w:pPr>
        <w:widowControl/>
        <w:jc w:val="both"/>
        <w:rPr>
          <w:b/>
          <w:lang w:val="ru-RU"/>
        </w:rPr>
      </w:pPr>
      <w:r w:rsidRPr="00033003">
        <w:rPr>
          <w:b/>
          <w:lang w:val="ru-RU"/>
        </w:rPr>
        <w:t xml:space="preserve">            10. Покровы тела- 1 ч.</w:t>
      </w:r>
    </w:p>
    <w:p w:rsidR="00033003" w:rsidRPr="00033003" w:rsidRDefault="00033003" w:rsidP="00481FD8">
      <w:pPr>
        <w:widowControl/>
        <w:ind w:firstLine="709"/>
        <w:jc w:val="both"/>
        <w:rPr>
          <w:lang w:val="ru-RU"/>
        </w:rPr>
      </w:pPr>
      <w:r w:rsidRPr="00033003">
        <w:rPr>
          <w:lang w:val="ru-RU"/>
        </w:rPr>
        <w:t>Строение и функции кожи, роль кожи в теплорегуляции. Заболевания кожи и их предупреждение.</w:t>
      </w:r>
    </w:p>
    <w:p w:rsidR="00033003" w:rsidRPr="00033003" w:rsidRDefault="00033003" w:rsidP="00481FD8">
      <w:pPr>
        <w:widowControl/>
        <w:ind w:firstLine="709"/>
        <w:rPr>
          <w:b/>
          <w:lang w:val="ru-RU"/>
        </w:rPr>
      </w:pPr>
      <w:r w:rsidRPr="00033003">
        <w:rPr>
          <w:b/>
          <w:lang w:val="ru-RU"/>
        </w:rPr>
        <w:t>11. Высшая нервная деятельность- 3 ч.</w:t>
      </w:r>
    </w:p>
    <w:p w:rsidR="00033003" w:rsidRPr="00033003" w:rsidRDefault="00033003" w:rsidP="00481FD8">
      <w:pPr>
        <w:widowControl/>
        <w:ind w:firstLine="709"/>
        <w:jc w:val="both"/>
        <w:rPr>
          <w:lang w:val="ru-RU"/>
        </w:rPr>
      </w:pPr>
      <w:r w:rsidRPr="00033003">
        <w:rPr>
          <w:lang w:val="ru-RU"/>
        </w:rPr>
        <w:t>Рефлекс- основа нервной деятельности. Виды рефлексов. Особенности высшей нервной деятельности человека. Познавательные процессы. Торможение. Типы нервной системы. Сон, его значение и гигиена. Исследования И.М. Сеченова, И.П.Павлова, А.А.Ухтомского, П.К.Анохина.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w:t>
      </w:r>
    </w:p>
    <w:p w:rsidR="00033003" w:rsidRPr="00033003" w:rsidRDefault="00033003" w:rsidP="00481FD8">
      <w:pPr>
        <w:widowControl/>
        <w:ind w:firstLine="709"/>
        <w:jc w:val="both"/>
        <w:rPr>
          <w:b/>
          <w:lang w:val="ru-RU"/>
        </w:rPr>
      </w:pPr>
      <w:r w:rsidRPr="00033003">
        <w:rPr>
          <w:b/>
          <w:lang w:val="ru-RU"/>
        </w:rPr>
        <w:t>12. Основные свойства организма человека как системы- 6ч.</w:t>
      </w:r>
    </w:p>
    <w:p w:rsidR="00033003" w:rsidRPr="00033003" w:rsidRDefault="00033003" w:rsidP="00481FD8">
      <w:pPr>
        <w:widowControl/>
        <w:ind w:firstLine="709"/>
        <w:jc w:val="both"/>
        <w:rPr>
          <w:lang w:val="ru-RU"/>
        </w:rPr>
      </w:pPr>
      <w:r w:rsidRPr="00033003">
        <w:rPr>
          <w:lang w:val="ru-RU"/>
        </w:rPr>
        <w:lastRenderedPageBreak/>
        <w:t>Обмен веществ и энергии.</w:t>
      </w:r>
    </w:p>
    <w:p w:rsidR="00033003" w:rsidRPr="00033003" w:rsidRDefault="00033003" w:rsidP="00481FD8">
      <w:pPr>
        <w:widowControl/>
        <w:ind w:firstLine="709"/>
        <w:jc w:val="both"/>
        <w:rPr>
          <w:lang w:val="ru-RU"/>
        </w:rPr>
      </w:pPr>
      <w:r w:rsidRPr="00033003">
        <w:rPr>
          <w:lang w:val="ru-RU"/>
        </w:rPr>
        <w:t>Типы обмена веществ. Общая характеристика обмена веществ и энергии. Пластический и энергетический обмены и их взаимосвязь.</w:t>
      </w:r>
    </w:p>
    <w:p w:rsidR="00033003" w:rsidRPr="00033003" w:rsidRDefault="00033003" w:rsidP="00481FD8">
      <w:pPr>
        <w:widowControl/>
        <w:ind w:firstLine="709"/>
        <w:jc w:val="both"/>
        <w:rPr>
          <w:lang w:val="ru-RU"/>
        </w:rPr>
      </w:pPr>
      <w:r w:rsidRPr="00033003">
        <w:rPr>
          <w:lang w:val="ru-RU"/>
        </w:rPr>
        <w:t>Витамины и их роль в обмене веществ.</w:t>
      </w:r>
    </w:p>
    <w:p w:rsidR="00033003" w:rsidRPr="00033003" w:rsidRDefault="00033003" w:rsidP="00481FD8">
      <w:pPr>
        <w:widowControl/>
        <w:ind w:firstLine="709"/>
        <w:jc w:val="both"/>
        <w:rPr>
          <w:lang w:val="ru-RU"/>
        </w:rPr>
      </w:pPr>
      <w:r w:rsidRPr="00033003">
        <w:rPr>
          <w:lang w:val="ru-RU"/>
        </w:rPr>
        <w:t>Регуляция и гомеостаз.</w:t>
      </w:r>
    </w:p>
    <w:p w:rsidR="00033003" w:rsidRPr="00033003" w:rsidRDefault="00033003" w:rsidP="00481FD8">
      <w:pPr>
        <w:widowControl/>
        <w:ind w:firstLine="709"/>
        <w:jc w:val="both"/>
        <w:rPr>
          <w:lang w:val="ru-RU"/>
        </w:rPr>
      </w:pPr>
      <w:r w:rsidRPr="00033003">
        <w:rPr>
          <w:lang w:val="ru-RU"/>
        </w:rPr>
        <w:t>Саморегуляция: регуляция водного обмена в организме человека, реакция на физическую нагрузку. Терморегуляция.</w:t>
      </w:r>
    </w:p>
    <w:p w:rsidR="00033003" w:rsidRPr="00033003" w:rsidRDefault="00033003" w:rsidP="00481FD8">
      <w:pPr>
        <w:widowControl/>
        <w:ind w:firstLine="709"/>
        <w:jc w:val="both"/>
        <w:rPr>
          <w:lang w:val="ru-RU"/>
        </w:rPr>
      </w:pPr>
      <w:r w:rsidRPr="00033003">
        <w:rPr>
          <w:lang w:val="ru-RU"/>
        </w:rPr>
        <w:t>Раздражимость и движение.</w:t>
      </w:r>
    </w:p>
    <w:p w:rsidR="00033003" w:rsidRPr="00033003" w:rsidRDefault="00033003" w:rsidP="00481FD8">
      <w:pPr>
        <w:widowControl/>
        <w:ind w:firstLine="709"/>
        <w:jc w:val="both"/>
        <w:rPr>
          <w:lang w:val="ru-RU"/>
        </w:rPr>
      </w:pPr>
      <w:r w:rsidRPr="00033003">
        <w:rPr>
          <w:lang w:val="ru-RU"/>
        </w:rPr>
        <w:t>Основные черты раздражимости. Типы проявления раздражимости у человека.</w:t>
      </w:r>
    </w:p>
    <w:p w:rsidR="00033003" w:rsidRPr="00033003" w:rsidRDefault="00033003" w:rsidP="00481FD8">
      <w:pPr>
        <w:widowControl/>
        <w:ind w:firstLine="709"/>
        <w:jc w:val="both"/>
        <w:rPr>
          <w:lang w:val="ru-RU"/>
        </w:rPr>
      </w:pPr>
      <w:r w:rsidRPr="00033003">
        <w:rPr>
          <w:lang w:val="ru-RU"/>
        </w:rPr>
        <w:t>Размножение и развитие.</w:t>
      </w:r>
    </w:p>
    <w:p w:rsidR="00033003" w:rsidRPr="00033003" w:rsidRDefault="00033003" w:rsidP="00481FD8">
      <w:pPr>
        <w:widowControl/>
        <w:ind w:firstLine="709"/>
        <w:jc w:val="both"/>
        <w:rPr>
          <w:lang w:val="ru-RU"/>
        </w:rPr>
      </w:pPr>
      <w:r w:rsidRPr="00033003">
        <w:rPr>
          <w:lang w:val="ru-RU"/>
        </w:rPr>
        <w:t>Система органов размножения: строение и гигиена. Оплодотворение, внутриутробное развитие, роды. Рост и развитие ребёнка.</w:t>
      </w:r>
    </w:p>
    <w:p w:rsidR="00033003" w:rsidRPr="00033003" w:rsidRDefault="00033003" w:rsidP="00481FD8">
      <w:pPr>
        <w:widowControl/>
        <w:ind w:firstLine="709"/>
        <w:jc w:val="both"/>
        <w:rPr>
          <w:lang w:val="ru-RU"/>
        </w:rPr>
      </w:pPr>
      <w:r w:rsidRPr="00033003">
        <w:rPr>
          <w:lang w:val="ru-RU"/>
        </w:rPr>
        <w:t>Наследственность и изменчивость.</w:t>
      </w:r>
    </w:p>
    <w:p w:rsidR="00033003" w:rsidRPr="00033003" w:rsidRDefault="00033003" w:rsidP="00481FD8">
      <w:pPr>
        <w:widowControl/>
        <w:ind w:firstLine="709"/>
        <w:jc w:val="both"/>
        <w:rPr>
          <w:lang w:val="ru-RU"/>
        </w:rPr>
      </w:pPr>
      <w:r w:rsidRPr="00033003">
        <w:rPr>
          <w:lang w:val="ru-RU"/>
        </w:rPr>
        <w:t>Закономерности наследственности. Типы изменчивости.</w:t>
      </w:r>
    </w:p>
    <w:p w:rsidR="00033003" w:rsidRPr="00033003" w:rsidRDefault="00033003" w:rsidP="00481FD8">
      <w:pPr>
        <w:widowControl/>
        <w:ind w:firstLine="709"/>
        <w:jc w:val="both"/>
        <w:rPr>
          <w:b/>
          <w:lang w:val="ru-RU"/>
        </w:rPr>
      </w:pPr>
      <w:r w:rsidRPr="00033003">
        <w:rPr>
          <w:b/>
          <w:lang w:val="ru-RU"/>
        </w:rPr>
        <w:t>13. Организм человека и его здоровье-3 ч.</w:t>
      </w:r>
    </w:p>
    <w:p w:rsidR="00033003" w:rsidRPr="00033003" w:rsidRDefault="00033003" w:rsidP="00481FD8">
      <w:pPr>
        <w:widowControl/>
        <w:ind w:firstLine="709"/>
        <w:jc w:val="both"/>
        <w:rPr>
          <w:lang w:val="ru-RU"/>
        </w:rPr>
      </w:pPr>
      <w:r w:rsidRPr="00033003">
        <w:rPr>
          <w:lang w:val="ru-RU"/>
        </w:rPr>
        <w:t>Соблюдение санитарно-гигиенических норм и правил</w:t>
      </w:r>
    </w:p>
    <w:p w:rsidR="00033003" w:rsidRPr="00033003" w:rsidRDefault="00033003" w:rsidP="00481FD8">
      <w:pPr>
        <w:widowControl/>
        <w:ind w:firstLine="709"/>
        <w:jc w:val="both"/>
        <w:rPr>
          <w:lang w:val="ru-RU"/>
        </w:rPr>
      </w:pPr>
      <w:r w:rsidRPr="00033003">
        <w:rPr>
          <w:lang w:val="ru-RU"/>
        </w:rPr>
        <w:t>ногтями. Укрепление здоровья: аутотренинг, закаливание, двигательная активность, сбалансированное питание, рациональная организация труда и отдыха, чистый воздух.</w:t>
      </w:r>
    </w:p>
    <w:p w:rsidR="00033003" w:rsidRPr="00033003" w:rsidRDefault="00033003" w:rsidP="00481FD8">
      <w:pPr>
        <w:widowControl/>
        <w:ind w:firstLine="709"/>
        <w:jc w:val="both"/>
        <w:rPr>
          <w:lang w:val="ru-RU"/>
        </w:rPr>
      </w:pPr>
      <w:r w:rsidRPr="00033003">
        <w:rPr>
          <w:lang w:val="ru-RU"/>
        </w:rPr>
        <w:tab/>
        <w:t>Факторы риска: несбалансированное питание, гиподинамия, курение, употребление алкоголя и наркотиков, стресс, вредные условия труда, и др. Инфекционные заболевания: грипп, гепатит, ВИЧ-инфекция и другие инфекционные заболевания (кишечные, мочеполовые, органов дыхания). Предупреждение инфекционных заболеваний. Профилактика отравлений, вызываемых ядовитыми растениями и грибами; заболеваний, вызываемых паразитическими животными и животными переносчиками возбудителей болезней; травматизма; ожогов, обморожений, нарушения зрения и слуха.</w:t>
      </w:r>
    </w:p>
    <w:p w:rsidR="00033003" w:rsidRPr="00033003" w:rsidRDefault="00033003" w:rsidP="00481FD8">
      <w:pPr>
        <w:widowControl/>
        <w:ind w:firstLine="709"/>
        <w:jc w:val="both"/>
        <w:rPr>
          <w:lang w:val="ru-RU"/>
        </w:rPr>
      </w:pPr>
      <w:r w:rsidRPr="00033003">
        <w:rPr>
          <w:lang w:val="ru-RU"/>
        </w:rPr>
        <w:t>Приемы оказания первой доврачебной помощи при отравлении некачественными продуктами, ядовитыми грибами и растениями, угарным газом, спасении утопающего; кровотечениях; травмах опорно-двигательного аппарата, ожогах, обморожениях, повреждении зрения.</w:t>
      </w:r>
    </w:p>
    <w:p w:rsidR="00033003" w:rsidRPr="00033003" w:rsidRDefault="00033003" w:rsidP="00481FD8">
      <w:pPr>
        <w:widowControl/>
        <w:ind w:firstLine="709"/>
        <w:jc w:val="both"/>
        <w:rPr>
          <w:lang w:val="ru-RU"/>
        </w:rPr>
      </w:pPr>
    </w:p>
    <w:p w:rsidR="00033003" w:rsidRPr="00033003" w:rsidRDefault="00033003" w:rsidP="00481FD8">
      <w:pPr>
        <w:widowControl/>
        <w:jc w:val="center"/>
        <w:rPr>
          <w:b/>
          <w:bCs/>
          <w:lang w:val="ru-RU"/>
        </w:rPr>
      </w:pPr>
      <w:r w:rsidRPr="00033003">
        <w:rPr>
          <w:b/>
          <w:bCs/>
          <w:lang w:val="ru-RU"/>
        </w:rPr>
        <w:t>Тематическое планирование</w:t>
      </w:r>
    </w:p>
    <w:p w:rsidR="00033003" w:rsidRPr="00033003" w:rsidRDefault="00033003" w:rsidP="00481FD8">
      <w:pPr>
        <w:widowControl/>
        <w:jc w:val="center"/>
        <w:rPr>
          <w:b/>
          <w:bCs/>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6"/>
        <w:gridCol w:w="7979"/>
      </w:tblGrid>
      <w:tr w:rsidR="00033003" w:rsidRPr="00033003" w:rsidTr="00481FD8">
        <w:trPr>
          <w:trHeight w:val="654"/>
        </w:trPr>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 урока</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 xml:space="preserve">                         Разделы. Темы.</w:t>
            </w:r>
          </w:p>
        </w:tc>
      </w:tr>
      <w:tr w:rsidR="00033003" w:rsidRPr="003420A7"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Место человека в системе органического мира (1 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Методы изучения человека. Сходство человека с животными, отличия от них</w:t>
            </w:r>
          </w:p>
        </w:tc>
      </w:tr>
      <w:tr w:rsidR="00033003" w:rsidRPr="003420A7"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b/>
                <w:bCs/>
                <w:lang w:val="ru-RU"/>
              </w:rPr>
            </w:pPr>
            <w:r w:rsidRPr="00033003">
              <w:rPr>
                <w:b/>
                <w:bCs/>
                <w:lang w:val="ru-RU"/>
              </w:rPr>
              <w:t>2.Общий обзор строения и функций организма человека (3 ч.)</w:t>
            </w:r>
          </w:p>
          <w:p w:rsidR="00033003" w:rsidRPr="00033003" w:rsidRDefault="00033003" w:rsidP="00481FD8">
            <w:pPr>
              <w:widowControl/>
              <w:ind w:right="175"/>
              <w:jc w:val="center"/>
              <w:rPr>
                <w:lang w:val="ru-RU"/>
              </w:rPr>
            </w:pPr>
          </w:p>
        </w:tc>
      </w:tr>
      <w:tr w:rsidR="00033003" w:rsidRPr="00033003"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Клеточное строение организма человека</w:t>
            </w:r>
          </w:p>
          <w:p w:rsidR="00033003" w:rsidRPr="00033003" w:rsidRDefault="00033003" w:rsidP="00481FD8">
            <w:pPr>
              <w:widowControl/>
              <w:ind w:right="175"/>
              <w:jc w:val="center"/>
              <w:rPr>
                <w:lang w:val="ru-RU"/>
              </w:rPr>
            </w:pP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3.2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Ткани: эпителиальная, соединительная, мышечная, нервная.</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4.3</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Органы, системы органов, их взаимосвязь друг с другом.</w:t>
            </w:r>
          </w:p>
          <w:p w:rsidR="00033003" w:rsidRPr="00033003" w:rsidRDefault="00033003" w:rsidP="00481FD8">
            <w:pPr>
              <w:widowControl/>
              <w:ind w:right="175"/>
              <w:jc w:val="center"/>
              <w:rPr>
                <w:lang w:val="ru-RU"/>
              </w:rPr>
            </w:pPr>
          </w:p>
        </w:tc>
      </w:tr>
      <w:tr w:rsidR="00033003" w:rsidRPr="00033003"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Координация и регуляция (4 ч.)</w:t>
            </w:r>
          </w:p>
        </w:tc>
      </w:tr>
      <w:tr w:rsidR="00033003" w:rsidRPr="00033003"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5.1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Нервная система: значение, строение.</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6.2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Рефлекс, рефлекторная дуга, проведение нервного импульса.</w:t>
            </w:r>
          </w:p>
        </w:tc>
      </w:tr>
      <w:tr w:rsidR="00033003" w:rsidRPr="00033003"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7.3</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Железы внутренней секреции. Гормоны.</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8.4</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Органы чувств (анализаторы), их роль в жизни человека.</w:t>
            </w:r>
          </w:p>
        </w:tc>
      </w:tr>
      <w:tr w:rsidR="00033003" w:rsidRPr="00033003"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Опора и движение (3 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9.1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Состав, строение и типы соединения костей.</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lastRenderedPageBreak/>
              <w:t>10.2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Скелет человека и его отделы.</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11.3</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Мышечная система основные группы мышц, их функции.</w:t>
            </w:r>
          </w:p>
        </w:tc>
      </w:tr>
      <w:tr w:rsidR="00033003" w:rsidRPr="003420A7"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Внутренняя среда организма человека (2 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12.1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Компоненты внутренней среды организма. Кровь, состав, значение.</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13.2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Иммунитет, группы крови, переливание крови</w:t>
            </w:r>
          </w:p>
        </w:tc>
      </w:tr>
      <w:tr w:rsidR="00033003" w:rsidRPr="00033003"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Транспорт веществ (1ч.)</w:t>
            </w:r>
          </w:p>
        </w:tc>
      </w:tr>
      <w:tr w:rsidR="00033003" w:rsidRPr="00033003"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14.1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Кровеносная и лимфатическая системы.</w:t>
            </w:r>
          </w:p>
        </w:tc>
      </w:tr>
      <w:tr w:rsidR="00033003" w:rsidRPr="00033003"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Дыхание (1 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15.1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Система дыхания: строение, функции, заболевания органов дыхательной системы.</w:t>
            </w:r>
          </w:p>
        </w:tc>
      </w:tr>
      <w:tr w:rsidR="00033003" w:rsidRPr="00033003" w:rsidTr="00481FD8">
        <w:trPr>
          <w:trHeight w:val="622"/>
        </w:trPr>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Пищеварение (2 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16.1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Строение органов пищеварительной системы. Роль ферментов в пищеварении.</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17.2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Этапы процессов пищеварения. Исследования И.П. Павлова в области пищеварения.</w:t>
            </w:r>
          </w:p>
        </w:tc>
      </w:tr>
      <w:tr w:rsidR="00033003" w:rsidRPr="00033003"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Выделение (1ч.)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18.1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Строение органов выделительной системы. Образование мочи.</w:t>
            </w:r>
          </w:p>
        </w:tc>
      </w:tr>
      <w:tr w:rsidR="00033003" w:rsidRPr="00033003" w:rsidTr="00481FD8">
        <w:trPr>
          <w:trHeight w:val="213"/>
        </w:trPr>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Покровы тела (1 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Строение и функции  кожи. Роль кожи в теплорегуляции.</w:t>
            </w:r>
          </w:p>
        </w:tc>
      </w:tr>
      <w:tr w:rsidR="00033003" w:rsidRPr="003420A7"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Высшая нервная деятельность человека (3 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20.1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Условные и безусловные рефлексы, их значение.</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21.2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Особенности высшей нервной деятельности человека.</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22.3</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Речь, мышление, сознание, сон, его значение и гигиена.</w:t>
            </w:r>
          </w:p>
        </w:tc>
      </w:tr>
      <w:tr w:rsidR="00033003" w:rsidRPr="003420A7"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Основные свойства организма человека (6 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23.1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Обмен веществ и превращение энергии.</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24.2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Витамины и их роль в обмене веществ.</w:t>
            </w:r>
          </w:p>
        </w:tc>
      </w:tr>
      <w:tr w:rsidR="00033003" w:rsidRPr="00033003"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25.3</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Саморегуляция.  Терморегуляция.</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26.4</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Основные черты раздражимости. Типы проявления раздражимости у человека.</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27.5</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Размножение и развитие организма. Наследственные болезни.</w:t>
            </w:r>
          </w:p>
        </w:tc>
      </w:tr>
      <w:tr w:rsidR="00033003" w:rsidRPr="00033003"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28.6</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Наследственность и изменчивость</w:t>
            </w:r>
          </w:p>
        </w:tc>
      </w:tr>
      <w:tr w:rsidR="00033003" w:rsidRPr="003420A7"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Организм человека и его здоровье (3ч.)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29.1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Соблюдение санитарно- гигиенических правил и норм.</w:t>
            </w:r>
          </w:p>
        </w:tc>
      </w:tr>
      <w:tr w:rsidR="00033003" w:rsidRPr="00033003"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30.2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Факторы риска.</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31.3</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Приёмы оказания первой доврачебной помощи.</w:t>
            </w:r>
          </w:p>
        </w:tc>
      </w:tr>
      <w:tr w:rsidR="00033003" w:rsidRPr="003420A7" w:rsidTr="00481FD8">
        <w:tc>
          <w:tcPr>
            <w:tcW w:w="5000"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b/>
                <w:bCs/>
                <w:lang w:val="ru-RU"/>
              </w:rPr>
              <w:t>Взаимосвязи человека и окружающей среды (3ч.)</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32.1</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Факторы среды, влияющие на организм человека.</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33.2</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Среда обитания. Защитные механизмы человека.</w:t>
            </w:r>
          </w:p>
        </w:tc>
      </w:tr>
      <w:tr w:rsidR="00033003" w:rsidRPr="003420A7" w:rsidTr="00481FD8">
        <w:tc>
          <w:tcPr>
            <w:tcW w:w="952"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jc w:val="center"/>
              <w:rPr>
                <w:lang w:val="ru-RU"/>
              </w:rPr>
            </w:pPr>
            <w:r w:rsidRPr="00033003">
              <w:rPr>
                <w:lang w:val="ru-RU"/>
              </w:rPr>
              <w:t>34.3</w:t>
            </w:r>
          </w:p>
        </w:tc>
        <w:tc>
          <w:tcPr>
            <w:tcW w:w="404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right="175"/>
              <w:rPr>
                <w:lang w:val="ru-RU"/>
              </w:rPr>
            </w:pPr>
            <w:r w:rsidRPr="00033003">
              <w:rPr>
                <w:lang w:val="ru-RU"/>
              </w:rPr>
              <w:t>Правила поведения человека в окружающей среде.</w:t>
            </w:r>
          </w:p>
        </w:tc>
      </w:tr>
    </w:tbl>
    <w:p w:rsidR="00033003" w:rsidRPr="00033003" w:rsidRDefault="00033003" w:rsidP="00481FD8">
      <w:pPr>
        <w:widowControl/>
        <w:autoSpaceDE/>
        <w:autoSpaceDN/>
        <w:adjustRightInd/>
        <w:rPr>
          <w:lang w:val="ru-RU"/>
        </w:rPr>
      </w:pPr>
    </w:p>
    <w:p w:rsidR="00033003" w:rsidRPr="00033003" w:rsidRDefault="00033003" w:rsidP="00481FD8">
      <w:pPr>
        <w:widowControl/>
        <w:autoSpaceDE/>
        <w:autoSpaceDN/>
        <w:adjustRightInd/>
        <w:rPr>
          <w:lang w:val="ru-RU"/>
        </w:rPr>
      </w:pPr>
    </w:p>
    <w:p w:rsidR="00033003" w:rsidRPr="00033003" w:rsidRDefault="00033003" w:rsidP="00481FD8">
      <w:pPr>
        <w:widowControl/>
        <w:autoSpaceDE/>
        <w:autoSpaceDN/>
        <w:adjustRightInd/>
        <w:jc w:val="center"/>
        <w:rPr>
          <w:b/>
          <w:lang w:val="ru-RU"/>
        </w:rPr>
      </w:pPr>
      <w:r w:rsidRPr="00033003">
        <w:rPr>
          <w:b/>
          <w:lang w:val="ru-RU"/>
        </w:rPr>
        <w:t>Рекомендуемая литература для учащихся:</w:t>
      </w:r>
    </w:p>
    <w:p w:rsidR="00033003" w:rsidRPr="00033003" w:rsidRDefault="00033003" w:rsidP="00481FD8">
      <w:pPr>
        <w:widowControl/>
        <w:autoSpaceDE/>
        <w:autoSpaceDN/>
        <w:adjustRightInd/>
        <w:jc w:val="center"/>
        <w:rPr>
          <w:b/>
          <w:bCs/>
          <w:lang w:val="ru-RU"/>
        </w:rPr>
      </w:pPr>
    </w:p>
    <w:p w:rsidR="00033003" w:rsidRPr="00033003" w:rsidRDefault="00033003" w:rsidP="004C1E30">
      <w:pPr>
        <w:widowControl/>
        <w:numPr>
          <w:ilvl w:val="0"/>
          <w:numId w:val="335"/>
        </w:numPr>
        <w:autoSpaceDE/>
        <w:autoSpaceDN/>
        <w:adjustRightInd/>
        <w:rPr>
          <w:lang w:val="ru-RU"/>
        </w:rPr>
      </w:pPr>
      <w:r w:rsidRPr="00033003">
        <w:rPr>
          <w:bCs/>
          <w:lang w:val="ru-RU"/>
        </w:rPr>
        <w:t xml:space="preserve">Акимушкин И.И. </w:t>
      </w:r>
      <w:r w:rsidRPr="00033003">
        <w:rPr>
          <w:lang w:val="ru-RU"/>
        </w:rPr>
        <w:t>Мир животных. М.: Мысль, 1998.</w:t>
      </w:r>
    </w:p>
    <w:p w:rsidR="00033003" w:rsidRPr="00033003" w:rsidRDefault="00033003" w:rsidP="004C1E30">
      <w:pPr>
        <w:widowControl/>
        <w:numPr>
          <w:ilvl w:val="0"/>
          <w:numId w:val="335"/>
        </w:numPr>
        <w:autoSpaceDE/>
        <w:autoSpaceDN/>
        <w:adjustRightInd/>
        <w:rPr>
          <w:lang w:val="ru-RU"/>
        </w:rPr>
      </w:pPr>
      <w:r w:rsidRPr="00033003">
        <w:rPr>
          <w:bCs/>
          <w:lang w:val="ru-RU"/>
        </w:rPr>
        <w:t xml:space="preserve">Биология. </w:t>
      </w:r>
      <w:r w:rsidRPr="00033003">
        <w:rPr>
          <w:lang w:val="ru-RU"/>
        </w:rPr>
        <w:t>Большой энциклопедический словарь. М.: Большая Российская энциклопедия,2001.</w:t>
      </w:r>
    </w:p>
    <w:p w:rsidR="00033003" w:rsidRPr="00033003" w:rsidRDefault="00033003" w:rsidP="004C1E30">
      <w:pPr>
        <w:widowControl/>
        <w:numPr>
          <w:ilvl w:val="0"/>
          <w:numId w:val="335"/>
        </w:numPr>
        <w:autoSpaceDE/>
        <w:autoSpaceDN/>
        <w:adjustRightInd/>
        <w:rPr>
          <w:lang w:val="ru-RU"/>
        </w:rPr>
      </w:pPr>
      <w:r w:rsidRPr="00033003">
        <w:rPr>
          <w:bCs/>
          <w:lang w:val="ru-RU"/>
        </w:rPr>
        <w:t xml:space="preserve">Жизнь растений </w:t>
      </w:r>
      <w:r w:rsidRPr="00033003">
        <w:rPr>
          <w:lang w:val="ru-RU"/>
        </w:rPr>
        <w:t>Т. 1-6. М.: Просвещение, 1974 - 1982.</w:t>
      </w:r>
    </w:p>
    <w:p w:rsidR="00033003" w:rsidRPr="00033003" w:rsidRDefault="00033003" w:rsidP="004C1E30">
      <w:pPr>
        <w:widowControl/>
        <w:numPr>
          <w:ilvl w:val="0"/>
          <w:numId w:val="335"/>
        </w:numPr>
        <w:autoSpaceDE/>
        <w:autoSpaceDN/>
        <w:adjustRightInd/>
        <w:rPr>
          <w:lang w:val="ru-RU"/>
        </w:rPr>
      </w:pPr>
      <w:r w:rsidRPr="00033003">
        <w:rPr>
          <w:bCs/>
          <w:lang w:val="ru-RU"/>
        </w:rPr>
        <w:t xml:space="preserve">Латюшин В.В. , Шапкин В.А. </w:t>
      </w:r>
      <w:r w:rsidRPr="00033003">
        <w:rPr>
          <w:lang w:val="ru-RU"/>
        </w:rPr>
        <w:t>Биология 7кл. Животные. М.: Дрофа, 2008.</w:t>
      </w:r>
    </w:p>
    <w:p w:rsidR="00033003" w:rsidRPr="00033003" w:rsidRDefault="00033003" w:rsidP="004C1E30">
      <w:pPr>
        <w:widowControl/>
        <w:numPr>
          <w:ilvl w:val="0"/>
          <w:numId w:val="335"/>
        </w:numPr>
        <w:autoSpaceDE/>
        <w:autoSpaceDN/>
        <w:adjustRightInd/>
        <w:rPr>
          <w:lang w:val="ru-RU"/>
        </w:rPr>
      </w:pPr>
      <w:r w:rsidRPr="00033003">
        <w:rPr>
          <w:bCs/>
          <w:lang w:val="ru-RU"/>
        </w:rPr>
        <w:t xml:space="preserve">Пасечник В.В. </w:t>
      </w:r>
      <w:r w:rsidRPr="00033003">
        <w:rPr>
          <w:lang w:val="ru-RU"/>
        </w:rPr>
        <w:t>Биология 6кл.  Бактерии. Грибы. Растения. М.: Дрофа, 2008.</w:t>
      </w:r>
    </w:p>
    <w:p w:rsidR="00033003" w:rsidRPr="00033003" w:rsidRDefault="00033003" w:rsidP="004C1E30">
      <w:pPr>
        <w:widowControl/>
        <w:numPr>
          <w:ilvl w:val="0"/>
          <w:numId w:val="335"/>
        </w:numPr>
        <w:autoSpaceDE/>
        <w:autoSpaceDN/>
        <w:adjustRightInd/>
        <w:rPr>
          <w:lang w:val="ru-RU"/>
        </w:rPr>
      </w:pPr>
      <w:r w:rsidRPr="00033003">
        <w:rPr>
          <w:bCs/>
          <w:lang w:val="ru-RU"/>
        </w:rPr>
        <w:t xml:space="preserve">Пасечник В.В. </w:t>
      </w:r>
      <w:r w:rsidRPr="00033003">
        <w:rPr>
          <w:lang w:val="ru-RU"/>
        </w:rPr>
        <w:t>Введение в биологию и экологию . 9кл М.: Дрофа, 2008.</w:t>
      </w:r>
    </w:p>
    <w:p w:rsidR="00033003" w:rsidRPr="00033003" w:rsidRDefault="00033003" w:rsidP="004C1E30">
      <w:pPr>
        <w:widowControl/>
        <w:numPr>
          <w:ilvl w:val="0"/>
          <w:numId w:val="335"/>
        </w:numPr>
        <w:autoSpaceDE/>
        <w:autoSpaceDN/>
        <w:adjustRightInd/>
        <w:rPr>
          <w:lang w:val="ru-RU"/>
        </w:rPr>
      </w:pPr>
      <w:r w:rsidRPr="00033003">
        <w:rPr>
          <w:bCs/>
          <w:lang w:val="ru-RU"/>
        </w:rPr>
        <w:lastRenderedPageBreak/>
        <w:t xml:space="preserve">Ромер А., Парсонс Т. </w:t>
      </w:r>
      <w:r w:rsidRPr="00033003">
        <w:rPr>
          <w:lang w:val="ru-RU"/>
        </w:rPr>
        <w:t>Анатомия позвоночных. М.: Мир, 1992.</w:t>
      </w:r>
    </w:p>
    <w:p w:rsidR="00033003" w:rsidRPr="00033003" w:rsidRDefault="00033003" w:rsidP="004C1E30">
      <w:pPr>
        <w:widowControl/>
        <w:numPr>
          <w:ilvl w:val="0"/>
          <w:numId w:val="335"/>
        </w:numPr>
        <w:autoSpaceDE/>
        <w:autoSpaceDN/>
        <w:adjustRightInd/>
        <w:rPr>
          <w:lang w:val="ru-RU"/>
        </w:rPr>
      </w:pPr>
      <w:r w:rsidRPr="00033003">
        <w:rPr>
          <w:bCs/>
          <w:lang w:val="ru-RU"/>
        </w:rPr>
        <w:t xml:space="preserve">Тейлор Д., Грин Н., Стаут У. </w:t>
      </w:r>
      <w:r w:rsidRPr="00033003">
        <w:rPr>
          <w:lang w:val="ru-RU"/>
        </w:rPr>
        <w:t>Биология. Т. 1 – 3. М.: Мир, 2001.</w:t>
      </w:r>
    </w:p>
    <w:p w:rsidR="00033003" w:rsidRPr="00033003" w:rsidRDefault="00033003" w:rsidP="00481FD8">
      <w:pPr>
        <w:widowControl/>
        <w:autoSpaceDE/>
        <w:autoSpaceDN/>
        <w:adjustRightInd/>
        <w:rPr>
          <w:b/>
          <w:bCs/>
          <w:lang w:val="ru-RU"/>
        </w:rPr>
      </w:pPr>
    </w:p>
    <w:p w:rsidR="00033003" w:rsidRPr="00033003" w:rsidRDefault="00033003" w:rsidP="00481FD8">
      <w:pPr>
        <w:widowControl/>
        <w:autoSpaceDE/>
        <w:autoSpaceDN/>
        <w:adjustRightInd/>
        <w:jc w:val="center"/>
        <w:rPr>
          <w:b/>
          <w:lang w:val="ru-RU"/>
        </w:rPr>
      </w:pPr>
      <w:r w:rsidRPr="00033003">
        <w:rPr>
          <w:b/>
          <w:lang w:val="ru-RU"/>
        </w:rPr>
        <w:t>Рекомендуемая литература для учителей:</w:t>
      </w:r>
    </w:p>
    <w:p w:rsidR="00033003" w:rsidRPr="00033003" w:rsidRDefault="00033003" w:rsidP="00481FD8">
      <w:pPr>
        <w:widowControl/>
        <w:autoSpaceDE/>
        <w:autoSpaceDN/>
        <w:adjustRightInd/>
        <w:rPr>
          <w:lang w:val="ru-RU"/>
        </w:rPr>
      </w:pPr>
    </w:p>
    <w:p w:rsidR="00033003" w:rsidRPr="00033003" w:rsidRDefault="00033003" w:rsidP="00481FD8">
      <w:pPr>
        <w:widowControl/>
        <w:autoSpaceDE/>
        <w:autoSpaceDN/>
        <w:adjustRightInd/>
        <w:ind w:left="180"/>
        <w:jc w:val="both"/>
        <w:rPr>
          <w:lang w:val="ru-RU"/>
        </w:rPr>
      </w:pPr>
      <w:r w:rsidRPr="00033003">
        <w:rPr>
          <w:bCs/>
          <w:lang w:val="ru-RU"/>
        </w:rPr>
        <w:t>1.  Агафонова И.</w:t>
      </w:r>
      <w:r w:rsidRPr="00033003">
        <w:rPr>
          <w:lang w:val="ru-RU"/>
        </w:rPr>
        <w:t>Б.Сивоглазов В.И. Биология растений, грибов, лишайников. 10 -11 кл.: учеб.пособие . М.: Дрофа, 2007. (Элективные курсы).</w:t>
      </w:r>
    </w:p>
    <w:p w:rsidR="00033003" w:rsidRPr="00033003" w:rsidRDefault="00033003" w:rsidP="00481FD8">
      <w:pPr>
        <w:widowControl/>
        <w:autoSpaceDE/>
        <w:autoSpaceDN/>
        <w:adjustRightInd/>
        <w:jc w:val="both"/>
        <w:rPr>
          <w:lang w:val="ru-RU"/>
        </w:rPr>
      </w:pPr>
      <w:r w:rsidRPr="00033003">
        <w:rPr>
          <w:bCs/>
          <w:lang w:val="ru-RU"/>
        </w:rPr>
        <w:t xml:space="preserve">   2. Биология. </w:t>
      </w:r>
      <w:r w:rsidRPr="00033003">
        <w:rPr>
          <w:lang w:val="ru-RU"/>
        </w:rPr>
        <w:t>Большой энциклопедический словарь. М.: Большая Российская энциклопедия,2001.</w:t>
      </w:r>
    </w:p>
    <w:p w:rsidR="00033003" w:rsidRPr="00033003" w:rsidRDefault="00033003" w:rsidP="00481FD8">
      <w:pPr>
        <w:widowControl/>
        <w:autoSpaceDE/>
        <w:autoSpaceDN/>
        <w:adjustRightInd/>
        <w:jc w:val="both"/>
        <w:rPr>
          <w:lang w:val="ru-RU"/>
        </w:rPr>
      </w:pPr>
      <w:r w:rsidRPr="00033003">
        <w:rPr>
          <w:bCs/>
          <w:lang w:val="ru-RU"/>
        </w:rPr>
        <w:t xml:space="preserve">   3. Богданова Т.Л., Солодова Е.А.</w:t>
      </w:r>
      <w:r w:rsidRPr="00033003">
        <w:rPr>
          <w:lang w:val="ru-RU"/>
        </w:rPr>
        <w:t xml:space="preserve"> Биология. Справочник для старшеклассников и поступающих      в вузы. М.: АСТ-ПРЕСС ШКОЛА, 2007.</w:t>
      </w:r>
    </w:p>
    <w:p w:rsidR="00033003" w:rsidRPr="00033003" w:rsidRDefault="00033003" w:rsidP="00481FD8">
      <w:pPr>
        <w:widowControl/>
        <w:autoSpaceDE/>
        <w:autoSpaceDN/>
        <w:adjustRightInd/>
        <w:jc w:val="both"/>
        <w:rPr>
          <w:lang w:val="ru-RU"/>
        </w:rPr>
      </w:pPr>
      <w:r w:rsidRPr="00033003">
        <w:rPr>
          <w:bCs/>
          <w:lang w:val="ru-RU"/>
        </w:rPr>
        <w:t xml:space="preserve"> </w:t>
      </w:r>
    </w:p>
    <w:p w:rsidR="00033003" w:rsidRPr="00033003" w:rsidRDefault="00033003" w:rsidP="00481FD8">
      <w:pPr>
        <w:widowControl/>
        <w:autoSpaceDE/>
        <w:autoSpaceDN/>
        <w:adjustRightInd/>
        <w:jc w:val="both"/>
        <w:rPr>
          <w:lang w:val="ru-RU"/>
        </w:rPr>
      </w:pPr>
      <w:r w:rsidRPr="00033003">
        <w:rPr>
          <w:bCs/>
          <w:lang w:val="ru-RU"/>
        </w:rPr>
        <w:t xml:space="preserve">   5.  Калинина А.А.</w:t>
      </w:r>
      <w:r w:rsidRPr="00033003">
        <w:rPr>
          <w:lang w:val="ru-RU"/>
        </w:rPr>
        <w:t xml:space="preserve"> Поурочные разработки по биологии 6(7) класс. – М.: ВАКО, 2005. (В помощь школьному учителю).</w:t>
      </w:r>
    </w:p>
    <w:p w:rsidR="00033003" w:rsidRPr="00033003" w:rsidRDefault="00033003" w:rsidP="00481FD8">
      <w:pPr>
        <w:widowControl/>
        <w:autoSpaceDE/>
        <w:autoSpaceDN/>
        <w:adjustRightInd/>
        <w:ind w:left="180"/>
        <w:jc w:val="both"/>
        <w:rPr>
          <w:lang w:val="ru-RU"/>
        </w:rPr>
      </w:pPr>
      <w:r w:rsidRPr="00033003">
        <w:rPr>
          <w:bCs/>
          <w:lang w:val="ru-RU"/>
        </w:rPr>
        <w:t xml:space="preserve">6.  Латюшин В.В. , Шапкин В.А. </w:t>
      </w:r>
      <w:r w:rsidRPr="00033003">
        <w:rPr>
          <w:lang w:val="ru-RU"/>
        </w:rPr>
        <w:t>Биология 7кл. Животные. М.: Дрофа, 2008.</w:t>
      </w:r>
    </w:p>
    <w:p w:rsidR="00033003" w:rsidRPr="00033003" w:rsidRDefault="00033003" w:rsidP="004C1E30">
      <w:pPr>
        <w:widowControl/>
        <w:numPr>
          <w:ilvl w:val="0"/>
          <w:numId w:val="336"/>
        </w:numPr>
        <w:autoSpaceDE/>
        <w:autoSpaceDN/>
        <w:adjustRightInd/>
        <w:jc w:val="both"/>
        <w:rPr>
          <w:lang w:val="ru-RU"/>
        </w:rPr>
      </w:pPr>
      <w:r w:rsidRPr="00033003">
        <w:rPr>
          <w:bCs/>
          <w:lang w:val="ru-RU"/>
        </w:rPr>
        <w:t xml:space="preserve">Пасечник В.В. </w:t>
      </w:r>
      <w:r w:rsidRPr="00033003">
        <w:rPr>
          <w:lang w:val="ru-RU"/>
        </w:rPr>
        <w:t>Биология 6кл.  Бактерии. Грибы. Растения. М.: Дрофа, 2008.</w:t>
      </w:r>
    </w:p>
    <w:p w:rsidR="00033003" w:rsidRPr="00033003" w:rsidRDefault="00033003" w:rsidP="004C1E30">
      <w:pPr>
        <w:widowControl/>
        <w:numPr>
          <w:ilvl w:val="0"/>
          <w:numId w:val="336"/>
        </w:numPr>
        <w:autoSpaceDE/>
        <w:autoSpaceDN/>
        <w:adjustRightInd/>
        <w:jc w:val="both"/>
        <w:rPr>
          <w:lang w:val="ru-RU"/>
        </w:rPr>
      </w:pPr>
      <w:r w:rsidRPr="00033003">
        <w:rPr>
          <w:bCs/>
          <w:lang w:val="ru-RU"/>
        </w:rPr>
        <w:t xml:space="preserve">Пасечник В.В. </w:t>
      </w:r>
      <w:r w:rsidRPr="00033003">
        <w:rPr>
          <w:lang w:val="ru-RU"/>
        </w:rPr>
        <w:t>Введение в биологию и экологию . 9кл М.: Дрофа, 2008.</w:t>
      </w:r>
    </w:p>
    <w:p w:rsidR="00033003" w:rsidRPr="00033003" w:rsidRDefault="00033003" w:rsidP="004C1E30">
      <w:pPr>
        <w:widowControl/>
        <w:numPr>
          <w:ilvl w:val="0"/>
          <w:numId w:val="336"/>
        </w:numPr>
        <w:autoSpaceDE/>
        <w:autoSpaceDN/>
        <w:adjustRightInd/>
        <w:jc w:val="both"/>
        <w:rPr>
          <w:lang w:val="ru-RU"/>
        </w:rPr>
      </w:pPr>
      <w:r w:rsidRPr="00033003">
        <w:rPr>
          <w:bCs/>
          <w:lang w:val="ru-RU"/>
        </w:rPr>
        <w:t>Пепеляева О.А., Сунцова И.В.</w:t>
      </w:r>
      <w:r w:rsidRPr="00033003">
        <w:rPr>
          <w:lang w:val="ru-RU"/>
        </w:rPr>
        <w:t xml:space="preserve"> Биология 7(8) класс.Универсальные поурочные разработки. – М. :ВАКО, 2006. (В помощь школьному учителю).</w:t>
      </w:r>
    </w:p>
    <w:p w:rsidR="00033003" w:rsidRPr="00033003" w:rsidRDefault="00033003" w:rsidP="00481FD8">
      <w:pPr>
        <w:widowControl/>
        <w:autoSpaceDE/>
        <w:autoSpaceDN/>
        <w:adjustRightInd/>
        <w:ind w:left="180"/>
        <w:jc w:val="both"/>
        <w:rPr>
          <w:lang w:val="ru-RU"/>
        </w:rPr>
      </w:pPr>
      <w:r w:rsidRPr="00033003">
        <w:rPr>
          <w:bCs/>
          <w:lang w:val="ru-RU"/>
        </w:rPr>
        <w:t>10. Программы элективных курсов.</w:t>
      </w:r>
      <w:r w:rsidRPr="00033003">
        <w:rPr>
          <w:lang w:val="ru-RU"/>
        </w:rPr>
        <w:t xml:space="preserve"> Биология. 10 – 11 классы. Профильное обучение. Сборник 2 / авт.-сост. В.И. Сивоглазов, И.Б. Морзунова. М.: Дрофа, 2006. (Элективные курсы).</w:t>
      </w:r>
    </w:p>
    <w:p w:rsidR="00033003" w:rsidRPr="00033003" w:rsidRDefault="00033003" w:rsidP="00481FD8">
      <w:pPr>
        <w:widowControl/>
        <w:autoSpaceDE/>
        <w:autoSpaceDN/>
        <w:adjustRightInd/>
        <w:ind w:left="180"/>
        <w:jc w:val="both"/>
        <w:rPr>
          <w:lang w:val="ru-RU"/>
        </w:rPr>
      </w:pPr>
      <w:r w:rsidRPr="00033003">
        <w:rPr>
          <w:bCs/>
          <w:lang w:val="ru-RU"/>
        </w:rPr>
        <w:t xml:space="preserve">11. Ромер А., Парсонс Т. </w:t>
      </w:r>
      <w:r w:rsidRPr="00033003">
        <w:rPr>
          <w:lang w:val="ru-RU"/>
        </w:rPr>
        <w:t>Анатомия позвоночных. М.: Мир, 1992.</w:t>
      </w:r>
    </w:p>
    <w:p w:rsidR="00033003" w:rsidRPr="00033003" w:rsidRDefault="00033003" w:rsidP="00481FD8">
      <w:pPr>
        <w:widowControl/>
        <w:autoSpaceDE/>
        <w:autoSpaceDN/>
        <w:adjustRightInd/>
        <w:jc w:val="both"/>
        <w:rPr>
          <w:lang w:val="ru-RU"/>
        </w:rPr>
      </w:pPr>
      <w:r w:rsidRPr="00033003">
        <w:rPr>
          <w:bCs/>
          <w:lang w:val="ru-RU"/>
        </w:rPr>
        <w:t xml:space="preserve">   12. Тейлор Д., Грин Н., Стаут У. </w:t>
      </w:r>
      <w:r w:rsidRPr="00033003">
        <w:rPr>
          <w:lang w:val="ru-RU"/>
        </w:rPr>
        <w:t xml:space="preserve">Биология. Т. 1 – 3. М.: Мир, 2001 </w:t>
      </w: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both"/>
        <w:rPr>
          <w:rFonts w:eastAsia="Calibri"/>
          <w:b/>
          <w:lang w:val="ru-RU" w:eastAsia="en-US"/>
        </w:rPr>
      </w:pPr>
      <w:r w:rsidRPr="00033003">
        <w:rPr>
          <w:rFonts w:eastAsia="Calibri"/>
          <w:b/>
          <w:lang w:val="x-none" w:eastAsia="en-US"/>
        </w:rPr>
        <w:t>2.2.2.2</w:t>
      </w:r>
      <w:r w:rsidRPr="00033003">
        <w:rPr>
          <w:rFonts w:eastAsia="Calibri"/>
          <w:b/>
          <w:lang w:val="ru-RU" w:eastAsia="en-US"/>
        </w:rPr>
        <w:t>0</w:t>
      </w:r>
      <w:r w:rsidRPr="00033003">
        <w:rPr>
          <w:rFonts w:eastAsia="Calibri"/>
          <w:b/>
          <w:lang w:val="x-none" w:eastAsia="en-US"/>
        </w:rPr>
        <w:t>. Химия</w:t>
      </w:r>
    </w:p>
    <w:p w:rsidR="00033003" w:rsidRPr="00033003" w:rsidRDefault="00033003" w:rsidP="00481FD8">
      <w:pPr>
        <w:widowControl/>
        <w:autoSpaceDE/>
        <w:autoSpaceDN/>
        <w:adjustRightInd/>
        <w:jc w:val="center"/>
        <w:outlineLvl w:val="0"/>
        <w:rPr>
          <w:rFonts w:eastAsiaTheme="minorHAnsi"/>
          <w:b/>
          <w:sz w:val="28"/>
          <w:szCs w:val="28"/>
          <w:lang w:val="ru-RU" w:eastAsia="en-US"/>
        </w:rPr>
      </w:pPr>
      <w:r w:rsidRPr="00033003">
        <w:rPr>
          <w:rFonts w:eastAsiaTheme="minorHAnsi"/>
          <w:b/>
          <w:sz w:val="28"/>
          <w:szCs w:val="28"/>
          <w:lang w:val="ru-RU" w:eastAsia="en-US"/>
        </w:rPr>
        <w:t xml:space="preserve">Рабочая программа </w:t>
      </w:r>
    </w:p>
    <w:p w:rsidR="00033003" w:rsidRPr="00033003" w:rsidRDefault="00033003" w:rsidP="00481FD8">
      <w:pPr>
        <w:widowControl/>
        <w:autoSpaceDE/>
        <w:autoSpaceDN/>
        <w:adjustRightInd/>
        <w:jc w:val="center"/>
        <w:outlineLvl w:val="0"/>
        <w:rPr>
          <w:rFonts w:eastAsiaTheme="minorHAnsi"/>
          <w:b/>
          <w:sz w:val="28"/>
          <w:szCs w:val="28"/>
          <w:lang w:val="ru-RU" w:eastAsia="en-US"/>
        </w:rPr>
      </w:pPr>
      <w:r w:rsidRPr="00033003">
        <w:rPr>
          <w:rFonts w:eastAsiaTheme="minorHAnsi"/>
          <w:b/>
          <w:sz w:val="28"/>
          <w:szCs w:val="28"/>
          <w:lang w:val="ru-RU" w:eastAsia="en-US"/>
        </w:rPr>
        <w:t>«Химия»</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8-9 классы </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Пояснительная записка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Рабочая программа составлена в соответствии с основными нормативными документами и инструктивно</w:t>
      </w:r>
      <w:r w:rsidR="00F4017B">
        <w:rPr>
          <w:rFonts w:eastAsiaTheme="minorHAnsi"/>
          <w:lang w:val="ru-RU" w:eastAsia="en-US"/>
        </w:rPr>
        <w:t>-</w:t>
      </w:r>
      <w:r w:rsidRPr="00033003">
        <w:rPr>
          <w:rFonts w:eastAsiaTheme="minorHAnsi"/>
          <w:lang w:val="ru-RU" w:eastAsia="en-US"/>
        </w:rPr>
        <w:t>методическими материалами:</w:t>
      </w:r>
    </w:p>
    <w:p w:rsidR="00033003" w:rsidRDefault="00033003" w:rsidP="004C1E30">
      <w:pPr>
        <w:widowControl/>
        <w:numPr>
          <w:ilvl w:val="0"/>
          <w:numId w:val="251"/>
        </w:numPr>
        <w:autoSpaceDE/>
        <w:autoSpaceDN/>
        <w:adjustRightInd/>
        <w:contextualSpacing/>
        <w:jc w:val="both"/>
        <w:rPr>
          <w:rFonts w:eastAsiaTheme="minorHAnsi"/>
          <w:lang w:val="ru-RU" w:eastAsia="en-US"/>
        </w:rPr>
      </w:pPr>
      <w:r w:rsidRPr="00033003">
        <w:rPr>
          <w:rFonts w:eastAsiaTheme="minorHAnsi"/>
          <w:lang w:val="ru-RU" w:eastAsia="en-US"/>
        </w:rPr>
        <w:t>Федеральны</w:t>
      </w:r>
      <w:r w:rsidR="00F4017B">
        <w:rPr>
          <w:rFonts w:eastAsiaTheme="minorHAnsi"/>
          <w:lang w:val="ru-RU" w:eastAsia="en-US"/>
        </w:rPr>
        <w:t>м</w:t>
      </w:r>
      <w:r w:rsidRPr="00033003">
        <w:rPr>
          <w:rFonts w:eastAsiaTheme="minorHAnsi"/>
          <w:lang w:val="ru-RU" w:eastAsia="en-US"/>
        </w:rPr>
        <w:t xml:space="preserve"> государ</w:t>
      </w:r>
      <w:r w:rsidRPr="00033003">
        <w:rPr>
          <w:rFonts w:eastAsiaTheme="minorHAnsi"/>
          <w:lang w:val="ru-RU" w:eastAsia="en-US"/>
        </w:rPr>
        <w:softHyphen/>
        <w:t>ственны</w:t>
      </w:r>
      <w:r w:rsidR="00F4017B">
        <w:rPr>
          <w:rFonts w:eastAsiaTheme="minorHAnsi"/>
          <w:lang w:val="ru-RU" w:eastAsia="en-US"/>
        </w:rPr>
        <w:t>м</w:t>
      </w:r>
      <w:r w:rsidRPr="00033003">
        <w:rPr>
          <w:rFonts w:eastAsiaTheme="minorHAnsi"/>
          <w:lang w:val="ru-RU" w:eastAsia="en-US"/>
        </w:rPr>
        <w:t xml:space="preserve"> образовательны</w:t>
      </w:r>
      <w:r w:rsidR="00F4017B">
        <w:rPr>
          <w:rFonts w:eastAsiaTheme="minorHAnsi"/>
          <w:lang w:val="ru-RU" w:eastAsia="en-US"/>
        </w:rPr>
        <w:t>м</w:t>
      </w:r>
      <w:r w:rsidRPr="00033003">
        <w:rPr>
          <w:rFonts w:eastAsiaTheme="minorHAnsi"/>
          <w:lang w:val="ru-RU" w:eastAsia="en-US"/>
        </w:rPr>
        <w:t xml:space="preserve"> стандарт</w:t>
      </w:r>
      <w:r w:rsidR="00F4017B">
        <w:rPr>
          <w:rFonts w:eastAsiaTheme="minorHAnsi"/>
          <w:lang w:val="ru-RU" w:eastAsia="en-US"/>
        </w:rPr>
        <w:t>ом</w:t>
      </w:r>
      <w:r w:rsidRPr="00033003">
        <w:rPr>
          <w:rFonts w:eastAsiaTheme="minorHAnsi"/>
          <w:lang w:val="ru-RU" w:eastAsia="en-US"/>
        </w:rPr>
        <w:t xml:space="preserve"> основного общего обра</w:t>
      </w:r>
      <w:r w:rsidRPr="00033003">
        <w:rPr>
          <w:rFonts w:eastAsiaTheme="minorHAnsi"/>
          <w:lang w:val="ru-RU" w:eastAsia="en-US"/>
        </w:rPr>
        <w:softHyphen/>
        <w:t xml:space="preserve">зования, утвержденный </w:t>
      </w:r>
      <w:r w:rsidRPr="00033003">
        <w:rPr>
          <w:rFonts w:eastAsiaTheme="minorHAnsi"/>
          <w:bCs/>
          <w:lang w:val="ru-RU" w:eastAsia="en-US"/>
        </w:rPr>
        <w:t xml:space="preserve">приказом Минобрнауки России от 17.12.2010 </w:t>
      </w:r>
      <w:r w:rsidR="00F4017B">
        <w:rPr>
          <w:rFonts w:eastAsiaTheme="minorHAnsi"/>
          <w:lang w:val="ru-RU" w:eastAsia="en-US"/>
        </w:rPr>
        <w:t>№ 1897,</w:t>
      </w:r>
    </w:p>
    <w:p w:rsidR="00F4017B" w:rsidRPr="00033003" w:rsidRDefault="00F4017B" w:rsidP="004C1E30">
      <w:pPr>
        <w:widowControl/>
        <w:numPr>
          <w:ilvl w:val="0"/>
          <w:numId w:val="251"/>
        </w:numPr>
        <w:autoSpaceDE/>
        <w:autoSpaceDN/>
        <w:adjustRightInd/>
        <w:contextualSpacing/>
        <w:jc w:val="both"/>
        <w:rPr>
          <w:rFonts w:eastAsiaTheme="minorHAnsi"/>
          <w:lang w:val="ru-RU" w:eastAsia="en-US"/>
        </w:rPr>
      </w:pPr>
      <w:r w:rsidRPr="00033003">
        <w:rPr>
          <w:rFonts w:eastAsia="Calibri"/>
          <w:bCs/>
          <w:lang w:val="ru-RU" w:eastAsia="en-US"/>
        </w:rPr>
        <w:t xml:space="preserve">Примерной </w:t>
      </w:r>
      <w:r w:rsidRPr="00F4017B">
        <w:rPr>
          <w:color w:val="000000"/>
          <w:lang w:val="ru-RU"/>
        </w:rPr>
        <w:t>основной образовательной программ</w:t>
      </w:r>
      <w:r>
        <w:rPr>
          <w:color w:val="000000"/>
          <w:lang w:val="ru-RU"/>
        </w:rPr>
        <w:t>ой</w:t>
      </w:r>
      <w:r w:rsidRPr="00F4017B">
        <w:rPr>
          <w:color w:val="000000"/>
          <w:lang w:val="ru-RU"/>
        </w:rPr>
        <w:t xml:space="preserve"> основного общего образования</w:t>
      </w:r>
    </w:p>
    <w:p w:rsidR="00033003" w:rsidRPr="004A7CE7" w:rsidRDefault="00033003" w:rsidP="004C1E30">
      <w:pPr>
        <w:widowControl/>
        <w:numPr>
          <w:ilvl w:val="0"/>
          <w:numId w:val="251"/>
        </w:numPr>
        <w:shd w:val="clear" w:color="auto" w:fill="FFFFFF"/>
        <w:autoSpaceDE/>
        <w:autoSpaceDN/>
        <w:adjustRightInd/>
        <w:contextualSpacing/>
        <w:jc w:val="both"/>
        <w:outlineLvl w:val="0"/>
        <w:rPr>
          <w:rFonts w:eastAsiaTheme="minorHAnsi"/>
          <w:lang w:val="ru-RU" w:eastAsia="en-US"/>
        </w:rPr>
      </w:pPr>
      <w:r w:rsidRPr="004A7CE7">
        <w:rPr>
          <w:rFonts w:eastAsiaTheme="minorHAnsi"/>
          <w:color w:val="000000"/>
          <w:lang w:val="ru-RU" w:eastAsia="en-US"/>
        </w:rPr>
        <w:t>Рабочие программы. Химия. Предметная линия учебников О. С. Габриеляна, И. Г. Остроумова, С. А. Сладкова. 8—9 классы: учебное пособие для общеобразовательных организаций / О. С. Габриелян, С. А. Сладков — М.: Просвещение, 2019.</w:t>
      </w:r>
    </w:p>
    <w:p w:rsidR="00033003" w:rsidRPr="00033003" w:rsidRDefault="00033003" w:rsidP="00481FD8">
      <w:pPr>
        <w:widowControl/>
        <w:shd w:val="clear" w:color="auto" w:fill="FFFFFF"/>
        <w:autoSpaceDE/>
        <w:autoSpaceDN/>
        <w:adjustRightInd/>
        <w:contextualSpacing/>
        <w:jc w:val="both"/>
        <w:rPr>
          <w:rFonts w:eastAsiaTheme="minorHAnsi"/>
          <w:lang w:val="ru-RU" w:eastAsia="en-US"/>
        </w:rPr>
      </w:pPr>
      <w:r w:rsidRPr="00033003">
        <w:rPr>
          <w:rFonts w:eastAsiaTheme="minorHAnsi"/>
          <w:lang w:val="ru-RU" w:eastAsia="en-US"/>
        </w:rPr>
        <w:t xml:space="preserve">           Рабочая программа по химии: конкретизирует положения Фундаментального ядра содержания обучения химии с учетом межпредметных связей учебных предметов естественно-научного цикла; определяет последовательность изучения единиц содержания обучения химии и формирования (развития) общих учебных и специфических предметных умений; дает ориентировочное распределение учебного времени по разделам и темам курса в модальности «не менее».</w:t>
      </w:r>
    </w:p>
    <w:p w:rsidR="00033003" w:rsidRPr="00033003" w:rsidRDefault="00033003" w:rsidP="00481FD8">
      <w:pPr>
        <w:widowControl/>
        <w:shd w:val="clear" w:color="auto" w:fill="FFFFFF"/>
        <w:autoSpaceDE/>
        <w:autoSpaceDN/>
        <w:adjustRightInd/>
        <w:ind w:firstLine="709"/>
        <w:contextualSpacing/>
        <w:jc w:val="both"/>
        <w:rPr>
          <w:rFonts w:eastAsiaTheme="minorHAnsi"/>
          <w:lang w:val="ru-RU" w:eastAsia="en-US"/>
        </w:rPr>
      </w:pPr>
      <w:r w:rsidRPr="00033003">
        <w:rPr>
          <w:rFonts w:eastAsiaTheme="minorHAnsi"/>
          <w:lang w:val="ru-RU" w:eastAsia="en-US"/>
        </w:rPr>
        <w:t>Содержание программы направлено на освоение знаний и на овладение умениями на базовом уровне, что соответствует Образовательной программе школы. Она включает все темы, предусмотренные федеральным государственным образовательным стандартом основного общего образования по химии и авторской программой учебного курса.</w:t>
      </w:r>
    </w:p>
    <w:p w:rsidR="00033003" w:rsidRPr="00033003" w:rsidRDefault="00033003" w:rsidP="00481FD8">
      <w:pPr>
        <w:widowControl/>
        <w:jc w:val="both"/>
        <w:rPr>
          <w:rFonts w:eastAsiaTheme="minorHAnsi"/>
          <w:b/>
          <w:lang w:val="ru-RU" w:eastAsia="en-US"/>
        </w:rPr>
      </w:pPr>
      <w:r w:rsidRPr="00033003">
        <w:rPr>
          <w:rFonts w:eastAsiaTheme="minorHAnsi"/>
          <w:b/>
          <w:lang w:val="ru-RU" w:eastAsia="en-US"/>
        </w:rPr>
        <w:t>Цели курса:</w:t>
      </w:r>
    </w:p>
    <w:p w:rsidR="00033003" w:rsidRPr="00033003" w:rsidRDefault="00033003" w:rsidP="004C1E30">
      <w:pPr>
        <w:widowControl/>
        <w:numPr>
          <w:ilvl w:val="0"/>
          <w:numId w:val="252"/>
        </w:numPr>
        <w:tabs>
          <w:tab w:val="left" w:pos="0"/>
        </w:tabs>
        <w:autoSpaceDE/>
        <w:autoSpaceDN/>
        <w:adjustRightInd/>
        <w:ind w:right="23"/>
        <w:jc w:val="both"/>
        <w:rPr>
          <w:rFonts w:eastAsiaTheme="minorHAnsi"/>
          <w:lang w:val="ru-RU" w:eastAsia="en-US"/>
        </w:rPr>
      </w:pPr>
      <w:r w:rsidRPr="00033003">
        <w:rPr>
          <w:rFonts w:eastAsiaTheme="minorHAnsi"/>
          <w:b/>
          <w:bCs/>
          <w:i/>
          <w:iCs/>
          <w:color w:val="000000"/>
          <w:lang w:val="ru-RU" w:eastAsia="en-US"/>
        </w:rPr>
        <w:lastRenderedPageBreak/>
        <w:t>Формирование</w:t>
      </w:r>
      <w:r w:rsidRPr="00033003">
        <w:rPr>
          <w:rFonts w:eastAsiaTheme="minorHAnsi"/>
          <w:color w:val="000000"/>
          <w:lang w:val="ru-RU" w:eastAsia="en-US"/>
        </w:rPr>
        <w:t xml:space="preserve"> у учащихся целостной естественно-научной картины мира.</w:t>
      </w:r>
    </w:p>
    <w:p w:rsidR="00033003" w:rsidRPr="00033003" w:rsidRDefault="00033003" w:rsidP="004C1E30">
      <w:pPr>
        <w:widowControl/>
        <w:numPr>
          <w:ilvl w:val="0"/>
          <w:numId w:val="252"/>
        </w:numPr>
        <w:tabs>
          <w:tab w:val="left" w:pos="0"/>
        </w:tabs>
        <w:autoSpaceDE/>
        <w:autoSpaceDN/>
        <w:adjustRightInd/>
        <w:ind w:right="23"/>
        <w:jc w:val="both"/>
        <w:rPr>
          <w:rFonts w:eastAsiaTheme="minorHAnsi"/>
          <w:lang w:val="ru-RU" w:eastAsia="en-US"/>
        </w:rPr>
      </w:pPr>
      <w:r w:rsidRPr="00033003">
        <w:rPr>
          <w:rFonts w:eastAsiaTheme="minorHAnsi"/>
          <w:b/>
          <w:bCs/>
          <w:i/>
          <w:iCs/>
          <w:color w:val="000000"/>
          <w:lang w:val="ru-RU" w:eastAsia="en-US"/>
        </w:rPr>
        <w:t>Развитие</w:t>
      </w:r>
      <w:r w:rsidRPr="00033003">
        <w:rPr>
          <w:rFonts w:eastAsiaTheme="minorHAnsi"/>
          <w:color w:val="000000"/>
          <w:lang w:val="ru-RU" w:eastAsia="en-US"/>
        </w:rPr>
        <w:t xml:space="preserve"> познавательных интересов, интеллектуальных и творческих способностей учащихся в процессе изучения химической науки и её вклада в современный научно -технический прогресс; формирование важнейших логических операций мышления (анализ, синтез, обобщение, конкретизация, сравнение и др.) в процессе познания системы важнейших понятий, законов и теорий о составе, строении, свойствах и применении химических веществ.</w:t>
      </w:r>
    </w:p>
    <w:p w:rsidR="00033003" w:rsidRPr="00033003" w:rsidRDefault="00033003" w:rsidP="004C1E30">
      <w:pPr>
        <w:widowControl/>
        <w:numPr>
          <w:ilvl w:val="0"/>
          <w:numId w:val="252"/>
        </w:numPr>
        <w:tabs>
          <w:tab w:val="left" w:pos="0"/>
        </w:tabs>
        <w:autoSpaceDE/>
        <w:autoSpaceDN/>
        <w:adjustRightInd/>
        <w:ind w:right="23"/>
        <w:jc w:val="both"/>
        <w:rPr>
          <w:rFonts w:eastAsiaTheme="minorHAnsi"/>
          <w:lang w:val="ru-RU" w:eastAsia="en-US"/>
        </w:rPr>
      </w:pPr>
      <w:r w:rsidRPr="00033003">
        <w:rPr>
          <w:rFonts w:eastAsiaTheme="minorHAnsi"/>
          <w:b/>
          <w:bCs/>
          <w:i/>
          <w:iCs/>
          <w:color w:val="000000"/>
          <w:lang w:val="ru-RU" w:eastAsia="en-US"/>
        </w:rPr>
        <w:t>Воспитание</w:t>
      </w:r>
      <w:r w:rsidRPr="00033003">
        <w:rPr>
          <w:rFonts w:eastAsiaTheme="minorHAnsi"/>
          <w:color w:val="000000"/>
          <w:lang w:val="ru-RU" w:eastAsia="en-US"/>
        </w:rPr>
        <w:t xml:space="preserve"> убеждённости в том,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w:t>
      </w:r>
    </w:p>
    <w:p w:rsidR="00033003" w:rsidRPr="00033003" w:rsidRDefault="00033003" w:rsidP="004C1E30">
      <w:pPr>
        <w:widowControl/>
        <w:numPr>
          <w:ilvl w:val="0"/>
          <w:numId w:val="252"/>
        </w:numPr>
        <w:tabs>
          <w:tab w:val="left" w:pos="0"/>
        </w:tabs>
        <w:autoSpaceDE/>
        <w:autoSpaceDN/>
        <w:adjustRightInd/>
        <w:ind w:right="23"/>
        <w:jc w:val="both"/>
        <w:rPr>
          <w:rFonts w:eastAsiaTheme="minorHAnsi"/>
          <w:lang w:val="ru-RU" w:eastAsia="en-US"/>
        </w:rPr>
      </w:pPr>
      <w:r w:rsidRPr="00033003">
        <w:rPr>
          <w:rFonts w:eastAsiaTheme="minorHAnsi"/>
          <w:b/>
          <w:bCs/>
          <w:i/>
          <w:iCs/>
          <w:color w:val="000000"/>
          <w:lang w:val="ru-RU" w:eastAsia="en-US"/>
        </w:rPr>
        <w:t>Проектирование и реализация</w:t>
      </w:r>
      <w:r w:rsidRPr="00033003">
        <w:rPr>
          <w:rFonts w:eastAsiaTheme="minorHAnsi"/>
          <w:color w:val="000000"/>
          <w:lang w:val="ru-RU" w:eastAsia="en-US"/>
        </w:rPr>
        <w:t xml:space="preserve"> выпускниками основной школы личной образовательной траектории: выбор профиля обучения в старшей школе или профессионального образовательного учреждения.</w:t>
      </w:r>
    </w:p>
    <w:p w:rsidR="00033003" w:rsidRPr="00033003" w:rsidRDefault="00033003" w:rsidP="004C1E30">
      <w:pPr>
        <w:widowControl/>
        <w:numPr>
          <w:ilvl w:val="0"/>
          <w:numId w:val="252"/>
        </w:numPr>
        <w:tabs>
          <w:tab w:val="left" w:pos="0"/>
        </w:tabs>
        <w:autoSpaceDE/>
        <w:autoSpaceDN/>
        <w:adjustRightInd/>
        <w:ind w:right="23"/>
        <w:jc w:val="both"/>
        <w:rPr>
          <w:rFonts w:eastAsiaTheme="minorHAnsi"/>
          <w:lang w:val="ru-RU" w:eastAsia="en-US"/>
        </w:rPr>
      </w:pPr>
      <w:r w:rsidRPr="00033003">
        <w:rPr>
          <w:rFonts w:eastAsiaTheme="minorHAnsi"/>
          <w:b/>
          <w:bCs/>
          <w:i/>
          <w:iCs/>
          <w:color w:val="000000"/>
          <w:lang w:val="ru-RU" w:eastAsia="en-US"/>
        </w:rPr>
        <w:t>Овладение ключевыми компетенциями</w:t>
      </w:r>
      <w:r w:rsidRPr="00033003">
        <w:rPr>
          <w:rFonts w:eastAsiaTheme="minorHAnsi"/>
          <w:color w:val="000000"/>
          <w:lang w:val="ru-RU" w:eastAsia="en-US"/>
        </w:rPr>
        <w:t>: учебно-познавательными, информационными, ценностно-смысловыми, коммуникативными.</w:t>
      </w:r>
    </w:p>
    <w:p w:rsidR="00033003" w:rsidRPr="00033003" w:rsidRDefault="00033003" w:rsidP="00481FD8">
      <w:pPr>
        <w:widowControl/>
        <w:ind w:firstLine="709"/>
        <w:jc w:val="both"/>
        <w:rPr>
          <w:rFonts w:eastAsiaTheme="minorHAnsi"/>
          <w:b/>
          <w:lang w:val="ru-RU" w:eastAsia="en-US"/>
        </w:rPr>
      </w:pPr>
      <w:r w:rsidRPr="00033003">
        <w:rPr>
          <w:rFonts w:eastAsiaTheme="minorHAnsi"/>
          <w:lang w:val="ru-RU" w:eastAsia="en-US"/>
        </w:rPr>
        <w:t>Для достижения этих целей в курсе химии на ступени основного общего образования решаются следующие</w:t>
      </w:r>
      <w:r w:rsidRPr="00033003">
        <w:rPr>
          <w:rFonts w:eastAsiaTheme="minorHAnsi"/>
          <w:b/>
          <w:lang w:val="ru-RU" w:eastAsia="en-US"/>
        </w:rPr>
        <w:t xml:space="preserve"> задачи:</w:t>
      </w:r>
    </w:p>
    <w:p w:rsidR="00033003" w:rsidRPr="00033003" w:rsidRDefault="00033003" w:rsidP="004C1E30">
      <w:pPr>
        <w:widowControl/>
        <w:numPr>
          <w:ilvl w:val="0"/>
          <w:numId w:val="253"/>
        </w:numPr>
        <w:autoSpaceDE/>
        <w:autoSpaceDN/>
        <w:adjustRightInd/>
        <w:contextualSpacing/>
        <w:jc w:val="both"/>
        <w:rPr>
          <w:rFonts w:eastAsiaTheme="minorHAnsi"/>
          <w:lang w:val="ru-RU" w:eastAsia="en-US"/>
        </w:rPr>
      </w:pPr>
      <w:r w:rsidRPr="00033003">
        <w:rPr>
          <w:rFonts w:eastAsiaTheme="minorHAnsi"/>
          <w:lang w:val="ru-RU" w:eastAsia="en-US"/>
        </w:rPr>
        <w:t>формируются знания основ химической науки — основных фактов, понятий, химических законов и теорий, выраженных посредством химического языка;</w:t>
      </w:r>
    </w:p>
    <w:p w:rsidR="00033003" w:rsidRPr="00033003" w:rsidRDefault="00033003" w:rsidP="004C1E30">
      <w:pPr>
        <w:widowControl/>
        <w:numPr>
          <w:ilvl w:val="0"/>
          <w:numId w:val="253"/>
        </w:numPr>
        <w:autoSpaceDE/>
        <w:autoSpaceDN/>
        <w:adjustRightInd/>
        <w:contextualSpacing/>
        <w:jc w:val="both"/>
        <w:rPr>
          <w:rFonts w:eastAsiaTheme="minorHAnsi"/>
          <w:lang w:val="ru-RU" w:eastAsia="en-US"/>
        </w:rPr>
      </w:pPr>
      <w:r w:rsidRPr="00033003">
        <w:rPr>
          <w:rFonts w:eastAsiaTheme="minorHAnsi"/>
          <w:lang w:val="ru-RU" w:eastAsia="en-US"/>
        </w:rPr>
        <w:t> развиваются умения наблюдать и объясняют химические явления, происходящие в природе, лабораторных условиях,  в быту и на производстве;</w:t>
      </w:r>
    </w:p>
    <w:p w:rsidR="00033003" w:rsidRPr="00033003" w:rsidRDefault="00033003" w:rsidP="004C1E30">
      <w:pPr>
        <w:widowControl/>
        <w:numPr>
          <w:ilvl w:val="0"/>
          <w:numId w:val="253"/>
        </w:numPr>
        <w:autoSpaceDE/>
        <w:autoSpaceDN/>
        <w:adjustRightInd/>
        <w:contextualSpacing/>
        <w:jc w:val="both"/>
        <w:rPr>
          <w:rFonts w:eastAsiaTheme="minorHAnsi"/>
          <w:lang w:val="ru-RU" w:eastAsia="en-US"/>
        </w:rPr>
      </w:pPr>
      <w:r w:rsidRPr="00033003">
        <w:rPr>
          <w:rFonts w:eastAsiaTheme="minorHAnsi"/>
          <w:lang w:val="ru-RU" w:eastAsia="en-US"/>
        </w:rPr>
        <w:t> приобретаются специальные умения и навыки по безопасному обращению с химическими веществами, материалами  и процессами;</w:t>
      </w:r>
    </w:p>
    <w:p w:rsidR="00033003" w:rsidRPr="00033003" w:rsidRDefault="00033003" w:rsidP="004C1E30">
      <w:pPr>
        <w:widowControl/>
        <w:numPr>
          <w:ilvl w:val="0"/>
          <w:numId w:val="253"/>
        </w:numPr>
        <w:autoSpaceDE/>
        <w:autoSpaceDN/>
        <w:adjustRightInd/>
        <w:contextualSpacing/>
        <w:jc w:val="both"/>
        <w:rPr>
          <w:rFonts w:eastAsiaTheme="minorHAnsi"/>
          <w:lang w:val="ru-RU" w:eastAsia="en-US"/>
        </w:rPr>
      </w:pPr>
      <w:r w:rsidRPr="00033003">
        <w:rPr>
          <w:rFonts w:eastAsiaTheme="minorHAnsi"/>
          <w:lang w:val="ru-RU" w:eastAsia="en-US"/>
        </w:rPr>
        <w:t>формируется гуманистическое отношение к химии как производительной силе общества, с помощью которой решаются глобальные проблемы человечества;</w:t>
      </w:r>
    </w:p>
    <w:p w:rsidR="00033003" w:rsidRPr="00033003" w:rsidRDefault="00033003" w:rsidP="004C1E30">
      <w:pPr>
        <w:widowControl/>
        <w:numPr>
          <w:ilvl w:val="0"/>
          <w:numId w:val="253"/>
        </w:numPr>
        <w:autoSpaceDE/>
        <w:autoSpaceDN/>
        <w:adjustRightInd/>
        <w:contextualSpacing/>
        <w:jc w:val="both"/>
        <w:rPr>
          <w:rFonts w:eastAsiaTheme="minorHAnsi"/>
          <w:b/>
          <w:lang w:val="ru-RU" w:eastAsia="en-US"/>
        </w:rPr>
      </w:pPr>
      <w:r w:rsidRPr="00033003">
        <w:rPr>
          <w:rFonts w:eastAsiaTheme="minorHAnsi"/>
          <w:lang w:val="ru-RU" w:eastAsia="en-US"/>
        </w:rPr>
        <w:t>осуществляется интеграция химической картины мира в единую научную картину.</w:t>
      </w:r>
      <w:r w:rsidRPr="00033003">
        <w:rPr>
          <w:rFonts w:eastAsiaTheme="minorHAnsi"/>
          <w:lang w:val="ru-RU" w:eastAsia="en-US"/>
        </w:rPr>
        <w:cr/>
      </w:r>
      <w:r w:rsidRPr="00033003">
        <w:rPr>
          <w:rFonts w:eastAsiaTheme="minorHAnsi"/>
          <w:b/>
          <w:lang w:val="ru-RU" w:eastAsia="en-US"/>
        </w:rPr>
        <w:t>Общая характеристика учебного предмета «Химия»</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 как умение формулировать проблему и гипотезу, ставить цели и задачи, строить планы достижения целей и решения поставленных задач, проводить эксперимент и на его основе делать выводы и умозаключения, представлять их и отстаиватьсвою точку зрения. Кроме этого, учащиеся должны овладеть приемами, связанными с определением понятий: ограничивать их, описывать, характеризовать и сравнивать. Следовательно, при изучении химии в основной школе учащиеся должны овладеть учебными действиями, позволяющими им достичь личностных, предметных и метапредметных образовательных результатов.</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Предлагаемая программа по химии раскрывает вклад учебного предмета в достижение целей основного общего образования и определяет важнейшие содержательные линии предмета:</w:t>
      </w:r>
    </w:p>
    <w:p w:rsidR="00033003" w:rsidRPr="00033003" w:rsidRDefault="00033003" w:rsidP="00481FD8">
      <w:pPr>
        <w:widowControl/>
        <w:shd w:val="clear" w:color="auto" w:fill="FFFFFF"/>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 </w:t>
      </w:r>
      <w:r w:rsidRPr="00033003">
        <w:rPr>
          <w:rFonts w:eastAsiaTheme="minorHAnsi"/>
          <w:b/>
          <w:lang w:val="ru-RU" w:eastAsia="en-US"/>
        </w:rPr>
        <w:t xml:space="preserve">вещество </w:t>
      </w:r>
      <w:r w:rsidRPr="00033003">
        <w:rPr>
          <w:rFonts w:eastAsiaTheme="minorHAnsi"/>
          <w:lang w:val="ru-RU" w:eastAsia="en-US"/>
        </w:rPr>
        <w:t>— знания о составе и строении веществ, их важнейших физических и химических свойствах, биологическом действии;</w:t>
      </w:r>
      <w:r w:rsidRPr="00033003">
        <w:rPr>
          <w:rFonts w:eastAsiaTheme="minorHAnsi"/>
          <w:lang w:val="ru-RU" w:eastAsia="en-US"/>
        </w:rPr>
        <w:br/>
      </w:r>
      <w:r w:rsidRPr="00033003">
        <w:rPr>
          <w:rFonts w:eastAsiaTheme="minorHAnsi"/>
          <w:b/>
          <w:lang w:val="ru-RU" w:eastAsia="en-US"/>
        </w:rPr>
        <w:t xml:space="preserve">            · химическая реакция</w:t>
      </w:r>
      <w:r w:rsidRPr="00033003">
        <w:rPr>
          <w:rFonts w:eastAsiaTheme="minorHAnsi"/>
          <w:lang w:val="ru-RU" w:eastAsia="en-US"/>
        </w:rPr>
        <w:t xml:space="preserve"> — знания об условиях, в которых проявляются химические свойства веществ, способах управления химическими процессами;</w:t>
      </w:r>
      <w:r w:rsidRPr="00033003">
        <w:rPr>
          <w:rFonts w:eastAsiaTheme="minorHAnsi"/>
          <w:lang w:val="ru-RU" w:eastAsia="en-US"/>
        </w:rPr>
        <w:br/>
        <w:t xml:space="preserve">            · </w:t>
      </w:r>
      <w:r w:rsidRPr="00033003">
        <w:rPr>
          <w:rFonts w:eastAsiaTheme="minorHAnsi"/>
          <w:b/>
          <w:lang w:val="ru-RU" w:eastAsia="en-US"/>
        </w:rPr>
        <w:t>применение веществ</w:t>
      </w:r>
      <w:r w:rsidRPr="00033003">
        <w:rPr>
          <w:rFonts w:eastAsiaTheme="minorHAnsi"/>
          <w:lang w:val="ru-RU" w:eastAsia="en-US"/>
        </w:rPr>
        <w:t xml:space="preserve">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r w:rsidRPr="00033003">
        <w:rPr>
          <w:rFonts w:eastAsiaTheme="minorHAnsi"/>
          <w:lang w:val="ru-RU" w:eastAsia="en-US"/>
        </w:rPr>
        <w:br/>
        <w:t xml:space="preserve">            · </w:t>
      </w:r>
      <w:r w:rsidRPr="00033003">
        <w:rPr>
          <w:rFonts w:eastAsiaTheme="minorHAnsi"/>
          <w:b/>
          <w:lang w:val="ru-RU" w:eastAsia="en-US"/>
        </w:rPr>
        <w:t>язык химии</w:t>
      </w:r>
      <w:r w:rsidRPr="00033003">
        <w:rPr>
          <w:rFonts w:eastAsiaTheme="minorHAnsi"/>
          <w:lang w:val="ru-RU" w:eastAsia="en-US"/>
        </w:rPr>
        <w:t xml:space="preserve"> —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lastRenderedPageBreak/>
        <w:t>При отборе содержания, конкретизирующего про</w:t>
      </w:r>
      <w:r w:rsidRPr="00033003">
        <w:rPr>
          <w:rFonts w:eastAsiaTheme="minorHAnsi"/>
          <w:lang w:val="ru-RU" w:eastAsia="en-US"/>
        </w:rPr>
        <w:softHyphen/>
        <w:t>грамму, учитывалось, что перед общим образованием не стоит задача профессиональной подготовки обучающихся. Это определило построение курса как общекультурного, направленного, прежде всего на формирование и развитие интереса к изучению химии. Учтена основная особенность подросткового возрас</w:t>
      </w:r>
      <w:r w:rsidRPr="00033003">
        <w:rPr>
          <w:rFonts w:eastAsiaTheme="minorHAnsi"/>
          <w:lang w:val="ru-RU" w:eastAsia="en-US"/>
        </w:rPr>
        <w:softHyphen/>
        <w:t>та — начало перехода от детства к взрослости, который характе</w:t>
      </w:r>
      <w:r w:rsidRPr="00033003">
        <w:rPr>
          <w:rFonts w:eastAsiaTheme="minorHAnsi"/>
          <w:lang w:val="ru-RU" w:eastAsia="en-US"/>
        </w:rPr>
        <w:softHyphen/>
        <w:t xml:space="preserve">ризуется развитием познавательной сферы.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На этапе основного общего среднего образования происходит включение обучающихся в проектную и исследовательскую дея</w:t>
      </w:r>
      <w:r w:rsidRPr="00033003">
        <w:rPr>
          <w:rFonts w:eastAsiaTheme="minorHAnsi"/>
          <w:lang w:val="ru-RU" w:eastAsia="en-US"/>
        </w:rPr>
        <w:softHyphen/>
        <w:t>тельность, основу которой составляют такие универсальные учеб</w:t>
      </w:r>
      <w:r w:rsidRPr="00033003">
        <w:rPr>
          <w:rFonts w:eastAsiaTheme="minorHAnsi"/>
          <w:lang w:val="ru-RU" w:eastAsia="en-US"/>
        </w:rPr>
        <w:softHyphen/>
        <w:t>ные действия, как умение видеть проблемы, ставить вопросы, клас</w:t>
      </w:r>
      <w:r w:rsidRPr="00033003">
        <w:rPr>
          <w:rFonts w:eastAsiaTheme="minorHAnsi"/>
          <w:lang w:val="ru-RU" w:eastAsia="en-US"/>
        </w:rPr>
        <w:softHyphen/>
        <w:t>сифицировать, наблюдать, проводить эксперимент, делать выводы и умозаключения, объяснять, доказывать, защищать свои идеи, да</w:t>
      </w:r>
      <w:r w:rsidRPr="00033003">
        <w:rPr>
          <w:rFonts w:eastAsiaTheme="minorHAnsi"/>
          <w:lang w:val="ru-RU" w:eastAsia="en-US"/>
        </w:rPr>
        <w:softHyphen/>
        <w:t>вать определения понятиям. Сюда же относятся приёмы, сходные с определением понятий: описание, характеристика, разъяснение, сравнение, различение. Формирование этих универсальных учеб</w:t>
      </w:r>
      <w:r w:rsidRPr="00033003">
        <w:rPr>
          <w:rFonts w:eastAsiaTheme="minorHAnsi"/>
          <w:lang w:val="ru-RU" w:eastAsia="en-US"/>
        </w:rPr>
        <w:softHyphen/>
        <w:t>ных действий начинается ещё в начальной школе, а в курсе химии основной школы происходит их развитие и совершенствование. В связи с этим резервные часы планируется использовать на формирование и развитие умений проектной и исследовательской деятельности, умение видеть проблемы, делать выводы и умозаключения.</w:t>
      </w:r>
    </w:p>
    <w:p w:rsidR="00033003" w:rsidRPr="00033003" w:rsidRDefault="00033003" w:rsidP="00481FD8">
      <w:pPr>
        <w:widowControl/>
        <w:autoSpaceDE/>
        <w:autoSpaceDN/>
        <w:adjustRightInd/>
        <w:ind w:firstLine="709"/>
        <w:contextualSpacing/>
        <w:jc w:val="both"/>
        <w:rPr>
          <w:rFonts w:eastAsiaTheme="minorHAnsi"/>
          <w:b/>
          <w:lang w:val="ru-RU" w:eastAsia="en-US"/>
        </w:rPr>
      </w:pPr>
      <w:r w:rsidRPr="00033003">
        <w:rPr>
          <w:rFonts w:eastAsiaTheme="minorHAnsi"/>
          <w:b/>
          <w:lang w:val="ru-RU" w:eastAsia="en-US"/>
        </w:rPr>
        <w:t>Место учебного предмета в учебном плане</w:t>
      </w:r>
    </w:p>
    <w:p w:rsidR="00033003" w:rsidRPr="00033003" w:rsidRDefault="00033003" w:rsidP="00481FD8">
      <w:pPr>
        <w:widowControl/>
        <w:shd w:val="clear" w:color="auto" w:fill="FFFFFF"/>
        <w:autoSpaceDE/>
        <w:autoSpaceDN/>
        <w:ind w:firstLine="709"/>
        <w:contextualSpacing/>
        <w:jc w:val="both"/>
        <w:rPr>
          <w:rFonts w:eastAsiaTheme="minorHAnsi"/>
          <w:b/>
          <w:u w:val="single"/>
          <w:lang w:val="ru-RU" w:eastAsia="en-US"/>
        </w:rPr>
      </w:pPr>
      <w:r w:rsidRPr="00033003">
        <w:rPr>
          <w:rFonts w:eastAsiaTheme="minorHAnsi"/>
          <w:lang w:val="ru-RU" w:eastAsia="en-US"/>
        </w:rPr>
        <w:tab/>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 соответствии с Учебным планом АНО «СОШ «Леонардо» на изучение химии в 8-9 классах отводится по 2 часа в неделю, 70 часов в год, при нормативной продолжительности учебного года 35 учебных недель. В соответствии со сложившейся практикой организации основного общего образования в образовательных учреждениях общего образования реальная продолжительность учебного года меньше нормативной и составляет 34 учебные недели. Таким образом, время, выделяемое рабочими учебными планами на изучение химии в 8 и 9 классах на практике равно 68 часам.</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Программой предусмотрено проведение: контрольных работ – 4, практических работ – 6 часов. Срок реализации программы – один учебный год.</w:t>
      </w:r>
    </w:p>
    <w:p w:rsidR="00033003" w:rsidRPr="00033003" w:rsidRDefault="00033003" w:rsidP="00481FD8">
      <w:pPr>
        <w:widowControl/>
        <w:autoSpaceDE/>
        <w:autoSpaceDN/>
        <w:adjustRightInd/>
        <w:ind w:firstLine="709"/>
        <w:contextualSpacing/>
        <w:jc w:val="both"/>
        <w:rPr>
          <w:rFonts w:eastAsiaTheme="minorHAnsi"/>
          <w:b/>
          <w:lang w:val="ru-RU" w:eastAsia="en-US"/>
        </w:rPr>
      </w:pPr>
      <w:r w:rsidRPr="00033003">
        <w:rPr>
          <w:rFonts w:eastAsiaTheme="minorHAnsi"/>
          <w:b/>
          <w:lang w:val="ru-RU" w:eastAsia="en-US"/>
        </w:rPr>
        <w:tab/>
        <w:t>Формы, методы и средства обучения, технологии</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 xml:space="preserve">В данном классе ведущими методами обучения предмету являются: объяснительно-иллюстративный и репродуктивный, хотя используется и частично-поисковый. На уроках используются элементы следующих технологий: личностно -ориентированное обучение, обучение с применением опорных схем, ИКТ, проектная деятельность. </w:t>
      </w:r>
    </w:p>
    <w:p w:rsidR="00033003" w:rsidRPr="00033003" w:rsidRDefault="00033003" w:rsidP="00481FD8">
      <w:pPr>
        <w:widowControl/>
        <w:autoSpaceDE/>
        <w:autoSpaceDN/>
        <w:adjustRightInd/>
        <w:ind w:firstLine="709"/>
        <w:jc w:val="both"/>
        <w:rPr>
          <w:rFonts w:eastAsiaTheme="minorEastAsia"/>
          <w:lang w:val="ru-RU"/>
        </w:rPr>
      </w:pPr>
      <w:r w:rsidRPr="00033003">
        <w:rPr>
          <w:rFonts w:eastAsiaTheme="minorEastAsia"/>
          <w:lang w:val="ru-RU"/>
        </w:rPr>
        <w:t>Используются следующие формы обучения</w:t>
      </w:r>
      <w:r w:rsidRPr="00033003">
        <w:rPr>
          <w:rFonts w:eastAsiaTheme="minorEastAsia"/>
          <w:b/>
          <w:lang w:val="ru-RU"/>
        </w:rPr>
        <w:t xml:space="preserve">: </w:t>
      </w:r>
      <w:r w:rsidRPr="00033003">
        <w:rPr>
          <w:rFonts w:eastAsiaTheme="minorEastAsia"/>
          <w:lang w:val="ru-RU"/>
        </w:rPr>
        <w:t>учебные занятия, наблюдения, опыты, эксперименты, работа с учебной и дополнительной литературой, анализ, мониторинг, исследовательская работа, презентация. Определенное место в овладении данным курсом отводится самостоятельной работе: подготовка творческих работ, сообщений, рефератов.</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
          <w:lang w:val="ru-RU" w:eastAsia="en-US"/>
        </w:rPr>
        <w:t>Формы промежуточной и итоговой аттестации</w:t>
      </w:r>
    </w:p>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lang w:val="ru-RU" w:eastAsia="en-US"/>
        </w:rPr>
        <w:t>Промежуточная аттестация проводится в форме: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тестов;</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-контрольных;</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самостоятельных работ;</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практических;</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творческих работ.</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 Учащиеся проходят итоговую аттестацию – в виде ГИА.</w:t>
      </w:r>
    </w:p>
    <w:p w:rsidR="00033003" w:rsidRPr="00033003" w:rsidRDefault="00033003" w:rsidP="00481FD8">
      <w:pPr>
        <w:widowControl/>
        <w:autoSpaceDE/>
        <w:autoSpaceDN/>
        <w:adjustRightInd/>
        <w:jc w:val="both"/>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Содержание курса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8 класс</w:t>
      </w:r>
      <w:bookmarkStart w:id="94" w:name="bookmark4"/>
    </w:p>
    <w:p w:rsidR="00033003" w:rsidRPr="00033003" w:rsidRDefault="00033003" w:rsidP="00481FD8">
      <w:pPr>
        <w:widowControl/>
        <w:autoSpaceDE/>
        <w:autoSpaceDN/>
        <w:adjustRightInd/>
        <w:ind w:firstLine="709"/>
        <w:rPr>
          <w:rFonts w:eastAsiaTheme="minorHAnsi"/>
          <w:b/>
          <w:lang w:val="ru-RU" w:eastAsia="en-US"/>
        </w:rPr>
      </w:pPr>
      <w:r w:rsidRPr="00033003">
        <w:rPr>
          <w:rFonts w:eastAsiaTheme="minorHAnsi"/>
          <w:color w:val="000000"/>
          <w:shd w:val="clear" w:color="auto" w:fill="FFFFFF"/>
          <w:lang w:val="ru-RU" w:eastAsia="en-US"/>
        </w:rPr>
        <w:t xml:space="preserve">Начальные понятия и законы </w:t>
      </w:r>
      <w:r w:rsidRPr="00033003">
        <w:rPr>
          <w:rFonts w:eastAsiaTheme="minorHAnsi"/>
          <w:lang w:val="ru-RU" w:eastAsia="en-US"/>
        </w:rPr>
        <w:t>хи</w:t>
      </w:r>
      <w:r w:rsidRPr="00033003">
        <w:rPr>
          <w:rFonts w:eastAsiaTheme="minorHAnsi"/>
          <w:color w:val="000000"/>
          <w:shd w:val="clear" w:color="auto" w:fill="FFFFFF"/>
          <w:lang w:val="ru-RU" w:eastAsia="en-US"/>
        </w:rPr>
        <w:t>мии</w:t>
      </w:r>
      <w:bookmarkEnd w:id="94"/>
    </w:p>
    <w:p w:rsidR="00033003" w:rsidRPr="00033003" w:rsidRDefault="00033003" w:rsidP="00481FD8">
      <w:pPr>
        <w:widowControl/>
        <w:autoSpaceDE/>
        <w:autoSpaceDN/>
        <w:adjustRightInd/>
        <w:ind w:right="20" w:firstLine="709"/>
        <w:jc w:val="both"/>
        <w:rPr>
          <w:rFonts w:eastAsiaTheme="minorHAnsi"/>
          <w:lang w:val="ru-RU" w:eastAsia="en-US"/>
        </w:rPr>
      </w:pPr>
      <w:r w:rsidRPr="00033003">
        <w:rPr>
          <w:rFonts w:eastAsiaTheme="minorHAnsi"/>
          <w:color w:val="000000"/>
          <w:lang w:val="ru-RU" w:eastAsia="en-US"/>
        </w:rPr>
        <w:t>Тела и вещества. Свойства веществ. Эталонные физические свойства веществ. Материалы и материаловедение. Роль химии в жизни современного общества. Отношение общества к химии: хемофилия и хемофобия.</w:t>
      </w:r>
    </w:p>
    <w:p w:rsidR="00033003" w:rsidRPr="00033003" w:rsidRDefault="00033003" w:rsidP="00481FD8">
      <w:pPr>
        <w:widowControl/>
        <w:autoSpaceDE/>
        <w:autoSpaceDN/>
        <w:adjustRightInd/>
        <w:ind w:right="20" w:firstLine="709"/>
        <w:jc w:val="both"/>
        <w:rPr>
          <w:rFonts w:eastAsiaTheme="minorHAnsi"/>
          <w:lang w:val="ru-RU" w:eastAsia="en-US"/>
        </w:rPr>
      </w:pPr>
      <w:r w:rsidRPr="00033003">
        <w:rPr>
          <w:rFonts w:eastAsiaTheme="minorHAnsi"/>
          <w:color w:val="000000"/>
          <w:lang w:val="ru-RU" w:eastAsia="en-US"/>
        </w:rPr>
        <w:lastRenderedPageBreak/>
        <w:t>Методы изучения химии. Наблюдение. Эксперимент. Моделирование. Модели материальные и знаковые или символьные.</w:t>
      </w:r>
    </w:p>
    <w:p w:rsidR="00033003" w:rsidRPr="00033003" w:rsidRDefault="00033003" w:rsidP="00481FD8">
      <w:pPr>
        <w:widowControl/>
        <w:autoSpaceDE/>
        <w:autoSpaceDN/>
        <w:adjustRightInd/>
        <w:ind w:right="20" w:firstLine="709"/>
        <w:jc w:val="both"/>
        <w:rPr>
          <w:rFonts w:eastAsiaTheme="minorHAnsi"/>
          <w:lang w:val="ru-RU" w:eastAsia="en-US"/>
        </w:rPr>
      </w:pPr>
      <w:r w:rsidRPr="00033003">
        <w:rPr>
          <w:rFonts w:eastAsiaTheme="minorHAnsi"/>
          <w:color w:val="000000"/>
          <w:lang w:val="ru-RU" w:eastAsia="en-US"/>
        </w:rPr>
        <w:t>Газы. Жидкости. Твёрдые вещества. Взаимные переходы между агрегатными состояниями вещества: возгонка (сублимация) и десублимация, конденсация и испарение, кристаллизация и плавление.</w:t>
      </w:r>
    </w:p>
    <w:p w:rsidR="00033003" w:rsidRPr="00033003" w:rsidRDefault="00033003" w:rsidP="00481FD8">
      <w:pPr>
        <w:widowControl/>
        <w:autoSpaceDE/>
        <w:autoSpaceDN/>
        <w:adjustRightInd/>
        <w:ind w:right="20" w:firstLine="709"/>
        <w:jc w:val="both"/>
        <w:rPr>
          <w:rFonts w:eastAsiaTheme="minorHAnsi"/>
          <w:lang w:val="ru-RU" w:eastAsia="en-US"/>
        </w:rPr>
      </w:pPr>
      <w:r w:rsidRPr="00033003">
        <w:rPr>
          <w:rFonts w:eastAsiaTheme="minorHAnsi"/>
          <w:color w:val="000000"/>
          <w:lang w:val="ru-RU" w:eastAsia="en-US"/>
        </w:rPr>
        <w:t>Физические явления. Чистые вещества и смеси. Гомогенные и гетерогенные смеси. Смеси газообразные, жидкие и твёрдые. Способы разделения смесей: перегонка, или дистилляция, отстаивание, фильтрование, кристаллизация или выпаривание. Хроматография. Применение этих способов в лабораторной практике, на производстве и в быту.</w:t>
      </w:r>
    </w:p>
    <w:p w:rsidR="00033003" w:rsidRPr="00033003" w:rsidRDefault="00033003" w:rsidP="00481FD8">
      <w:pPr>
        <w:widowControl/>
        <w:autoSpaceDE/>
        <w:autoSpaceDN/>
        <w:adjustRightInd/>
        <w:ind w:right="20" w:firstLine="709"/>
        <w:jc w:val="both"/>
        <w:rPr>
          <w:rFonts w:eastAsiaTheme="minorHAnsi"/>
          <w:lang w:val="ru-RU" w:eastAsia="en-US"/>
        </w:rPr>
      </w:pPr>
      <w:r w:rsidRPr="00033003">
        <w:rPr>
          <w:rFonts w:eastAsiaTheme="minorHAnsi"/>
          <w:color w:val="000000"/>
          <w:lang w:val="ru-RU" w:eastAsia="en-US"/>
        </w:rPr>
        <w:t>Химические элементы. Атомы и молекулы. Простые и сложные вещества. Аллотропия на примере кислорода. Основные положения атомно - молекулярного учения. Ионы. Вещества молекулярного и немолекулярного строения.</w:t>
      </w:r>
    </w:p>
    <w:p w:rsidR="00033003" w:rsidRPr="00033003" w:rsidRDefault="00033003" w:rsidP="00481FD8">
      <w:pPr>
        <w:widowControl/>
        <w:autoSpaceDE/>
        <w:autoSpaceDN/>
        <w:adjustRightInd/>
        <w:ind w:right="20" w:firstLine="709"/>
        <w:jc w:val="both"/>
        <w:rPr>
          <w:rFonts w:eastAsiaTheme="minorHAnsi"/>
          <w:lang w:val="ru-RU" w:eastAsia="en-US"/>
        </w:rPr>
      </w:pPr>
      <w:r w:rsidRPr="00033003">
        <w:rPr>
          <w:rFonts w:eastAsiaTheme="minorHAnsi"/>
          <w:color w:val="000000"/>
          <w:lang w:val="ru-RU" w:eastAsia="en-US"/>
        </w:rPr>
        <w:t>Знаки (символы) химических элементов. Информация, которую несут знаки химических элементов. Этимология названий некоторых химических элементов. Периодическая таблица химических элементов Д. И. Менделеева: короткопериодный и длиннопериодный варианты. Периоды и группы. Главная и побочная подгруппы, или А- и Б-группы. Относительная атомная масса.</w:t>
      </w:r>
    </w:p>
    <w:p w:rsidR="00033003" w:rsidRPr="00033003" w:rsidRDefault="00033003" w:rsidP="00481FD8">
      <w:pPr>
        <w:widowControl/>
        <w:autoSpaceDE/>
        <w:autoSpaceDN/>
        <w:adjustRightInd/>
        <w:ind w:right="20" w:firstLine="709"/>
        <w:jc w:val="both"/>
        <w:rPr>
          <w:rFonts w:eastAsiaTheme="minorHAnsi"/>
          <w:lang w:val="ru-RU" w:eastAsia="en-US"/>
        </w:rPr>
      </w:pPr>
      <w:r w:rsidRPr="00033003">
        <w:rPr>
          <w:rFonts w:eastAsiaTheme="minorHAnsi"/>
          <w:color w:val="000000"/>
          <w:lang w:val="ru-RU" w:eastAsia="en-US"/>
        </w:rPr>
        <w:t>Химические формулы. Индексы и коэффициенты. Относительная молекулярная масса. Массовая доля химического элемента в соединении. Информация, которую несут химические формулы.</w:t>
      </w:r>
    </w:p>
    <w:p w:rsidR="00033003" w:rsidRPr="00033003" w:rsidRDefault="00033003" w:rsidP="00481FD8">
      <w:pPr>
        <w:widowControl/>
        <w:autoSpaceDE/>
        <w:autoSpaceDN/>
        <w:adjustRightInd/>
        <w:ind w:right="40" w:firstLine="709"/>
        <w:jc w:val="both"/>
        <w:rPr>
          <w:rFonts w:eastAsiaTheme="minorHAnsi"/>
          <w:lang w:val="ru-RU" w:eastAsia="en-US"/>
        </w:rPr>
      </w:pPr>
      <w:r w:rsidRPr="00033003">
        <w:rPr>
          <w:rFonts w:eastAsiaTheme="minorHAnsi"/>
          <w:color w:val="000000"/>
          <w:lang w:val="ru-RU" w:eastAsia="en-US"/>
        </w:rPr>
        <w:t>Валентность. Структурные формулы. Химические элементы с постоянной и переменной валентностью. Вывод формулы соединения по валентности. Определение валентности химического элемента по формуле вещества. Составление названий соединений, состоящих из двух химических элементов, по валентности. Закон постоянства состава веществ.</w:t>
      </w:r>
    </w:p>
    <w:p w:rsidR="00033003" w:rsidRPr="00033003" w:rsidRDefault="00033003" w:rsidP="00481FD8">
      <w:pPr>
        <w:widowControl/>
        <w:autoSpaceDE/>
        <w:autoSpaceDN/>
        <w:adjustRightInd/>
        <w:ind w:right="40" w:firstLine="709"/>
        <w:jc w:val="both"/>
        <w:rPr>
          <w:rFonts w:eastAsiaTheme="minorHAnsi"/>
          <w:lang w:val="ru-RU" w:eastAsia="en-US"/>
        </w:rPr>
      </w:pPr>
      <w:r w:rsidRPr="00033003">
        <w:rPr>
          <w:rFonts w:eastAsiaTheme="minorHAnsi"/>
          <w:color w:val="000000"/>
          <w:lang w:val="ru-RU" w:eastAsia="en-US"/>
        </w:rPr>
        <w:t>Химические реакции. Реагенты и продукты реакции. Признаки химических реакций. Условия их протекания и прекращения. Реакции горения. Экзотермические и эндотермические реакции.</w:t>
      </w:r>
    </w:p>
    <w:p w:rsidR="00033003" w:rsidRPr="00033003" w:rsidRDefault="00033003" w:rsidP="00481FD8">
      <w:pPr>
        <w:widowControl/>
        <w:autoSpaceDE/>
        <w:autoSpaceDN/>
        <w:adjustRightInd/>
        <w:ind w:right="40" w:firstLine="709"/>
        <w:jc w:val="both"/>
        <w:rPr>
          <w:rFonts w:eastAsiaTheme="minorHAnsi"/>
          <w:lang w:val="ru-RU" w:eastAsia="en-US"/>
        </w:rPr>
      </w:pPr>
      <w:r w:rsidRPr="00033003">
        <w:rPr>
          <w:rFonts w:eastAsiaTheme="minorHAnsi"/>
          <w:color w:val="000000"/>
          <w:lang w:val="ru-RU" w:eastAsia="en-US"/>
        </w:rPr>
        <w:t>Закон сохранения массы веществ. Химические уравнения. Составление химических уравнений. Информация, которую несёт химическое уравнение.</w:t>
      </w:r>
    </w:p>
    <w:p w:rsidR="00033003" w:rsidRPr="00033003" w:rsidRDefault="00033003" w:rsidP="00481FD8">
      <w:pPr>
        <w:widowControl/>
        <w:autoSpaceDE/>
        <w:autoSpaceDN/>
        <w:adjustRightInd/>
        <w:ind w:right="40" w:firstLine="709"/>
        <w:jc w:val="both"/>
        <w:rPr>
          <w:rFonts w:eastAsiaTheme="minorHAnsi"/>
          <w:lang w:val="ru-RU" w:eastAsia="en-US"/>
        </w:rPr>
      </w:pPr>
      <w:r w:rsidRPr="00033003">
        <w:rPr>
          <w:rFonts w:eastAsiaTheme="minorHAnsi"/>
          <w:color w:val="000000"/>
          <w:lang w:val="ru-RU" w:eastAsia="en-US"/>
        </w:rPr>
        <w:t>Классификация химических реакций по составу и числу реагентов и продуктов. Типы химических реакций. Реакции соединения, разложения, замещения и обмена. Катализаторы и катализ.</w:t>
      </w:r>
    </w:p>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Демонстрации</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Коллекция материалов и изделий из них.</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Модели, используемые на уроках физики, биологии и географии.</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Объёмные и шаростержневые модели некоторых химических веществ.</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Модели кристаллических решёток.</w:t>
      </w:r>
    </w:p>
    <w:p w:rsidR="00033003" w:rsidRPr="00033003" w:rsidRDefault="00033003" w:rsidP="004C1E30">
      <w:pPr>
        <w:widowControl/>
        <w:numPr>
          <w:ilvl w:val="0"/>
          <w:numId w:val="252"/>
        </w:numPr>
        <w:tabs>
          <w:tab w:val="left" w:pos="714"/>
        </w:tabs>
        <w:autoSpaceDE/>
        <w:autoSpaceDN/>
        <w:adjustRightInd/>
        <w:ind w:right="40"/>
        <w:jc w:val="both"/>
        <w:rPr>
          <w:rFonts w:eastAsiaTheme="minorHAnsi"/>
          <w:lang w:val="ru-RU" w:eastAsia="en-US"/>
        </w:rPr>
      </w:pPr>
      <w:r w:rsidRPr="00033003">
        <w:rPr>
          <w:rFonts w:eastAsiaTheme="minorHAnsi"/>
          <w:color w:val="000000"/>
          <w:lang w:val="ru-RU" w:eastAsia="en-US"/>
        </w:rPr>
        <w:t>Собирание прибора для получения газа и проверка его на герметичность.</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Возгонка сухого льда, йода или нафталина.</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Агрегатные состояния воды.</w:t>
      </w:r>
    </w:p>
    <w:p w:rsidR="00033003" w:rsidRPr="00033003" w:rsidRDefault="00033003" w:rsidP="004C1E30">
      <w:pPr>
        <w:widowControl/>
        <w:numPr>
          <w:ilvl w:val="0"/>
          <w:numId w:val="252"/>
        </w:numPr>
        <w:tabs>
          <w:tab w:val="left" w:pos="714"/>
        </w:tabs>
        <w:autoSpaceDE/>
        <w:autoSpaceDN/>
        <w:adjustRightInd/>
        <w:ind w:right="40"/>
        <w:jc w:val="both"/>
        <w:rPr>
          <w:rFonts w:eastAsiaTheme="minorHAnsi"/>
          <w:lang w:val="ru-RU" w:eastAsia="en-US"/>
        </w:rPr>
      </w:pPr>
      <w:r w:rsidRPr="00033003">
        <w:rPr>
          <w:rFonts w:eastAsiaTheme="minorHAnsi"/>
          <w:color w:val="000000"/>
          <w:lang w:val="ru-RU" w:eastAsia="en-US"/>
        </w:rPr>
        <w:t>Разделение двух несмешивающихся жидкостей с помощью делительной воронки.</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Дистиллятор и его работа.</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Установка для фильтрования и её работа.</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Установка для выпаривания и её работа.</w:t>
      </w:r>
    </w:p>
    <w:p w:rsidR="00033003" w:rsidRPr="00033003" w:rsidRDefault="00033003" w:rsidP="004C1E30">
      <w:pPr>
        <w:widowControl/>
        <w:numPr>
          <w:ilvl w:val="0"/>
          <w:numId w:val="252"/>
        </w:numPr>
        <w:tabs>
          <w:tab w:val="left" w:pos="714"/>
        </w:tabs>
        <w:autoSpaceDE/>
        <w:autoSpaceDN/>
        <w:adjustRightInd/>
        <w:jc w:val="both"/>
        <w:rPr>
          <w:rFonts w:eastAsiaTheme="minorHAnsi"/>
          <w:lang w:val="ru-RU" w:eastAsia="en-US"/>
        </w:rPr>
      </w:pPr>
      <w:r w:rsidRPr="00033003">
        <w:rPr>
          <w:rFonts w:eastAsiaTheme="minorHAnsi"/>
          <w:color w:val="000000"/>
          <w:lang w:val="ru-RU" w:eastAsia="en-US"/>
        </w:rPr>
        <w:t>Коллекция бытовых приборов для фильтрования воздуха.</w:t>
      </w:r>
    </w:p>
    <w:p w:rsidR="00033003" w:rsidRPr="00033003" w:rsidRDefault="00033003" w:rsidP="004C1E30">
      <w:pPr>
        <w:widowControl/>
        <w:numPr>
          <w:ilvl w:val="0"/>
          <w:numId w:val="252"/>
        </w:numPr>
        <w:tabs>
          <w:tab w:val="left" w:pos="722"/>
        </w:tabs>
        <w:autoSpaceDE/>
        <w:autoSpaceDN/>
        <w:adjustRightInd/>
        <w:ind w:right="20"/>
        <w:jc w:val="both"/>
        <w:rPr>
          <w:rFonts w:eastAsiaTheme="minorHAnsi"/>
          <w:lang w:val="ru-RU" w:eastAsia="en-US"/>
        </w:rPr>
      </w:pPr>
      <w:r w:rsidRPr="00033003">
        <w:rPr>
          <w:rFonts w:eastAsiaTheme="minorHAnsi"/>
          <w:color w:val="000000"/>
          <w:lang w:val="ru-RU" w:eastAsia="en-US"/>
        </w:rPr>
        <w:t>Разделение красящего вещества фломастера с помощью бумажной хроматографии.</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Модели аллотропных модификаций углерода и серы.</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Получение озона.</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Портреты Й</w:t>
      </w:r>
      <w:r w:rsidRPr="00033003">
        <w:rPr>
          <w:rFonts w:eastAsiaTheme="minorHAnsi"/>
          <w:b/>
          <w:i/>
          <w:color w:val="000000"/>
          <w:lang w:val="ru-RU" w:eastAsia="en-US"/>
        </w:rPr>
        <w:t xml:space="preserve">. </w:t>
      </w:r>
      <w:r w:rsidRPr="00033003">
        <w:rPr>
          <w:rFonts w:eastAsiaTheme="minorHAnsi"/>
          <w:bCs/>
          <w:iCs/>
          <w:color w:val="000000"/>
          <w:lang w:val="ru-RU" w:eastAsia="en-US"/>
        </w:rPr>
        <w:t>Я.</w:t>
      </w:r>
      <w:r w:rsidRPr="00033003">
        <w:rPr>
          <w:rFonts w:eastAsiaTheme="minorHAnsi"/>
          <w:color w:val="000000"/>
          <w:lang w:val="ru-RU" w:eastAsia="en-US"/>
        </w:rPr>
        <w:t xml:space="preserve"> Берцелиуса и Д. И. Менделеева.</w:t>
      </w:r>
    </w:p>
    <w:p w:rsidR="00033003" w:rsidRPr="00033003" w:rsidRDefault="00033003" w:rsidP="004C1E30">
      <w:pPr>
        <w:widowControl/>
        <w:numPr>
          <w:ilvl w:val="0"/>
          <w:numId w:val="252"/>
        </w:numPr>
        <w:tabs>
          <w:tab w:val="left" w:pos="722"/>
        </w:tabs>
        <w:autoSpaceDE/>
        <w:autoSpaceDN/>
        <w:adjustRightInd/>
        <w:ind w:right="20"/>
        <w:jc w:val="both"/>
        <w:rPr>
          <w:rFonts w:eastAsiaTheme="minorHAnsi"/>
          <w:lang w:val="ru-RU" w:eastAsia="en-US"/>
        </w:rPr>
      </w:pPr>
      <w:r w:rsidRPr="00033003">
        <w:rPr>
          <w:rFonts w:eastAsiaTheme="minorHAnsi"/>
          <w:color w:val="000000"/>
          <w:lang w:val="ru-RU" w:eastAsia="en-US"/>
        </w:rPr>
        <w:lastRenderedPageBreak/>
        <w:t>Короткопериодный и длиннопериодный варианты Периодической системы Д. И. Менделеева</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Конструирование шаростержневых моделей молекул.</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Аппарат Киппа.</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Разложение бихромата аммония.</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Горение серы и магниевой ленты.</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Портреты М. В. Ломоносова и А. Л. Лавуазье.</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Опыты, иллюстрирующие закон сохранения массы веществ.</w:t>
      </w:r>
    </w:p>
    <w:p w:rsidR="00033003" w:rsidRPr="00033003" w:rsidRDefault="00033003" w:rsidP="004C1E30">
      <w:pPr>
        <w:widowControl/>
        <w:numPr>
          <w:ilvl w:val="0"/>
          <w:numId w:val="252"/>
        </w:numPr>
        <w:tabs>
          <w:tab w:val="left" w:pos="722"/>
        </w:tabs>
        <w:autoSpaceDE/>
        <w:autoSpaceDN/>
        <w:adjustRightInd/>
        <w:ind w:right="20"/>
        <w:jc w:val="both"/>
        <w:rPr>
          <w:rFonts w:eastAsiaTheme="minorHAnsi"/>
          <w:lang w:val="ru-RU" w:eastAsia="en-US"/>
        </w:rPr>
      </w:pPr>
      <w:r w:rsidRPr="00033003">
        <w:rPr>
          <w:rFonts w:eastAsiaTheme="minorHAnsi"/>
          <w:color w:val="000000"/>
          <w:lang w:val="ru-RU" w:eastAsia="en-US"/>
        </w:rPr>
        <w:t>Горение фосфора, растворение продукта горения в воде и исследование полученного раствора лакмусом .</w:t>
      </w:r>
    </w:p>
    <w:p w:rsidR="00033003" w:rsidRPr="00033003" w:rsidRDefault="00033003" w:rsidP="004C1E30">
      <w:pPr>
        <w:widowControl/>
        <w:numPr>
          <w:ilvl w:val="0"/>
          <w:numId w:val="252"/>
        </w:numPr>
        <w:tabs>
          <w:tab w:val="left" w:pos="722"/>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соляной кислоты с цинком.</w:t>
      </w:r>
    </w:p>
    <w:p w:rsidR="00033003" w:rsidRPr="00033003" w:rsidRDefault="00033003" w:rsidP="004C1E30">
      <w:pPr>
        <w:widowControl/>
        <w:numPr>
          <w:ilvl w:val="0"/>
          <w:numId w:val="252"/>
        </w:numPr>
        <w:tabs>
          <w:tab w:val="left" w:pos="722"/>
        </w:tabs>
        <w:autoSpaceDE/>
        <w:autoSpaceDN/>
        <w:adjustRightInd/>
        <w:ind w:right="760"/>
        <w:jc w:val="both"/>
        <w:rPr>
          <w:rFonts w:eastAsiaTheme="minorHAnsi"/>
          <w:lang w:val="ru-RU" w:eastAsia="en-US"/>
        </w:rPr>
      </w:pPr>
      <w:r w:rsidRPr="00033003">
        <w:rPr>
          <w:rFonts w:eastAsiaTheme="minorHAnsi"/>
          <w:color w:val="000000"/>
          <w:lang w:val="ru-RU" w:eastAsia="en-US"/>
        </w:rPr>
        <w:t xml:space="preserve">Получение гидроксида меди(П) и его разложение при нагревании. </w:t>
      </w:r>
    </w:p>
    <w:p w:rsidR="00033003" w:rsidRPr="00033003" w:rsidRDefault="00033003" w:rsidP="00481FD8">
      <w:pPr>
        <w:widowControl/>
        <w:tabs>
          <w:tab w:val="left" w:pos="722"/>
        </w:tabs>
        <w:autoSpaceDE/>
        <w:autoSpaceDN/>
        <w:adjustRightInd/>
        <w:ind w:left="720" w:right="760"/>
        <w:jc w:val="both"/>
        <w:rPr>
          <w:rFonts w:eastAsiaTheme="minorHAnsi"/>
          <w:lang w:val="ru-RU" w:eastAsia="en-US"/>
        </w:rPr>
      </w:pPr>
      <w:r w:rsidRPr="00033003">
        <w:rPr>
          <w:rFonts w:eastAsiaTheme="minorHAnsi"/>
          <w:b/>
          <w:bCs/>
          <w:shd w:val="clear" w:color="auto" w:fill="FFFFFF"/>
          <w:lang w:val="ru-RU" w:eastAsia="en-US"/>
        </w:rPr>
        <w:t>Лабораторные опыты</w:t>
      </w:r>
    </w:p>
    <w:p w:rsidR="00033003" w:rsidRPr="00033003" w:rsidRDefault="00033003" w:rsidP="004C1E30">
      <w:pPr>
        <w:widowControl/>
        <w:numPr>
          <w:ilvl w:val="0"/>
          <w:numId w:val="254"/>
        </w:numPr>
        <w:tabs>
          <w:tab w:val="left" w:pos="313"/>
        </w:tabs>
        <w:autoSpaceDE/>
        <w:autoSpaceDN/>
        <w:adjustRightInd/>
        <w:jc w:val="both"/>
        <w:rPr>
          <w:rFonts w:eastAsiaTheme="minorHAnsi"/>
          <w:lang w:val="ru-RU" w:eastAsia="en-US"/>
        </w:rPr>
      </w:pPr>
      <w:r w:rsidRPr="00033003">
        <w:rPr>
          <w:rFonts w:eastAsiaTheme="minorHAnsi"/>
          <w:color w:val="000000"/>
          <w:lang w:val="ru-RU" w:eastAsia="en-US"/>
        </w:rPr>
        <w:t>Ознакомление с коллекцией лабораторной посуды.</w:t>
      </w:r>
    </w:p>
    <w:p w:rsidR="00033003" w:rsidRPr="00033003" w:rsidRDefault="00033003" w:rsidP="004C1E30">
      <w:pPr>
        <w:widowControl/>
        <w:numPr>
          <w:ilvl w:val="0"/>
          <w:numId w:val="254"/>
        </w:numPr>
        <w:tabs>
          <w:tab w:val="left" w:pos="313"/>
        </w:tabs>
        <w:autoSpaceDE/>
        <w:autoSpaceDN/>
        <w:adjustRightInd/>
        <w:jc w:val="both"/>
        <w:rPr>
          <w:rFonts w:eastAsiaTheme="minorHAnsi"/>
          <w:lang w:val="ru-RU" w:eastAsia="en-US"/>
        </w:rPr>
      </w:pPr>
      <w:r w:rsidRPr="00033003">
        <w:rPr>
          <w:rFonts w:eastAsiaTheme="minorHAnsi"/>
          <w:color w:val="000000"/>
          <w:lang w:val="ru-RU" w:eastAsia="en-US"/>
        </w:rPr>
        <w:t>Проверка прибора для получения газов на герметичность.</w:t>
      </w:r>
    </w:p>
    <w:p w:rsidR="00033003" w:rsidRPr="00033003" w:rsidRDefault="00033003" w:rsidP="004C1E30">
      <w:pPr>
        <w:widowControl/>
        <w:numPr>
          <w:ilvl w:val="0"/>
          <w:numId w:val="254"/>
        </w:numPr>
        <w:tabs>
          <w:tab w:val="left" w:pos="313"/>
        </w:tabs>
        <w:autoSpaceDE/>
        <w:autoSpaceDN/>
        <w:adjustRightInd/>
        <w:jc w:val="both"/>
        <w:rPr>
          <w:rFonts w:eastAsiaTheme="minorHAnsi"/>
          <w:lang w:val="ru-RU" w:eastAsia="en-US"/>
        </w:rPr>
      </w:pPr>
      <w:r w:rsidRPr="00033003">
        <w:rPr>
          <w:rFonts w:eastAsiaTheme="minorHAnsi"/>
          <w:color w:val="000000"/>
          <w:lang w:val="ru-RU" w:eastAsia="en-US"/>
        </w:rPr>
        <w:t>Ознакомление с минералами, образующими гранит.</w:t>
      </w:r>
    </w:p>
    <w:p w:rsidR="00033003" w:rsidRPr="00033003" w:rsidRDefault="00033003" w:rsidP="004C1E30">
      <w:pPr>
        <w:widowControl/>
        <w:numPr>
          <w:ilvl w:val="0"/>
          <w:numId w:val="254"/>
        </w:numPr>
        <w:tabs>
          <w:tab w:val="left" w:pos="313"/>
        </w:tabs>
        <w:autoSpaceDE/>
        <w:autoSpaceDN/>
        <w:adjustRightInd/>
        <w:ind w:right="20"/>
        <w:jc w:val="both"/>
        <w:rPr>
          <w:rFonts w:eastAsiaTheme="minorHAnsi"/>
          <w:lang w:val="ru-RU" w:eastAsia="en-US"/>
        </w:rPr>
      </w:pPr>
      <w:r w:rsidRPr="00033003">
        <w:rPr>
          <w:rFonts w:eastAsiaTheme="minorHAnsi"/>
          <w:color w:val="000000"/>
          <w:lang w:val="ru-RU" w:eastAsia="en-US"/>
        </w:rPr>
        <w:t>Приготовление гетерогенной смеси порошков серы и железа и их разделение.</w:t>
      </w:r>
    </w:p>
    <w:p w:rsidR="00033003" w:rsidRPr="00033003" w:rsidRDefault="00033003" w:rsidP="004C1E30">
      <w:pPr>
        <w:widowControl/>
        <w:numPr>
          <w:ilvl w:val="0"/>
          <w:numId w:val="254"/>
        </w:numPr>
        <w:tabs>
          <w:tab w:val="left" w:pos="313"/>
        </w:tabs>
        <w:autoSpaceDE/>
        <w:autoSpaceDN/>
        <w:adjustRightInd/>
        <w:ind w:right="20"/>
        <w:jc w:val="both"/>
        <w:rPr>
          <w:rFonts w:eastAsiaTheme="minorHAnsi"/>
          <w:lang w:val="ru-RU" w:eastAsia="en-US"/>
        </w:rPr>
      </w:pPr>
      <w:r w:rsidRPr="00033003">
        <w:rPr>
          <w:rFonts w:eastAsiaTheme="minorHAnsi"/>
          <w:color w:val="000000"/>
          <w:lang w:val="ru-RU" w:eastAsia="en-US"/>
        </w:rPr>
        <w:t>Взаимодействие растворов хлоридов и иодидов калия с раствором нитрата серебра.</w:t>
      </w:r>
    </w:p>
    <w:p w:rsidR="00033003" w:rsidRPr="00033003" w:rsidRDefault="00033003" w:rsidP="004C1E30">
      <w:pPr>
        <w:widowControl/>
        <w:numPr>
          <w:ilvl w:val="0"/>
          <w:numId w:val="254"/>
        </w:numPr>
        <w:tabs>
          <w:tab w:val="left" w:pos="313"/>
        </w:tabs>
        <w:autoSpaceDE/>
        <w:autoSpaceDN/>
        <w:adjustRightInd/>
        <w:jc w:val="both"/>
        <w:rPr>
          <w:rFonts w:eastAsiaTheme="minorHAnsi"/>
          <w:lang w:val="ru-RU" w:eastAsia="en-US"/>
        </w:rPr>
      </w:pPr>
      <w:r w:rsidRPr="00033003">
        <w:rPr>
          <w:rFonts w:eastAsiaTheme="minorHAnsi"/>
          <w:color w:val="000000"/>
          <w:lang w:val="ru-RU" w:eastAsia="en-US"/>
        </w:rPr>
        <w:t>Получение гидроксида меди(</w:t>
      </w:r>
      <w:r w:rsidRPr="00033003">
        <w:rPr>
          <w:rFonts w:eastAsiaTheme="minorHAnsi"/>
          <w:color w:val="000000"/>
          <w:lang w:eastAsia="en-US"/>
        </w:rPr>
        <w:t>II</w:t>
      </w:r>
      <w:r w:rsidRPr="00033003">
        <w:rPr>
          <w:rFonts w:eastAsiaTheme="minorHAnsi"/>
          <w:color w:val="000000"/>
          <w:lang w:val="ru-RU" w:eastAsia="en-US"/>
        </w:rPr>
        <w:t>) и его взаимодействие с серной кислотой.</w:t>
      </w:r>
    </w:p>
    <w:p w:rsidR="00033003" w:rsidRPr="00033003" w:rsidRDefault="00033003" w:rsidP="004C1E30">
      <w:pPr>
        <w:widowControl/>
        <w:numPr>
          <w:ilvl w:val="0"/>
          <w:numId w:val="254"/>
        </w:numPr>
        <w:tabs>
          <w:tab w:val="left" w:pos="313"/>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раствора соды с кислотой.</w:t>
      </w:r>
    </w:p>
    <w:p w:rsidR="00033003" w:rsidRPr="00033003" w:rsidRDefault="00033003" w:rsidP="004C1E30">
      <w:pPr>
        <w:widowControl/>
        <w:numPr>
          <w:ilvl w:val="0"/>
          <w:numId w:val="254"/>
        </w:numPr>
        <w:tabs>
          <w:tab w:val="left" w:pos="313"/>
        </w:tabs>
        <w:autoSpaceDE/>
        <w:autoSpaceDN/>
        <w:adjustRightInd/>
        <w:ind w:right="20"/>
        <w:jc w:val="both"/>
        <w:rPr>
          <w:rFonts w:eastAsiaTheme="minorHAnsi"/>
          <w:lang w:val="ru-RU" w:eastAsia="en-US"/>
        </w:rPr>
      </w:pPr>
      <w:r w:rsidRPr="00033003">
        <w:rPr>
          <w:rFonts w:eastAsiaTheme="minorHAnsi"/>
          <w:color w:val="000000"/>
          <w:lang w:val="ru-RU" w:eastAsia="en-US"/>
        </w:rPr>
        <w:t xml:space="preserve">Проверка закона сохранения массы веществ на примере взаимодействия щёлочи и кислоты. </w:t>
      </w:r>
    </w:p>
    <w:p w:rsidR="00033003" w:rsidRPr="00033003" w:rsidRDefault="00033003" w:rsidP="004C1E30">
      <w:pPr>
        <w:widowControl/>
        <w:numPr>
          <w:ilvl w:val="0"/>
          <w:numId w:val="254"/>
        </w:numPr>
        <w:tabs>
          <w:tab w:val="left" w:pos="406"/>
        </w:tabs>
        <w:autoSpaceDE/>
        <w:autoSpaceDN/>
        <w:adjustRightInd/>
        <w:ind w:right="80"/>
        <w:jc w:val="both"/>
        <w:rPr>
          <w:rFonts w:eastAsiaTheme="minorHAnsi"/>
          <w:lang w:val="ru-RU" w:eastAsia="en-US"/>
        </w:rPr>
      </w:pPr>
      <w:r w:rsidRPr="00033003">
        <w:rPr>
          <w:rFonts w:eastAsiaTheme="minorHAnsi"/>
          <w:color w:val="000000"/>
          <w:lang w:val="ru-RU" w:eastAsia="en-US"/>
        </w:rPr>
        <w:t>Проверка закона сохранения массы веществ на примере взаимодействия щёлочи и соли железа (III).</w:t>
      </w:r>
    </w:p>
    <w:p w:rsidR="00033003" w:rsidRPr="00033003" w:rsidRDefault="00033003" w:rsidP="004C1E30">
      <w:pPr>
        <w:widowControl/>
        <w:numPr>
          <w:ilvl w:val="0"/>
          <w:numId w:val="254"/>
        </w:numPr>
        <w:tabs>
          <w:tab w:val="left" w:pos="406"/>
        </w:tabs>
        <w:autoSpaceDE/>
        <w:autoSpaceDN/>
        <w:adjustRightInd/>
        <w:jc w:val="both"/>
        <w:rPr>
          <w:rFonts w:eastAsiaTheme="minorHAnsi"/>
          <w:lang w:val="ru-RU" w:eastAsia="en-US"/>
        </w:rPr>
      </w:pPr>
      <w:r w:rsidRPr="00033003">
        <w:rPr>
          <w:rFonts w:eastAsiaTheme="minorHAnsi"/>
          <w:color w:val="000000"/>
          <w:lang w:val="ru-RU" w:eastAsia="en-US"/>
        </w:rPr>
        <w:t>Разложение пероксида водорода с помощью оксида марганца (IV).</w:t>
      </w:r>
    </w:p>
    <w:p w:rsidR="00033003" w:rsidRPr="00033003" w:rsidRDefault="00033003" w:rsidP="004C1E30">
      <w:pPr>
        <w:widowControl/>
        <w:numPr>
          <w:ilvl w:val="0"/>
          <w:numId w:val="254"/>
        </w:numPr>
        <w:tabs>
          <w:tab w:val="left" w:pos="510"/>
          <w:tab w:val="left" w:pos="1738"/>
        </w:tabs>
        <w:autoSpaceDE/>
        <w:autoSpaceDN/>
        <w:adjustRightInd/>
        <w:jc w:val="both"/>
        <w:rPr>
          <w:rFonts w:eastAsiaTheme="minorHAnsi"/>
          <w:lang w:val="ru-RU" w:eastAsia="en-US"/>
        </w:rPr>
      </w:pPr>
      <w:r w:rsidRPr="00033003">
        <w:rPr>
          <w:rFonts w:eastAsiaTheme="minorHAnsi"/>
          <w:color w:val="000000"/>
          <w:lang w:val="ru-RU" w:eastAsia="en-US"/>
        </w:rPr>
        <w:t>Замещение железом меди в медном купоросе.</w:t>
      </w:r>
    </w:p>
    <w:p w:rsidR="00033003" w:rsidRPr="00033003" w:rsidRDefault="00033003" w:rsidP="00481FD8">
      <w:pPr>
        <w:autoSpaceDE/>
        <w:autoSpaceDN/>
        <w:adjustRightInd/>
        <w:ind w:left="20"/>
        <w:jc w:val="both"/>
        <w:rPr>
          <w:rFonts w:eastAsiaTheme="minorHAnsi"/>
          <w:color w:val="000000"/>
          <w:shd w:val="clear" w:color="auto" w:fill="FFFFFF"/>
          <w:lang w:val="ru-RU" w:eastAsia="en-US"/>
        </w:rPr>
      </w:pPr>
    </w:p>
    <w:p w:rsidR="00033003" w:rsidRPr="00033003" w:rsidRDefault="00033003" w:rsidP="00481FD8">
      <w:pPr>
        <w:autoSpaceDE/>
        <w:autoSpaceDN/>
        <w:adjustRightInd/>
        <w:ind w:left="20"/>
        <w:jc w:val="both"/>
        <w:rPr>
          <w:rFonts w:eastAsiaTheme="minorHAnsi"/>
          <w:lang w:val="ru-RU" w:eastAsia="en-US"/>
        </w:rPr>
      </w:pPr>
      <w:r w:rsidRPr="00033003">
        <w:rPr>
          <w:rFonts w:eastAsiaTheme="minorHAnsi"/>
          <w:color w:val="000000"/>
          <w:shd w:val="clear" w:color="auto" w:fill="FFFFFF"/>
          <w:lang w:val="ru-RU" w:eastAsia="en-US"/>
        </w:rPr>
        <w:t>Практические работы</w:t>
      </w:r>
    </w:p>
    <w:p w:rsidR="00033003" w:rsidRPr="00033003" w:rsidRDefault="00033003" w:rsidP="004C1E30">
      <w:pPr>
        <w:widowControl/>
        <w:numPr>
          <w:ilvl w:val="0"/>
          <w:numId w:val="255"/>
        </w:numPr>
        <w:autoSpaceDE/>
        <w:autoSpaceDN/>
        <w:adjustRightInd/>
        <w:ind w:right="80"/>
        <w:jc w:val="both"/>
        <w:rPr>
          <w:rFonts w:eastAsiaTheme="minorHAnsi"/>
          <w:lang w:val="ru-RU" w:eastAsia="en-US"/>
        </w:rPr>
      </w:pPr>
      <w:r w:rsidRPr="00033003">
        <w:rPr>
          <w:rFonts w:eastAsiaTheme="minorHAnsi"/>
          <w:color w:val="000000"/>
          <w:lang w:val="ru-RU" w:eastAsia="en-US"/>
        </w:rPr>
        <w:t xml:space="preserve"> Знакомство с лабораторным оборудованием. Правила техники безопасности при работе в кабинете химии. Некоторые виды работ.</w:t>
      </w:r>
    </w:p>
    <w:p w:rsidR="00033003" w:rsidRPr="00033003" w:rsidRDefault="00033003" w:rsidP="004C1E30">
      <w:pPr>
        <w:widowControl/>
        <w:numPr>
          <w:ilvl w:val="0"/>
          <w:numId w:val="255"/>
        </w:numPr>
        <w:tabs>
          <w:tab w:val="left" w:pos="406"/>
        </w:tabs>
        <w:autoSpaceDE/>
        <w:autoSpaceDN/>
        <w:adjustRightInd/>
        <w:jc w:val="both"/>
        <w:rPr>
          <w:rFonts w:eastAsiaTheme="minorHAnsi"/>
          <w:lang w:val="ru-RU" w:eastAsia="en-US"/>
        </w:rPr>
      </w:pPr>
      <w:r w:rsidRPr="00033003">
        <w:rPr>
          <w:rFonts w:eastAsiaTheme="minorHAnsi"/>
          <w:color w:val="000000"/>
          <w:lang w:val="ru-RU" w:eastAsia="en-US"/>
        </w:rPr>
        <w:t>Анализ почвы</w:t>
      </w:r>
    </w:p>
    <w:p w:rsidR="00033003" w:rsidRPr="00033003" w:rsidRDefault="00033003" w:rsidP="00481FD8">
      <w:pPr>
        <w:autoSpaceDE/>
        <w:autoSpaceDN/>
        <w:adjustRightInd/>
        <w:ind w:left="20"/>
        <w:jc w:val="both"/>
        <w:rPr>
          <w:rFonts w:eastAsiaTheme="minorHAnsi"/>
          <w:bCs/>
          <w:shd w:val="clear" w:color="auto" w:fill="FFFFFF"/>
          <w:lang w:val="ru-RU" w:eastAsia="en-US"/>
        </w:rPr>
      </w:pPr>
      <w:r w:rsidRPr="00033003">
        <w:rPr>
          <w:rFonts w:eastAsiaTheme="minorHAnsi"/>
          <w:color w:val="000000"/>
          <w:shd w:val="clear" w:color="auto" w:fill="FFFFFF"/>
          <w:lang w:val="ru-RU" w:eastAsia="en-US"/>
        </w:rPr>
        <w:t xml:space="preserve">Важнейшие представители неорганических веществ. Количественные </w:t>
      </w:r>
      <w:r w:rsidRPr="00033003">
        <w:rPr>
          <w:rFonts w:eastAsiaTheme="minorHAnsi"/>
          <w:bCs/>
          <w:shd w:val="clear" w:color="auto" w:fill="FFFFFF"/>
          <w:lang w:val="ru-RU" w:eastAsia="en-US"/>
        </w:rPr>
        <w:t xml:space="preserve">отношения в </w:t>
      </w:r>
    </w:p>
    <w:p w:rsidR="00033003" w:rsidRPr="00033003" w:rsidRDefault="00033003" w:rsidP="00481FD8">
      <w:pPr>
        <w:autoSpaceDE/>
        <w:autoSpaceDN/>
        <w:adjustRightInd/>
        <w:ind w:left="20"/>
        <w:jc w:val="both"/>
        <w:rPr>
          <w:rFonts w:eastAsiaTheme="minorHAnsi"/>
          <w:bCs/>
          <w:shd w:val="clear" w:color="auto" w:fill="FFFFFF"/>
          <w:lang w:val="ru-RU" w:eastAsia="en-US"/>
        </w:rPr>
      </w:pPr>
      <w:r w:rsidRPr="00033003">
        <w:rPr>
          <w:rFonts w:eastAsiaTheme="minorHAnsi"/>
          <w:bCs/>
          <w:color w:val="000000"/>
          <w:u w:val="single"/>
          <w:shd w:val="clear" w:color="auto" w:fill="FFFFFF"/>
          <w:lang w:val="ru-RU" w:eastAsia="en-US"/>
        </w:rPr>
        <w:t>Хи</w:t>
      </w:r>
      <w:r w:rsidRPr="00033003">
        <w:rPr>
          <w:rFonts w:eastAsiaTheme="minorHAnsi"/>
          <w:bCs/>
          <w:shd w:val="clear" w:color="auto" w:fill="FFFFFF"/>
          <w:lang w:val="ru-RU" w:eastAsia="en-US"/>
        </w:rPr>
        <w:t>мии.</w:t>
      </w:r>
    </w:p>
    <w:p w:rsidR="00033003" w:rsidRPr="00033003" w:rsidRDefault="00033003" w:rsidP="00481FD8">
      <w:pPr>
        <w:widowControl/>
        <w:autoSpaceDE/>
        <w:autoSpaceDN/>
        <w:adjustRightInd/>
        <w:ind w:left="20" w:right="480" w:firstLine="360"/>
        <w:jc w:val="both"/>
        <w:rPr>
          <w:rFonts w:eastAsiaTheme="minorHAnsi"/>
          <w:lang w:val="ru-RU" w:eastAsia="en-US"/>
        </w:rPr>
      </w:pPr>
      <w:r w:rsidRPr="00033003">
        <w:rPr>
          <w:rFonts w:eastAsiaTheme="minorHAnsi"/>
          <w:color w:val="000000"/>
          <w:lang w:val="ru-RU" w:eastAsia="en-US"/>
        </w:rPr>
        <w:t>Состав воздуха. Понятие об объёмной доле  компонента природной газовой смеси — воздуха. Расчёт объёма компонента газовой смеси по его объемной доле и наоборот.</w:t>
      </w:r>
    </w:p>
    <w:p w:rsidR="00033003" w:rsidRPr="00033003" w:rsidRDefault="00033003" w:rsidP="00481FD8">
      <w:pPr>
        <w:widowControl/>
        <w:autoSpaceDE/>
        <w:autoSpaceDN/>
        <w:adjustRightInd/>
        <w:ind w:left="20" w:right="80" w:firstLine="360"/>
        <w:jc w:val="both"/>
        <w:rPr>
          <w:rFonts w:eastAsiaTheme="minorHAnsi"/>
          <w:lang w:val="ru-RU" w:eastAsia="en-US"/>
        </w:rPr>
      </w:pPr>
      <w:r w:rsidRPr="00033003">
        <w:rPr>
          <w:rFonts w:eastAsiaTheme="minorHAnsi"/>
          <w:color w:val="000000"/>
          <w:lang w:val="ru-RU" w:eastAsia="en-US"/>
        </w:rPr>
        <w:t>Кислород. Озон. Получение кислорода. Собирание и распознавание кислорода. Химические свойства кислорода: взаимодействие с металлами, неметаллами и сложными веществами. Применение кислорода. Круговорот кислорода в природе.</w:t>
      </w:r>
    </w:p>
    <w:p w:rsidR="00033003" w:rsidRPr="00033003" w:rsidRDefault="00033003" w:rsidP="00481FD8">
      <w:pPr>
        <w:widowControl/>
        <w:autoSpaceDE/>
        <w:autoSpaceDN/>
        <w:adjustRightInd/>
        <w:ind w:left="20" w:right="80" w:firstLine="360"/>
        <w:jc w:val="both"/>
        <w:rPr>
          <w:rFonts w:eastAsiaTheme="minorHAnsi"/>
          <w:lang w:val="ru-RU" w:eastAsia="en-US"/>
        </w:rPr>
      </w:pPr>
      <w:r w:rsidRPr="00033003">
        <w:rPr>
          <w:rFonts w:eastAsiaTheme="minorHAnsi"/>
          <w:color w:val="000000"/>
          <w:lang w:val="ru-RU" w:eastAsia="en-US"/>
        </w:rPr>
        <w:t>Оксиды. Образование названий оксидов по их формулам. Составление формул оксидов по их названиям. Представители оксидов: вода и углекислый газ, негашёная известь.</w:t>
      </w:r>
    </w:p>
    <w:p w:rsidR="00033003" w:rsidRPr="00033003" w:rsidRDefault="00033003" w:rsidP="00481FD8">
      <w:pPr>
        <w:widowControl/>
        <w:autoSpaceDE/>
        <w:autoSpaceDN/>
        <w:adjustRightInd/>
        <w:ind w:left="20" w:right="80" w:firstLine="360"/>
        <w:jc w:val="both"/>
        <w:rPr>
          <w:rFonts w:eastAsiaTheme="minorHAnsi"/>
          <w:lang w:val="ru-RU" w:eastAsia="en-US"/>
        </w:rPr>
      </w:pPr>
      <w:r w:rsidRPr="00033003">
        <w:rPr>
          <w:rFonts w:eastAsiaTheme="minorHAnsi"/>
          <w:color w:val="000000"/>
          <w:lang w:val="ru-RU" w:eastAsia="en-US"/>
        </w:rPr>
        <w:t>Водород в природе. Физические и химические свойства водорода, его получение и применение.</w:t>
      </w:r>
    </w:p>
    <w:p w:rsidR="00033003" w:rsidRPr="00033003" w:rsidRDefault="00033003" w:rsidP="00481FD8">
      <w:pPr>
        <w:widowControl/>
        <w:autoSpaceDE/>
        <w:autoSpaceDN/>
        <w:adjustRightInd/>
        <w:ind w:left="20" w:right="860" w:firstLine="700"/>
        <w:jc w:val="both"/>
        <w:rPr>
          <w:rFonts w:eastAsiaTheme="minorHAnsi"/>
          <w:lang w:val="ru-RU" w:eastAsia="en-US"/>
        </w:rPr>
      </w:pPr>
      <w:r w:rsidRPr="00033003">
        <w:rPr>
          <w:rFonts w:eastAsiaTheme="minorHAnsi"/>
          <w:color w:val="000000"/>
          <w:lang w:val="ru-RU" w:eastAsia="en-US"/>
        </w:rPr>
        <w:t>Кислоты, их состав и классификация. Индикаторы. Таблица растворимости. Соляная и серная кислоты, их свойства и применение.</w:t>
      </w:r>
    </w:p>
    <w:p w:rsidR="00033003" w:rsidRPr="00033003" w:rsidRDefault="00033003" w:rsidP="00481FD8">
      <w:pPr>
        <w:widowControl/>
        <w:autoSpaceDE/>
        <w:autoSpaceDN/>
        <w:adjustRightInd/>
        <w:ind w:left="20" w:firstLine="700"/>
        <w:jc w:val="both"/>
        <w:rPr>
          <w:rFonts w:eastAsiaTheme="minorHAnsi"/>
          <w:lang w:val="ru-RU" w:eastAsia="en-US"/>
        </w:rPr>
      </w:pPr>
      <w:r w:rsidRPr="00033003">
        <w:rPr>
          <w:rFonts w:eastAsiaTheme="minorHAnsi"/>
          <w:color w:val="000000"/>
          <w:lang w:val="ru-RU" w:eastAsia="en-US"/>
        </w:rPr>
        <w:t>Соли, их состав и названия. Растворимость солей в воде. Представители солей: хлорид натрия, карбонат натрия, фосфат кальция.</w:t>
      </w:r>
    </w:p>
    <w:p w:rsidR="00033003" w:rsidRPr="00033003" w:rsidRDefault="00033003" w:rsidP="00481FD8">
      <w:pPr>
        <w:widowControl/>
        <w:autoSpaceDE/>
        <w:autoSpaceDN/>
        <w:adjustRightInd/>
        <w:ind w:left="20" w:right="80" w:firstLine="700"/>
        <w:jc w:val="both"/>
        <w:rPr>
          <w:rFonts w:eastAsiaTheme="minorHAnsi"/>
          <w:lang w:val="ru-RU" w:eastAsia="en-US"/>
        </w:rPr>
      </w:pPr>
      <w:r w:rsidRPr="00033003">
        <w:rPr>
          <w:rFonts w:eastAsiaTheme="minorHAnsi"/>
          <w:color w:val="000000"/>
          <w:lang w:val="ru-RU" w:eastAsia="en-US"/>
        </w:rPr>
        <w:t>Постоянная Авогадро. Количество вещества. Моль. Молярная масса. Кратные единицы измерения количества вещества — миллимоль и киломоль, миллимолярная и киломолярная массы вещества.</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lang w:val="ru-RU" w:eastAsia="en-US"/>
        </w:rPr>
        <w:lastRenderedPageBreak/>
        <w:t>Расчёты с использованием понятий «количество вещества», «молярная масса», «постоянная Авогадро».</w:t>
      </w:r>
    </w:p>
    <w:p w:rsidR="00033003" w:rsidRPr="00033003" w:rsidRDefault="00033003" w:rsidP="00481FD8">
      <w:pPr>
        <w:widowControl/>
        <w:autoSpaceDE/>
        <w:autoSpaceDN/>
        <w:adjustRightInd/>
        <w:ind w:left="20" w:right="-9" w:firstLine="700"/>
        <w:jc w:val="both"/>
        <w:rPr>
          <w:rFonts w:eastAsiaTheme="minorHAnsi"/>
          <w:lang w:val="ru-RU" w:eastAsia="en-US"/>
        </w:rPr>
      </w:pPr>
      <w:r w:rsidRPr="00033003">
        <w:rPr>
          <w:rFonts w:eastAsiaTheme="minorHAnsi"/>
          <w:color w:val="000000"/>
          <w:lang w:val="ru-RU" w:eastAsia="en-US"/>
        </w:rPr>
        <w:t>Закон Авогадро. Молярный объём газообразных веществ. Относительная плотность одного газа по другому.</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lang w:val="ru-RU" w:eastAsia="en-US"/>
        </w:rPr>
        <w:t>Кратные единицы измерения — миллимолярный и киломолярный объемы газообразных веществ.</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lang w:val="ru-RU" w:eastAsia="en-US"/>
        </w:rPr>
        <w:t>Расчёты с использованием понятий «количество вещества», «молярная масса», «молярный объем газов», «постоянная Авогадро».</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lang w:val="ru-RU" w:eastAsia="en-US"/>
        </w:rPr>
        <w:t>Расчёты с использованием понятий «количество вещества», «молярная масса», «молярный объём газов», «число Авогадро».</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lang w:val="ru-RU" w:eastAsia="en-US"/>
        </w:rPr>
        <w:t>Гидросфера. Круговорот воды в природе. Физические и химические свойства воды: взаимодействие с оксидами.</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lang w:val="ru-RU" w:eastAsia="en-US"/>
        </w:rPr>
        <w:t>Основания, их состав. Растворимость оснований в воде. Изменение окраски индикаторов в щелочной среде. Представители щелочей: гидроксиды натрия, калия и кальция.</w:t>
      </w:r>
    </w:p>
    <w:p w:rsidR="00033003" w:rsidRPr="00033003" w:rsidRDefault="00033003" w:rsidP="00481FD8">
      <w:pPr>
        <w:widowControl/>
        <w:autoSpaceDE/>
        <w:autoSpaceDN/>
        <w:adjustRightInd/>
        <w:ind w:left="20" w:right="20" w:firstLine="700"/>
        <w:jc w:val="both"/>
        <w:rPr>
          <w:rFonts w:eastAsiaTheme="minorHAnsi"/>
          <w:color w:val="000000"/>
          <w:lang w:val="ru-RU" w:eastAsia="en-US"/>
        </w:rPr>
      </w:pPr>
      <w:r w:rsidRPr="00033003">
        <w:rPr>
          <w:rFonts w:eastAsiaTheme="minorHAnsi"/>
          <w:color w:val="000000"/>
          <w:lang w:val="ru-RU" w:eastAsia="en-US"/>
        </w:rPr>
        <w:t>Растворитель и растворённое вещество. Растворы. Растворение. Гидраты. Массовая доля растворённого вещества. Расчёты, связанные с использованием понятия «массовая доля растворённого вещества».</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shd w:val="clear" w:color="auto" w:fill="FFFFFF"/>
          <w:lang w:val="ru-RU" w:eastAsia="en-US"/>
        </w:rPr>
        <w:t>Демонстрации</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Определение содержания кислорода в воздухе.</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Получение кислорода разложением перманганата калия и пероксида</w:t>
      </w:r>
    </w:p>
    <w:p w:rsidR="00033003" w:rsidRPr="00033003" w:rsidRDefault="00033003" w:rsidP="00481FD8">
      <w:pPr>
        <w:widowControl/>
        <w:autoSpaceDE/>
        <w:autoSpaceDN/>
        <w:adjustRightInd/>
        <w:ind w:left="20" w:firstLine="700"/>
        <w:jc w:val="both"/>
        <w:rPr>
          <w:rFonts w:eastAsiaTheme="minorHAnsi"/>
          <w:lang w:val="ru-RU" w:eastAsia="en-US"/>
        </w:rPr>
      </w:pPr>
      <w:r w:rsidRPr="00033003">
        <w:rPr>
          <w:rFonts w:eastAsiaTheme="minorHAnsi"/>
          <w:color w:val="000000"/>
          <w:lang w:val="ru-RU" w:eastAsia="en-US"/>
        </w:rPr>
        <w:t>водорода.</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Собирание методом вытеснения воздуха и воды.</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Распознавание кислорода.</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Горение магния, железа, угля, серы и фосфора в кислороде.</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Коллекция оксидов.</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Получение, собирание и распознавание водорода.</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Горение водорода.</w:t>
      </w:r>
    </w:p>
    <w:p w:rsidR="00033003" w:rsidRPr="00033003" w:rsidRDefault="00033003" w:rsidP="004C1E30">
      <w:pPr>
        <w:widowControl/>
        <w:numPr>
          <w:ilvl w:val="0"/>
          <w:numId w:val="252"/>
        </w:numPr>
        <w:tabs>
          <w:tab w:val="left" w:pos="713"/>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водорода с оксидом меди(</w:t>
      </w:r>
      <w:r w:rsidRPr="00033003">
        <w:rPr>
          <w:rFonts w:eastAsiaTheme="minorHAnsi"/>
          <w:color w:val="000000"/>
          <w:lang w:eastAsia="en-US"/>
        </w:rPr>
        <w:t>II</w:t>
      </w:r>
      <w:r w:rsidRPr="00033003">
        <w:rPr>
          <w:rFonts w:eastAsiaTheme="minorHAnsi"/>
          <w:color w:val="000000"/>
          <w:lang w:val="ru-RU" w:eastAsia="en-US"/>
        </w:rPr>
        <w:t>).</w:t>
      </w:r>
    </w:p>
    <w:p w:rsidR="00033003" w:rsidRPr="00033003" w:rsidRDefault="00033003" w:rsidP="004C1E30">
      <w:pPr>
        <w:widowControl/>
        <w:numPr>
          <w:ilvl w:val="0"/>
          <w:numId w:val="252"/>
        </w:numPr>
        <w:tabs>
          <w:tab w:val="left" w:pos="693"/>
        </w:tabs>
        <w:autoSpaceDE/>
        <w:autoSpaceDN/>
        <w:adjustRightInd/>
        <w:jc w:val="both"/>
        <w:rPr>
          <w:rFonts w:eastAsiaTheme="minorHAnsi"/>
          <w:lang w:val="ru-RU" w:eastAsia="en-US"/>
        </w:rPr>
      </w:pPr>
      <w:r w:rsidRPr="00033003">
        <w:rPr>
          <w:rFonts w:eastAsiaTheme="minorHAnsi"/>
          <w:color w:val="000000"/>
          <w:lang w:val="ru-RU" w:eastAsia="en-US"/>
        </w:rPr>
        <w:t>Коллекция минеральных кислот.</w:t>
      </w:r>
    </w:p>
    <w:p w:rsidR="00033003" w:rsidRPr="00033003" w:rsidRDefault="00033003" w:rsidP="004C1E30">
      <w:pPr>
        <w:widowControl/>
        <w:numPr>
          <w:ilvl w:val="0"/>
          <w:numId w:val="252"/>
        </w:numPr>
        <w:tabs>
          <w:tab w:val="left" w:pos="693"/>
        </w:tabs>
        <w:autoSpaceDE/>
        <w:autoSpaceDN/>
        <w:adjustRightInd/>
        <w:jc w:val="both"/>
        <w:rPr>
          <w:rFonts w:eastAsiaTheme="minorHAnsi"/>
          <w:lang w:val="ru-RU" w:eastAsia="en-US"/>
        </w:rPr>
      </w:pPr>
      <w:r w:rsidRPr="00033003">
        <w:rPr>
          <w:rFonts w:eastAsiaTheme="minorHAnsi"/>
          <w:color w:val="000000"/>
          <w:lang w:val="ru-RU" w:eastAsia="en-US"/>
        </w:rPr>
        <w:t>Правило разбавления серой кислоты.</w:t>
      </w:r>
    </w:p>
    <w:p w:rsidR="00033003" w:rsidRPr="00033003" w:rsidRDefault="00033003" w:rsidP="004C1E30">
      <w:pPr>
        <w:widowControl/>
        <w:numPr>
          <w:ilvl w:val="0"/>
          <w:numId w:val="252"/>
        </w:numPr>
        <w:tabs>
          <w:tab w:val="left" w:pos="693"/>
        </w:tabs>
        <w:autoSpaceDE/>
        <w:autoSpaceDN/>
        <w:adjustRightInd/>
        <w:jc w:val="both"/>
        <w:rPr>
          <w:rFonts w:eastAsiaTheme="minorHAnsi"/>
          <w:lang w:val="ru-RU" w:eastAsia="en-US"/>
        </w:rPr>
      </w:pPr>
      <w:r w:rsidRPr="00033003">
        <w:rPr>
          <w:rFonts w:eastAsiaTheme="minorHAnsi"/>
          <w:color w:val="000000"/>
          <w:lang w:val="ru-RU" w:eastAsia="en-US"/>
        </w:rPr>
        <w:t>Коллекция солей.</w:t>
      </w:r>
    </w:p>
    <w:p w:rsidR="00033003" w:rsidRPr="00033003" w:rsidRDefault="00033003" w:rsidP="004C1E30">
      <w:pPr>
        <w:widowControl/>
        <w:numPr>
          <w:ilvl w:val="0"/>
          <w:numId w:val="252"/>
        </w:numPr>
        <w:tabs>
          <w:tab w:val="left" w:pos="693"/>
        </w:tabs>
        <w:autoSpaceDE/>
        <w:autoSpaceDN/>
        <w:adjustRightInd/>
        <w:jc w:val="both"/>
        <w:rPr>
          <w:rFonts w:eastAsiaTheme="minorHAnsi"/>
          <w:lang w:val="ru-RU" w:eastAsia="en-US"/>
        </w:rPr>
      </w:pPr>
      <w:r w:rsidRPr="00033003">
        <w:rPr>
          <w:rFonts w:eastAsiaTheme="minorHAnsi"/>
          <w:color w:val="000000"/>
          <w:lang w:val="ru-RU" w:eastAsia="en-US"/>
        </w:rPr>
        <w:t>Таблица растворимости оснований, кислот и солей в воде.</w:t>
      </w:r>
    </w:p>
    <w:p w:rsidR="00033003" w:rsidRPr="00033003" w:rsidRDefault="00033003" w:rsidP="004C1E30">
      <w:pPr>
        <w:widowControl/>
        <w:numPr>
          <w:ilvl w:val="0"/>
          <w:numId w:val="252"/>
        </w:numPr>
        <w:tabs>
          <w:tab w:val="left" w:pos="693"/>
        </w:tabs>
        <w:autoSpaceDE/>
        <w:autoSpaceDN/>
        <w:adjustRightInd/>
        <w:ind w:right="20"/>
        <w:jc w:val="both"/>
        <w:rPr>
          <w:rFonts w:eastAsiaTheme="minorHAnsi"/>
          <w:lang w:val="ru-RU" w:eastAsia="en-US"/>
        </w:rPr>
      </w:pPr>
      <w:r w:rsidRPr="00033003">
        <w:rPr>
          <w:rFonts w:eastAsiaTheme="minorHAnsi"/>
          <w:color w:val="000000"/>
          <w:lang w:val="ru-RU" w:eastAsia="en-US"/>
        </w:rPr>
        <w:t>Некоторые металлы, неметаллы и соединения количеством вещества в 1 моль.</w:t>
      </w:r>
    </w:p>
    <w:p w:rsidR="00033003" w:rsidRPr="00033003" w:rsidRDefault="00033003" w:rsidP="004C1E30">
      <w:pPr>
        <w:widowControl/>
        <w:numPr>
          <w:ilvl w:val="0"/>
          <w:numId w:val="252"/>
        </w:numPr>
        <w:tabs>
          <w:tab w:val="left" w:pos="693"/>
        </w:tabs>
        <w:autoSpaceDE/>
        <w:autoSpaceDN/>
        <w:adjustRightInd/>
        <w:jc w:val="both"/>
        <w:rPr>
          <w:rFonts w:eastAsiaTheme="minorHAnsi"/>
          <w:lang w:val="ru-RU" w:eastAsia="en-US"/>
        </w:rPr>
      </w:pPr>
      <w:r w:rsidRPr="00033003">
        <w:rPr>
          <w:rFonts w:eastAsiaTheme="minorHAnsi"/>
          <w:color w:val="000000"/>
          <w:lang w:val="ru-RU" w:eastAsia="en-US"/>
        </w:rPr>
        <w:t>Модель молярного объёма газообразных веществ.</w:t>
      </w:r>
    </w:p>
    <w:p w:rsidR="00033003" w:rsidRPr="00033003" w:rsidRDefault="00033003" w:rsidP="00481FD8">
      <w:pPr>
        <w:autoSpaceDE/>
        <w:autoSpaceDN/>
        <w:adjustRightInd/>
        <w:ind w:left="20" w:firstLine="700"/>
        <w:jc w:val="both"/>
        <w:rPr>
          <w:rFonts w:eastAsiaTheme="minorHAnsi"/>
          <w:lang w:val="ru-RU" w:eastAsia="en-US"/>
        </w:rPr>
      </w:pPr>
      <w:r w:rsidRPr="00033003">
        <w:rPr>
          <w:rFonts w:eastAsiaTheme="minorHAnsi"/>
          <w:color w:val="000000"/>
          <w:shd w:val="clear" w:color="auto" w:fill="FFFFFF"/>
          <w:lang w:val="ru-RU" w:eastAsia="en-US"/>
        </w:rPr>
        <w:t>Лабораторные опыты</w:t>
      </w:r>
    </w:p>
    <w:p w:rsidR="00033003" w:rsidRPr="00033003" w:rsidRDefault="00033003" w:rsidP="004C1E30">
      <w:pPr>
        <w:widowControl/>
        <w:numPr>
          <w:ilvl w:val="0"/>
          <w:numId w:val="273"/>
        </w:numPr>
        <w:tabs>
          <w:tab w:val="left" w:pos="357"/>
        </w:tabs>
        <w:autoSpaceDE/>
        <w:autoSpaceDN/>
        <w:adjustRightInd/>
        <w:jc w:val="both"/>
        <w:rPr>
          <w:rFonts w:eastAsiaTheme="minorHAnsi"/>
          <w:lang w:val="ru-RU" w:eastAsia="en-US"/>
        </w:rPr>
      </w:pPr>
      <w:r w:rsidRPr="00033003">
        <w:rPr>
          <w:rFonts w:eastAsiaTheme="minorHAnsi"/>
          <w:color w:val="000000"/>
          <w:lang w:val="ru-RU" w:eastAsia="en-US"/>
        </w:rPr>
        <w:t>Помутнение известковой воды при пропускании углекислого газа.</w:t>
      </w:r>
    </w:p>
    <w:p w:rsidR="00033003" w:rsidRPr="00033003" w:rsidRDefault="00033003" w:rsidP="004C1E30">
      <w:pPr>
        <w:widowControl/>
        <w:numPr>
          <w:ilvl w:val="0"/>
          <w:numId w:val="273"/>
        </w:numPr>
        <w:tabs>
          <w:tab w:val="left" w:pos="357"/>
        </w:tabs>
        <w:autoSpaceDE/>
        <w:autoSpaceDN/>
        <w:adjustRightInd/>
        <w:jc w:val="both"/>
        <w:rPr>
          <w:rFonts w:eastAsiaTheme="minorHAnsi"/>
          <w:lang w:val="ru-RU" w:eastAsia="en-US"/>
        </w:rPr>
      </w:pPr>
      <w:r w:rsidRPr="00033003">
        <w:rPr>
          <w:rFonts w:eastAsiaTheme="minorHAnsi"/>
          <w:color w:val="000000"/>
          <w:lang w:val="ru-RU" w:eastAsia="en-US"/>
        </w:rPr>
        <w:t>Получение водорода взаимодействием цинка и соляной кислоты.</w:t>
      </w:r>
    </w:p>
    <w:p w:rsidR="00033003" w:rsidRPr="00033003" w:rsidRDefault="00033003" w:rsidP="004C1E30">
      <w:pPr>
        <w:widowControl/>
        <w:numPr>
          <w:ilvl w:val="0"/>
          <w:numId w:val="273"/>
        </w:numPr>
        <w:tabs>
          <w:tab w:val="left" w:pos="357"/>
        </w:tabs>
        <w:autoSpaceDE/>
        <w:autoSpaceDN/>
        <w:adjustRightInd/>
        <w:jc w:val="both"/>
        <w:rPr>
          <w:rFonts w:eastAsiaTheme="minorHAnsi"/>
          <w:lang w:val="ru-RU" w:eastAsia="en-US"/>
        </w:rPr>
      </w:pPr>
      <w:r w:rsidRPr="00033003">
        <w:rPr>
          <w:rFonts w:eastAsiaTheme="minorHAnsi"/>
          <w:color w:val="000000"/>
          <w:lang w:val="ru-RU" w:eastAsia="en-US"/>
        </w:rPr>
        <w:t>Распознавание кислот индикаторами.</w:t>
      </w:r>
    </w:p>
    <w:p w:rsidR="00033003" w:rsidRPr="00033003" w:rsidRDefault="00033003" w:rsidP="004C1E30">
      <w:pPr>
        <w:widowControl/>
        <w:numPr>
          <w:ilvl w:val="0"/>
          <w:numId w:val="273"/>
        </w:numPr>
        <w:tabs>
          <w:tab w:val="left" w:pos="357"/>
        </w:tabs>
        <w:autoSpaceDE/>
        <w:autoSpaceDN/>
        <w:adjustRightInd/>
        <w:jc w:val="both"/>
        <w:rPr>
          <w:rFonts w:eastAsiaTheme="minorHAnsi"/>
          <w:lang w:val="ru-RU" w:eastAsia="en-US"/>
        </w:rPr>
      </w:pPr>
      <w:r w:rsidRPr="00033003">
        <w:rPr>
          <w:rFonts w:eastAsiaTheme="minorHAnsi"/>
          <w:color w:val="000000"/>
          <w:lang w:val="ru-RU" w:eastAsia="en-US"/>
        </w:rPr>
        <w:t>Изменение окраски индикаторов в щелочной среде.</w:t>
      </w:r>
    </w:p>
    <w:p w:rsidR="00033003" w:rsidRPr="00033003" w:rsidRDefault="00033003" w:rsidP="004C1E30">
      <w:pPr>
        <w:widowControl/>
        <w:numPr>
          <w:ilvl w:val="0"/>
          <w:numId w:val="273"/>
        </w:numPr>
        <w:tabs>
          <w:tab w:val="left" w:pos="693"/>
        </w:tabs>
        <w:autoSpaceDE/>
        <w:autoSpaceDN/>
        <w:adjustRightInd/>
        <w:ind w:right="20"/>
        <w:jc w:val="both"/>
        <w:rPr>
          <w:rFonts w:eastAsiaTheme="minorHAnsi"/>
          <w:lang w:val="ru-RU" w:eastAsia="en-US"/>
        </w:rPr>
      </w:pPr>
      <w:r w:rsidRPr="00033003">
        <w:rPr>
          <w:rFonts w:eastAsiaTheme="minorHAnsi"/>
          <w:color w:val="000000"/>
          <w:lang w:val="ru-RU" w:eastAsia="en-US"/>
        </w:rPr>
        <w:t xml:space="preserve">        Ознакомление с препаратами домашней или школьной аптечки — растворами пероксида водорода, спиртовой настойки иода и нашатырного спирта.</w:t>
      </w:r>
    </w:p>
    <w:p w:rsidR="00033003" w:rsidRPr="00033003" w:rsidRDefault="00033003" w:rsidP="00481FD8">
      <w:pPr>
        <w:autoSpaceDE/>
        <w:autoSpaceDN/>
        <w:adjustRightInd/>
        <w:ind w:left="20"/>
        <w:jc w:val="both"/>
        <w:rPr>
          <w:rFonts w:eastAsiaTheme="minorHAnsi"/>
          <w:lang w:val="ru-RU" w:eastAsia="en-US"/>
        </w:rPr>
      </w:pPr>
      <w:r w:rsidRPr="00033003">
        <w:rPr>
          <w:rFonts w:eastAsiaTheme="minorHAnsi"/>
          <w:color w:val="000000"/>
          <w:shd w:val="clear" w:color="auto" w:fill="FFFFFF"/>
          <w:lang w:val="ru-RU" w:eastAsia="en-US"/>
        </w:rPr>
        <w:t>Практические работы</w:t>
      </w:r>
    </w:p>
    <w:p w:rsidR="00033003" w:rsidRPr="00033003" w:rsidRDefault="00033003" w:rsidP="004C1E30">
      <w:pPr>
        <w:widowControl/>
        <w:numPr>
          <w:ilvl w:val="0"/>
          <w:numId w:val="274"/>
        </w:numPr>
        <w:tabs>
          <w:tab w:val="left" w:pos="357"/>
        </w:tabs>
        <w:autoSpaceDE/>
        <w:autoSpaceDN/>
        <w:adjustRightInd/>
        <w:jc w:val="both"/>
        <w:rPr>
          <w:rFonts w:eastAsiaTheme="minorHAnsi"/>
          <w:lang w:val="ru-RU" w:eastAsia="en-US"/>
        </w:rPr>
      </w:pPr>
      <w:r w:rsidRPr="00033003">
        <w:rPr>
          <w:rFonts w:eastAsiaTheme="minorHAnsi"/>
          <w:color w:val="000000"/>
          <w:lang w:val="ru-RU" w:eastAsia="en-US"/>
        </w:rPr>
        <w:t>Получение, собирание и распознавание кислорода.</w:t>
      </w:r>
    </w:p>
    <w:p w:rsidR="00033003" w:rsidRPr="00033003" w:rsidRDefault="00033003" w:rsidP="004C1E30">
      <w:pPr>
        <w:widowControl/>
        <w:numPr>
          <w:ilvl w:val="0"/>
          <w:numId w:val="274"/>
        </w:numPr>
        <w:tabs>
          <w:tab w:val="left" w:pos="357"/>
        </w:tabs>
        <w:autoSpaceDE/>
        <w:autoSpaceDN/>
        <w:adjustRightInd/>
        <w:jc w:val="both"/>
        <w:rPr>
          <w:rFonts w:eastAsiaTheme="minorHAnsi"/>
          <w:lang w:val="ru-RU" w:eastAsia="en-US"/>
        </w:rPr>
      </w:pPr>
      <w:r w:rsidRPr="00033003">
        <w:rPr>
          <w:rFonts w:eastAsiaTheme="minorHAnsi"/>
          <w:color w:val="000000"/>
          <w:lang w:val="ru-RU" w:eastAsia="en-US"/>
        </w:rPr>
        <w:t>Получение, собирание и распознавание водорода.</w:t>
      </w:r>
    </w:p>
    <w:p w:rsidR="00033003" w:rsidRPr="00033003" w:rsidRDefault="00033003" w:rsidP="004C1E30">
      <w:pPr>
        <w:widowControl/>
        <w:numPr>
          <w:ilvl w:val="0"/>
          <w:numId w:val="274"/>
        </w:numPr>
        <w:tabs>
          <w:tab w:val="left" w:pos="357"/>
        </w:tabs>
        <w:autoSpaceDE/>
        <w:autoSpaceDN/>
        <w:adjustRightInd/>
        <w:jc w:val="both"/>
        <w:rPr>
          <w:rFonts w:eastAsiaTheme="minorHAnsi"/>
          <w:lang w:val="ru-RU" w:eastAsia="en-US"/>
        </w:rPr>
      </w:pPr>
      <w:r w:rsidRPr="00033003">
        <w:rPr>
          <w:rFonts w:eastAsiaTheme="minorHAnsi"/>
          <w:color w:val="000000"/>
          <w:lang w:val="ru-RU" w:eastAsia="en-US"/>
        </w:rPr>
        <w:t>Приготовление растворов солей с их заданной массовой долей.</w:t>
      </w:r>
    </w:p>
    <w:p w:rsidR="00033003" w:rsidRPr="00033003" w:rsidRDefault="00033003" w:rsidP="00481FD8">
      <w:pPr>
        <w:widowControl/>
        <w:autoSpaceDE/>
        <w:autoSpaceDN/>
        <w:adjustRightInd/>
        <w:ind w:left="20" w:right="20" w:firstLine="1680"/>
        <w:jc w:val="both"/>
        <w:rPr>
          <w:rFonts w:eastAsiaTheme="minorHAnsi"/>
          <w:b/>
          <w:bCs/>
          <w:shd w:val="clear" w:color="auto" w:fill="FFFFFF"/>
          <w:lang w:val="ru-RU" w:eastAsia="en-US"/>
        </w:rPr>
      </w:pPr>
      <w:r w:rsidRPr="00033003">
        <w:rPr>
          <w:rFonts w:eastAsiaTheme="minorHAnsi"/>
          <w:b/>
          <w:bCs/>
          <w:shd w:val="clear" w:color="auto" w:fill="FFFFFF"/>
          <w:lang w:val="ru-RU" w:eastAsia="en-US"/>
        </w:rPr>
        <w:t xml:space="preserve">Основные классы неорганических соединений </w:t>
      </w:r>
    </w:p>
    <w:p w:rsidR="00033003" w:rsidRPr="00033003" w:rsidRDefault="00033003" w:rsidP="00481FD8">
      <w:pPr>
        <w:widowControl/>
        <w:autoSpaceDE/>
        <w:autoSpaceDN/>
        <w:adjustRightInd/>
        <w:ind w:left="20" w:right="20" w:firstLine="122"/>
        <w:jc w:val="both"/>
        <w:rPr>
          <w:rFonts w:eastAsiaTheme="minorHAnsi"/>
          <w:lang w:val="ru-RU" w:eastAsia="en-US"/>
        </w:rPr>
      </w:pPr>
      <w:r w:rsidRPr="00033003">
        <w:rPr>
          <w:rFonts w:eastAsiaTheme="minorHAnsi"/>
          <w:b/>
          <w:bCs/>
          <w:shd w:val="clear" w:color="auto" w:fill="FFFFFF"/>
          <w:lang w:val="ru-RU" w:eastAsia="en-US"/>
        </w:rPr>
        <w:tab/>
      </w:r>
      <w:r w:rsidRPr="00033003">
        <w:rPr>
          <w:rFonts w:eastAsiaTheme="minorHAnsi"/>
          <w:color w:val="000000"/>
          <w:lang w:val="ru-RU" w:eastAsia="en-US"/>
        </w:rPr>
        <w:t>Обобщение сведений об оксидах, их классификации, названиях и свойствах. Способы получения оксидов.</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lang w:val="ru-RU" w:eastAsia="en-US"/>
        </w:rPr>
        <w:lastRenderedPageBreak/>
        <w:t>Основания, их классификация, названия и свойства. Взаимодействие с кислотами, кислотными оксидами и солями. Разложение нерастворимых оснований. Способы получения оснований.</w:t>
      </w:r>
    </w:p>
    <w:p w:rsidR="00033003" w:rsidRPr="00033003" w:rsidRDefault="00033003" w:rsidP="00481FD8">
      <w:pPr>
        <w:widowControl/>
        <w:autoSpaceDE/>
        <w:autoSpaceDN/>
        <w:adjustRightInd/>
        <w:ind w:left="20" w:right="20" w:firstLine="700"/>
        <w:jc w:val="both"/>
        <w:rPr>
          <w:rFonts w:eastAsiaTheme="minorHAnsi"/>
          <w:lang w:val="ru-RU" w:eastAsia="en-US"/>
        </w:rPr>
      </w:pPr>
      <w:r w:rsidRPr="00033003">
        <w:rPr>
          <w:rFonts w:eastAsiaTheme="minorHAnsi"/>
          <w:color w:val="000000"/>
          <w:lang w:val="ru-RU" w:eastAsia="en-US"/>
        </w:rPr>
        <w:t>Кислоты, их классификация и названия. Общие химические свойства кислот. Взаимодействие кислот с металлами. Электрохимический ряд напряжений металлов. Взаимодействие кислот с оксидами металлов.</w:t>
      </w:r>
    </w:p>
    <w:p w:rsidR="00033003" w:rsidRPr="00033003" w:rsidRDefault="00033003" w:rsidP="00481FD8">
      <w:pPr>
        <w:widowControl/>
        <w:tabs>
          <w:tab w:val="center" w:pos="4695"/>
          <w:tab w:val="right" w:pos="9444"/>
        </w:tabs>
        <w:autoSpaceDE/>
        <w:autoSpaceDN/>
        <w:adjustRightInd/>
        <w:ind w:left="20" w:right="40"/>
        <w:jc w:val="both"/>
        <w:rPr>
          <w:rFonts w:eastAsiaTheme="minorHAnsi"/>
          <w:lang w:val="ru-RU" w:eastAsia="en-US"/>
        </w:rPr>
      </w:pPr>
      <w:r w:rsidRPr="00033003">
        <w:rPr>
          <w:rFonts w:eastAsiaTheme="minorHAnsi"/>
          <w:color w:val="000000"/>
          <w:lang w:val="ru-RU" w:eastAsia="en-US"/>
        </w:rPr>
        <w:t>Взаимодействие кислот с основаниями — реакция нейтрализации. Взаимодействие кислот с</w:t>
      </w:r>
      <w:r w:rsidRPr="00033003">
        <w:rPr>
          <w:rFonts w:eastAsiaTheme="minorHAnsi"/>
          <w:color w:val="000000"/>
          <w:lang w:val="ru-RU" w:eastAsia="en-US"/>
        </w:rPr>
        <w:tab/>
        <w:t>солями.</w:t>
      </w:r>
      <w:r w:rsidRPr="00033003">
        <w:rPr>
          <w:rFonts w:eastAsiaTheme="minorHAnsi"/>
          <w:color w:val="000000"/>
          <w:lang w:val="ru-RU" w:eastAsia="en-US"/>
        </w:rPr>
        <w:tab/>
        <w:t>Получение бескислородных</w:t>
      </w:r>
    </w:p>
    <w:p w:rsidR="00033003" w:rsidRPr="00033003" w:rsidRDefault="00033003" w:rsidP="00481FD8">
      <w:pPr>
        <w:widowControl/>
        <w:autoSpaceDE/>
        <w:autoSpaceDN/>
        <w:adjustRightInd/>
        <w:ind w:left="20"/>
        <w:jc w:val="both"/>
        <w:rPr>
          <w:rFonts w:eastAsiaTheme="minorHAnsi"/>
          <w:lang w:val="ru-RU" w:eastAsia="en-US"/>
        </w:rPr>
      </w:pPr>
      <w:r w:rsidRPr="00033003">
        <w:rPr>
          <w:rFonts w:eastAsiaTheme="minorHAnsi"/>
          <w:color w:val="000000"/>
          <w:lang w:val="ru-RU" w:eastAsia="en-US"/>
        </w:rPr>
        <w:t>и кислородсодержащих кислот.</w:t>
      </w:r>
    </w:p>
    <w:p w:rsidR="00033003" w:rsidRPr="00033003" w:rsidRDefault="00033003" w:rsidP="00481FD8">
      <w:pPr>
        <w:widowControl/>
        <w:autoSpaceDE/>
        <w:autoSpaceDN/>
        <w:adjustRightInd/>
        <w:ind w:left="20" w:right="40" w:firstLine="700"/>
        <w:jc w:val="both"/>
        <w:rPr>
          <w:rFonts w:eastAsiaTheme="minorHAnsi"/>
          <w:lang w:val="ru-RU" w:eastAsia="en-US"/>
        </w:rPr>
      </w:pPr>
      <w:r w:rsidRPr="00033003">
        <w:rPr>
          <w:rFonts w:eastAsiaTheme="minorHAnsi"/>
          <w:color w:val="000000"/>
          <w:lang w:val="ru-RU" w:eastAsia="en-US"/>
        </w:rPr>
        <w:t>Соли, их классификация и свойства. Взаимодействие солей с металлами, особенности этих реакций. Взаимодействие солей с солями.</w:t>
      </w:r>
    </w:p>
    <w:p w:rsidR="00033003" w:rsidRPr="00033003" w:rsidRDefault="00033003" w:rsidP="00481FD8">
      <w:pPr>
        <w:widowControl/>
        <w:autoSpaceDE/>
        <w:autoSpaceDN/>
        <w:adjustRightInd/>
        <w:ind w:left="20" w:right="40" w:firstLine="700"/>
        <w:jc w:val="both"/>
        <w:rPr>
          <w:rFonts w:eastAsiaTheme="minorHAnsi"/>
          <w:lang w:val="ru-RU" w:eastAsia="en-US"/>
        </w:rPr>
      </w:pPr>
      <w:r w:rsidRPr="00033003">
        <w:rPr>
          <w:rFonts w:eastAsiaTheme="minorHAnsi"/>
          <w:color w:val="000000"/>
          <w:lang w:val="ru-RU" w:eastAsia="en-US"/>
        </w:rPr>
        <w:t>Генетические ряды металла и неметалла. Генетическая связь между классами неорганических веществ.</w:t>
      </w:r>
    </w:p>
    <w:p w:rsidR="00033003" w:rsidRPr="00033003" w:rsidRDefault="00033003" w:rsidP="00481FD8">
      <w:pPr>
        <w:autoSpaceDE/>
        <w:autoSpaceDN/>
        <w:adjustRightInd/>
        <w:ind w:left="20"/>
        <w:jc w:val="both"/>
        <w:rPr>
          <w:rFonts w:eastAsiaTheme="minorHAnsi"/>
          <w:lang w:val="ru-RU" w:eastAsia="en-US"/>
        </w:rPr>
      </w:pPr>
      <w:r w:rsidRPr="00033003">
        <w:rPr>
          <w:rFonts w:eastAsiaTheme="minorHAnsi"/>
          <w:color w:val="000000"/>
          <w:shd w:val="clear" w:color="auto" w:fill="FFFFFF"/>
          <w:lang w:val="ru-RU" w:eastAsia="en-US"/>
        </w:rPr>
        <w:t>Лабораторные опыты</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оксида кальция с водой.</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Помутнение известковой воды.</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Реакция нейтрализации.</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Получение гидроксида меди (</w:t>
      </w:r>
      <w:r w:rsidRPr="00033003">
        <w:rPr>
          <w:rFonts w:eastAsiaTheme="minorHAnsi"/>
          <w:color w:val="000000"/>
          <w:lang w:eastAsia="en-US"/>
        </w:rPr>
        <w:t>II</w:t>
      </w:r>
      <w:r w:rsidRPr="00033003">
        <w:rPr>
          <w:rFonts w:eastAsiaTheme="minorHAnsi"/>
          <w:color w:val="000000"/>
          <w:lang w:val="ru-RU" w:eastAsia="en-US"/>
        </w:rPr>
        <w:t>) и его взаимодействие с кислотой.</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Разложение гидроксида меди(</w:t>
      </w:r>
      <w:r w:rsidRPr="00033003">
        <w:rPr>
          <w:rFonts w:eastAsiaTheme="minorHAnsi"/>
          <w:color w:val="000000"/>
          <w:lang w:eastAsia="en-US"/>
        </w:rPr>
        <w:t>II</w:t>
      </w:r>
      <w:r w:rsidRPr="00033003">
        <w:rPr>
          <w:rFonts w:eastAsiaTheme="minorHAnsi"/>
          <w:color w:val="000000"/>
          <w:lang w:val="ru-RU" w:eastAsia="en-US"/>
        </w:rPr>
        <w:t>) при нагревании.</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кислот с металлами.</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кислот с солями.</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Ознакомление с коллекцией солей.</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сульфата меди(П) с железом.</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солей с солями.</w:t>
      </w:r>
    </w:p>
    <w:p w:rsidR="00033003" w:rsidRPr="00033003" w:rsidRDefault="00033003" w:rsidP="004C1E30">
      <w:pPr>
        <w:widowControl/>
        <w:numPr>
          <w:ilvl w:val="0"/>
          <w:numId w:val="275"/>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Генетическая связь на примере соединений меди.</w:t>
      </w:r>
    </w:p>
    <w:p w:rsidR="00033003" w:rsidRPr="00033003" w:rsidRDefault="00033003" w:rsidP="00481FD8">
      <w:pPr>
        <w:autoSpaceDE/>
        <w:autoSpaceDN/>
        <w:adjustRightInd/>
        <w:ind w:left="20"/>
        <w:jc w:val="both"/>
        <w:rPr>
          <w:rFonts w:eastAsiaTheme="minorHAnsi"/>
          <w:lang w:val="ru-RU" w:eastAsia="en-US"/>
        </w:rPr>
      </w:pPr>
      <w:r w:rsidRPr="00033003">
        <w:rPr>
          <w:rFonts w:eastAsiaTheme="minorHAnsi"/>
          <w:color w:val="000000"/>
          <w:shd w:val="clear" w:color="auto" w:fill="FFFFFF"/>
          <w:lang w:val="ru-RU" w:eastAsia="en-US"/>
        </w:rPr>
        <w:t>Практические работы</w:t>
      </w:r>
    </w:p>
    <w:p w:rsidR="00033003" w:rsidRPr="00033003" w:rsidRDefault="00033003" w:rsidP="004C1E30">
      <w:pPr>
        <w:widowControl/>
        <w:numPr>
          <w:ilvl w:val="1"/>
          <w:numId w:val="250"/>
        </w:numPr>
        <w:tabs>
          <w:tab w:val="left" w:pos="414"/>
        </w:tabs>
        <w:autoSpaceDE/>
        <w:autoSpaceDN/>
        <w:adjustRightInd/>
        <w:jc w:val="both"/>
        <w:rPr>
          <w:rFonts w:eastAsiaTheme="minorHAnsi"/>
          <w:lang w:val="ru-RU" w:eastAsia="en-US"/>
        </w:rPr>
      </w:pPr>
      <w:r w:rsidRPr="00033003">
        <w:rPr>
          <w:rFonts w:eastAsiaTheme="minorHAnsi"/>
          <w:color w:val="000000"/>
          <w:lang w:val="ru-RU" w:eastAsia="en-US"/>
        </w:rPr>
        <w:t>Решение экспериментальных задач.</w:t>
      </w:r>
    </w:p>
    <w:p w:rsidR="00033003" w:rsidRPr="00033003" w:rsidRDefault="00033003" w:rsidP="00481FD8">
      <w:pPr>
        <w:autoSpaceDE/>
        <w:autoSpaceDN/>
        <w:adjustRightInd/>
        <w:ind w:left="20"/>
        <w:jc w:val="both"/>
        <w:rPr>
          <w:rFonts w:eastAsiaTheme="minorHAnsi"/>
          <w:lang w:val="ru-RU" w:eastAsia="en-US"/>
        </w:rPr>
      </w:pPr>
      <w:r w:rsidRPr="00033003">
        <w:rPr>
          <w:rFonts w:eastAsiaTheme="minorHAnsi"/>
          <w:color w:val="000000"/>
          <w:shd w:val="clear" w:color="auto" w:fill="FFFFFF"/>
          <w:lang w:val="ru-RU" w:eastAsia="en-US"/>
        </w:rPr>
        <w:t>Периодический закон и Периодическая система химических элементов Д. И. Менделеева и строение атома.</w:t>
      </w:r>
    </w:p>
    <w:p w:rsidR="00033003" w:rsidRPr="00033003" w:rsidRDefault="00033003" w:rsidP="00481FD8">
      <w:pPr>
        <w:widowControl/>
        <w:tabs>
          <w:tab w:val="right" w:pos="7786"/>
          <w:tab w:val="right" w:pos="9444"/>
        </w:tabs>
        <w:autoSpaceDE/>
        <w:autoSpaceDN/>
        <w:adjustRightInd/>
        <w:jc w:val="both"/>
        <w:rPr>
          <w:rFonts w:eastAsiaTheme="minorHAnsi"/>
          <w:lang w:val="ru-RU" w:eastAsia="en-US"/>
        </w:rPr>
      </w:pPr>
      <w:r w:rsidRPr="00033003">
        <w:rPr>
          <w:rFonts w:eastAsiaTheme="minorHAnsi"/>
          <w:color w:val="000000"/>
          <w:lang w:val="ru-RU" w:eastAsia="en-US"/>
        </w:rPr>
        <w:t xml:space="preserve">Естественные семейства химических элементов: </w:t>
      </w:r>
      <w:r w:rsidRPr="00033003">
        <w:rPr>
          <w:rFonts w:eastAsiaTheme="minorHAnsi"/>
          <w:color w:val="000000"/>
          <w:lang w:val="ru-RU" w:eastAsia="en-US"/>
        </w:rPr>
        <w:tab/>
        <w:t>щелочные и щелочноземельные металлы, галогены, инертные (благородные) газы. Амфотерность. Амфотерные оксиды и гидроксиды. Комплексные соли.</w:t>
      </w:r>
    </w:p>
    <w:p w:rsidR="00033003" w:rsidRPr="00033003" w:rsidRDefault="00033003" w:rsidP="00481FD8">
      <w:pPr>
        <w:widowControl/>
        <w:autoSpaceDE/>
        <w:autoSpaceDN/>
        <w:adjustRightInd/>
        <w:ind w:left="20" w:right="40" w:firstLine="700"/>
        <w:jc w:val="both"/>
        <w:rPr>
          <w:rFonts w:eastAsiaTheme="minorHAnsi"/>
          <w:lang w:val="ru-RU" w:eastAsia="en-US"/>
        </w:rPr>
      </w:pPr>
      <w:r w:rsidRPr="00033003">
        <w:rPr>
          <w:rFonts w:eastAsiaTheme="minorHAnsi"/>
          <w:color w:val="000000"/>
          <w:lang w:val="ru-RU" w:eastAsia="en-US"/>
        </w:rPr>
        <w:t>Открытие Д. И. Менделеевым Периодического закона и создание им Периодической системы химических элементов.</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Состав атомных ядер: протоны, нейтроны. Относительная атомная масса. Взаимосвязь понятий «протон», «нейтрон», «относительная атомная масса».</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Микромир. Электроны. Строение электронных уровней атомов химических элементов №№ 1-20. Понятие о завершенном электронном уровне.</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Изотопы. Физический смысл символики Периодической системы. Современная формулировка Периодического закона. Изменения свойств элементов в периодах и группах, как функция строения электронных оболочек атомов.</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Характеристика элемента-металла и элемента-неметалла по их положению в Периодической системе химических элементов Д. И. Менделеева.</w:t>
      </w:r>
    </w:p>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Демонстрации</w:t>
      </w:r>
    </w:p>
    <w:p w:rsidR="00033003" w:rsidRPr="00033003" w:rsidRDefault="00033003" w:rsidP="004C1E30">
      <w:pPr>
        <w:widowControl/>
        <w:numPr>
          <w:ilvl w:val="0"/>
          <w:numId w:val="252"/>
        </w:numPr>
        <w:tabs>
          <w:tab w:val="left" w:pos="728"/>
        </w:tabs>
        <w:autoSpaceDE/>
        <w:autoSpaceDN/>
        <w:adjustRightInd/>
        <w:jc w:val="both"/>
        <w:rPr>
          <w:rFonts w:eastAsiaTheme="minorHAnsi"/>
          <w:lang w:val="ru-RU" w:eastAsia="en-US"/>
        </w:rPr>
      </w:pPr>
      <w:r w:rsidRPr="00033003">
        <w:rPr>
          <w:rFonts w:eastAsiaTheme="minorHAnsi"/>
          <w:color w:val="000000"/>
          <w:lang w:val="ru-RU" w:eastAsia="en-US"/>
        </w:rPr>
        <w:t>Различные формы таблиц периодической системы.</w:t>
      </w:r>
    </w:p>
    <w:p w:rsidR="00033003" w:rsidRPr="00033003" w:rsidRDefault="00033003" w:rsidP="004C1E30">
      <w:pPr>
        <w:widowControl/>
        <w:numPr>
          <w:ilvl w:val="0"/>
          <w:numId w:val="252"/>
        </w:numPr>
        <w:tabs>
          <w:tab w:val="left" w:pos="728"/>
        </w:tabs>
        <w:autoSpaceDE/>
        <w:autoSpaceDN/>
        <w:adjustRightInd/>
        <w:ind w:right="40"/>
        <w:jc w:val="both"/>
        <w:rPr>
          <w:rFonts w:eastAsiaTheme="minorHAnsi"/>
          <w:lang w:val="ru-RU" w:eastAsia="en-US"/>
        </w:rPr>
      </w:pPr>
      <w:r w:rsidRPr="00033003">
        <w:rPr>
          <w:rFonts w:eastAsiaTheme="minorHAnsi"/>
          <w:color w:val="000000"/>
          <w:lang w:val="ru-RU" w:eastAsia="en-US"/>
        </w:rPr>
        <w:t>Моделирование построения Периодической системы Д. И. Менделеева.</w:t>
      </w:r>
    </w:p>
    <w:p w:rsidR="00033003" w:rsidRPr="00033003" w:rsidRDefault="00033003" w:rsidP="004C1E30">
      <w:pPr>
        <w:widowControl/>
        <w:numPr>
          <w:ilvl w:val="0"/>
          <w:numId w:val="252"/>
        </w:numPr>
        <w:tabs>
          <w:tab w:val="left" w:pos="728"/>
        </w:tabs>
        <w:autoSpaceDE/>
        <w:autoSpaceDN/>
        <w:adjustRightInd/>
        <w:jc w:val="both"/>
        <w:rPr>
          <w:rFonts w:eastAsiaTheme="minorHAnsi"/>
          <w:lang w:val="ru-RU" w:eastAsia="en-US"/>
        </w:rPr>
      </w:pPr>
      <w:r w:rsidRPr="00033003">
        <w:rPr>
          <w:rFonts w:eastAsiaTheme="minorHAnsi"/>
          <w:color w:val="000000"/>
          <w:lang w:val="ru-RU" w:eastAsia="en-US"/>
        </w:rPr>
        <w:t>Модели атомов химических элементов.</w:t>
      </w:r>
    </w:p>
    <w:p w:rsidR="00033003" w:rsidRPr="00033003" w:rsidRDefault="00033003" w:rsidP="004C1E30">
      <w:pPr>
        <w:widowControl/>
        <w:numPr>
          <w:ilvl w:val="0"/>
          <w:numId w:val="252"/>
        </w:numPr>
        <w:tabs>
          <w:tab w:val="left" w:pos="728"/>
        </w:tabs>
        <w:autoSpaceDE/>
        <w:autoSpaceDN/>
        <w:adjustRightInd/>
        <w:ind w:right="3320"/>
        <w:jc w:val="both"/>
        <w:rPr>
          <w:rFonts w:eastAsiaTheme="minorHAnsi"/>
          <w:lang w:val="ru-RU" w:eastAsia="en-US"/>
        </w:rPr>
      </w:pPr>
      <w:r w:rsidRPr="00033003">
        <w:rPr>
          <w:rFonts w:eastAsiaTheme="minorHAnsi"/>
          <w:color w:val="000000"/>
          <w:lang w:val="ru-RU" w:eastAsia="en-US"/>
        </w:rPr>
        <w:t xml:space="preserve">Модели атомов элементов 1—3-го периодов </w:t>
      </w:r>
    </w:p>
    <w:p w:rsidR="00033003" w:rsidRPr="00033003" w:rsidRDefault="00033003" w:rsidP="00481FD8">
      <w:pPr>
        <w:widowControl/>
        <w:tabs>
          <w:tab w:val="left" w:pos="728"/>
        </w:tabs>
        <w:autoSpaceDE/>
        <w:autoSpaceDN/>
        <w:adjustRightInd/>
        <w:ind w:left="380" w:right="3320"/>
        <w:jc w:val="both"/>
        <w:rPr>
          <w:rFonts w:eastAsiaTheme="minorHAnsi"/>
          <w:lang w:val="ru-RU" w:eastAsia="en-US"/>
        </w:rPr>
      </w:pPr>
      <w:r w:rsidRPr="00033003">
        <w:rPr>
          <w:rFonts w:eastAsiaTheme="minorHAnsi"/>
          <w:b/>
          <w:bCs/>
          <w:shd w:val="clear" w:color="auto" w:fill="FFFFFF"/>
          <w:lang w:val="ru-RU" w:eastAsia="en-US"/>
        </w:rPr>
        <w:t>Лабораторные опыты.</w:t>
      </w:r>
    </w:p>
    <w:p w:rsidR="00033003" w:rsidRPr="00033003" w:rsidRDefault="00033003" w:rsidP="004C1E30">
      <w:pPr>
        <w:widowControl/>
        <w:numPr>
          <w:ilvl w:val="2"/>
          <w:numId w:val="250"/>
        </w:numPr>
        <w:tabs>
          <w:tab w:val="left" w:pos="413"/>
          <w:tab w:val="num" w:pos="1843"/>
        </w:tabs>
        <w:autoSpaceDE/>
        <w:autoSpaceDN/>
        <w:adjustRightInd/>
        <w:ind w:left="709"/>
        <w:jc w:val="both"/>
        <w:rPr>
          <w:rFonts w:eastAsiaTheme="minorHAnsi"/>
          <w:lang w:val="ru-RU" w:eastAsia="en-US"/>
        </w:rPr>
      </w:pPr>
      <w:r w:rsidRPr="00033003">
        <w:rPr>
          <w:rFonts w:eastAsiaTheme="minorHAnsi"/>
          <w:color w:val="000000"/>
          <w:lang w:val="ru-RU" w:eastAsia="en-US"/>
        </w:rPr>
        <w:lastRenderedPageBreak/>
        <w:t>Получение амфотерного гидроксида и исследование его свойств.</w:t>
      </w:r>
    </w:p>
    <w:p w:rsidR="00033003" w:rsidRPr="00033003" w:rsidRDefault="00033003" w:rsidP="00481FD8">
      <w:pPr>
        <w:autoSpaceDE/>
        <w:autoSpaceDN/>
        <w:adjustRightInd/>
        <w:ind w:firstLine="700"/>
        <w:jc w:val="both"/>
        <w:rPr>
          <w:rFonts w:eastAsiaTheme="minorHAnsi"/>
          <w:b/>
          <w:bCs/>
          <w:color w:val="000000"/>
          <w:shd w:val="clear" w:color="auto" w:fill="FFFFFF"/>
          <w:lang w:val="ru-RU" w:eastAsia="en-US"/>
        </w:rPr>
      </w:pPr>
      <w:r w:rsidRPr="00033003">
        <w:rPr>
          <w:rFonts w:eastAsiaTheme="minorHAnsi"/>
          <w:color w:val="000000"/>
          <w:shd w:val="clear" w:color="auto" w:fill="FFFFFF"/>
          <w:lang w:val="ru-RU" w:eastAsia="en-US"/>
        </w:rPr>
        <w:t>Химическая связь. Окислительно-восстановительные реакции</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Ионная химическая связь. Ионы, образованные атомами металлов и неметаллов. Схемы образования ионной связи для бинарных соединений. Ионные кристаллические решётки и физические свойства веществ с этим типом решёток. Понятие о формульной единице вещества.</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Ковалентная химическая связь. Электронные и структурные формулы. Ковалентная неполярная связь. Схемы образования ковалентной связи для бинарных соединений. Молекулярные и атомные кристаллические решётки, и свойства веществ с этим типом решёток.</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Электроотрицательность. Ряд электроотрицательности. Ковалентная полярная химическая связь. Диполь. Схемы образования ковалентной полярной связи для бинарных соединений. Молекулярные и атомные кристаллические решётки, свойства веществ с этим типом решёток.</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Металлическая химическая связь и металлическая кристаллическая решётка. Свойства веществ с этим типом решёток. Единая природа химических связей.</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color w:val="000000"/>
          <w:lang w:val="ru-RU" w:eastAsia="en-US"/>
        </w:rPr>
        <w:t>Степень окисления. Сравнение степени окисления и валентности. Правила расчёта степеней окисления по формулам химических соединений.</w:t>
      </w:r>
    </w:p>
    <w:p w:rsidR="00033003" w:rsidRPr="00033003" w:rsidRDefault="00033003" w:rsidP="00481FD8">
      <w:pPr>
        <w:widowControl/>
        <w:autoSpaceDE/>
        <w:autoSpaceDN/>
        <w:adjustRightInd/>
        <w:ind w:right="40" w:firstLine="700"/>
        <w:jc w:val="both"/>
        <w:rPr>
          <w:rFonts w:eastAsiaTheme="minorHAnsi"/>
          <w:color w:val="000000"/>
          <w:lang w:eastAsia="en-US"/>
        </w:rPr>
      </w:pPr>
      <w:r w:rsidRPr="00033003">
        <w:rPr>
          <w:rFonts w:eastAsiaTheme="minorHAnsi"/>
          <w:color w:val="000000"/>
          <w:lang w:val="ru-RU" w:eastAsia="en-US"/>
        </w:rPr>
        <w:t>Окислительно-восстановительные реакции. Определение степеней окисления для элементов, образующих вещества разных классов. Реакцииионного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w:t>
      </w:r>
    </w:p>
    <w:p w:rsidR="00033003" w:rsidRPr="00033003" w:rsidRDefault="00033003" w:rsidP="00481FD8">
      <w:pPr>
        <w:widowControl/>
        <w:autoSpaceDE/>
        <w:autoSpaceDN/>
        <w:adjustRightInd/>
        <w:ind w:right="40" w:firstLine="700"/>
        <w:jc w:val="both"/>
        <w:rPr>
          <w:rFonts w:eastAsiaTheme="minorHAnsi"/>
          <w:lang w:val="ru-RU" w:eastAsia="en-US"/>
        </w:rPr>
      </w:pPr>
      <w:r w:rsidRPr="00033003">
        <w:rPr>
          <w:rFonts w:eastAsiaTheme="minorHAnsi"/>
          <w:b/>
          <w:bCs/>
          <w:shd w:val="clear" w:color="auto" w:fill="FFFFFF"/>
          <w:lang w:val="ru-RU" w:eastAsia="en-US"/>
        </w:rPr>
        <w:t>Демонстрации</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Видео фрагменты и слайды «Ионная химическая связь».</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Коллекция веществ с ионной химической связью.</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Модели ионных кристаллических решёток.</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Видеофрагменты и слайды «Ковалентнаяхимическая связь».</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Коллекция веществ молекулярного и атомного строения.</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Модели молекулярных и атомных кристаллических решёток.</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Видеофрагменты и слайды «Металлическая химическая связь».</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Коллекция «Металлы и сплавы».</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цинка с серой, соляной кислотой, хлоридом меди (</w:t>
      </w:r>
      <w:r w:rsidRPr="00033003">
        <w:rPr>
          <w:rFonts w:eastAsiaTheme="minorHAnsi"/>
          <w:bCs/>
          <w:shd w:val="clear" w:color="auto" w:fill="FFFFFF"/>
          <w:lang w:eastAsia="en-US"/>
        </w:rPr>
        <w:t>II</w:t>
      </w:r>
      <w:r w:rsidRPr="00033003">
        <w:rPr>
          <w:rFonts w:eastAsiaTheme="minorHAnsi"/>
          <w:color w:val="000000"/>
          <w:lang w:val="ru-RU" w:eastAsia="en-US"/>
        </w:rPr>
        <w:t>).</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Горение магния.</w:t>
      </w:r>
    </w:p>
    <w:p w:rsidR="00033003" w:rsidRPr="00033003" w:rsidRDefault="00033003" w:rsidP="004C1E30">
      <w:pPr>
        <w:widowControl/>
        <w:numPr>
          <w:ilvl w:val="0"/>
          <w:numId w:val="252"/>
        </w:numPr>
        <w:tabs>
          <w:tab w:val="left" w:pos="718"/>
        </w:tabs>
        <w:autoSpaceDE/>
        <w:autoSpaceDN/>
        <w:adjustRightInd/>
        <w:jc w:val="both"/>
        <w:rPr>
          <w:rFonts w:eastAsiaTheme="minorHAnsi"/>
          <w:lang w:val="ru-RU" w:eastAsia="en-US"/>
        </w:rPr>
      </w:pPr>
      <w:r w:rsidRPr="00033003">
        <w:rPr>
          <w:rFonts w:eastAsiaTheme="minorHAnsi"/>
          <w:color w:val="000000"/>
          <w:lang w:val="ru-RU" w:eastAsia="en-US"/>
        </w:rPr>
        <w:t>Взаимодействие хлорной и сероводородной воды.</w:t>
      </w:r>
    </w:p>
    <w:p w:rsidR="00033003" w:rsidRPr="00033003" w:rsidRDefault="00033003" w:rsidP="00481FD8">
      <w:pPr>
        <w:autoSpaceDE/>
        <w:autoSpaceDN/>
        <w:adjustRightInd/>
        <w:jc w:val="both"/>
        <w:rPr>
          <w:rFonts w:eastAsiaTheme="minorHAnsi"/>
          <w:lang w:val="ru-RU" w:eastAsia="en-US"/>
        </w:rPr>
      </w:pPr>
      <w:r w:rsidRPr="00033003">
        <w:rPr>
          <w:rFonts w:eastAsiaTheme="minorHAnsi"/>
          <w:color w:val="000000"/>
          <w:shd w:val="clear" w:color="auto" w:fill="FFFFFF"/>
          <w:lang w:val="ru-RU" w:eastAsia="en-US"/>
        </w:rPr>
        <w:t>Лабораторные опыты</w:t>
      </w:r>
    </w:p>
    <w:p w:rsidR="00033003" w:rsidRPr="00033003" w:rsidRDefault="00033003" w:rsidP="00481FD8">
      <w:pPr>
        <w:widowControl/>
        <w:autoSpaceDE/>
        <w:autoSpaceDN/>
        <w:adjustRightInd/>
        <w:jc w:val="both"/>
        <w:rPr>
          <w:rFonts w:eastAsiaTheme="minorHAnsi"/>
          <w:color w:val="000000"/>
          <w:lang w:val="ru-RU" w:eastAsia="en-US"/>
        </w:rPr>
      </w:pPr>
      <w:r w:rsidRPr="00033003">
        <w:rPr>
          <w:rFonts w:eastAsiaTheme="minorHAnsi"/>
          <w:color w:val="000000"/>
          <w:lang w:val="ru-RU" w:eastAsia="en-US"/>
        </w:rPr>
        <w:t>Изготовление модели, иллюстрирующей свойства металлической связи</w:t>
      </w:r>
    </w:p>
    <w:p w:rsidR="00033003" w:rsidRPr="00033003" w:rsidRDefault="00033003" w:rsidP="00481FD8">
      <w:pPr>
        <w:widowControl/>
        <w:autoSpaceDE/>
        <w:autoSpaceDN/>
        <w:adjustRightInd/>
        <w:rPr>
          <w:rFonts w:asciiTheme="minorHAnsi" w:eastAsiaTheme="minorHAnsi" w:hAnsiTheme="minorHAnsi" w:cstheme="minorBidi"/>
          <w:color w:val="000000"/>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asciiTheme="minorHAnsi" w:eastAsiaTheme="minorHAnsi" w:hAnsiTheme="minorHAnsi" w:cstheme="minorBidi"/>
          <w:b/>
          <w:sz w:val="22"/>
          <w:szCs w:val="22"/>
          <w:lang w:val="ru-RU" w:eastAsia="en-US"/>
        </w:rPr>
        <w:t xml:space="preserve">           </w:t>
      </w:r>
      <w:r w:rsidRPr="00033003">
        <w:rPr>
          <w:rFonts w:eastAsiaTheme="minorHAnsi"/>
          <w:b/>
          <w:lang w:val="ru-RU" w:eastAsia="en-US"/>
        </w:rPr>
        <w:t xml:space="preserve">Содержание курса химии </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9 класс</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ab/>
        <w:t>Тема 1. Повторение основных вопросов курса 8 класса и введение в курс 9 класса (11 часов)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Понятие о переходных элементах. Амфотерность. Генетический ряд переходного элемента.</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Периодический закон и периодическая система химических элементов Д. И. Менделеева в свете учения о строении атома. Их значение.</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lang w:val="ru-RU" w:eastAsia="en-US"/>
        </w:rPr>
        <w:t>Лабораторный опыт</w:t>
      </w:r>
      <w:r w:rsidRPr="00033003">
        <w:rPr>
          <w:rFonts w:eastAsiaTheme="minorHAnsi"/>
          <w:lang w:val="ru-RU" w:eastAsia="en-US"/>
        </w:rPr>
        <w:t>. 1. Получение гидроксида цинка и исследование его свойств.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i/>
          <w:iCs/>
          <w:u w:val="single"/>
          <w:lang w:val="ru-RU" w:eastAsia="en-US"/>
        </w:rPr>
        <w:lastRenderedPageBreak/>
        <w:t>Обучающиеся должны знать</w:t>
      </w:r>
      <w:r w:rsidRPr="00033003">
        <w:rPr>
          <w:rFonts w:eastAsiaTheme="minorHAnsi"/>
          <w:iCs/>
          <w:lang w:val="ru-RU" w:eastAsia="en-US"/>
        </w:rPr>
        <w:t xml:space="preserve"> :</w:t>
      </w:r>
    </w:p>
    <w:p w:rsidR="00033003" w:rsidRPr="00033003" w:rsidRDefault="00033003" w:rsidP="004C1E30">
      <w:pPr>
        <w:widowControl/>
        <w:numPr>
          <w:ilvl w:val="0"/>
          <w:numId w:val="262"/>
        </w:numPr>
        <w:autoSpaceDE/>
        <w:autoSpaceDN/>
        <w:adjustRightInd/>
        <w:contextualSpacing/>
        <w:jc w:val="both"/>
        <w:rPr>
          <w:rFonts w:eastAsiaTheme="minorHAnsi"/>
          <w:lang w:val="ru-RU" w:eastAsia="en-US"/>
        </w:rPr>
      </w:pPr>
      <w:r w:rsidRPr="00033003">
        <w:rPr>
          <w:rFonts w:eastAsiaTheme="minorHAnsi"/>
          <w:lang w:val="ru-RU" w:eastAsia="en-US"/>
        </w:rPr>
        <w:t>периодический закон;</w:t>
      </w:r>
    </w:p>
    <w:p w:rsidR="00033003" w:rsidRPr="00033003" w:rsidRDefault="00033003" w:rsidP="004C1E30">
      <w:pPr>
        <w:widowControl/>
        <w:numPr>
          <w:ilvl w:val="0"/>
          <w:numId w:val="262"/>
        </w:numPr>
        <w:autoSpaceDE/>
        <w:autoSpaceDN/>
        <w:adjustRightInd/>
        <w:contextualSpacing/>
        <w:jc w:val="both"/>
        <w:rPr>
          <w:rFonts w:eastAsiaTheme="minorHAnsi"/>
          <w:lang w:val="ru-RU" w:eastAsia="en-US"/>
        </w:rPr>
      </w:pPr>
      <w:r w:rsidRPr="00033003">
        <w:rPr>
          <w:rFonts w:eastAsiaTheme="minorHAnsi"/>
          <w:lang w:val="ru-RU" w:eastAsia="en-US"/>
        </w:rPr>
        <w:t>важнейшие химические понятия: электролитическая диссоциация, окислитель и восстановитель, окисление и восстановление, амфотерность.</w:t>
      </w:r>
    </w:p>
    <w:p w:rsidR="00033003" w:rsidRPr="00033003" w:rsidRDefault="00033003" w:rsidP="00481FD8">
      <w:pPr>
        <w:widowControl/>
        <w:autoSpaceDE/>
        <w:autoSpaceDN/>
        <w:adjustRightInd/>
        <w:rPr>
          <w:rFonts w:eastAsiaTheme="minorHAnsi"/>
          <w:b/>
          <w:i/>
          <w:iCs/>
          <w:u w:val="single"/>
          <w:lang w:val="ru-RU" w:eastAsia="en-US"/>
        </w:rPr>
      </w:pPr>
      <w:r w:rsidRPr="00033003">
        <w:rPr>
          <w:rFonts w:eastAsiaTheme="minorHAnsi"/>
          <w:b/>
          <w:i/>
          <w:iCs/>
          <w:u w:val="single"/>
          <w:lang w:val="ru-RU" w:eastAsia="en-US"/>
        </w:rPr>
        <w:t>Обучающиеся должны уметь:</w:t>
      </w:r>
    </w:p>
    <w:p w:rsidR="00033003" w:rsidRPr="00033003" w:rsidRDefault="00033003" w:rsidP="004C1E30">
      <w:pPr>
        <w:widowControl/>
        <w:numPr>
          <w:ilvl w:val="0"/>
          <w:numId w:val="263"/>
        </w:numPr>
        <w:autoSpaceDE/>
        <w:autoSpaceDN/>
        <w:adjustRightInd/>
        <w:contextualSpacing/>
        <w:jc w:val="both"/>
        <w:rPr>
          <w:rFonts w:eastAsiaTheme="minorHAnsi"/>
          <w:lang w:val="ru-RU" w:eastAsia="en-US"/>
        </w:rPr>
      </w:pPr>
      <w:r w:rsidRPr="00033003">
        <w:rPr>
          <w:rFonts w:eastAsiaTheme="minorHAnsi"/>
          <w:lang w:val="ru-RU" w:eastAsia="en-US"/>
        </w:rPr>
        <w:t xml:space="preserve">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 И. Менделеева; </w:t>
      </w:r>
    </w:p>
    <w:p w:rsidR="00033003" w:rsidRPr="00033003" w:rsidRDefault="00033003" w:rsidP="004C1E30">
      <w:pPr>
        <w:widowControl/>
        <w:numPr>
          <w:ilvl w:val="0"/>
          <w:numId w:val="263"/>
        </w:numPr>
        <w:autoSpaceDE/>
        <w:autoSpaceDN/>
        <w:adjustRightInd/>
        <w:contextualSpacing/>
        <w:jc w:val="both"/>
        <w:rPr>
          <w:rFonts w:eastAsiaTheme="minorHAnsi"/>
          <w:lang w:val="ru-RU" w:eastAsia="en-US"/>
        </w:rPr>
      </w:pPr>
      <w:r w:rsidRPr="00033003">
        <w:rPr>
          <w:rFonts w:eastAsiaTheme="minorHAnsi"/>
          <w:lang w:val="ru-RU" w:eastAsia="en-US"/>
        </w:rPr>
        <w:t>объяснять закономерности изменения свойств элементов в пределах малых периодов и главных подгрупп;</w:t>
      </w:r>
    </w:p>
    <w:p w:rsidR="00033003" w:rsidRPr="00033003" w:rsidRDefault="00033003" w:rsidP="004C1E30">
      <w:pPr>
        <w:widowControl/>
        <w:numPr>
          <w:ilvl w:val="0"/>
          <w:numId w:val="263"/>
        </w:numPr>
        <w:autoSpaceDE/>
        <w:autoSpaceDN/>
        <w:adjustRightInd/>
        <w:contextualSpacing/>
        <w:jc w:val="both"/>
        <w:rPr>
          <w:rFonts w:eastAsiaTheme="minorHAnsi"/>
          <w:lang w:val="ru-RU" w:eastAsia="en-US"/>
        </w:rPr>
      </w:pPr>
      <w:r w:rsidRPr="00033003">
        <w:rPr>
          <w:rFonts w:eastAsiaTheme="minorHAnsi"/>
          <w:lang w:val="ru-RU" w:eastAsia="en-US"/>
        </w:rPr>
        <w:t xml:space="preserve">объяснять сущность реакций ионного обмена; </w:t>
      </w:r>
    </w:p>
    <w:p w:rsidR="00033003" w:rsidRPr="00033003" w:rsidRDefault="00033003" w:rsidP="004C1E30">
      <w:pPr>
        <w:widowControl/>
        <w:numPr>
          <w:ilvl w:val="0"/>
          <w:numId w:val="263"/>
        </w:numPr>
        <w:autoSpaceDE/>
        <w:autoSpaceDN/>
        <w:adjustRightInd/>
        <w:contextualSpacing/>
        <w:jc w:val="both"/>
        <w:rPr>
          <w:rFonts w:eastAsiaTheme="minorHAnsi"/>
          <w:lang w:val="ru-RU" w:eastAsia="en-US"/>
        </w:rPr>
      </w:pPr>
      <w:r w:rsidRPr="00033003">
        <w:rPr>
          <w:rFonts w:eastAsiaTheme="minorHAnsi"/>
          <w:lang w:val="ru-RU" w:eastAsia="en-US"/>
        </w:rPr>
        <w:t>характеризовать химические свойства основных классов неорганических веществ;</w:t>
      </w:r>
    </w:p>
    <w:p w:rsidR="00033003" w:rsidRPr="00033003" w:rsidRDefault="00033003" w:rsidP="004C1E30">
      <w:pPr>
        <w:widowControl/>
        <w:numPr>
          <w:ilvl w:val="0"/>
          <w:numId w:val="263"/>
        </w:numPr>
        <w:autoSpaceDE/>
        <w:autoSpaceDN/>
        <w:adjustRightInd/>
        <w:contextualSpacing/>
        <w:jc w:val="both"/>
        <w:rPr>
          <w:rFonts w:eastAsiaTheme="minorHAnsi"/>
          <w:lang w:val="ru-RU" w:eastAsia="en-US"/>
        </w:rPr>
      </w:pPr>
      <w:r w:rsidRPr="00033003">
        <w:rPr>
          <w:rFonts w:eastAsiaTheme="minorHAnsi"/>
          <w:lang w:val="ru-RU" w:eastAsia="en-US"/>
        </w:rPr>
        <w:t xml:space="preserve">определять возможность протекания реакций ионного обмена; </w:t>
      </w:r>
    </w:p>
    <w:p w:rsidR="00033003" w:rsidRPr="00033003" w:rsidRDefault="00033003" w:rsidP="004C1E30">
      <w:pPr>
        <w:widowControl/>
        <w:numPr>
          <w:ilvl w:val="0"/>
          <w:numId w:val="263"/>
        </w:numPr>
        <w:autoSpaceDE/>
        <w:autoSpaceDN/>
        <w:adjustRightInd/>
        <w:contextualSpacing/>
        <w:jc w:val="both"/>
        <w:rPr>
          <w:rFonts w:eastAsiaTheme="minorHAnsi"/>
          <w:lang w:val="ru-RU" w:eastAsia="en-US"/>
        </w:rPr>
      </w:pPr>
      <w:r w:rsidRPr="00033003">
        <w:rPr>
          <w:rFonts w:eastAsiaTheme="minorHAnsi"/>
          <w:lang w:val="ru-RU" w:eastAsia="en-US"/>
        </w:rPr>
        <w:t>составлять уравнения химических реакций.</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 xml:space="preserve">Контрольная работа №1 </w:t>
      </w:r>
      <w:r w:rsidRPr="00033003">
        <w:rPr>
          <w:rFonts w:eastAsiaTheme="minorHAnsi" w:cstheme="minorBidi"/>
          <w:lang w:val="ru-RU" w:eastAsia="en-US"/>
        </w:rPr>
        <w:t>"Введение. Общая характеристика химических элементов и химических реакций. Периодический закон и периодическая система химических элементов Д.И. Менделеева"</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lang w:val="ru-RU" w:eastAsia="en-US"/>
        </w:rPr>
        <w:tab/>
        <w:t>Тема 2. Металлы (14 часов)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Общая характеристика щелочных металлов.</w:t>
      </w:r>
      <w:r w:rsidRPr="00033003">
        <w:rPr>
          <w:rFonts w:eastAsiaTheme="minorHAnsi"/>
          <w:lang w:val="ru-RU" w:eastAsia="en-US"/>
        </w:rPr>
        <w:t xml:space="preserve">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Общая характеристика элементов главной подгруппы II группы.</w:t>
      </w:r>
      <w:r w:rsidRPr="00033003">
        <w:rPr>
          <w:rFonts w:eastAsiaTheme="minorHAnsi"/>
          <w:lang w:val="ru-RU" w:eastAsia="en-US"/>
        </w:rPr>
        <w:t xml:space="preserve">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Алюминий.</w:t>
      </w:r>
      <w:r w:rsidRPr="00033003">
        <w:rPr>
          <w:rFonts w:eastAsiaTheme="minorHAnsi"/>
          <w:lang w:val="ru-RU" w:eastAsia="en-US"/>
        </w:rPr>
        <w:t xml:space="preserve">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Железо.</w:t>
      </w:r>
      <w:r w:rsidRPr="00033003">
        <w:rPr>
          <w:rFonts w:eastAsiaTheme="minorHAnsi"/>
          <w:lang w:val="ru-RU" w:eastAsia="en-US"/>
        </w:rPr>
        <w:t xml:space="preserve"> Строение атома, физические и химические свойства простого вещества. Генетические ряды Fe</w:t>
      </w:r>
      <w:r w:rsidRPr="00033003">
        <w:rPr>
          <w:rFonts w:eastAsiaTheme="minorHAnsi"/>
          <w:vertAlign w:val="superscript"/>
          <w:lang w:val="ru-RU" w:eastAsia="en-US"/>
        </w:rPr>
        <w:t>2+</w:t>
      </w:r>
      <w:r w:rsidRPr="00033003">
        <w:rPr>
          <w:rFonts w:eastAsiaTheme="minorHAnsi"/>
          <w:lang w:val="ru-RU" w:eastAsia="en-US"/>
        </w:rPr>
        <w:t xml:space="preserve"> и Fe</w:t>
      </w:r>
      <w:r w:rsidRPr="00033003">
        <w:rPr>
          <w:rFonts w:eastAsiaTheme="minorHAnsi"/>
          <w:vertAlign w:val="superscript"/>
          <w:lang w:val="ru-RU" w:eastAsia="en-US"/>
        </w:rPr>
        <w:t>3+</w:t>
      </w:r>
      <w:r w:rsidRPr="00033003">
        <w:rPr>
          <w:rFonts w:eastAsiaTheme="minorHAnsi"/>
          <w:lang w:val="ru-RU" w:eastAsia="en-US"/>
        </w:rPr>
        <w:t>. Качественные реакции на Fe</w:t>
      </w:r>
      <w:r w:rsidRPr="00033003">
        <w:rPr>
          <w:rFonts w:eastAsiaTheme="minorHAnsi"/>
          <w:vertAlign w:val="superscript"/>
          <w:lang w:val="ru-RU" w:eastAsia="en-US"/>
        </w:rPr>
        <w:t>2+</w:t>
      </w:r>
      <w:r w:rsidRPr="00033003">
        <w:rPr>
          <w:rFonts w:eastAsiaTheme="minorHAnsi"/>
          <w:lang w:val="ru-RU" w:eastAsia="en-US"/>
        </w:rPr>
        <w:t xml:space="preserve"> и Fe</w:t>
      </w:r>
      <w:r w:rsidRPr="00033003">
        <w:rPr>
          <w:rFonts w:eastAsiaTheme="minorHAnsi"/>
          <w:vertAlign w:val="superscript"/>
          <w:lang w:val="ru-RU" w:eastAsia="en-US"/>
        </w:rPr>
        <w:t>3+</w:t>
      </w:r>
      <w:r w:rsidRPr="00033003">
        <w:rPr>
          <w:rFonts w:eastAsiaTheme="minorHAnsi"/>
          <w:lang w:val="ru-RU" w:eastAsia="en-US"/>
        </w:rPr>
        <w:t>. Важнейшие соли железа. Значение железа, его соединений и сплавов в природе и народном хозяйстве.</w:t>
      </w:r>
    </w:p>
    <w:p w:rsidR="00033003" w:rsidRPr="00033003" w:rsidRDefault="00033003" w:rsidP="00481FD8">
      <w:pPr>
        <w:widowControl/>
        <w:autoSpaceDE/>
        <w:autoSpaceDN/>
        <w:adjustRightInd/>
        <w:ind w:firstLine="708"/>
        <w:jc w:val="both"/>
        <w:rPr>
          <w:rFonts w:eastAsiaTheme="minorHAnsi"/>
          <w:b/>
          <w:i/>
          <w:lang w:val="ru-RU" w:eastAsia="en-US"/>
        </w:rPr>
      </w:pPr>
      <w:r w:rsidRPr="00033003">
        <w:rPr>
          <w:rFonts w:eastAsiaTheme="minorHAnsi"/>
          <w:b/>
          <w:lang w:val="ru-RU" w:eastAsia="en-US"/>
        </w:rPr>
        <w:t>Контрольная работа № 2</w:t>
      </w:r>
      <w:r w:rsidRPr="00033003">
        <w:rPr>
          <w:rFonts w:eastAsiaTheme="minorHAnsi"/>
          <w:lang w:val="ru-RU" w:eastAsia="en-US"/>
        </w:rPr>
        <w:t xml:space="preserve"> по теме «Металлы».</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lang w:val="ru-RU" w:eastAsia="en-US"/>
        </w:rPr>
        <w:t>Демонстрации.</w:t>
      </w:r>
      <w:r w:rsidRPr="00033003">
        <w:rPr>
          <w:rFonts w:eastAsiaTheme="minorHAnsi"/>
          <w:lang w:val="ru-RU" w:eastAsia="en-US"/>
        </w:rPr>
        <w:t xml:space="preserve"> 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lang w:val="ru-RU" w:eastAsia="en-US"/>
        </w:rPr>
        <w:t>Лабораторные опыты.</w:t>
      </w:r>
      <w:r w:rsidRPr="00033003">
        <w:rPr>
          <w:rFonts w:eastAsiaTheme="minorHAnsi"/>
          <w:lang w:val="ru-RU" w:eastAsia="en-US"/>
        </w:rPr>
        <w:t xml:space="preserve"> 2. Ознакомление с образцами металлов. 3. Взаимодействие металлов с растворами кислот и солей. 4. Ознакомление с образцами природных соединений: а) натрия; б) кальция; в) алюминия; г) железа. 5. Получение гидроксида алюминия и его взаимодействие с растворами кислот и щелочей. 6. Качественные реакции на ионы Fe</w:t>
      </w:r>
      <w:r w:rsidRPr="00033003">
        <w:rPr>
          <w:rFonts w:eastAsiaTheme="minorHAnsi"/>
          <w:vertAlign w:val="superscript"/>
          <w:lang w:val="ru-RU" w:eastAsia="en-US"/>
        </w:rPr>
        <w:t>2+</w:t>
      </w:r>
      <w:r w:rsidRPr="00033003">
        <w:rPr>
          <w:rFonts w:eastAsiaTheme="minorHAnsi"/>
          <w:lang w:val="ru-RU" w:eastAsia="en-US"/>
        </w:rPr>
        <w:t xml:space="preserve"> и Fe</w:t>
      </w:r>
      <w:r w:rsidRPr="00033003">
        <w:rPr>
          <w:rFonts w:eastAsiaTheme="minorHAnsi"/>
          <w:vertAlign w:val="superscript"/>
          <w:lang w:val="ru-RU" w:eastAsia="en-US"/>
        </w:rPr>
        <w:t>3+</w:t>
      </w:r>
      <w:r w:rsidRPr="00033003">
        <w:rPr>
          <w:rFonts w:eastAsiaTheme="minorHAnsi"/>
          <w:lang w:val="ru-RU" w:eastAsia="en-US"/>
        </w:rPr>
        <w:t>.</w:t>
      </w:r>
    </w:p>
    <w:p w:rsidR="00033003" w:rsidRPr="00033003" w:rsidRDefault="00033003" w:rsidP="00481FD8">
      <w:pPr>
        <w:widowControl/>
        <w:autoSpaceDE/>
        <w:autoSpaceDN/>
        <w:adjustRightInd/>
        <w:ind w:firstLine="708"/>
        <w:jc w:val="both"/>
        <w:rPr>
          <w:rFonts w:eastAsiaTheme="minorHAnsi"/>
          <w:b/>
          <w:i/>
          <w:iCs/>
          <w:u w:val="single"/>
          <w:lang w:val="ru-RU" w:eastAsia="en-US"/>
        </w:rPr>
      </w:pPr>
      <w:r w:rsidRPr="00033003">
        <w:rPr>
          <w:rFonts w:eastAsiaTheme="minorHAnsi"/>
          <w:b/>
          <w:i/>
          <w:lang w:val="ru-RU" w:eastAsia="en-US"/>
        </w:rPr>
        <w:lastRenderedPageBreak/>
        <w:t>Практические работы</w:t>
      </w:r>
      <w:r w:rsidRPr="00033003">
        <w:rPr>
          <w:rFonts w:eastAsiaTheme="minorHAnsi"/>
          <w:lang w:val="ru-RU" w:eastAsia="en-US"/>
        </w:rPr>
        <w:t xml:space="preserve"> №1</w:t>
      </w:r>
      <w:r w:rsidRPr="00033003">
        <w:rPr>
          <w:rFonts w:eastAsiaTheme="minorHAnsi" w:cstheme="minorBidi"/>
          <w:lang w:val="ru-RU" w:eastAsia="en-US"/>
        </w:rPr>
        <w:t>Решение экспериментальных задач на распознавание и получение соединений металлов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iCs/>
          <w:u w:val="single"/>
          <w:lang w:val="ru-RU" w:eastAsia="en-US"/>
        </w:rPr>
        <w:t>Обучающиеся должны знать</w:t>
      </w:r>
      <w:r w:rsidRPr="00033003">
        <w:rPr>
          <w:rFonts w:eastAsiaTheme="minorHAnsi"/>
          <w:iCs/>
          <w:lang w:val="ru-RU" w:eastAsia="en-US"/>
        </w:rPr>
        <w:t xml:space="preserve"> :</w:t>
      </w:r>
    </w:p>
    <w:p w:rsidR="00033003" w:rsidRPr="00033003" w:rsidRDefault="00033003" w:rsidP="004C1E30">
      <w:pPr>
        <w:widowControl/>
        <w:numPr>
          <w:ilvl w:val="0"/>
          <w:numId w:val="264"/>
        </w:numPr>
        <w:autoSpaceDE/>
        <w:autoSpaceDN/>
        <w:adjustRightInd/>
        <w:contextualSpacing/>
        <w:jc w:val="both"/>
        <w:rPr>
          <w:rFonts w:eastAsiaTheme="minorHAnsi"/>
          <w:lang w:val="ru-RU" w:eastAsia="en-US"/>
        </w:rPr>
      </w:pPr>
      <w:r w:rsidRPr="00033003">
        <w:rPr>
          <w:rFonts w:eastAsiaTheme="minorHAnsi"/>
          <w:lang w:val="ru-RU" w:eastAsia="en-US"/>
        </w:rPr>
        <w:t xml:space="preserve">общие физические и химические свойства металлов и основные способы их  получения; </w:t>
      </w:r>
    </w:p>
    <w:p w:rsidR="00033003" w:rsidRPr="00033003" w:rsidRDefault="00033003" w:rsidP="004C1E30">
      <w:pPr>
        <w:widowControl/>
        <w:numPr>
          <w:ilvl w:val="0"/>
          <w:numId w:val="264"/>
        </w:numPr>
        <w:autoSpaceDE/>
        <w:autoSpaceDN/>
        <w:adjustRightInd/>
        <w:contextualSpacing/>
        <w:jc w:val="both"/>
        <w:rPr>
          <w:rFonts w:eastAsiaTheme="minorHAnsi"/>
          <w:lang w:val="ru-RU" w:eastAsia="en-US"/>
        </w:rPr>
      </w:pPr>
      <w:r w:rsidRPr="00033003">
        <w:rPr>
          <w:rFonts w:eastAsiaTheme="minorHAnsi"/>
          <w:lang w:val="ru-RU" w:eastAsia="en-US"/>
        </w:rPr>
        <w:t>основные свойства и применение важнейших соединений щелочных и щелочноземельных металлов, алюминия;</w:t>
      </w:r>
    </w:p>
    <w:p w:rsidR="00033003" w:rsidRPr="00033003" w:rsidRDefault="00033003" w:rsidP="004C1E30">
      <w:pPr>
        <w:widowControl/>
        <w:numPr>
          <w:ilvl w:val="0"/>
          <w:numId w:val="264"/>
        </w:numPr>
        <w:autoSpaceDE/>
        <w:autoSpaceDN/>
        <w:adjustRightInd/>
        <w:contextualSpacing/>
        <w:jc w:val="both"/>
        <w:rPr>
          <w:rFonts w:eastAsiaTheme="minorHAnsi"/>
          <w:lang w:val="ru-RU" w:eastAsia="en-US"/>
        </w:rPr>
      </w:pPr>
      <w:r w:rsidRPr="00033003">
        <w:rPr>
          <w:rFonts w:eastAsiaTheme="minorHAnsi"/>
          <w:lang w:val="ru-RU" w:eastAsia="en-US"/>
        </w:rPr>
        <w:t>качественные реакции на  важнейшие катионы.</w:t>
      </w:r>
    </w:p>
    <w:p w:rsidR="00033003" w:rsidRPr="00033003" w:rsidRDefault="00033003" w:rsidP="00481FD8">
      <w:pPr>
        <w:widowControl/>
        <w:autoSpaceDE/>
        <w:autoSpaceDN/>
        <w:adjustRightInd/>
        <w:rPr>
          <w:rFonts w:eastAsiaTheme="minorHAnsi"/>
          <w:b/>
          <w:i/>
          <w:iCs/>
          <w:u w:val="single"/>
          <w:lang w:val="ru-RU" w:eastAsia="en-US"/>
        </w:rPr>
      </w:pPr>
      <w:r w:rsidRPr="00033003">
        <w:rPr>
          <w:rFonts w:eastAsiaTheme="minorHAnsi"/>
          <w:b/>
          <w:i/>
          <w:iCs/>
          <w:u w:val="single"/>
          <w:lang w:val="ru-RU" w:eastAsia="en-US"/>
        </w:rPr>
        <w:t>Обучающиеся должны уметь:</w:t>
      </w:r>
    </w:p>
    <w:p w:rsidR="00033003" w:rsidRPr="00033003" w:rsidRDefault="00033003" w:rsidP="004C1E30">
      <w:pPr>
        <w:widowControl/>
        <w:numPr>
          <w:ilvl w:val="0"/>
          <w:numId w:val="265"/>
        </w:numPr>
        <w:autoSpaceDE/>
        <w:autoSpaceDN/>
        <w:adjustRightInd/>
        <w:contextualSpacing/>
        <w:jc w:val="both"/>
        <w:rPr>
          <w:rFonts w:eastAsiaTheme="minorHAnsi"/>
          <w:lang w:val="ru-RU" w:eastAsia="en-US"/>
        </w:rPr>
      </w:pPr>
      <w:r w:rsidRPr="00033003">
        <w:rPr>
          <w:rFonts w:eastAsiaTheme="minorHAnsi"/>
          <w:lang w:val="ru-RU" w:eastAsia="en-US"/>
        </w:rPr>
        <w:t xml:space="preserve">характеризовать общие свойства металлов на основе положения их в электрохимическом ряду напряжения металлов;  </w:t>
      </w:r>
    </w:p>
    <w:p w:rsidR="00033003" w:rsidRPr="00033003" w:rsidRDefault="00033003" w:rsidP="004C1E30">
      <w:pPr>
        <w:widowControl/>
        <w:numPr>
          <w:ilvl w:val="0"/>
          <w:numId w:val="265"/>
        </w:numPr>
        <w:autoSpaceDE/>
        <w:autoSpaceDN/>
        <w:adjustRightInd/>
        <w:contextualSpacing/>
        <w:jc w:val="both"/>
        <w:rPr>
          <w:rFonts w:eastAsiaTheme="minorHAnsi"/>
          <w:lang w:val="ru-RU" w:eastAsia="en-US"/>
        </w:rPr>
      </w:pPr>
      <w:r w:rsidRPr="00033003">
        <w:rPr>
          <w:rFonts w:eastAsiaTheme="minorHAnsi"/>
          <w:lang w:val="ru-RU" w:eastAsia="en-US"/>
        </w:rPr>
        <w:t xml:space="preserve">давать определения и применять следующие понятия: сплавы, коррозия металлов, переходные элементы, амфотерность; </w:t>
      </w:r>
    </w:p>
    <w:p w:rsidR="00033003" w:rsidRPr="00033003" w:rsidRDefault="00033003" w:rsidP="004C1E30">
      <w:pPr>
        <w:widowControl/>
        <w:numPr>
          <w:ilvl w:val="0"/>
          <w:numId w:val="265"/>
        </w:numPr>
        <w:autoSpaceDE/>
        <w:autoSpaceDN/>
        <w:adjustRightInd/>
        <w:contextualSpacing/>
        <w:jc w:val="both"/>
        <w:rPr>
          <w:rFonts w:eastAsiaTheme="minorHAnsi"/>
          <w:lang w:val="ru-RU" w:eastAsia="en-US"/>
        </w:rPr>
      </w:pPr>
      <w:r w:rsidRPr="00033003">
        <w:rPr>
          <w:rFonts w:eastAsiaTheme="minorHAnsi"/>
          <w:lang w:val="ru-RU" w:eastAsia="en-US"/>
        </w:rPr>
        <w:t>вычислять массовую долю выхода продукта реакции от теоретически возможного;</w:t>
      </w:r>
    </w:p>
    <w:p w:rsidR="00033003" w:rsidRPr="00033003" w:rsidRDefault="00033003" w:rsidP="004C1E30">
      <w:pPr>
        <w:widowControl/>
        <w:numPr>
          <w:ilvl w:val="0"/>
          <w:numId w:val="265"/>
        </w:numPr>
        <w:autoSpaceDE/>
        <w:autoSpaceDN/>
        <w:adjustRightInd/>
        <w:contextualSpacing/>
        <w:jc w:val="both"/>
        <w:rPr>
          <w:rFonts w:eastAsiaTheme="minorHAnsi"/>
          <w:lang w:val="ru-RU" w:eastAsia="en-US"/>
        </w:rPr>
      </w:pPr>
      <w:r w:rsidRPr="00033003">
        <w:rPr>
          <w:rFonts w:eastAsiaTheme="minorHAnsi"/>
          <w:lang w:val="ru-RU" w:eastAsia="en-US"/>
        </w:rPr>
        <w:t xml:space="preserve">обращаться с лабораторным оборудованием; </w:t>
      </w:r>
    </w:p>
    <w:p w:rsidR="00033003" w:rsidRPr="00033003" w:rsidRDefault="00033003" w:rsidP="004C1E30">
      <w:pPr>
        <w:widowControl/>
        <w:numPr>
          <w:ilvl w:val="0"/>
          <w:numId w:val="265"/>
        </w:numPr>
        <w:autoSpaceDE/>
        <w:autoSpaceDN/>
        <w:adjustRightInd/>
        <w:contextualSpacing/>
        <w:jc w:val="both"/>
        <w:rPr>
          <w:rFonts w:eastAsiaTheme="minorHAnsi"/>
          <w:lang w:val="ru-RU" w:eastAsia="en-US"/>
        </w:rPr>
      </w:pPr>
      <w:r w:rsidRPr="00033003">
        <w:rPr>
          <w:rFonts w:eastAsiaTheme="minorHAnsi"/>
          <w:lang w:val="ru-RU" w:eastAsia="en-US"/>
        </w:rPr>
        <w:t xml:space="preserve">соблюдать правила техники безопасности; </w:t>
      </w:r>
    </w:p>
    <w:p w:rsidR="00033003" w:rsidRPr="00033003" w:rsidRDefault="00033003" w:rsidP="004C1E30">
      <w:pPr>
        <w:widowControl/>
        <w:numPr>
          <w:ilvl w:val="0"/>
          <w:numId w:val="265"/>
        </w:numPr>
        <w:autoSpaceDE/>
        <w:autoSpaceDN/>
        <w:adjustRightInd/>
        <w:contextualSpacing/>
        <w:jc w:val="both"/>
        <w:rPr>
          <w:rFonts w:eastAsiaTheme="minorHAnsi"/>
          <w:lang w:val="ru-RU" w:eastAsia="en-US"/>
        </w:rPr>
      </w:pPr>
      <w:r w:rsidRPr="00033003">
        <w:rPr>
          <w:rFonts w:eastAsiaTheme="minorHAnsi"/>
          <w:lang w:val="ru-RU" w:eastAsia="en-US"/>
        </w:rPr>
        <w:t>распознавать важнейшие катионы.</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Тема 3. Неметаллы (25+3ч. практикум)</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Общая характеристика неметаллов: положение в периодической системе Д. И. Менделеева, особенности строения атомов, электроотрицательность как мера «неметалличности», ряд электроотрицательности. Кристаллическое строение неметаллов — простых веществ. Аллотропия. Физические свойства неметаллов. Относительность понятий «металл », «неметалл ».</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Водород.</w:t>
      </w:r>
      <w:r w:rsidRPr="00033003">
        <w:rPr>
          <w:rFonts w:eastAsiaTheme="minorHAnsi"/>
          <w:lang w:val="ru-RU" w:eastAsia="en-US"/>
        </w:rPr>
        <w:t xml:space="preserve">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Общая характеристика галогенов.</w:t>
      </w:r>
      <w:r w:rsidRPr="00033003">
        <w:rPr>
          <w:rFonts w:eastAsiaTheme="minorHAnsi"/>
          <w:lang w:val="ru-RU" w:eastAsia="en-US"/>
        </w:rPr>
        <w:t xml:space="preserve"> Строение атомов. Простые вещества, их физические и химические свойства. Основные соединения галогенов (галогеноводороды и галогениды), их свойства. Качественная реакция на хлорид-ион. Краткие сведения о хлоре, броме, фторе и йоде. Применение галогенов и их соединений в народном хозяйстве.</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Кислород.</w:t>
      </w:r>
      <w:r w:rsidRPr="00033003">
        <w:rPr>
          <w:rFonts w:eastAsiaTheme="minorHAnsi"/>
          <w:lang w:val="ru-RU" w:eastAsia="en-US"/>
        </w:rPr>
        <w:t xml:space="preserve"> Строение атомов, простое вещество, аллотропия, получение.</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Сера.</w:t>
      </w:r>
      <w:r w:rsidRPr="00033003">
        <w:rPr>
          <w:rFonts w:eastAsiaTheme="minorHAnsi"/>
          <w:lang w:val="ru-RU" w:eastAsia="en-US"/>
        </w:rPr>
        <w:t xml:space="preserve"> Строение атома, аллотропия, свойства и применение ромбической серы. Оксиды серы (IV) и (VI), их получение, свойства и применение. Сероводородная и сернистая кислоты. Серная кислота и ее соли, их применение в народном хозяйстве. Качественная реакция на сульфат-ион.</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Азот.</w:t>
      </w:r>
      <w:r w:rsidRPr="00033003">
        <w:rPr>
          <w:rFonts w:eastAsiaTheme="minorHAnsi"/>
          <w:lang w:val="ru-RU" w:eastAsia="en-US"/>
        </w:rPr>
        <w:t xml:space="preserve">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Фосфор.</w:t>
      </w:r>
      <w:r w:rsidRPr="00033003">
        <w:rPr>
          <w:rFonts w:eastAsiaTheme="minorHAnsi"/>
          <w:lang w:val="ru-RU" w:eastAsia="en-US"/>
        </w:rPr>
        <w:t xml:space="preserve">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Углерод.</w:t>
      </w:r>
      <w:r w:rsidRPr="00033003">
        <w:rPr>
          <w:rFonts w:eastAsiaTheme="minorHAnsi"/>
          <w:lang w:val="ru-RU" w:eastAsia="en-US"/>
        </w:rPr>
        <w:t xml:space="preserve">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i/>
          <w:lang w:val="ru-RU" w:eastAsia="en-US"/>
        </w:rPr>
        <w:t>Кремний.</w:t>
      </w:r>
      <w:r w:rsidRPr="00033003">
        <w:rPr>
          <w:rFonts w:eastAsiaTheme="minorHAnsi"/>
          <w:lang w:val="ru-RU" w:eastAsia="en-US"/>
        </w:rPr>
        <w:t xml:space="preserve">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033003" w:rsidRPr="00033003" w:rsidRDefault="00033003" w:rsidP="00481FD8">
      <w:pPr>
        <w:widowControl/>
        <w:autoSpaceDE/>
        <w:autoSpaceDN/>
        <w:adjustRightInd/>
        <w:ind w:firstLine="708"/>
        <w:jc w:val="both"/>
        <w:rPr>
          <w:rFonts w:eastAsiaTheme="minorHAnsi"/>
          <w:b/>
          <w:i/>
          <w:lang w:val="ru-RU" w:eastAsia="en-US"/>
        </w:rPr>
      </w:pPr>
      <w:r w:rsidRPr="00033003">
        <w:rPr>
          <w:rFonts w:eastAsiaTheme="minorHAnsi"/>
          <w:b/>
          <w:lang w:val="ru-RU" w:eastAsia="en-US"/>
        </w:rPr>
        <w:t>Контрольная работа № 3</w:t>
      </w:r>
      <w:r w:rsidRPr="00033003">
        <w:rPr>
          <w:rFonts w:eastAsiaTheme="minorHAnsi"/>
          <w:lang w:val="ru-RU" w:eastAsia="en-US"/>
        </w:rPr>
        <w:t xml:space="preserve"> по теме «Неметаллы».</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lang w:val="ru-RU" w:eastAsia="en-US"/>
        </w:rPr>
        <w:lastRenderedPageBreak/>
        <w:t>Демонстрации.</w:t>
      </w:r>
      <w:r w:rsidRPr="00033003">
        <w:rPr>
          <w:rFonts w:eastAsiaTheme="minorHAnsi"/>
          <w:lang w:val="ru-RU" w:eastAsia="en-US"/>
        </w:rPr>
        <w:t xml:space="preserve"> Образцы галогенов — простых веществ. Взаимодействие галогенов с натрием, алюминием. Вытеснение хлором брома или йода из растворов их солей.</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Взаимодействие серы с металлами, водородом и кислородом.</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Взаимодействие концентрированной азотной кислоты с медью.</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lang w:val="ru-RU" w:eastAsia="en-US"/>
        </w:rPr>
        <w:t>Лабораторные опыты</w:t>
      </w:r>
      <w:r w:rsidRPr="00033003">
        <w:rPr>
          <w:rFonts w:eastAsiaTheme="minorHAnsi"/>
          <w:lang w:val="ru-RU" w:eastAsia="en-US"/>
        </w:rPr>
        <w:t>. 7. Качественная реакция на хлорид-ион. 8. Качественная реакция на сульфат-ион. 9. Распознавание солей аммония. 10. Получение углекислого газа и его распознавание. 11. Качественная реакция на карбонат-ион. 12. Ознакомление с природными силикатами. 13. Ознакомление с продукцией силикатной промышленности.</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lang w:val="ru-RU" w:eastAsia="en-US"/>
        </w:rPr>
        <w:t>Практические работы.</w:t>
      </w:r>
      <w:r w:rsidRPr="00033003">
        <w:rPr>
          <w:rFonts w:eastAsiaTheme="minorHAnsi"/>
          <w:lang w:val="ru-RU" w:eastAsia="en-US"/>
        </w:rPr>
        <w:t>2. Решение экспериментальных задач по теме «Подгруппа азота». 3. Решение экспериментальных задач по теме «Подгруппа кислорода». 4. Получение, собирание и распознавание газов.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i/>
          <w:iCs/>
          <w:u w:val="single"/>
          <w:lang w:val="ru-RU" w:eastAsia="en-US"/>
        </w:rPr>
        <w:t>Обучающиеся должны знать</w:t>
      </w:r>
      <w:r w:rsidRPr="00033003">
        <w:rPr>
          <w:rFonts w:eastAsiaTheme="minorHAnsi"/>
          <w:iCs/>
          <w:lang w:val="ru-RU" w:eastAsia="en-US"/>
        </w:rPr>
        <w:t xml:space="preserve"> :</w:t>
      </w:r>
    </w:p>
    <w:p w:rsidR="00033003" w:rsidRPr="00033003" w:rsidRDefault="00033003" w:rsidP="004C1E30">
      <w:pPr>
        <w:widowControl/>
        <w:numPr>
          <w:ilvl w:val="0"/>
          <w:numId w:val="266"/>
        </w:numPr>
        <w:autoSpaceDE/>
        <w:autoSpaceDN/>
        <w:adjustRightInd/>
        <w:contextualSpacing/>
        <w:jc w:val="both"/>
        <w:rPr>
          <w:rFonts w:eastAsiaTheme="minorHAnsi"/>
          <w:lang w:val="ru-RU" w:eastAsia="en-US"/>
        </w:rPr>
      </w:pPr>
      <w:r w:rsidRPr="00033003">
        <w:rPr>
          <w:rFonts w:eastAsiaTheme="minorHAnsi"/>
          <w:lang w:val="ru-RU" w:eastAsia="en-US"/>
        </w:rPr>
        <w:t>положение неметаллов в периодической системе Д.И. Менделеева.</w:t>
      </w:r>
    </w:p>
    <w:p w:rsidR="00033003" w:rsidRPr="00033003" w:rsidRDefault="00033003" w:rsidP="004C1E30">
      <w:pPr>
        <w:widowControl/>
        <w:numPr>
          <w:ilvl w:val="0"/>
          <w:numId w:val="266"/>
        </w:numPr>
        <w:autoSpaceDE/>
        <w:autoSpaceDN/>
        <w:adjustRightInd/>
        <w:contextualSpacing/>
        <w:jc w:val="both"/>
        <w:rPr>
          <w:rFonts w:eastAsiaTheme="minorHAnsi"/>
          <w:lang w:val="ru-RU" w:eastAsia="en-US"/>
        </w:rPr>
      </w:pPr>
      <w:r w:rsidRPr="00033003">
        <w:rPr>
          <w:rFonts w:eastAsiaTheme="minorHAnsi"/>
          <w:lang w:val="ru-RU" w:eastAsia="en-US"/>
        </w:rPr>
        <w:t xml:space="preserve">устройство простейших приборов для получения и собирания газов: водорода, аммиака, кислорода, углекислого газа; </w:t>
      </w:r>
    </w:p>
    <w:p w:rsidR="00033003" w:rsidRPr="00033003" w:rsidRDefault="00033003" w:rsidP="004C1E30">
      <w:pPr>
        <w:widowControl/>
        <w:numPr>
          <w:ilvl w:val="0"/>
          <w:numId w:val="266"/>
        </w:numPr>
        <w:autoSpaceDE/>
        <w:autoSpaceDN/>
        <w:adjustRightInd/>
        <w:contextualSpacing/>
        <w:jc w:val="both"/>
        <w:rPr>
          <w:rFonts w:eastAsiaTheme="minorHAnsi"/>
          <w:lang w:val="ru-RU" w:eastAsia="en-US"/>
        </w:rPr>
      </w:pPr>
      <w:r w:rsidRPr="00033003">
        <w:rPr>
          <w:rFonts w:eastAsiaTheme="minorHAnsi"/>
          <w:lang w:val="ru-RU" w:eastAsia="en-US"/>
        </w:rPr>
        <w:t>качественные реакции на  важнейшие анионы.</w:t>
      </w:r>
    </w:p>
    <w:p w:rsidR="00033003" w:rsidRPr="00033003" w:rsidRDefault="00033003" w:rsidP="00481FD8">
      <w:pPr>
        <w:widowControl/>
        <w:autoSpaceDE/>
        <w:autoSpaceDN/>
        <w:adjustRightInd/>
        <w:rPr>
          <w:rFonts w:eastAsiaTheme="minorHAnsi"/>
          <w:b/>
          <w:i/>
          <w:iCs/>
          <w:u w:val="single"/>
          <w:lang w:val="ru-RU" w:eastAsia="en-US"/>
        </w:rPr>
      </w:pPr>
      <w:r w:rsidRPr="00033003">
        <w:rPr>
          <w:rFonts w:eastAsiaTheme="minorHAnsi"/>
          <w:b/>
          <w:i/>
          <w:iCs/>
          <w:u w:val="single"/>
          <w:lang w:val="ru-RU" w:eastAsia="en-US"/>
        </w:rPr>
        <w:t>Обучающиеся должны уметь:</w:t>
      </w:r>
    </w:p>
    <w:p w:rsidR="00033003" w:rsidRPr="00033003" w:rsidRDefault="00033003" w:rsidP="004C1E30">
      <w:pPr>
        <w:widowControl/>
        <w:numPr>
          <w:ilvl w:val="0"/>
          <w:numId w:val="267"/>
        </w:numPr>
        <w:autoSpaceDE/>
        <w:autoSpaceDN/>
        <w:adjustRightInd/>
        <w:contextualSpacing/>
        <w:jc w:val="both"/>
        <w:rPr>
          <w:rFonts w:eastAsiaTheme="minorHAnsi"/>
          <w:lang w:val="ru-RU" w:eastAsia="en-US"/>
        </w:rPr>
      </w:pPr>
      <w:r w:rsidRPr="00033003">
        <w:rPr>
          <w:rFonts w:eastAsiaTheme="minorHAnsi"/>
          <w:lang w:val="ru-RU" w:eastAsia="en-US"/>
        </w:rPr>
        <w:t xml:space="preserve">объяснять явление аллотропии; </w:t>
      </w:r>
    </w:p>
    <w:p w:rsidR="00033003" w:rsidRPr="00033003" w:rsidRDefault="00033003" w:rsidP="004C1E30">
      <w:pPr>
        <w:widowControl/>
        <w:numPr>
          <w:ilvl w:val="0"/>
          <w:numId w:val="267"/>
        </w:numPr>
        <w:autoSpaceDE/>
        <w:autoSpaceDN/>
        <w:adjustRightInd/>
        <w:contextualSpacing/>
        <w:jc w:val="both"/>
        <w:rPr>
          <w:rFonts w:eastAsiaTheme="minorHAnsi"/>
          <w:lang w:val="ru-RU" w:eastAsia="en-US"/>
        </w:rPr>
      </w:pPr>
      <w:r w:rsidRPr="00033003">
        <w:rPr>
          <w:rFonts w:eastAsiaTheme="minorHAnsi"/>
          <w:lang w:val="ru-RU" w:eastAsia="en-US"/>
        </w:rPr>
        <w:t>характеризовать свойства галогенов и важнейших химических элементов – серы, азота, фосфора, углерода и кремния;</w:t>
      </w:r>
    </w:p>
    <w:p w:rsidR="00033003" w:rsidRPr="00033003" w:rsidRDefault="00033003" w:rsidP="004C1E30">
      <w:pPr>
        <w:widowControl/>
        <w:numPr>
          <w:ilvl w:val="0"/>
          <w:numId w:val="267"/>
        </w:numPr>
        <w:autoSpaceDE/>
        <w:autoSpaceDN/>
        <w:adjustRightInd/>
        <w:contextualSpacing/>
        <w:jc w:val="both"/>
        <w:rPr>
          <w:rFonts w:eastAsiaTheme="minorHAnsi"/>
          <w:lang w:val="ru-RU" w:eastAsia="en-US"/>
        </w:rPr>
      </w:pPr>
      <w:r w:rsidRPr="00033003">
        <w:rPr>
          <w:rFonts w:eastAsiaTheme="minorHAnsi"/>
          <w:lang w:val="ru-RU" w:eastAsia="en-US"/>
        </w:rPr>
        <w:t xml:space="preserve">вычислять массу или объем продукта реакции по известной массе или объему одного из исходных веществ, содержащего примеси; </w:t>
      </w:r>
    </w:p>
    <w:p w:rsidR="00033003" w:rsidRPr="00033003" w:rsidRDefault="00033003" w:rsidP="004C1E30">
      <w:pPr>
        <w:widowControl/>
        <w:numPr>
          <w:ilvl w:val="0"/>
          <w:numId w:val="267"/>
        </w:numPr>
        <w:autoSpaceDE/>
        <w:autoSpaceDN/>
        <w:adjustRightInd/>
        <w:contextualSpacing/>
        <w:jc w:val="both"/>
        <w:rPr>
          <w:rFonts w:eastAsiaTheme="minorHAnsi"/>
          <w:lang w:val="ru-RU" w:eastAsia="en-US"/>
        </w:rPr>
      </w:pPr>
      <w:r w:rsidRPr="00033003">
        <w:rPr>
          <w:rFonts w:eastAsiaTheme="minorHAnsi"/>
          <w:lang w:val="ru-RU" w:eastAsia="en-US"/>
        </w:rPr>
        <w:t>вычислять массу, объем и количество вещества по известным данным об исходных веществах, одно из которых дано в избытке;</w:t>
      </w:r>
    </w:p>
    <w:p w:rsidR="00033003" w:rsidRPr="00033003" w:rsidRDefault="00033003" w:rsidP="004C1E30">
      <w:pPr>
        <w:widowControl/>
        <w:numPr>
          <w:ilvl w:val="0"/>
          <w:numId w:val="267"/>
        </w:numPr>
        <w:autoSpaceDE/>
        <w:autoSpaceDN/>
        <w:adjustRightInd/>
        <w:contextualSpacing/>
        <w:jc w:val="both"/>
        <w:rPr>
          <w:rFonts w:eastAsiaTheme="minorHAnsi"/>
          <w:lang w:val="ru-RU" w:eastAsia="en-US"/>
        </w:rPr>
      </w:pPr>
      <w:r w:rsidRPr="00033003">
        <w:rPr>
          <w:rFonts w:eastAsiaTheme="minorHAnsi"/>
          <w:lang w:val="ru-RU" w:eastAsia="en-US"/>
        </w:rPr>
        <w:t xml:space="preserve">обращаться с лабораторным оборудованием; </w:t>
      </w:r>
    </w:p>
    <w:p w:rsidR="00033003" w:rsidRPr="00033003" w:rsidRDefault="00033003" w:rsidP="004C1E30">
      <w:pPr>
        <w:widowControl/>
        <w:numPr>
          <w:ilvl w:val="0"/>
          <w:numId w:val="267"/>
        </w:numPr>
        <w:autoSpaceDE/>
        <w:autoSpaceDN/>
        <w:adjustRightInd/>
        <w:contextualSpacing/>
        <w:jc w:val="both"/>
        <w:rPr>
          <w:rFonts w:eastAsiaTheme="minorHAnsi"/>
          <w:lang w:val="ru-RU" w:eastAsia="en-US"/>
        </w:rPr>
      </w:pPr>
      <w:r w:rsidRPr="00033003">
        <w:rPr>
          <w:rFonts w:eastAsiaTheme="minorHAnsi"/>
          <w:lang w:val="ru-RU" w:eastAsia="en-US"/>
        </w:rPr>
        <w:t>соблюдать правила техники безопасности;</w:t>
      </w:r>
    </w:p>
    <w:p w:rsidR="00033003" w:rsidRPr="00033003" w:rsidRDefault="00033003" w:rsidP="004C1E30">
      <w:pPr>
        <w:widowControl/>
        <w:numPr>
          <w:ilvl w:val="0"/>
          <w:numId w:val="267"/>
        </w:numPr>
        <w:autoSpaceDE/>
        <w:autoSpaceDN/>
        <w:adjustRightInd/>
        <w:contextualSpacing/>
        <w:jc w:val="both"/>
        <w:rPr>
          <w:rFonts w:eastAsiaTheme="minorHAnsi"/>
          <w:lang w:val="ru-RU" w:eastAsia="en-US"/>
        </w:rPr>
      </w:pPr>
      <w:r w:rsidRPr="00033003">
        <w:rPr>
          <w:rFonts w:eastAsiaTheme="minorHAnsi"/>
          <w:lang w:val="ru-RU" w:eastAsia="en-US"/>
        </w:rPr>
        <w:t>определять: хлорид-ионы, сульфат-ионы, карбонат – ионы, ионы аммония.</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Тема 4. Органические соединения (4 часа)</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Метан и этан: строение молекул. Горение метана и этана. Дегидрирование этана. Применение метана.</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Понятие о предельных одноатомных спиртах на примерах метанола и этанола. Трехатомный спирт — глицерин.</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Понятие об альдегидах на примере уксусного альдегида. Окисление альдегида в кислоту.</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Реакции этерификации и понятие о сложных эфирах. Понятие об аминокислотах. Реакции поликонденсации. Белки, их строение и биологическая роль.</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Обобщение знаний учащихся по органической химии. Причины многообразия органических веществ.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lang w:val="ru-RU" w:eastAsia="en-US"/>
        </w:rPr>
        <w:t>Демонстрации.</w:t>
      </w:r>
      <w:r w:rsidRPr="00033003">
        <w:rPr>
          <w:rFonts w:eastAsiaTheme="minorHAnsi"/>
          <w:lang w:val="ru-RU" w:eastAsia="en-US"/>
        </w:rPr>
        <w:t xml:space="preserve"> 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Цветные реакции белков.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b/>
          <w:i/>
          <w:lang w:val="ru-RU" w:eastAsia="en-US"/>
        </w:rPr>
        <w:lastRenderedPageBreak/>
        <w:t>Лабораторные опыты.</w:t>
      </w:r>
      <w:r w:rsidRPr="00033003">
        <w:rPr>
          <w:rFonts w:eastAsiaTheme="minorHAnsi"/>
          <w:lang w:val="ru-RU" w:eastAsia="en-US"/>
        </w:rPr>
        <w:t xml:space="preserve"> 14. Изготовление моделей молекул углеводородов. 15. Свойства глицерина. 16. Взаимодействие глюкозы с гидроксидом меди (II) без нагревания и при нагревании. 17. Взаимодействие крахмала с йодом.</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i/>
          <w:iCs/>
          <w:u w:val="single"/>
          <w:lang w:val="ru-RU" w:eastAsia="en-US"/>
        </w:rPr>
        <w:t>Обучающиеся должны знать</w:t>
      </w:r>
      <w:r w:rsidRPr="00033003">
        <w:rPr>
          <w:rFonts w:eastAsiaTheme="minorHAnsi"/>
          <w:iCs/>
          <w:lang w:val="ru-RU" w:eastAsia="en-US"/>
        </w:rPr>
        <w:t xml:space="preserve"> :</w:t>
      </w:r>
    </w:p>
    <w:p w:rsidR="00033003" w:rsidRPr="00033003" w:rsidRDefault="00033003" w:rsidP="004C1E30">
      <w:pPr>
        <w:widowControl/>
        <w:numPr>
          <w:ilvl w:val="0"/>
          <w:numId w:val="268"/>
        </w:numPr>
        <w:autoSpaceDE/>
        <w:autoSpaceDN/>
        <w:adjustRightInd/>
        <w:contextualSpacing/>
        <w:jc w:val="both"/>
        <w:rPr>
          <w:rFonts w:eastAsiaTheme="minorHAnsi"/>
          <w:lang w:val="ru-RU" w:eastAsia="en-US"/>
        </w:rPr>
      </w:pPr>
      <w:r w:rsidRPr="00033003">
        <w:rPr>
          <w:rFonts w:eastAsiaTheme="minorHAnsi"/>
          <w:lang w:val="ru-RU" w:eastAsia="en-US"/>
        </w:rPr>
        <w:t xml:space="preserve">причины многообразия углеродных соединений (изомерию); </w:t>
      </w:r>
    </w:p>
    <w:p w:rsidR="00033003" w:rsidRPr="00033003" w:rsidRDefault="00033003" w:rsidP="004C1E30">
      <w:pPr>
        <w:widowControl/>
        <w:numPr>
          <w:ilvl w:val="0"/>
          <w:numId w:val="268"/>
        </w:numPr>
        <w:autoSpaceDE/>
        <w:autoSpaceDN/>
        <w:adjustRightInd/>
        <w:contextualSpacing/>
        <w:jc w:val="both"/>
        <w:rPr>
          <w:rFonts w:eastAsiaTheme="minorHAnsi"/>
          <w:lang w:val="ru-RU" w:eastAsia="en-US"/>
        </w:rPr>
      </w:pPr>
      <w:r w:rsidRPr="00033003">
        <w:rPr>
          <w:rFonts w:eastAsiaTheme="minorHAnsi"/>
          <w:lang w:val="ru-RU" w:eastAsia="en-US"/>
        </w:rPr>
        <w:t>виды связей (одинарную, двойную, тройную);</w:t>
      </w:r>
    </w:p>
    <w:p w:rsidR="00033003" w:rsidRPr="00033003" w:rsidRDefault="00033003" w:rsidP="004C1E30">
      <w:pPr>
        <w:widowControl/>
        <w:numPr>
          <w:ilvl w:val="0"/>
          <w:numId w:val="268"/>
        </w:numPr>
        <w:autoSpaceDE/>
        <w:autoSpaceDN/>
        <w:adjustRightInd/>
        <w:contextualSpacing/>
        <w:jc w:val="both"/>
        <w:rPr>
          <w:rFonts w:eastAsiaTheme="minorHAnsi"/>
          <w:lang w:val="ru-RU" w:eastAsia="en-US"/>
        </w:rPr>
      </w:pPr>
      <w:r w:rsidRPr="00033003">
        <w:rPr>
          <w:rFonts w:eastAsiaTheme="minorHAnsi"/>
          <w:lang w:val="ru-RU" w:eastAsia="en-US"/>
        </w:rPr>
        <w:t>важнейшие функциональные группы органических веществ;</w:t>
      </w:r>
    </w:p>
    <w:p w:rsidR="00033003" w:rsidRPr="00033003" w:rsidRDefault="00033003" w:rsidP="004C1E30">
      <w:pPr>
        <w:widowControl/>
        <w:numPr>
          <w:ilvl w:val="0"/>
          <w:numId w:val="268"/>
        </w:numPr>
        <w:autoSpaceDE/>
        <w:autoSpaceDN/>
        <w:adjustRightInd/>
        <w:contextualSpacing/>
        <w:jc w:val="both"/>
        <w:rPr>
          <w:rFonts w:eastAsiaTheme="minorHAnsi"/>
          <w:lang w:val="ru-RU" w:eastAsia="en-US"/>
        </w:rPr>
      </w:pPr>
      <w:r w:rsidRPr="00033003">
        <w:rPr>
          <w:rFonts w:eastAsiaTheme="minorHAnsi"/>
          <w:lang w:val="ru-RU" w:eastAsia="en-US"/>
        </w:rPr>
        <w:t>номенклатуру основных представителей групп органических веществ;</w:t>
      </w:r>
    </w:p>
    <w:p w:rsidR="00033003" w:rsidRPr="00033003" w:rsidRDefault="00033003" w:rsidP="004C1E30">
      <w:pPr>
        <w:widowControl/>
        <w:numPr>
          <w:ilvl w:val="0"/>
          <w:numId w:val="268"/>
        </w:numPr>
        <w:autoSpaceDE/>
        <w:autoSpaceDN/>
        <w:adjustRightInd/>
        <w:contextualSpacing/>
        <w:jc w:val="both"/>
        <w:rPr>
          <w:rFonts w:eastAsiaTheme="minorHAnsi"/>
          <w:lang w:val="ru-RU" w:eastAsia="en-US"/>
        </w:rPr>
      </w:pPr>
      <w:r w:rsidRPr="00033003">
        <w:rPr>
          <w:rFonts w:eastAsiaTheme="minorHAnsi"/>
          <w:lang w:val="ru-RU" w:eastAsia="en-US"/>
        </w:rPr>
        <w:t>иметь понятие об альдегидах, сложных эфирах, жирах, аминокислотах, белках и углеводах.</w:t>
      </w:r>
    </w:p>
    <w:p w:rsidR="00033003" w:rsidRPr="00033003" w:rsidRDefault="00033003" w:rsidP="00481FD8">
      <w:pPr>
        <w:widowControl/>
        <w:autoSpaceDE/>
        <w:autoSpaceDN/>
        <w:adjustRightInd/>
        <w:rPr>
          <w:rFonts w:eastAsiaTheme="minorHAnsi"/>
          <w:b/>
          <w:i/>
          <w:iCs/>
          <w:u w:val="single"/>
          <w:lang w:val="ru-RU" w:eastAsia="en-US"/>
        </w:rPr>
      </w:pPr>
      <w:r w:rsidRPr="00033003">
        <w:rPr>
          <w:rFonts w:eastAsiaTheme="minorHAnsi"/>
          <w:b/>
          <w:i/>
          <w:iCs/>
          <w:u w:val="single"/>
          <w:lang w:val="ru-RU" w:eastAsia="en-US"/>
        </w:rPr>
        <w:t>Обучающиеся должны уметь:</w:t>
      </w:r>
    </w:p>
    <w:p w:rsidR="00033003" w:rsidRPr="00033003" w:rsidRDefault="00033003" w:rsidP="004C1E30">
      <w:pPr>
        <w:widowControl/>
        <w:numPr>
          <w:ilvl w:val="0"/>
          <w:numId w:val="269"/>
        </w:numPr>
        <w:autoSpaceDE/>
        <w:autoSpaceDN/>
        <w:adjustRightInd/>
        <w:contextualSpacing/>
        <w:jc w:val="both"/>
        <w:rPr>
          <w:rFonts w:eastAsiaTheme="minorHAnsi"/>
          <w:lang w:val="ru-RU" w:eastAsia="en-US"/>
        </w:rPr>
      </w:pPr>
      <w:r w:rsidRPr="00033003">
        <w:rPr>
          <w:rFonts w:eastAsiaTheme="minorHAnsi"/>
          <w:lang w:val="ru-RU" w:eastAsia="en-US"/>
        </w:rPr>
        <w:t>составлять формулы изомеров основных классов органических веществ;</w:t>
      </w:r>
    </w:p>
    <w:p w:rsidR="00033003" w:rsidRPr="00033003" w:rsidRDefault="00033003" w:rsidP="004C1E30">
      <w:pPr>
        <w:widowControl/>
        <w:numPr>
          <w:ilvl w:val="0"/>
          <w:numId w:val="269"/>
        </w:numPr>
        <w:autoSpaceDE/>
        <w:autoSpaceDN/>
        <w:adjustRightInd/>
        <w:contextualSpacing/>
        <w:jc w:val="both"/>
        <w:rPr>
          <w:rFonts w:eastAsiaTheme="minorHAnsi"/>
          <w:lang w:val="ru-RU" w:eastAsia="en-US"/>
        </w:rPr>
      </w:pPr>
      <w:r w:rsidRPr="00033003">
        <w:rPr>
          <w:rFonts w:eastAsiaTheme="minorHAnsi"/>
          <w:lang w:val="ru-RU" w:eastAsia="en-US"/>
        </w:rPr>
        <w:t>находить, определять из предложенных формул изомеры и гомологи.</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Тема 5. Обобщение знаний по химии за курс основной школы (8 часов)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Физический смысл порядкового номера элемента в периодической системе химических элементов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Типы химических связей и типы кристаллических решеток. Взаимосвязь строения и свойств веществ.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Классификация химических реакций по различным признакам (число и состав реагирующих и образующихся веществ; тепловой эффект; использование катализатора; направление; изменение степеней окисления атомов).</w:t>
      </w:r>
    </w:p>
    <w:p w:rsidR="00033003" w:rsidRPr="00033003" w:rsidRDefault="00033003" w:rsidP="00481FD8">
      <w:pPr>
        <w:widowControl/>
        <w:autoSpaceDE/>
        <w:autoSpaceDN/>
        <w:adjustRightInd/>
        <w:ind w:firstLine="708"/>
        <w:jc w:val="both"/>
        <w:rPr>
          <w:rFonts w:eastAsiaTheme="minorHAnsi"/>
          <w:lang w:val="ru-RU" w:eastAsia="en-US"/>
        </w:rPr>
      </w:pPr>
      <w:r w:rsidRPr="00033003">
        <w:rPr>
          <w:rFonts w:eastAsiaTheme="minorHAnsi"/>
          <w:lang w:val="ru-RU" w:eastAsia="en-US"/>
        </w:rPr>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гидроксиды (основания,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окисления-восстановления.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i/>
          <w:iCs/>
          <w:u w:val="single"/>
          <w:lang w:val="ru-RU" w:eastAsia="en-US"/>
        </w:rPr>
        <w:t>Обучающиеся должны знать</w:t>
      </w:r>
      <w:r w:rsidRPr="00033003">
        <w:rPr>
          <w:rFonts w:eastAsiaTheme="minorHAnsi"/>
          <w:iCs/>
          <w:lang w:val="ru-RU" w:eastAsia="en-US"/>
        </w:rPr>
        <w:t xml:space="preserve"> :</w:t>
      </w:r>
    </w:p>
    <w:p w:rsidR="00033003" w:rsidRPr="00033003" w:rsidRDefault="00033003" w:rsidP="004C1E30">
      <w:pPr>
        <w:widowControl/>
        <w:numPr>
          <w:ilvl w:val="0"/>
          <w:numId w:val="270"/>
        </w:numPr>
        <w:autoSpaceDE/>
        <w:autoSpaceDN/>
        <w:adjustRightInd/>
        <w:contextualSpacing/>
        <w:jc w:val="both"/>
        <w:rPr>
          <w:rFonts w:eastAsiaTheme="minorHAnsi"/>
          <w:lang w:val="ru-RU" w:eastAsia="en-US"/>
        </w:rPr>
      </w:pPr>
      <w:r w:rsidRPr="00033003">
        <w:rPr>
          <w:rFonts w:eastAsiaTheme="minorHAnsi"/>
          <w:lang w:val="ru-RU" w:eastAsia="en-US"/>
        </w:rPr>
        <w:t>важнейшие химические понятия: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i/>
          <w:iCs/>
          <w:u w:val="single"/>
          <w:lang w:val="ru-RU" w:eastAsia="en-US"/>
        </w:rPr>
        <w:t xml:space="preserve">Обучающиеся должны уметь </w:t>
      </w:r>
      <w:r w:rsidRPr="00033003">
        <w:rPr>
          <w:rFonts w:eastAsiaTheme="minorHAnsi"/>
          <w:lang w:val="ru-RU" w:eastAsia="en-US"/>
        </w:rPr>
        <w:t xml:space="preserve"> характеризовать:</w:t>
      </w:r>
    </w:p>
    <w:p w:rsidR="00033003" w:rsidRPr="00033003" w:rsidRDefault="00033003" w:rsidP="004C1E30">
      <w:pPr>
        <w:widowControl/>
        <w:numPr>
          <w:ilvl w:val="0"/>
          <w:numId w:val="271"/>
        </w:numPr>
        <w:autoSpaceDE/>
        <w:autoSpaceDN/>
        <w:adjustRightInd/>
        <w:contextualSpacing/>
        <w:rPr>
          <w:rFonts w:eastAsiaTheme="minorHAnsi"/>
          <w:lang w:val="ru-RU" w:eastAsia="en-US"/>
        </w:rPr>
      </w:pPr>
      <w:r w:rsidRPr="00033003">
        <w:rPr>
          <w:rFonts w:eastAsiaTheme="minorHAnsi"/>
          <w:lang w:val="ru-RU" w:eastAsia="en-US"/>
        </w:rPr>
        <w:t xml:space="preserve">химические элементы (от водорода до кальция) на основе их положения в периодической системе Д. И. Менделеева и особенностей строения их атомов; </w:t>
      </w:r>
    </w:p>
    <w:p w:rsidR="00033003" w:rsidRPr="00033003" w:rsidRDefault="00033003" w:rsidP="004C1E30">
      <w:pPr>
        <w:widowControl/>
        <w:numPr>
          <w:ilvl w:val="0"/>
          <w:numId w:val="271"/>
        </w:numPr>
        <w:autoSpaceDE/>
        <w:autoSpaceDN/>
        <w:adjustRightInd/>
        <w:contextualSpacing/>
        <w:rPr>
          <w:rFonts w:eastAsiaTheme="minorHAnsi"/>
          <w:lang w:val="ru-RU" w:eastAsia="en-US"/>
        </w:rPr>
      </w:pPr>
      <w:r w:rsidRPr="00033003">
        <w:rPr>
          <w:rFonts w:eastAsiaTheme="minorHAnsi"/>
          <w:lang w:val="ru-RU" w:eastAsia="en-US"/>
        </w:rPr>
        <w:t xml:space="preserve">связь между составом, строением и свойствами веществ; </w:t>
      </w:r>
    </w:p>
    <w:p w:rsidR="00033003" w:rsidRPr="00033003" w:rsidRDefault="00033003" w:rsidP="004C1E30">
      <w:pPr>
        <w:widowControl/>
        <w:numPr>
          <w:ilvl w:val="0"/>
          <w:numId w:val="271"/>
        </w:numPr>
        <w:autoSpaceDE/>
        <w:autoSpaceDN/>
        <w:adjustRightInd/>
        <w:contextualSpacing/>
        <w:rPr>
          <w:rFonts w:eastAsiaTheme="minorHAnsi"/>
          <w:lang w:val="ru-RU" w:eastAsia="en-US"/>
        </w:rPr>
      </w:pPr>
      <w:r w:rsidRPr="00033003">
        <w:rPr>
          <w:rFonts w:eastAsiaTheme="minorHAnsi"/>
          <w:lang w:val="ru-RU" w:eastAsia="en-US"/>
        </w:rPr>
        <w:t xml:space="preserve">химические свойства основных классов неорганических веществ. </w:t>
      </w:r>
    </w:p>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b/>
          <w:i/>
          <w:iCs/>
          <w:u w:val="single"/>
          <w:lang w:val="ru-RU" w:eastAsia="en-US"/>
        </w:rPr>
        <w:t xml:space="preserve">Обучающиеся должны уметь </w:t>
      </w:r>
      <w:r w:rsidRPr="00033003">
        <w:rPr>
          <w:rFonts w:eastAsiaTheme="minorHAnsi"/>
          <w:lang w:val="ru-RU" w:eastAsia="en-US"/>
        </w:rPr>
        <w:t xml:space="preserve"> определять: </w:t>
      </w:r>
    </w:p>
    <w:p w:rsidR="00033003" w:rsidRPr="00033003" w:rsidRDefault="00033003" w:rsidP="004C1E30">
      <w:pPr>
        <w:widowControl/>
        <w:numPr>
          <w:ilvl w:val="0"/>
          <w:numId w:val="272"/>
        </w:numPr>
        <w:autoSpaceDE/>
        <w:autoSpaceDN/>
        <w:adjustRightInd/>
        <w:contextualSpacing/>
        <w:rPr>
          <w:rFonts w:eastAsiaTheme="minorHAnsi"/>
          <w:lang w:val="ru-RU" w:eastAsia="en-US"/>
        </w:rPr>
      </w:pPr>
      <w:r w:rsidRPr="00033003">
        <w:rPr>
          <w:rFonts w:eastAsiaTheme="minorHAnsi"/>
          <w:lang w:val="ru-RU" w:eastAsia="en-US"/>
        </w:rPr>
        <w:t>состав веществ по их формулам, принадлежность веществ к определенному классу соединений;</w:t>
      </w:r>
    </w:p>
    <w:p w:rsidR="00033003" w:rsidRPr="00033003" w:rsidRDefault="00033003" w:rsidP="004C1E30">
      <w:pPr>
        <w:widowControl/>
        <w:numPr>
          <w:ilvl w:val="0"/>
          <w:numId w:val="272"/>
        </w:numPr>
        <w:autoSpaceDE/>
        <w:autoSpaceDN/>
        <w:adjustRightInd/>
        <w:contextualSpacing/>
        <w:rPr>
          <w:rFonts w:eastAsiaTheme="minorHAnsi"/>
          <w:lang w:val="ru-RU" w:eastAsia="en-US"/>
        </w:rPr>
      </w:pPr>
      <w:r w:rsidRPr="00033003">
        <w:rPr>
          <w:rFonts w:eastAsiaTheme="minorHAnsi"/>
          <w:lang w:val="ru-RU" w:eastAsia="en-US"/>
        </w:rPr>
        <w:t>типы химических реакций;</w:t>
      </w:r>
    </w:p>
    <w:p w:rsidR="00033003" w:rsidRPr="00033003" w:rsidRDefault="00033003" w:rsidP="004C1E30">
      <w:pPr>
        <w:widowControl/>
        <w:numPr>
          <w:ilvl w:val="0"/>
          <w:numId w:val="272"/>
        </w:numPr>
        <w:autoSpaceDE/>
        <w:autoSpaceDN/>
        <w:adjustRightInd/>
        <w:contextualSpacing/>
        <w:rPr>
          <w:rFonts w:eastAsiaTheme="minorHAnsi"/>
          <w:lang w:val="ru-RU" w:eastAsia="en-US"/>
        </w:rPr>
      </w:pPr>
      <w:r w:rsidRPr="00033003">
        <w:rPr>
          <w:rFonts w:eastAsiaTheme="minorHAnsi"/>
          <w:lang w:val="ru-RU" w:eastAsia="en-US"/>
        </w:rPr>
        <w:t xml:space="preserve">валентность и степень окисления элемента в соединениях; </w:t>
      </w:r>
    </w:p>
    <w:p w:rsidR="00033003" w:rsidRPr="00033003" w:rsidRDefault="00033003" w:rsidP="004C1E30">
      <w:pPr>
        <w:widowControl/>
        <w:numPr>
          <w:ilvl w:val="0"/>
          <w:numId w:val="272"/>
        </w:numPr>
        <w:autoSpaceDE/>
        <w:autoSpaceDN/>
        <w:adjustRightInd/>
        <w:contextualSpacing/>
        <w:rPr>
          <w:rFonts w:eastAsiaTheme="minorHAnsi"/>
          <w:lang w:val="ru-RU" w:eastAsia="en-US"/>
        </w:rPr>
      </w:pPr>
      <w:r w:rsidRPr="00033003">
        <w:rPr>
          <w:rFonts w:eastAsiaTheme="minorHAnsi"/>
          <w:lang w:val="ru-RU" w:eastAsia="en-US"/>
        </w:rPr>
        <w:t xml:space="preserve">тип химической связи в соединениях, </w:t>
      </w:r>
    </w:p>
    <w:p w:rsidR="00033003" w:rsidRPr="00033003" w:rsidRDefault="00033003" w:rsidP="004C1E30">
      <w:pPr>
        <w:widowControl/>
        <w:numPr>
          <w:ilvl w:val="0"/>
          <w:numId w:val="272"/>
        </w:numPr>
        <w:autoSpaceDE/>
        <w:autoSpaceDN/>
        <w:adjustRightInd/>
        <w:contextualSpacing/>
        <w:rPr>
          <w:rFonts w:eastAsiaTheme="minorHAnsi"/>
          <w:lang w:val="ru-RU" w:eastAsia="en-US"/>
        </w:rPr>
      </w:pPr>
      <w:r w:rsidRPr="00033003">
        <w:rPr>
          <w:rFonts w:eastAsiaTheme="minorHAnsi"/>
          <w:lang w:val="ru-RU" w:eastAsia="en-US"/>
        </w:rPr>
        <w:t xml:space="preserve">возможность протекания реакций ионного обмена; составлять: </w:t>
      </w:r>
    </w:p>
    <w:p w:rsidR="00033003" w:rsidRPr="00033003" w:rsidRDefault="00033003" w:rsidP="004C1E30">
      <w:pPr>
        <w:widowControl/>
        <w:numPr>
          <w:ilvl w:val="0"/>
          <w:numId w:val="272"/>
        </w:numPr>
        <w:autoSpaceDE/>
        <w:autoSpaceDN/>
        <w:adjustRightInd/>
        <w:contextualSpacing/>
        <w:rPr>
          <w:rFonts w:eastAsiaTheme="minorHAnsi"/>
          <w:lang w:val="ru-RU" w:eastAsia="en-US"/>
        </w:rPr>
      </w:pPr>
      <w:r w:rsidRPr="00033003">
        <w:rPr>
          <w:rFonts w:eastAsiaTheme="minorHAnsi"/>
          <w:lang w:val="ru-RU" w:eastAsia="en-US"/>
        </w:rPr>
        <w:t xml:space="preserve">формулы неорганических соединений изученных классов; </w:t>
      </w:r>
    </w:p>
    <w:p w:rsidR="00033003" w:rsidRPr="00033003" w:rsidRDefault="00033003" w:rsidP="004C1E30">
      <w:pPr>
        <w:widowControl/>
        <w:numPr>
          <w:ilvl w:val="0"/>
          <w:numId w:val="272"/>
        </w:numPr>
        <w:autoSpaceDE/>
        <w:autoSpaceDN/>
        <w:adjustRightInd/>
        <w:contextualSpacing/>
        <w:rPr>
          <w:rFonts w:eastAsiaTheme="minorHAnsi"/>
          <w:lang w:val="ru-RU" w:eastAsia="en-US"/>
        </w:rPr>
      </w:pPr>
      <w:r w:rsidRPr="00033003">
        <w:rPr>
          <w:rFonts w:eastAsiaTheme="minorHAnsi"/>
          <w:lang w:val="ru-RU" w:eastAsia="en-US"/>
        </w:rPr>
        <w:t xml:space="preserve">схемы строения атомов первых 20 элементов периодической системы Д. И. Менделеева; </w:t>
      </w:r>
    </w:p>
    <w:p w:rsidR="00033003" w:rsidRPr="00033003" w:rsidRDefault="00033003" w:rsidP="004C1E30">
      <w:pPr>
        <w:widowControl/>
        <w:numPr>
          <w:ilvl w:val="0"/>
          <w:numId w:val="272"/>
        </w:numPr>
        <w:autoSpaceDE/>
        <w:autoSpaceDN/>
        <w:adjustRightInd/>
        <w:contextualSpacing/>
        <w:rPr>
          <w:rFonts w:eastAsiaTheme="minorHAnsi"/>
          <w:lang w:val="ru-RU" w:eastAsia="en-US"/>
        </w:rPr>
      </w:pPr>
      <w:r w:rsidRPr="00033003">
        <w:rPr>
          <w:rFonts w:eastAsiaTheme="minorHAnsi"/>
          <w:lang w:val="ru-RU" w:eastAsia="en-US"/>
        </w:rPr>
        <w:t>уравнения химических реакций.</w:t>
      </w:r>
    </w:p>
    <w:p w:rsidR="00033003" w:rsidRPr="00033003" w:rsidRDefault="00033003" w:rsidP="00481FD8">
      <w:pPr>
        <w:widowControl/>
        <w:autoSpaceDE/>
        <w:autoSpaceDN/>
        <w:adjustRightInd/>
        <w:rPr>
          <w:rFonts w:asciiTheme="minorHAnsi" w:eastAsiaTheme="minorEastAsia" w:hAnsiTheme="minorHAnsi" w:cstheme="minorBidi"/>
          <w:b/>
          <w:sz w:val="22"/>
          <w:szCs w:val="22"/>
          <w:lang w:val="ru-RU"/>
        </w:rPr>
      </w:pPr>
      <w:r w:rsidRPr="00033003">
        <w:rPr>
          <w:rFonts w:asciiTheme="minorHAnsi" w:eastAsiaTheme="minorEastAsia" w:hAnsiTheme="minorHAnsi" w:cstheme="minorBidi"/>
          <w:b/>
          <w:sz w:val="22"/>
          <w:szCs w:val="22"/>
          <w:lang w:val="ru-RU"/>
        </w:rPr>
        <w:t xml:space="preserve">                                      </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lastRenderedPageBreak/>
        <w:t>Планируемые результаты освоения учебного предмета</w:t>
      </w:r>
    </w:p>
    <w:p w:rsidR="00033003" w:rsidRPr="00033003" w:rsidRDefault="00033003" w:rsidP="00481FD8">
      <w:pPr>
        <w:widowControl/>
        <w:autoSpaceDE/>
        <w:autoSpaceDN/>
        <w:adjustRightInd/>
        <w:ind w:left="20" w:right="320"/>
        <w:jc w:val="both"/>
        <w:rPr>
          <w:rFonts w:eastAsiaTheme="minorHAnsi"/>
          <w:color w:val="000000"/>
          <w:lang w:val="ru-RU" w:eastAsia="en-US"/>
        </w:rPr>
      </w:pPr>
      <w:r w:rsidRPr="00033003">
        <w:rPr>
          <w:rFonts w:eastAsiaTheme="minorHAnsi"/>
          <w:color w:val="000000"/>
          <w:lang w:val="ru-RU" w:eastAsia="en-US"/>
        </w:rPr>
        <w:t xml:space="preserve">По завершению курса химии на этане основного общего образования выпускники основной школы должны овладеть следующими </w:t>
      </w:r>
      <w:r w:rsidRPr="00033003">
        <w:rPr>
          <w:rFonts w:eastAsiaTheme="minorHAnsi"/>
          <w:lang w:val="ru-RU" w:eastAsia="en-US"/>
        </w:rPr>
        <w:t>личностными, метапредметными и предметными</w:t>
      </w:r>
      <w:r w:rsidRPr="00033003">
        <w:rPr>
          <w:rFonts w:eastAsiaTheme="minorHAnsi"/>
          <w:color w:val="000000"/>
          <w:lang w:val="ru-RU"/>
        </w:rPr>
        <w:t xml:space="preserve"> </w:t>
      </w:r>
      <w:r w:rsidRPr="00033003">
        <w:rPr>
          <w:rFonts w:eastAsiaTheme="minorHAnsi"/>
          <w:color w:val="000000"/>
          <w:lang w:val="ru-RU" w:eastAsia="en-US"/>
        </w:rPr>
        <w:t>результатами.</w:t>
      </w:r>
    </w:p>
    <w:p w:rsidR="00033003" w:rsidRPr="00033003" w:rsidRDefault="00033003" w:rsidP="004C1E30">
      <w:pPr>
        <w:widowControl/>
        <w:numPr>
          <w:ilvl w:val="0"/>
          <w:numId w:val="256"/>
        </w:numPr>
        <w:tabs>
          <w:tab w:val="left" w:pos="1015"/>
        </w:tabs>
        <w:autoSpaceDE/>
        <w:autoSpaceDN/>
        <w:adjustRightInd/>
        <w:jc w:val="both"/>
        <w:rPr>
          <w:rFonts w:eastAsiaTheme="minorEastAsia"/>
          <w:bCs/>
          <w:i/>
          <w:iCs/>
          <w:lang w:val="ru-RU"/>
        </w:rPr>
      </w:pPr>
      <w:r w:rsidRPr="00033003">
        <w:rPr>
          <w:rFonts w:eastAsia="Arial"/>
          <w:b/>
          <w:i/>
          <w:iCs/>
          <w:color w:val="000000"/>
          <w:shd w:val="clear" w:color="auto" w:fill="FFFFFF"/>
          <w:lang w:val="ru-RU"/>
        </w:rPr>
        <w:t>Личностные результаты:</w:t>
      </w:r>
    </w:p>
    <w:p w:rsidR="00033003" w:rsidRPr="00033003" w:rsidRDefault="00033003" w:rsidP="004C1E30">
      <w:pPr>
        <w:widowControl/>
        <w:numPr>
          <w:ilvl w:val="0"/>
          <w:numId w:val="257"/>
        </w:numPr>
        <w:tabs>
          <w:tab w:val="left" w:pos="350"/>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Осознание </w:t>
      </w:r>
      <w:r w:rsidRPr="00033003">
        <w:rPr>
          <w:rFonts w:eastAsiaTheme="minorHAnsi"/>
          <w:color w:val="000000"/>
          <w:lang w:val="ru-RU" w:eastAsia="en-US"/>
        </w:rPr>
        <w:t>своей этнической принадлежности, знание истории химии и вклада российской химической науки в мировую химию;</w:t>
      </w:r>
    </w:p>
    <w:p w:rsidR="00033003" w:rsidRPr="00033003" w:rsidRDefault="00033003" w:rsidP="004C1E30">
      <w:pPr>
        <w:widowControl/>
        <w:numPr>
          <w:ilvl w:val="0"/>
          <w:numId w:val="257"/>
        </w:numPr>
        <w:tabs>
          <w:tab w:val="left" w:pos="350"/>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Формирование </w:t>
      </w:r>
      <w:r w:rsidRPr="00033003">
        <w:rPr>
          <w:rFonts w:eastAsiaTheme="minorHAnsi"/>
          <w:color w:val="000000"/>
          <w:lang w:val="ru-RU" w:eastAsia="en-US"/>
        </w:rPr>
        <w:t>ответственного отношения к познанию химии; готовности и способности обучающихся к саморазвитию и самообразованию на основе изученных фактов, законов и теорий химии; осознанного выбора и построение индивидуальной образовательной траектории;</w:t>
      </w:r>
    </w:p>
    <w:p w:rsidR="00033003" w:rsidRPr="00033003" w:rsidRDefault="00033003" w:rsidP="004C1E30">
      <w:pPr>
        <w:widowControl/>
        <w:numPr>
          <w:ilvl w:val="0"/>
          <w:numId w:val="257"/>
        </w:numPr>
        <w:tabs>
          <w:tab w:val="left" w:pos="598"/>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Формирование </w:t>
      </w:r>
      <w:r w:rsidRPr="00033003">
        <w:rPr>
          <w:rFonts w:eastAsiaTheme="minorHAnsi"/>
          <w:color w:val="000000"/>
          <w:lang w:val="ru-RU" w:eastAsia="en-US"/>
        </w:rPr>
        <w:t>целостной естественно-научной картины мира, неотъемлемой частью которой является химическая картина мира;</w:t>
      </w:r>
    </w:p>
    <w:p w:rsidR="00033003" w:rsidRPr="00033003" w:rsidRDefault="00033003" w:rsidP="004C1E30">
      <w:pPr>
        <w:widowControl/>
        <w:numPr>
          <w:ilvl w:val="0"/>
          <w:numId w:val="257"/>
        </w:numPr>
        <w:tabs>
          <w:tab w:val="left" w:pos="350"/>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Овладение </w:t>
      </w:r>
      <w:r w:rsidRPr="00033003">
        <w:rPr>
          <w:rFonts w:eastAsiaTheme="minorHAnsi"/>
          <w:color w:val="000000"/>
          <w:lang w:val="ru-RU" w:eastAsia="en-US"/>
        </w:rPr>
        <w:t>современным языком, соответствующим уровню развития науки и общественной практики, в том числе и химическим;</w:t>
      </w:r>
    </w:p>
    <w:p w:rsidR="00033003" w:rsidRPr="00033003" w:rsidRDefault="00033003" w:rsidP="004C1E30">
      <w:pPr>
        <w:widowControl/>
        <w:numPr>
          <w:ilvl w:val="0"/>
          <w:numId w:val="257"/>
        </w:numPr>
        <w:tabs>
          <w:tab w:val="left" w:pos="350"/>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Освоение </w:t>
      </w:r>
      <w:r w:rsidRPr="00033003">
        <w:rPr>
          <w:rFonts w:eastAsiaTheme="minorHAnsi"/>
          <w:color w:val="000000"/>
          <w:lang w:val="ru-RU" w:eastAsia="en-US"/>
        </w:rPr>
        <w:t>социальных норм, правил поведения, ролей и форм социальной жизни в социуме, природе и частной жизни на основе экологической культуры и безопасного обращения с веществами и материалами;</w:t>
      </w:r>
    </w:p>
    <w:p w:rsidR="00033003" w:rsidRPr="00033003" w:rsidRDefault="00033003" w:rsidP="004C1E30">
      <w:pPr>
        <w:widowControl/>
        <w:numPr>
          <w:ilvl w:val="0"/>
          <w:numId w:val="257"/>
        </w:numPr>
        <w:tabs>
          <w:tab w:val="left" w:pos="598"/>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формирование </w:t>
      </w:r>
      <w:r w:rsidRPr="00033003">
        <w:rPr>
          <w:rFonts w:eastAsiaTheme="minorHAnsi"/>
          <w:color w:val="000000"/>
          <w:lang w:val="ru-RU" w:eastAsia="en-US"/>
        </w:rPr>
        <w:t>коммуникативной компетентности в общении со сверстниками и взрослыми в процессе образовательной, общественно полезной, учебно-исследовательской, творческой и других видов деятельности, связанных с химией.</w:t>
      </w:r>
    </w:p>
    <w:p w:rsidR="00033003" w:rsidRPr="00033003" w:rsidRDefault="00033003" w:rsidP="004C1E30">
      <w:pPr>
        <w:widowControl/>
        <w:numPr>
          <w:ilvl w:val="0"/>
          <w:numId w:val="256"/>
        </w:numPr>
        <w:tabs>
          <w:tab w:val="left" w:pos="1015"/>
        </w:tabs>
        <w:autoSpaceDE/>
        <w:autoSpaceDN/>
        <w:adjustRightInd/>
        <w:jc w:val="both"/>
        <w:rPr>
          <w:rFonts w:eastAsiaTheme="minorEastAsia"/>
          <w:bCs/>
          <w:i/>
          <w:iCs/>
          <w:lang w:val="ru-RU"/>
        </w:rPr>
      </w:pPr>
      <w:r w:rsidRPr="00033003">
        <w:rPr>
          <w:rFonts w:eastAsia="Arial"/>
          <w:b/>
          <w:i/>
          <w:iCs/>
          <w:shd w:val="clear" w:color="auto" w:fill="FFFFFF"/>
          <w:lang w:val="ru-RU"/>
        </w:rPr>
        <w:t>Метапредметные</w:t>
      </w:r>
      <w:r w:rsidRPr="00033003">
        <w:rPr>
          <w:rFonts w:eastAsia="Arial"/>
          <w:b/>
          <w:i/>
          <w:iCs/>
          <w:color w:val="231F20"/>
          <w:shd w:val="clear" w:color="auto" w:fill="FFFFFF"/>
          <w:lang w:val="ru-RU"/>
        </w:rPr>
        <w:t xml:space="preserve"> </w:t>
      </w:r>
      <w:r w:rsidRPr="00033003">
        <w:rPr>
          <w:rFonts w:eastAsia="Arial"/>
          <w:b/>
          <w:i/>
          <w:iCs/>
          <w:shd w:val="clear" w:color="auto" w:fill="FFFFFF"/>
          <w:lang w:val="ru-RU"/>
        </w:rPr>
        <w:t>результаты:</w:t>
      </w:r>
    </w:p>
    <w:p w:rsidR="00033003" w:rsidRPr="00033003" w:rsidRDefault="00033003" w:rsidP="004C1E30">
      <w:pPr>
        <w:widowControl/>
        <w:numPr>
          <w:ilvl w:val="0"/>
          <w:numId w:val="258"/>
        </w:numPr>
        <w:tabs>
          <w:tab w:val="left" w:pos="350"/>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Определение </w:t>
      </w:r>
      <w:r w:rsidRPr="00033003">
        <w:rPr>
          <w:rFonts w:eastAsiaTheme="minorHAnsi"/>
          <w:color w:val="000000"/>
          <w:lang w:val="ru-RU" w:eastAsia="en-US"/>
        </w:rPr>
        <w:t>целей собственного обучения, постановка и формулирование для себя новых задач;</w:t>
      </w:r>
    </w:p>
    <w:p w:rsidR="00033003" w:rsidRPr="00033003" w:rsidRDefault="00033003" w:rsidP="004C1E30">
      <w:pPr>
        <w:widowControl/>
        <w:numPr>
          <w:ilvl w:val="0"/>
          <w:numId w:val="258"/>
        </w:numPr>
        <w:tabs>
          <w:tab w:val="left" w:pos="350"/>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Планирование </w:t>
      </w:r>
      <w:r w:rsidRPr="00033003">
        <w:rPr>
          <w:rFonts w:eastAsiaTheme="minorHAnsi"/>
          <w:color w:val="000000"/>
          <w:lang w:val="ru-RU" w:eastAsia="en-US"/>
        </w:rPr>
        <w:t>путей достижения желаемого результата обучения химии как теоретического, так и экспериментального характера;</w:t>
      </w:r>
    </w:p>
    <w:p w:rsidR="00033003" w:rsidRPr="00033003" w:rsidRDefault="00033003" w:rsidP="004C1E30">
      <w:pPr>
        <w:widowControl/>
        <w:numPr>
          <w:ilvl w:val="0"/>
          <w:numId w:val="258"/>
        </w:numPr>
        <w:tabs>
          <w:tab w:val="left" w:pos="350"/>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Соотнесение </w:t>
      </w:r>
      <w:r w:rsidRPr="00033003">
        <w:rPr>
          <w:rFonts w:eastAsiaTheme="minorHAnsi"/>
          <w:color w:val="000000"/>
          <w:lang w:val="ru-RU" w:eastAsia="en-US"/>
        </w:rPr>
        <w:t xml:space="preserve">своих действий с планируемыми результатами, </w:t>
      </w:r>
      <w:r w:rsidRPr="00033003">
        <w:rPr>
          <w:rFonts w:eastAsiaTheme="minorHAnsi"/>
          <w:i/>
          <w:iCs/>
          <w:color w:val="000000"/>
          <w:lang w:val="ru-RU" w:eastAsia="en-US"/>
        </w:rPr>
        <w:t xml:space="preserve">осуществление </w:t>
      </w:r>
      <w:r w:rsidRPr="00033003">
        <w:rPr>
          <w:rFonts w:eastAsiaTheme="minorHAnsi"/>
          <w:color w:val="000000"/>
          <w:lang w:val="ru-RU" w:eastAsia="en-US"/>
        </w:rPr>
        <w:t xml:space="preserve">контроля своей деятельности в процессе достижения результата, </w:t>
      </w:r>
      <w:r w:rsidRPr="00033003">
        <w:rPr>
          <w:rFonts w:eastAsiaTheme="minorHAnsi"/>
          <w:i/>
          <w:iCs/>
          <w:color w:val="000000"/>
          <w:lang w:val="ru-RU" w:eastAsia="en-US"/>
        </w:rPr>
        <w:t xml:space="preserve">определение </w:t>
      </w:r>
      <w:r w:rsidRPr="00033003">
        <w:rPr>
          <w:rFonts w:eastAsiaTheme="minorHAnsi"/>
          <w:color w:val="000000"/>
          <w:lang w:val="ru-RU" w:eastAsia="en-US"/>
        </w:rPr>
        <w:t>способов действий при выполнении лабораторных и практических работ в соответствии с правилами техники безопасности;</w:t>
      </w:r>
    </w:p>
    <w:p w:rsidR="00033003" w:rsidRPr="00033003" w:rsidRDefault="00033003" w:rsidP="004C1E30">
      <w:pPr>
        <w:widowControl/>
        <w:numPr>
          <w:ilvl w:val="0"/>
          <w:numId w:val="258"/>
        </w:numPr>
        <w:tabs>
          <w:tab w:val="left" w:pos="363"/>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Определение </w:t>
      </w:r>
      <w:r w:rsidRPr="00033003">
        <w:rPr>
          <w:rFonts w:eastAsiaTheme="minorHAnsi"/>
          <w:color w:val="000000"/>
          <w:lang w:val="ru-RU" w:eastAsia="en-US"/>
        </w:rPr>
        <w:t>источников химической информации, получение и анализ её, создание информационного продукта и его презентация;</w:t>
      </w:r>
    </w:p>
    <w:p w:rsidR="00033003" w:rsidRPr="00033003" w:rsidRDefault="00033003" w:rsidP="004C1E30">
      <w:pPr>
        <w:widowControl/>
        <w:numPr>
          <w:ilvl w:val="0"/>
          <w:numId w:val="258"/>
        </w:numPr>
        <w:tabs>
          <w:tab w:val="left" w:pos="363"/>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Использование </w:t>
      </w:r>
      <w:r w:rsidRPr="00033003">
        <w:rPr>
          <w:rFonts w:eastAsiaTheme="minorHAnsi"/>
          <w:color w:val="000000"/>
          <w:lang w:val="ru-RU" w:eastAsia="en-US"/>
        </w:rPr>
        <w:t xml:space="preserve">основных интеллектуальных операций: анализа и синтеза, сравнения и систематизации, обобщения и конкретизации, </w:t>
      </w:r>
      <w:r w:rsidRPr="00033003">
        <w:rPr>
          <w:rFonts w:eastAsiaTheme="minorHAnsi"/>
          <w:i/>
          <w:iCs/>
          <w:color w:val="000000"/>
          <w:lang w:val="ru-RU" w:eastAsia="en-US"/>
        </w:rPr>
        <w:t xml:space="preserve">выявление </w:t>
      </w:r>
      <w:r w:rsidRPr="00033003">
        <w:rPr>
          <w:rFonts w:eastAsiaTheme="minorHAnsi"/>
          <w:color w:val="000000"/>
          <w:lang w:val="ru-RU" w:eastAsia="en-US"/>
        </w:rPr>
        <w:t xml:space="preserve">причинно-следственных связей и </w:t>
      </w:r>
      <w:r w:rsidRPr="00033003">
        <w:rPr>
          <w:rFonts w:eastAsiaTheme="minorHAnsi"/>
          <w:i/>
          <w:iCs/>
          <w:color w:val="000000"/>
          <w:lang w:val="ru-RU" w:eastAsia="en-US"/>
        </w:rPr>
        <w:t xml:space="preserve">построение </w:t>
      </w:r>
      <w:r w:rsidRPr="00033003">
        <w:rPr>
          <w:rFonts w:eastAsiaTheme="minorHAnsi"/>
          <w:color w:val="000000"/>
          <w:lang w:val="ru-RU" w:eastAsia="en-US"/>
        </w:rPr>
        <w:t>логического рассуждения и умозаключения (индуктивного, дедуктивного и по аналогии) на материале естественно-научного содержания;</w:t>
      </w:r>
    </w:p>
    <w:p w:rsidR="00033003" w:rsidRPr="00033003" w:rsidRDefault="00033003" w:rsidP="004C1E30">
      <w:pPr>
        <w:widowControl/>
        <w:numPr>
          <w:ilvl w:val="0"/>
          <w:numId w:val="258"/>
        </w:numPr>
        <w:tabs>
          <w:tab w:val="left" w:pos="363"/>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Умение </w:t>
      </w:r>
      <w:r w:rsidRPr="00033003">
        <w:rPr>
          <w:rFonts w:eastAsiaTheme="minorHAnsi"/>
          <w:color w:val="000000"/>
          <w:lang w:val="ru-RU" w:eastAsia="en-US"/>
        </w:rPr>
        <w:t>создают, применять и преобразовывать знаки и символы, модели и схемы для решения учебных и познавательных задач;</w:t>
      </w:r>
    </w:p>
    <w:p w:rsidR="00033003" w:rsidRPr="00033003" w:rsidRDefault="00033003" w:rsidP="004C1E30">
      <w:pPr>
        <w:widowControl/>
        <w:numPr>
          <w:ilvl w:val="0"/>
          <w:numId w:val="258"/>
        </w:numPr>
        <w:tabs>
          <w:tab w:val="left" w:pos="363"/>
        </w:tabs>
        <w:autoSpaceDE/>
        <w:autoSpaceDN/>
        <w:adjustRightInd/>
        <w:ind w:right="20"/>
        <w:jc w:val="both"/>
        <w:rPr>
          <w:rFonts w:eastAsiaTheme="minorHAnsi"/>
          <w:lang w:val="ru-RU" w:eastAsia="en-US"/>
        </w:rPr>
      </w:pPr>
      <w:r w:rsidRPr="00033003">
        <w:rPr>
          <w:rFonts w:eastAsiaTheme="minorHAnsi"/>
          <w:i/>
          <w:iCs/>
          <w:color w:val="000000"/>
          <w:lang w:val="ru-RU" w:eastAsia="en-US"/>
        </w:rPr>
        <w:t xml:space="preserve">Формирование </w:t>
      </w:r>
      <w:r w:rsidRPr="00033003">
        <w:rPr>
          <w:rFonts w:eastAsiaTheme="minorHAnsi"/>
          <w:color w:val="000000"/>
          <w:lang w:val="ru-RU" w:eastAsia="en-US"/>
        </w:rPr>
        <w:t xml:space="preserve">и </w:t>
      </w:r>
      <w:r w:rsidRPr="00033003">
        <w:rPr>
          <w:rFonts w:eastAsiaTheme="minorHAnsi"/>
          <w:i/>
          <w:iCs/>
          <w:color w:val="000000"/>
          <w:lang w:val="ru-RU" w:eastAsia="en-US"/>
        </w:rPr>
        <w:t xml:space="preserve">развитие </w:t>
      </w:r>
      <w:r w:rsidRPr="00033003">
        <w:rPr>
          <w:rFonts w:eastAsiaTheme="minorHAnsi"/>
          <w:color w:val="000000"/>
          <w:lang w:val="ru-RU" w:eastAsia="en-US"/>
        </w:rPr>
        <w:t>экологического мышления, умение применять его в познавательной, коммуникативной, социальной практике и профессиональной ориентации;</w:t>
      </w:r>
    </w:p>
    <w:p w:rsidR="00033003" w:rsidRPr="00033003" w:rsidRDefault="00033003" w:rsidP="00481FD8">
      <w:pPr>
        <w:widowControl/>
        <w:tabs>
          <w:tab w:val="left" w:pos="598"/>
        </w:tabs>
        <w:autoSpaceDE/>
        <w:autoSpaceDN/>
        <w:adjustRightInd/>
        <w:ind w:left="20" w:right="20"/>
        <w:jc w:val="both"/>
        <w:rPr>
          <w:rFonts w:eastAsiaTheme="minorHAnsi"/>
          <w:color w:val="000000"/>
          <w:lang w:val="ru-RU" w:eastAsia="en-US"/>
        </w:rPr>
      </w:pPr>
      <w:r w:rsidRPr="00033003">
        <w:rPr>
          <w:rFonts w:eastAsiaTheme="minorHAnsi"/>
          <w:i/>
          <w:iCs/>
          <w:color w:val="000000"/>
          <w:lang w:val="ru-RU" w:eastAsia="en-US"/>
        </w:rPr>
        <w:t xml:space="preserve">Генерирование </w:t>
      </w:r>
      <w:r w:rsidRPr="00033003">
        <w:rPr>
          <w:rFonts w:eastAsiaTheme="minorHAnsi"/>
          <w:color w:val="000000"/>
          <w:lang w:val="ru-RU" w:eastAsia="en-US"/>
        </w:rPr>
        <w:t>идей и определение средств, необходимых для их реализации.</w:t>
      </w:r>
    </w:p>
    <w:p w:rsidR="00033003" w:rsidRPr="00033003" w:rsidRDefault="00033003" w:rsidP="004C1E30">
      <w:pPr>
        <w:widowControl/>
        <w:numPr>
          <w:ilvl w:val="0"/>
          <w:numId w:val="256"/>
        </w:numPr>
        <w:tabs>
          <w:tab w:val="left" w:pos="1066"/>
        </w:tabs>
        <w:autoSpaceDE/>
        <w:autoSpaceDN/>
        <w:adjustRightInd/>
        <w:jc w:val="both"/>
        <w:rPr>
          <w:rFonts w:eastAsiaTheme="minorEastAsia"/>
          <w:shd w:val="clear" w:color="auto" w:fill="FFFFFF"/>
          <w:lang w:val="ru-RU"/>
        </w:rPr>
      </w:pPr>
      <w:r w:rsidRPr="00033003">
        <w:rPr>
          <w:rFonts w:eastAsia="Arial"/>
          <w:b/>
          <w:i/>
          <w:iCs/>
          <w:color w:val="000000"/>
          <w:shd w:val="clear" w:color="auto" w:fill="FFFFFF"/>
          <w:lang w:val="ru-RU"/>
        </w:rPr>
        <w:t>Предметные результаты:</w:t>
      </w:r>
    </w:p>
    <w:p w:rsidR="00033003" w:rsidRPr="00033003" w:rsidRDefault="00033003" w:rsidP="00481FD8">
      <w:pPr>
        <w:autoSpaceDE/>
        <w:autoSpaceDN/>
        <w:adjustRightInd/>
        <w:ind w:left="720"/>
        <w:jc w:val="center"/>
        <w:rPr>
          <w:rFonts w:eastAsiaTheme="minorHAnsi"/>
          <w:lang w:val="ru-RU" w:eastAsia="en-US"/>
        </w:rPr>
      </w:pPr>
      <w:r w:rsidRPr="00033003">
        <w:rPr>
          <w:rFonts w:eastAsiaTheme="minorHAnsi"/>
          <w:color w:val="000000"/>
          <w:shd w:val="clear" w:color="auto" w:fill="FFFFFF"/>
          <w:lang w:val="ru-RU" w:eastAsia="en-US"/>
        </w:rPr>
        <w:t>Выпускник научится:</w:t>
      </w:r>
    </w:p>
    <w:p w:rsidR="00033003" w:rsidRPr="00033003" w:rsidRDefault="00033003" w:rsidP="004C1E30">
      <w:pPr>
        <w:widowControl/>
        <w:numPr>
          <w:ilvl w:val="0"/>
          <w:numId w:val="259"/>
        </w:numPr>
        <w:tabs>
          <w:tab w:val="left" w:pos="142"/>
          <w:tab w:val="left" w:pos="7824"/>
        </w:tabs>
        <w:autoSpaceDE/>
        <w:autoSpaceDN/>
        <w:adjustRightInd/>
        <w:jc w:val="both"/>
        <w:rPr>
          <w:rFonts w:eastAsiaTheme="minorHAnsi"/>
          <w:lang w:val="ru-RU" w:eastAsia="en-US"/>
        </w:rPr>
      </w:pPr>
      <w:r w:rsidRPr="00033003">
        <w:rPr>
          <w:rFonts w:eastAsiaTheme="minorHAnsi"/>
          <w:color w:val="000000"/>
          <w:lang w:val="ru-RU" w:eastAsia="en-US"/>
        </w:rPr>
        <w:t>характеризовать основные методы познания: наблюдение, измерение, эксперимент;</w:t>
      </w:r>
    </w:p>
    <w:p w:rsidR="00033003" w:rsidRPr="00033003" w:rsidRDefault="00033003" w:rsidP="004C1E30">
      <w:pPr>
        <w:widowControl/>
        <w:numPr>
          <w:ilvl w:val="0"/>
          <w:numId w:val="259"/>
        </w:numPr>
        <w:tabs>
          <w:tab w:val="left" w:pos="0"/>
        </w:tabs>
        <w:autoSpaceDE/>
        <w:autoSpaceDN/>
        <w:adjustRightInd/>
        <w:ind w:right="20"/>
        <w:jc w:val="both"/>
        <w:rPr>
          <w:rFonts w:eastAsiaTheme="minorHAnsi"/>
          <w:lang w:val="ru-RU" w:eastAsia="en-US"/>
        </w:rPr>
      </w:pPr>
      <w:r w:rsidRPr="00033003">
        <w:rPr>
          <w:rFonts w:eastAsiaTheme="minorHAnsi"/>
          <w:color w:val="000000"/>
          <w:lang w:val="ru-RU" w:eastAsia="en-US"/>
        </w:rPr>
        <w:t>описывать свойства твёрдых, жидких, газообразных веществ, выделяя их существенные признаки;</w:t>
      </w:r>
    </w:p>
    <w:p w:rsidR="00033003" w:rsidRPr="00033003" w:rsidRDefault="00033003" w:rsidP="004C1E30">
      <w:pPr>
        <w:widowControl/>
        <w:numPr>
          <w:ilvl w:val="0"/>
          <w:numId w:val="259"/>
        </w:numPr>
        <w:tabs>
          <w:tab w:val="left" w:pos="0"/>
        </w:tabs>
        <w:autoSpaceDE/>
        <w:autoSpaceDN/>
        <w:adjustRightInd/>
        <w:ind w:right="20"/>
        <w:jc w:val="both"/>
        <w:rPr>
          <w:rFonts w:eastAsiaTheme="minorHAnsi"/>
          <w:lang w:val="ru-RU" w:eastAsia="en-US"/>
        </w:rPr>
      </w:pPr>
      <w:r w:rsidRPr="00033003">
        <w:rPr>
          <w:rFonts w:eastAsiaTheme="minorHAnsi"/>
          <w:color w:val="000000"/>
          <w:lang w:val="ru-RU" w:eastAsia="en-US"/>
        </w:rPr>
        <w:t>раскрывать смысл основных химических понятий «атом»,«молекула»,</w:t>
      </w:r>
      <w:r w:rsidRPr="00033003">
        <w:rPr>
          <w:rFonts w:eastAsiaTheme="minorHAnsi"/>
          <w:color w:val="000000"/>
          <w:lang w:val="ru-RU" w:eastAsia="en-US"/>
        </w:rPr>
        <w:tab/>
        <w:t>«химический элемент»,</w:t>
      </w:r>
      <w:r w:rsidRPr="00033003">
        <w:rPr>
          <w:rFonts w:eastAsiaTheme="minorHAnsi"/>
          <w:color w:val="000000"/>
          <w:lang w:val="ru-RU" w:eastAsia="en-US"/>
        </w:rPr>
        <w:tab/>
        <w:t>«простое вещество», «сложноевещество», «валентность», «химическая реакция», используя знаковую систему химии;</w:t>
      </w:r>
    </w:p>
    <w:p w:rsidR="00033003" w:rsidRPr="00033003" w:rsidRDefault="00033003" w:rsidP="004C1E30">
      <w:pPr>
        <w:widowControl/>
        <w:numPr>
          <w:ilvl w:val="0"/>
          <w:numId w:val="259"/>
        </w:numPr>
        <w:tabs>
          <w:tab w:val="left" w:pos="0"/>
        </w:tabs>
        <w:autoSpaceDE/>
        <w:autoSpaceDN/>
        <w:adjustRightInd/>
        <w:ind w:right="20"/>
        <w:jc w:val="both"/>
        <w:rPr>
          <w:rFonts w:eastAsiaTheme="minorHAnsi"/>
          <w:lang w:val="ru-RU" w:eastAsia="en-US"/>
        </w:rPr>
      </w:pPr>
      <w:r w:rsidRPr="00033003">
        <w:rPr>
          <w:rFonts w:eastAsiaTheme="minorHAnsi"/>
          <w:color w:val="000000"/>
          <w:lang w:val="ru-RU" w:eastAsia="en-US"/>
        </w:rPr>
        <w:lastRenderedPageBreak/>
        <w:t>раскрывать смысл законов сохранения массы веществ, постоянства состава, атомно-молекулярной теории;</w:t>
      </w:r>
    </w:p>
    <w:p w:rsidR="00033003" w:rsidRPr="00033003" w:rsidRDefault="00033003" w:rsidP="004C1E30">
      <w:pPr>
        <w:widowControl/>
        <w:numPr>
          <w:ilvl w:val="0"/>
          <w:numId w:val="259"/>
        </w:numPr>
        <w:tabs>
          <w:tab w:val="left" w:pos="0"/>
        </w:tabs>
        <w:autoSpaceDE/>
        <w:autoSpaceDN/>
        <w:adjustRightInd/>
        <w:jc w:val="both"/>
        <w:rPr>
          <w:rFonts w:eastAsiaTheme="minorHAnsi"/>
          <w:lang w:val="ru-RU" w:eastAsia="en-US"/>
        </w:rPr>
      </w:pPr>
      <w:r w:rsidRPr="00033003">
        <w:rPr>
          <w:rFonts w:eastAsiaTheme="minorHAnsi"/>
          <w:color w:val="000000"/>
          <w:lang w:val="ru-RU" w:eastAsia="en-US"/>
        </w:rPr>
        <w:t>различать химические и физические явления;</w:t>
      </w:r>
    </w:p>
    <w:p w:rsidR="00033003" w:rsidRPr="00033003" w:rsidRDefault="00033003" w:rsidP="004C1E30">
      <w:pPr>
        <w:widowControl/>
        <w:numPr>
          <w:ilvl w:val="0"/>
          <w:numId w:val="259"/>
        </w:numPr>
        <w:tabs>
          <w:tab w:val="left" w:pos="0"/>
        </w:tabs>
        <w:autoSpaceDE/>
        <w:autoSpaceDN/>
        <w:adjustRightInd/>
        <w:jc w:val="both"/>
        <w:rPr>
          <w:rFonts w:eastAsiaTheme="minorHAnsi"/>
          <w:lang w:val="ru-RU" w:eastAsia="en-US"/>
        </w:rPr>
      </w:pPr>
      <w:r w:rsidRPr="00033003">
        <w:rPr>
          <w:rFonts w:eastAsiaTheme="minorHAnsi"/>
          <w:color w:val="000000"/>
          <w:lang w:val="ru-RU" w:eastAsia="en-US"/>
        </w:rPr>
        <w:t>называть химические элементы;</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определять состав веществ по их формулам;</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определять валентность атома элемента в соединениях;</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определять тип химических реакций;</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называть признаки и условия протекания химических реакций;</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выявлять признаки, свидетельствующие о протекании химической реакции при выполнении химического опыта;</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составлять формулы бинарных соединений;</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составлять уравнения химических реакций;</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соблюдать правила безопасной работы при проведении опытов;</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пользоваться лабораторным оборудованием и посудой;</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вычислять относительную молекулярную и молярную массы веществ;</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вычислять массовую долю химического элемента по формуле соединения;</w:t>
      </w:r>
    </w:p>
    <w:p w:rsidR="00033003" w:rsidRPr="00033003" w:rsidRDefault="00033003" w:rsidP="004C1E30">
      <w:pPr>
        <w:widowControl/>
        <w:numPr>
          <w:ilvl w:val="0"/>
          <w:numId w:val="259"/>
        </w:numPr>
        <w:autoSpaceDE/>
        <w:autoSpaceDN/>
        <w:adjustRightInd/>
        <w:ind w:right="20"/>
        <w:jc w:val="both"/>
        <w:rPr>
          <w:rFonts w:eastAsiaTheme="minorHAnsi"/>
          <w:lang w:val="ru-RU" w:eastAsia="en-US"/>
        </w:rPr>
      </w:pPr>
      <w:r w:rsidRPr="00033003">
        <w:rPr>
          <w:rFonts w:eastAsiaTheme="minorHAnsi"/>
          <w:color w:val="000000"/>
          <w:lang w:val="ru-RU" w:eastAsia="en-US"/>
        </w:rPr>
        <w:t>вычислять количество, объём или массу вещества по количеству, объему, массе реагентов или продуктов реакции;</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характеризовать физические и химические свойства простых веществ: кислорода и водорода;</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получать, собирать кислород и водород;</w:t>
      </w:r>
    </w:p>
    <w:p w:rsidR="00033003" w:rsidRPr="00033003" w:rsidRDefault="00033003" w:rsidP="004C1E30">
      <w:pPr>
        <w:widowControl/>
        <w:numPr>
          <w:ilvl w:val="0"/>
          <w:numId w:val="259"/>
        </w:numPr>
        <w:autoSpaceDE/>
        <w:autoSpaceDN/>
        <w:adjustRightInd/>
        <w:ind w:right="20"/>
        <w:jc w:val="both"/>
        <w:rPr>
          <w:rFonts w:eastAsiaTheme="minorHAnsi"/>
          <w:lang w:val="ru-RU" w:eastAsia="en-US"/>
        </w:rPr>
      </w:pPr>
      <w:r w:rsidRPr="00033003">
        <w:rPr>
          <w:rFonts w:eastAsiaTheme="minorHAnsi"/>
          <w:color w:val="000000"/>
          <w:lang w:val="ru-RU" w:eastAsia="en-US"/>
        </w:rPr>
        <w:t>распознавать опытным путём газообразные вещества: кислород, водород;</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раскрывать смысл закона Авогадро;</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раскрывать смысл понятий «тепловой эффект реакции», «молярный объем»;</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характеризовать физические и химические свойстваводы;</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раскрывать смысл понятия «раствор»;</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вычислять массовую долю растворённого вещества в растворе;</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приготовлять растворы с определённой массовой долей растворенного вещества;</w:t>
      </w:r>
    </w:p>
    <w:p w:rsidR="00033003" w:rsidRPr="00033003" w:rsidRDefault="00033003" w:rsidP="004C1E30">
      <w:pPr>
        <w:widowControl/>
        <w:numPr>
          <w:ilvl w:val="0"/>
          <w:numId w:val="259"/>
        </w:numPr>
        <w:tabs>
          <w:tab w:val="left" w:pos="1010"/>
        </w:tabs>
        <w:autoSpaceDE/>
        <w:autoSpaceDN/>
        <w:adjustRightInd/>
        <w:jc w:val="both"/>
        <w:rPr>
          <w:rFonts w:eastAsiaTheme="minorHAnsi"/>
          <w:lang w:val="ru-RU" w:eastAsia="en-US"/>
        </w:rPr>
      </w:pPr>
      <w:r w:rsidRPr="00033003">
        <w:rPr>
          <w:rFonts w:eastAsiaTheme="minorHAnsi"/>
          <w:color w:val="000000"/>
          <w:lang w:val="ru-RU" w:eastAsia="en-US"/>
        </w:rPr>
        <w:t>называть соединения изученных классов неорганических веществ;</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характеризовать физические и химические свойства основных классов неорганических веществ: оксидов, кислот, оснований, солей;</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определять принадлежность веществ к определенному классу соединений;</w:t>
      </w:r>
    </w:p>
    <w:p w:rsidR="00033003" w:rsidRPr="00033003" w:rsidRDefault="00033003" w:rsidP="004C1E30">
      <w:pPr>
        <w:widowControl/>
        <w:numPr>
          <w:ilvl w:val="0"/>
          <w:numId w:val="259"/>
        </w:numPr>
        <w:tabs>
          <w:tab w:val="left" w:pos="1010"/>
        </w:tabs>
        <w:autoSpaceDE/>
        <w:autoSpaceDN/>
        <w:adjustRightInd/>
        <w:jc w:val="both"/>
        <w:rPr>
          <w:rFonts w:eastAsiaTheme="minorHAnsi"/>
          <w:lang w:val="ru-RU" w:eastAsia="en-US"/>
        </w:rPr>
      </w:pPr>
      <w:r w:rsidRPr="00033003">
        <w:rPr>
          <w:rFonts w:eastAsiaTheme="minorHAnsi"/>
          <w:color w:val="000000"/>
          <w:lang w:val="ru-RU" w:eastAsia="en-US"/>
        </w:rPr>
        <w:t>составлять  формулы неорганических соединений изученных классов;</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проводить  опыты, подтверждающие химические свойства изученных классов неорганических веществ;</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распознавать опытным путем растворы кислот и щелочей по изменению окраски индикатора;</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характеризовать  взаимосвязь между классами неорганических соединений;</w:t>
      </w:r>
    </w:p>
    <w:p w:rsidR="00033003" w:rsidRPr="00033003" w:rsidRDefault="00033003" w:rsidP="004C1E30">
      <w:pPr>
        <w:widowControl/>
        <w:numPr>
          <w:ilvl w:val="0"/>
          <w:numId w:val="259"/>
        </w:numPr>
        <w:tabs>
          <w:tab w:val="left" w:pos="1010"/>
        </w:tabs>
        <w:autoSpaceDE/>
        <w:autoSpaceDN/>
        <w:adjustRightInd/>
        <w:jc w:val="both"/>
        <w:rPr>
          <w:rFonts w:eastAsiaTheme="minorHAnsi"/>
          <w:lang w:val="ru-RU" w:eastAsia="en-US"/>
        </w:rPr>
      </w:pPr>
      <w:r w:rsidRPr="00033003">
        <w:rPr>
          <w:rFonts w:eastAsiaTheme="minorHAnsi"/>
          <w:color w:val="000000"/>
          <w:lang w:val="ru-RU" w:eastAsia="en-US"/>
        </w:rPr>
        <w:t>раскрывать смысл Периодического закона Д. И. Менделеева;</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объяснять  физический смысл атомного (порядкового) номера химического элемента, номеров группы и периода в периодической системе Д. И. Менделеева;</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объяснять закономерности изменения строения атомов, свойств элементов в пределах малых периодов и главных подгрупп;</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характеризовать химические элементы (от водорода до кальция) на основе их положения в периодической системе Д. И. Менделеева и особенностей строения их атомов;</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составлять схемы строения атомов первых 20 элементов периодической системы Д. И. Менделеева;</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t>раскрывать смысл понятий: «химическая связь», «электроотрицательность»;</w:t>
      </w:r>
    </w:p>
    <w:p w:rsidR="00033003" w:rsidRPr="00033003" w:rsidRDefault="00033003" w:rsidP="004C1E30">
      <w:pPr>
        <w:widowControl/>
        <w:numPr>
          <w:ilvl w:val="0"/>
          <w:numId w:val="259"/>
        </w:numPr>
        <w:tabs>
          <w:tab w:val="left" w:pos="1010"/>
        </w:tabs>
        <w:autoSpaceDE/>
        <w:autoSpaceDN/>
        <w:adjustRightInd/>
        <w:ind w:right="20"/>
        <w:jc w:val="both"/>
        <w:rPr>
          <w:rFonts w:eastAsiaTheme="minorHAnsi"/>
          <w:lang w:val="ru-RU" w:eastAsia="en-US"/>
        </w:rPr>
      </w:pPr>
      <w:r w:rsidRPr="00033003">
        <w:rPr>
          <w:rFonts w:eastAsiaTheme="minorHAnsi"/>
          <w:color w:val="000000"/>
          <w:lang w:val="ru-RU" w:eastAsia="en-US"/>
        </w:rPr>
        <w:lastRenderedPageBreak/>
        <w:t>характеризовать зависимость физических свойств веществ от типа кристаллической решётки;</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определять вид химической связи в неорганических соединениях;</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изображать схемы строения молекул веществ, образованных разными видами химических связей;</w:t>
      </w:r>
    </w:p>
    <w:p w:rsidR="00033003" w:rsidRPr="00033003" w:rsidRDefault="00033003" w:rsidP="004C1E30">
      <w:pPr>
        <w:widowControl/>
        <w:numPr>
          <w:ilvl w:val="0"/>
          <w:numId w:val="259"/>
        </w:numPr>
        <w:tabs>
          <w:tab w:val="left" w:pos="993"/>
          <w:tab w:val="left" w:pos="6662"/>
          <w:tab w:val="left" w:pos="8266"/>
        </w:tabs>
        <w:autoSpaceDE/>
        <w:autoSpaceDN/>
        <w:adjustRightInd/>
        <w:jc w:val="both"/>
        <w:rPr>
          <w:rFonts w:eastAsiaTheme="minorHAnsi"/>
          <w:lang w:val="ru-RU" w:eastAsia="en-US"/>
        </w:rPr>
      </w:pPr>
      <w:r w:rsidRPr="00033003">
        <w:rPr>
          <w:rFonts w:eastAsiaTheme="minorHAnsi"/>
          <w:color w:val="000000"/>
          <w:lang w:val="ru-RU" w:eastAsia="en-US"/>
        </w:rPr>
        <w:t>раскрывать смысл понятий «ион», «катион», «анион», «электролиты»,</w:t>
      </w:r>
    </w:p>
    <w:p w:rsidR="00033003" w:rsidRPr="00033003" w:rsidRDefault="00033003" w:rsidP="00481FD8">
      <w:pPr>
        <w:widowControl/>
        <w:tabs>
          <w:tab w:val="left" w:pos="993"/>
          <w:tab w:val="left" w:pos="6662"/>
          <w:tab w:val="left" w:pos="8266"/>
        </w:tabs>
        <w:autoSpaceDE/>
        <w:autoSpaceDN/>
        <w:adjustRightInd/>
        <w:ind w:left="720"/>
        <w:jc w:val="both"/>
        <w:rPr>
          <w:rFonts w:eastAsiaTheme="minorHAnsi"/>
          <w:lang w:val="ru-RU" w:eastAsia="en-US"/>
        </w:rPr>
      </w:pPr>
      <w:r w:rsidRPr="00033003">
        <w:rPr>
          <w:rFonts w:eastAsiaTheme="minorHAnsi"/>
          <w:color w:val="000000"/>
          <w:lang w:val="ru-RU" w:eastAsia="en-US"/>
        </w:rPr>
        <w:t>«неэлектролиты», «электролитическая диссоциация», «окислитель», «степень окисления», «восстановитель», «окисление», «восстановление»;</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определять степень окисления атома элемента в соединении;</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раскрывать смысл теории электролитической диссоциации;</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составлять  уравнения электролитической диссоциации кислот, щелочей, солей;</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объяснять сущность процесса электролитической диссоциации и реакций ионного обмена;</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составлять  полные и сокращённые ионные уравнения реакций обмена;</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определять возможность протекания реакций ионного обмена;</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приводить  реакции, подтверждающие качественный состав различных веществ;</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определять окислитель и восстановитель;</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составлять  уравнения окислительно-восстановительных реакций;</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называть факторы, влияющие на скорость химической реакции;</w:t>
      </w:r>
    </w:p>
    <w:p w:rsidR="00033003" w:rsidRPr="00033003" w:rsidRDefault="00033003" w:rsidP="004C1E30">
      <w:pPr>
        <w:widowControl/>
        <w:numPr>
          <w:ilvl w:val="0"/>
          <w:numId w:val="259"/>
        </w:numPr>
        <w:tabs>
          <w:tab w:val="left" w:pos="993"/>
        </w:tabs>
        <w:autoSpaceDE/>
        <w:autoSpaceDN/>
        <w:adjustRightInd/>
        <w:jc w:val="both"/>
        <w:rPr>
          <w:rFonts w:eastAsiaTheme="minorHAnsi"/>
          <w:lang w:val="ru-RU" w:eastAsia="en-US"/>
        </w:rPr>
      </w:pPr>
      <w:r w:rsidRPr="00033003">
        <w:rPr>
          <w:rFonts w:eastAsiaTheme="minorHAnsi"/>
          <w:color w:val="000000"/>
          <w:lang w:val="ru-RU" w:eastAsia="en-US"/>
        </w:rPr>
        <w:t>классифицировать  химические реакции по различным признакам;</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характеризовать  взаимосвязь между составом, строением и свойствами неметаллов;</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проводить  опыты по получению, собиранию и изучению химических свойств газообразных веществ: углекислого газа, аммиака;</w:t>
      </w:r>
    </w:p>
    <w:p w:rsidR="00033003" w:rsidRPr="00033003" w:rsidRDefault="00033003" w:rsidP="004C1E30">
      <w:pPr>
        <w:widowControl/>
        <w:numPr>
          <w:ilvl w:val="0"/>
          <w:numId w:val="259"/>
        </w:numPr>
        <w:tabs>
          <w:tab w:val="left" w:pos="993"/>
        </w:tabs>
        <w:autoSpaceDE/>
        <w:autoSpaceDN/>
        <w:adjustRightInd/>
        <w:ind w:right="20"/>
        <w:jc w:val="both"/>
        <w:rPr>
          <w:rFonts w:eastAsiaTheme="minorHAnsi"/>
          <w:lang w:val="ru-RU" w:eastAsia="en-US"/>
        </w:rPr>
      </w:pPr>
      <w:r w:rsidRPr="00033003">
        <w:rPr>
          <w:rFonts w:eastAsiaTheme="minorHAnsi"/>
          <w:color w:val="000000"/>
          <w:lang w:val="ru-RU" w:eastAsia="en-US"/>
        </w:rPr>
        <w:t>распознавать опытным путём газообразные вещества: углекислый газ и аммиак;</w:t>
      </w:r>
    </w:p>
    <w:p w:rsidR="00033003" w:rsidRPr="00033003" w:rsidRDefault="00033003" w:rsidP="004C1E30">
      <w:pPr>
        <w:widowControl/>
        <w:numPr>
          <w:ilvl w:val="0"/>
          <w:numId w:val="259"/>
        </w:numPr>
        <w:tabs>
          <w:tab w:val="left" w:pos="1032"/>
        </w:tabs>
        <w:autoSpaceDE/>
        <w:autoSpaceDN/>
        <w:adjustRightInd/>
        <w:ind w:right="40"/>
        <w:jc w:val="both"/>
        <w:rPr>
          <w:rFonts w:eastAsiaTheme="minorHAnsi"/>
          <w:lang w:val="ru-RU" w:eastAsia="en-US"/>
        </w:rPr>
      </w:pPr>
      <w:r w:rsidRPr="00033003">
        <w:rPr>
          <w:rFonts w:eastAsiaTheme="minorHAnsi"/>
          <w:color w:val="000000"/>
          <w:lang w:val="ru-RU" w:eastAsia="en-US"/>
        </w:rPr>
        <w:t>характеризовать взаимосвязь между составом, строением и свойствами металлов;</w:t>
      </w:r>
    </w:p>
    <w:p w:rsidR="00033003" w:rsidRPr="00033003" w:rsidRDefault="00033003" w:rsidP="004C1E30">
      <w:pPr>
        <w:widowControl/>
        <w:numPr>
          <w:ilvl w:val="0"/>
          <w:numId w:val="259"/>
        </w:numPr>
        <w:tabs>
          <w:tab w:val="left" w:pos="1032"/>
        </w:tabs>
        <w:autoSpaceDE/>
        <w:autoSpaceDN/>
        <w:adjustRightInd/>
        <w:ind w:right="40"/>
        <w:jc w:val="both"/>
        <w:rPr>
          <w:rFonts w:eastAsiaTheme="minorHAnsi"/>
          <w:lang w:val="ru-RU" w:eastAsia="en-US"/>
        </w:rPr>
      </w:pPr>
      <w:r w:rsidRPr="00033003">
        <w:rPr>
          <w:rFonts w:eastAsiaTheme="minorHAnsi"/>
          <w:color w:val="000000"/>
          <w:lang w:val="ru-RU" w:eastAsia="en-US"/>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33003" w:rsidRPr="00033003" w:rsidRDefault="00033003" w:rsidP="004C1E30">
      <w:pPr>
        <w:widowControl/>
        <w:numPr>
          <w:ilvl w:val="0"/>
          <w:numId w:val="259"/>
        </w:numPr>
        <w:tabs>
          <w:tab w:val="left" w:pos="1032"/>
        </w:tabs>
        <w:autoSpaceDE/>
        <w:autoSpaceDN/>
        <w:adjustRightInd/>
        <w:jc w:val="both"/>
        <w:rPr>
          <w:rFonts w:asciiTheme="minorHAnsi" w:eastAsiaTheme="minorHAnsi" w:hAnsiTheme="minorHAnsi" w:cstheme="minorBidi"/>
          <w:color w:val="000000"/>
          <w:sz w:val="22"/>
          <w:szCs w:val="22"/>
          <w:lang w:val="ru-RU" w:eastAsia="en-US"/>
        </w:rPr>
      </w:pPr>
      <w:r w:rsidRPr="00033003">
        <w:rPr>
          <w:rFonts w:eastAsiaTheme="minorHAnsi"/>
          <w:color w:val="000000"/>
          <w:lang w:val="ru-RU" w:eastAsia="en-US"/>
        </w:rPr>
        <w:t>оценивать влияние химического загрязнения окружающей среды на организм человека;</w:t>
      </w:r>
    </w:p>
    <w:p w:rsidR="00033003" w:rsidRPr="00033003" w:rsidRDefault="00033003" w:rsidP="004C1E30">
      <w:pPr>
        <w:widowControl/>
        <w:numPr>
          <w:ilvl w:val="0"/>
          <w:numId w:val="259"/>
        </w:numPr>
        <w:tabs>
          <w:tab w:val="left" w:pos="1032"/>
        </w:tabs>
        <w:autoSpaceDE/>
        <w:autoSpaceDN/>
        <w:adjustRightInd/>
        <w:jc w:val="both"/>
        <w:rPr>
          <w:rFonts w:asciiTheme="minorHAnsi" w:eastAsiaTheme="minorHAnsi" w:hAnsiTheme="minorHAnsi" w:cstheme="minorBidi"/>
          <w:color w:val="000000"/>
          <w:sz w:val="22"/>
          <w:szCs w:val="22"/>
          <w:lang w:val="ru-RU" w:eastAsia="en-US"/>
        </w:rPr>
      </w:pPr>
      <w:r w:rsidRPr="00033003">
        <w:rPr>
          <w:rFonts w:eastAsiaTheme="minorHAnsi"/>
          <w:color w:val="000000"/>
          <w:lang w:val="ru-RU" w:eastAsia="en-US"/>
        </w:rPr>
        <w:t>грамотно обращаться с веществами в повседневной жизни;</w:t>
      </w:r>
    </w:p>
    <w:p w:rsidR="00033003" w:rsidRPr="00033003" w:rsidRDefault="00033003" w:rsidP="004C1E30">
      <w:pPr>
        <w:widowControl/>
        <w:numPr>
          <w:ilvl w:val="0"/>
          <w:numId w:val="259"/>
        </w:numPr>
        <w:tabs>
          <w:tab w:val="left" w:pos="1032"/>
        </w:tabs>
        <w:autoSpaceDE/>
        <w:autoSpaceDN/>
        <w:adjustRightInd/>
        <w:jc w:val="both"/>
        <w:rPr>
          <w:rFonts w:asciiTheme="minorHAnsi" w:eastAsiaTheme="minorHAnsi" w:hAnsiTheme="minorHAnsi" w:cstheme="minorBidi"/>
          <w:color w:val="000000"/>
          <w:sz w:val="22"/>
          <w:szCs w:val="22"/>
          <w:lang w:val="ru-RU" w:eastAsia="en-US"/>
        </w:rPr>
      </w:pPr>
      <w:r w:rsidRPr="00033003">
        <w:rPr>
          <w:rFonts w:eastAsiaTheme="minorHAnsi"/>
          <w:color w:val="000000"/>
          <w:lang w:val="ru-RU" w:eastAsia="en-US"/>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33003" w:rsidRPr="00033003" w:rsidRDefault="00033003" w:rsidP="00481FD8">
      <w:pPr>
        <w:widowControl/>
        <w:autoSpaceDE/>
        <w:autoSpaceDN/>
        <w:adjustRightInd/>
        <w:jc w:val="center"/>
        <w:rPr>
          <w:rFonts w:eastAsiaTheme="minorEastAsia"/>
          <w:b/>
          <w:sz w:val="22"/>
          <w:szCs w:val="22"/>
          <w:lang w:val="ru-RU"/>
        </w:rPr>
      </w:pPr>
    </w:p>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Тематическое планирование</w:t>
      </w:r>
    </w:p>
    <w:p w:rsidR="00033003" w:rsidRPr="00033003" w:rsidRDefault="00033003" w:rsidP="00481FD8">
      <w:pPr>
        <w:widowControl/>
        <w:autoSpaceDE/>
        <w:autoSpaceDN/>
        <w:adjustRightInd/>
        <w:jc w:val="center"/>
        <w:rPr>
          <w:rFonts w:eastAsiaTheme="minorEastAsia"/>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4313"/>
        <w:gridCol w:w="1417"/>
        <w:gridCol w:w="1276"/>
        <w:gridCol w:w="1276"/>
      </w:tblGrid>
      <w:tr w:rsidR="00033003" w:rsidRPr="003420A7" w:rsidTr="00481FD8">
        <w:tc>
          <w:tcPr>
            <w:tcW w:w="757" w:type="dxa"/>
            <w:vMerge w:val="restart"/>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w:t>
            </w:r>
          </w:p>
        </w:tc>
        <w:tc>
          <w:tcPr>
            <w:tcW w:w="4313" w:type="dxa"/>
            <w:vMerge w:val="restart"/>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Наименование разделов (тем)</w:t>
            </w:r>
          </w:p>
        </w:tc>
        <w:tc>
          <w:tcPr>
            <w:tcW w:w="1417" w:type="dxa"/>
            <w:vMerge w:val="restart"/>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Количество часов по программе</w:t>
            </w:r>
          </w:p>
        </w:tc>
        <w:tc>
          <w:tcPr>
            <w:tcW w:w="2552" w:type="dxa"/>
            <w:gridSpan w:val="2"/>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В том числе на проведение</w:t>
            </w:r>
          </w:p>
        </w:tc>
      </w:tr>
      <w:tr w:rsidR="00033003" w:rsidRPr="00033003" w:rsidTr="00481FD8">
        <w:trPr>
          <w:trHeight w:val="714"/>
        </w:trPr>
        <w:tc>
          <w:tcPr>
            <w:tcW w:w="757" w:type="dxa"/>
            <w:vMerge/>
            <w:shd w:val="clear" w:color="auto" w:fill="auto"/>
          </w:tcPr>
          <w:p w:rsidR="00033003" w:rsidRPr="00033003" w:rsidRDefault="00033003" w:rsidP="00481FD8">
            <w:pPr>
              <w:widowControl/>
              <w:autoSpaceDE/>
              <w:autoSpaceDN/>
              <w:adjustRightInd/>
              <w:jc w:val="center"/>
              <w:rPr>
                <w:rFonts w:eastAsiaTheme="minorEastAsia"/>
                <w:lang w:val="ru-RU"/>
              </w:rPr>
            </w:pPr>
          </w:p>
        </w:tc>
        <w:tc>
          <w:tcPr>
            <w:tcW w:w="4313" w:type="dxa"/>
            <w:vMerge/>
            <w:shd w:val="clear" w:color="auto" w:fill="auto"/>
          </w:tcPr>
          <w:p w:rsidR="00033003" w:rsidRPr="00033003" w:rsidRDefault="00033003" w:rsidP="00481FD8">
            <w:pPr>
              <w:widowControl/>
              <w:autoSpaceDE/>
              <w:autoSpaceDN/>
              <w:adjustRightInd/>
              <w:jc w:val="center"/>
              <w:rPr>
                <w:rFonts w:eastAsiaTheme="minorEastAsia"/>
                <w:lang w:val="ru-RU"/>
              </w:rPr>
            </w:pPr>
          </w:p>
        </w:tc>
        <w:tc>
          <w:tcPr>
            <w:tcW w:w="1417" w:type="dxa"/>
            <w:vMerge/>
            <w:shd w:val="clear" w:color="auto" w:fill="auto"/>
          </w:tcPr>
          <w:p w:rsidR="00033003" w:rsidRPr="00033003" w:rsidRDefault="00033003" w:rsidP="00481FD8">
            <w:pPr>
              <w:widowControl/>
              <w:autoSpaceDE/>
              <w:autoSpaceDN/>
              <w:adjustRightInd/>
              <w:jc w:val="center"/>
              <w:rPr>
                <w:rFonts w:eastAsiaTheme="minorEastAsia"/>
                <w:lang w:val="ru-RU"/>
              </w:rPr>
            </w:pP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 xml:space="preserve">Практических работ </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 xml:space="preserve">Контрольных </w:t>
            </w:r>
          </w:p>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 xml:space="preserve">работ </w:t>
            </w:r>
          </w:p>
        </w:tc>
      </w:tr>
      <w:tr w:rsidR="00033003" w:rsidRPr="00033003" w:rsidTr="00481FD8">
        <w:trPr>
          <w:trHeight w:val="427"/>
        </w:trPr>
        <w:tc>
          <w:tcPr>
            <w:tcW w:w="9039" w:type="dxa"/>
            <w:gridSpan w:val="5"/>
            <w:shd w:val="clear" w:color="auto" w:fill="auto"/>
          </w:tcPr>
          <w:p w:rsidR="00033003" w:rsidRPr="00033003" w:rsidRDefault="00033003" w:rsidP="00481FD8">
            <w:pPr>
              <w:widowControl/>
              <w:autoSpaceDE/>
              <w:autoSpaceDN/>
              <w:adjustRightInd/>
              <w:jc w:val="center"/>
              <w:rPr>
                <w:rFonts w:eastAsiaTheme="minorEastAsia"/>
                <w:b/>
                <w:i/>
                <w:lang w:val="ru-RU"/>
              </w:rPr>
            </w:pPr>
            <w:r w:rsidRPr="00033003">
              <w:rPr>
                <w:rFonts w:eastAsiaTheme="minorEastAsia"/>
                <w:b/>
                <w:i/>
                <w:lang w:val="ru-RU"/>
              </w:rPr>
              <w:t xml:space="preserve">8 класс </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1</w:t>
            </w:r>
          </w:p>
        </w:tc>
        <w:tc>
          <w:tcPr>
            <w:tcW w:w="4313"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Cs/>
                <w:shd w:val="clear" w:color="auto" w:fill="FFFFFF"/>
                <w:lang w:val="ru-RU" w:eastAsia="en-US"/>
              </w:rPr>
              <w:t xml:space="preserve">Начальные понятия и законы химии </w:t>
            </w:r>
          </w:p>
        </w:tc>
        <w:tc>
          <w:tcPr>
            <w:tcW w:w="141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26</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2</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2</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2</w:t>
            </w:r>
          </w:p>
        </w:tc>
        <w:tc>
          <w:tcPr>
            <w:tcW w:w="4313" w:type="dxa"/>
            <w:shd w:val="clear" w:color="auto" w:fill="auto"/>
          </w:tcPr>
          <w:p w:rsidR="00033003" w:rsidRPr="00033003" w:rsidRDefault="00033003" w:rsidP="00481FD8">
            <w:pPr>
              <w:widowControl/>
              <w:tabs>
                <w:tab w:val="left" w:pos="536"/>
              </w:tabs>
              <w:autoSpaceDE/>
              <w:autoSpaceDN/>
              <w:adjustRightInd/>
              <w:rPr>
                <w:rFonts w:eastAsiaTheme="minorHAnsi"/>
                <w:b/>
                <w:lang w:val="ru-RU" w:eastAsia="en-US"/>
              </w:rPr>
            </w:pPr>
            <w:r w:rsidRPr="00033003">
              <w:rPr>
                <w:rFonts w:eastAsiaTheme="minorHAnsi"/>
                <w:bCs/>
                <w:color w:val="000000"/>
                <w:shd w:val="clear" w:color="auto" w:fill="FFFFFF"/>
                <w:lang w:val="ru-RU" w:eastAsia="en-US"/>
              </w:rPr>
              <w:t xml:space="preserve">Важнейшие представители неорганических веществ. Количественные отношения в химии </w:t>
            </w:r>
          </w:p>
        </w:tc>
        <w:tc>
          <w:tcPr>
            <w:tcW w:w="141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18</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3</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1</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3</w:t>
            </w:r>
          </w:p>
        </w:tc>
        <w:tc>
          <w:tcPr>
            <w:tcW w:w="4313" w:type="dxa"/>
            <w:shd w:val="clear" w:color="auto" w:fill="auto"/>
          </w:tcPr>
          <w:p w:rsidR="00033003" w:rsidRPr="00033003" w:rsidRDefault="00033003" w:rsidP="00481FD8">
            <w:pPr>
              <w:widowControl/>
              <w:autoSpaceDE/>
              <w:autoSpaceDN/>
              <w:adjustRightInd/>
              <w:jc w:val="both"/>
              <w:rPr>
                <w:rFonts w:eastAsiaTheme="minorHAnsi"/>
                <w:b/>
                <w:lang w:val="ru-RU" w:eastAsia="en-US"/>
              </w:rPr>
            </w:pPr>
            <w:r w:rsidRPr="00033003">
              <w:rPr>
                <w:rFonts w:eastAsiaTheme="minorHAnsi"/>
                <w:bCs/>
                <w:color w:val="000000"/>
                <w:shd w:val="clear" w:color="auto" w:fill="FFFFFF"/>
                <w:lang w:val="ru-RU" w:eastAsia="en-US"/>
              </w:rPr>
              <w:t xml:space="preserve">Основные классы неорганических соединений </w:t>
            </w:r>
          </w:p>
        </w:tc>
        <w:tc>
          <w:tcPr>
            <w:tcW w:w="141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10</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1</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1</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4</w:t>
            </w:r>
          </w:p>
        </w:tc>
        <w:tc>
          <w:tcPr>
            <w:tcW w:w="4313"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lang w:val="ru-RU" w:eastAsia="en-US"/>
              </w:rPr>
              <w:t xml:space="preserve">Периодический закон и Периодическая </w:t>
            </w:r>
            <w:r w:rsidRPr="00033003">
              <w:rPr>
                <w:rFonts w:eastAsiaTheme="minorHAnsi"/>
                <w:color w:val="000000"/>
                <w:lang w:val="ru-RU" w:eastAsia="en-US"/>
              </w:rPr>
              <w:lastRenderedPageBreak/>
              <w:t xml:space="preserve">система химических элементов </w:t>
            </w:r>
            <w:r w:rsidRPr="00033003">
              <w:rPr>
                <w:rFonts w:eastAsiaTheme="minorHAnsi"/>
                <w:color w:val="000000"/>
                <w:spacing w:val="10"/>
                <w:lang w:val="ru-RU" w:eastAsia="en-US"/>
              </w:rPr>
              <w:t>Д</w:t>
            </w:r>
            <w:r w:rsidRPr="00033003">
              <w:rPr>
                <w:rFonts w:eastAsiaTheme="minorHAnsi"/>
                <w:color w:val="000000"/>
                <w:lang w:val="ru-RU" w:eastAsia="en-US"/>
              </w:rPr>
              <w:t xml:space="preserve">. И. Менделеева и строение атома </w:t>
            </w:r>
          </w:p>
        </w:tc>
        <w:tc>
          <w:tcPr>
            <w:tcW w:w="141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lastRenderedPageBreak/>
              <w:t>8</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1</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5</w:t>
            </w:r>
          </w:p>
        </w:tc>
        <w:tc>
          <w:tcPr>
            <w:tcW w:w="4313" w:type="dxa"/>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lang w:val="ru-RU" w:eastAsia="en-US"/>
              </w:rPr>
              <w:t xml:space="preserve"> Окислительно -восстановительные реакции</w:t>
            </w:r>
          </w:p>
        </w:tc>
        <w:tc>
          <w:tcPr>
            <w:tcW w:w="141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6</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0</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2</w:t>
            </w:r>
          </w:p>
        </w:tc>
      </w:tr>
      <w:tr w:rsidR="00033003" w:rsidRPr="00033003" w:rsidTr="00481FD8">
        <w:tc>
          <w:tcPr>
            <w:tcW w:w="5070" w:type="dxa"/>
            <w:gridSpan w:val="2"/>
            <w:shd w:val="clear" w:color="auto" w:fill="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 xml:space="preserve">Итого </w:t>
            </w:r>
          </w:p>
        </w:tc>
        <w:tc>
          <w:tcPr>
            <w:tcW w:w="1417"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68</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6</w:t>
            </w:r>
          </w:p>
        </w:tc>
        <w:tc>
          <w:tcPr>
            <w:tcW w:w="1276" w:type="dxa"/>
            <w:shd w:val="clear" w:color="auto" w:fill="auto"/>
          </w:tcPr>
          <w:p w:rsidR="00033003" w:rsidRPr="00033003" w:rsidRDefault="00033003" w:rsidP="00481FD8">
            <w:pPr>
              <w:widowControl/>
              <w:autoSpaceDE/>
              <w:autoSpaceDN/>
              <w:adjustRightInd/>
              <w:jc w:val="center"/>
              <w:rPr>
                <w:rFonts w:eastAsiaTheme="minorEastAsia"/>
                <w:lang w:val="ru-RU"/>
              </w:rPr>
            </w:pPr>
            <w:r w:rsidRPr="00033003">
              <w:rPr>
                <w:rFonts w:eastAsiaTheme="minorEastAsia"/>
                <w:lang w:val="ru-RU"/>
              </w:rPr>
              <w:t>7</w:t>
            </w:r>
          </w:p>
        </w:tc>
      </w:tr>
      <w:tr w:rsidR="00033003" w:rsidRPr="00033003" w:rsidTr="00481FD8">
        <w:trPr>
          <w:trHeight w:val="335"/>
        </w:trPr>
        <w:tc>
          <w:tcPr>
            <w:tcW w:w="9039" w:type="dxa"/>
            <w:gridSpan w:val="5"/>
            <w:shd w:val="clear" w:color="auto" w:fill="auto"/>
          </w:tcPr>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i/>
                <w:lang w:val="ru-RU"/>
              </w:rPr>
              <w:t xml:space="preserve">9 класс </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w:t>
            </w:r>
          </w:p>
        </w:tc>
        <w:tc>
          <w:tcPr>
            <w:tcW w:w="4313" w:type="dxa"/>
            <w:shd w:val="clear" w:color="auto" w:fill="auto"/>
          </w:tcPr>
          <w:p w:rsidR="00033003" w:rsidRPr="00033003" w:rsidRDefault="00033003" w:rsidP="00481FD8">
            <w:pPr>
              <w:widowControl/>
              <w:autoSpaceDE/>
              <w:autoSpaceDN/>
              <w:adjustRightInd/>
              <w:rPr>
                <w:rFonts w:asciiTheme="minorHAnsi" w:eastAsiaTheme="minorEastAsia" w:hAnsiTheme="minorHAnsi" w:cstheme="minorBidi"/>
                <w:color w:val="000000"/>
                <w:sz w:val="22"/>
                <w:szCs w:val="22"/>
                <w:shd w:val="clear" w:color="auto" w:fill="FFFFFF"/>
                <w:lang w:val="ru-RU"/>
              </w:rPr>
            </w:pPr>
            <w:r w:rsidRPr="00033003">
              <w:rPr>
                <w:rFonts w:eastAsiaTheme="minorEastAsia"/>
                <w:bCs/>
                <w:szCs w:val="18"/>
                <w:shd w:val="clear" w:color="auto" w:fill="FFFFFF"/>
                <w:lang w:val="ru-RU"/>
              </w:rPr>
              <w:t xml:space="preserve">Повторение и обобщение сведений по курсу 8 класса. Химические реакции </w:t>
            </w:r>
          </w:p>
        </w:tc>
        <w:tc>
          <w:tcPr>
            <w:tcW w:w="141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5</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2</w:t>
            </w:r>
          </w:p>
        </w:tc>
        <w:tc>
          <w:tcPr>
            <w:tcW w:w="4313"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Cs/>
                <w:shd w:val="clear" w:color="auto" w:fill="FFFFFF"/>
                <w:lang w:val="ru-RU" w:eastAsia="en-US"/>
              </w:rPr>
              <w:t xml:space="preserve">Химические реакции в растворах </w:t>
            </w:r>
          </w:p>
        </w:tc>
        <w:tc>
          <w:tcPr>
            <w:tcW w:w="141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10</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3</w:t>
            </w:r>
          </w:p>
        </w:tc>
        <w:tc>
          <w:tcPr>
            <w:tcW w:w="4313"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Cs/>
                <w:shd w:val="clear" w:color="auto" w:fill="FFFFFF"/>
                <w:lang w:val="ru-RU" w:eastAsia="en-US"/>
              </w:rPr>
              <w:t xml:space="preserve">Неметаллы и их соединения </w:t>
            </w:r>
          </w:p>
        </w:tc>
        <w:tc>
          <w:tcPr>
            <w:tcW w:w="141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25</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4</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4</w:t>
            </w:r>
          </w:p>
        </w:tc>
        <w:tc>
          <w:tcPr>
            <w:tcW w:w="4313" w:type="dxa"/>
            <w:shd w:val="clear" w:color="auto" w:fill="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bCs/>
                <w:shd w:val="clear" w:color="auto" w:fill="FFFFFF"/>
                <w:lang w:val="ru-RU" w:eastAsia="en-US"/>
              </w:rPr>
              <w:t xml:space="preserve">Металлы и их соединения </w:t>
            </w:r>
          </w:p>
        </w:tc>
        <w:tc>
          <w:tcPr>
            <w:tcW w:w="141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17</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2</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w:t>
            </w: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5</w:t>
            </w:r>
          </w:p>
        </w:tc>
        <w:tc>
          <w:tcPr>
            <w:tcW w:w="4313" w:type="dxa"/>
            <w:shd w:val="clear" w:color="auto" w:fill="auto"/>
          </w:tcPr>
          <w:p w:rsidR="00033003" w:rsidRPr="00033003" w:rsidRDefault="00033003" w:rsidP="00481FD8">
            <w:pPr>
              <w:widowControl/>
              <w:tabs>
                <w:tab w:val="left" w:pos="536"/>
              </w:tabs>
              <w:autoSpaceDE/>
              <w:autoSpaceDN/>
              <w:adjustRightInd/>
              <w:rPr>
                <w:rFonts w:eastAsiaTheme="minorHAnsi"/>
                <w:lang w:val="ru-RU" w:eastAsia="en-US"/>
              </w:rPr>
            </w:pPr>
            <w:r w:rsidRPr="00033003">
              <w:rPr>
                <w:rFonts w:eastAsiaTheme="minorHAnsi"/>
                <w:bCs/>
                <w:shd w:val="clear" w:color="auto" w:fill="FFFFFF"/>
                <w:lang w:val="ru-RU" w:eastAsia="en-US"/>
              </w:rPr>
              <w:t xml:space="preserve">Химия и окружающая среда </w:t>
            </w:r>
          </w:p>
        </w:tc>
        <w:tc>
          <w:tcPr>
            <w:tcW w:w="141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2</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p>
        </w:tc>
      </w:tr>
      <w:tr w:rsidR="00033003" w:rsidRPr="00033003" w:rsidTr="00481FD8">
        <w:tc>
          <w:tcPr>
            <w:tcW w:w="75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6</w:t>
            </w:r>
          </w:p>
        </w:tc>
        <w:tc>
          <w:tcPr>
            <w:tcW w:w="4313" w:type="dxa"/>
            <w:shd w:val="clear" w:color="auto" w:fill="auto"/>
          </w:tcPr>
          <w:p w:rsidR="00033003" w:rsidRPr="00033003" w:rsidRDefault="00033003" w:rsidP="00481FD8">
            <w:pPr>
              <w:widowControl/>
              <w:autoSpaceDE/>
              <w:autoSpaceDN/>
              <w:adjustRightInd/>
              <w:rPr>
                <w:rFonts w:eastAsiaTheme="minorHAnsi"/>
                <w:bCs/>
                <w:shd w:val="clear" w:color="auto" w:fill="FFFFFF"/>
                <w:lang w:val="ru-RU" w:eastAsia="en-US"/>
              </w:rPr>
            </w:pPr>
            <w:r w:rsidRPr="00033003">
              <w:rPr>
                <w:rFonts w:eastAsiaTheme="minorHAnsi"/>
                <w:bCs/>
                <w:shd w:val="clear" w:color="auto" w:fill="FFFFFF"/>
                <w:lang w:val="ru-RU" w:eastAsia="en-US"/>
              </w:rPr>
              <w:t xml:space="preserve">Обобщение знаний по химии за курс основной школы. Подготовка к Основному государственному экзамену (ОГЭ) </w:t>
            </w:r>
          </w:p>
        </w:tc>
        <w:tc>
          <w:tcPr>
            <w:tcW w:w="141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7</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1</w:t>
            </w:r>
          </w:p>
        </w:tc>
      </w:tr>
      <w:tr w:rsidR="00033003" w:rsidRPr="00033003" w:rsidTr="00481FD8">
        <w:tc>
          <w:tcPr>
            <w:tcW w:w="5070" w:type="dxa"/>
            <w:gridSpan w:val="2"/>
            <w:shd w:val="clear" w:color="auto" w:fill="auto"/>
          </w:tcPr>
          <w:p w:rsidR="00033003" w:rsidRPr="00033003" w:rsidRDefault="00033003" w:rsidP="00481FD8">
            <w:pPr>
              <w:widowControl/>
              <w:tabs>
                <w:tab w:val="left" w:pos="536"/>
              </w:tabs>
              <w:autoSpaceDE/>
              <w:autoSpaceDN/>
              <w:adjustRightInd/>
              <w:rPr>
                <w:rFonts w:eastAsiaTheme="minorHAnsi"/>
                <w:lang w:val="ru-RU" w:eastAsia="en-US"/>
              </w:rPr>
            </w:pPr>
            <w:r w:rsidRPr="00033003">
              <w:rPr>
                <w:rFonts w:eastAsiaTheme="minorHAnsi"/>
                <w:lang w:val="ru-RU" w:eastAsia="en-US"/>
              </w:rPr>
              <w:t xml:space="preserve">Итого </w:t>
            </w:r>
          </w:p>
        </w:tc>
        <w:tc>
          <w:tcPr>
            <w:tcW w:w="1417"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68</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7</w:t>
            </w:r>
          </w:p>
        </w:tc>
        <w:tc>
          <w:tcPr>
            <w:tcW w:w="1276" w:type="dxa"/>
            <w:shd w:val="clear" w:color="auto" w:fill="auto"/>
          </w:tcPr>
          <w:p w:rsidR="00033003" w:rsidRPr="00033003" w:rsidRDefault="00033003" w:rsidP="00481FD8">
            <w:pPr>
              <w:widowControl/>
              <w:autoSpaceDE/>
              <w:autoSpaceDN/>
              <w:adjustRightInd/>
              <w:jc w:val="center"/>
              <w:rPr>
                <w:rFonts w:asciiTheme="minorHAnsi" w:eastAsiaTheme="minorEastAsia" w:hAnsiTheme="minorHAnsi" w:cstheme="minorBidi"/>
                <w:sz w:val="22"/>
                <w:szCs w:val="22"/>
                <w:lang w:val="ru-RU"/>
              </w:rPr>
            </w:pPr>
            <w:r w:rsidRPr="00033003">
              <w:rPr>
                <w:rFonts w:asciiTheme="minorHAnsi" w:eastAsiaTheme="minorEastAsia" w:hAnsiTheme="minorHAnsi" w:cstheme="minorBidi"/>
                <w:sz w:val="22"/>
                <w:szCs w:val="22"/>
                <w:lang w:val="ru-RU"/>
              </w:rPr>
              <w:t>5</w:t>
            </w:r>
          </w:p>
        </w:tc>
      </w:tr>
    </w:tbl>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Тематическое планирование</w:t>
      </w: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8 класс</w:t>
      </w:r>
    </w:p>
    <w:p w:rsidR="00033003" w:rsidRPr="00033003" w:rsidRDefault="00033003" w:rsidP="00481FD8">
      <w:pPr>
        <w:widowControl/>
        <w:autoSpaceDE/>
        <w:autoSpaceDN/>
        <w:adjustRightInd/>
        <w:jc w:val="center"/>
        <w:rPr>
          <w:rFonts w:asciiTheme="minorHAnsi" w:eastAsiaTheme="minorHAnsi" w:hAnsiTheme="minorHAnsi" w:cstheme="minorBidi"/>
          <w:b/>
          <w:sz w:val="22"/>
          <w:szCs w:val="22"/>
          <w:lang w:val="ru-RU" w:eastAsia="en-US"/>
        </w:rPr>
      </w:pPr>
    </w:p>
    <w:tbl>
      <w:tblPr>
        <w:tblStyle w:val="243"/>
        <w:tblW w:w="0" w:type="auto"/>
        <w:tblLook w:val="04A0" w:firstRow="1" w:lastRow="0" w:firstColumn="1" w:lastColumn="0" w:noHBand="0" w:noVBand="1"/>
      </w:tblPr>
      <w:tblGrid>
        <w:gridCol w:w="712"/>
        <w:gridCol w:w="9143"/>
      </w:tblGrid>
      <w:tr w:rsidR="00033003" w:rsidRPr="00033003" w:rsidTr="00481FD8">
        <w:trPr>
          <w:trHeight w:val="304"/>
        </w:trPr>
        <w:tc>
          <w:tcPr>
            <w:tcW w:w="0" w:type="auto"/>
            <w:vMerge w:val="restart"/>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0" w:type="auto"/>
            <w:vMerge w:val="restart"/>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Разделы, тема </w:t>
            </w:r>
          </w:p>
        </w:tc>
      </w:tr>
      <w:tr w:rsidR="00033003" w:rsidRPr="00033003" w:rsidTr="00481FD8">
        <w:trPr>
          <w:trHeight w:val="304"/>
        </w:trPr>
        <w:tc>
          <w:tcPr>
            <w:tcW w:w="0" w:type="auto"/>
            <w:vMerge/>
          </w:tcPr>
          <w:p w:rsidR="00033003" w:rsidRPr="00033003" w:rsidRDefault="00033003" w:rsidP="00481FD8">
            <w:pPr>
              <w:widowControl/>
              <w:autoSpaceDE/>
              <w:autoSpaceDN/>
              <w:adjustRightInd/>
              <w:jc w:val="center"/>
              <w:rPr>
                <w:rFonts w:eastAsiaTheme="minorHAnsi"/>
                <w:b/>
                <w:lang w:val="ru-RU" w:eastAsia="en-US"/>
              </w:rPr>
            </w:pPr>
          </w:p>
        </w:tc>
        <w:tc>
          <w:tcPr>
            <w:tcW w:w="0" w:type="auto"/>
            <w:vMerge/>
          </w:tcPr>
          <w:p w:rsidR="00033003" w:rsidRPr="00033003" w:rsidRDefault="00033003" w:rsidP="00481FD8">
            <w:pPr>
              <w:widowControl/>
              <w:autoSpaceDE/>
              <w:autoSpaceDN/>
              <w:adjustRightInd/>
              <w:jc w:val="center"/>
              <w:rPr>
                <w:rFonts w:eastAsiaTheme="minorHAnsi"/>
                <w:b/>
                <w:lang w:val="ru-RU" w:eastAsia="en-US"/>
              </w:rPr>
            </w:pP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b/>
                <w:color w:val="FF0000"/>
                <w:lang w:val="ru-RU" w:eastAsia="en-US"/>
              </w:rPr>
            </w:pPr>
          </w:p>
        </w:tc>
        <w:tc>
          <w:tcPr>
            <w:tcW w:w="0" w:type="auto"/>
          </w:tcPr>
          <w:p w:rsidR="00033003" w:rsidRPr="00033003" w:rsidRDefault="00033003" w:rsidP="00481FD8">
            <w:pPr>
              <w:widowControl/>
              <w:suppressAutoHyphens/>
              <w:autoSpaceDE/>
              <w:autoSpaceDN/>
              <w:adjustRightInd/>
              <w:jc w:val="center"/>
              <w:rPr>
                <w:rFonts w:eastAsiaTheme="minorHAnsi"/>
                <w:b/>
                <w:lang w:val="ru-RU" w:eastAsia="en-US"/>
              </w:rPr>
            </w:pPr>
            <w:r w:rsidRPr="00033003">
              <w:rPr>
                <w:rFonts w:eastAsia="MS Gothic"/>
                <w:b/>
                <w:bCs/>
                <w:shd w:val="clear" w:color="auto" w:fill="FFFFFF"/>
                <w:lang w:val="ru-RU"/>
              </w:rPr>
              <w:t>Начальные понятия и законы химии (26 ч)</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shd w:val="clear" w:color="auto" w:fill="FFFFFF"/>
                <w:lang w:val="ru-RU" w:eastAsia="en-US"/>
              </w:rPr>
              <w:t>Предмет химии. Роль химии в жизни человека</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w:t>
            </w:r>
          </w:p>
        </w:tc>
        <w:tc>
          <w:tcPr>
            <w:tcW w:w="0" w:type="auto"/>
          </w:tcPr>
          <w:p w:rsidR="00033003" w:rsidRPr="00033003" w:rsidRDefault="00033003" w:rsidP="00481FD8">
            <w:pPr>
              <w:widowControl/>
              <w:autoSpaceDE/>
              <w:autoSpaceDN/>
              <w:adjustRightInd/>
              <w:ind w:left="-65"/>
              <w:rPr>
                <w:rFonts w:eastAsiaTheme="minorHAnsi"/>
                <w:shd w:val="clear" w:color="auto" w:fill="FFFFFF"/>
                <w:lang w:val="ru-RU" w:eastAsia="en-US"/>
              </w:rPr>
            </w:pPr>
            <w:r w:rsidRPr="00033003">
              <w:rPr>
                <w:rFonts w:eastAsiaTheme="minorHAnsi"/>
                <w:shd w:val="clear" w:color="auto" w:fill="FFFFFF"/>
                <w:lang w:val="ru-RU" w:eastAsia="en-US"/>
              </w:rPr>
              <w:t>Периодическая таблица химических элементов Д. И. Менделеева. Знаки химических</w:t>
            </w:r>
            <w:r w:rsidRPr="00033003">
              <w:rPr>
                <w:rFonts w:eastAsiaTheme="minorHAnsi"/>
                <w:lang w:val="ru-RU" w:eastAsia="en-US"/>
              </w:rPr>
              <w:t xml:space="preserve"> </w:t>
            </w:r>
            <w:r w:rsidRPr="00033003">
              <w:rPr>
                <w:rFonts w:eastAsiaTheme="minorHAnsi"/>
                <w:shd w:val="clear" w:color="auto" w:fill="FFFFFF"/>
                <w:lang w:val="ru-RU" w:eastAsia="en-US"/>
              </w:rPr>
              <w:t>элементов.</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w:t>
            </w:r>
          </w:p>
        </w:tc>
        <w:tc>
          <w:tcPr>
            <w:tcW w:w="0" w:type="auto"/>
          </w:tcPr>
          <w:p w:rsidR="00033003" w:rsidRPr="00033003" w:rsidRDefault="00033003" w:rsidP="00481FD8">
            <w:pPr>
              <w:widowControl/>
              <w:autoSpaceDE/>
              <w:autoSpaceDN/>
              <w:adjustRightInd/>
              <w:ind w:left="-65"/>
              <w:rPr>
                <w:rFonts w:eastAsiaTheme="minorHAnsi"/>
                <w:shd w:val="clear" w:color="auto" w:fill="FFFFFF"/>
                <w:lang w:val="ru-RU" w:eastAsia="en-US"/>
              </w:rPr>
            </w:pPr>
            <w:r w:rsidRPr="00033003">
              <w:rPr>
                <w:rFonts w:eastAsiaTheme="minorHAnsi"/>
                <w:shd w:val="clear" w:color="auto" w:fill="FFFFFF"/>
                <w:lang w:val="ru-RU" w:eastAsia="en-US"/>
              </w:rPr>
              <w:t>Химические формулы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w:t>
            </w:r>
          </w:p>
        </w:tc>
        <w:tc>
          <w:tcPr>
            <w:tcW w:w="0" w:type="auto"/>
          </w:tcPr>
          <w:p w:rsidR="00033003" w:rsidRPr="00033003" w:rsidRDefault="00033003" w:rsidP="00481FD8">
            <w:pPr>
              <w:widowControl/>
              <w:autoSpaceDE/>
              <w:autoSpaceDN/>
              <w:adjustRightInd/>
              <w:ind w:left="-65"/>
              <w:rPr>
                <w:rFonts w:eastAsiaTheme="minorHAnsi"/>
                <w:shd w:val="clear" w:color="auto" w:fill="FFFFFF"/>
                <w:lang w:val="ru-RU" w:eastAsia="en-US"/>
              </w:rPr>
            </w:pPr>
            <w:r w:rsidRPr="00033003">
              <w:rPr>
                <w:rFonts w:eastAsiaTheme="minorHAnsi"/>
                <w:shd w:val="clear" w:color="auto" w:fill="FFFFFF"/>
                <w:lang w:val="ru-RU" w:eastAsia="en-US"/>
              </w:rPr>
              <w:t>Химические формулы</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5</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shd w:val="clear" w:color="auto" w:fill="FFFFFF"/>
                <w:lang w:val="ru-RU" w:eastAsia="en-US"/>
              </w:rPr>
              <w:t>Атомно</w:t>
            </w:r>
            <w:r w:rsidRPr="00033003">
              <w:rPr>
                <w:rFonts w:eastAsiaTheme="minorHAnsi"/>
                <w:shd w:val="clear" w:color="auto" w:fill="FFFFFF"/>
                <w:lang w:val="ru-RU" w:eastAsia="en-US"/>
              </w:rPr>
              <w:softHyphen/>
              <w:t>- молекулярное</w:t>
            </w:r>
          </w:p>
          <w:p w:rsidR="00033003" w:rsidRPr="00033003" w:rsidRDefault="00033003" w:rsidP="00481FD8">
            <w:pPr>
              <w:widowControl/>
              <w:autoSpaceDE/>
              <w:autoSpaceDN/>
              <w:adjustRightInd/>
              <w:ind w:left="-65"/>
              <w:rPr>
                <w:rFonts w:eastAsiaTheme="minorHAnsi"/>
                <w:shd w:val="clear" w:color="auto" w:fill="FFFFFF"/>
                <w:lang w:val="ru-RU" w:eastAsia="en-US"/>
              </w:rPr>
            </w:pPr>
            <w:r w:rsidRPr="00033003">
              <w:rPr>
                <w:rFonts w:eastAsiaTheme="minorHAnsi"/>
                <w:shd w:val="clear" w:color="auto" w:fill="FFFFFF"/>
                <w:lang w:val="ru-RU" w:eastAsia="en-US"/>
              </w:rPr>
              <w:t>учение. Основные сведения о строении атомов</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6</w:t>
            </w:r>
          </w:p>
        </w:tc>
        <w:tc>
          <w:tcPr>
            <w:tcW w:w="0" w:type="auto"/>
          </w:tcPr>
          <w:p w:rsidR="00033003" w:rsidRPr="00033003" w:rsidRDefault="00033003" w:rsidP="00481FD8">
            <w:pPr>
              <w:widowControl/>
              <w:autoSpaceDE/>
              <w:autoSpaceDN/>
              <w:adjustRightInd/>
              <w:ind w:left="-65"/>
              <w:rPr>
                <w:rFonts w:eastAsiaTheme="minorHAnsi"/>
                <w:shd w:val="clear" w:color="auto" w:fill="FFFFFF"/>
                <w:lang w:val="ru-RU" w:eastAsia="en-US"/>
              </w:rPr>
            </w:pPr>
            <w:r w:rsidRPr="00033003">
              <w:rPr>
                <w:rFonts w:eastAsiaTheme="minorHAnsi"/>
                <w:shd w:val="clear" w:color="auto" w:fill="FFFFFF"/>
                <w:lang w:val="ru-RU" w:eastAsia="en-US"/>
              </w:rPr>
              <w:t>Химические элементы. Изменения в составе ядер атомов химических элементов. Изотопы.</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7</w:t>
            </w:r>
          </w:p>
        </w:tc>
        <w:tc>
          <w:tcPr>
            <w:tcW w:w="0" w:type="auto"/>
          </w:tcPr>
          <w:p w:rsidR="00033003" w:rsidRPr="00033003" w:rsidRDefault="00033003" w:rsidP="00481FD8">
            <w:pPr>
              <w:widowControl/>
              <w:autoSpaceDE/>
              <w:autoSpaceDN/>
              <w:adjustRightInd/>
              <w:ind w:left="-65"/>
              <w:rPr>
                <w:rFonts w:eastAsiaTheme="minorHAnsi"/>
                <w:shd w:val="clear" w:color="auto" w:fill="FFFFFF"/>
                <w:lang w:val="ru-RU" w:eastAsia="en-US"/>
              </w:rPr>
            </w:pPr>
            <w:r w:rsidRPr="00033003">
              <w:rPr>
                <w:rFonts w:eastAsiaTheme="minorHAnsi"/>
                <w:color w:val="000000"/>
                <w:spacing w:val="10"/>
                <w:lang w:val="ru-RU" w:eastAsia="en-US"/>
              </w:rPr>
              <w:t>Строение электронных уровней атомов химических элементов № «№1-20 в таблице Д. И. Менделеева.</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8</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Изменение числа электронов на внешнем энергетическом уровне</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9</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Ионная химическая связь</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10</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Взаимодействие атомов неметаллов между собой. Ковалентная химическая связь</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11</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Ковалентная полярная химическая связь</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12</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Металлическая химическая связь</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13</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Повторение и обобщение темы «Начальные понятия и законы химии»</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14</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К. р.№ 1 «Начальные понятия и законы химии»</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15</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Анализ контрольной работы Простые вещества - металлы.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16</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Простые вещества- неметаллы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17</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shd w:val="clear" w:color="auto" w:fill="FFFFFF"/>
                <w:lang w:val="ru-RU" w:eastAsia="en-US"/>
              </w:rPr>
              <w:t>Методы изучения химии</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18</w:t>
            </w:r>
          </w:p>
        </w:tc>
        <w:tc>
          <w:tcPr>
            <w:tcW w:w="0" w:type="auto"/>
          </w:tcPr>
          <w:p w:rsidR="00033003" w:rsidRPr="00033003" w:rsidRDefault="00033003" w:rsidP="00481FD8">
            <w:pPr>
              <w:widowControl/>
              <w:autoSpaceDE/>
              <w:autoSpaceDN/>
              <w:adjustRightInd/>
              <w:rPr>
                <w:rFonts w:eastAsiaTheme="minorHAnsi"/>
                <w:shd w:val="clear" w:color="auto" w:fill="FFFFFF"/>
                <w:lang w:val="ru-RU" w:eastAsia="en-US"/>
              </w:rPr>
            </w:pPr>
            <w:r w:rsidRPr="00033003">
              <w:rPr>
                <w:rFonts w:eastAsiaTheme="minorHAnsi"/>
                <w:shd w:val="clear" w:color="auto" w:fill="FFFFFF"/>
                <w:lang w:val="ru-RU" w:eastAsia="en-US"/>
              </w:rPr>
              <w:t>Агрегатные состояния веществ</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19</w:t>
            </w:r>
          </w:p>
        </w:tc>
        <w:tc>
          <w:tcPr>
            <w:tcW w:w="0" w:type="auto"/>
          </w:tcPr>
          <w:p w:rsidR="00033003" w:rsidRPr="00033003" w:rsidRDefault="00033003" w:rsidP="00481FD8">
            <w:pPr>
              <w:widowControl/>
              <w:autoSpaceDE/>
              <w:autoSpaceDN/>
              <w:adjustRightInd/>
              <w:ind w:left="-65" w:firstLine="65"/>
              <w:rPr>
                <w:rFonts w:eastAsiaTheme="minorHAnsi"/>
                <w:lang w:val="ru-RU" w:eastAsia="en-US"/>
              </w:rPr>
            </w:pPr>
            <w:r w:rsidRPr="00033003">
              <w:rPr>
                <w:rFonts w:eastAsiaTheme="minorHAnsi"/>
                <w:shd w:val="clear" w:color="auto" w:fill="FFFFFF"/>
                <w:lang w:val="ru-RU" w:eastAsia="en-US"/>
              </w:rPr>
              <w:t>П. р № 1</w:t>
            </w:r>
            <w:r w:rsidRPr="00033003">
              <w:rPr>
                <w:rFonts w:eastAsiaTheme="minorHAnsi"/>
                <w:b/>
                <w:bCs/>
                <w:shd w:val="clear" w:color="auto" w:fill="FFFFFF"/>
                <w:lang w:val="ru-RU" w:eastAsia="en-US"/>
              </w:rPr>
              <w:t xml:space="preserve"> «</w:t>
            </w:r>
            <w:r w:rsidRPr="00033003">
              <w:rPr>
                <w:rFonts w:eastAsiaTheme="minorHAnsi"/>
                <w:shd w:val="clear" w:color="auto" w:fill="FFFFFF"/>
                <w:lang w:val="ru-RU" w:eastAsia="en-US"/>
              </w:rPr>
              <w:t>Знакомство с лабораторным оборудованием. Правила ТБ при работе в кабинете химии»</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20</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shd w:val="clear" w:color="auto" w:fill="FFFFFF"/>
                <w:lang w:val="ru-RU" w:eastAsia="en-US"/>
              </w:rPr>
              <w:t>Физические явления в химии</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21</w:t>
            </w:r>
          </w:p>
        </w:tc>
        <w:tc>
          <w:tcPr>
            <w:tcW w:w="0" w:type="auto"/>
          </w:tcPr>
          <w:p w:rsidR="00033003" w:rsidRPr="00033003" w:rsidRDefault="00033003" w:rsidP="00481FD8">
            <w:pPr>
              <w:widowControl/>
              <w:shd w:val="clear" w:color="auto" w:fill="FFFFFF"/>
              <w:autoSpaceDE/>
              <w:autoSpaceDN/>
              <w:adjustRightInd/>
              <w:ind w:right="34" w:firstLine="11"/>
              <w:rPr>
                <w:rFonts w:eastAsiaTheme="minorHAnsi"/>
                <w:color w:val="000000"/>
                <w:lang w:val="ru-RU" w:eastAsia="en-US"/>
              </w:rPr>
            </w:pPr>
            <w:r w:rsidRPr="00033003">
              <w:rPr>
                <w:rFonts w:eastAsiaTheme="minorHAnsi"/>
                <w:shd w:val="clear" w:color="auto" w:fill="FFFFFF"/>
                <w:lang w:val="ru-RU" w:eastAsia="en-US"/>
              </w:rPr>
              <w:t>П.р.№ 2</w:t>
            </w:r>
            <w:r w:rsidRPr="00033003">
              <w:rPr>
                <w:rFonts w:eastAsiaTheme="minorHAnsi"/>
                <w:bCs/>
                <w:shd w:val="clear" w:color="auto" w:fill="FFFFFF"/>
                <w:lang w:val="ru-RU" w:eastAsia="en-US"/>
              </w:rPr>
              <w:t>«</w:t>
            </w:r>
            <w:r w:rsidRPr="00033003">
              <w:rPr>
                <w:rFonts w:eastAsiaTheme="minorHAnsi"/>
                <w:shd w:val="clear" w:color="auto" w:fill="FFFFFF"/>
                <w:lang w:val="ru-RU" w:eastAsia="en-US"/>
              </w:rPr>
              <w:t>Анализ почвы»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lastRenderedPageBreak/>
              <w:t>22</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shd w:val="clear" w:color="auto" w:fill="FFFFFF"/>
                <w:lang w:val="ru-RU" w:eastAsia="en-US"/>
              </w:rPr>
              <w:t>Химические реакции.</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23</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shd w:val="clear" w:color="auto" w:fill="FFFFFF"/>
                <w:lang w:val="ru-RU" w:eastAsia="en-US"/>
              </w:rPr>
              <w:t>Закон сохранения массы веществ. Химические уравнения</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24</w:t>
            </w:r>
          </w:p>
        </w:tc>
        <w:tc>
          <w:tcPr>
            <w:tcW w:w="0" w:type="auto"/>
          </w:tcPr>
          <w:p w:rsidR="00033003" w:rsidRPr="00033003" w:rsidRDefault="00033003" w:rsidP="00481FD8">
            <w:pPr>
              <w:widowControl/>
              <w:autoSpaceDE/>
              <w:autoSpaceDN/>
              <w:adjustRightInd/>
              <w:ind w:left="-65" w:right="-108"/>
              <w:rPr>
                <w:rFonts w:eastAsiaTheme="minorHAnsi"/>
                <w:color w:val="000000"/>
                <w:lang w:val="ru-RU" w:eastAsia="en-US"/>
              </w:rPr>
            </w:pPr>
            <w:r w:rsidRPr="00033003">
              <w:rPr>
                <w:rFonts w:eastAsiaTheme="minorHAnsi"/>
                <w:shd w:val="clear" w:color="auto" w:fill="FFFFFF"/>
                <w:lang w:val="ru-RU" w:eastAsia="en-US"/>
              </w:rPr>
              <w:t>Химические уравнения</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25</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Типы химических реакций</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26</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Типы химических реакций</w:t>
            </w:r>
          </w:p>
        </w:tc>
      </w:tr>
      <w:tr w:rsidR="00033003" w:rsidRPr="003420A7" w:rsidTr="00481FD8">
        <w:tc>
          <w:tcPr>
            <w:tcW w:w="0" w:type="auto"/>
          </w:tcPr>
          <w:p w:rsidR="00033003" w:rsidRPr="00033003" w:rsidRDefault="00033003" w:rsidP="00481FD8">
            <w:pPr>
              <w:widowControl/>
              <w:shd w:val="clear" w:color="auto" w:fill="FFFFFF"/>
              <w:autoSpaceDE/>
              <w:autoSpaceDN/>
              <w:adjustRightInd/>
              <w:ind w:right="34" w:firstLine="11"/>
              <w:jc w:val="center"/>
              <w:rPr>
                <w:rFonts w:eastAsiaTheme="minorHAnsi"/>
                <w:shd w:val="clear" w:color="auto" w:fill="FFFFFF"/>
                <w:lang w:val="ru-RU" w:eastAsia="en-US"/>
              </w:rPr>
            </w:pPr>
          </w:p>
        </w:tc>
        <w:tc>
          <w:tcPr>
            <w:tcW w:w="0" w:type="auto"/>
          </w:tcPr>
          <w:p w:rsidR="00033003" w:rsidRPr="00033003" w:rsidRDefault="00033003" w:rsidP="00481FD8">
            <w:pPr>
              <w:widowControl/>
              <w:shd w:val="clear" w:color="auto" w:fill="FFFFFF"/>
              <w:autoSpaceDE/>
              <w:autoSpaceDN/>
              <w:adjustRightInd/>
              <w:ind w:right="34" w:firstLine="11"/>
              <w:jc w:val="center"/>
              <w:rPr>
                <w:rFonts w:eastAsiaTheme="minorHAnsi"/>
                <w:shd w:val="clear" w:color="auto" w:fill="FFFFFF"/>
                <w:lang w:val="ru-RU" w:eastAsia="en-US"/>
              </w:rPr>
            </w:pPr>
            <w:r w:rsidRPr="00033003">
              <w:rPr>
                <w:rFonts w:eastAsiaTheme="minorHAnsi"/>
                <w:b/>
                <w:bCs/>
                <w:color w:val="000000"/>
                <w:shd w:val="clear" w:color="auto" w:fill="FFFFFF"/>
                <w:lang w:val="ru-RU" w:eastAsia="en-US"/>
              </w:rPr>
              <w:t xml:space="preserve">Важнейшие представители неорганических веществ. Количественные отношения в химии </w:t>
            </w:r>
            <w:r w:rsidRPr="00033003">
              <w:rPr>
                <w:rFonts w:eastAsiaTheme="minorHAnsi"/>
                <w:color w:val="000000"/>
                <w:lang w:val="ru-RU" w:eastAsia="en-US"/>
              </w:rPr>
              <w:t>(18 ч)</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27</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Воздух и его состав</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28</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Кислород</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29</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П. р.№3</w:t>
            </w:r>
            <w:r w:rsidRPr="00033003">
              <w:rPr>
                <w:rFonts w:eastAsiaTheme="minorHAnsi"/>
                <w:color w:val="000000"/>
                <w:shd w:val="clear" w:color="auto" w:fill="FFFFFF"/>
                <w:lang w:val="ru-RU" w:eastAsia="en-US"/>
              </w:rPr>
              <w:t xml:space="preserve"> «</w:t>
            </w:r>
            <w:r w:rsidRPr="00033003">
              <w:rPr>
                <w:rFonts w:eastAsiaTheme="minorHAnsi"/>
                <w:color w:val="000000"/>
                <w:spacing w:val="10"/>
                <w:lang w:val="ru-RU" w:eastAsia="en-US"/>
              </w:rPr>
              <w:t>Получение, собирание и распознавание кислорода»</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30</w:t>
            </w:r>
          </w:p>
        </w:tc>
        <w:tc>
          <w:tcPr>
            <w:tcW w:w="0" w:type="auto"/>
          </w:tcPr>
          <w:p w:rsidR="00033003" w:rsidRPr="00033003" w:rsidRDefault="00033003" w:rsidP="00481FD8">
            <w:pPr>
              <w:widowControl/>
              <w:autoSpaceDE/>
              <w:autoSpaceDN/>
              <w:adjustRightInd/>
              <w:ind w:hanging="65"/>
              <w:rPr>
                <w:rFonts w:eastAsiaTheme="minorHAnsi"/>
                <w:lang w:val="ru-RU" w:eastAsia="en-US"/>
              </w:rPr>
            </w:pPr>
            <w:r w:rsidRPr="00033003">
              <w:rPr>
                <w:rFonts w:eastAsiaTheme="minorHAnsi"/>
                <w:color w:val="000000"/>
                <w:spacing w:val="10"/>
                <w:lang w:val="ru-RU" w:eastAsia="en-US"/>
              </w:rPr>
              <w:t>Оксиды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31</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Водород</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32</w:t>
            </w:r>
          </w:p>
        </w:tc>
        <w:tc>
          <w:tcPr>
            <w:tcW w:w="0" w:type="auto"/>
          </w:tcPr>
          <w:p w:rsidR="00033003" w:rsidRPr="00033003" w:rsidRDefault="00033003" w:rsidP="00481FD8">
            <w:pPr>
              <w:widowControl/>
              <w:autoSpaceDE/>
              <w:autoSpaceDN/>
              <w:adjustRightInd/>
              <w:ind w:left="120"/>
              <w:rPr>
                <w:rFonts w:eastAsiaTheme="minorHAnsi"/>
                <w:lang w:val="ru-RU" w:eastAsia="en-US"/>
              </w:rPr>
            </w:pPr>
            <w:r w:rsidRPr="00033003">
              <w:rPr>
                <w:rFonts w:eastAsiaTheme="minorHAnsi"/>
                <w:color w:val="000000"/>
                <w:spacing w:val="10"/>
                <w:lang w:val="ru-RU" w:eastAsia="en-US"/>
              </w:rPr>
              <w:t>П. р. №4</w:t>
            </w:r>
            <w:r w:rsidRPr="00033003">
              <w:rPr>
                <w:rFonts w:eastAsiaTheme="minorHAnsi"/>
                <w:color w:val="000000"/>
                <w:shd w:val="clear" w:color="auto" w:fill="FFFFFF"/>
                <w:lang w:val="ru-RU" w:eastAsia="en-US"/>
              </w:rPr>
              <w:t xml:space="preserve"> «</w:t>
            </w:r>
            <w:r w:rsidRPr="00033003">
              <w:rPr>
                <w:rFonts w:eastAsiaTheme="minorHAnsi"/>
                <w:color w:val="000000"/>
                <w:spacing w:val="10"/>
                <w:lang w:val="ru-RU" w:eastAsia="en-US"/>
              </w:rPr>
              <w:t>Получение, собирание и распознавание водорода»</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33</w:t>
            </w:r>
          </w:p>
        </w:tc>
        <w:tc>
          <w:tcPr>
            <w:tcW w:w="0" w:type="auto"/>
          </w:tcPr>
          <w:p w:rsidR="00033003" w:rsidRPr="00033003" w:rsidRDefault="00033003" w:rsidP="00481FD8">
            <w:pPr>
              <w:widowControl/>
              <w:autoSpaceDE/>
              <w:autoSpaceDN/>
              <w:adjustRightInd/>
              <w:rPr>
                <w:rFonts w:eastAsiaTheme="minorHAnsi"/>
                <w:color w:val="000000"/>
                <w:lang w:val="ru-RU" w:eastAsia="en-US"/>
              </w:rPr>
            </w:pPr>
            <w:r w:rsidRPr="00033003">
              <w:rPr>
                <w:rFonts w:eastAsiaTheme="minorHAnsi"/>
                <w:color w:val="000000"/>
                <w:lang w:val="ru-RU" w:eastAsia="en-US"/>
              </w:rPr>
              <w:t>Кислоты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34</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Соли</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35</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Количество вещества</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36</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 xml:space="preserve">Решение расчетных задач </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37</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Молярный объем газообразных веществ</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38</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Расчёты по химическим</w:t>
            </w:r>
          </w:p>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уравнениям</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39</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Расчёты по химическим уравнениям</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40</w:t>
            </w:r>
          </w:p>
        </w:tc>
        <w:tc>
          <w:tcPr>
            <w:tcW w:w="0" w:type="auto"/>
          </w:tcPr>
          <w:p w:rsidR="00033003" w:rsidRPr="00033003" w:rsidRDefault="00033003" w:rsidP="00481FD8">
            <w:pPr>
              <w:widowControl/>
              <w:autoSpaceDE/>
              <w:autoSpaceDN/>
              <w:adjustRightInd/>
              <w:ind w:left="-108" w:right="-109"/>
              <w:rPr>
                <w:rFonts w:eastAsiaTheme="minorHAnsi"/>
                <w:color w:val="000000"/>
                <w:lang w:val="ru-RU" w:eastAsia="en-US"/>
              </w:rPr>
            </w:pPr>
            <w:r w:rsidRPr="00033003">
              <w:rPr>
                <w:rFonts w:eastAsiaTheme="minorHAnsi"/>
                <w:color w:val="000000"/>
                <w:spacing w:val="10"/>
                <w:lang w:val="ru-RU" w:eastAsia="en-US"/>
              </w:rPr>
              <w:t>Вода. Основания</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41</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Растворы. Массовая доля растворённого вещества</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42</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П. р. № 5</w:t>
            </w:r>
            <w:r w:rsidRPr="00033003">
              <w:rPr>
                <w:rFonts w:eastAsiaTheme="minorHAnsi"/>
                <w:color w:val="000000"/>
                <w:shd w:val="clear" w:color="auto" w:fill="FFFFFF"/>
                <w:lang w:val="ru-RU" w:eastAsia="en-US"/>
              </w:rPr>
              <w:t xml:space="preserve"> «</w:t>
            </w:r>
            <w:r w:rsidRPr="00033003">
              <w:rPr>
                <w:rFonts w:eastAsiaTheme="minorHAnsi"/>
                <w:color w:val="000000"/>
                <w:spacing w:val="10"/>
                <w:lang w:val="ru-RU" w:eastAsia="en-US"/>
              </w:rPr>
              <w:t>Приготовление растворов солей с их заданной массовой долей»</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43</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Обобщение и систематизация знаний по теме: «Важнейшие представители неорганических веществ. Количественные отношения в химии»</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44</w:t>
            </w:r>
          </w:p>
        </w:tc>
        <w:tc>
          <w:tcPr>
            <w:tcW w:w="0" w:type="auto"/>
          </w:tcPr>
          <w:p w:rsidR="00033003" w:rsidRPr="00033003" w:rsidRDefault="00033003" w:rsidP="00481FD8">
            <w:pPr>
              <w:widowControl/>
              <w:autoSpaceDE/>
              <w:autoSpaceDN/>
              <w:adjustRightInd/>
              <w:ind w:left="-65"/>
              <w:rPr>
                <w:rFonts w:eastAsiaTheme="minorHAnsi"/>
                <w:color w:val="000000"/>
                <w:shd w:val="clear" w:color="auto" w:fill="FFFFFF"/>
                <w:lang w:val="ru-RU" w:eastAsia="en-US"/>
              </w:rPr>
            </w:pPr>
            <w:r w:rsidRPr="00033003">
              <w:rPr>
                <w:rFonts w:eastAsiaTheme="minorHAnsi"/>
                <w:color w:val="000000"/>
                <w:spacing w:val="10"/>
                <w:lang w:val="ru-RU" w:eastAsia="en-US"/>
              </w:rPr>
              <w:t>К.р.№2 по теме: «Важнейшие представители неорганических веществ. Количественные отношения в химии»</w:t>
            </w:r>
          </w:p>
        </w:tc>
      </w:tr>
      <w:tr w:rsidR="00033003" w:rsidRPr="003420A7" w:rsidTr="00481FD8">
        <w:tc>
          <w:tcPr>
            <w:tcW w:w="0" w:type="auto"/>
          </w:tcPr>
          <w:p w:rsidR="00033003" w:rsidRPr="00033003" w:rsidRDefault="00033003" w:rsidP="00481FD8">
            <w:pPr>
              <w:widowControl/>
              <w:shd w:val="clear" w:color="auto" w:fill="FFFFFF"/>
              <w:autoSpaceDE/>
              <w:autoSpaceDN/>
              <w:adjustRightInd/>
              <w:ind w:right="34" w:firstLine="11"/>
              <w:jc w:val="center"/>
              <w:rPr>
                <w:rFonts w:eastAsiaTheme="minorHAnsi"/>
                <w:shd w:val="clear" w:color="auto" w:fill="FFFFFF"/>
                <w:lang w:val="ru-RU" w:eastAsia="en-US"/>
              </w:rPr>
            </w:pPr>
          </w:p>
        </w:tc>
        <w:tc>
          <w:tcPr>
            <w:tcW w:w="0" w:type="auto"/>
          </w:tcPr>
          <w:p w:rsidR="00033003" w:rsidRPr="00033003" w:rsidRDefault="00033003" w:rsidP="00481FD8">
            <w:pPr>
              <w:widowControl/>
              <w:shd w:val="clear" w:color="auto" w:fill="FFFFFF"/>
              <w:autoSpaceDE/>
              <w:autoSpaceDN/>
              <w:adjustRightInd/>
              <w:ind w:right="34" w:firstLine="11"/>
              <w:jc w:val="center"/>
              <w:rPr>
                <w:rFonts w:eastAsiaTheme="minorHAnsi"/>
                <w:shd w:val="clear" w:color="auto" w:fill="FFFFFF"/>
                <w:lang w:val="ru-RU" w:eastAsia="en-US"/>
              </w:rPr>
            </w:pPr>
            <w:r w:rsidRPr="00033003">
              <w:rPr>
                <w:rFonts w:eastAsiaTheme="minorHAnsi"/>
                <w:b/>
                <w:bCs/>
                <w:color w:val="000000"/>
                <w:shd w:val="clear" w:color="auto" w:fill="FFFFFF"/>
                <w:lang w:val="ru-RU" w:eastAsia="en-US"/>
              </w:rPr>
              <w:t>Основные классы неорганических соединений (10 ч)</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45</w:t>
            </w:r>
          </w:p>
        </w:tc>
        <w:tc>
          <w:tcPr>
            <w:tcW w:w="0" w:type="auto"/>
          </w:tcPr>
          <w:p w:rsidR="00033003" w:rsidRPr="00033003" w:rsidRDefault="00033003" w:rsidP="00481FD8">
            <w:pPr>
              <w:widowControl/>
              <w:autoSpaceDE/>
              <w:autoSpaceDN/>
              <w:adjustRightInd/>
              <w:rPr>
                <w:rFonts w:eastAsiaTheme="minorHAnsi"/>
                <w:color w:val="000000"/>
                <w:lang w:val="ru-RU" w:eastAsia="en-US"/>
              </w:rPr>
            </w:pPr>
            <w:r w:rsidRPr="00033003">
              <w:rPr>
                <w:rFonts w:eastAsiaTheme="minorHAnsi"/>
                <w:color w:val="000000"/>
                <w:spacing w:val="10"/>
                <w:lang w:val="ru-RU" w:eastAsia="en-US"/>
              </w:rPr>
              <w:t>Оксиды: классификация и свойства</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46</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Основания: классификация и свойства</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47</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Кислоты. Классификация кислот</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48</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Свойства кислот</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49</w:t>
            </w:r>
          </w:p>
        </w:tc>
        <w:tc>
          <w:tcPr>
            <w:tcW w:w="0" w:type="auto"/>
          </w:tcPr>
          <w:p w:rsidR="00033003" w:rsidRPr="00033003" w:rsidRDefault="00033003" w:rsidP="00481FD8">
            <w:pPr>
              <w:widowControl/>
              <w:autoSpaceDE/>
              <w:autoSpaceDN/>
              <w:adjustRightInd/>
              <w:ind w:hanging="65"/>
              <w:rPr>
                <w:rFonts w:eastAsiaTheme="minorHAnsi"/>
                <w:lang w:val="ru-RU" w:eastAsia="en-US"/>
              </w:rPr>
            </w:pPr>
            <w:r w:rsidRPr="00033003">
              <w:rPr>
                <w:rFonts w:eastAsiaTheme="minorHAnsi"/>
                <w:color w:val="000000"/>
                <w:spacing w:val="10"/>
                <w:lang w:val="ru-RU" w:eastAsia="en-US"/>
              </w:rPr>
              <w:t xml:space="preserve">Классификация солей </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50</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Свойства солей</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51</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Генетическая связь между классами неорганических веществ</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52</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П. р. № 6</w:t>
            </w:r>
            <w:r w:rsidRPr="00033003">
              <w:rPr>
                <w:rFonts w:eastAsiaTheme="minorHAnsi"/>
                <w:color w:val="000000"/>
                <w:shd w:val="clear" w:color="auto" w:fill="FFFFFF"/>
                <w:lang w:val="ru-RU" w:eastAsia="en-US"/>
              </w:rPr>
              <w:t xml:space="preserve"> «</w:t>
            </w:r>
            <w:r w:rsidRPr="00033003">
              <w:rPr>
                <w:rFonts w:eastAsiaTheme="minorHAnsi"/>
                <w:color w:val="000000"/>
                <w:spacing w:val="10"/>
                <w:lang w:val="ru-RU" w:eastAsia="en-US"/>
              </w:rPr>
              <w:t>Решение экспериментальных задач»</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53</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Обобщение и систематизация знаний по теме: «Основные классы неорганических соединений»</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54</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К. р. №3 по теме: «Основные классы неорганических соединений»</w:t>
            </w:r>
          </w:p>
        </w:tc>
      </w:tr>
      <w:tr w:rsidR="00033003" w:rsidRPr="003420A7" w:rsidTr="00481FD8">
        <w:tc>
          <w:tcPr>
            <w:tcW w:w="0" w:type="auto"/>
          </w:tcPr>
          <w:p w:rsidR="00033003" w:rsidRPr="00033003" w:rsidRDefault="00033003" w:rsidP="00481FD8">
            <w:pPr>
              <w:widowControl/>
              <w:autoSpaceDE/>
              <w:autoSpaceDN/>
              <w:adjustRightInd/>
              <w:jc w:val="right"/>
              <w:rPr>
                <w:rFonts w:eastAsiaTheme="minorHAnsi"/>
                <w:color w:val="000000"/>
                <w:spacing w:val="10"/>
                <w:lang w:val="ru-RU" w:eastAsia="en-US"/>
              </w:rPr>
            </w:pPr>
          </w:p>
        </w:tc>
        <w:tc>
          <w:tcPr>
            <w:tcW w:w="0" w:type="auto"/>
          </w:tcPr>
          <w:p w:rsidR="00033003" w:rsidRPr="00033003" w:rsidRDefault="00033003" w:rsidP="00481FD8">
            <w:pPr>
              <w:widowControl/>
              <w:autoSpaceDE/>
              <w:autoSpaceDN/>
              <w:adjustRightInd/>
              <w:jc w:val="right"/>
              <w:rPr>
                <w:rFonts w:eastAsiaTheme="minorHAnsi"/>
                <w:color w:val="000000"/>
                <w:spacing w:val="10"/>
                <w:lang w:val="ru-RU" w:eastAsia="en-US"/>
              </w:rPr>
            </w:pPr>
            <w:r w:rsidRPr="00033003">
              <w:rPr>
                <w:rFonts w:eastAsiaTheme="minorHAnsi"/>
                <w:color w:val="000000"/>
                <w:lang w:val="ru-RU" w:eastAsia="en-US"/>
              </w:rPr>
              <w:t xml:space="preserve">Периодический закон и Периодическая система химических элементов </w:t>
            </w:r>
            <w:r w:rsidRPr="00033003">
              <w:rPr>
                <w:rFonts w:eastAsiaTheme="minorHAnsi"/>
                <w:color w:val="000000"/>
                <w:spacing w:val="10"/>
                <w:lang w:val="ru-RU" w:eastAsia="en-US"/>
              </w:rPr>
              <w:t>Д</w:t>
            </w:r>
            <w:r w:rsidRPr="00033003">
              <w:rPr>
                <w:rFonts w:eastAsiaTheme="minorHAnsi"/>
                <w:color w:val="000000"/>
                <w:lang w:val="ru-RU" w:eastAsia="en-US"/>
              </w:rPr>
              <w:t>. И. Менделеева и строение атома (8 ч)</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55</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Естественные семейства химических элементов. Амфотерность</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56</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Открытие Д. И. Менделеевым</w:t>
            </w:r>
          </w:p>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Периодического закона</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57</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Основные сведения о строении атомов.</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58</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shd w:val="clear" w:color="auto" w:fill="FFFFFF"/>
                <w:lang w:val="ru-RU" w:eastAsia="en-US"/>
              </w:rPr>
              <w:t>Валентность</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59</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Периодический закон Д. И. Менделеева и строение атома</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60</w:t>
            </w:r>
          </w:p>
        </w:tc>
        <w:tc>
          <w:tcPr>
            <w:tcW w:w="0" w:type="auto"/>
          </w:tcPr>
          <w:p w:rsidR="00033003" w:rsidRPr="00033003" w:rsidRDefault="00033003" w:rsidP="00481FD8">
            <w:pPr>
              <w:widowControl/>
              <w:autoSpaceDE/>
              <w:autoSpaceDN/>
              <w:adjustRightInd/>
              <w:ind w:left="-65" w:firstLine="65"/>
              <w:rPr>
                <w:rFonts w:eastAsiaTheme="minorHAnsi"/>
                <w:lang w:val="ru-RU" w:eastAsia="en-US"/>
              </w:rPr>
            </w:pPr>
            <w:r w:rsidRPr="00033003">
              <w:rPr>
                <w:rFonts w:eastAsiaTheme="minorHAnsi"/>
                <w:color w:val="000000"/>
                <w:spacing w:val="10"/>
                <w:lang w:val="ru-RU" w:eastAsia="en-US"/>
              </w:rPr>
              <w:t>Характеристика химического элемента на основании его положения в Периодической системе</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61</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 xml:space="preserve">Характеристика химического элемента на основании его положения в </w:t>
            </w:r>
            <w:r w:rsidRPr="00033003">
              <w:rPr>
                <w:rFonts w:eastAsiaTheme="minorHAnsi"/>
                <w:color w:val="000000"/>
                <w:spacing w:val="10"/>
                <w:lang w:val="ru-RU" w:eastAsia="en-US"/>
              </w:rPr>
              <w:lastRenderedPageBreak/>
              <w:t>Периодической системе</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lastRenderedPageBreak/>
              <w:t>62</w:t>
            </w:r>
          </w:p>
        </w:tc>
        <w:tc>
          <w:tcPr>
            <w:tcW w:w="0" w:type="auto"/>
          </w:tcPr>
          <w:p w:rsidR="00033003" w:rsidRPr="00033003" w:rsidRDefault="00033003" w:rsidP="00481FD8">
            <w:pPr>
              <w:widowControl/>
              <w:autoSpaceDE/>
              <w:autoSpaceDN/>
              <w:adjustRightInd/>
              <w:ind w:left="-65"/>
              <w:rPr>
                <w:rFonts w:eastAsiaTheme="minorHAnsi"/>
                <w:color w:val="000000"/>
                <w:lang w:val="ru-RU" w:eastAsia="en-US"/>
              </w:rPr>
            </w:pPr>
            <w:r w:rsidRPr="00033003">
              <w:rPr>
                <w:rFonts w:eastAsiaTheme="minorHAnsi"/>
                <w:color w:val="000000"/>
                <w:spacing w:val="10"/>
                <w:lang w:val="ru-RU" w:eastAsia="en-US"/>
              </w:rPr>
              <w:t xml:space="preserve">Значение Периодического закона и Периодической системы химических элементов </w:t>
            </w:r>
            <w:r w:rsidRPr="00033003">
              <w:rPr>
                <w:rFonts w:eastAsiaTheme="minorHAnsi"/>
                <w:color w:val="000000"/>
                <w:lang w:val="ru-RU" w:eastAsia="en-US"/>
              </w:rPr>
              <w:t>Д</w:t>
            </w:r>
            <w:r w:rsidRPr="00033003">
              <w:rPr>
                <w:rFonts w:eastAsiaTheme="minorHAnsi"/>
                <w:color w:val="000000"/>
                <w:spacing w:val="10"/>
                <w:lang w:val="ru-RU" w:eastAsia="en-US"/>
              </w:rPr>
              <w:t>. И. Менделеева</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lang w:val="ru-RU" w:eastAsia="en-US"/>
              </w:rPr>
            </w:pPr>
          </w:p>
        </w:tc>
        <w:tc>
          <w:tcPr>
            <w:tcW w:w="0" w:type="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color w:val="000000"/>
                <w:lang w:val="ru-RU" w:eastAsia="en-US"/>
              </w:rPr>
              <w:t xml:space="preserve">Окислительно-восстановительные реакции </w:t>
            </w:r>
            <w:r w:rsidRPr="00033003">
              <w:rPr>
                <w:rFonts w:eastAsiaTheme="minorHAnsi"/>
                <w:b/>
                <w:color w:val="000000"/>
                <w:spacing w:val="10"/>
                <w:lang w:val="ru-RU" w:eastAsia="en-US"/>
              </w:rPr>
              <w:t xml:space="preserve">(6+2 </w:t>
            </w:r>
            <w:r w:rsidRPr="00033003">
              <w:rPr>
                <w:rFonts w:eastAsiaTheme="minorHAnsi"/>
                <w:color w:val="000000"/>
                <w:lang w:val="ru-RU" w:eastAsia="en-US"/>
              </w:rPr>
              <w:t>ч</w:t>
            </w:r>
            <w:r w:rsidRPr="00033003">
              <w:rPr>
                <w:rFonts w:eastAsiaTheme="minorHAnsi"/>
                <w:color w:val="000000"/>
                <w:spacing w:val="10"/>
                <w:lang w:val="ru-RU" w:eastAsia="en-US"/>
              </w:rPr>
              <w:t>)</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63</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Степень окисления</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64</w:t>
            </w:r>
          </w:p>
        </w:tc>
        <w:tc>
          <w:tcPr>
            <w:tcW w:w="0" w:type="auto"/>
          </w:tcPr>
          <w:p w:rsidR="00033003" w:rsidRPr="00033003" w:rsidRDefault="00033003" w:rsidP="00481FD8">
            <w:pPr>
              <w:widowControl/>
              <w:autoSpaceDE/>
              <w:autoSpaceDN/>
              <w:adjustRightInd/>
              <w:ind w:left="-65" w:hanging="65"/>
              <w:rPr>
                <w:rFonts w:eastAsiaTheme="minorHAnsi"/>
                <w:color w:val="000000"/>
                <w:shd w:val="clear" w:color="auto" w:fill="FFFFFF"/>
                <w:lang w:val="ru-RU" w:eastAsia="en-US"/>
              </w:rPr>
            </w:pPr>
            <w:r w:rsidRPr="00033003">
              <w:rPr>
                <w:rFonts w:eastAsiaTheme="minorHAnsi"/>
                <w:color w:val="000000"/>
                <w:spacing w:val="10"/>
                <w:lang w:val="ru-RU" w:eastAsia="en-US"/>
              </w:rPr>
              <w:t xml:space="preserve"> Окислительно</w:t>
            </w:r>
            <w:r w:rsidRPr="00033003">
              <w:rPr>
                <w:rFonts w:eastAsiaTheme="minorHAnsi"/>
                <w:color w:val="000000"/>
                <w:spacing w:val="10"/>
                <w:lang w:val="ru-RU" w:eastAsia="en-US"/>
              </w:rPr>
              <w:softHyphen/>
              <w:t>-восстановительные реакции</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65</w:t>
            </w:r>
          </w:p>
        </w:tc>
        <w:tc>
          <w:tcPr>
            <w:tcW w:w="0" w:type="auto"/>
          </w:tcPr>
          <w:p w:rsidR="00033003" w:rsidRPr="00033003" w:rsidRDefault="00033003" w:rsidP="00481FD8">
            <w:pPr>
              <w:widowControl/>
              <w:autoSpaceDE/>
              <w:autoSpaceDN/>
              <w:adjustRightInd/>
              <w:ind w:left="-65"/>
              <w:rPr>
                <w:rFonts w:eastAsiaTheme="minorHAnsi"/>
                <w:color w:val="000000"/>
                <w:spacing w:val="10"/>
                <w:lang w:val="ru-RU" w:eastAsia="en-US"/>
              </w:rPr>
            </w:pPr>
            <w:r w:rsidRPr="00033003">
              <w:rPr>
                <w:rFonts w:eastAsiaTheme="minorHAnsi"/>
                <w:color w:val="000000"/>
                <w:spacing w:val="10"/>
                <w:lang w:val="ru-RU" w:eastAsia="en-US"/>
              </w:rPr>
              <w:t>Окислительно</w:t>
            </w:r>
            <w:r w:rsidRPr="00033003">
              <w:rPr>
                <w:rFonts w:eastAsiaTheme="minorHAnsi"/>
                <w:color w:val="000000"/>
                <w:spacing w:val="10"/>
                <w:lang w:val="ru-RU" w:eastAsia="en-US"/>
              </w:rPr>
              <w:softHyphen/>
              <w:t>-восстановительные реакции</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66</w:t>
            </w:r>
          </w:p>
        </w:tc>
        <w:tc>
          <w:tcPr>
            <w:tcW w:w="0" w:type="auto"/>
          </w:tcPr>
          <w:p w:rsidR="00033003" w:rsidRPr="00033003" w:rsidRDefault="00033003" w:rsidP="00481FD8">
            <w:pPr>
              <w:widowControl/>
              <w:autoSpaceDE/>
              <w:autoSpaceDN/>
              <w:adjustRightInd/>
              <w:ind w:left="-65"/>
              <w:rPr>
                <w:rFonts w:eastAsiaTheme="minorHAnsi"/>
                <w:lang w:val="ru-RU" w:eastAsia="en-US"/>
              </w:rPr>
            </w:pPr>
            <w:r w:rsidRPr="00033003">
              <w:rPr>
                <w:rFonts w:eastAsiaTheme="minorHAnsi"/>
                <w:color w:val="000000"/>
                <w:spacing w:val="10"/>
                <w:lang w:val="ru-RU" w:eastAsia="en-US"/>
              </w:rPr>
              <w:t>Обобщение и систематизация знаний по темам: «ПЗ и ПСХЭ» и «Строение вещества. ОВР»</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67</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Контрольная работа по темам: «ПЗ и ПСХЭ» и «Строение вещества. ОВР»</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68</w:t>
            </w:r>
          </w:p>
        </w:tc>
        <w:tc>
          <w:tcPr>
            <w:tcW w:w="0" w:type="auto"/>
          </w:tcPr>
          <w:p w:rsidR="00033003" w:rsidRPr="00033003" w:rsidRDefault="00033003" w:rsidP="00481FD8">
            <w:pPr>
              <w:widowControl/>
              <w:autoSpaceDE/>
              <w:autoSpaceDN/>
              <w:adjustRightInd/>
              <w:rPr>
                <w:rFonts w:eastAsiaTheme="minorHAnsi"/>
                <w:color w:val="000000"/>
                <w:spacing w:val="10"/>
                <w:lang w:val="ru-RU" w:eastAsia="en-US"/>
              </w:rPr>
            </w:pPr>
            <w:r w:rsidRPr="00033003">
              <w:rPr>
                <w:rFonts w:eastAsiaTheme="minorHAnsi"/>
                <w:color w:val="000000"/>
                <w:spacing w:val="10"/>
                <w:lang w:val="ru-RU" w:eastAsia="en-US"/>
              </w:rPr>
              <w:t>Решение расчетных задач</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color w:val="000000"/>
                <w:lang w:val="ru-RU" w:eastAsia="en-US"/>
              </w:rPr>
            </w:pPr>
            <w:r w:rsidRPr="00033003">
              <w:rPr>
                <w:rFonts w:eastAsiaTheme="minorHAnsi"/>
                <w:color w:val="000000"/>
                <w:lang w:val="ru-RU" w:eastAsia="en-US"/>
              </w:rPr>
              <w:t>69</w:t>
            </w:r>
          </w:p>
        </w:tc>
        <w:tc>
          <w:tcPr>
            <w:tcW w:w="0" w:type="auto"/>
          </w:tcPr>
          <w:p w:rsidR="00033003" w:rsidRPr="00033003" w:rsidRDefault="00033003" w:rsidP="00481FD8">
            <w:pPr>
              <w:widowControl/>
              <w:autoSpaceDE/>
              <w:autoSpaceDN/>
              <w:adjustRightInd/>
              <w:rPr>
                <w:rFonts w:eastAsiaTheme="minorHAnsi"/>
                <w:color w:val="000000"/>
                <w:spacing w:val="10"/>
                <w:lang w:val="ru-RU" w:eastAsia="en-US"/>
              </w:rPr>
            </w:pPr>
            <w:r w:rsidRPr="00033003">
              <w:rPr>
                <w:rFonts w:eastAsiaTheme="minorHAnsi"/>
                <w:color w:val="000000"/>
                <w:spacing w:val="10"/>
                <w:lang w:val="ru-RU" w:eastAsia="en-US"/>
              </w:rPr>
              <w:t>Промежуточная аттестация</w:t>
            </w:r>
          </w:p>
        </w:tc>
      </w:tr>
    </w:tbl>
    <w:p w:rsidR="00033003" w:rsidRPr="00033003" w:rsidRDefault="00033003" w:rsidP="00481FD8">
      <w:pPr>
        <w:widowControl/>
        <w:tabs>
          <w:tab w:val="left" w:pos="350"/>
        </w:tabs>
        <w:autoSpaceDE/>
        <w:autoSpaceDN/>
        <w:adjustRightInd/>
        <w:ind w:left="20" w:right="20"/>
        <w:rPr>
          <w:rFonts w:eastAsiaTheme="minorHAnsi"/>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9 класс</w:t>
      </w:r>
    </w:p>
    <w:p w:rsidR="00033003" w:rsidRPr="00033003" w:rsidRDefault="00033003" w:rsidP="00481FD8">
      <w:pPr>
        <w:widowControl/>
        <w:autoSpaceDE/>
        <w:autoSpaceDN/>
        <w:adjustRightInd/>
        <w:jc w:val="center"/>
        <w:rPr>
          <w:rFonts w:eastAsiaTheme="minorHAnsi"/>
          <w:b/>
          <w:lang w:val="ru-RU" w:eastAsia="en-US"/>
        </w:rPr>
      </w:pPr>
    </w:p>
    <w:tbl>
      <w:tblPr>
        <w:tblStyle w:val="243"/>
        <w:tblW w:w="0" w:type="auto"/>
        <w:tblLook w:val="04A0" w:firstRow="1" w:lastRow="0" w:firstColumn="1" w:lastColumn="0" w:noHBand="0" w:noVBand="1"/>
      </w:tblPr>
      <w:tblGrid>
        <w:gridCol w:w="741"/>
        <w:gridCol w:w="9114"/>
      </w:tblGrid>
      <w:tr w:rsidR="00033003" w:rsidRPr="00033003" w:rsidTr="00481FD8">
        <w:trPr>
          <w:trHeight w:val="276"/>
        </w:trPr>
        <w:tc>
          <w:tcPr>
            <w:tcW w:w="0" w:type="auto"/>
            <w:vMerge w:val="restart"/>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п/п</w:t>
            </w:r>
          </w:p>
        </w:tc>
        <w:tc>
          <w:tcPr>
            <w:tcW w:w="0" w:type="auto"/>
            <w:vMerge w:val="restart"/>
          </w:tcPr>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 xml:space="preserve">Разделы, тема </w:t>
            </w:r>
          </w:p>
        </w:tc>
      </w:tr>
      <w:tr w:rsidR="00033003" w:rsidRPr="00033003" w:rsidTr="00481FD8">
        <w:trPr>
          <w:trHeight w:val="276"/>
        </w:trPr>
        <w:tc>
          <w:tcPr>
            <w:tcW w:w="0" w:type="auto"/>
            <w:vMerge/>
          </w:tcPr>
          <w:p w:rsidR="00033003" w:rsidRPr="00033003" w:rsidRDefault="00033003" w:rsidP="00481FD8">
            <w:pPr>
              <w:widowControl/>
              <w:autoSpaceDE/>
              <w:autoSpaceDN/>
              <w:adjustRightInd/>
              <w:jc w:val="center"/>
              <w:rPr>
                <w:rFonts w:eastAsiaTheme="minorHAnsi"/>
                <w:b/>
                <w:lang w:val="ru-RU" w:eastAsia="en-US"/>
              </w:rPr>
            </w:pPr>
          </w:p>
        </w:tc>
        <w:tc>
          <w:tcPr>
            <w:tcW w:w="0" w:type="auto"/>
            <w:vMerge/>
          </w:tcPr>
          <w:p w:rsidR="00033003" w:rsidRPr="00033003" w:rsidRDefault="00033003" w:rsidP="00481FD8">
            <w:pPr>
              <w:widowControl/>
              <w:autoSpaceDE/>
              <w:autoSpaceDN/>
              <w:adjustRightInd/>
              <w:jc w:val="center"/>
              <w:rPr>
                <w:rFonts w:eastAsiaTheme="minorHAnsi"/>
                <w:b/>
                <w:lang w:val="ru-RU" w:eastAsia="en-US"/>
              </w:rPr>
            </w:pP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EastAsia"/>
                <w:b/>
                <w:color w:val="000000"/>
                <w:shd w:val="clear" w:color="auto" w:fill="FFFFFF"/>
                <w:lang w:val="ru-RU"/>
              </w:rPr>
            </w:pPr>
          </w:p>
        </w:tc>
        <w:tc>
          <w:tcPr>
            <w:tcW w:w="0" w:type="auto"/>
          </w:tcPr>
          <w:p w:rsidR="00033003" w:rsidRPr="00033003" w:rsidRDefault="00033003" w:rsidP="00481FD8">
            <w:pPr>
              <w:widowControl/>
              <w:autoSpaceDE/>
              <w:autoSpaceDN/>
              <w:adjustRightInd/>
              <w:jc w:val="center"/>
              <w:rPr>
                <w:rFonts w:eastAsiaTheme="minorEastAsia"/>
                <w:b/>
                <w:bCs/>
                <w:shd w:val="clear" w:color="auto" w:fill="FFFFFF"/>
                <w:lang w:val="ru-RU"/>
              </w:rPr>
            </w:pPr>
            <w:r w:rsidRPr="00033003">
              <w:rPr>
                <w:rFonts w:eastAsiaTheme="minorEastAsia"/>
                <w:b/>
                <w:bCs/>
                <w:shd w:val="clear" w:color="auto" w:fill="FFFFFF"/>
                <w:lang w:val="ru-RU"/>
              </w:rPr>
              <w:t xml:space="preserve">Повторение и обобщение сведений по курсу 8 класса. Химические реакции </w:t>
            </w:r>
          </w:p>
          <w:p w:rsidR="00033003" w:rsidRPr="00033003" w:rsidRDefault="00033003" w:rsidP="00481FD8">
            <w:pPr>
              <w:widowControl/>
              <w:autoSpaceDE/>
              <w:autoSpaceDN/>
              <w:adjustRightInd/>
              <w:jc w:val="center"/>
              <w:rPr>
                <w:rFonts w:eastAsiaTheme="minorEastAsia"/>
                <w:b/>
                <w:color w:val="000000"/>
                <w:shd w:val="clear" w:color="auto" w:fill="FFFFFF"/>
                <w:lang w:val="ru-RU"/>
              </w:rPr>
            </w:pPr>
            <w:r w:rsidRPr="00033003">
              <w:rPr>
                <w:rFonts w:eastAsiaTheme="minorEastAsia"/>
                <w:b/>
                <w:bCs/>
                <w:shd w:val="clear" w:color="auto" w:fill="FFFFFF"/>
                <w:lang w:val="ru-RU"/>
              </w:rPr>
              <w:t>(5 ч)</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Классификация неорганических веществ и их номенклатура</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Классификация химических реакций по различным основаниям</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w:t>
            </w:r>
          </w:p>
        </w:tc>
        <w:tc>
          <w:tcPr>
            <w:tcW w:w="0" w:type="auto"/>
          </w:tcPr>
          <w:p w:rsidR="00033003" w:rsidRPr="00033003" w:rsidRDefault="00033003" w:rsidP="00481FD8">
            <w:pPr>
              <w:widowControl/>
              <w:autoSpaceDE/>
              <w:autoSpaceDN/>
              <w:adjustRightInd/>
              <w:rPr>
                <w:rFonts w:eastAsiaTheme="minorHAnsi"/>
                <w:color w:val="000000"/>
                <w:spacing w:val="10"/>
                <w:lang w:val="ru-RU" w:eastAsia="en-US"/>
              </w:rPr>
            </w:pPr>
            <w:r w:rsidRPr="00033003">
              <w:rPr>
                <w:rFonts w:eastAsiaTheme="minorHAnsi"/>
                <w:color w:val="000000"/>
                <w:spacing w:val="10"/>
                <w:lang w:val="ru-RU" w:eastAsia="en-US"/>
              </w:rPr>
              <w:t>Входная диагностическая работа</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4</w:t>
            </w:r>
          </w:p>
        </w:tc>
        <w:tc>
          <w:tcPr>
            <w:tcW w:w="0" w:type="auto"/>
          </w:tcPr>
          <w:p w:rsidR="00033003" w:rsidRPr="00033003" w:rsidRDefault="00033003" w:rsidP="00481FD8">
            <w:pPr>
              <w:widowControl/>
              <w:autoSpaceDE/>
              <w:autoSpaceDN/>
              <w:adjustRightInd/>
              <w:rPr>
                <w:rFonts w:eastAsiaTheme="minorHAnsi"/>
                <w:color w:val="000000"/>
                <w:lang w:val="ru-RU" w:eastAsia="en-US"/>
              </w:rPr>
            </w:pPr>
            <w:r w:rsidRPr="00033003">
              <w:rPr>
                <w:rFonts w:eastAsiaTheme="minorHAnsi"/>
                <w:color w:val="000000"/>
                <w:spacing w:val="10"/>
                <w:lang w:val="ru-RU" w:eastAsia="en-US"/>
              </w:rPr>
              <w:t xml:space="preserve">Понятие о скорости химической реакции. </w:t>
            </w:r>
          </w:p>
        </w:tc>
      </w:tr>
      <w:tr w:rsidR="00033003" w:rsidRPr="00033003" w:rsidTr="00481FD8">
        <w:trPr>
          <w:trHeight w:val="73"/>
        </w:trPr>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5</w:t>
            </w:r>
          </w:p>
        </w:tc>
        <w:tc>
          <w:tcPr>
            <w:tcW w:w="0" w:type="auto"/>
          </w:tcPr>
          <w:p w:rsidR="00033003" w:rsidRPr="00033003" w:rsidRDefault="00033003" w:rsidP="00481FD8">
            <w:pPr>
              <w:widowControl/>
              <w:autoSpaceDE/>
              <w:autoSpaceDN/>
              <w:adjustRightInd/>
              <w:rPr>
                <w:rFonts w:eastAsiaTheme="minorHAnsi"/>
                <w:color w:val="000000"/>
                <w:spacing w:val="10"/>
                <w:lang w:val="ru-RU" w:eastAsia="en-US"/>
              </w:rPr>
            </w:pPr>
            <w:r w:rsidRPr="00033003">
              <w:rPr>
                <w:rFonts w:eastAsiaTheme="minorHAnsi"/>
                <w:color w:val="000000"/>
                <w:spacing w:val="10"/>
                <w:lang w:val="ru-RU" w:eastAsia="en-US"/>
              </w:rPr>
              <w:t>Катализ</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lang w:val="ru-RU" w:eastAsia="en-US"/>
              </w:rPr>
            </w:pPr>
          </w:p>
        </w:tc>
        <w:tc>
          <w:tcPr>
            <w:tcW w:w="0" w:type="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EastAsia"/>
                <w:b/>
                <w:bCs/>
                <w:shd w:val="clear" w:color="auto" w:fill="FFFFFF"/>
                <w:lang w:val="ru-RU"/>
              </w:rPr>
              <w:t>Химические реакции в растворах (10 ч)</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6</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Электролитическая</w:t>
            </w:r>
          </w:p>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диссоциация</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7</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Основные положения теории электролитической диссоциации (ТЭД)</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8</w:t>
            </w:r>
          </w:p>
        </w:tc>
        <w:tc>
          <w:tcPr>
            <w:tcW w:w="0" w:type="auto"/>
          </w:tcPr>
          <w:p w:rsidR="00033003" w:rsidRPr="00033003" w:rsidRDefault="00033003" w:rsidP="00481FD8">
            <w:pPr>
              <w:widowControl/>
              <w:autoSpaceDE/>
              <w:autoSpaceDN/>
              <w:adjustRightInd/>
              <w:ind w:left="-108"/>
              <w:jc w:val="both"/>
              <w:rPr>
                <w:rFonts w:eastAsiaTheme="minorHAnsi"/>
                <w:lang w:val="ru-RU" w:eastAsia="en-US"/>
              </w:rPr>
            </w:pPr>
            <w:r w:rsidRPr="00033003">
              <w:rPr>
                <w:rFonts w:eastAsiaTheme="minorHAnsi"/>
                <w:color w:val="000000"/>
                <w:spacing w:val="10"/>
                <w:lang w:val="ru-RU" w:eastAsia="en-US"/>
              </w:rPr>
              <w:t>Химические свойства кислот в свете ТЭД</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9</w:t>
            </w:r>
          </w:p>
        </w:tc>
        <w:tc>
          <w:tcPr>
            <w:tcW w:w="0" w:type="auto"/>
          </w:tcPr>
          <w:p w:rsidR="00033003" w:rsidRPr="00033003" w:rsidRDefault="00033003" w:rsidP="00481FD8">
            <w:pPr>
              <w:widowControl/>
              <w:autoSpaceDE/>
              <w:autoSpaceDN/>
              <w:adjustRightInd/>
              <w:ind w:left="-108"/>
              <w:jc w:val="both"/>
              <w:rPr>
                <w:rFonts w:eastAsiaTheme="minorHAnsi"/>
                <w:color w:val="000000"/>
                <w:spacing w:val="10"/>
                <w:lang w:val="ru-RU" w:eastAsia="en-US"/>
              </w:rPr>
            </w:pPr>
            <w:r w:rsidRPr="00033003">
              <w:rPr>
                <w:rFonts w:eastAsiaTheme="minorHAnsi"/>
                <w:color w:val="000000"/>
                <w:spacing w:val="10"/>
                <w:lang w:val="ru-RU" w:eastAsia="en-US"/>
              </w:rPr>
              <w:t>Химические свойства кислот в свете ТЭД</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10</w:t>
            </w:r>
          </w:p>
        </w:tc>
        <w:tc>
          <w:tcPr>
            <w:tcW w:w="0" w:type="auto"/>
          </w:tcPr>
          <w:p w:rsidR="00033003" w:rsidRPr="00033003" w:rsidRDefault="00033003" w:rsidP="00481FD8">
            <w:pPr>
              <w:widowControl/>
              <w:autoSpaceDE/>
              <w:autoSpaceDN/>
              <w:adjustRightInd/>
              <w:ind w:left="-108"/>
              <w:jc w:val="both"/>
              <w:rPr>
                <w:rFonts w:eastAsiaTheme="minorHAnsi"/>
                <w:lang w:val="ru-RU" w:eastAsia="en-US"/>
              </w:rPr>
            </w:pPr>
            <w:r w:rsidRPr="00033003">
              <w:rPr>
                <w:rFonts w:eastAsiaTheme="minorHAnsi"/>
                <w:color w:val="000000"/>
                <w:spacing w:val="10"/>
                <w:lang w:val="ru-RU" w:eastAsia="en-US"/>
              </w:rPr>
              <w:t>Химические свойства оснований в свете теории электролитической диссоциации</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11</w:t>
            </w:r>
          </w:p>
        </w:tc>
        <w:tc>
          <w:tcPr>
            <w:tcW w:w="0" w:type="auto"/>
          </w:tcPr>
          <w:p w:rsidR="00033003" w:rsidRPr="00033003" w:rsidRDefault="00033003" w:rsidP="00481FD8">
            <w:pPr>
              <w:widowControl/>
              <w:autoSpaceDE/>
              <w:autoSpaceDN/>
              <w:adjustRightInd/>
              <w:ind w:left="-108"/>
              <w:jc w:val="both"/>
              <w:rPr>
                <w:rFonts w:eastAsiaTheme="minorHAnsi"/>
                <w:lang w:val="ru-RU" w:eastAsia="en-US"/>
              </w:rPr>
            </w:pPr>
            <w:r w:rsidRPr="00033003">
              <w:rPr>
                <w:rFonts w:eastAsiaTheme="minorHAnsi"/>
                <w:color w:val="000000"/>
                <w:spacing w:val="10"/>
                <w:lang w:val="ru-RU" w:eastAsia="en-US"/>
              </w:rPr>
              <w:t>Химические свойства солей в свете теории электролитической диссоциации</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12</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pacing w:val="10"/>
                <w:lang w:val="ru-RU" w:eastAsia="en-US"/>
              </w:rPr>
              <w:t>Понятие о гидролизе солей</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13</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П.р. № 1. Решение экспериментальных задач по теме «Электролитическая диссоциация»</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14</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Обобщение и систематизация знаний по теме «Химические реакции в растворах электролитов»</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15</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К.р.№ 1 по теме «Химические реакции в растворах электролитов»</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lang w:val="ru-RU" w:eastAsia="en-US"/>
              </w:rPr>
            </w:pPr>
          </w:p>
        </w:tc>
        <w:tc>
          <w:tcPr>
            <w:tcW w:w="0" w:type="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EastAsia"/>
                <w:b/>
                <w:bCs/>
                <w:shd w:val="clear" w:color="auto" w:fill="FFFFFF"/>
                <w:lang w:val="ru-RU"/>
              </w:rPr>
              <w:t>Неметаллы и их соединения (25 ч)</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16</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Общая характеристика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неметаллов</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17</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Общая</w:t>
            </w:r>
          </w:p>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 xml:space="preserve">характеристика элементов </w:t>
            </w:r>
            <w:r w:rsidRPr="00033003">
              <w:rPr>
                <w:rFonts w:eastAsiaTheme="minorHAnsi"/>
                <w:color w:val="000000"/>
                <w:spacing w:val="10"/>
                <w:lang w:eastAsia="en-US"/>
              </w:rPr>
              <w:t>VIIA</w:t>
            </w:r>
            <w:r w:rsidRPr="00033003">
              <w:rPr>
                <w:rFonts w:eastAsiaTheme="minorHAnsi"/>
                <w:color w:val="000000"/>
                <w:spacing w:val="10"/>
                <w:lang w:val="ru-RU" w:eastAsia="en-US"/>
              </w:rPr>
              <w:t xml:space="preserve"> группы — галогенов</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18</w:t>
            </w:r>
          </w:p>
        </w:tc>
        <w:tc>
          <w:tcPr>
            <w:tcW w:w="0" w:type="auto"/>
          </w:tcPr>
          <w:p w:rsidR="00033003" w:rsidRPr="00033003" w:rsidRDefault="00033003" w:rsidP="00481FD8">
            <w:pPr>
              <w:widowControl/>
              <w:autoSpaceDE/>
              <w:autoSpaceDN/>
              <w:adjustRightInd/>
              <w:ind w:left="120"/>
              <w:rPr>
                <w:rFonts w:eastAsiaTheme="minorHAnsi"/>
                <w:lang w:val="ru-RU" w:eastAsia="en-US"/>
              </w:rPr>
            </w:pPr>
            <w:r w:rsidRPr="00033003">
              <w:rPr>
                <w:rFonts w:eastAsiaTheme="minorHAnsi"/>
                <w:color w:val="000000"/>
                <w:spacing w:val="10"/>
                <w:lang w:val="ru-RU" w:eastAsia="en-US"/>
              </w:rPr>
              <w:t>Соединения галогенов</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19</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П.р.№  2.«Изучение свойств соляной кислоты»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20</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Общая характеристика элементов VI А - халькогенов. Сера</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21</w:t>
            </w:r>
          </w:p>
        </w:tc>
        <w:tc>
          <w:tcPr>
            <w:tcW w:w="0" w:type="auto"/>
          </w:tcPr>
          <w:p w:rsidR="00033003" w:rsidRPr="00033003" w:rsidRDefault="00033003" w:rsidP="00481FD8">
            <w:pPr>
              <w:widowControl/>
              <w:autoSpaceDE/>
              <w:autoSpaceDN/>
              <w:adjustRightInd/>
              <w:ind w:left="-108" w:right="-74"/>
              <w:rPr>
                <w:rFonts w:eastAsiaTheme="minorHAnsi"/>
                <w:bCs/>
                <w:lang w:val="ru-RU" w:eastAsia="en-US"/>
              </w:rPr>
            </w:pPr>
            <w:r w:rsidRPr="00033003">
              <w:rPr>
                <w:rFonts w:eastAsiaTheme="minorHAnsi"/>
                <w:color w:val="000000"/>
                <w:spacing w:val="10"/>
                <w:lang w:val="ru-RU" w:eastAsia="en-US"/>
              </w:rPr>
              <w:t>Сероводород и сульфиды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22</w:t>
            </w:r>
          </w:p>
        </w:tc>
        <w:tc>
          <w:tcPr>
            <w:tcW w:w="0" w:type="auto"/>
          </w:tcPr>
          <w:p w:rsidR="00033003" w:rsidRPr="00033003" w:rsidRDefault="00033003" w:rsidP="00481FD8">
            <w:pPr>
              <w:widowControl/>
              <w:autoSpaceDE/>
              <w:autoSpaceDN/>
              <w:adjustRightInd/>
              <w:ind w:left="-108" w:right="-74"/>
              <w:rPr>
                <w:rFonts w:eastAsiaTheme="minorHAnsi"/>
                <w:bCs/>
                <w:lang w:val="ru-RU" w:eastAsia="en-US"/>
              </w:rPr>
            </w:pPr>
            <w:r w:rsidRPr="00033003">
              <w:rPr>
                <w:rFonts w:eastAsiaTheme="minorHAnsi"/>
                <w:color w:val="000000"/>
                <w:spacing w:val="10"/>
                <w:lang w:val="ru-RU" w:eastAsia="en-US"/>
              </w:rPr>
              <w:t>Кислородные соединения серы</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23</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pacing w:val="10"/>
                <w:lang w:val="ru-RU" w:eastAsia="en-US"/>
              </w:rPr>
              <w:t>П.р. №  3.«Изучение свойств серной кислоты»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24</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pacing w:val="10"/>
                <w:lang w:val="ru-RU" w:eastAsia="en-US"/>
              </w:rPr>
              <w:t>Общая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pacing w:val="10"/>
                <w:lang w:val="ru-RU" w:eastAsia="en-US"/>
              </w:rPr>
              <w:lastRenderedPageBreak/>
              <w:t xml:space="preserve">характеристика химических элементов </w:t>
            </w:r>
            <w:r w:rsidRPr="00033003">
              <w:rPr>
                <w:rFonts w:eastAsiaTheme="minorHAnsi"/>
                <w:color w:val="000000"/>
                <w:spacing w:val="10"/>
                <w:lang w:eastAsia="en-US"/>
              </w:rPr>
              <w:t>VA</w:t>
            </w:r>
            <w:r w:rsidRPr="00033003">
              <w:rPr>
                <w:rFonts w:eastAsiaTheme="minorHAnsi"/>
                <w:color w:val="000000"/>
                <w:spacing w:val="10"/>
                <w:lang w:val="ru-RU" w:eastAsia="en-US"/>
              </w:rPr>
              <w:t xml:space="preserve"> группы. Азот</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lastRenderedPageBreak/>
              <w:t>25</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pacing w:val="10"/>
                <w:lang w:val="ru-RU" w:eastAsia="en-US"/>
              </w:rPr>
              <w:t>Аммиак. Соли аммония</w:t>
            </w:r>
          </w:p>
        </w:tc>
      </w:tr>
      <w:tr w:rsidR="00033003" w:rsidRPr="003420A7"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26</w:t>
            </w:r>
          </w:p>
        </w:tc>
        <w:tc>
          <w:tcPr>
            <w:tcW w:w="0" w:type="auto"/>
          </w:tcPr>
          <w:p w:rsidR="00033003" w:rsidRPr="00033003" w:rsidRDefault="00033003" w:rsidP="00481FD8">
            <w:pPr>
              <w:widowControl/>
              <w:autoSpaceDE/>
              <w:autoSpaceDN/>
              <w:adjustRightInd/>
              <w:ind w:left="120"/>
              <w:rPr>
                <w:rFonts w:eastAsiaTheme="minorHAnsi"/>
                <w:lang w:val="ru-RU" w:eastAsia="en-US"/>
              </w:rPr>
            </w:pPr>
            <w:r w:rsidRPr="00033003">
              <w:rPr>
                <w:rFonts w:eastAsiaTheme="minorHAnsi"/>
                <w:color w:val="000000"/>
                <w:spacing w:val="10"/>
                <w:lang w:val="ru-RU" w:eastAsia="en-US"/>
              </w:rPr>
              <w:t>П.р.№ 4 «Получение аммиака и изучение его свойств»</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27</w:t>
            </w:r>
          </w:p>
        </w:tc>
        <w:tc>
          <w:tcPr>
            <w:tcW w:w="0" w:type="auto"/>
          </w:tcPr>
          <w:p w:rsidR="00033003" w:rsidRPr="00033003" w:rsidRDefault="00033003" w:rsidP="00481FD8">
            <w:pPr>
              <w:widowControl/>
              <w:autoSpaceDE/>
              <w:autoSpaceDN/>
              <w:adjustRightInd/>
              <w:ind w:left="120"/>
              <w:rPr>
                <w:rFonts w:eastAsiaTheme="minorHAnsi"/>
                <w:color w:val="000000"/>
                <w:shd w:val="clear" w:color="auto" w:fill="FFFFFF"/>
                <w:lang w:val="ru-RU" w:eastAsia="en-US"/>
              </w:rPr>
            </w:pPr>
            <w:r w:rsidRPr="00033003">
              <w:rPr>
                <w:rFonts w:eastAsiaTheme="minorHAnsi"/>
                <w:color w:val="000000"/>
                <w:spacing w:val="10"/>
                <w:lang w:val="ru-RU" w:eastAsia="en-US"/>
              </w:rPr>
              <w:t>Кислородсодержащие соединения азот</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28</w:t>
            </w:r>
          </w:p>
        </w:tc>
        <w:tc>
          <w:tcPr>
            <w:tcW w:w="0" w:type="auto"/>
          </w:tcPr>
          <w:p w:rsidR="00033003" w:rsidRPr="00033003" w:rsidRDefault="00033003" w:rsidP="00481FD8">
            <w:pPr>
              <w:widowControl/>
              <w:autoSpaceDE/>
              <w:autoSpaceDN/>
              <w:adjustRightInd/>
              <w:ind w:left="-108"/>
              <w:rPr>
                <w:rFonts w:eastAsiaTheme="minorHAnsi"/>
                <w:color w:val="000000"/>
                <w:spacing w:val="10"/>
                <w:lang w:val="ru-RU" w:eastAsia="en-US"/>
              </w:rPr>
            </w:pPr>
            <w:r w:rsidRPr="00033003">
              <w:rPr>
                <w:rFonts w:eastAsiaTheme="minorHAnsi"/>
                <w:color w:val="000000"/>
                <w:spacing w:val="10"/>
                <w:lang w:val="ru-RU" w:eastAsia="en-US"/>
              </w:rPr>
              <w:t>Кислородсодержащие соединения азота</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29</w:t>
            </w:r>
          </w:p>
        </w:tc>
        <w:tc>
          <w:tcPr>
            <w:tcW w:w="0" w:type="auto"/>
          </w:tcPr>
          <w:p w:rsidR="00033003" w:rsidRPr="00033003" w:rsidRDefault="00033003" w:rsidP="00481FD8">
            <w:pPr>
              <w:widowControl/>
              <w:autoSpaceDE/>
              <w:autoSpaceDN/>
              <w:adjustRightInd/>
              <w:rPr>
                <w:rFonts w:eastAsiaTheme="minorHAnsi"/>
                <w:bCs/>
                <w:lang w:val="ru-RU" w:eastAsia="en-US"/>
              </w:rPr>
            </w:pPr>
            <w:r w:rsidRPr="00033003">
              <w:rPr>
                <w:rFonts w:eastAsiaTheme="minorHAnsi"/>
                <w:color w:val="000000"/>
                <w:spacing w:val="10"/>
                <w:lang w:val="ru-RU" w:eastAsia="en-US"/>
              </w:rPr>
              <w:t>Фосфор и его соединения</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30</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pacing w:val="10"/>
                <w:lang w:val="ru-RU" w:eastAsia="en-US"/>
              </w:rPr>
              <w:t>Общая</w:t>
            </w:r>
            <w:r w:rsidRPr="00033003">
              <w:rPr>
                <w:rFonts w:eastAsiaTheme="minorHAnsi"/>
                <w:lang w:val="ru-RU" w:eastAsia="en-US"/>
              </w:rPr>
              <w:t xml:space="preserve"> </w:t>
            </w:r>
            <w:r w:rsidRPr="00033003">
              <w:rPr>
                <w:rFonts w:eastAsiaTheme="minorHAnsi"/>
                <w:color w:val="000000"/>
                <w:spacing w:val="10"/>
                <w:lang w:val="ru-RU" w:eastAsia="en-US"/>
              </w:rPr>
              <w:t>характеристика элементов IV А- группы. Углерод</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31</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Кислородсодержащие соединения углерода</w:t>
            </w:r>
          </w:p>
        </w:tc>
      </w:tr>
      <w:tr w:rsidR="00033003" w:rsidRPr="003420A7" w:rsidTr="00481FD8">
        <w:trPr>
          <w:trHeight w:val="599"/>
        </w:trPr>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32</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П.р. №  5. «Получение углекислого газа и изучение его свойств»</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33</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Углеводороды</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34</w:t>
            </w:r>
          </w:p>
        </w:tc>
        <w:tc>
          <w:tcPr>
            <w:tcW w:w="0" w:type="auto"/>
          </w:tcPr>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color w:val="000000"/>
                <w:spacing w:val="10"/>
                <w:lang w:val="ru-RU" w:eastAsia="en-US"/>
              </w:rPr>
              <w:t>Кислородсодержа</w:t>
            </w:r>
            <w:r w:rsidRPr="00033003">
              <w:rPr>
                <w:rFonts w:eastAsiaTheme="minorHAnsi"/>
                <w:color w:val="000000"/>
                <w:spacing w:val="10"/>
                <w:lang w:val="ru-RU" w:eastAsia="en-US"/>
              </w:rPr>
              <w:softHyphen/>
              <w:t>щие органические соединения</w:t>
            </w:r>
          </w:p>
        </w:tc>
      </w:tr>
      <w:tr w:rsidR="00033003" w:rsidRPr="00033003" w:rsidTr="00481FD8">
        <w:tc>
          <w:tcPr>
            <w:tcW w:w="0" w:type="auto"/>
          </w:tcPr>
          <w:p w:rsidR="00033003" w:rsidRPr="00033003" w:rsidRDefault="00033003" w:rsidP="00481FD8">
            <w:pPr>
              <w:widowControl/>
              <w:autoSpaceDE/>
              <w:autoSpaceDN/>
              <w:adjustRightInd/>
              <w:ind w:right="-97"/>
              <w:jc w:val="center"/>
              <w:rPr>
                <w:rFonts w:eastAsiaTheme="minorHAnsi"/>
                <w:color w:val="000000"/>
                <w:lang w:val="ru-RU" w:eastAsia="en-US"/>
              </w:rPr>
            </w:pPr>
            <w:r w:rsidRPr="00033003">
              <w:rPr>
                <w:rFonts w:eastAsiaTheme="minorHAnsi"/>
                <w:color w:val="000000"/>
                <w:lang w:val="ru-RU" w:eastAsia="en-US"/>
              </w:rPr>
              <w:t>35</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Кремний и его соединения</w:t>
            </w:r>
          </w:p>
        </w:tc>
      </w:tr>
      <w:tr w:rsidR="00033003" w:rsidRPr="00033003" w:rsidTr="00481FD8">
        <w:trPr>
          <w:trHeight w:val="399"/>
        </w:trPr>
        <w:tc>
          <w:tcPr>
            <w:tcW w:w="0" w:type="auto"/>
          </w:tcPr>
          <w:p w:rsidR="00033003" w:rsidRPr="00033003" w:rsidRDefault="00033003" w:rsidP="00481FD8">
            <w:pPr>
              <w:widowControl/>
              <w:jc w:val="center"/>
              <w:rPr>
                <w:rFonts w:eastAsiaTheme="minorHAnsi"/>
                <w:bCs/>
                <w:lang w:val="ru-RU" w:eastAsia="en-US"/>
              </w:rPr>
            </w:pPr>
            <w:r w:rsidRPr="00033003">
              <w:rPr>
                <w:rFonts w:eastAsiaTheme="minorHAnsi"/>
                <w:bCs/>
                <w:lang w:val="ru-RU" w:eastAsia="en-US"/>
              </w:rPr>
              <w:t>36</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Силикатная</w:t>
            </w:r>
            <w:r w:rsidRPr="00033003">
              <w:rPr>
                <w:rFonts w:eastAsiaTheme="minorHAnsi"/>
                <w:lang w:val="ru-RU" w:eastAsia="en-US"/>
              </w:rPr>
              <w:t xml:space="preserve"> </w:t>
            </w:r>
            <w:r w:rsidRPr="00033003">
              <w:rPr>
                <w:rFonts w:eastAsiaTheme="minorHAnsi"/>
                <w:color w:val="000000"/>
                <w:spacing w:val="10"/>
                <w:lang w:val="ru-RU" w:eastAsia="en-US"/>
              </w:rPr>
              <w:t>промышленность</w:t>
            </w:r>
          </w:p>
        </w:tc>
      </w:tr>
      <w:tr w:rsidR="00033003" w:rsidRPr="00033003" w:rsidTr="00481FD8">
        <w:tc>
          <w:tcPr>
            <w:tcW w:w="0" w:type="auto"/>
          </w:tcPr>
          <w:p w:rsidR="00033003" w:rsidRPr="00033003" w:rsidRDefault="00033003" w:rsidP="00481FD8">
            <w:pPr>
              <w:widowControl/>
              <w:jc w:val="center"/>
              <w:rPr>
                <w:rFonts w:eastAsiaTheme="minorHAnsi"/>
                <w:bCs/>
                <w:lang w:val="ru-RU" w:eastAsia="en-US"/>
              </w:rPr>
            </w:pPr>
            <w:r w:rsidRPr="00033003">
              <w:rPr>
                <w:rFonts w:eastAsiaTheme="minorHAnsi"/>
                <w:bCs/>
                <w:lang w:val="ru-RU" w:eastAsia="en-US"/>
              </w:rPr>
              <w:t>37</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Получение неметаллов</w:t>
            </w:r>
          </w:p>
        </w:tc>
      </w:tr>
      <w:tr w:rsidR="00033003" w:rsidRPr="00033003" w:rsidTr="00481FD8">
        <w:tc>
          <w:tcPr>
            <w:tcW w:w="0" w:type="auto"/>
          </w:tcPr>
          <w:p w:rsidR="00033003" w:rsidRPr="00033003" w:rsidRDefault="00033003" w:rsidP="00481FD8">
            <w:pPr>
              <w:widowControl/>
              <w:jc w:val="center"/>
              <w:rPr>
                <w:rFonts w:eastAsiaTheme="minorHAnsi"/>
                <w:bCs/>
                <w:lang w:val="ru-RU" w:eastAsia="en-US"/>
              </w:rPr>
            </w:pPr>
            <w:r w:rsidRPr="00033003">
              <w:rPr>
                <w:rFonts w:eastAsiaTheme="minorHAnsi"/>
                <w:bCs/>
                <w:lang w:val="ru-RU" w:eastAsia="en-US"/>
              </w:rPr>
              <w:t>38</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Получение важнейших химических соединений</w:t>
            </w:r>
          </w:p>
        </w:tc>
      </w:tr>
      <w:tr w:rsidR="00033003" w:rsidRPr="003420A7" w:rsidTr="00481FD8">
        <w:tc>
          <w:tcPr>
            <w:tcW w:w="0" w:type="auto"/>
          </w:tcPr>
          <w:p w:rsidR="00033003" w:rsidRPr="00033003" w:rsidRDefault="00033003" w:rsidP="00481FD8">
            <w:pPr>
              <w:widowControl/>
              <w:jc w:val="center"/>
              <w:rPr>
                <w:rFonts w:eastAsiaTheme="minorHAnsi"/>
                <w:bCs/>
                <w:lang w:val="ru-RU" w:eastAsia="en-US"/>
              </w:rPr>
            </w:pPr>
            <w:r w:rsidRPr="00033003">
              <w:rPr>
                <w:rFonts w:eastAsiaTheme="minorHAnsi"/>
                <w:bCs/>
                <w:lang w:val="ru-RU" w:eastAsia="en-US"/>
              </w:rPr>
              <w:t>39</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Обобщение по теме «Неметаллы и их соединения»</w:t>
            </w:r>
          </w:p>
        </w:tc>
      </w:tr>
      <w:tr w:rsidR="00033003" w:rsidRPr="003420A7" w:rsidTr="00481FD8">
        <w:tc>
          <w:tcPr>
            <w:tcW w:w="0" w:type="auto"/>
          </w:tcPr>
          <w:p w:rsidR="00033003" w:rsidRPr="00033003" w:rsidRDefault="00033003" w:rsidP="00481FD8">
            <w:pPr>
              <w:widowControl/>
              <w:jc w:val="center"/>
              <w:rPr>
                <w:rFonts w:eastAsiaTheme="minorHAnsi"/>
                <w:bCs/>
                <w:lang w:val="ru-RU" w:eastAsia="en-US"/>
              </w:rPr>
            </w:pPr>
            <w:r w:rsidRPr="00033003">
              <w:rPr>
                <w:rFonts w:eastAsiaTheme="minorHAnsi"/>
                <w:bCs/>
                <w:lang w:val="ru-RU" w:eastAsia="en-US"/>
              </w:rPr>
              <w:t>40</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К.р. №2  по теме: «Неметаллы и их соединения»</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lang w:val="ru-RU" w:eastAsia="en-US"/>
              </w:rPr>
            </w:pPr>
          </w:p>
        </w:tc>
        <w:tc>
          <w:tcPr>
            <w:tcW w:w="0" w:type="auto"/>
          </w:tcPr>
          <w:p w:rsidR="00033003" w:rsidRPr="00033003" w:rsidRDefault="00033003" w:rsidP="00481FD8">
            <w:pPr>
              <w:widowControl/>
              <w:suppressAutoHyphens/>
              <w:autoSpaceDE/>
              <w:autoSpaceDN/>
              <w:adjustRightInd/>
              <w:jc w:val="center"/>
              <w:rPr>
                <w:rFonts w:eastAsiaTheme="minorHAnsi"/>
                <w:lang w:val="ru-RU" w:eastAsia="en-US"/>
              </w:rPr>
            </w:pPr>
            <w:r w:rsidRPr="00033003">
              <w:rPr>
                <w:rFonts w:eastAsiaTheme="minorEastAsia"/>
                <w:b/>
                <w:bCs/>
                <w:shd w:val="clear" w:color="auto" w:fill="FFFFFF"/>
                <w:lang w:val="ru-RU"/>
              </w:rPr>
              <w:t>Металлы и их соединения (17 ч)</w:t>
            </w:r>
          </w:p>
        </w:tc>
      </w:tr>
      <w:tr w:rsidR="00033003" w:rsidRPr="003420A7" w:rsidTr="00481FD8">
        <w:tc>
          <w:tcPr>
            <w:tcW w:w="0" w:type="auto"/>
          </w:tcPr>
          <w:p w:rsidR="00033003" w:rsidRPr="00033003" w:rsidRDefault="00033003" w:rsidP="00481FD8">
            <w:pPr>
              <w:widowControl/>
              <w:jc w:val="center"/>
              <w:rPr>
                <w:rFonts w:eastAsiaTheme="minorHAnsi"/>
                <w:bCs/>
                <w:lang w:val="ru-RU" w:eastAsia="en-US"/>
              </w:rPr>
            </w:pPr>
            <w:r w:rsidRPr="00033003">
              <w:rPr>
                <w:rFonts w:eastAsiaTheme="minorHAnsi"/>
                <w:bCs/>
                <w:lang w:val="ru-RU" w:eastAsia="en-US"/>
              </w:rPr>
              <w:t>41</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Положение металлов в Периодической системе, строение атомов и кристаллов</w:t>
            </w:r>
          </w:p>
        </w:tc>
      </w:tr>
      <w:tr w:rsidR="00033003" w:rsidRPr="00033003" w:rsidTr="00481FD8">
        <w:tc>
          <w:tcPr>
            <w:tcW w:w="0" w:type="auto"/>
          </w:tcPr>
          <w:p w:rsidR="00033003" w:rsidRPr="00033003" w:rsidRDefault="00033003" w:rsidP="00481FD8">
            <w:pPr>
              <w:widowControl/>
              <w:jc w:val="center"/>
              <w:rPr>
                <w:rFonts w:eastAsiaTheme="minorHAnsi"/>
                <w:bCs/>
                <w:lang w:val="ru-RU" w:eastAsia="en-US"/>
              </w:rPr>
            </w:pPr>
            <w:r w:rsidRPr="00033003">
              <w:rPr>
                <w:rFonts w:eastAsiaTheme="minorHAnsi"/>
                <w:bCs/>
                <w:lang w:val="ru-RU" w:eastAsia="en-US"/>
              </w:rPr>
              <w:t>42</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Общие химические свойства металлов</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43</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Общая характеристика</w:t>
            </w:r>
            <w:r w:rsidRPr="00033003">
              <w:rPr>
                <w:rFonts w:eastAsiaTheme="minorHAnsi"/>
                <w:lang w:val="ru-RU" w:eastAsia="en-US"/>
              </w:rPr>
              <w:t xml:space="preserve"> </w:t>
            </w:r>
            <w:r w:rsidRPr="00033003">
              <w:rPr>
                <w:rFonts w:eastAsiaTheme="minorHAnsi"/>
                <w:color w:val="000000"/>
                <w:spacing w:val="10"/>
                <w:lang w:val="ru-RU" w:eastAsia="en-US"/>
              </w:rPr>
              <w:t>щелочных металлов</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44</w:t>
            </w:r>
          </w:p>
        </w:tc>
        <w:tc>
          <w:tcPr>
            <w:tcW w:w="0" w:type="auto"/>
          </w:tcPr>
          <w:p w:rsidR="00033003" w:rsidRPr="00033003" w:rsidRDefault="00033003" w:rsidP="00481FD8">
            <w:pPr>
              <w:widowControl/>
              <w:autoSpaceDE/>
              <w:autoSpaceDN/>
              <w:adjustRightInd/>
              <w:rPr>
                <w:rFonts w:eastAsiaTheme="minorHAnsi"/>
                <w:spacing w:val="10"/>
                <w:lang w:val="ru-RU" w:eastAsia="en-US"/>
              </w:rPr>
            </w:pPr>
            <w:r w:rsidRPr="00033003">
              <w:rPr>
                <w:rFonts w:eastAsiaTheme="minorHAnsi"/>
                <w:color w:val="000000"/>
                <w:spacing w:val="10"/>
                <w:lang w:val="ru-RU" w:eastAsia="en-US"/>
              </w:rPr>
              <w:t>Общая характеристика</w:t>
            </w:r>
            <w:r w:rsidRPr="00033003">
              <w:rPr>
                <w:rFonts w:eastAsiaTheme="minorHAnsi"/>
                <w:lang w:val="ru-RU" w:eastAsia="en-US"/>
              </w:rPr>
              <w:t xml:space="preserve"> щ</w:t>
            </w:r>
            <w:r w:rsidRPr="00033003">
              <w:rPr>
                <w:rFonts w:eastAsiaTheme="minorHAnsi"/>
                <w:color w:val="000000"/>
                <w:spacing w:val="10"/>
                <w:lang w:val="ru-RU" w:eastAsia="en-US"/>
              </w:rPr>
              <w:t>елочных металлов</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45</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Общая характеристика</w:t>
            </w:r>
            <w:r w:rsidRPr="00033003">
              <w:rPr>
                <w:rFonts w:eastAsiaTheme="minorHAnsi"/>
                <w:lang w:val="ru-RU" w:eastAsia="en-US"/>
              </w:rPr>
              <w:t xml:space="preserve"> </w:t>
            </w:r>
            <w:r w:rsidRPr="00033003">
              <w:rPr>
                <w:rFonts w:eastAsiaTheme="minorHAnsi"/>
                <w:color w:val="000000"/>
                <w:spacing w:val="10"/>
                <w:lang w:val="ru-RU" w:eastAsia="en-US"/>
              </w:rPr>
              <w:t>щелочноземельных</w:t>
            </w:r>
          </w:p>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металлов</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46</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Общая характеристик щелочноземельных</w:t>
            </w:r>
          </w:p>
          <w:p w:rsidR="00033003" w:rsidRPr="00033003" w:rsidRDefault="00033003" w:rsidP="00481FD8">
            <w:pPr>
              <w:widowControl/>
              <w:autoSpaceDE/>
              <w:autoSpaceDN/>
              <w:adjustRightInd/>
              <w:rPr>
                <w:rFonts w:eastAsiaTheme="minorHAnsi"/>
                <w:color w:val="000000"/>
                <w:spacing w:val="10"/>
                <w:lang w:val="ru-RU" w:eastAsia="en-US"/>
              </w:rPr>
            </w:pPr>
            <w:r w:rsidRPr="00033003">
              <w:rPr>
                <w:rFonts w:eastAsiaTheme="minorHAnsi"/>
                <w:color w:val="000000"/>
                <w:spacing w:val="10"/>
                <w:lang w:val="ru-RU" w:eastAsia="en-US"/>
              </w:rPr>
              <w:t>металлов</w:t>
            </w:r>
          </w:p>
        </w:tc>
      </w:tr>
      <w:tr w:rsidR="00033003" w:rsidRPr="003420A7" w:rsidTr="00481FD8">
        <w:trPr>
          <w:trHeight w:val="286"/>
        </w:trPr>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47</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Жёсткость воды и способы её устранения</w:t>
            </w:r>
          </w:p>
        </w:tc>
      </w:tr>
      <w:tr w:rsidR="00033003" w:rsidRPr="003420A7"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48</w:t>
            </w:r>
          </w:p>
        </w:tc>
        <w:tc>
          <w:tcPr>
            <w:tcW w:w="0" w:type="auto"/>
          </w:tcPr>
          <w:p w:rsidR="00033003" w:rsidRPr="00033003" w:rsidRDefault="00033003" w:rsidP="00481FD8">
            <w:pPr>
              <w:widowControl/>
              <w:autoSpaceDE/>
              <w:autoSpaceDN/>
              <w:adjustRightInd/>
              <w:rPr>
                <w:rFonts w:eastAsiaTheme="minorHAnsi"/>
                <w:lang w:val="ru-RU" w:eastAsia="en-US"/>
              </w:rPr>
            </w:pPr>
            <w:r w:rsidRPr="00033003">
              <w:rPr>
                <w:rFonts w:eastAsiaTheme="minorHAnsi"/>
                <w:color w:val="000000"/>
                <w:spacing w:val="10"/>
                <w:lang w:val="ru-RU" w:eastAsia="en-US"/>
              </w:rPr>
              <w:t>П.р.№  6. «Получение жесткой воды и способы её устранения»</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49</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Алюминий и его соединения</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50</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 xml:space="preserve">Железо </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51</w:t>
            </w:r>
          </w:p>
        </w:tc>
        <w:tc>
          <w:tcPr>
            <w:tcW w:w="0" w:type="auto"/>
          </w:tcPr>
          <w:p w:rsidR="00033003" w:rsidRPr="00033003" w:rsidRDefault="00033003" w:rsidP="00481FD8">
            <w:pPr>
              <w:widowControl/>
              <w:autoSpaceDE/>
              <w:autoSpaceDN/>
              <w:adjustRightInd/>
              <w:ind w:left="-108"/>
              <w:rPr>
                <w:rFonts w:eastAsiaTheme="minorHAnsi"/>
                <w:color w:val="000000"/>
                <w:spacing w:val="10"/>
                <w:lang w:val="ru-RU" w:eastAsia="en-US"/>
              </w:rPr>
            </w:pPr>
            <w:r w:rsidRPr="00033003">
              <w:rPr>
                <w:rFonts w:eastAsiaTheme="minorHAnsi"/>
                <w:color w:val="000000"/>
                <w:spacing w:val="10"/>
                <w:lang w:val="ru-RU" w:eastAsia="en-US"/>
              </w:rPr>
              <w:t>Соединения железа</w:t>
            </w:r>
          </w:p>
        </w:tc>
      </w:tr>
      <w:tr w:rsidR="00033003" w:rsidRPr="003420A7"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52</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П.р. № 7 «Решение</w:t>
            </w:r>
            <w:r w:rsidRPr="00033003">
              <w:rPr>
                <w:rFonts w:eastAsiaTheme="minorHAnsi"/>
                <w:lang w:val="ru-RU" w:eastAsia="en-US"/>
              </w:rPr>
              <w:t xml:space="preserve"> </w:t>
            </w:r>
            <w:r w:rsidRPr="00033003">
              <w:rPr>
                <w:rFonts w:eastAsiaTheme="minorHAnsi"/>
                <w:color w:val="000000"/>
                <w:spacing w:val="10"/>
                <w:lang w:val="ru-RU" w:eastAsia="en-US"/>
              </w:rPr>
              <w:t>экспериментальных задач по теме «Металлы»</w:t>
            </w:r>
          </w:p>
        </w:tc>
      </w:tr>
      <w:tr w:rsidR="00033003" w:rsidRPr="003420A7"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53</w:t>
            </w:r>
          </w:p>
        </w:tc>
        <w:tc>
          <w:tcPr>
            <w:tcW w:w="0" w:type="auto"/>
          </w:tcPr>
          <w:p w:rsidR="00033003" w:rsidRPr="00033003" w:rsidRDefault="00033003" w:rsidP="00481FD8">
            <w:pPr>
              <w:widowControl/>
              <w:autoSpaceDE/>
              <w:autoSpaceDN/>
              <w:adjustRightInd/>
              <w:ind w:left="-108"/>
              <w:jc w:val="both"/>
              <w:rPr>
                <w:rFonts w:eastAsiaTheme="minorHAnsi"/>
                <w:lang w:val="ru-RU" w:eastAsia="en-US"/>
              </w:rPr>
            </w:pPr>
            <w:r w:rsidRPr="00033003">
              <w:rPr>
                <w:rFonts w:eastAsiaTheme="minorHAnsi"/>
                <w:color w:val="000000"/>
                <w:spacing w:val="10"/>
                <w:lang w:val="ru-RU" w:eastAsia="en-US"/>
              </w:rPr>
              <w:t>Коррозия металлов и способы защиты от неё</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54</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 xml:space="preserve">Металлы в природе. </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55</w:t>
            </w:r>
          </w:p>
        </w:tc>
        <w:tc>
          <w:tcPr>
            <w:tcW w:w="0" w:type="auto"/>
          </w:tcPr>
          <w:p w:rsidR="00033003" w:rsidRPr="00033003" w:rsidRDefault="00033003" w:rsidP="00481FD8">
            <w:pPr>
              <w:widowControl/>
              <w:autoSpaceDE/>
              <w:autoSpaceDN/>
              <w:adjustRightInd/>
              <w:ind w:left="-108"/>
              <w:rPr>
                <w:rFonts w:eastAsiaTheme="minorHAnsi"/>
                <w:color w:val="000000"/>
                <w:spacing w:val="10"/>
                <w:lang w:val="ru-RU" w:eastAsia="en-US"/>
              </w:rPr>
            </w:pPr>
            <w:r w:rsidRPr="00033003">
              <w:rPr>
                <w:rFonts w:eastAsiaTheme="minorHAnsi"/>
                <w:color w:val="000000"/>
                <w:spacing w:val="10"/>
                <w:lang w:val="ru-RU" w:eastAsia="en-US"/>
              </w:rPr>
              <w:t>Понятие о металлургии</w:t>
            </w:r>
          </w:p>
        </w:tc>
      </w:tr>
      <w:tr w:rsidR="00033003" w:rsidRPr="003420A7"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56</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Обобщение знаний по теме «Металлы»</w:t>
            </w:r>
          </w:p>
        </w:tc>
      </w:tr>
      <w:tr w:rsidR="00033003" w:rsidRPr="003420A7"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57</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Контрольная работ 3 по теме «Металлы»</w:t>
            </w:r>
          </w:p>
        </w:tc>
      </w:tr>
      <w:tr w:rsidR="00033003" w:rsidRPr="003420A7" w:rsidTr="00481FD8">
        <w:tc>
          <w:tcPr>
            <w:tcW w:w="0" w:type="auto"/>
          </w:tcPr>
          <w:p w:rsidR="00033003" w:rsidRPr="00033003" w:rsidRDefault="00033003" w:rsidP="00481FD8">
            <w:pPr>
              <w:widowControl/>
              <w:autoSpaceDE/>
              <w:autoSpaceDN/>
              <w:adjustRightInd/>
              <w:jc w:val="center"/>
              <w:rPr>
                <w:rFonts w:eastAsiaTheme="minorHAnsi"/>
                <w:lang w:val="ru-RU" w:eastAsia="en-US"/>
              </w:rPr>
            </w:pPr>
          </w:p>
        </w:tc>
        <w:tc>
          <w:tcPr>
            <w:tcW w:w="0" w:type="auto"/>
          </w:tcPr>
          <w:p w:rsidR="00033003" w:rsidRPr="00033003" w:rsidRDefault="00033003" w:rsidP="00481FD8">
            <w:pPr>
              <w:widowControl/>
              <w:suppressAutoHyphens/>
              <w:autoSpaceDE/>
              <w:autoSpaceDN/>
              <w:adjustRightInd/>
              <w:jc w:val="center"/>
              <w:rPr>
                <w:rFonts w:eastAsiaTheme="minorHAnsi"/>
                <w:lang w:val="ru-RU" w:eastAsia="en-US"/>
              </w:rPr>
            </w:pPr>
            <w:r w:rsidRPr="00033003">
              <w:rPr>
                <w:rFonts w:eastAsiaTheme="minorEastAsia"/>
                <w:b/>
                <w:bCs/>
                <w:shd w:val="clear" w:color="auto" w:fill="FFFFFF"/>
                <w:lang w:val="ru-RU"/>
              </w:rPr>
              <w:t>Химия и окружающая среда (2 ч)</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58</w:t>
            </w:r>
          </w:p>
        </w:tc>
        <w:tc>
          <w:tcPr>
            <w:tcW w:w="0" w:type="auto"/>
          </w:tcPr>
          <w:p w:rsidR="00033003" w:rsidRPr="00033003" w:rsidRDefault="00033003" w:rsidP="00481FD8">
            <w:pPr>
              <w:widowControl/>
              <w:autoSpaceDE/>
              <w:autoSpaceDN/>
              <w:adjustRightInd/>
              <w:ind w:left="-108"/>
              <w:jc w:val="both"/>
              <w:rPr>
                <w:rFonts w:eastAsiaTheme="minorHAnsi"/>
                <w:lang w:val="ru-RU" w:eastAsia="en-US"/>
              </w:rPr>
            </w:pPr>
            <w:r w:rsidRPr="00033003">
              <w:rPr>
                <w:rFonts w:eastAsiaTheme="minorHAnsi"/>
                <w:color w:val="000000"/>
                <w:spacing w:val="10"/>
                <w:lang w:val="ru-RU" w:eastAsia="en-US"/>
              </w:rPr>
              <w:t>Химическая организация планеты Земля</w:t>
            </w:r>
          </w:p>
        </w:tc>
      </w:tr>
      <w:tr w:rsidR="00033003" w:rsidRPr="003420A7"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59</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Охрана</w:t>
            </w:r>
            <w:r w:rsidRPr="00033003">
              <w:rPr>
                <w:rFonts w:eastAsiaTheme="minorHAnsi"/>
                <w:lang w:val="ru-RU" w:eastAsia="en-US"/>
              </w:rPr>
              <w:t xml:space="preserve"> </w:t>
            </w:r>
            <w:r w:rsidRPr="00033003">
              <w:rPr>
                <w:rFonts w:eastAsiaTheme="minorHAnsi"/>
                <w:color w:val="000000"/>
                <w:spacing w:val="10"/>
                <w:lang w:val="ru-RU" w:eastAsia="en-US"/>
              </w:rPr>
              <w:t>окружающей среды от химического загрязнения</w:t>
            </w:r>
          </w:p>
        </w:tc>
      </w:tr>
      <w:tr w:rsidR="00033003" w:rsidRPr="003420A7" w:rsidTr="00481FD8">
        <w:tc>
          <w:tcPr>
            <w:tcW w:w="0" w:type="auto"/>
          </w:tcPr>
          <w:p w:rsidR="00033003" w:rsidRPr="00033003" w:rsidRDefault="00033003" w:rsidP="00481FD8">
            <w:pPr>
              <w:widowControl/>
              <w:autoSpaceDE/>
              <w:autoSpaceDN/>
              <w:adjustRightInd/>
              <w:jc w:val="right"/>
              <w:rPr>
                <w:rFonts w:eastAsiaTheme="minorHAnsi"/>
                <w:lang w:val="ru-RU" w:eastAsia="en-US"/>
              </w:rPr>
            </w:pPr>
          </w:p>
        </w:tc>
        <w:tc>
          <w:tcPr>
            <w:tcW w:w="0" w:type="auto"/>
          </w:tcPr>
          <w:p w:rsidR="00033003" w:rsidRPr="00033003" w:rsidRDefault="00033003" w:rsidP="00481FD8">
            <w:pPr>
              <w:widowControl/>
              <w:autoSpaceDE/>
              <w:autoSpaceDN/>
              <w:adjustRightInd/>
              <w:jc w:val="right"/>
              <w:rPr>
                <w:rFonts w:eastAsiaTheme="minorHAnsi"/>
                <w:lang w:val="ru-RU" w:eastAsia="en-US"/>
              </w:rPr>
            </w:pPr>
            <w:r w:rsidRPr="00033003">
              <w:rPr>
                <w:rFonts w:eastAsiaTheme="minorHAnsi"/>
                <w:b/>
                <w:bCs/>
                <w:shd w:val="clear" w:color="auto" w:fill="FFFFFF"/>
                <w:lang w:val="ru-RU" w:eastAsia="en-US"/>
              </w:rPr>
              <w:t>Обобщение знаний по химии за курс основной школы. Подготовка к Основному государственному экзамену (ОГЭ) (7 ч)</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60</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Вещества</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61</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Химические реакции</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62</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Основы</w:t>
            </w:r>
            <w:r w:rsidRPr="00033003">
              <w:rPr>
                <w:rFonts w:eastAsiaTheme="minorHAnsi"/>
                <w:lang w:val="ru-RU" w:eastAsia="en-US"/>
              </w:rPr>
              <w:t xml:space="preserve"> </w:t>
            </w:r>
            <w:r w:rsidRPr="00033003">
              <w:rPr>
                <w:rFonts w:eastAsiaTheme="minorHAnsi"/>
                <w:color w:val="000000"/>
                <w:spacing w:val="10"/>
                <w:lang w:val="ru-RU" w:eastAsia="en-US"/>
              </w:rPr>
              <w:t>неорганической</w:t>
            </w:r>
            <w:r w:rsidRPr="00033003">
              <w:rPr>
                <w:rFonts w:eastAsiaTheme="minorHAnsi"/>
                <w:lang w:val="ru-RU" w:eastAsia="en-US"/>
              </w:rPr>
              <w:t xml:space="preserve"> </w:t>
            </w:r>
            <w:r w:rsidRPr="00033003">
              <w:rPr>
                <w:rFonts w:eastAsiaTheme="minorHAnsi"/>
                <w:color w:val="000000"/>
                <w:spacing w:val="10"/>
                <w:lang w:val="ru-RU" w:eastAsia="en-US"/>
              </w:rPr>
              <w:t>химии</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63</w:t>
            </w:r>
          </w:p>
        </w:tc>
        <w:tc>
          <w:tcPr>
            <w:tcW w:w="0" w:type="auto"/>
          </w:tcPr>
          <w:p w:rsidR="00033003" w:rsidRPr="00033003" w:rsidRDefault="00033003" w:rsidP="00481FD8">
            <w:pPr>
              <w:widowControl/>
              <w:autoSpaceDE/>
              <w:autoSpaceDN/>
              <w:adjustRightInd/>
              <w:ind w:left="-108"/>
              <w:rPr>
                <w:rFonts w:eastAsiaTheme="minorHAnsi"/>
                <w:spacing w:val="10"/>
                <w:lang w:val="ru-RU" w:eastAsia="en-US"/>
              </w:rPr>
            </w:pPr>
            <w:r w:rsidRPr="00033003">
              <w:rPr>
                <w:rFonts w:eastAsiaTheme="minorHAnsi"/>
                <w:color w:val="000000"/>
                <w:spacing w:val="10"/>
                <w:lang w:val="ru-RU" w:eastAsia="en-US"/>
              </w:rPr>
              <w:t>Основы</w:t>
            </w:r>
            <w:r w:rsidRPr="00033003">
              <w:rPr>
                <w:rFonts w:eastAsiaTheme="minorHAnsi"/>
                <w:lang w:val="ru-RU" w:eastAsia="en-US"/>
              </w:rPr>
              <w:t xml:space="preserve"> </w:t>
            </w:r>
            <w:r w:rsidRPr="00033003">
              <w:rPr>
                <w:rFonts w:eastAsiaTheme="minorHAnsi"/>
                <w:color w:val="000000"/>
                <w:spacing w:val="10"/>
                <w:lang w:val="ru-RU" w:eastAsia="en-US"/>
              </w:rPr>
              <w:t>неорганической</w:t>
            </w:r>
            <w:r w:rsidRPr="00033003">
              <w:rPr>
                <w:rFonts w:eastAsiaTheme="minorHAnsi"/>
                <w:lang w:val="ru-RU" w:eastAsia="en-US"/>
              </w:rPr>
              <w:t xml:space="preserve"> </w:t>
            </w:r>
            <w:r w:rsidRPr="00033003">
              <w:rPr>
                <w:rFonts w:eastAsiaTheme="minorHAnsi"/>
                <w:color w:val="000000"/>
                <w:spacing w:val="10"/>
                <w:lang w:val="ru-RU" w:eastAsia="en-US"/>
              </w:rPr>
              <w:t>химии</w:t>
            </w:r>
          </w:p>
        </w:tc>
      </w:tr>
      <w:tr w:rsidR="00033003" w:rsidRPr="00033003" w:rsidTr="00481FD8">
        <w:tc>
          <w:tcPr>
            <w:tcW w:w="0" w:type="auto"/>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64</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Повторение и обобщение по теме. Подготовка к контрольной работе</w:t>
            </w:r>
          </w:p>
        </w:tc>
      </w:tr>
      <w:tr w:rsidR="00033003" w:rsidRPr="003420A7" w:rsidTr="00481FD8">
        <w:trPr>
          <w:trHeight w:val="366"/>
        </w:trPr>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65</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Контрольная работа№4 «Итоговая по курсу основной школы»</w:t>
            </w:r>
          </w:p>
        </w:tc>
      </w:tr>
      <w:tr w:rsidR="00033003" w:rsidRPr="003420A7" w:rsidTr="00481FD8">
        <w:trPr>
          <w:trHeight w:val="677"/>
        </w:trPr>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lastRenderedPageBreak/>
              <w:t>66</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Анализ контрольной работы. Подведение итогов года.</w:t>
            </w:r>
          </w:p>
        </w:tc>
      </w:tr>
      <w:tr w:rsidR="00033003" w:rsidRPr="00033003" w:rsidTr="00481FD8">
        <w:tc>
          <w:tcPr>
            <w:tcW w:w="0" w:type="auto"/>
          </w:tcPr>
          <w:p w:rsidR="00033003" w:rsidRPr="00033003" w:rsidRDefault="00033003" w:rsidP="00481FD8">
            <w:pPr>
              <w:widowControl/>
              <w:jc w:val="center"/>
              <w:rPr>
                <w:rFonts w:eastAsiaTheme="minorHAnsi"/>
                <w:lang w:val="ru-RU" w:eastAsia="en-US"/>
              </w:rPr>
            </w:pPr>
            <w:r w:rsidRPr="00033003">
              <w:rPr>
                <w:rFonts w:eastAsiaTheme="minorHAnsi"/>
                <w:lang w:val="ru-RU" w:eastAsia="en-US"/>
              </w:rPr>
              <w:t>67-68</w:t>
            </w:r>
          </w:p>
        </w:tc>
        <w:tc>
          <w:tcPr>
            <w:tcW w:w="0" w:type="auto"/>
          </w:tcPr>
          <w:p w:rsidR="00033003" w:rsidRPr="00033003" w:rsidRDefault="00033003" w:rsidP="00481FD8">
            <w:pPr>
              <w:widowControl/>
              <w:autoSpaceDE/>
              <w:autoSpaceDN/>
              <w:adjustRightInd/>
              <w:ind w:left="-108"/>
              <w:rPr>
                <w:rFonts w:eastAsiaTheme="minorHAnsi"/>
                <w:lang w:val="ru-RU" w:eastAsia="en-US"/>
              </w:rPr>
            </w:pPr>
            <w:r w:rsidRPr="00033003">
              <w:rPr>
                <w:rFonts w:eastAsiaTheme="minorHAnsi"/>
                <w:color w:val="000000"/>
                <w:spacing w:val="10"/>
                <w:lang w:val="ru-RU" w:eastAsia="en-US"/>
              </w:rPr>
              <w:t>Резервное время</w:t>
            </w:r>
          </w:p>
        </w:tc>
      </w:tr>
    </w:tbl>
    <w:p w:rsidR="00033003" w:rsidRPr="00033003" w:rsidRDefault="00033003" w:rsidP="00481FD8">
      <w:pPr>
        <w:widowControl/>
        <w:tabs>
          <w:tab w:val="left" w:pos="350"/>
        </w:tabs>
        <w:autoSpaceDE/>
        <w:autoSpaceDN/>
        <w:adjustRightInd/>
        <w:ind w:left="20" w:right="20"/>
        <w:rPr>
          <w:rFonts w:eastAsiaTheme="minorHAnsi"/>
          <w:lang w:val="ru-RU" w:eastAsia="en-US"/>
        </w:rPr>
      </w:pPr>
    </w:p>
    <w:p w:rsidR="00033003" w:rsidRPr="00033003" w:rsidRDefault="00033003" w:rsidP="00481FD8">
      <w:pPr>
        <w:widowControl/>
        <w:autoSpaceDE/>
        <w:autoSpaceDN/>
        <w:adjustRightInd/>
        <w:jc w:val="center"/>
        <w:rPr>
          <w:rFonts w:eastAsiaTheme="minorHAnsi"/>
          <w:b/>
          <w:lang w:val="ru-RU" w:eastAsia="en-US"/>
        </w:rPr>
      </w:pPr>
      <w:r w:rsidRPr="00033003">
        <w:rPr>
          <w:rFonts w:eastAsiaTheme="minorHAnsi"/>
          <w:b/>
          <w:lang w:val="ru-RU" w:eastAsia="en-US"/>
        </w:rPr>
        <w:t>УЧЕБНО-МЕТОДИЧЕСКОЕ ОБЕСПЕЧЕНИЕ</w:t>
      </w:r>
    </w:p>
    <w:p w:rsidR="00033003" w:rsidRPr="00033003" w:rsidRDefault="00033003" w:rsidP="00481FD8">
      <w:pPr>
        <w:widowControl/>
        <w:autoSpaceDE/>
        <w:autoSpaceDN/>
        <w:adjustRightInd/>
        <w:jc w:val="center"/>
        <w:rPr>
          <w:rFonts w:eastAsiaTheme="minorHAnsi"/>
          <w:b/>
          <w:lang w:val="ru-RU" w:eastAsia="en-US"/>
        </w:rPr>
      </w:pPr>
    </w:p>
    <w:p w:rsidR="00033003" w:rsidRPr="00033003" w:rsidRDefault="00033003" w:rsidP="00481FD8">
      <w:pPr>
        <w:autoSpaceDE/>
        <w:autoSpaceDN/>
        <w:adjustRightInd/>
        <w:ind w:left="40"/>
        <w:jc w:val="center"/>
        <w:rPr>
          <w:rFonts w:eastAsiaTheme="minorEastAsia"/>
          <w:bCs/>
          <w:i/>
          <w:iCs/>
          <w:lang w:val="ru-RU"/>
        </w:rPr>
      </w:pPr>
      <w:r w:rsidRPr="00033003">
        <w:rPr>
          <w:rFonts w:eastAsiaTheme="minorEastAsia"/>
          <w:bCs/>
          <w:i/>
          <w:iCs/>
          <w:color w:val="000000"/>
          <w:lang w:val="ru-RU"/>
        </w:rPr>
        <w:t>УМК «Химия. 8 класс»</w:t>
      </w:r>
    </w:p>
    <w:p w:rsidR="00033003" w:rsidRPr="00033003" w:rsidRDefault="00033003" w:rsidP="004C1E30">
      <w:pPr>
        <w:widowControl/>
        <w:numPr>
          <w:ilvl w:val="0"/>
          <w:numId w:val="261"/>
        </w:numPr>
        <w:tabs>
          <w:tab w:val="left" w:pos="344"/>
        </w:tabs>
        <w:autoSpaceDE/>
        <w:autoSpaceDN/>
        <w:adjustRightInd/>
        <w:ind w:right="40"/>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8 класс: учебник для общеобразовательных организаций / О. С. Габриелян, И. Г. Остроумов, С. А. Сладков. — М.: Просвещение, 2019</w:t>
      </w:r>
    </w:p>
    <w:p w:rsidR="00033003" w:rsidRPr="00033003" w:rsidRDefault="00033003" w:rsidP="004C1E30">
      <w:pPr>
        <w:widowControl/>
        <w:numPr>
          <w:ilvl w:val="0"/>
          <w:numId w:val="261"/>
        </w:numPr>
        <w:tabs>
          <w:tab w:val="left" w:pos="344"/>
        </w:tabs>
        <w:autoSpaceDE/>
        <w:autoSpaceDN/>
        <w:adjustRightInd/>
        <w:ind w:right="40"/>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Методическое пособие для 8 класса учебное пособие для общеобразовательных организаций / О. С. Габриелян, И. В. Аксёнова, И. Г. Остроумов. — М.: Просвещение, 2019</w:t>
      </w:r>
    </w:p>
    <w:p w:rsidR="00033003" w:rsidRPr="00033003" w:rsidRDefault="00033003" w:rsidP="004C1E30">
      <w:pPr>
        <w:widowControl/>
        <w:numPr>
          <w:ilvl w:val="0"/>
          <w:numId w:val="261"/>
        </w:numPr>
        <w:tabs>
          <w:tab w:val="left" w:pos="361"/>
        </w:tabs>
        <w:autoSpaceDE/>
        <w:autoSpaceDN/>
        <w:adjustRightInd/>
        <w:ind w:right="40"/>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Сборник задач и упражнений. 8 класс: учебное пособие для общеобразовательных организаций/ О. С. Габриелян, И. В. Тригубчак  М.: Просвещение, 2019</w:t>
      </w:r>
    </w:p>
    <w:p w:rsidR="00033003" w:rsidRPr="00033003" w:rsidRDefault="00033003" w:rsidP="004C1E30">
      <w:pPr>
        <w:widowControl/>
        <w:numPr>
          <w:ilvl w:val="0"/>
          <w:numId w:val="261"/>
        </w:numPr>
        <w:tabs>
          <w:tab w:val="left" w:pos="344"/>
        </w:tabs>
        <w:autoSpaceDE/>
        <w:autoSpaceDN/>
        <w:adjustRightInd/>
        <w:ind w:right="40"/>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Тетрадь для лабораторных опытов и практических работ. 8 класс: учебное пособие для общеобразовательных организаций / С. Габриелян, И. В. Аксёнова, И. Г. Остроумов. — М.: Просвещение, 2019</w:t>
      </w:r>
    </w:p>
    <w:p w:rsidR="00033003" w:rsidRPr="00033003" w:rsidRDefault="00033003" w:rsidP="004C1E30">
      <w:pPr>
        <w:widowControl/>
        <w:numPr>
          <w:ilvl w:val="0"/>
          <w:numId w:val="261"/>
        </w:numPr>
        <w:tabs>
          <w:tab w:val="left" w:pos="344"/>
        </w:tabs>
        <w:autoSpaceDE/>
        <w:autoSpaceDN/>
        <w:adjustRightInd/>
        <w:ind w:right="40"/>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Рабочая тетрадь. 8 класс: учебное пособие для общеобразовательных организаций / О. С. Габриелян, С. А. Сладков, И. Г. Остроумов. — М.: Просвещение, 2019</w:t>
      </w:r>
    </w:p>
    <w:p w:rsidR="00033003" w:rsidRPr="00033003" w:rsidRDefault="00033003" w:rsidP="00481FD8">
      <w:pPr>
        <w:autoSpaceDE/>
        <w:autoSpaceDN/>
        <w:adjustRightInd/>
        <w:ind w:left="40"/>
        <w:jc w:val="center"/>
        <w:rPr>
          <w:rFonts w:eastAsiaTheme="minorEastAsia"/>
          <w:bCs/>
          <w:i/>
          <w:iCs/>
          <w:lang w:val="ru-RU"/>
        </w:rPr>
      </w:pPr>
      <w:r w:rsidRPr="00033003">
        <w:rPr>
          <w:rFonts w:eastAsiaTheme="minorEastAsia"/>
          <w:bCs/>
          <w:i/>
          <w:iCs/>
          <w:color w:val="000000"/>
          <w:lang w:val="ru-RU"/>
        </w:rPr>
        <w:t>УМК «Химия. 9 класс»</w:t>
      </w:r>
    </w:p>
    <w:p w:rsidR="00033003" w:rsidRPr="00033003" w:rsidRDefault="00033003" w:rsidP="004C1E30">
      <w:pPr>
        <w:widowControl/>
        <w:numPr>
          <w:ilvl w:val="0"/>
          <w:numId w:val="260"/>
        </w:numPr>
        <w:tabs>
          <w:tab w:val="left" w:pos="361"/>
        </w:tabs>
        <w:autoSpaceDE/>
        <w:autoSpaceDN/>
        <w:adjustRightInd/>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9 класс : учебник для общеобразовательных организаций / О.</w:t>
      </w:r>
      <w:r w:rsidRPr="00033003">
        <w:rPr>
          <w:rFonts w:eastAsiaTheme="minorHAnsi"/>
          <w:color w:val="000000"/>
          <w:lang w:val="ru-RU" w:eastAsia="en-US"/>
        </w:rPr>
        <w:tab/>
        <w:t>С. Габриелян, И. Г. Остроумов, С. А. Сладков. — М.: Просвещение, 2019</w:t>
      </w:r>
    </w:p>
    <w:p w:rsidR="00033003" w:rsidRPr="00033003" w:rsidRDefault="00033003" w:rsidP="004C1E30">
      <w:pPr>
        <w:widowControl/>
        <w:numPr>
          <w:ilvl w:val="0"/>
          <w:numId w:val="260"/>
        </w:numPr>
        <w:tabs>
          <w:tab w:val="left" w:pos="350"/>
        </w:tabs>
        <w:autoSpaceDE/>
        <w:autoSpaceDN/>
        <w:adjustRightInd/>
        <w:ind w:right="40"/>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Методическое пособие для 9 класса: учеб. пособие для общеобразовательных организаций / О. С. Габриелян, И. В. Аксёнова, И. Г. Остроумов. — М.: Просвещение, 2019</w:t>
      </w:r>
    </w:p>
    <w:p w:rsidR="00033003" w:rsidRPr="00033003" w:rsidRDefault="00033003" w:rsidP="004C1E30">
      <w:pPr>
        <w:widowControl/>
        <w:numPr>
          <w:ilvl w:val="0"/>
          <w:numId w:val="260"/>
        </w:numPr>
        <w:tabs>
          <w:tab w:val="left" w:pos="361"/>
        </w:tabs>
        <w:autoSpaceDE/>
        <w:autoSpaceDN/>
        <w:adjustRightInd/>
        <w:ind w:right="40"/>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Сборник задач и упражнений. 9 класс : учебное пособие для общеобразовательных организаций/ О. С. Габриелян, И. В. Тригубчак. М.: Просвещение, 2019</w:t>
      </w:r>
    </w:p>
    <w:p w:rsidR="00033003" w:rsidRPr="00033003" w:rsidRDefault="00033003" w:rsidP="004C1E30">
      <w:pPr>
        <w:widowControl/>
        <w:numPr>
          <w:ilvl w:val="0"/>
          <w:numId w:val="260"/>
        </w:numPr>
        <w:tabs>
          <w:tab w:val="left" w:pos="350"/>
        </w:tabs>
        <w:autoSpaceDE/>
        <w:autoSpaceDN/>
        <w:adjustRightInd/>
        <w:ind w:right="40"/>
        <w:jc w:val="both"/>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Тетрадь для лабораторных опытов и практических работ. 9 класс : учебное пособие для общеобразовательных организаций /О.  С. Габриелян, И. В. Аксёнова, И. Г. Остроумов. — М.: Просвещение, 2019</w:t>
      </w:r>
    </w:p>
    <w:p w:rsidR="00033003" w:rsidRPr="00033003" w:rsidRDefault="00033003" w:rsidP="004C1E30">
      <w:pPr>
        <w:widowControl/>
        <w:numPr>
          <w:ilvl w:val="0"/>
          <w:numId w:val="260"/>
        </w:numPr>
        <w:tabs>
          <w:tab w:val="left" w:pos="350"/>
        </w:tabs>
        <w:autoSpaceDE/>
        <w:autoSpaceDN/>
        <w:adjustRightInd/>
        <w:ind w:right="800"/>
        <w:rPr>
          <w:rFonts w:eastAsiaTheme="minorHAnsi"/>
          <w:lang w:val="ru-RU" w:eastAsia="en-US"/>
        </w:rPr>
      </w:pPr>
      <w:r w:rsidRPr="00033003">
        <w:rPr>
          <w:rFonts w:eastAsiaTheme="minorHAnsi"/>
          <w:color w:val="000000"/>
          <w:lang w:val="ru-RU" w:eastAsia="en-US"/>
        </w:rPr>
        <w:t xml:space="preserve">Габриелян </w:t>
      </w:r>
      <w:r w:rsidRPr="00033003">
        <w:rPr>
          <w:rFonts w:eastAsiaTheme="minorHAnsi"/>
          <w:color w:val="000000"/>
          <w:lang w:eastAsia="en-US"/>
        </w:rPr>
        <w:t>O</w:t>
      </w:r>
      <w:r w:rsidRPr="00033003">
        <w:rPr>
          <w:rFonts w:eastAsiaTheme="minorHAnsi"/>
          <w:color w:val="000000"/>
          <w:lang w:val="ru-RU" w:eastAsia="en-US"/>
        </w:rPr>
        <w:t xml:space="preserve">. </w:t>
      </w:r>
      <w:r w:rsidRPr="00033003">
        <w:rPr>
          <w:rFonts w:eastAsiaTheme="minorHAnsi"/>
          <w:color w:val="000000"/>
          <w:lang w:eastAsia="en-US"/>
        </w:rPr>
        <w:t>C</w:t>
      </w:r>
      <w:r w:rsidRPr="00033003">
        <w:rPr>
          <w:rFonts w:eastAsiaTheme="minorHAnsi"/>
          <w:color w:val="000000"/>
          <w:lang w:val="ru-RU" w:eastAsia="en-US"/>
        </w:rPr>
        <w:t>. Химия. Рабочая тетрадь. 9 класс : учебное пособие для общеобразовательных организаций / О. С. Габриелян, С. А. Сладков, И. Г. Остроумов. — М.: Просвещение, 2019</w:t>
      </w:r>
    </w:p>
    <w:p w:rsidR="00033003" w:rsidRPr="00033003" w:rsidRDefault="00033003" w:rsidP="00481FD8">
      <w:pPr>
        <w:widowControl/>
        <w:autoSpaceDE/>
        <w:autoSpaceDN/>
        <w:adjustRightInd/>
        <w:ind w:left="740"/>
        <w:jc w:val="center"/>
        <w:rPr>
          <w:rFonts w:eastAsiaTheme="minorHAnsi"/>
          <w:b/>
          <w:i/>
          <w:lang w:val="ru-RU" w:eastAsia="en-US"/>
        </w:rPr>
      </w:pPr>
      <w:r w:rsidRPr="00033003">
        <w:rPr>
          <w:rFonts w:eastAsiaTheme="minorHAnsi"/>
          <w:b/>
          <w:i/>
          <w:lang w:val="ru-RU" w:eastAsia="en-US"/>
        </w:rPr>
        <w:t>Информационные средства</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 xml:space="preserve">Интернет-ресурсы </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1. http://www.alhimik.ru Представлены рубрики: советы абитуриенту, учителю химии, справочник (очень большая подборка таблиц и справочных материалов), веселая химия, новости, олимпиады, кунсткамера (масса интересных исторических сведений).</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2. http://www.hij.ru Журнал «Химия и жизнь» понятно и занимательно рассказывает обо всем интересном, что происходит в науке и в мире, в котором мы живем.</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 xml:space="preserve">3.  http://chemistry-chemists.com/index.html Электронный журнал «Химики и химия», в котором представлено множество </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опытов по химии, занимательной информации, позволяющей увлечь учеников экспериментальной частью предмета.</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4.  http://c-books.narod.ru Всевозможная литература по химии.</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5.  http://www.drofa-ventana.ru Известное издательство учебной литературы. Новинки научно-популярных и занимательных книг по химии.</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lastRenderedPageBreak/>
        <w:t>6.  http://1september.ru  Журнал для учителей и не только. Большое количество работ учеников, в том числе и исследовательского характера.</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7.  http://schoolbase.ru/articles/items/ximiya Всероссийский школьный портал со ссылками на образовательные сайты по химии.</w:t>
      </w:r>
    </w:p>
    <w:p w:rsidR="00033003" w:rsidRPr="00033003" w:rsidRDefault="00033003" w:rsidP="004C1E30">
      <w:pPr>
        <w:widowControl/>
        <w:numPr>
          <w:ilvl w:val="0"/>
          <w:numId w:val="260"/>
        </w:numPr>
        <w:suppressAutoHyphens/>
        <w:autoSpaceDE/>
        <w:autoSpaceDN/>
        <w:adjustRightInd/>
        <w:rPr>
          <w:rFonts w:eastAsiaTheme="minorHAnsi"/>
          <w:lang w:val="ru-RU" w:eastAsia="en-US"/>
        </w:rPr>
      </w:pPr>
      <w:r w:rsidRPr="00033003">
        <w:rPr>
          <w:rFonts w:eastAsiaTheme="minorHAnsi"/>
          <w:lang w:val="ru-RU" w:eastAsia="en-US"/>
        </w:rPr>
        <w:t>8. www.periodictable.ru Сборник статей о химических элементах, иллюстрированный экспериментом</w:t>
      </w:r>
    </w:p>
    <w:p w:rsidR="00033003" w:rsidRPr="00033003" w:rsidRDefault="00033003" w:rsidP="00481FD8">
      <w:pPr>
        <w:widowControl/>
        <w:autoSpaceDE/>
        <w:autoSpaceDN/>
        <w:adjustRightInd/>
        <w:jc w:val="both"/>
        <w:rPr>
          <w:rFonts w:eastAsia="Calibri"/>
          <w:b/>
          <w:color w:val="FF0000"/>
          <w:lang w:val="ru-RU" w:eastAsia="en-US"/>
        </w:rPr>
      </w:pPr>
    </w:p>
    <w:p w:rsidR="00033003" w:rsidRPr="00033003" w:rsidRDefault="00033003" w:rsidP="00481FD8">
      <w:pPr>
        <w:widowControl/>
        <w:contextualSpacing/>
        <w:jc w:val="both"/>
        <w:rPr>
          <w:rFonts w:eastAsiaTheme="minorHAnsi"/>
          <w:b/>
          <w:lang w:val="ru-RU" w:eastAsia="en-US"/>
        </w:rPr>
      </w:pPr>
    </w:p>
    <w:p w:rsidR="00033003" w:rsidRPr="00033003" w:rsidRDefault="00033003" w:rsidP="004C1E30">
      <w:pPr>
        <w:widowControl/>
        <w:numPr>
          <w:ilvl w:val="3"/>
          <w:numId w:val="338"/>
        </w:numPr>
        <w:autoSpaceDE/>
        <w:autoSpaceDN/>
        <w:adjustRightInd/>
        <w:contextualSpacing/>
        <w:jc w:val="both"/>
        <w:rPr>
          <w:rFonts w:eastAsiaTheme="minorHAnsi" w:cstheme="minorBidi"/>
          <w:b/>
          <w:color w:val="FF0000"/>
          <w:lang w:val="ru-RU" w:eastAsia="en-US"/>
        </w:rPr>
      </w:pPr>
      <w:r w:rsidRPr="00033003">
        <w:rPr>
          <w:rFonts w:eastAsiaTheme="minorHAnsi" w:cstheme="minorBidi"/>
          <w:b/>
          <w:lang w:val="ru-RU" w:eastAsia="en-US"/>
        </w:rPr>
        <w:t xml:space="preserve"> Изобразительное искусство</w:t>
      </w:r>
    </w:p>
    <w:p w:rsidR="00033003" w:rsidRPr="00033003" w:rsidRDefault="00033003" w:rsidP="00481FD8">
      <w:pPr>
        <w:widowControl/>
        <w:ind w:left="1686"/>
        <w:contextualSpacing/>
        <w:jc w:val="both"/>
        <w:rPr>
          <w:rFonts w:eastAsiaTheme="minorHAnsi" w:cstheme="minorBidi"/>
          <w:b/>
          <w:color w:val="FF0000"/>
          <w:lang w:val="ru-RU" w:eastAsia="en-US"/>
        </w:rPr>
      </w:pPr>
    </w:p>
    <w:p w:rsidR="00033003" w:rsidRPr="00033003" w:rsidRDefault="00033003" w:rsidP="00481FD8">
      <w:pPr>
        <w:widowControl/>
        <w:jc w:val="center"/>
        <w:rPr>
          <w:rFonts w:eastAsiaTheme="minorHAnsi" w:cstheme="minorBidi"/>
          <w:b/>
          <w:sz w:val="28"/>
          <w:szCs w:val="28"/>
          <w:lang w:val="ru-RU" w:eastAsia="en-US"/>
        </w:rPr>
      </w:pPr>
      <w:r w:rsidRPr="00033003">
        <w:rPr>
          <w:rFonts w:eastAsiaTheme="minorHAnsi" w:cstheme="minorBidi"/>
          <w:b/>
          <w:sz w:val="28"/>
          <w:szCs w:val="28"/>
          <w:lang w:val="ru-RU" w:eastAsia="en-US"/>
        </w:rPr>
        <w:t>Рабочая программа</w:t>
      </w:r>
    </w:p>
    <w:p w:rsidR="00033003" w:rsidRPr="00033003" w:rsidRDefault="00033003" w:rsidP="00481FD8">
      <w:pPr>
        <w:widowControl/>
        <w:jc w:val="center"/>
        <w:rPr>
          <w:rFonts w:eastAsiaTheme="minorHAnsi" w:cstheme="minorBidi"/>
          <w:b/>
          <w:sz w:val="28"/>
          <w:szCs w:val="28"/>
          <w:lang w:val="ru-RU" w:eastAsia="en-US"/>
        </w:rPr>
      </w:pPr>
      <w:r w:rsidRPr="00033003">
        <w:rPr>
          <w:rFonts w:eastAsiaTheme="minorHAnsi" w:cstheme="minorBidi"/>
          <w:b/>
          <w:sz w:val="28"/>
          <w:szCs w:val="28"/>
          <w:lang w:val="ru-RU" w:eastAsia="en-US"/>
        </w:rPr>
        <w:t>«Изобразительное искусство»</w:t>
      </w:r>
    </w:p>
    <w:p w:rsidR="00033003" w:rsidRPr="00033003" w:rsidRDefault="00033003" w:rsidP="00481FD8">
      <w:pPr>
        <w:widowControl/>
        <w:jc w:val="center"/>
        <w:rPr>
          <w:rFonts w:eastAsiaTheme="minorHAnsi" w:cstheme="minorBidi"/>
          <w:b/>
          <w:lang w:val="ru-RU" w:eastAsia="en-US"/>
        </w:rPr>
      </w:pPr>
      <w:r w:rsidRPr="00033003">
        <w:rPr>
          <w:rFonts w:eastAsiaTheme="minorHAnsi" w:cstheme="minorBidi"/>
          <w:b/>
          <w:lang w:val="ru-RU" w:eastAsia="en-US"/>
        </w:rPr>
        <w:t>5-8 классы</w:t>
      </w:r>
    </w:p>
    <w:p w:rsidR="00033003" w:rsidRPr="00033003" w:rsidRDefault="00033003" w:rsidP="00481FD8">
      <w:pPr>
        <w:widowControl/>
        <w:jc w:val="center"/>
        <w:rPr>
          <w:rFonts w:eastAsiaTheme="minorHAnsi" w:cstheme="minorBidi"/>
          <w:b/>
          <w:lang w:val="ru-RU" w:eastAsia="en-US"/>
        </w:rPr>
      </w:pPr>
    </w:p>
    <w:p w:rsidR="007F3378" w:rsidRDefault="00033003" w:rsidP="007F3378">
      <w:pPr>
        <w:widowControl/>
        <w:ind w:firstLine="851"/>
        <w:rPr>
          <w:rFonts w:eastAsiaTheme="minorHAnsi" w:cstheme="minorBidi"/>
          <w:b/>
          <w:lang w:val="ru-RU" w:eastAsia="en-US"/>
        </w:rPr>
      </w:pPr>
      <w:r w:rsidRPr="00033003">
        <w:rPr>
          <w:rFonts w:eastAsiaTheme="minorHAnsi" w:cstheme="minorBidi"/>
          <w:b/>
          <w:lang w:val="ru-RU" w:eastAsia="en-US"/>
        </w:rPr>
        <w:t>Пояснительная записка</w:t>
      </w:r>
    </w:p>
    <w:p w:rsidR="00033003" w:rsidRPr="00033003" w:rsidRDefault="00033003" w:rsidP="007F3378">
      <w:pPr>
        <w:widowControl/>
        <w:ind w:firstLine="851"/>
        <w:jc w:val="both"/>
        <w:rPr>
          <w:rFonts w:eastAsiaTheme="minorHAnsi"/>
          <w:lang w:val="ru-RU" w:bidi="ru-RU"/>
        </w:rPr>
      </w:pPr>
      <w:r w:rsidRPr="00033003">
        <w:rPr>
          <w:rFonts w:eastAsiaTheme="minorHAnsi"/>
          <w:lang w:val="ru-RU" w:bidi="ru-RU"/>
        </w:rPr>
        <w:t>Программа создана в соответствии с Федеральн</w:t>
      </w:r>
      <w:r w:rsidR="007F3378">
        <w:rPr>
          <w:rFonts w:eastAsiaTheme="minorHAnsi"/>
          <w:lang w:val="ru-RU" w:bidi="ru-RU"/>
        </w:rPr>
        <w:t>ым</w:t>
      </w:r>
      <w:r w:rsidRPr="00033003">
        <w:rPr>
          <w:rFonts w:eastAsiaTheme="minorHAnsi"/>
          <w:lang w:val="ru-RU" w:bidi="ru-RU"/>
        </w:rPr>
        <w:t xml:space="preserve"> государственного образовательн</w:t>
      </w:r>
      <w:r w:rsidR="007F3378">
        <w:rPr>
          <w:rFonts w:eastAsiaTheme="minorHAnsi"/>
          <w:lang w:val="ru-RU" w:bidi="ru-RU"/>
        </w:rPr>
        <w:t>ым</w:t>
      </w:r>
      <w:r w:rsidRPr="00033003">
        <w:rPr>
          <w:rFonts w:eastAsiaTheme="minorHAnsi"/>
          <w:lang w:val="ru-RU" w:bidi="ru-RU"/>
        </w:rPr>
        <w:t xml:space="preserve"> стандарт</w:t>
      </w:r>
      <w:r w:rsidR="007F3378">
        <w:rPr>
          <w:rFonts w:eastAsiaTheme="minorHAnsi"/>
          <w:lang w:val="ru-RU" w:bidi="ru-RU"/>
        </w:rPr>
        <w:t>ом</w:t>
      </w:r>
      <w:r w:rsidRPr="00033003">
        <w:rPr>
          <w:rFonts w:eastAsiaTheme="minorHAnsi"/>
          <w:lang w:val="ru-RU" w:bidi="ru-RU"/>
        </w:rPr>
        <w:t xml:space="preserve"> основного общего образо</w:t>
      </w:r>
      <w:r w:rsidRPr="00033003">
        <w:rPr>
          <w:rFonts w:eastAsiaTheme="minorHAnsi"/>
          <w:lang w:val="ru-RU" w:bidi="ru-RU"/>
        </w:rPr>
        <w:softHyphen/>
        <w:t xml:space="preserve">вания, </w:t>
      </w:r>
      <w:r w:rsidR="007F3378" w:rsidRPr="00033003">
        <w:rPr>
          <w:rFonts w:eastAsia="Calibri"/>
          <w:bCs/>
          <w:lang w:val="ru-RU" w:eastAsia="en-US"/>
        </w:rPr>
        <w:t xml:space="preserve">Примерной </w:t>
      </w:r>
      <w:r w:rsidR="007F3378" w:rsidRPr="00F4017B">
        <w:rPr>
          <w:color w:val="000000"/>
          <w:lang w:val="ru-RU"/>
        </w:rPr>
        <w:t>основной образовательной программ</w:t>
      </w:r>
      <w:r w:rsidR="007F3378">
        <w:rPr>
          <w:color w:val="000000"/>
          <w:lang w:val="ru-RU"/>
        </w:rPr>
        <w:t>ой</w:t>
      </w:r>
      <w:r w:rsidR="007F3378" w:rsidRPr="00F4017B">
        <w:rPr>
          <w:color w:val="000000"/>
          <w:lang w:val="ru-RU"/>
        </w:rPr>
        <w:t xml:space="preserve"> основного общего образования</w:t>
      </w:r>
      <w:r w:rsidR="007F3378">
        <w:rPr>
          <w:color w:val="000000"/>
          <w:lang w:val="ru-RU"/>
        </w:rPr>
        <w:t xml:space="preserve">, </w:t>
      </w:r>
      <w:r w:rsidRPr="00033003">
        <w:rPr>
          <w:rFonts w:eastAsiaTheme="minorHAnsi"/>
          <w:lang w:val="ru-RU" w:bidi="ru-RU"/>
        </w:rPr>
        <w:t xml:space="preserve">на основе рабочей программы «Изобразительное искусство» предметной линии учебников под редакцией Б. М. Неменского 5-8 классы. </w:t>
      </w:r>
    </w:p>
    <w:p w:rsidR="00033003" w:rsidRPr="00033003" w:rsidRDefault="00033003" w:rsidP="00481FD8">
      <w:pPr>
        <w:widowControl/>
        <w:tabs>
          <w:tab w:val="left" w:pos="1134"/>
        </w:tabs>
        <w:autoSpaceDE/>
        <w:autoSpaceDN/>
        <w:adjustRightInd/>
        <w:ind w:firstLine="851"/>
        <w:jc w:val="both"/>
        <w:rPr>
          <w:rFonts w:eastAsiaTheme="minorHAnsi"/>
          <w:lang w:val="ru-RU" w:eastAsia="en-US"/>
        </w:rPr>
      </w:pPr>
      <w:r w:rsidRPr="00033003">
        <w:rPr>
          <w:rFonts w:eastAsiaTheme="minorHAnsi"/>
          <w:lang w:val="ru-RU" w:eastAsia="en-US"/>
        </w:rPr>
        <w:t>Учебники:</w:t>
      </w:r>
    </w:p>
    <w:p w:rsidR="00033003" w:rsidRPr="00033003" w:rsidRDefault="00033003" w:rsidP="00481FD8">
      <w:pPr>
        <w:widowControl/>
        <w:autoSpaceDE/>
        <w:autoSpaceDN/>
        <w:adjustRightInd/>
        <w:ind w:firstLine="851"/>
        <w:jc w:val="both"/>
        <w:rPr>
          <w:rFonts w:eastAsiaTheme="minorHAnsi"/>
          <w:lang w:val="ru-RU" w:bidi="ru-RU"/>
        </w:rPr>
      </w:pPr>
      <w:r w:rsidRPr="00033003">
        <w:rPr>
          <w:rFonts w:eastAsiaTheme="minorHAnsi"/>
          <w:lang w:val="ru-RU" w:bidi="ru-RU"/>
        </w:rPr>
        <w:t xml:space="preserve">Н. А. Горяева, О. В. Островская. «Изобразительное искусство. Декоративно-прикладное искусство в жизни человека. 5 класс» под редакцией Б. М. Неменского; </w:t>
      </w:r>
    </w:p>
    <w:p w:rsidR="00033003" w:rsidRPr="00033003" w:rsidRDefault="00033003" w:rsidP="00481FD8">
      <w:pPr>
        <w:widowControl/>
        <w:autoSpaceDE/>
        <w:autoSpaceDN/>
        <w:adjustRightInd/>
        <w:ind w:firstLine="851"/>
        <w:jc w:val="both"/>
        <w:rPr>
          <w:rFonts w:eastAsiaTheme="minorHAnsi"/>
          <w:lang w:val="ru-RU" w:bidi="ru-RU"/>
        </w:rPr>
      </w:pPr>
      <w:r w:rsidRPr="00033003">
        <w:rPr>
          <w:rFonts w:eastAsiaTheme="minorHAnsi"/>
          <w:lang w:val="ru-RU" w:bidi="ru-RU"/>
        </w:rPr>
        <w:t>Л. А. Неменская. «Изо</w:t>
      </w:r>
      <w:r w:rsidRPr="00033003">
        <w:rPr>
          <w:rFonts w:eastAsiaTheme="minorHAnsi"/>
          <w:lang w:val="ru-RU" w:bidi="ru-RU"/>
        </w:rPr>
        <w:softHyphen/>
        <w:t xml:space="preserve">бразительное искусство. Искусство в жизни человека. 6 класс» под редакцией Б. М. Неменского; </w:t>
      </w:r>
    </w:p>
    <w:p w:rsidR="00033003" w:rsidRPr="00033003" w:rsidRDefault="00033003" w:rsidP="00481FD8">
      <w:pPr>
        <w:widowControl/>
        <w:autoSpaceDE/>
        <w:autoSpaceDN/>
        <w:adjustRightInd/>
        <w:ind w:firstLine="851"/>
        <w:jc w:val="both"/>
        <w:rPr>
          <w:rFonts w:eastAsiaTheme="minorHAnsi"/>
          <w:lang w:val="ru-RU" w:bidi="ru-RU"/>
        </w:rPr>
      </w:pPr>
      <w:r w:rsidRPr="00033003">
        <w:rPr>
          <w:rFonts w:eastAsiaTheme="minorHAnsi"/>
          <w:lang w:val="ru-RU" w:bidi="ru-RU"/>
        </w:rPr>
        <w:t>А. С. Питерских, Г. Е. Гуров. «Изо</w:t>
      </w:r>
      <w:r w:rsidRPr="00033003">
        <w:rPr>
          <w:rFonts w:eastAsiaTheme="minorHAnsi"/>
          <w:lang w:val="ru-RU" w:bidi="ru-RU"/>
        </w:rPr>
        <w:softHyphen/>
        <w:t xml:space="preserve">бразительное искусство. Дизайн и архитектура в жизни человека. 7 класс»; </w:t>
      </w:r>
    </w:p>
    <w:p w:rsidR="00033003" w:rsidRPr="00033003" w:rsidRDefault="00033003" w:rsidP="00481FD8">
      <w:pPr>
        <w:widowControl/>
        <w:autoSpaceDE/>
        <w:autoSpaceDN/>
        <w:adjustRightInd/>
        <w:ind w:firstLine="851"/>
        <w:jc w:val="both"/>
        <w:rPr>
          <w:rFonts w:eastAsiaTheme="minorHAnsi"/>
          <w:lang w:val="ru-RU" w:bidi="ru-RU"/>
        </w:rPr>
      </w:pPr>
      <w:r w:rsidRPr="00033003">
        <w:rPr>
          <w:rFonts w:eastAsiaTheme="minorHAnsi"/>
          <w:lang w:val="ru-RU" w:bidi="ru-RU"/>
        </w:rPr>
        <w:t>А. С. Питерских. «Изобразительное искусство. Изобрази</w:t>
      </w:r>
      <w:r w:rsidRPr="00033003">
        <w:rPr>
          <w:rFonts w:eastAsiaTheme="minorHAnsi"/>
          <w:lang w:val="ru-RU" w:bidi="ru-RU"/>
        </w:rPr>
        <w:softHyphen/>
        <w:t>тельное искусство в театре, кино, на телевидении. 8 класс» под редак</w:t>
      </w:r>
      <w:r w:rsidRPr="00033003">
        <w:rPr>
          <w:rFonts w:eastAsiaTheme="minorHAnsi"/>
          <w:lang w:val="ru-RU" w:bidi="ru-RU"/>
        </w:rPr>
        <w:softHyphen/>
        <w:t xml:space="preserve">цией Б. М. Неменского. </w:t>
      </w:r>
    </w:p>
    <w:p w:rsidR="00033003" w:rsidRPr="00033003" w:rsidRDefault="00033003" w:rsidP="00481FD8">
      <w:pPr>
        <w:widowControl/>
        <w:autoSpaceDE/>
        <w:autoSpaceDN/>
        <w:adjustRightInd/>
        <w:ind w:firstLine="851"/>
        <w:jc w:val="both"/>
        <w:rPr>
          <w:rFonts w:eastAsiaTheme="minorHAnsi"/>
          <w:lang w:val="ru-RU" w:bidi="ru-RU"/>
        </w:rPr>
      </w:pPr>
      <w:r w:rsidRPr="00033003">
        <w:rPr>
          <w:rFonts w:eastAsiaTheme="minorHAnsi"/>
          <w:lang w:val="ru-RU" w:bidi="ru-RU"/>
        </w:rPr>
        <w:t>Все учебники выпущены в свет издательством «Просвещение».</w:t>
      </w:r>
    </w:p>
    <w:p w:rsidR="00033003" w:rsidRPr="00033003" w:rsidRDefault="00033003" w:rsidP="00481FD8">
      <w:pPr>
        <w:widowControl/>
        <w:autoSpaceDE/>
        <w:autoSpaceDN/>
        <w:adjustRightInd/>
        <w:ind w:firstLine="851"/>
        <w:jc w:val="both"/>
        <w:rPr>
          <w:rFonts w:eastAsiaTheme="minorHAnsi"/>
          <w:lang w:val="ru-RU" w:bidi="ru-RU"/>
        </w:rPr>
      </w:pPr>
    </w:p>
    <w:p w:rsidR="00033003" w:rsidRPr="00033003" w:rsidRDefault="00033003" w:rsidP="00481FD8">
      <w:pPr>
        <w:widowControl/>
        <w:autoSpaceDE/>
        <w:autoSpaceDN/>
        <w:adjustRightInd/>
        <w:ind w:firstLine="851"/>
        <w:jc w:val="both"/>
        <w:rPr>
          <w:rFonts w:eastAsiaTheme="minorHAnsi"/>
          <w:lang w:val="ru-RU" w:eastAsia="en-US"/>
        </w:rPr>
      </w:pPr>
      <w:r w:rsidRPr="00033003">
        <w:rPr>
          <w:rFonts w:eastAsiaTheme="minorHAnsi"/>
          <w:lang w:val="ru-RU" w:eastAsia="en-US"/>
        </w:rPr>
        <w:t>Основная цель школьного предмета «Изобразительное искусство» — развитие визуально-пространственного мышления учащихся как фор</w:t>
      </w:r>
      <w:r w:rsidRPr="00033003">
        <w:rPr>
          <w:rFonts w:eastAsiaTheme="minorHAnsi"/>
          <w:lang w:val="ru-RU" w:eastAsia="en-US"/>
        </w:rPr>
        <w:softHyphen/>
        <w:t>мы эмоционально-ценностного, эстетического освоения мира, как формы самовыражения и ориентации в художественном и нравствен</w:t>
      </w:r>
      <w:r w:rsidRPr="00033003">
        <w:rPr>
          <w:rFonts w:eastAsiaTheme="minorHAnsi"/>
          <w:lang w:val="ru-RU" w:eastAsia="en-US"/>
        </w:rPr>
        <w:softHyphen/>
        <w:t>ном пространстве культуры.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Художественное развитие осуществляется в практической, деятель</w:t>
      </w:r>
      <w:r w:rsidRPr="00033003">
        <w:rPr>
          <w:rFonts w:eastAsiaTheme="minorHAnsi"/>
          <w:lang w:val="ru-RU" w:eastAsia="en-US"/>
        </w:rPr>
        <w:softHyphen/>
        <w:t>ностной форме в процессе личностного художественного творчества.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Основные формы учебной деятельности — практическое художе</w:t>
      </w:r>
      <w:r w:rsidRPr="00033003">
        <w:rPr>
          <w:rFonts w:eastAsiaTheme="minorHAnsi"/>
          <w:lang w:val="ru-RU" w:eastAsia="en-US"/>
        </w:rPr>
        <w:softHyphen/>
        <w:t>ственное творчество посредством овладения художественными матери</w:t>
      </w:r>
      <w:r w:rsidRPr="00033003">
        <w:rPr>
          <w:rFonts w:eastAsiaTheme="minorHAnsi"/>
          <w:lang w:val="ru-RU" w:eastAsia="en-US"/>
        </w:rPr>
        <w:softHyphen/>
        <w:t>алами, зрительское восприятие произведений искусства и эстетическое наблюдение окружающего мира.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Основные задачи предмета «Изобразительное искусство»:</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формирование опыта смыслового и эмоционально-ценностного вос</w:t>
      </w:r>
      <w:r w:rsidRPr="00033003">
        <w:rPr>
          <w:rFonts w:eastAsiaTheme="minorHAnsi"/>
          <w:lang w:val="ru-RU" w:eastAsia="en-US"/>
        </w:rPr>
        <w:softHyphen/>
        <w:t>приятия визуального образа реальности и произведений искусства;</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освоение художественной культуры как формы материального вы</w:t>
      </w:r>
      <w:r w:rsidRPr="00033003">
        <w:rPr>
          <w:rFonts w:eastAsiaTheme="minorHAnsi"/>
          <w:lang w:val="ru-RU" w:eastAsia="en-US"/>
        </w:rPr>
        <w:softHyphen/>
        <w:t>ражения в пространственных формах духовных ценностей;</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формирование понимания эмоционального и ценностного смысла визуально-пространственной формы;</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развитие творческого опыта как формирование способности к са</w:t>
      </w:r>
      <w:r w:rsidRPr="00033003">
        <w:rPr>
          <w:rFonts w:eastAsiaTheme="minorHAnsi"/>
          <w:lang w:val="ru-RU" w:eastAsia="en-US"/>
        </w:rPr>
        <w:softHyphen/>
        <w:t>мостоятельным действиям в ситуации неопределённости;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формирование активного, заинтересованного отношения к традици</w:t>
      </w:r>
      <w:r w:rsidRPr="00033003">
        <w:rPr>
          <w:rFonts w:eastAsiaTheme="minorHAnsi"/>
          <w:lang w:val="ru-RU" w:eastAsia="en-US"/>
        </w:rPr>
        <w:softHyphen/>
        <w:t>ям культуры как к смысловой, эстетической и личностно значимой ценности;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lastRenderedPageBreak/>
        <w:t>воспитание уважения к истории культуры своего Отечества, выра</w:t>
      </w:r>
      <w:r w:rsidRPr="00033003">
        <w:rPr>
          <w:rFonts w:eastAsiaTheme="minorHAnsi"/>
          <w:lang w:val="ru-RU" w:eastAsia="en-US"/>
        </w:rPr>
        <w:softHyphen/>
        <w:t>женной в её архитектуре, изобразительном искусстве, в националь</w:t>
      </w:r>
      <w:r w:rsidRPr="00033003">
        <w:rPr>
          <w:rFonts w:eastAsiaTheme="minorHAnsi"/>
          <w:lang w:val="ru-RU" w:eastAsia="en-US"/>
        </w:rPr>
        <w:softHyphen/>
        <w:t>ных образах предметно-материальной и пространственной среды и в понимании красоты человека;</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развитие способности ориентироваться в мире современной художе</w:t>
      </w:r>
      <w:r w:rsidRPr="00033003">
        <w:rPr>
          <w:rFonts w:eastAsiaTheme="minorHAnsi"/>
          <w:lang w:val="ru-RU" w:eastAsia="en-US"/>
        </w:rPr>
        <w:softHyphen/>
        <w:t>ственной культуры;</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овладение средствами художественного изображения как способом развития умения видеть реальный мир, как способностью к анали</w:t>
      </w:r>
      <w:r w:rsidRPr="00033003">
        <w:rPr>
          <w:rFonts w:eastAsiaTheme="minorHAnsi"/>
          <w:lang w:val="ru-RU" w:eastAsia="en-US"/>
        </w:rPr>
        <w:softHyphen/>
        <w:t>зу и структурированию визуального образа на основе его эмоцио</w:t>
      </w:r>
      <w:r w:rsidRPr="00033003">
        <w:rPr>
          <w:rFonts w:eastAsiaTheme="minorHAnsi"/>
          <w:lang w:val="ru-RU" w:eastAsia="en-US"/>
        </w:rPr>
        <w:softHyphen/>
        <w:t>нально-нравственной оценки;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овладение основами культуры практической работы различными худо</w:t>
      </w:r>
      <w:r w:rsidRPr="00033003">
        <w:rPr>
          <w:rFonts w:eastAsiaTheme="minorHAnsi"/>
          <w:lang w:val="ru-RU" w:eastAsia="en-US"/>
        </w:rPr>
        <w:softHyphen/>
        <w:t>жественными материалами и инструментами для эстетической органи</w:t>
      </w:r>
      <w:r w:rsidRPr="00033003">
        <w:rPr>
          <w:rFonts w:eastAsiaTheme="minorHAnsi"/>
          <w:lang w:val="ru-RU" w:eastAsia="en-US"/>
        </w:rPr>
        <w:softHyphen/>
        <w:t>зации и оформления школьной, бытовой и производственной среды.</w:t>
      </w:r>
    </w:p>
    <w:p w:rsidR="00033003" w:rsidRPr="00033003" w:rsidRDefault="00033003" w:rsidP="00481FD8">
      <w:pPr>
        <w:autoSpaceDE/>
        <w:autoSpaceDN/>
        <w:adjustRightInd/>
        <w:jc w:val="center"/>
        <w:rPr>
          <w:rFonts w:eastAsiaTheme="minorHAnsi"/>
          <w:color w:val="231F20"/>
          <w:lang w:val="ru-RU" w:eastAsia="en-US"/>
        </w:rPr>
      </w:pPr>
      <w:r w:rsidRPr="00033003">
        <w:rPr>
          <w:rFonts w:eastAsia="Arial"/>
          <w:b/>
          <w:bCs/>
          <w:color w:val="231F20"/>
          <w:lang w:val="ru-RU" w:eastAsia="en-US"/>
        </w:rPr>
        <w:t>ОБЩАЯ ХАРАКТЕРИСТИКА УЧЕБНОГО ПРЕДМЕТА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Учебный предмет «Изобразительное искусство» объединяет в еди</w:t>
      </w:r>
      <w:r w:rsidRPr="00033003">
        <w:rPr>
          <w:rFonts w:eastAsiaTheme="minorHAnsi"/>
          <w:lang w:val="ru-RU" w:eastAsia="en-US"/>
        </w:rPr>
        <w:softHyphen/>
        <w:t>ную образовательную структуру практическую художественно-творчес</w:t>
      </w:r>
      <w:r w:rsidRPr="00033003">
        <w:rPr>
          <w:rFonts w:eastAsiaTheme="minorHAnsi"/>
          <w:lang w:val="ru-RU" w:eastAsia="en-US"/>
        </w:rPr>
        <w:softHyphen/>
        <w:t>кую деятельность, художественно-эстетическое восприятие произведе</w:t>
      </w:r>
      <w:r w:rsidRPr="00033003">
        <w:rPr>
          <w:rFonts w:eastAsiaTheme="minorHAnsi"/>
          <w:lang w:val="ru-RU" w:eastAsia="en-US"/>
        </w:rPr>
        <w:softHyphen/>
        <w:t>ний искусства и окружающей действительности. Изобразительное ис</w:t>
      </w:r>
      <w:r w:rsidRPr="00033003">
        <w:rPr>
          <w:rFonts w:eastAsiaTheme="minorHAnsi"/>
          <w:lang w:val="ru-RU" w:eastAsia="en-US"/>
        </w:rPr>
        <w:softHyphen/>
        <w:t>кусство как школьная дисциплина имеет интегративный характер, она</w:t>
      </w:r>
      <w:r w:rsidRPr="00033003">
        <w:rPr>
          <w:rFonts w:asciiTheme="minorHAnsi" w:eastAsiaTheme="minorHAnsi" w:hAnsiTheme="minorHAnsi" w:cstheme="minorBidi"/>
          <w:sz w:val="18"/>
          <w:szCs w:val="18"/>
          <w:lang w:val="ru-RU" w:eastAsia="en-US"/>
        </w:rPr>
        <w:t xml:space="preserve"> </w:t>
      </w:r>
      <w:r w:rsidRPr="00033003">
        <w:rPr>
          <w:rFonts w:eastAsiaTheme="minorHAnsi"/>
          <w:lang w:val="ru-RU" w:eastAsia="en-US"/>
        </w:rPr>
        <w:t>включает в себя основы разных видов визуально-пространственных ис</w:t>
      </w:r>
      <w:r w:rsidRPr="00033003">
        <w:rPr>
          <w:rFonts w:eastAsiaTheme="minorHAnsi"/>
          <w:lang w:val="ru-RU" w:eastAsia="en-US"/>
        </w:rPr>
        <w:softHyphen/>
        <w:t>кусств — живописи, графики, скульптуры, дизайна, архитектуры, на</w:t>
      </w:r>
      <w:r w:rsidRPr="00033003">
        <w:rPr>
          <w:rFonts w:eastAsiaTheme="minorHAnsi"/>
          <w:lang w:val="ru-RU" w:eastAsia="en-US"/>
        </w:rPr>
        <w:softHyphen/>
        <w:t>родного и декоративно-прикладного искусства, изображения в зрелищ</w:t>
      </w:r>
      <w:r w:rsidRPr="00033003">
        <w:rPr>
          <w:rFonts w:eastAsiaTheme="minorHAnsi"/>
          <w:lang w:val="ru-RU" w:eastAsia="en-US"/>
        </w:rPr>
        <w:softHyphen/>
        <w:t>ных и экранных искусствах. Содержание курса учитывает возрастание роли визуального образа как средства познания, коммуникации и про</w:t>
      </w:r>
      <w:r w:rsidRPr="00033003">
        <w:rPr>
          <w:rFonts w:eastAsiaTheme="minorHAnsi"/>
          <w:lang w:val="ru-RU" w:eastAsia="en-US"/>
        </w:rPr>
        <w:softHyphen/>
        <w:t>фессиональной деятельности в условиях современности.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Освоение изобразительного искусства в основной школе — продол</w:t>
      </w:r>
      <w:r w:rsidRPr="00033003">
        <w:rPr>
          <w:rFonts w:eastAsiaTheme="minorHAnsi"/>
          <w:lang w:val="ru-RU" w:eastAsia="en-US"/>
        </w:rPr>
        <w:softHyphen/>
        <w:t>жение художественно-эстетического образования, воспитания учащих</w:t>
      </w:r>
      <w:r w:rsidRPr="00033003">
        <w:rPr>
          <w:rFonts w:eastAsiaTheme="minorHAnsi"/>
          <w:lang w:val="ru-RU" w:eastAsia="en-US"/>
        </w:rPr>
        <w:softHyphen/>
        <w:t>ся в начальной школе, которое опирается на полученный ими художе</w:t>
      </w:r>
      <w:r w:rsidRPr="00033003">
        <w:rPr>
          <w:rFonts w:eastAsiaTheme="minorHAnsi"/>
          <w:lang w:val="ru-RU" w:eastAsia="en-US"/>
        </w:rPr>
        <w:softHyphen/>
        <w:t>ственный опыт.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Программа «Изобразительное искусство. 5—8 классы» создана в со</w:t>
      </w:r>
      <w:r w:rsidRPr="00033003">
        <w:rPr>
          <w:rFonts w:eastAsiaTheme="minorHAnsi"/>
          <w:lang w:val="ru-RU" w:eastAsia="en-US"/>
        </w:rPr>
        <w:softHyphen/>
        <w:t>ответствии с требованиями Федерального государственного образова</w:t>
      </w:r>
      <w:r w:rsidRPr="00033003">
        <w:rPr>
          <w:rFonts w:eastAsiaTheme="minorHAnsi"/>
          <w:lang w:val="ru-RU" w:eastAsia="en-US"/>
        </w:rPr>
        <w:softHyphen/>
        <w:t>тельного стандарта основного общего образования, Концепции духов</w:t>
      </w:r>
      <w:r w:rsidRPr="00033003">
        <w:rPr>
          <w:rFonts w:eastAsiaTheme="minorHAnsi"/>
          <w:lang w:val="ru-RU" w:eastAsia="en-US"/>
        </w:rPr>
        <w:softHyphen/>
        <w:t>но-нравственного развития и воспитания личности гражданина России. Эта программа является продуктом комплексного проекта, созданного на основе системной исследовательской и экспериментальной работы коллектива специалистов. Программа учитывает традиции российского художественного образования, современные инновационные методы, анализ зарубежных художественно-педагогических практик. Смысловая и логическая последовательность программы обеспечивает целост</w:t>
      </w:r>
      <w:r w:rsidRPr="00033003">
        <w:rPr>
          <w:rFonts w:eastAsiaTheme="minorHAnsi"/>
          <w:lang w:val="ru-RU" w:eastAsia="en-US"/>
        </w:rPr>
        <w:softHyphen/>
        <w:t>ность учебного процесса и преемственность этапов обучения.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Программа объединяет практические художественно-творческие за</w:t>
      </w:r>
      <w:r w:rsidRPr="00033003">
        <w:rPr>
          <w:rFonts w:eastAsiaTheme="minorHAnsi"/>
          <w:lang w:val="ru-RU" w:eastAsia="en-US"/>
        </w:rPr>
        <w:softHyphen/>
        <w:t>дания, художественно-эстетическое восприятие произведений искус</w:t>
      </w:r>
      <w:r w:rsidRPr="00033003">
        <w:rPr>
          <w:rFonts w:eastAsiaTheme="minorHAnsi"/>
          <w:lang w:val="ru-RU" w:eastAsia="en-US"/>
        </w:rPr>
        <w:softHyphen/>
        <w:t>ства и окружающей действительности в единую образовательную струк</w:t>
      </w:r>
      <w:r w:rsidRPr="00033003">
        <w:rPr>
          <w:rFonts w:eastAsiaTheme="minorHAnsi"/>
          <w:lang w:val="ru-RU" w:eastAsia="en-US"/>
        </w:rPr>
        <w:softHyphen/>
        <w:t>туру, создавая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чёткость поставленных задач и вариативность их решения. Программа предус</w:t>
      </w:r>
      <w:r w:rsidRPr="00033003">
        <w:rPr>
          <w:rFonts w:eastAsiaTheme="minorHAnsi"/>
          <w:lang w:val="ru-RU" w:eastAsia="en-US"/>
        </w:rPr>
        <w:softHyphen/>
        <w:t xml:space="preserve">матривает чередование уроков </w:t>
      </w:r>
      <w:r w:rsidRPr="00033003">
        <w:rPr>
          <w:rFonts w:eastAsiaTheme="minorHAnsi"/>
          <w:b/>
          <w:bCs/>
          <w:i/>
          <w:iCs/>
          <w:lang w:val="ru-RU" w:eastAsia="en-US"/>
        </w:rPr>
        <w:t>индивидуального практического твор</w:t>
      </w:r>
      <w:r w:rsidRPr="00033003">
        <w:rPr>
          <w:rFonts w:eastAsiaTheme="minorHAnsi"/>
          <w:b/>
          <w:bCs/>
          <w:i/>
          <w:iCs/>
          <w:lang w:val="ru-RU" w:eastAsia="en-US"/>
        </w:rPr>
        <w:softHyphen/>
        <w:t>чества учащихся</w:t>
      </w:r>
      <w:r w:rsidRPr="00033003">
        <w:rPr>
          <w:rFonts w:eastAsiaTheme="minorHAnsi"/>
          <w:lang w:val="ru-RU" w:eastAsia="en-US"/>
        </w:rPr>
        <w:t xml:space="preserve"> и уроков </w:t>
      </w:r>
      <w:r w:rsidRPr="00033003">
        <w:rPr>
          <w:rFonts w:eastAsiaTheme="minorHAnsi"/>
          <w:b/>
          <w:bCs/>
          <w:i/>
          <w:iCs/>
          <w:lang w:val="ru-RU" w:eastAsia="en-US"/>
        </w:rPr>
        <w:t>коллективной творческой деятельнос</w:t>
      </w:r>
      <w:r w:rsidRPr="00033003">
        <w:rPr>
          <w:rFonts w:eastAsiaTheme="minorHAnsi"/>
          <w:b/>
          <w:bCs/>
          <w:i/>
          <w:iCs/>
          <w:lang w:val="ru-RU" w:eastAsia="en-US"/>
        </w:rPr>
        <w:softHyphen/>
        <w:t>ти</w:t>
      </w:r>
      <w:r w:rsidRPr="00033003">
        <w:rPr>
          <w:rFonts w:eastAsiaTheme="minorHAnsi"/>
          <w:lang w:val="ru-RU" w:eastAsia="en-US"/>
        </w:rPr>
        <w:t>, диалогичность и сотворчество учителя и ученика.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Содержание предмета «Изобразительное искусство» в основной школе построено по принципу углублённого изучения каждого вида искусства.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Тема 5 класса — «Декоративно-прикладное искусство в жизни человека» — посвящена изучению группы декоративных искусств, в которых сильна связь с фольклором, с народными корнями искусства. Здесь в наибольшей степени раскрывается свойственный детству наив</w:t>
      </w:r>
      <w:r w:rsidRPr="00033003">
        <w:rPr>
          <w:rFonts w:eastAsiaTheme="minorHAnsi"/>
          <w:lang w:val="ru-RU" w:eastAsia="en-US"/>
        </w:rPr>
        <w:softHyphen/>
        <w:t>но-декоративный язык изображения, игровая атмосфера, присущая как народным формам, так и декоративным функциям искусства в совре</w:t>
      </w:r>
      <w:r w:rsidRPr="00033003">
        <w:rPr>
          <w:rFonts w:eastAsiaTheme="minorHAnsi"/>
          <w:lang w:val="ru-RU" w:eastAsia="en-US"/>
        </w:rPr>
        <w:softHyphen/>
        <w:t>менной жизни. При изучении темы этого года необходим акцент на местные художественные традиции и конкретные промыслы.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Тема 6 класса — «Изобразительное искусство в жизни челове</w:t>
      </w:r>
      <w:r w:rsidRPr="00033003">
        <w:rPr>
          <w:rFonts w:eastAsiaTheme="minorHAnsi"/>
          <w:lang w:val="ru-RU" w:eastAsia="en-US"/>
        </w:rPr>
        <w:softHyphen/>
        <w:t>ка» — посвящена изучению собственно изобразительного искусства. У учащихся формируются основы грамотности художественного изобра</w:t>
      </w:r>
      <w:r w:rsidRPr="00033003">
        <w:rPr>
          <w:rFonts w:eastAsiaTheme="minorHAnsi"/>
          <w:lang w:val="ru-RU" w:eastAsia="en-US"/>
        </w:rPr>
        <w:softHyphen/>
        <w:t xml:space="preserve">жения (рисунок и живопись), понимание основ </w:t>
      </w:r>
      <w:r w:rsidRPr="00033003">
        <w:rPr>
          <w:rFonts w:eastAsiaTheme="minorHAnsi"/>
          <w:lang w:val="ru-RU" w:eastAsia="en-US"/>
        </w:rPr>
        <w:lastRenderedPageBreak/>
        <w:t>изобразительного язы</w:t>
      </w:r>
      <w:r w:rsidRPr="00033003">
        <w:rPr>
          <w:rFonts w:eastAsiaTheme="minorHAnsi"/>
          <w:lang w:val="ru-RU" w:eastAsia="en-US"/>
        </w:rPr>
        <w:softHyphen/>
        <w:t>ка. Изучая язык искусства, ребёнок сталкивается с его бесконечной из</w:t>
      </w:r>
      <w:r w:rsidRPr="00033003">
        <w:rPr>
          <w:rFonts w:eastAsiaTheme="minorHAnsi"/>
          <w:lang w:val="ru-RU" w:eastAsia="en-US"/>
        </w:rPr>
        <w:softHyphen/>
        <w:t>менчивостью в истории искусства. Изучая изменения языка искусства, изменения как будто бы внешние, он на самом деле проникает в слож</w:t>
      </w:r>
      <w:r w:rsidRPr="00033003">
        <w:rPr>
          <w:rFonts w:eastAsiaTheme="minorHAnsi"/>
          <w:lang w:val="ru-RU" w:eastAsia="en-US"/>
        </w:rPr>
        <w:softHyphen/>
        <w:t>ные духовные процессы, происходящие в обществе и культуре.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Искусство обостряет способность человека чувствовать, сопережи</w:t>
      </w:r>
      <w:r w:rsidRPr="00033003">
        <w:rPr>
          <w:rFonts w:eastAsiaTheme="minorHAnsi"/>
          <w:lang w:val="ru-RU" w:eastAsia="en-US"/>
        </w:rPr>
        <w:softHyphen/>
        <w:t>вать, входить в чужие миры, учит живому ощущению жизни, даёт воз</w:t>
      </w:r>
      <w:r w:rsidRPr="00033003">
        <w:rPr>
          <w:rFonts w:eastAsiaTheme="minorHAnsi"/>
          <w:lang w:val="ru-RU" w:eastAsia="en-US"/>
        </w:rPr>
        <w:softHyphen/>
        <w:t>можность проникнуть в иной человеческий опыт и этим преобразить жизнь собственную. Понимание искусства — это большая работа, тре</w:t>
      </w:r>
      <w:r w:rsidRPr="00033003">
        <w:rPr>
          <w:rFonts w:eastAsiaTheme="minorHAnsi"/>
          <w:lang w:val="ru-RU" w:eastAsia="en-US"/>
        </w:rPr>
        <w:softHyphen/>
        <w:t>бующая и знаний, и умений.</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Тема 7 класса — «Дизайн и архитектура в жизни человека» — посвящена изучению архитектуры и дизайна, т. е. конструктивных ви</w:t>
      </w:r>
      <w:r w:rsidRPr="00033003">
        <w:rPr>
          <w:rFonts w:eastAsiaTheme="minorHAnsi"/>
          <w:lang w:val="ru-RU" w:eastAsia="en-US"/>
        </w:rPr>
        <w:softHyphen/>
        <w:t>дов искусства, организующих среду нашей жизни. Изучение конструк</w:t>
      </w:r>
      <w:r w:rsidRPr="00033003">
        <w:rPr>
          <w:rFonts w:eastAsiaTheme="minorHAnsi"/>
          <w:lang w:val="ru-RU" w:eastAsia="en-US"/>
        </w:rPr>
        <w:softHyphen/>
        <w:t>тивных искусств в ряду других видов пластических искусств опирается на уже сформированный уровень художественной культуры учащихся.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Тема 8 класса — «Изобразительное искусство в театре, кино, на телевидении» — является как развитием, так и принципиальным рас</w:t>
      </w:r>
      <w:r w:rsidRPr="00033003">
        <w:rPr>
          <w:rFonts w:eastAsiaTheme="minorHAnsi"/>
          <w:lang w:val="ru-RU" w:eastAsia="en-US"/>
        </w:rPr>
        <w:softHyphen/>
        <w:t xml:space="preserve">ширением курса визуально-пространственных искусств. </w:t>
      </w:r>
      <w:r w:rsidRPr="00033003">
        <w:rPr>
          <w:rFonts w:eastAsiaTheme="minorHAnsi"/>
          <w:lang w:eastAsia="en-US" w:bidi="en-US"/>
        </w:rPr>
        <w:t>XX</w:t>
      </w:r>
      <w:r w:rsidRPr="00033003">
        <w:rPr>
          <w:rFonts w:eastAsiaTheme="minorHAnsi"/>
          <w:lang w:val="ru-RU" w:eastAsia="en-US" w:bidi="en-US"/>
        </w:rPr>
        <w:t xml:space="preserve"> </w:t>
      </w:r>
      <w:r w:rsidRPr="00033003">
        <w:rPr>
          <w:rFonts w:eastAsiaTheme="minorHAnsi"/>
          <w:lang w:val="ru-RU" w:eastAsia="en-US"/>
        </w:rPr>
        <w:t>век дал не</w:t>
      </w:r>
      <w:r w:rsidRPr="00033003">
        <w:rPr>
          <w:rFonts w:eastAsiaTheme="minorHAnsi"/>
          <w:lang w:val="ru-RU" w:eastAsia="en-US"/>
        </w:rPr>
        <w:softHyphen/>
        <w:t>мыслимые ранее возможности влияния на людей зрительных образов при слиянии их со словом и звуком. Синтетические искусства — театр, кино, телевидение — непосредственно связаны с изобразитель</w:t>
      </w:r>
      <w:r w:rsidRPr="00033003">
        <w:rPr>
          <w:rFonts w:eastAsiaTheme="minorHAnsi"/>
          <w:lang w:val="ru-RU" w:eastAsia="en-US"/>
        </w:rPr>
        <w:softHyphen/>
        <w:t>ными и являются сегодня господствующими.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Программа «Изобразительное искусство» даёт широкие возмож</w:t>
      </w:r>
      <w:r w:rsidRPr="00033003">
        <w:rPr>
          <w:rFonts w:eastAsiaTheme="minorHAnsi"/>
          <w:lang w:val="ru-RU" w:eastAsia="en-US"/>
        </w:rPr>
        <w:softHyphen/>
        <w:t>ности для педагогического творчества, учёта особенностей конкрет</w:t>
      </w:r>
      <w:r w:rsidRPr="00033003">
        <w:rPr>
          <w:rFonts w:eastAsiaTheme="minorHAnsi"/>
          <w:lang w:val="ru-RU" w:eastAsia="en-US"/>
        </w:rPr>
        <w:softHyphen/>
        <w:t>ного региона России при сохранении структурной целостности дан</w:t>
      </w:r>
      <w:r w:rsidRPr="00033003">
        <w:rPr>
          <w:rFonts w:eastAsiaTheme="minorHAnsi"/>
          <w:lang w:val="ru-RU" w:eastAsia="en-US"/>
        </w:rPr>
        <w:softHyphen/>
        <w:t>ной программы.</w:t>
      </w:r>
    </w:p>
    <w:p w:rsidR="00033003" w:rsidRPr="00033003" w:rsidRDefault="00033003" w:rsidP="00481FD8">
      <w:pPr>
        <w:autoSpaceDE/>
        <w:autoSpaceDN/>
        <w:adjustRightInd/>
        <w:ind w:firstLine="709"/>
        <w:jc w:val="center"/>
        <w:rPr>
          <w:rFonts w:eastAsiaTheme="minorHAnsi"/>
          <w:color w:val="231F20"/>
          <w:lang w:val="ru-RU" w:eastAsia="en-US"/>
        </w:rPr>
      </w:pPr>
      <w:r w:rsidRPr="00033003">
        <w:rPr>
          <w:rFonts w:eastAsia="Arial"/>
          <w:b/>
          <w:bCs/>
          <w:color w:val="231F20"/>
          <w:lang w:val="ru-RU" w:eastAsia="en-US"/>
        </w:rPr>
        <w:t>МЕСТО УЧЕБНОГО ПРЕДМЕТА В УЧЕБНОМ ПЛАНЕ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Федеральный государственный образовательный стандарт основно</w:t>
      </w:r>
      <w:r w:rsidRPr="00033003">
        <w:rPr>
          <w:rFonts w:eastAsiaTheme="minorHAnsi"/>
          <w:lang w:val="ru-RU" w:eastAsia="en-US"/>
        </w:rPr>
        <w:softHyphen/>
        <w:t>го общего образования предусматривает в основной школе изучение обязательных учебных предметов, курсов, в том чис</w:t>
      </w:r>
      <w:r w:rsidRPr="00033003">
        <w:rPr>
          <w:rFonts w:eastAsiaTheme="minorHAnsi"/>
          <w:lang w:val="ru-RU" w:eastAsia="en-US"/>
        </w:rPr>
        <w:softHyphen/>
        <w:t>ле предмета «Изобразительное искусство». Учебный план АНО «СОШ «Леонардо» предусматривает изучение курса «Изоб</w:t>
      </w:r>
      <w:r w:rsidRPr="00033003">
        <w:rPr>
          <w:rFonts w:eastAsiaTheme="minorHAnsi"/>
          <w:lang w:val="ru-RU" w:eastAsia="en-US"/>
        </w:rPr>
        <w:softHyphen/>
        <w:t xml:space="preserve">разительное искусство» для 5-8 классов в объёме 1 учебного часа в неделю (по 34 часа в год). </w:t>
      </w:r>
    </w:p>
    <w:p w:rsidR="00033003" w:rsidRPr="00033003" w:rsidRDefault="00033003" w:rsidP="00481FD8">
      <w:pPr>
        <w:autoSpaceDE/>
        <w:autoSpaceDN/>
        <w:adjustRightInd/>
        <w:ind w:firstLine="709"/>
        <w:jc w:val="center"/>
        <w:rPr>
          <w:rFonts w:eastAsia="Arial"/>
          <w:b/>
          <w:bCs/>
          <w:color w:val="231F20"/>
          <w:lang w:val="ru-RU" w:eastAsia="en-US"/>
        </w:rPr>
      </w:pPr>
    </w:p>
    <w:p w:rsidR="00033003" w:rsidRPr="00033003" w:rsidRDefault="00033003" w:rsidP="00481FD8">
      <w:pPr>
        <w:autoSpaceDE/>
        <w:autoSpaceDN/>
        <w:adjustRightInd/>
        <w:ind w:firstLine="709"/>
        <w:jc w:val="center"/>
        <w:rPr>
          <w:rFonts w:eastAsiaTheme="minorHAnsi"/>
          <w:color w:val="231F20"/>
          <w:lang w:val="ru-RU" w:eastAsia="en-US"/>
        </w:rPr>
      </w:pPr>
      <w:r w:rsidRPr="00033003">
        <w:rPr>
          <w:rFonts w:eastAsia="Arial"/>
          <w:b/>
          <w:bCs/>
          <w:color w:val="231F20"/>
          <w:lang w:val="ru-RU" w:eastAsia="en-US"/>
        </w:rPr>
        <w:t>ЛИЧНОСТНЫЕ, МЕТАПРЕДМЕТНЫЕ И</w:t>
      </w:r>
      <w:r w:rsidRPr="00033003">
        <w:rPr>
          <w:rFonts w:eastAsia="Arial"/>
          <w:b/>
          <w:bCs/>
          <w:color w:val="231F20"/>
          <w:lang w:val="ru-RU" w:eastAsia="en-US"/>
        </w:rPr>
        <w:br/>
        <w:t>ПРЕДМЕТНЫЕ РЕЗУЛЬТАТЫ ОСВОЕНИЯ</w:t>
      </w:r>
      <w:r w:rsidRPr="00033003">
        <w:rPr>
          <w:rFonts w:eastAsia="Arial"/>
          <w:b/>
          <w:bCs/>
          <w:color w:val="231F20"/>
          <w:lang w:val="ru-RU" w:eastAsia="en-US"/>
        </w:rPr>
        <w:br/>
        <w:t>УЧЕБНОГО ПРЕДМЕТА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 соответствии с требованиями к результатам освоения основной образовательной программы общего образования Федерального госу</w:t>
      </w:r>
      <w:r w:rsidRPr="00033003">
        <w:rPr>
          <w:rFonts w:eastAsiaTheme="minorHAnsi"/>
          <w:lang w:val="ru-RU" w:eastAsia="en-US"/>
        </w:rPr>
        <w:softHyphen/>
        <w:t>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Личностные результаты отражаются в индивидуальных качествен</w:t>
      </w:r>
      <w:r w:rsidRPr="00033003">
        <w:rPr>
          <w:rFonts w:eastAsiaTheme="minorHAnsi"/>
          <w:lang w:val="ru-RU" w:eastAsia="en-US"/>
        </w:rPr>
        <w:softHyphen/>
        <w:t>ных свойствах учащихся, которые они должны приобрести в процессе освоения учебного предмета «Изобразительное искусство»:</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033003">
        <w:rPr>
          <w:rFonts w:eastAsiaTheme="minorHAnsi"/>
          <w:lang w:val="ru-RU" w:eastAsia="en-US"/>
        </w:rPr>
        <w:softHyphen/>
        <w:t>ние своей этнической принадлежности, знание культуры своего на</w:t>
      </w:r>
      <w:r w:rsidRPr="00033003">
        <w:rPr>
          <w:rFonts w:eastAsiaTheme="minorHAnsi"/>
          <w:lang w:val="ru-RU" w:eastAsia="en-US"/>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формирование целостного мировоззрения, учитывающего культур</w:t>
      </w:r>
      <w:r w:rsidRPr="00033003">
        <w:rPr>
          <w:rFonts w:eastAsiaTheme="minorHAnsi"/>
          <w:lang w:val="ru-RU" w:eastAsia="en-US"/>
        </w:rPr>
        <w:softHyphen/>
        <w:t>ное, языковое, духовное многообразие современного мира;</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формирование осознанного, уважительного и доброжелательного от</w:t>
      </w:r>
      <w:r w:rsidRPr="00033003">
        <w:rPr>
          <w:rFonts w:eastAsiaTheme="minorHAnsi"/>
          <w:lang w:val="ru-RU" w:eastAsia="en-US"/>
        </w:rPr>
        <w:softHyphen/>
        <w:t>ношения к другому человеку, его мнению, мировоззрению, культу</w:t>
      </w:r>
      <w:r w:rsidRPr="00033003">
        <w:rPr>
          <w:rFonts w:eastAsiaTheme="minorHAnsi"/>
          <w:lang w:val="ru-RU" w:eastAsia="en-US"/>
        </w:rPr>
        <w:softHyphen/>
        <w:t>ре; готовности и способности вести диалог с другими людьми и достигать в нём взаимопонимания;</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lastRenderedPageBreak/>
        <w:t>развитие морального сознания и компетентности в решении мо</w:t>
      </w:r>
      <w:r w:rsidRPr="00033003">
        <w:rPr>
          <w:rFonts w:eastAsiaTheme="minorHAnsi"/>
          <w:lang w:val="ru-RU" w:eastAsia="en-US"/>
        </w:rPr>
        <w:softHyphen/>
        <w:t>ральных проблем на основе личностного выбора, формирование нравственных чувств и нравственного поведения, осознанного и от</w:t>
      </w:r>
      <w:r w:rsidRPr="00033003">
        <w:rPr>
          <w:rFonts w:eastAsiaTheme="minorHAnsi"/>
          <w:lang w:val="ru-RU" w:eastAsia="en-US"/>
        </w:rPr>
        <w:softHyphen/>
        <w:t>ветственного отношения к собственным поступкам;</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формирование коммуникативной компетентности в общении и со</w:t>
      </w:r>
      <w:r w:rsidRPr="00033003">
        <w:rPr>
          <w:rFonts w:eastAsiaTheme="minorHAnsi"/>
          <w:lang w:val="ru-RU" w:eastAsia="en-US"/>
        </w:rPr>
        <w:softHyphen/>
        <w:t>трудничестве со сверстниками, взрослыми в процессе образователь</w:t>
      </w:r>
      <w:r w:rsidRPr="00033003">
        <w:rPr>
          <w:rFonts w:eastAsiaTheme="minorHAnsi"/>
          <w:lang w:val="ru-RU" w:eastAsia="en-US"/>
        </w:rPr>
        <w:softHyphen/>
        <w:t>ной, творческой деятельности;</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развитие эстетического сознания через освоение художественного наследия народов России и мира, творческой деятельности эстети</w:t>
      </w:r>
      <w:r w:rsidRPr="00033003">
        <w:rPr>
          <w:rFonts w:eastAsiaTheme="minorHAnsi"/>
          <w:lang w:val="ru-RU" w:eastAsia="en-US"/>
        </w:rPr>
        <w:softHyphen/>
        <w:t>ческого характера.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Метапредметные результаты характеризуют уровень сформиро- ванности универсальных способностей учащихся, проявляющихся в познавательной и практической творческой деятельности:</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умение самостоятельно определять цели своего обучения, ставить и формулировать для себя новые задачи в учёбе и познавательной де</w:t>
      </w:r>
      <w:r w:rsidRPr="00033003">
        <w:rPr>
          <w:rFonts w:eastAsiaTheme="minorHAnsi"/>
          <w:lang w:val="ru-RU" w:eastAsia="en-US"/>
        </w:rPr>
        <w:softHyphen/>
        <w:t>ятельности, развивать мотивы и интересы своей познавательной де</w:t>
      </w:r>
      <w:r w:rsidRPr="00033003">
        <w:rPr>
          <w:rFonts w:eastAsiaTheme="minorHAnsi"/>
          <w:lang w:val="ru-RU" w:eastAsia="en-US"/>
        </w:rPr>
        <w:softHyphen/>
        <w:t>ятельности;</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033003">
        <w:rPr>
          <w:rFonts w:eastAsiaTheme="minorHAnsi"/>
          <w:lang w:val="ru-RU" w:eastAsia="en-US"/>
        </w:rPr>
        <w:softHyphen/>
        <w:t>ствии с изменяющейся ситуацией;</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умение оценивать правильность выполнения учебной задачи, собственные возможности её решения;</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умение организовывать учебное сотрудничество и совместную дея</w:t>
      </w:r>
      <w:r w:rsidRPr="00033003">
        <w:rPr>
          <w:rFonts w:eastAsiaTheme="minorHAnsi"/>
          <w:lang w:val="ru-RU" w:eastAsia="en-US"/>
        </w:rPr>
        <w:softHyphen/>
        <w:t>тельность с учителем и сверстниками; работать индивидуально и в группе: находить общее решение и разрешать конфликты на осно</w:t>
      </w:r>
      <w:r w:rsidRPr="00033003">
        <w:rPr>
          <w:rFonts w:eastAsiaTheme="minorHAnsi"/>
          <w:lang w:val="ru-RU" w:eastAsia="en-US"/>
        </w:rPr>
        <w:softHyphen/>
        <w:t>ве согласования позиций и учёта интересов; формулировать, аргу</w:t>
      </w:r>
      <w:r w:rsidRPr="00033003">
        <w:rPr>
          <w:rFonts w:eastAsiaTheme="minorHAnsi"/>
          <w:lang w:val="ru-RU" w:eastAsia="en-US"/>
        </w:rPr>
        <w:softHyphen/>
        <w:t>ментировать и отстаивать своё мнение.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Предметные результаты характеризуют опыт учащихся в художе</w:t>
      </w:r>
      <w:r w:rsidRPr="00033003">
        <w:rPr>
          <w:rFonts w:eastAsiaTheme="minorHAnsi"/>
          <w:lang w:val="ru-RU" w:eastAsia="en-US"/>
        </w:rPr>
        <w:softHyphen/>
        <w:t>ственно-творческой деятельности, который приобретается и закрепля</w:t>
      </w:r>
      <w:r w:rsidRPr="00033003">
        <w:rPr>
          <w:rFonts w:eastAsiaTheme="minorHAnsi"/>
          <w:lang w:val="ru-RU" w:eastAsia="en-US"/>
        </w:rPr>
        <w:softHyphen/>
        <w:t>ется в процессе освоения учебного предмета: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w:t>
      </w:r>
      <w:r w:rsidRPr="00033003">
        <w:rPr>
          <w:rFonts w:eastAsiaTheme="minorHAnsi"/>
          <w:lang w:val="ru-RU" w:eastAsia="en-US"/>
        </w:rPr>
        <w:softHyphen/>
        <w:t>ти, ассоциативного мышления, художественного вкуса и творческо</w:t>
      </w:r>
      <w:r w:rsidRPr="00033003">
        <w:rPr>
          <w:rFonts w:eastAsiaTheme="minorHAnsi"/>
          <w:lang w:val="ru-RU" w:eastAsia="en-US"/>
        </w:rPr>
        <w:softHyphen/>
        <w:t>го воображения; развитие визуально-пространственного мышления как формы эмо</w:t>
      </w:r>
      <w:r w:rsidRPr="00033003">
        <w:rPr>
          <w:rFonts w:eastAsiaTheme="minorHAnsi"/>
          <w:lang w:val="ru-RU" w:eastAsia="en-US"/>
        </w:rPr>
        <w:softHyphen/>
        <w:t>ционально-ценностного освоения мира, самовыражения и ориента</w:t>
      </w:r>
      <w:r w:rsidRPr="00033003">
        <w:rPr>
          <w:rFonts w:eastAsiaTheme="minorHAnsi"/>
          <w:lang w:val="ru-RU" w:eastAsia="en-US"/>
        </w:rPr>
        <w:softHyphen/>
        <w:t>ции в художественном и нравственном пространстве культуры; освоение художественной культуры во всём многообразии её видов, жанров и стилей как материального выражения духовных ценнос</w:t>
      </w:r>
      <w:r w:rsidRPr="00033003">
        <w:rPr>
          <w:rFonts w:eastAsiaTheme="minorHAnsi"/>
          <w:lang w:val="ru-RU" w:eastAsia="en-US"/>
        </w:rPr>
        <w:softHyphen/>
        <w:t>тей, воплощённых в пространственных формах (фольклорное худо</w:t>
      </w:r>
      <w:r w:rsidRPr="00033003">
        <w:rPr>
          <w:rFonts w:eastAsiaTheme="minorHAnsi"/>
          <w:lang w:val="ru-RU" w:eastAsia="en-US"/>
        </w:rPr>
        <w:softHyphen/>
        <w:t>жественное творчество разных народов, классические произведения отечественного и зарубежного искусства, искусство современности);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воспитание уважения к истории культуры своего Отечества, выра</w:t>
      </w:r>
      <w:r w:rsidRPr="00033003">
        <w:rPr>
          <w:rFonts w:eastAsiaTheme="minorHAnsi"/>
          <w:lang w:val="ru-RU" w:eastAsia="en-US"/>
        </w:rPr>
        <w:softHyphen/>
        <w:t>женной в архитектуре, изобразительном искусстве, в национальных образах предметно-материальной и пространственной среды, в по</w:t>
      </w:r>
      <w:r w:rsidRPr="00033003">
        <w:rPr>
          <w:rFonts w:eastAsiaTheme="minorHAnsi"/>
          <w:lang w:val="ru-RU" w:eastAsia="en-US"/>
        </w:rPr>
        <w:softHyphen/>
        <w:t>нимании красоты человека;</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приобретение опыта создания художественного образа в разных ви</w:t>
      </w:r>
      <w:r w:rsidRPr="00033003">
        <w:rPr>
          <w:rFonts w:eastAsiaTheme="minorHAnsi"/>
          <w:lang w:val="ru-RU" w:eastAsia="en-US"/>
        </w:rPr>
        <w:softHyphen/>
        <w:t>дах и жанрах визуально-пространственных искусств: изобразитель</w:t>
      </w:r>
      <w:r w:rsidRPr="00033003">
        <w:rPr>
          <w:rFonts w:eastAsiaTheme="minorHAnsi"/>
          <w:lang w:val="ru-RU" w:eastAsia="en-US"/>
        </w:rPr>
        <w:softHyphen/>
        <w:t>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lastRenderedPageBreak/>
        <w:t>приобретение опыта работы различными художественными материа</w:t>
      </w:r>
      <w:r w:rsidRPr="00033003">
        <w:rPr>
          <w:rFonts w:eastAsiaTheme="minorHAnsi"/>
          <w:lang w:val="ru-RU" w:eastAsia="en-US"/>
        </w:rPr>
        <w:softHyphen/>
        <w:t>лами и в разных техниках в различных видах визуально-простран</w:t>
      </w:r>
      <w:r w:rsidRPr="00033003">
        <w:rPr>
          <w:rFonts w:eastAsiaTheme="minorHAnsi"/>
          <w:lang w:val="ru-RU" w:eastAsia="en-US"/>
        </w:rPr>
        <w:softHyphen/>
        <w:t>ственных искусств, в специфических формах художественной деятель</w:t>
      </w:r>
      <w:r w:rsidRPr="00033003">
        <w:rPr>
          <w:rFonts w:eastAsiaTheme="minorHAnsi"/>
          <w:lang w:val="ru-RU" w:eastAsia="en-US"/>
        </w:rPr>
        <w:softHyphen/>
        <w:t>ности, в том числе базирующихся на ИКТ (цифровая фотография, видеозапись, компьютерная графика, мультипликация и анимация);</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развитие потребности в общении с произведениями изобразитель</w:t>
      </w:r>
      <w:r w:rsidRPr="00033003">
        <w:rPr>
          <w:rFonts w:eastAsiaTheme="minorHAnsi"/>
          <w:lang w:val="ru-RU" w:eastAsia="en-US"/>
        </w:rPr>
        <w:softHyphen/>
        <w:t>ного искусства, освоение практических умений и навыков вос</w:t>
      </w:r>
      <w:r w:rsidRPr="00033003">
        <w:rPr>
          <w:rFonts w:eastAsiaTheme="minorHAnsi"/>
          <w:lang w:val="ru-RU" w:eastAsia="en-US"/>
        </w:rPr>
        <w:softHyphen/>
        <w:t>приятия, интерпретации и оценки произведений искусства; фор</w:t>
      </w:r>
      <w:r w:rsidRPr="00033003">
        <w:rPr>
          <w:rFonts w:eastAsiaTheme="minorHAnsi"/>
          <w:lang w:val="ru-RU" w:eastAsia="en-US"/>
        </w:rPr>
        <w:softHyphen/>
        <w:t>мирование активного отношения к традициям художественной культуры как смысловой, эстетической и личностно значимой ценности;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осознание значения искусства и творчества в личной и культурной самоидентификации личности;</w:t>
      </w:r>
    </w:p>
    <w:p w:rsidR="00033003" w:rsidRPr="00033003" w:rsidRDefault="00033003" w:rsidP="004C1E30">
      <w:pPr>
        <w:widowControl/>
        <w:numPr>
          <w:ilvl w:val="0"/>
          <w:numId w:val="276"/>
        </w:numPr>
        <w:tabs>
          <w:tab w:val="left" w:pos="289"/>
        </w:tabs>
        <w:autoSpaceDE/>
        <w:autoSpaceDN/>
        <w:adjustRightInd/>
        <w:jc w:val="both"/>
        <w:rPr>
          <w:rFonts w:asciiTheme="minorHAnsi" w:eastAsiaTheme="minorHAnsi" w:hAnsiTheme="minorHAnsi" w:cstheme="minorBidi"/>
          <w:sz w:val="18"/>
          <w:szCs w:val="18"/>
          <w:lang w:val="ru-RU" w:eastAsia="en-US"/>
        </w:rPr>
      </w:pPr>
      <w:r w:rsidRPr="00033003">
        <w:rPr>
          <w:rFonts w:eastAsiaTheme="minorHAnsi"/>
          <w:lang w:val="ru-RU" w:eastAsia="en-US"/>
        </w:rPr>
        <w:t>развитие индивидуальных творческих способностей обучающихся, формирование устойчивого интереса к творческой</w:t>
      </w:r>
      <w:r w:rsidRPr="00033003">
        <w:rPr>
          <w:rFonts w:asciiTheme="minorHAnsi" w:eastAsiaTheme="minorHAnsi" w:hAnsiTheme="minorHAnsi" w:cstheme="minorBidi"/>
          <w:sz w:val="18"/>
          <w:szCs w:val="18"/>
          <w:lang w:val="ru-RU" w:eastAsia="en-US"/>
        </w:rPr>
        <w:t xml:space="preserve"> </w:t>
      </w:r>
      <w:r w:rsidRPr="00033003">
        <w:rPr>
          <w:rFonts w:eastAsiaTheme="minorHAnsi"/>
          <w:lang w:val="ru-RU" w:eastAsia="en-US"/>
        </w:rPr>
        <w:t>деятельности.</w:t>
      </w:r>
    </w:p>
    <w:p w:rsidR="00033003" w:rsidRPr="00033003" w:rsidRDefault="00033003" w:rsidP="00481FD8">
      <w:pPr>
        <w:autoSpaceDE/>
        <w:autoSpaceDN/>
        <w:adjustRightInd/>
        <w:jc w:val="center"/>
        <w:rPr>
          <w:rFonts w:eastAsiaTheme="minorHAnsi"/>
          <w:color w:val="231F20"/>
          <w:lang w:val="ru-RU" w:eastAsia="en-US"/>
        </w:rPr>
      </w:pPr>
      <w:r w:rsidRPr="00033003">
        <w:rPr>
          <w:rFonts w:eastAsia="Arial"/>
          <w:b/>
          <w:bCs/>
          <w:color w:val="231F20"/>
          <w:lang w:val="ru-RU" w:eastAsia="en-US"/>
        </w:rPr>
        <w:t>ПЛАНИРУЕМЫЕ РЕЗУЛЬТАТЫ</w:t>
      </w:r>
    </w:p>
    <w:p w:rsidR="00033003" w:rsidRPr="00033003" w:rsidRDefault="00033003" w:rsidP="00481FD8">
      <w:pPr>
        <w:widowControl/>
        <w:autoSpaceDE/>
        <w:autoSpaceDN/>
        <w:adjustRightInd/>
        <w:ind w:firstLine="280"/>
        <w:jc w:val="both"/>
        <w:rPr>
          <w:rFonts w:eastAsiaTheme="minorHAnsi"/>
          <w:lang w:val="ru-RU" w:eastAsia="en-US"/>
        </w:rPr>
      </w:pPr>
      <w:r w:rsidRPr="00033003">
        <w:rPr>
          <w:rFonts w:eastAsiaTheme="minorHAnsi"/>
          <w:lang w:val="ru-RU" w:eastAsia="en-US"/>
        </w:rPr>
        <w:t>По окончании основной школы учащиеся должны:</w:t>
      </w:r>
    </w:p>
    <w:p w:rsidR="00033003" w:rsidRPr="00033003" w:rsidRDefault="00033003" w:rsidP="00481FD8">
      <w:pPr>
        <w:tabs>
          <w:tab w:val="left" w:pos="526"/>
        </w:tabs>
        <w:autoSpaceDE/>
        <w:autoSpaceDN/>
        <w:adjustRightInd/>
        <w:ind w:left="280"/>
        <w:jc w:val="both"/>
        <w:rPr>
          <w:rFonts w:eastAsiaTheme="minorHAnsi"/>
          <w:b/>
          <w:lang w:val="ru-RU" w:eastAsia="en-US"/>
        </w:rPr>
      </w:pPr>
      <w:r w:rsidRPr="00033003">
        <w:rPr>
          <w:rFonts w:eastAsiaTheme="minorHAnsi"/>
          <w:b/>
          <w:i/>
          <w:iCs/>
          <w:lang w:val="ru-RU" w:eastAsia="en-US"/>
        </w:rPr>
        <w:t>5 класс:</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знать истоки и специфику образного языка декоративно-приклад</w:t>
      </w:r>
      <w:r w:rsidRPr="00033003">
        <w:rPr>
          <w:rFonts w:eastAsiaTheme="minorHAnsi"/>
          <w:lang w:val="ru-RU" w:eastAsia="en-US"/>
        </w:rPr>
        <w:softHyphen/>
        <w:t>ного искусства;</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знать особенности уникального крестьянского искусства, семанти</w:t>
      </w:r>
      <w:r w:rsidRPr="00033003">
        <w:rPr>
          <w:rFonts w:eastAsiaTheme="minorHAnsi"/>
          <w:lang w:val="ru-RU" w:eastAsia="en-US"/>
        </w:rPr>
        <w:softHyphen/>
        <w:t>ческое значение традиционных образов, мотивов (древо жизни, конь, птица, солярные знаки);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знать несколько народных художественных промыслов России;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 xml:space="preserve">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w:t>
      </w:r>
      <w:r w:rsidRPr="00033003">
        <w:rPr>
          <w:rFonts w:eastAsiaTheme="minorHAnsi"/>
          <w:lang w:eastAsia="en-US" w:bidi="en-US"/>
        </w:rPr>
        <w:t>XVII</w:t>
      </w:r>
      <w:r w:rsidRPr="00033003">
        <w:rPr>
          <w:rFonts w:eastAsiaTheme="minorHAnsi"/>
          <w:lang w:val="ru-RU" w:eastAsia="en-US" w:bidi="en-US"/>
        </w:rPr>
        <w:t xml:space="preserve"> </w:t>
      </w:r>
      <w:r w:rsidRPr="00033003">
        <w:rPr>
          <w:rFonts w:eastAsiaTheme="minorHAnsi"/>
          <w:lang w:val="ru-RU" w:eastAsia="en-US"/>
        </w:rPr>
        <w:t>века);</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различать по материалу, технике исполнения современные виды де</w:t>
      </w:r>
      <w:r w:rsidRPr="00033003">
        <w:rPr>
          <w:rFonts w:eastAsiaTheme="minorHAnsi"/>
          <w:lang w:val="ru-RU" w:eastAsia="en-US"/>
        </w:rPr>
        <w:softHyphen/>
        <w:t>коративно-прикладного искусства (художественное стекло, керами</w:t>
      </w:r>
      <w:r w:rsidRPr="00033003">
        <w:rPr>
          <w:rFonts w:eastAsiaTheme="minorHAnsi"/>
          <w:lang w:val="ru-RU" w:eastAsia="en-US"/>
        </w:rPr>
        <w:softHyphen/>
        <w:t>ка, ковка, литьё, гобелен, батик и т. д.);</w:t>
      </w:r>
    </w:p>
    <w:p w:rsidR="00033003" w:rsidRPr="00033003" w:rsidRDefault="00033003" w:rsidP="00481FD8">
      <w:pPr>
        <w:widowControl/>
        <w:autoSpaceDE/>
        <w:autoSpaceDN/>
        <w:adjustRightInd/>
        <w:ind w:left="260" w:firstLine="20"/>
        <w:jc w:val="both"/>
        <w:rPr>
          <w:rFonts w:eastAsiaTheme="minorHAnsi"/>
          <w:lang w:val="ru-RU" w:eastAsia="en-US"/>
        </w:rPr>
      </w:pPr>
      <w:r w:rsidRPr="00033003">
        <w:rPr>
          <w:rFonts w:eastAsiaTheme="minorHAnsi"/>
          <w:lang w:val="ru-RU" w:eastAsia="en-US"/>
        </w:rPr>
        <w:t>выявлять в произведениях декоративно-прикладного искусства (на</w:t>
      </w:r>
      <w:r w:rsidRPr="00033003">
        <w:rPr>
          <w:rFonts w:eastAsiaTheme="minorHAnsi"/>
          <w:lang w:val="ru-RU" w:eastAsia="en-US"/>
        </w:rPr>
        <w:softHyphen/>
        <w:t>родного, классического, современного) связь конструктивных, декоративных, изобразительных элементов, а также видеть единство ма</w:t>
      </w:r>
      <w:r w:rsidRPr="00033003">
        <w:rPr>
          <w:rFonts w:eastAsiaTheme="minorHAnsi"/>
          <w:lang w:val="ru-RU" w:eastAsia="en-US"/>
        </w:rPr>
        <w:softHyphen/>
        <w:t>териала, формы и декора;</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выстраивать декоративные, орнаментальные композиции в тради</w:t>
      </w:r>
      <w:r w:rsidRPr="00033003">
        <w:rPr>
          <w:rFonts w:eastAsiaTheme="minorHAnsi"/>
          <w:lang w:val="ru-RU" w:eastAsia="en-US"/>
        </w:rPr>
        <w:softHyphen/>
        <w:t>ции народного искусства (используя традиционное письмо Гжели, Городца, Хохломы и т. д.) на основе ритмического повтора изобра</w:t>
      </w:r>
      <w:r w:rsidRPr="00033003">
        <w:rPr>
          <w:rFonts w:eastAsiaTheme="minorHAnsi"/>
          <w:lang w:val="ru-RU" w:eastAsia="en-US"/>
        </w:rPr>
        <w:softHyphen/>
        <w:t>зительных или геометрических элементов;</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владеть навыком работы в конкретном материале (батик, витраж и т. п.);</w:t>
      </w:r>
    </w:p>
    <w:p w:rsidR="00033003" w:rsidRPr="00033003" w:rsidRDefault="00033003" w:rsidP="00481FD8">
      <w:pPr>
        <w:tabs>
          <w:tab w:val="left" w:pos="506"/>
        </w:tabs>
        <w:autoSpaceDE/>
        <w:autoSpaceDN/>
        <w:adjustRightInd/>
        <w:ind w:left="260"/>
        <w:jc w:val="both"/>
        <w:rPr>
          <w:rFonts w:eastAsiaTheme="minorHAnsi"/>
          <w:b/>
          <w:lang w:val="ru-RU" w:eastAsia="en-US"/>
        </w:rPr>
      </w:pPr>
      <w:r w:rsidRPr="00033003">
        <w:rPr>
          <w:rFonts w:eastAsiaTheme="minorHAnsi"/>
          <w:b/>
          <w:i/>
          <w:iCs/>
          <w:lang w:val="ru-RU" w:eastAsia="en-US"/>
        </w:rPr>
        <w:t>6 класс:</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знать о месте и значении изобразительных искусств в жизни чело</w:t>
      </w:r>
      <w:r w:rsidRPr="00033003">
        <w:rPr>
          <w:rFonts w:eastAsiaTheme="minorHAnsi"/>
          <w:lang w:val="ru-RU" w:eastAsia="en-US"/>
        </w:rPr>
        <w:softHyphen/>
        <w:t>века и общества;</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знать 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понимать взаимосвязь реальной действительности и её художествен</w:t>
      </w:r>
      <w:r w:rsidRPr="00033003">
        <w:rPr>
          <w:rFonts w:eastAsiaTheme="minorHAnsi"/>
          <w:lang w:val="ru-RU" w:eastAsia="en-US"/>
        </w:rPr>
        <w:softHyphen/>
        <w:t>ного изображения в искусстве, её претворение в художественный образ;</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знать основные виды и жанры изобразительного искусства, иметь представление об основных этапах развития портрета, пейзажа и на</w:t>
      </w:r>
      <w:r w:rsidRPr="00033003">
        <w:rPr>
          <w:rFonts w:eastAsiaTheme="minorHAnsi"/>
          <w:lang w:val="ru-RU" w:eastAsia="en-US"/>
        </w:rPr>
        <w:softHyphen/>
        <w:t>тюрморта в истории искусства;</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называть имена выдающихся художников и произведения искусства в жанрах портрета, пейзажа и натюрморта в мировом и отечествен</w:t>
      </w:r>
      <w:r w:rsidRPr="00033003">
        <w:rPr>
          <w:rFonts w:eastAsiaTheme="minorHAnsi"/>
          <w:lang w:val="ru-RU" w:eastAsia="en-US"/>
        </w:rPr>
        <w:softHyphen/>
        <w:t>ном искусстве;</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понимать особенности творчества и значение в отечественной куль</w:t>
      </w:r>
      <w:r w:rsidRPr="00033003">
        <w:rPr>
          <w:rFonts w:eastAsiaTheme="minorHAnsi"/>
          <w:lang w:val="ru-RU" w:eastAsia="en-US"/>
        </w:rPr>
        <w:softHyphen/>
        <w:t>туре великих русских художников-пейзажистов, мастеров портрета и натюрморта;</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lastRenderedPageBreak/>
        <w:t>знать основные средства художественной выразительности в изоб</w:t>
      </w:r>
      <w:r w:rsidRPr="00033003">
        <w:rPr>
          <w:rFonts w:eastAsiaTheme="minorHAnsi"/>
          <w:lang w:val="ru-RU" w:eastAsia="en-US"/>
        </w:rPr>
        <w:softHyphen/>
        <w:t>разительном искусстве (линия, пятно, тон, цвет, форма, перспекти</w:t>
      </w:r>
      <w:r w:rsidRPr="00033003">
        <w:rPr>
          <w:rFonts w:eastAsiaTheme="minorHAnsi"/>
          <w:lang w:val="ru-RU" w:eastAsia="en-US"/>
        </w:rPr>
        <w:softHyphen/>
        <w:t>ва), особенности ритмической организации изображения;</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знать разные художественные материалы, художественные техники и их значение в создании художественного образа;</w:t>
      </w:r>
    </w:p>
    <w:p w:rsidR="00033003" w:rsidRPr="00033003" w:rsidRDefault="00033003" w:rsidP="004C1E30">
      <w:pPr>
        <w:widowControl/>
        <w:numPr>
          <w:ilvl w:val="0"/>
          <w:numId w:val="276"/>
        </w:numPr>
        <w:tabs>
          <w:tab w:val="left" w:pos="284"/>
        </w:tabs>
        <w:autoSpaceDE/>
        <w:autoSpaceDN/>
        <w:adjustRightInd/>
        <w:jc w:val="both"/>
        <w:rPr>
          <w:rFonts w:eastAsiaTheme="minorHAnsi"/>
          <w:lang w:val="ru-RU" w:eastAsia="en-US"/>
        </w:rPr>
      </w:pPr>
      <w:r w:rsidRPr="00033003">
        <w:rPr>
          <w:rFonts w:eastAsiaTheme="minorHAnsi"/>
          <w:lang w:val="ru-RU" w:eastAsia="en-US"/>
        </w:rPr>
        <w:t>пользоваться красками (гуашь и акварель), несколькими графичес</w:t>
      </w:r>
      <w:r w:rsidRPr="00033003">
        <w:rPr>
          <w:rFonts w:eastAsiaTheme="minorHAnsi"/>
          <w:lang w:val="ru-RU" w:eastAsia="en-US"/>
        </w:rPr>
        <w:softHyphen/>
        <w:t>кими материалами (карандаш, тушь), обладать первичными навы</w:t>
      </w:r>
      <w:r w:rsidRPr="00033003">
        <w:rPr>
          <w:rFonts w:eastAsiaTheme="minorHAnsi"/>
          <w:lang w:val="ru-RU" w:eastAsia="en-US"/>
        </w:rPr>
        <w:softHyphen/>
        <w:t>ками лепки, уметь использовать коллажные техники;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видеть конструктивную форму предмета, владеть первичными навыка</w:t>
      </w:r>
      <w:r w:rsidRPr="00033003">
        <w:rPr>
          <w:rFonts w:eastAsiaTheme="minorHAnsi"/>
          <w:lang w:val="ru-RU" w:eastAsia="en-US"/>
        </w:rPr>
        <w:softHyphen/>
        <w:t>ми плоскостного и объёмного изображений предмета и группы пред</w:t>
      </w:r>
      <w:r w:rsidRPr="00033003">
        <w:rPr>
          <w:rFonts w:eastAsiaTheme="minorHAnsi"/>
          <w:lang w:val="ru-RU" w:eastAsia="en-US"/>
        </w:rPr>
        <w:softHyphen/>
        <w:t>метов; знать общие правила построения головы человека; уметь поль</w:t>
      </w:r>
      <w:r w:rsidRPr="00033003">
        <w:rPr>
          <w:rFonts w:eastAsiaTheme="minorHAnsi"/>
          <w:lang w:val="ru-RU" w:eastAsia="en-US"/>
        </w:rPr>
        <w:softHyphen/>
        <w:t>зоваться начальными правилами линейной и воздушной перспективы; видеть и использовать в качестве средств выражения соотношения пропорций, характер освещения, цветовые отношения при изобра</w:t>
      </w:r>
      <w:r w:rsidRPr="00033003">
        <w:rPr>
          <w:rFonts w:eastAsiaTheme="minorHAnsi"/>
          <w:lang w:val="ru-RU" w:eastAsia="en-US"/>
        </w:rPr>
        <w:softHyphen/>
        <w:t>жении с натуры, по представлению и по памяти;</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создавать творческие композиционные работы в разных материалах с натуры, по памяти и по воображению;</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активно воспринимать произведения искусства и аргументированно анализировать разные уровни своего восприятия, понимать изобра</w:t>
      </w:r>
      <w:r w:rsidRPr="00033003">
        <w:rPr>
          <w:rFonts w:eastAsiaTheme="minorHAnsi"/>
          <w:lang w:val="ru-RU" w:eastAsia="en-US"/>
        </w:rPr>
        <w:softHyphen/>
        <w:t>зительные метафоры и видеть целостную картину мира, присущую произведению искусства;</w:t>
      </w:r>
    </w:p>
    <w:p w:rsidR="00033003" w:rsidRPr="00033003" w:rsidRDefault="00033003" w:rsidP="00481FD8">
      <w:pPr>
        <w:tabs>
          <w:tab w:val="left" w:pos="526"/>
        </w:tabs>
        <w:autoSpaceDE/>
        <w:autoSpaceDN/>
        <w:adjustRightInd/>
        <w:ind w:left="280"/>
        <w:jc w:val="both"/>
        <w:rPr>
          <w:rFonts w:eastAsiaTheme="minorHAnsi"/>
          <w:b/>
          <w:i/>
          <w:lang w:val="ru-RU" w:eastAsia="en-US"/>
        </w:rPr>
      </w:pPr>
      <w:r w:rsidRPr="00033003">
        <w:rPr>
          <w:rFonts w:eastAsiaTheme="minorHAnsi"/>
          <w:b/>
          <w:i/>
          <w:iCs/>
          <w:lang w:val="ru-RU" w:eastAsia="en-US"/>
        </w:rPr>
        <w:t>7 класс:</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уметь анализировать произведения архитектуры и дизайна; знать место конструктивных искусств в ряду пластических искусств, их общие начала и специфику;</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понимать особенности образного языка конструктивных видов ис</w:t>
      </w:r>
      <w:r w:rsidRPr="00033003">
        <w:rPr>
          <w:rFonts w:eastAsiaTheme="minorHAnsi"/>
          <w:lang w:val="ru-RU" w:eastAsia="en-US"/>
        </w:rPr>
        <w:softHyphen/>
        <w:t>кусства, единство функционального и художественно-образных на</w:t>
      </w:r>
      <w:r w:rsidRPr="00033003">
        <w:rPr>
          <w:rFonts w:eastAsiaTheme="minorHAnsi"/>
          <w:lang w:val="ru-RU" w:eastAsia="en-US"/>
        </w:rPr>
        <w:softHyphen/>
        <w:t>чал и их социальную роль;</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знать основные этапы развития и истории архитектуры и дизайна, тенденции современного конструктивного искусства;</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конструировать объёмно-пространственные композиции, моделиро</w:t>
      </w:r>
      <w:r w:rsidRPr="00033003">
        <w:rPr>
          <w:rFonts w:eastAsiaTheme="minorHAnsi"/>
          <w:lang w:val="ru-RU" w:eastAsia="en-US"/>
        </w:rPr>
        <w:softHyphen/>
        <w:t>вать архитектурно-дизайнерские объекты (в графике и объёме);</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моделировать в своём творчестве основные этапы художественно</w:t>
      </w:r>
      <w:r w:rsidRPr="00033003">
        <w:rPr>
          <w:rFonts w:eastAsiaTheme="minorHAnsi"/>
          <w:lang w:val="ru-RU" w:eastAsia="en-US"/>
        </w:rPr>
        <w:softHyphen/>
        <w:t>производственного процесса в конструктивных искусствах;</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работать с натуры, по памяти и воображению над зарисовкой и про</w:t>
      </w:r>
      <w:r w:rsidRPr="00033003">
        <w:rPr>
          <w:rFonts w:eastAsiaTheme="minorHAnsi"/>
          <w:lang w:val="ru-RU" w:eastAsia="en-US"/>
        </w:rPr>
        <w:softHyphen/>
        <w:t>ектированием конкретных зданий и вещной среды;</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конструировать основные объёмно-пространственные объекты, реа</w:t>
      </w:r>
      <w:r w:rsidRPr="00033003">
        <w:rPr>
          <w:rFonts w:eastAsiaTheme="minorHAnsi"/>
          <w:lang w:val="ru-RU" w:eastAsia="en-US"/>
        </w:rPr>
        <w:softHyphen/>
        <w:t>лизуя при этом фронтальную, объёмную и глубинно-пространствен</w:t>
      </w:r>
      <w:r w:rsidRPr="00033003">
        <w:rPr>
          <w:rFonts w:eastAsiaTheme="minorHAnsi"/>
          <w:lang w:val="ru-RU" w:eastAsia="en-US"/>
        </w:rPr>
        <w:softHyphen/>
        <w:t>ную композицию; использовать в макетных и графических компо</w:t>
      </w:r>
      <w:r w:rsidRPr="00033003">
        <w:rPr>
          <w:rFonts w:eastAsiaTheme="minorHAnsi"/>
          <w:lang w:val="ru-RU" w:eastAsia="en-US"/>
        </w:rPr>
        <w:softHyphen/>
        <w:t>зициях ритм линий, цвета, объёмов, статику и динамику тектони</w:t>
      </w:r>
      <w:r w:rsidRPr="00033003">
        <w:rPr>
          <w:rFonts w:eastAsiaTheme="minorHAnsi"/>
          <w:lang w:val="ru-RU" w:eastAsia="en-US"/>
        </w:rPr>
        <w:softHyphen/>
        <w:t>ки и фактур;</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владеть навыками формообразования, использования объёмов в ди</w:t>
      </w:r>
      <w:r w:rsidRPr="00033003">
        <w:rPr>
          <w:rFonts w:eastAsiaTheme="minorHAnsi"/>
          <w:lang w:val="ru-RU" w:eastAsia="en-US"/>
        </w:rPr>
        <w:softHyphen/>
        <w:t>зайне и архитектуре (макеты из бумаги, картона, пластилина); соз</w:t>
      </w:r>
      <w:r w:rsidRPr="00033003">
        <w:rPr>
          <w:rFonts w:eastAsiaTheme="minorHAnsi"/>
          <w:lang w:val="ru-RU" w:eastAsia="en-US"/>
        </w:rPr>
        <w:softHyphen/>
        <w:t>давать композиционные макеты объектов на предметной плоскости и в пространстве;</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создавать с натуры и по воображению архитектурные образы гра</w:t>
      </w:r>
      <w:r w:rsidRPr="00033003">
        <w:rPr>
          <w:rFonts w:eastAsiaTheme="minorHAnsi"/>
          <w:lang w:val="ru-RU" w:eastAsia="en-US"/>
        </w:rPr>
        <w:softHyphen/>
        <w:t>фическими материалами и др.; работать над эскизом монументаль</w:t>
      </w:r>
      <w:r w:rsidRPr="00033003">
        <w:rPr>
          <w:rFonts w:eastAsiaTheme="minorHAnsi"/>
          <w:lang w:val="ru-RU" w:eastAsia="en-US"/>
        </w:rPr>
        <w:softHyphen/>
        <w:t>ного произведения (витраж, мозаика, роспись, монументальная скульптура); использовать выразительный язык при моделировании архитектурного ансамбля;</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использовать разнообразные художественные материалы;</w:t>
      </w:r>
    </w:p>
    <w:p w:rsidR="00033003" w:rsidRPr="00033003" w:rsidRDefault="00033003" w:rsidP="00481FD8">
      <w:pPr>
        <w:tabs>
          <w:tab w:val="left" w:pos="526"/>
        </w:tabs>
        <w:autoSpaceDE/>
        <w:autoSpaceDN/>
        <w:adjustRightInd/>
        <w:ind w:left="280"/>
        <w:jc w:val="both"/>
        <w:rPr>
          <w:rFonts w:eastAsiaTheme="minorHAnsi"/>
          <w:b/>
          <w:lang w:val="ru-RU" w:eastAsia="en-US"/>
        </w:rPr>
      </w:pPr>
      <w:r w:rsidRPr="00033003">
        <w:rPr>
          <w:rFonts w:eastAsiaTheme="minorHAnsi"/>
          <w:b/>
          <w:i/>
          <w:iCs/>
          <w:lang w:val="ru-RU" w:eastAsia="en-US"/>
        </w:rPr>
        <w:t>8 класс:</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освоить азбуку фотографирования;</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анализировать фотопроизведение, исходя из принципов художест</w:t>
      </w:r>
      <w:r w:rsidRPr="00033003">
        <w:rPr>
          <w:rFonts w:eastAsiaTheme="minorHAnsi"/>
          <w:lang w:val="ru-RU" w:eastAsia="en-US"/>
        </w:rPr>
        <w:softHyphen/>
        <w:t>венности; применять критерии художественности, композиционной грамотности в своей съёмочной практике;</w:t>
      </w:r>
    </w:p>
    <w:p w:rsidR="00033003" w:rsidRPr="00033003" w:rsidRDefault="00033003" w:rsidP="004C1E30">
      <w:pPr>
        <w:widowControl/>
        <w:numPr>
          <w:ilvl w:val="0"/>
          <w:numId w:val="276"/>
        </w:numPr>
        <w:tabs>
          <w:tab w:val="left" w:pos="289"/>
        </w:tabs>
        <w:autoSpaceDE/>
        <w:autoSpaceDN/>
        <w:adjustRightInd/>
        <w:jc w:val="both"/>
        <w:rPr>
          <w:rFonts w:eastAsiaTheme="minorHAnsi"/>
          <w:lang w:val="ru-RU" w:eastAsia="en-US"/>
        </w:rPr>
      </w:pPr>
      <w:r w:rsidRPr="00033003">
        <w:rPr>
          <w:rFonts w:eastAsiaTheme="minorHAnsi"/>
          <w:lang w:val="ru-RU" w:eastAsia="en-US"/>
        </w:rPr>
        <w:t>усвоить принципы построения изображения и пространственно-вре</w:t>
      </w:r>
      <w:r w:rsidRPr="00033003">
        <w:rPr>
          <w:rFonts w:eastAsiaTheme="minorHAnsi"/>
          <w:lang w:val="ru-RU" w:eastAsia="en-US"/>
        </w:rPr>
        <w:softHyphen/>
        <w:t>менного развития и построения видеоряда (раскадровки);</w:t>
      </w:r>
    </w:p>
    <w:p w:rsidR="00033003" w:rsidRPr="00033003" w:rsidRDefault="00033003" w:rsidP="004C1E30">
      <w:pPr>
        <w:widowControl/>
        <w:numPr>
          <w:ilvl w:val="0"/>
          <w:numId w:val="276"/>
        </w:numPr>
        <w:tabs>
          <w:tab w:val="left" w:pos="344"/>
        </w:tabs>
        <w:autoSpaceDE/>
        <w:autoSpaceDN/>
        <w:adjustRightInd/>
        <w:jc w:val="both"/>
        <w:rPr>
          <w:rFonts w:eastAsiaTheme="minorHAnsi"/>
          <w:lang w:val="ru-RU" w:eastAsia="en-US"/>
        </w:rPr>
      </w:pPr>
      <w:r w:rsidRPr="00033003">
        <w:rPr>
          <w:rFonts w:eastAsiaTheme="minorHAnsi"/>
          <w:lang w:val="ru-RU" w:eastAsia="en-US"/>
        </w:rPr>
        <w:t>усвоить принципы киномонтажа в создании художественного обра</w:t>
      </w:r>
      <w:r w:rsidRPr="00033003">
        <w:rPr>
          <w:rFonts w:eastAsiaTheme="minorHAnsi"/>
          <w:lang w:val="ru-RU" w:eastAsia="en-US"/>
        </w:rPr>
        <w:softHyphen/>
        <w:t xml:space="preserve">за; осознавать технологическую цепочку производства видеофильма и быть способным на практике </w:t>
      </w:r>
      <w:r w:rsidRPr="00033003">
        <w:rPr>
          <w:rFonts w:eastAsiaTheme="minorHAnsi"/>
          <w:lang w:val="ru-RU" w:eastAsia="en-US"/>
        </w:rPr>
        <w:lastRenderedPageBreak/>
        <w:t>реализовать свои знания при работе над простейшими учебными и домашними кино- и видеоработами;</w:t>
      </w:r>
    </w:p>
    <w:p w:rsidR="00033003" w:rsidRPr="00033003" w:rsidRDefault="00033003" w:rsidP="004C1E30">
      <w:pPr>
        <w:widowControl/>
        <w:numPr>
          <w:ilvl w:val="0"/>
          <w:numId w:val="276"/>
        </w:numPr>
        <w:tabs>
          <w:tab w:val="left" w:pos="344"/>
        </w:tabs>
        <w:autoSpaceDE/>
        <w:autoSpaceDN/>
        <w:adjustRightInd/>
        <w:jc w:val="both"/>
        <w:rPr>
          <w:rFonts w:eastAsiaTheme="minorHAnsi"/>
          <w:lang w:val="ru-RU" w:eastAsia="en-US"/>
        </w:rPr>
      </w:pPr>
      <w:r w:rsidRPr="00033003">
        <w:rPr>
          <w:rFonts w:eastAsiaTheme="minorHAnsi"/>
          <w:lang w:val="ru-RU" w:eastAsia="en-US"/>
        </w:rPr>
        <w:t>быть готовыми к аргументированному подходу при анализе совре</w:t>
      </w:r>
      <w:r w:rsidRPr="00033003">
        <w:rPr>
          <w:rFonts w:eastAsiaTheme="minorHAnsi"/>
          <w:lang w:val="ru-RU" w:eastAsia="en-US"/>
        </w:rPr>
        <w:softHyphen/>
        <w:t>менных явлений в искусствах кино, телевидения, видео.</w:t>
      </w:r>
    </w:p>
    <w:p w:rsidR="00033003" w:rsidRPr="00033003" w:rsidRDefault="00033003" w:rsidP="00481FD8">
      <w:pPr>
        <w:autoSpaceDE/>
        <w:autoSpaceDN/>
        <w:adjustRightInd/>
        <w:jc w:val="center"/>
        <w:rPr>
          <w:rFonts w:eastAsiaTheme="minorHAnsi"/>
          <w:color w:val="231F20"/>
          <w:lang w:val="ru-RU" w:eastAsia="en-US"/>
        </w:rPr>
      </w:pPr>
      <w:r w:rsidRPr="00033003">
        <w:rPr>
          <w:rFonts w:eastAsia="Arial"/>
          <w:b/>
          <w:bCs/>
          <w:color w:val="231F20"/>
          <w:lang w:val="ru-RU" w:eastAsia="en-US"/>
        </w:rPr>
        <w:t>СОДЕРЖАНИЕ КУРСА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ДЕКОРАТИВНО-ПРИКЛАДНОЕ ИСКУССТВО В ЖИЗНИ ЧЕЛОВЕКА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Древние корни народного искусства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Древние образы в народном искусстве.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Убранство русской избы.</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Внутренний мир русской избы.</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Конструкция и декор предметов народного быта.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Русская народная вышивка.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Народный праздничный костюм.</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Народные праздничные обряды.</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Связь времён в народном искусстве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Древние образы в современных народных игрушках.</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Искусство Гжели.</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Городецкая роспись.</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Хохлома.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Жостово. Роспись по металлу.</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Щепа. Роспись по лубу и дереву. Тиснение и резьба по бересте.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Роль народных художественных промыслов в современной жизни.</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Декор — человек, общество, время</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Зачем людям украшения.</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Роль декоративного искусства в жизни древнего общества.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Одежда говорит о человеке.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О чём рассказывают нам гербы и эмблемы.</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Роль декоративного искусства в жизни человека и общества.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Декоративное искусство в современном мире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Современное выставочное искусство.</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Ты сам мастер.</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ИЗОБРАЗИТЕЛЬНОЕ ИСКУССТВО В ЖИЗНИ ЧЕЛОВЕКА</w:t>
      </w:r>
      <w:r w:rsidRPr="00033003">
        <w:rPr>
          <w:rFonts w:eastAsiaTheme="minorHAnsi"/>
          <w:lang w:val="ru-RU" w:eastAsia="en-US"/>
        </w:rPr>
        <w:br/>
        <w:t>Виды изобразительного искусства и основы образного языка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Изобразительное искусство. Семья пространственных искусств.</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Художественные материалы.</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Рисунок — основа изобразительного творчества.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Линия и её выразительные возможности. Ритм линий.</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Пятно как средство выражения. Ритм пятен.</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Цвет. Основы цветоведения.</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Цвет в произведениях живописи.</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Объёмные изображения в скульптуре.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Основы языка изображения.</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Мир наших вещей. Натюрморт</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Реальность и фантазия в творчестве художника.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Изображение предметного мира — натюрморт.</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Понятие формы. Многообразие форм окружающего мира.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Изображение объёма на плоскости и линейная перспектива. Освещение. Свет и тень.</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Натюрморт в графике.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Цвет в натюрморте.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Выразительные возможности натюрморта.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Вглядываясь в человека. Портрет</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Образ человека — главная тема в искусстве.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lastRenderedPageBreak/>
        <w:t>Конструкция головы человека и её основные пропорции.</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Изображение головы человека в пространстве.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Портрет в скульптуре.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Графический портретный рисунок.</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Сатирические образы человека.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Образные возможности освещения в портрете.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Роль цвета в портрете.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Великие портретисты прошлого.</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 xml:space="preserve">Портрет в изобразительном искусстве </w:t>
      </w:r>
      <w:r w:rsidRPr="00033003">
        <w:rPr>
          <w:rFonts w:eastAsiaTheme="minorHAnsi"/>
          <w:lang w:eastAsia="en-US" w:bidi="en-US"/>
        </w:rPr>
        <w:t>XX</w:t>
      </w:r>
      <w:r w:rsidRPr="00033003">
        <w:rPr>
          <w:rFonts w:eastAsiaTheme="minorHAnsi"/>
          <w:lang w:val="ru-RU" w:eastAsia="en-US" w:bidi="en-US"/>
        </w:rPr>
        <w:t xml:space="preserve"> </w:t>
      </w:r>
      <w:r w:rsidRPr="00033003">
        <w:rPr>
          <w:rFonts w:eastAsiaTheme="minorHAnsi"/>
          <w:lang w:val="ru-RU" w:eastAsia="en-US"/>
        </w:rPr>
        <w:t>века.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Человек и пространство. Пейзаж</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Жанры в изобразительном искусстве.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Изображение пространства.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Правила построения перспективы. Воздушная перспектива.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Пейзаж — большой мир.</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Пейзаж настроения. Природа и художник.</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Пейзаж в русской живописи.</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Пейзаж в графике.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Городской пейзаж.</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Выразительные возможности изобразительного искусства. Язык и смысл.</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ДИЗАЙН И АРХИТЕКТУРА В ЖИЗНИ ЧЕЛОВЕКА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Архитектура и дизайн — конструктивные искусства в ряду прост</w:t>
      </w:r>
      <w:r w:rsidRPr="00033003">
        <w:rPr>
          <w:rFonts w:eastAsiaTheme="minorHAnsi"/>
          <w:lang w:val="ru-RU" w:eastAsia="en-US"/>
        </w:rPr>
        <w:softHyphen/>
        <w:t>ранственных искусств. Мир, который создаёт человек.</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Художник — дизайн — архитектура.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Искусство композиции — основа дизайна и архитектуры</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b/>
          <w:bCs/>
          <w:i/>
          <w:iCs/>
          <w:lang w:val="ru-RU" w:eastAsia="en-US"/>
        </w:rPr>
        <w:t>Основы композиции в конструктивных искусствах</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Гармония, контраст и выразительность плоскостной композиции, или «Внесём порядок в хаос!».</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Прямые линии и организация пространства.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Цвет — элемент композиционного творчества.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Свободные формы: линии и тоновые пятна.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b/>
          <w:bCs/>
          <w:i/>
          <w:iCs/>
          <w:lang w:val="ru-RU" w:eastAsia="en-US"/>
        </w:rPr>
        <w:t>Буква — строка — текст</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Искусство шрифта.</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b/>
          <w:bCs/>
          <w:i/>
          <w:iCs/>
          <w:lang w:val="ru-RU" w:eastAsia="en-US"/>
        </w:rPr>
        <w:t>Когда текст и изображение вместе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lang w:val="ru-RU" w:eastAsia="en-US"/>
        </w:rPr>
        <w:t>Композиционные основы макетирования в графическом дизайне.</w:t>
      </w:r>
    </w:p>
    <w:p w:rsidR="00033003" w:rsidRPr="00033003" w:rsidRDefault="00033003" w:rsidP="004C1E30">
      <w:pPr>
        <w:widowControl/>
        <w:numPr>
          <w:ilvl w:val="0"/>
          <w:numId w:val="276"/>
        </w:numPr>
        <w:autoSpaceDE/>
        <w:autoSpaceDN/>
        <w:adjustRightInd/>
        <w:jc w:val="both"/>
        <w:rPr>
          <w:rFonts w:eastAsiaTheme="minorHAnsi"/>
          <w:lang w:val="ru-RU" w:eastAsia="en-US"/>
        </w:rPr>
      </w:pPr>
      <w:r w:rsidRPr="00033003">
        <w:rPr>
          <w:rFonts w:eastAsiaTheme="minorHAnsi"/>
          <w:b/>
          <w:bCs/>
          <w:i/>
          <w:iCs/>
          <w:lang w:val="ru-RU" w:eastAsia="en-US"/>
        </w:rPr>
        <w:t>В бескрайнем море книг и журналов</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Многообразие форм графического дизайна. В мире вещей и зданий. Художественный язык конструктив</w:t>
      </w:r>
      <w:r w:rsidRPr="00033003">
        <w:rPr>
          <w:rFonts w:eastAsiaTheme="minorHAnsi"/>
          <w:lang w:val="ru-RU" w:eastAsia="en-US"/>
        </w:rPr>
        <w:softHyphen/>
        <w:t>ных искусств</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Объект и пространство</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От плоскостного изображения к объёмному макету.</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Взаимосвязь объектов в архитектурном макете.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Конструкция: часть и целое</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lang w:val="ru-RU" w:eastAsia="en-US"/>
        </w:rPr>
        <w:t>Здание как сочетание различных объёмов. Понятие модуля. Важнейшие архитектурные элементы здания.</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b/>
          <w:bCs/>
          <w:i/>
          <w:iCs/>
          <w:lang w:val="ru-RU" w:eastAsia="en-US"/>
        </w:rPr>
        <w:t>Красота и целесообразность</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lang w:val="ru-RU" w:eastAsia="en-US"/>
        </w:rPr>
        <w:t>Вещь как сочетание объёмов и образ времени.</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lang w:val="ru-RU" w:eastAsia="en-US"/>
        </w:rPr>
        <w:t>Форма и материал.</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b/>
          <w:bCs/>
          <w:i/>
          <w:iCs/>
          <w:lang w:val="ru-RU" w:eastAsia="en-US"/>
        </w:rPr>
        <w:t>Цвет в архитектуре и дизайне</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lang w:val="ru-RU" w:eastAsia="en-US"/>
        </w:rPr>
        <w:t>Роль цвета в формотворчестве.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Город и человек. Социальное значение дизайна и архитектуры в жизни человека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Город сквозь времена и страны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Образы материальной культуры прошлого.</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Город сегодня и завтра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lastRenderedPageBreak/>
        <w:t>Пути развития современной архитектуры и дизайна.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Живое пространство города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Город, микрорайон, улица.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Вещь в городе и дома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Городской дизайн.</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Интерьер и вещь в доме. Дизайн пространственно-вещной среды интерьера.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Природа и архитектура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Организация архитектурно-ландшафтного пространства.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Ты — архитектор!</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Замысел архитектурного проекта и его осуществление.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Человек в зеркале дизайна и архитектуры. Образ жизни и ин</w:t>
      </w:r>
      <w:r w:rsidRPr="00033003">
        <w:rPr>
          <w:rFonts w:eastAsiaTheme="minorHAnsi"/>
          <w:lang w:val="ru-RU" w:eastAsia="en-US"/>
        </w:rPr>
        <w:softHyphen/>
        <w:t>дивидуальное проектирование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Мой дом — мой образ жизни</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lang w:val="ru-RU" w:eastAsia="en-US"/>
        </w:rPr>
        <w:t>Скажи мне, как ты живёшь, и я скажу, какой у тебя дом. Интерьер, который мы создаём.</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Пугало в огороде, или... Под шёпот фонтанных струй.</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b/>
          <w:bCs/>
          <w:i/>
          <w:iCs/>
          <w:lang w:val="ru-RU" w:eastAsia="en-US"/>
        </w:rPr>
        <w:t>Мода, культура и ты</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lang w:val="ru-RU" w:eastAsia="en-US"/>
        </w:rPr>
        <w:t>Композиционно-конструктивные принципы дизайна одежды. Встречают по одёжке.</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lang w:val="ru-RU" w:eastAsia="en-US"/>
        </w:rPr>
        <w:t>Автопортрет на каждый день.</w:t>
      </w:r>
    </w:p>
    <w:p w:rsidR="00033003" w:rsidRPr="00033003" w:rsidRDefault="00033003" w:rsidP="00481FD8">
      <w:pPr>
        <w:widowControl/>
        <w:autoSpaceDE/>
        <w:autoSpaceDN/>
        <w:adjustRightInd/>
        <w:ind w:left="300"/>
        <w:jc w:val="both"/>
        <w:rPr>
          <w:rFonts w:eastAsiaTheme="minorHAnsi"/>
          <w:lang w:val="ru-RU" w:eastAsia="en-US"/>
        </w:rPr>
      </w:pPr>
      <w:r w:rsidRPr="00033003">
        <w:rPr>
          <w:rFonts w:eastAsiaTheme="minorHAnsi"/>
          <w:lang w:val="ru-RU" w:eastAsia="en-US"/>
        </w:rPr>
        <w:t>Моделируя себя — моделируешь мир.</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ИЗОБРАЗИТЕЛЬНОЕ ИСКУССТВО В ТЕАТРЕ, КИНО, НА ТЕЛЕВИДЕНИИ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Художник и искусство театра. Роль изображения в синтети</w:t>
      </w:r>
      <w:r w:rsidRPr="00033003">
        <w:rPr>
          <w:rFonts w:eastAsiaTheme="minorHAnsi"/>
          <w:lang w:val="ru-RU" w:eastAsia="en-US"/>
        </w:rPr>
        <w:softHyphen/>
        <w:t>ческих искусствах</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Искусство зримых образов</w:t>
      </w:r>
      <w:r w:rsidRPr="00033003">
        <w:rPr>
          <w:rFonts w:eastAsiaTheme="minorHAnsi"/>
          <w:lang w:val="ru-RU" w:eastAsia="en-US"/>
        </w:rPr>
        <w:t>. Изображение в театре и кино.</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Правда и магия театра</w:t>
      </w:r>
      <w:r w:rsidRPr="00033003">
        <w:rPr>
          <w:rFonts w:eastAsiaTheme="minorHAnsi"/>
          <w:lang w:val="ru-RU" w:eastAsia="en-US"/>
        </w:rPr>
        <w:t>. Театральное искусство и художник.</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Безграничное пространство сцены</w:t>
      </w:r>
      <w:r w:rsidRPr="00033003">
        <w:rPr>
          <w:rFonts w:eastAsiaTheme="minorHAnsi"/>
          <w:lang w:val="ru-RU" w:eastAsia="en-US"/>
        </w:rPr>
        <w:t>. Сценография — особый вид художественного творчества. Сценография — искусство и производство.</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Тайны актёрского перевоплощения</w:t>
      </w:r>
      <w:r w:rsidRPr="00033003">
        <w:rPr>
          <w:rFonts w:eastAsiaTheme="minorHAnsi"/>
          <w:lang w:val="ru-RU" w:eastAsia="en-US"/>
        </w:rPr>
        <w:t>. Костюм, грим и маска, или Магическое «если бы».</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Привет от Карабаса-Барабаса!</w:t>
      </w:r>
      <w:r w:rsidRPr="00033003">
        <w:rPr>
          <w:rFonts w:eastAsiaTheme="minorHAnsi"/>
          <w:lang w:val="ru-RU" w:eastAsia="en-US"/>
        </w:rPr>
        <w:t xml:space="preserve"> Художник в театре кукол.</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Третий звонок</w:t>
      </w:r>
      <w:r w:rsidRPr="00033003">
        <w:rPr>
          <w:rFonts w:eastAsiaTheme="minorHAnsi"/>
          <w:lang w:val="ru-RU" w:eastAsia="en-US"/>
        </w:rPr>
        <w:t>. Спектакль: от замысла к воплощению.</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Эстафета искусств: от рисунка к фотографии. Эволюция изоб</w:t>
      </w:r>
      <w:r w:rsidRPr="00033003">
        <w:rPr>
          <w:rFonts w:eastAsiaTheme="minorHAnsi"/>
          <w:lang w:val="ru-RU" w:eastAsia="en-US"/>
        </w:rPr>
        <w:softHyphen/>
        <w:t>разительных искусств и технологий</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Фотография — взгляд, сохранённый навсегда</w:t>
      </w:r>
      <w:r w:rsidRPr="00033003">
        <w:rPr>
          <w:rFonts w:eastAsiaTheme="minorHAnsi"/>
          <w:lang w:val="ru-RU" w:eastAsia="en-US"/>
        </w:rPr>
        <w:t>. Фотография — новое изображение реальности.</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Грамота фотокомпозиции и съёмки</w:t>
      </w:r>
      <w:r w:rsidRPr="00033003">
        <w:rPr>
          <w:rFonts w:eastAsiaTheme="minorHAnsi"/>
          <w:lang w:val="ru-RU" w:eastAsia="en-US"/>
        </w:rPr>
        <w:t>. Основа операторского мас</w:t>
      </w:r>
      <w:r w:rsidRPr="00033003">
        <w:rPr>
          <w:rFonts w:eastAsiaTheme="minorHAnsi"/>
          <w:lang w:val="ru-RU" w:eastAsia="en-US"/>
        </w:rPr>
        <w:softHyphen/>
        <w:t>терства: умение видеть и выбирать.</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Фотография — искусство светописи</w:t>
      </w:r>
      <w:r w:rsidRPr="00033003">
        <w:rPr>
          <w:rFonts w:eastAsiaTheme="minorHAnsi"/>
          <w:lang w:val="ru-RU" w:eastAsia="en-US"/>
        </w:rPr>
        <w:t>. Вещь: свет и фактура.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«На фоне Пушкина снимается семейство»</w:t>
      </w:r>
      <w:r w:rsidRPr="00033003">
        <w:rPr>
          <w:rFonts w:eastAsiaTheme="minorHAnsi"/>
          <w:lang w:val="ru-RU" w:eastAsia="en-US"/>
        </w:rPr>
        <w:t>. Искусство фотопей</w:t>
      </w:r>
      <w:r w:rsidRPr="00033003">
        <w:rPr>
          <w:rFonts w:eastAsiaTheme="minorHAnsi"/>
          <w:lang w:val="ru-RU" w:eastAsia="en-US"/>
        </w:rPr>
        <w:softHyphen/>
        <w:t>зажа и фотоинтерьера.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Человек на фотографии</w:t>
      </w:r>
      <w:r w:rsidRPr="00033003">
        <w:rPr>
          <w:rFonts w:eastAsiaTheme="minorHAnsi"/>
          <w:lang w:val="ru-RU" w:eastAsia="en-US"/>
        </w:rPr>
        <w:t>. Операторское мастерство фотопортрета.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Событие в кадре</w:t>
      </w:r>
      <w:r w:rsidRPr="00033003">
        <w:rPr>
          <w:rFonts w:eastAsiaTheme="minorHAnsi"/>
          <w:lang w:val="ru-RU" w:eastAsia="en-US"/>
        </w:rPr>
        <w:t>. Искусство фоторепортажа.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Фотография и компьютер</w:t>
      </w:r>
      <w:r w:rsidRPr="00033003">
        <w:rPr>
          <w:rFonts w:eastAsiaTheme="minorHAnsi"/>
          <w:lang w:val="ru-RU" w:eastAsia="en-US"/>
        </w:rPr>
        <w:t>. Документ или фальсификация: факт и его компьютерная трактовка.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Фильм — творец и зритель. Что мы знаем об искусстве кино?</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Многоголосый язык экрана</w:t>
      </w:r>
      <w:r w:rsidRPr="00033003">
        <w:rPr>
          <w:rFonts w:eastAsiaTheme="minorHAnsi"/>
          <w:lang w:val="ru-RU" w:eastAsia="en-US"/>
        </w:rPr>
        <w:t>. Синтетическая природа фильма и монтаж. Пространство и время в кино.</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Художник — режиссёр — оператор</w:t>
      </w:r>
      <w:r w:rsidRPr="00033003">
        <w:rPr>
          <w:rFonts w:eastAsiaTheme="minorHAnsi"/>
          <w:lang w:val="ru-RU" w:eastAsia="en-US"/>
        </w:rPr>
        <w:t>. Художественное творчество в игровом фильме.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От большого экрана к твоему видео</w:t>
      </w:r>
      <w:r w:rsidRPr="00033003">
        <w:rPr>
          <w:rFonts w:eastAsiaTheme="minorHAnsi"/>
          <w:lang w:val="ru-RU" w:eastAsia="en-US"/>
        </w:rPr>
        <w:t>. Азбука киноязыка. Фильм — «рассказ в картинках». Воплощение замысла. Чудо движения: увидеть и снять.</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Бесконечный мир кинематографа.</w:t>
      </w:r>
      <w:r w:rsidRPr="00033003">
        <w:rPr>
          <w:rFonts w:eastAsiaTheme="minorHAnsi"/>
          <w:lang w:val="ru-RU" w:eastAsia="en-US"/>
        </w:rPr>
        <w:t xml:space="preserve"> Искусство анимации или Когда художник больше, чем художник. Живые рисунки на твоём компьютере.</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lang w:val="ru-RU" w:eastAsia="en-US"/>
        </w:rPr>
        <w:t>Телевидение — пространство культуры? Экран — искусство — зритель</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Мир на экране: здесь и сейчас</w:t>
      </w:r>
      <w:r w:rsidRPr="00033003">
        <w:rPr>
          <w:rFonts w:eastAsiaTheme="minorHAnsi"/>
          <w:lang w:val="ru-RU" w:eastAsia="en-US"/>
        </w:rPr>
        <w:t>. Информационная и художествен</w:t>
      </w:r>
      <w:r w:rsidRPr="00033003">
        <w:rPr>
          <w:rFonts w:eastAsiaTheme="minorHAnsi"/>
          <w:lang w:val="ru-RU" w:eastAsia="en-US"/>
        </w:rPr>
        <w:softHyphen/>
        <w:t>ная природа телевизионного изображения.</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Телевидение и документальное кино</w:t>
      </w:r>
      <w:r w:rsidRPr="00033003">
        <w:rPr>
          <w:rFonts w:eastAsiaTheme="minorHAnsi"/>
          <w:lang w:val="ru-RU" w:eastAsia="en-US"/>
        </w:rPr>
        <w:t>. Телевизионная документа</w:t>
      </w:r>
      <w:r w:rsidRPr="00033003">
        <w:rPr>
          <w:rFonts w:eastAsiaTheme="minorHAnsi"/>
          <w:lang w:val="ru-RU" w:eastAsia="en-US"/>
        </w:rPr>
        <w:softHyphen/>
        <w:t>листика: от видеосюжета до телерепортажа и очерка.</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lastRenderedPageBreak/>
        <w:t>Жизнь врасплох, или Киноглаз</w:t>
      </w:r>
      <w:r w:rsidRPr="00033003">
        <w:rPr>
          <w:rFonts w:eastAsiaTheme="minorHAnsi"/>
          <w:lang w:val="ru-RU" w:eastAsia="en-US"/>
        </w:rPr>
        <w:t>.</w:t>
      </w:r>
    </w:p>
    <w:p w:rsidR="00033003" w:rsidRPr="00033003" w:rsidRDefault="00033003" w:rsidP="00481FD8">
      <w:pPr>
        <w:widowControl/>
        <w:autoSpaceDE/>
        <w:autoSpaceDN/>
        <w:adjustRightInd/>
        <w:jc w:val="both"/>
        <w:rPr>
          <w:rFonts w:eastAsiaTheme="minorHAnsi"/>
          <w:lang w:val="ru-RU" w:eastAsia="en-US"/>
        </w:rPr>
      </w:pPr>
      <w:r w:rsidRPr="00033003">
        <w:rPr>
          <w:rFonts w:eastAsiaTheme="minorHAnsi"/>
          <w:b/>
          <w:bCs/>
          <w:i/>
          <w:iCs/>
          <w:lang w:val="ru-RU" w:eastAsia="en-US"/>
        </w:rPr>
        <w:t>Телевидение, виДео, Интернет... Что Дальше?</w:t>
      </w:r>
      <w:r w:rsidRPr="00033003">
        <w:rPr>
          <w:rFonts w:eastAsiaTheme="minorHAnsi"/>
          <w:lang w:val="ru-RU" w:eastAsia="en-US"/>
        </w:rPr>
        <w:t xml:space="preserve"> Современные формы экранного языка.</w:t>
      </w:r>
    </w:p>
    <w:p w:rsidR="00033003" w:rsidRPr="00033003" w:rsidRDefault="00033003" w:rsidP="00481FD8">
      <w:pPr>
        <w:widowControl/>
        <w:autoSpaceDE/>
        <w:autoSpaceDN/>
        <w:adjustRightInd/>
        <w:jc w:val="both"/>
        <w:rPr>
          <w:rFonts w:asciiTheme="minorHAnsi" w:eastAsiaTheme="minorHAnsi" w:hAnsiTheme="minorHAnsi" w:cstheme="minorBidi"/>
          <w:sz w:val="18"/>
          <w:szCs w:val="18"/>
          <w:lang w:val="ru-RU" w:eastAsia="en-US"/>
        </w:rPr>
      </w:pPr>
      <w:r w:rsidRPr="00033003">
        <w:rPr>
          <w:rFonts w:eastAsiaTheme="minorHAnsi"/>
          <w:b/>
          <w:bCs/>
          <w:i/>
          <w:iCs/>
          <w:lang w:val="ru-RU" w:eastAsia="en-US"/>
        </w:rPr>
        <w:t>В царстве кривых зеркал, или Вечные истины искусства</w:t>
      </w:r>
      <w:r w:rsidRPr="00033003">
        <w:rPr>
          <w:rFonts w:eastAsiaTheme="minorHAnsi"/>
          <w:lang w:val="ru-RU" w:eastAsia="en-US"/>
        </w:rPr>
        <w:t>.</w:t>
      </w:r>
    </w:p>
    <w:p w:rsidR="00033003" w:rsidRPr="00033003" w:rsidRDefault="00033003" w:rsidP="00481FD8">
      <w:pPr>
        <w:widowControl/>
        <w:tabs>
          <w:tab w:val="left" w:pos="1134"/>
        </w:tabs>
        <w:autoSpaceDE/>
        <w:autoSpaceDN/>
        <w:adjustRightInd/>
        <w:ind w:firstLine="709"/>
        <w:jc w:val="both"/>
        <w:rPr>
          <w:rFonts w:eastAsiaTheme="minorHAnsi"/>
          <w:lang w:val="ru-RU" w:eastAsia="en-US"/>
        </w:rPr>
      </w:pPr>
    </w:p>
    <w:p w:rsidR="00033003" w:rsidRPr="00033003" w:rsidRDefault="00033003" w:rsidP="00481FD8">
      <w:pPr>
        <w:widowControl/>
        <w:tabs>
          <w:tab w:val="left" w:pos="1134"/>
        </w:tabs>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33003" w:rsidRPr="00033003" w:rsidRDefault="00033003" w:rsidP="00481FD8">
      <w:pPr>
        <w:widowControl/>
        <w:tabs>
          <w:tab w:val="left" w:pos="1134"/>
        </w:tabs>
        <w:autoSpaceDE/>
        <w:autoSpaceDN/>
        <w:adjustRightInd/>
        <w:jc w:val="both"/>
        <w:rPr>
          <w:rFonts w:eastAsiaTheme="minorHAnsi" w:cstheme="minorBidi"/>
          <w:lang w:val="ru-RU" w:eastAsia="en-US"/>
        </w:rPr>
      </w:pPr>
      <w:r w:rsidRPr="00033003">
        <w:rPr>
          <w:rFonts w:eastAsiaTheme="minorHAnsi" w:cstheme="minorBidi"/>
          <w:lang w:val="ru-RU"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33003" w:rsidRPr="00033003" w:rsidRDefault="00033003" w:rsidP="00481FD8">
      <w:pPr>
        <w:widowControl/>
        <w:tabs>
          <w:tab w:val="left" w:pos="1134"/>
        </w:tabs>
        <w:autoSpaceDE/>
        <w:autoSpaceDN/>
        <w:adjustRightInd/>
        <w:jc w:val="both"/>
        <w:rPr>
          <w:rFonts w:eastAsiaTheme="minorHAnsi" w:cstheme="minorBidi"/>
          <w:lang w:val="ru-RU" w:eastAsia="en-US"/>
        </w:rPr>
      </w:pPr>
      <w:r w:rsidRPr="00033003">
        <w:rPr>
          <w:rFonts w:eastAsiaTheme="minorHAnsi" w:cstheme="minorBidi"/>
          <w:lang w:val="ru-RU"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33003" w:rsidRPr="00033003" w:rsidRDefault="00033003" w:rsidP="00481FD8">
      <w:pPr>
        <w:widowControl/>
        <w:tabs>
          <w:tab w:val="left" w:pos="1134"/>
        </w:tabs>
        <w:autoSpaceDE/>
        <w:autoSpaceDN/>
        <w:adjustRightInd/>
        <w:jc w:val="both"/>
        <w:rPr>
          <w:rFonts w:eastAsiaTheme="minorHAnsi" w:cstheme="minorBidi"/>
          <w:lang w:val="ru-RU" w:eastAsia="en-US"/>
        </w:rPr>
      </w:pPr>
      <w:r w:rsidRPr="00033003">
        <w:rPr>
          <w:rFonts w:eastAsiaTheme="minorHAnsi" w:cstheme="minorBidi"/>
          <w:lang w:val="ru-RU" w:eastAsia="en-US"/>
        </w:rPr>
        <w:t>В программу включены следующие основные виды художественно-творческой деятельности:</w:t>
      </w:r>
    </w:p>
    <w:p w:rsidR="00033003" w:rsidRPr="00033003" w:rsidRDefault="00033003" w:rsidP="00481FD8">
      <w:pPr>
        <w:widowControl/>
        <w:numPr>
          <w:ilvl w:val="0"/>
          <w:numId w:val="11"/>
        </w:numPr>
        <w:tabs>
          <w:tab w:val="left" w:pos="1134"/>
        </w:tabs>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ценностно-ориентационная и коммуникативная деятельность;</w:t>
      </w:r>
    </w:p>
    <w:p w:rsidR="00033003" w:rsidRPr="00033003" w:rsidRDefault="00033003" w:rsidP="00481FD8">
      <w:pPr>
        <w:widowControl/>
        <w:numPr>
          <w:ilvl w:val="0"/>
          <w:numId w:val="11"/>
        </w:numPr>
        <w:tabs>
          <w:tab w:val="left" w:pos="1134"/>
        </w:tabs>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изобразительная деятельность (основы художественного изображения);</w:t>
      </w:r>
    </w:p>
    <w:p w:rsidR="00033003" w:rsidRPr="00033003" w:rsidRDefault="00033003" w:rsidP="00481FD8">
      <w:pPr>
        <w:widowControl/>
        <w:numPr>
          <w:ilvl w:val="0"/>
          <w:numId w:val="11"/>
        </w:numPr>
        <w:tabs>
          <w:tab w:val="left" w:pos="1134"/>
        </w:tabs>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 xml:space="preserve">декоративно-прикладная деятельность (основы народного и декоративно-прикладного искусства); </w:t>
      </w:r>
    </w:p>
    <w:p w:rsidR="00033003" w:rsidRPr="00033003" w:rsidRDefault="00033003" w:rsidP="00481FD8">
      <w:pPr>
        <w:widowControl/>
        <w:numPr>
          <w:ilvl w:val="0"/>
          <w:numId w:val="11"/>
        </w:numPr>
        <w:tabs>
          <w:tab w:val="left" w:pos="1134"/>
        </w:tabs>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художественно-конструкторская деятельность (элементы дизайна и архитектуры);</w:t>
      </w:r>
    </w:p>
    <w:p w:rsidR="00033003" w:rsidRPr="00033003" w:rsidRDefault="00033003" w:rsidP="00481FD8">
      <w:pPr>
        <w:widowControl/>
        <w:numPr>
          <w:ilvl w:val="0"/>
          <w:numId w:val="11"/>
        </w:numPr>
        <w:tabs>
          <w:tab w:val="left" w:pos="1134"/>
        </w:tabs>
        <w:autoSpaceDE/>
        <w:autoSpaceDN/>
        <w:adjustRightInd/>
        <w:contextualSpacing/>
        <w:jc w:val="both"/>
        <w:rPr>
          <w:rFonts w:eastAsiaTheme="minorHAnsi" w:cstheme="minorBidi"/>
          <w:lang w:val="ru-RU" w:eastAsia="en-US"/>
        </w:rPr>
      </w:pPr>
      <w:r w:rsidRPr="00033003">
        <w:rPr>
          <w:rFonts w:eastAsiaTheme="minorHAnsi" w:cstheme="minorBidi"/>
          <w:lang w:val="ru-RU" w:eastAsia="en-US"/>
        </w:rPr>
        <w:t>художественно-творческая деятельность на основе синтеза искусств.</w:t>
      </w:r>
    </w:p>
    <w:p w:rsidR="00033003" w:rsidRPr="00033003" w:rsidRDefault="00033003" w:rsidP="00481FD8">
      <w:pPr>
        <w:widowControl/>
        <w:autoSpaceDE/>
        <w:autoSpaceDN/>
        <w:adjustRightInd/>
        <w:jc w:val="both"/>
        <w:rPr>
          <w:rFonts w:cstheme="minorBidi"/>
          <w:lang w:val="ru-RU" w:eastAsia="en-US"/>
        </w:rPr>
      </w:pPr>
      <w:r w:rsidRPr="00033003">
        <w:rPr>
          <w:rFonts w:cstheme="minorBidi"/>
          <w:lang w:val="ru-RU"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33003" w:rsidRPr="00033003" w:rsidRDefault="00033003" w:rsidP="00481FD8">
      <w:pPr>
        <w:widowControl/>
        <w:autoSpaceDE/>
        <w:autoSpaceDN/>
        <w:adjustRightInd/>
        <w:jc w:val="both"/>
        <w:rPr>
          <w:rFonts w:cstheme="minorBidi"/>
          <w:lang w:val="ru-RU" w:eastAsia="en-US"/>
        </w:rPr>
      </w:pPr>
      <w:r w:rsidRPr="00033003">
        <w:rPr>
          <w:rFonts w:cstheme="minorBidi"/>
          <w:lang w:val="ru-RU" w:eastAsia="en-US"/>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33003" w:rsidRPr="00033003" w:rsidRDefault="00033003" w:rsidP="00481FD8">
      <w:pPr>
        <w:widowControl/>
        <w:autoSpaceDE/>
        <w:autoSpaceDN/>
        <w:adjustRightInd/>
        <w:jc w:val="both"/>
        <w:rPr>
          <w:rFonts w:eastAsiaTheme="minorEastAsia" w:cstheme="minorBidi"/>
          <w:color w:val="FF0000"/>
          <w:lang w:val="ru-RU"/>
        </w:rPr>
      </w:pP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Тематическое планирование</w:t>
      </w:r>
    </w:p>
    <w:p w:rsidR="00033003" w:rsidRPr="00033003" w:rsidRDefault="00033003" w:rsidP="00481FD8">
      <w:pPr>
        <w:widowControl/>
        <w:autoSpaceDE/>
        <w:autoSpaceDN/>
        <w:adjustRightInd/>
        <w:jc w:val="center"/>
        <w:rPr>
          <w:rFonts w:eastAsiaTheme="minorEastAsia" w:cstheme="minorBidi"/>
          <w:b/>
          <w:lang w:val="ru-RU"/>
        </w:rPr>
      </w:pP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5 класс</w:t>
      </w:r>
    </w:p>
    <w:p w:rsidR="00033003" w:rsidRPr="00033003" w:rsidRDefault="00033003" w:rsidP="00481FD8">
      <w:pPr>
        <w:widowControl/>
        <w:autoSpaceDE/>
        <w:autoSpaceDN/>
        <w:adjustRightInd/>
        <w:jc w:val="both"/>
        <w:rPr>
          <w:rFonts w:eastAsiaTheme="minorEastAsia" w:cstheme="minorBidi"/>
          <w:color w:val="FF0000"/>
          <w:lang w:val="ru-RU"/>
        </w:rPr>
      </w:pPr>
    </w:p>
    <w:tbl>
      <w:tblPr>
        <w:tblStyle w:val="243"/>
        <w:tblW w:w="0" w:type="auto"/>
        <w:tblLook w:val="04A0" w:firstRow="1" w:lastRow="0" w:firstColumn="1" w:lastColumn="0" w:noHBand="0" w:noVBand="1"/>
      </w:tblPr>
      <w:tblGrid>
        <w:gridCol w:w="1101"/>
        <w:gridCol w:w="6945"/>
        <w:gridCol w:w="1525"/>
      </w:tblGrid>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w:t>
            </w: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 xml:space="preserve"> п/п</w:t>
            </w:r>
          </w:p>
        </w:tc>
        <w:tc>
          <w:tcPr>
            <w:tcW w:w="6945" w:type="dxa"/>
          </w:tcPr>
          <w:p w:rsidR="00033003" w:rsidRPr="00033003" w:rsidRDefault="00033003" w:rsidP="00481FD8">
            <w:pPr>
              <w:widowControl/>
              <w:autoSpaceDE/>
              <w:autoSpaceDN/>
              <w:adjustRightInd/>
              <w:jc w:val="both"/>
              <w:rPr>
                <w:rFonts w:eastAsiaTheme="minorEastAsia" w:cstheme="minorBidi"/>
                <w:b/>
                <w:lang w:val="ru-RU"/>
              </w:rPr>
            </w:pPr>
            <w:r w:rsidRPr="00033003">
              <w:rPr>
                <w:rFonts w:eastAsiaTheme="minorEastAsia" w:cstheme="minorBidi"/>
                <w:b/>
                <w:lang w:val="ru-RU"/>
              </w:rPr>
              <w:t>Разделы</w:t>
            </w:r>
          </w:p>
        </w:tc>
        <w:tc>
          <w:tcPr>
            <w:tcW w:w="1525"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Количество часов</w:t>
            </w:r>
          </w:p>
        </w:tc>
      </w:tr>
      <w:tr w:rsidR="00033003" w:rsidRPr="003420A7" w:rsidTr="00481FD8">
        <w:tc>
          <w:tcPr>
            <w:tcW w:w="9571" w:type="dxa"/>
            <w:gridSpan w:val="3"/>
          </w:tcPr>
          <w:p w:rsidR="00033003" w:rsidRPr="00033003" w:rsidRDefault="00033003" w:rsidP="00481FD8">
            <w:pPr>
              <w:widowControl/>
              <w:autoSpaceDE/>
              <w:autoSpaceDN/>
              <w:adjustRightInd/>
              <w:jc w:val="center"/>
              <w:rPr>
                <w:rFonts w:eastAsiaTheme="minorEastAsia" w:cstheme="minorBidi"/>
                <w:color w:val="FF0000"/>
                <w:lang w:val="ru-RU"/>
              </w:rPr>
            </w:pPr>
            <w:r w:rsidRPr="00033003">
              <w:rPr>
                <w:rFonts w:eastAsiaTheme="minorEastAsia"/>
                <w:sz w:val="22"/>
                <w:szCs w:val="22"/>
                <w:lang w:val="ru-RU"/>
              </w:rPr>
              <w:t>ДЕКОРАТИВНО-ПРИКЛАДНОЕ ИСКУССТВО В ЖИЗНИ ЧЕЛОВЕКА</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1</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Древние корни народного искусства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9</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2</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Связь времен в народном искусстве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7</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3</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Декор, человек, общество, время</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10</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4</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Декоративно-прикладное искусство в современном мире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8</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p>
        </w:tc>
        <w:tc>
          <w:tcPr>
            <w:tcW w:w="6945" w:type="dxa"/>
          </w:tcPr>
          <w:p w:rsidR="00033003" w:rsidRPr="00033003" w:rsidRDefault="00033003" w:rsidP="00481FD8">
            <w:pPr>
              <w:widowControl/>
              <w:autoSpaceDE/>
              <w:autoSpaceDN/>
              <w:adjustRightInd/>
              <w:jc w:val="both"/>
              <w:rPr>
                <w:rFonts w:eastAsiaTheme="minorEastAsia" w:cstheme="minorBidi"/>
                <w:b/>
                <w:lang w:val="ru-RU"/>
              </w:rPr>
            </w:pPr>
            <w:r w:rsidRPr="00033003">
              <w:rPr>
                <w:rFonts w:eastAsiaTheme="minorEastAsia" w:cstheme="minorBidi"/>
                <w:b/>
                <w:lang w:val="ru-RU"/>
              </w:rPr>
              <w:t>Итого</w:t>
            </w:r>
          </w:p>
        </w:tc>
        <w:tc>
          <w:tcPr>
            <w:tcW w:w="1525"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34</w:t>
            </w:r>
          </w:p>
        </w:tc>
      </w:tr>
    </w:tbl>
    <w:p w:rsidR="00033003" w:rsidRPr="00033003" w:rsidRDefault="00033003" w:rsidP="00481FD8">
      <w:pPr>
        <w:widowControl/>
        <w:autoSpaceDE/>
        <w:autoSpaceDN/>
        <w:adjustRightInd/>
        <w:jc w:val="both"/>
        <w:rPr>
          <w:rFonts w:eastAsiaTheme="minorEastAsia" w:cstheme="minorBidi"/>
          <w:color w:val="FF0000"/>
          <w:lang w:val="ru-RU"/>
        </w:rPr>
      </w:pP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6 класс</w:t>
      </w:r>
    </w:p>
    <w:p w:rsidR="00033003" w:rsidRPr="00033003" w:rsidRDefault="00033003" w:rsidP="00481FD8">
      <w:pPr>
        <w:widowControl/>
        <w:autoSpaceDE/>
        <w:autoSpaceDN/>
        <w:adjustRightInd/>
        <w:jc w:val="both"/>
        <w:rPr>
          <w:rFonts w:eastAsiaTheme="minorEastAsia" w:cstheme="minorBidi"/>
          <w:color w:val="FF0000"/>
          <w:lang w:val="ru-RU"/>
        </w:rPr>
      </w:pPr>
    </w:p>
    <w:tbl>
      <w:tblPr>
        <w:tblStyle w:val="243"/>
        <w:tblW w:w="0" w:type="auto"/>
        <w:tblLook w:val="04A0" w:firstRow="1" w:lastRow="0" w:firstColumn="1" w:lastColumn="0" w:noHBand="0" w:noVBand="1"/>
      </w:tblPr>
      <w:tblGrid>
        <w:gridCol w:w="1101"/>
        <w:gridCol w:w="6945"/>
        <w:gridCol w:w="1525"/>
      </w:tblGrid>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lastRenderedPageBreak/>
              <w:t>№</w:t>
            </w: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 xml:space="preserve"> п/п</w:t>
            </w:r>
          </w:p>
        </w:tc>
        <w:tc>
          <w:tcPr>
            <w:tcW w:w="6945" w:type="dxa"/>
          </w:tcPr>
          <w:p w:rsidR="00033003" w:rsidRPr="00033003" w:rsidRDefault="00033003" w:rsidP="00481FD8">
            <w:pPr>
              <w:widowControl/>
              <w:autoSpaceDE/>
              <w:autoSpaceDN/>
              <w:adjustRightInd/>
              <w:jc w:val="both"/>
              <w:rPr>
                <w:rFonts w:eastAsiaTheme="minorEastAsia" w:cstheme="minorBidi"/>
                <w:b/>
                <w:lang w:val="ru-RU"/>
              </w:rPr>
            </w:pPr>
            <w:r w:rsidRPr="00033003">
              <w:rPr>
                <w:rFonts w:eastAsiaTheme="minorEastAsia" w:cstheme="minorBidi"/>
                <w:b/>
                <w:lang w:val="ru-RU"/>
              </w:rPr>
              <w:t>Разделы</w:t>
            </w:r>
          </w:p>
        </w:tc>
        <w:tc>
          <w:tcPr>
            <w:tcW w:w="1525"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Количество часов</w:t>
            </w:r>
          </w:p>
        </w:tc>
      </w:tr>
      <w:tr w:rsidR="00033003" w:rsidRPr="003420A7" w:rsidTr="00481FD8">
        <w:tc>
          <w:tcPr>
            <w:tcW w:w="9571" w:type="dxa"/>
            <w:gridSpan w:val="3"/>
          </w:tcPr>
          <w:p w:rsidR="00033003" w:rsidRPr="00033003" w:rsidRDefault="00033003" w:rsidP="00481FD8">
            <w:pPr>
              <w:widowControl/>
              <w:autoSpaceDE/>
              <w:autoSpaceDN/>
              <w:adjustRightInd/>
              <w:jc w:val="center"/>
              <w:rPr>
                <w:rFonts w:eastAsiaTheme="minorEastAsia" w:cstheme="minorBidi"/>
                <w:color w:val="FF0000"/>
                <w:lang w:val="ru-RU"/>
              </w:rPr>
            </w:pPr>
            <w:r w:rsidRPr="00033003">
              <w:rPr>
                <w:rFonts w:eastAsiaTheme="minorEastAsia"/>
                <w:lang w:val="ru-RU"/>
              </w:rPr>
              <w:t>ИЗОБРАЗИТЕЛЬНОЕ ИСКУССТВО В ЖИЗНИ ЧЕЛОВЕКА</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1</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Виды изобразительного искусства и основы образного языка</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9</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2</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Мир наших вещей. Натюрморт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7</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3</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Вглядываясь в человека. Портрет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10</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4</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Человек и пространство в изобразительном искусстве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8</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p>
        </w:tc>
        <w:tc>
          <w:tcPr>
            <w:tcW w:w="6945" w:type="dxa"/>
          </w:tcPr>
          <w:p w:rsidR="00033003" w:rsidRPr="00033003" w:rsidRDefault="00033003" w:rsidP="00481FD8">
            <w:pPr>
              <w:widowControl/>
              <w:autoSpaceDE/>
              <w:autoSpaceDN/>
              <w:adjustRightInd/>
              <w:jc w:val="both"/>
              <w:rPr>
                <w:rFonts w:eastAsiaTheme="minorEastAsia" w:cstheme="minorBidi"/>
                <w:b/>
                <w:lang w:val="ru-RU"/>
              </w:rPr>
            </w:pPr>
            <w:r w:rsidRPr="00033003">
              <w:rPr>
                <w:rFonts w:eastAsiaTheme="minorEastAsia" w:cstheme="minorBidi"/>
                <w:b/>
                <w:lang w:val="ru-RU"/>
              </w:rPr>
              <w:t>Итого</w:t>
            </w:r>
          </w:p>
        </w:tc>
        <w:tc>
          <w:tcPr>
            <w:tcW w:w="1525"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34</w:t>
            </w:r>
          </w:p>
        </w:tc>
      </w:tr>
    </w:tbl>
    <w:p w:rsidR="00033003" w:rsidRPr="00033003" w:rsidRDefault="00033003" w:rsidP="00481FD8">
      <w:pPr>
        <w:widowControl/>
        <w:autoSpaceDE/>
        <w:autoSpaceDN/>
        <w:adjustRightInd/>
        <w:jc w:val="both"/>
        <w:rPr>
          <w:rFonts w:eastAsiaTheme="minorEastAsia" w:cstheme="minorBidi"/>
          <w:color w:val="FF0000"/>
          <w:lang w:val="ru-RU"/>
        </w:rPr>
      </w:pP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7 класс</w:t>
      </w:r>
    </w:p>
    <w:p w:rsidR="00033003" w:rsidRPr="00033003" w:rsidRDefault="00033003" w:rsidP="00481FD8">
      <w:pPr>
        <w:widowControl/>
        <w:autoSpaceDE/>
        <w:autoSpaceDN/>
        <w:adjustRightInd/>
        <w:jc w:val="both"/>
        <w:rPr>
          <w:rFonts w:eastAsiaTheme="minorEastAsia" w:cstheme="minorBidi"/>
          <w:color w:val="FF0000"/>
          <w:lang w:val="ru-RU"/>
        </w:rPr>
      </w:pPr>
    </w:p>
    <w:tbl>
      <w:tblPr>
        <w:tblStyle w:val="243"/>
        <w:tblW w:w="0" w:type="auto"/>
        <w:tblLook w:val="04A0" w:firstRow="1" w:lastRow="0" w:firstColumn="1" w:lastColumn="0" w:noHBand="0" w:noVBand="1"/>
      </w:tblPr>
      <w:tblGrid>
        <w:gridCol w:w="1101"/>
        <w:gridCol w:w="6945"/>
        <w:gridCol w:w="1525"/>
      </w:tblGrid>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w:t>
            </w: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 xml:space="preserve"> п/п</w:t>
            </w:r>
          </w:p>
        </w:tc>
        <w:tc>
          <w:tcPr>
            <w:tcW w:w="6945" w:type="dxa"/>
          </w:tcPr>
          <w:p w:rsidR="00033003" w:rsidRPr="00033003" w:rsidRDefault="00033003" w:rsidP="00481FD8">
            <w:pPr>
              <w:widowControl/>
              <w:autoSpaceDE/>
              <w:autoSpaceDN/>
              <w:adjustRightInd/>
              <w:jc w:val="both"/>
              <w:rPr>
                <w:rFonts w:eastAsiaTheme="minorEastAsia" w:cstheme="minorBidi"/>
                <w:b/>
                <w:lang w:val="ru-RU"/>
              </w:rPr>
            </w:pPr>
            <w:r w:rsidRPr="00033003">
              <w:rPr>
                <w:rFonts w:eastAsiaTheme="minorEastAsia" w:cstheme="minorBidi"/>
                <w:b/>
                <w:lang w:val="ru-RU"/>
              </w:rPr>
              <w:t>Разделы</w:t>
            </w:r>
          </w:p>
        </w:tc>
        <w:tc>
          <w:tcPr>
            <w:tcW w:w="1525"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Количество часов</w:t>
            </w:r>
          </w:p>
        </w:tc>
      </w:tr>
      <w:tr w:rsidR="00033003" w:rsidRPr="003420A7" w:rsidTr="00481FD8">
        <w:tc>
          <w:tcPr>
            <w:tcW w:w="9571" w:type="dxa"/>
            <w:gridSpan w:val="3"/>
          </w:tcPr>
          <w:p w:rsidR="00033003" w:rsidRPr="00033003" w:rsidRDefault="00033003" w:rsidP="00481FD8">
            <w:pPr>
              <w:widowControl/>
              <w:autoSpaceDE/>
              <w:autoSpaceDN/>
              <w:adjustRightInd/>
              <w:jc w:val="center"/>
              <w:rPr>
                <w:rFonts w:eastAsiaTheme="minorHAnsi" w:cstheme="minorBidi"/>
                <w:color w:val="FF0000"/>
                <w:lang w:val="ru-RU" w:eastAsia="en-US"/>
              </w:rPr>
            </w:pPr>
            <w:r w:rsidRPr="00033003">
              <w:rPr>
                <w:rFonts w:eastAsiaTheme="minorHAnsi"/>
                <w:lang w:val="ru-RU" w:eastAsia="en-US"/>
              </w:rPr>
              <w:t>ДИЗАЙН И АРХИТЕКТУРА В ЖИЗНИ ЧЕЛОВЕКА</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1</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Изображение фигуры человека и образ человека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9</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2</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Поэзия повседневности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7</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3</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 xml:space="preserve">Великие темы в искусстве </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10</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4</w:t>
            </w:r>
          </w:p>
        </w:tc>
        <w:tc>
          <w:tcPr>
            <w:tcW w:w="6945" w:type="dxa"/>
          </w:tcPr>
          <w:p w:rsidR="00033003" w:rsidRPr="00033003" w:rsidRDefault="00033003" w:rsidP="00481FD8">
            <w:pPr>
              <w:widowControl/>
              <w:autoSpaceDE/>
              <w:autoSpaceDN/>
              <w:adjustRightInd/>
              <w:jc w:val="both"/>
              <w:rPr>
                <w:rFonts w:eastAsiaTheme="minorEastAsia" w:cstheme="minorBidi"/>
                <w:lang w:val="ru-RU"/>
              </w:rPr>
            </w:pPr>
            <w:r w:rsidRPr="00033003">
              <w:rPr>
                <w:rFonts w:eastAsiaTheme="minorEastAsia" w:cstheme="minorBidi"/>
                <w:lang w:val="ru-RU"/>
              </w:rPr>
              <w:t>Реальность жизни и художественный образ</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8</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p>
        </w:tc>
        <w:tc>
          <w:tcPr>
            <w:tcW w:w="6945" w:type="dxa"/>
          </w:tcPr>
          <w:p w:rsidR="00033003" w:rsidRPr="00033003" w:rsidRDefault="00033003" w:rsidP="00481FD8">
            <w:pPr>
              <w:widowControl/>
              <w:autoSpaceDE/>
              <w:autoSpaceDN/>
              <w:adjustRightInd/>
              <w:jc w:val="both"/>
              <w:rPr>
                <w:rFonts w:eastAsiaTheme="minorEastAsia" w:cstheme="minorBidi"/>
                <w:b/>
                <w:lang w:val="ru-RU"/>
              </w:rPr>
            </w:pPr>
            <w:r w:rsidRPr="00033003">
              <w:rPr>
                <w:rFonts w:eastAsiaTheme="minorEastAsia" w:cstheme="minorBidi"/>
                <w:b/>
                <w:lang w:val="ru-RU"/>
              </w:rPr>
              <w:t>Итого</w:t>
            </w:r>
          </w:p>
        </w:tc>
        <w:tc>
          <w:tcPr>
            <w:tcW w:w="1525"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34</w:t>
            </w:r>
          </w:p>
        </w:tc>
      </w:tr>
    </w:tbl>
    <w:p w:rsidR="00033003" w:rsidRPr="00033003" w:rsidRDefault="00033003" w:rsidP="00481FD8">
      <w:pPr>
        <w:widowControl/>
        <w:autoSpaceDE/>
        <w:autoSpaceDN/>
        <w:adjustRightInd/>
        <w:jc w:val="both"/>
        <w:rPr>
          <w:rFonts w:eastAsiaTheme="minorEastAsia" w:cstheme="minorBidi"/>
          <w:color w:val="FF0000"/>
          <w:lang w:val="ru-RU"/>
        </w:rPr>
      </w:pP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8 класс</w:t>
      </w:r>
    </w:p>
    <w:p w:rsidR="00033003" w:rsidRPr="00033003" w:rsidRDefault="00033003" w:rsidP="00481FD8">
      <w:pPr>
        <w:widowControl/>
        <w:autoSpaceDE/>
        <w:autoSpaceDN/>
        <w:adjustRightInd/>
        <w:jc w:val="both"/>
        <w:rPr>
          <w:rFonts w:eastAsiaTheme="minorEastAsia" w:cstheme="minorBidi"/>
          <w:color w:val="FF0000"/>
          <w:lang w:val="ru-RU"/>
        </w:rPr>
      </w:pPr>
    </w:p>
    <w:tbl>
      <w:tblPr>
        <w:tblStyle w:val="243"/>
        <w:tblW w:w="0" w:type="auto"/>
        <w:tblLook w:val="04A0" w:firstRow="1" w:lastRow="0" w:firstColumn="1" w:lastColumn="0" w:noHBand="0" w:noVBand="1"/>
      </w:tblPr>
      <w:tblGrid>
        <w:gridCol w:w="1101"/>
        <w:gridCol w:w="6945"/>
        <w:gridCol w:w="1525"/>
      </w:tblGrid>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w:t>
            </w:r>
          </w:p>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 xml:space="preserve"> п/п</w:t>
            </w:r>
          </w:p>
        </w:tc>
        <w:tc>
          <w:tcPr>
            <w:tcW w:w="6945" w:type="dxa"/>
          </w:tcPr>
          <w:p w:rsidR="00033003" w:rsidRPr="00033003" w:rsidRDefault="00033003" w:rsidP="00481FD8">
            <w:pPr>
              <w:widowControl/>
              <w:autoSpaceDE/>
              <w:autoSpaceDN/>
              <w:adjustRightInd/>
              <w:jc w:val="both"/>
              <w:rPr>
                <w:rFonts w:eastAsiaTheme="minorEastAsia" w:cstheme="minorBidi"/>
                <w:b/>
                <w:lang w:val="ru-RU"/>
              </w:rPr>
            </w:pPr>
            <w:r w:rsidRPr="00033003">
              <w:rPr>
                <w:rFonts w:eastAsiaTheme="minorEastAsia" w:cstheme="minorBidi"/>
                <w:b/>
                <w:lang w:val="ru-RU"/>
              </w:rPr>
              <w:t>Разделы</w:t>
            </w:r>
          </w:p>
        </w:tc>
        <w:tc>
          <w:tcPr>
            <w:tcW w:w="1525"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Количество часов</w:t>
            </w:r>
          </w:p>
        </w:tc>
      </w:tr>
      <w:tr w:rsidR="00033003" w:rsidRPr="003420A7" w:rsidTr="00481FD8">
        <w:tc>
          <w:tcPr>
            <w:tcW w:w="9571" w:type="dxa"/>
            <w:gridSpan w:val="3"/>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ИЗОБРАЗИТЕЛЬНОЕ ИСКУССТВО В ТЕАТРЕ, КИНО, НА ТЕЛЕВИДЕНИИ</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1</w:t>
            </w:r>
          </w:p>
        </w:tc>
        <w:tc>
          <w:tcPr>
            <w:tcW w:w="6945" w:type="dxa"/>
          </w:tcPr>
          <w:p w:rsidR="00033003" w:rsidRPr="00033003" w:rsidRDefault="00033003" w:rsidP="00481FD8">
            <w:pPr>
              <w:widowControl/>
              <w:autoSpaceDE/>
              <w:autoSpaceDN/>
              <w:adjustRightInd/>
              <w:rPr>
                <w:rFonts w:eastAsiaTheme="minorEastAsia" w:cstheme="minorBidi"/>
                <w:lang w:val="ru-RU"/>
              </w:rPr>
            </w:pPr>
            <w:r w:rsidRPr="00033003">
              <w:rPr>
                <w:rFonts w:eastAsiaTheme="minorEastAsia"/>
                <w:lang w:val="ru-RU"/>
              </w:rPr>
              <w:t>Художник и искусство театра. Роль изображения в синтетических искусствах</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8</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2</w:t>
            </w:r>
          </w:p>
        </w:tc>
        <w:tc>
          <w:tcPr>
            <w:tcW w:w="6945" w:type="dxa"/>
          </w:tcPr>
          <w:p w:rsidR="00033003" w:rsidRPr="00033003" w:rsidRDefault="00033003" w:rsidP="00481FD8">
            <w:pPr>
              <w:widowControl/>
              <w:autoSpaceDE/>
              <w:autoSpaceDN/>
              <w:adjustRightInd/>
              <w:rPr>
                <w:rFonts w:eastAsiaTheme="minorEastAsia" w:cstheme="minorBidi"/>
                <w:lang w:val="ru-RU"/>
              </w:rPr>
            </w:pPr>
            <w:r w:rsidRPr="00033003">
              <w:rPr>
                <w:rFonts w:eastAsiaTheme="minorEastAsia"/>
                <w:lang w:val="ru-RU"/>
              </w:rPr>
              <w:t>Эстафета искусств: от рисунка к фотографии. Эволюция изобразительных искусств и технологий</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8</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3</w:t>
            </w:r>
          </w:p>
        </w:tc>
        <w:tc>
          <w:tcPr>
            <w:tcW w:w="6945" w:type="dxa"/>
          </w:tcPr>
          <w:p w:rsidR="00033003" w:rsidRPr="00033003" w:rsidRDefault="00033003" w:rsidP="00481FD8">
            <w:pPr>
              <w:widowControl/>
              <w:autoSpaceDE/>
              <w:autoSpaceDN/>
              <w:adjustRightInd/>
              <w:rPr>
                <w:rFonts w:eastAsiaTheme="minorEastAsia" w:cstheme="minorBidi"/>
                <w:lang w:val="ru-RU"/>
              </w:rPr>
            </w:pPr>
            <w:r w:rsidRPr="00033003">
              <w:rPr>
                <w:rFonts w:eastAsiaTheme="minorEastAsia"/>
                <w:lang w:val="ru-RU"/>
              </w:rPr>
              <w:t>Фильм – творец и зритель. Что мы знаем об искусстве кино?</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12</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4</w:t>
            </w:r>
          </w:p>
        </w:tc>
        <w:tc>
          <w:tcPr>
            <w:tcW w:w="6945" w:type="dxa"/>
          </w:tcPr>
          <w:p w:rsidR="00033003" w:rsidRPr="00033003" w:rsidRDefault="00033003" w:rsidP="00481FD8">
            <w:pPr>
              <w:widowControl/>
              <w:autoSpaceDE/>
              <w:autoSpaceDN/>
              <w:adjustRightInd/>
              <w:rPr>
                <w:rFonts w:eastAsiaTheme="minorEastAsia" w:cstheme="minorBidi"/>
                <w:lang w:val="ru-RU"/>
              </w:rPr>
            </w:pPr>
            <w:r w:rsidRPr="00033003">
              <w:rPr>
                <w:rFonts w:eastAsiaTheme="minorEastAsia"/>
                <w:lang w:val="ru-RU"/>
              </w:rPr>
              <w:t>Телевидение – пространство культуры? Экран – искусство - зритель</w:t>
            </w:r>
          </w:p>
        </w:tc>
        <w:tc>
          <w:tcPr>
            <w:tcW w:w="1525" w:type="dxa"/>
          </w:tcPr>
          <w:p w:rsidR="00033003" w:rsidRPr="00033003" w:rsidRDefault="00033003" w:rsidP="00481FD8">
            <w:pPr>
              <w:widowControl/>
              <w:autoSpaceDE/>
              <w:autoSpaceDN/>
              <w:adjustRightInd/>
              <w:jc w:val="center"/>
              <w:rPr>
                <w:rFonts w:eastAsiaTheme="minorEastAsia" w:cstheme="minorBidi"/>
                <w:lang w:val="ru-RU"/>
              </w:rPr>
            </w:pPr>
            <w:r w:rsidRPr="00033003">
              <w:rPr>
                <w:rFonts w:eastAsiaTheme="minorEastAsia" w:cstheme="minorBidi"/>
                <w:lang w:val="ru-RU"/>
              </w:rPr>
              <w:t>6</w:t>
            </w:r>
          </w:p>
        </w:tc>
      </w:tr>
      <w:tr w:rsidR="00033003" w:rsidRPr="00033003" w:rsidTr="00481FD8">
        <w:tc>
          <w:tcPr>
            <w:tcW w:w="1101" w:type="dxa"/>
          </w:tcPr>
          <w:p w:rsidR="00033003" w:rsidRPr="00033003" w:rsidRDefault="00033003" w:rsidP="00481FD8">
            <w:pPr>
              <w:widowControl/>
              <w:autoSpaceDE/>
              <w:autoSpaceDN/>
              <w:adjustRightInd/>
              <w:jc w:val="center"/>
              <w:rPr>
                <w:rFonts w:eastAsiaTheme="minorEastAsia" w:cstheme="minorBidi"/>
                <w:lang w:val="ru-RU"/>
              </w:rPr>
            </w:pPr>
          </w:p>
        </w:tc>
        <w:tc>
          <w:tcPr>
            <w:tcW w:w="6945" w:type="dxa"/>
          </w:tcPr>
          <w:p w:rsidR="00033003" w:rsidRPr="00033003" w:rsidRDefault="00033003" w:rsidP="00481FD8">
            <w:pPr>
              <w:widowControl/>
              <w:autoSpaceDE/>
              <w:autoSpaceDN/>
              <w:adjustRightInd/>
              <w:jc w:val="both"/>
              <w:rPr>
                <w:rFonts w:eastAsiaTheme="minorEastAsia" w:cstheme="minorBidi"/>
                <w:b/>
                <w:lang w:val="ru-RU"/>
              </w:rPr>
            </w:pPr>
            <w:r w:rsidRPr="00033003">
              <w:rPr>
                <w:rFonts w:eastAsiaTheme="minorEastAsia" w:cstheme="minorBidi"/>
                <w:b/>
                <w:lang w:val="ru-RU"/>
              </w:rPr>
              <w:t>Итого</w:t>
            </w:r>
          </w:p>
        </w:tc>
        <w:tc>
          <w:tcPr>
            <w:tcW w:w="1525" w:type="dxa"/>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34</w:t>
            </w:r>
          </w:p>
        </w:tc>
      </w:tr>
    </w:tbl>
    <w:p w:rsidR="00033003" w:rsidRPr="00033003" w:rsidRDefault="00033003" w:rsidP="00481FD8">
      <w:pPr>
        <w:widowControl/>
        <w:autoSpaceDE/>
        <w:autoSpaceDN/>
        <w:adjustRightInd/>
        <w:jc w:val="both"/>
        <w:rPr>
          <w:rFonts w:eastAsiaTheme="minorEastAsia" w:cstheme="minorBidi"/>
          <w:color w:val="FF0000"/>
          <w:lang w:val="ru-RU"/>
        </w:rPr>
      </w:pPr>
    </w:p>
    <w:p w:rsidR="00033003" w:rsidRPr="00033003" w:rsidRDefault="00033003" w:rsidP="00481FD8">
      <w:pPr>
        <w:autoSpaceDE/>
        <w:autoSpaceDN/>
        <w:adjustRightInd/>
        <w:jc w:val="center"/>
        <w:rPr>
          <w:rFonts w:eastAsiaTheme="minorHAnsi"/>
          <w:b/>
          <w:bCs/>
          <w:lang w:val="ru-RU" w:eastAsia="en-US"/>
        </w:rPr>
      </w:pPr>
      <w:r w:rsidRPr="00033003">
        <w:rPr>
          <w:rFonts w:eastAsiaTheme="minorHAnsi"/>
          <w:b/>
          <w:bCs/>
          <w:lang w:val="ru-RU" w:eastAsia="en-US"/>
        </w:rPr>
        <w:t>УЧЕБНО-МЕТОДИЧЕСКОЕ ОБЕСПЕЧЕНИЕ</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ПОСОБИЯ ДЛЯ УЧАЩИХСЯ</w:t>
      </w:r>
    </w:p>
    <w:p w:rsidR="00033003" w:rsidRPr="00033003" w:rsidRDefault="00033003" w:rsidP="00481FD8">
      <w:pPr>
        <w:widowControl/>
        <w:autoSpaceDE/>
        <w:autoSpaceDN/>
        <w:adjustRightInd/>
        <w:ind w:firstLine="320"/>
        <w:jc w:val="both"/>
        <w:rPr>
          <w:rFonts w:eastAsiaTheme="minorHAnsi"/>
          <w:lang w:val="ru-RU" w:eastAsia="en-US"/>
        </w:rPr>
      </w:pPr>
      <w:r w:rsidRPr="00033003">
        <w:rPr>
          <w:rFonts w:eastAsiaTheme="minorHAnsi"/>
          <w:b/>
          <w:bCs/>
          <w:i/>
          <w:iCs/>
          <w:lang w:val="ru-RU" w:eastAsia="en-US"/>
        </w:rPr>
        <w:t>Н. А. Горяева.</w:t>
      </w:r>
      <w:r w:rsidRPr="00033003">
        <w:rPr>
          <w:rFonts w:eastAsiaTheme="minorHAnsi"/>
          <w:lang w:val="ru-RU" w:eastAsia="en-US"/>
        </w:rPr>
        <w:t xml:space="preserve"> «Изобразительное искусство. Твоя мастерская. Рабочая тетрадь. 5 класс» под редакцией Б.М. Неменского; </w:t>
      </w:r>
    </w:p>
    <w:p w:rsidR="00033003" w:rsidRPr="00033003" w:rsidRDefault="00033003" w:rsidP="00481FD8">
      <w:pPr>
        <w:widowControl/>
        <w:autoSpaceDE/>
        <w:autoSpaceDN/>
        <w:adjustRightInd/>
        <w:ind w:firstLine="320"/>
        <w:jc w:val="both"/>
        <w:rPr>
          <w:rFonts w:eastAsiaTheme="minorHAnsi"/>
          <w:lang w:val="ru-RU" w:eastAsia="en-US"/>
        </w:rPr>
      </w:pPr>
      <w:r w:rsidRPr="00033003">
        <w:rPr>
          <w:rFonts w:eastAsiaTheme="minorHAnsi"/>
          <w:b/>
          <w:bCs/>
          <w:i/>
          <w:iCs/>
          <w:lang w:val="ru-RU" w:eastAsia="en-US"/>
        </w:rPr>
        <w:t>Л. А. Неменская.</w:t>
      </w:r>
      <w:r w:rsidRPr="00033003">
        <w:rPr>
          <w:rFonts w:eastAsiaTheme="minorHAnsi"/>
          <w:lang w:val="ru-RU" w:eastAsia="en-US"/>
        </w:rPr>
        <w:t xml:space="preserve"> «Изобразительное искусство. Твоя мастерская. Рабочая тетрадь. 6 класс» под редакцией Б. М. Неменского; </w:t>
      </w:r>
    </w:p>
    <w:p w:rsidR="00033003" w:rsidRPr="00033003" w:rsidRDefault="00033003" w:rsidP="00481FD8">
      <w:pPr>
        <w:widowControl/>
        <w:autoSpaceDE/>
        <w:autoSpaceDN/>
        <w:adjustRightInd/>
        <w:ind w:firstLine="320"/>
        <w:jc w:val="both"/>
        <w:rPr>
          <w:rFonts w:eastAsiaTheme="minorHAnsi"/>
          <w:lang w:val="ru-RU" w:eastAsia="en-US"/>
        </w:rPr>
      </w:pPr>
      <w:r w:rsidRPr="00033003">
        <w:rPr>
          <w:rFonts w:eastAsiaTheme="minorHAnsi"/>
          <w:b/>
          <w:bCs/>
          <w:i/>
          <w:iCs/>
          <w:lang w:val="ru-RU" w:eastAsia="en-US"/>
        </w:rPr>
        <w:t>Г. Е. Гуров, А. С. Питерских.</w:t>
      </w:r>
      <w:r w:rsidRPr="00033003">
        <w:rPr>
          <w:rFonts w:eastAsiaTheme="minorHAnsi"/>
          <w:lang w:val="ru-RU" w:eastAsia="en-US"/>
        </w:rPr>
        <w:t xml:space="preserve"> «Изобразительное искусство. Твоя мастерская. Рабочая тетрадь. 7 класс» под редакцией Б.М. Неменского.</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ПОСОБИЯ ДЛЯ УЧИТЕЛЕЙ</w:t>
      </w:r>
    </w:p>
    <w:p w:rsidR="00033003" w:rsidRPr="00033003" w:rsidRDefault="00033003" w:rsidP="00481FD8">
      <w:pPr>
        <w:widowControl/>
        <w:autoSpaceDE/>
        <w:autoSpaceDN/>
        <w:adjustRightInd/>
        <w:ind w:firstLine="320"/>
        <w:jc w:val="both"/>
        <w:rPr>
          <w:rFonts w:eastAsiaTheme="minorHAnsi"/>
          <w:lang w:val="ru-RU" w:eastAsia="en-US"/>
        </w:rPr>
      </w:pPr>
      <w:r w:rsidRPr="00033003">
        <w:rPr>
          <w:rFonts w:eastAsiaTheme="minorHAnsi"/>
          <w:b/>
          <w:bCs/>
          <w:i/>
          <w:iCs/>
          <w:lang w:val="ru-RU" w:eastAsia="en-US"/>
        </w:rPr>
        <w:t>Н. А. Горяева.</w:t>
      </w:r>
      <w:r w:rsidRPr="00033003">
        <w:rPr>
          <w:rFonts w:eastAsiaTheme="minorHAnsi"/>
          <w:lang w:val="ru-RU" w:eastAsia="en-US"/>
        </w:rPr>
        <w:t xml:space="preserve"> «Уроки изобразительного искусства. Декоративно</w:t>
      </w:r>
      <w:r w:rsidRPr="00033003">
        <w:rPr>
          <w:rFonts w:eastAsiaTheme="minorHAnsi"/>
          <w:lang w:val="ru-RU" w:eastAsia="en-US"/>
        </w:rPr>
        <w:softHyphen/>
        <w:t xml:space="preserve">прикладное искусство в жизни человека. Поурочные разработки. 5 класс» под редакцией Б.М. Неменского; «Уроки изобразительного искусства. Искусство в жизни человека. Поурочные разработки. 6 класс» под редакцией Б.М. Неменского; </w:t>
      </w:r>
      <w:r w:rsidRPr="00033003">
        <w:rPr>
          <w:rFonts w:eastAsiaTheme="minorHAnsi"/>
          <w:b/>
          <w:bCs/>
          <w:i/>
          <w:iCs/>
          <w:lang w:val="ru-RU" w:eastAsia="en-US"/>
        </w:rPr>
        <w:t>Г. Е. Гуров, А. С. Пите</w:t>
      </w:r>
      <w:r w:rsidRPr="00033003">
        <w:rPr>
          <w:rFonts w:eastAsiaTheme="minorHAnsi"/>
          <w:b/>
          <w:bCs/>
          <w:i/>
          <w:iCs/>
          <w:lang w:val="ru-RU" w:eastAsia="en-US"/>
        </w:rPr>
        <w:softHyphen/>
        <w:t>рских.</w:t>
      </w:r>
      <w:r w:rsidRPr="00033003">
        <w:rPr>
          <w:rFonts w:eastAsiaTheme="minorHAnsi"/>
          <w:lang w:val="ru-RU" w:eastAsia="en-US"/>
        </w:rPr>
        <w:t xml:space="preserve"> «Уроки изобразительного искусства. Дизайн и архитектура в жизни человека. Поурочные разработки. 7 класс» под редакцией Б.М. Неменского; </w:t>
      </w:r>
      <w:r w:rsidRPr="00033003">
        <w:rPr>
          <w:rFonts w:eastAsiaTheme="minorHAnsi"/>
          <w:b/>
          <w:bCs/>
          <w:i/>
          <w:iCs/>
          <w:lang w:val="ru-RU" w:eastAsia="en-US"/>
        </w:rPr>
        <w:t>В. Б. Голицына, А. С. Питерских.</w:t>
      </w:r>
      <w:r w:rsidRPr="00033003">
        <w:rPr>
          <w:rFonts w:eastAsiaTheme="minorHAnsi"/>
          <w:lang w:val="ru-RU" w:eastAsia="en-US"/>
        </w:rPr>
        <w:t xml:space="preserve"> «Уроки изобразительного искусства. Изобразительное искусство в театре, кино, на телевидении. Поурочные разработки. 8 класс» под редакцией Б. М. Неменского.</w:t>
      </w:r>
    </w:p>
    <w:p w:rsidR="00033003" w:rsidRPr="00033003" w:rsidRDefault="00033003" w:rsidP="00481FD8">
      <w:pPr>
        <w:autoSpaceDE/>
        <w:autoSpaceDN/>
        <w:adjustRightInd/>
        <w:rPr>
          <w:rFonts w:eastAsiaTheme="minorHAnsi"/>
          <w:b/>
          <w:lang w:val="ru-RU" w:eastAsia="en-US"/>
        </w:rPr>
      </w:pPr>
    </w:p>
    <w:p w:rsidR="00033003" w:rsidRPr="00033003" w:rsidRDefault="00033003" w:rsidP="00481FD8">
      <w:pPr>
        <w:autoSpaceDE/>
        <w:autoSpaceDN/>
        <w:adjustRightInd/>
        <w:rPr>
          <w:rFonts w:eastAsiaTheme="minorHAnsi"/>
          <w:b/>
          <w:lang w:val="ru-RU" w:eastAsia="en-US"/>
        </w:rPr>
      </w:pPr>
      <w:r w:rsidRPr="00033003">
        <w:rPr>
          <w:rFonts w:eastAsiaTheme="minorHAnsi"/>
          <w:b/>
          <w:lang w:val="ru-RU" w:eastAsia="en-US"/>
        </w:rPr>
        <w:t>Материально-техническое обеспечение</w:t>
      </w:r>
    </w:p>
    <w:p w:rsidR="00033003" w:rsidRPr="00033003" w:rsidRDefault="00033003" w:rsidP="004C1E30">
      <w:pPr>
        <w:widowControl/>
        <w:numPr>
          <w:ilvl w:val="0"/>
          <w:numId w:val="277"/>
        </w:numPr>
        <w:autoSpaceDE/>
        <w:autoSpaceDN/>
        <w:adjustRightInd/>
        <w:rPr>
          <w:rFonts w:eastAsiaTheme="minorHAnsi"/>
          <w:lang w:val="ru-RU" w:eastAsia="en-US"/>
        </w:rPr>
      </w:pPr>
      <w:r w:rsidRPr="00033003">
        <w:rPr>
          <w:rFonts w:eastAsiaTheme="minorHAnsi"/>
          <w:lang w:val="ru-RU" w:eastAsia="en-US"/>
        </w:rPr>
        <w:t>Учебно-наглядные пособия</w:t>
      </w:r>
    </w:p>
    <w:p w:rsidR="00033003" w:rsidRPr="00033003" w:rsidRDefault="00033003" w:rsidP="004C1E30">
      <w:pPr>
        <w:widowControl/>
        <w:numPr>
          <w:ilvl w:val="0"/>
          <w:numId w:val="277"/>
        </w:numPr>
        <w:autoSpaceDE/>
        <w:autoSpaceDN/>
        <w:adjustRightInd/>
        <w:rPr>
          <w:rFonts w:eastAsiaTheme="minorHAnsi"/>
          <w:lang w:val="ru-RU" w:eastAsia="en-US"/>
        </w:rPr>
      </w:pPr>
      <w:r w:rsidRPr="00033003">
        <w:rPr>
          <w:rFonts w:eastAsiaTheme="minorHAnsi"/>
          <w:lang w:val="ru-RU" w:eastAsia="en-US"/>
        </w:rPr>
        <w:t>Энциклопедии по ис</w:t>
      </w:r>
      <w:r w:rsidRPr="00033003">
        <w:rPr>
          <w:rFonts w:eastAsiaTheme="minorHAnsi"/>
          <w:lang w:val="ru-RU" w:eastAsia="en-US"/>
        </w:rPr>
        <w:softHyphen/>
        <w:t>кусству, справочные издания</w:t>
      </w:r>
    </w:p>
    <w:p w:rsidR="00033003" w:rsidRPr="00033003" w:rsidRDefault="00033003" w:rsidP="004C1E30">
      <w:pPr>
        <w:widowControl/>
        <w:numPr>
          <w:ilvl w:val="0"/>
          <w:numId w:val="277"/>
        </w:numPr>
        <w:autoSpaceDE/>
        <w:autoSpaceDN/>
        <w:adjustRightInd/>
        <w:rPr>
          <w:rFonts w:eastAsiaTheme="minorHAnsi"/>
          <w:lang w:val="ru-RU" w:eastAsia="en-US"/>
        </w:rPr>
      </w:pPr>
      <w:r w:rsidRPr="00033003">
        <w:rPr>
          <w:rFonts w:eastAsiaTheme="minorHAnsi"/>
          <w:lang w:val="ru-RU" w:eastAsia="en-US"/>
        </w:rPr>
        <w:t>Альбомы по искусству</w:t>
      </w:r>
    </w:p>
    <w:p w:rsidR="00033003" w:rsidRPr="00033003" w:rsidRDefault="00033003" w:rsidP="004C1E30">
      <w:pPr>
        <w:widowControl/>
        <w:numPr>
          <w:ilvl w:val="0"/>
          <w:numId w:val="277"/>
        </w:numPr>
        <w:autoSpaceDE/>
        <w:autoSpaceDN/>
        <w:adjustRightInd/>
        <w:rPr>
          <w:rFonts w:eastAsiaTheme="minorHAnsi"/>
          <w:bCs/>
          <w:lang w:val="ru-RU" w:eastAsia="en-US"/>
        </w:rPr>
      </w:pPr>
      <w:r w:rsidRPr="00033003">
        <w:rPr>
          <w:rFonts w:eastAsiaTheme="minorHAnsi"/>
          <w:bCs/>
          <w:lang w:val="ru-RU" w:eastAsia="en-US"/>
        </w:rPr>
        <w:t>Книги о художниках и художественных му</w:t>
      </w:r>
      <w:r w:rsidRPr="00033003">
        <w:rPr>
          <w:rFonts w:eastAsiaTheme="minorHAnsi"/>
          <w:bCs/>
          <w:lang w:val="ru-RU" w:eastAsia="en-US"/>
        </w:rPr>
        <w:softHyphen/>
        <w:t>зеях</w:t>
      </w:r>
    </w:p>
    <w:p w:rsidR="00033003" w:rsidRPr="00033003" w:rsidRDefault="00033003" w:rsidP="004C1E30">
      <w:pPr>
        <w:widowControl/>
        <w:numPr>
          <w:ilvl w:val="0"/>
          <w:numId w:val="277"/>
        </w:numPr>
        <w:autoSpaceDE/>
        <w:autoSpaceDN/>
        <w:adjustRightInd/>
        <w:rPr>
          <w:rFonts w:eastAsiaTheme="minorHAnsi"/>
          <w:bCs/>
          <w:lang w:val="ru-RU" w:eastAsia="en-US"/>
        </w:rPr>
      </w:pPr>
      <w:r w:rsidRPr="00033003">
        <w:rPr>
          <w:rFonts w:eastAsiaTheme="minorHAnsi"/>
          <w:bCs/>
          <w:lang w:val="ru-RU" w:eastAsia="en-US"/>
        </w:rPr>
        <w:t>Книги по стилям изобразительного ис</w:t>
      </w:r>
      <w:r w:rsidRPr="00033003">
        <w:rPr>
          <w:rFonts w:eastAsiaTheme="minorHAnsi"/>
          <w:bCs/>
          <w:lang w:val="ru-RU" w:eastAsia="en-US"/>
        </w:rPr>
        <w:softHyphen/>
        <w:t>кусства и архитектуры</w:t>
      </w:r>
    </w:p>
    <w:p w:rsidR="00033003" w:rsidRPr="00033003" w:rsidRDefault="00033003" w:rsidP="00481FD8">
      <w:pPr>
        <w:autoSpaceDE/>
        <w:autoSpaceDN/>
        <w:adjustRightInd/>
        <w:rPr>
          <w:rFonts w:eastAsiaTheme="minorHAnsi"/>
          <w:b/>
          <w:lang w:val="ru-RU" w:eastAsia="en-US"/>
        </w:rPr>
      </w:pPr>
      <w:r w:rsidRPr="00033003">
        <w:rPr>
          <w:rFonts w:eastAsiaTheme="minorHAnsi"/>
          <w:b/>
          <w:lang w:val="ru-RU" w:eastAsia="en-US"/>
        </w:rPr>
        <w:t>Технические средства обучения</w:t>
      </w:r>
    </w:p>
    <w:p w:rsidR="00033003" w:rsidRPr="00033003" w:rsidRDefault="00033003" w:rsidP="004C1E30">
      <w:pPr>
        <w:widowControl/>
        <w:numPr>
          <w:ilvl w:val="0"/>
          <w:numId w:val="278"/>
        </w:numPr>
        <w:autoSpaceDE/>
        <w:autoSpaceDN/>
        <w:adjustRightInd/>
        <w:rPr>
          <w:rFonts w:eastAsiaTheme="minorHAnsi"/>
          <w:lang w:val="ru-RU" w:eastAsia="en-US"/>
        </w:rPr>
      </w:pPr>
      <w:r w:rsidRPr="00033003">
        <w:rPr>
          <w:rFonts w:eastAsiaTheme="minorHAnsi"/>
          <w:lang w:val="ru-RU" w:eastAsia="en-US"/>
        </w:rPr>
        <w:t>CD/DVD-проигрыватели</w:t>
      </w:r>
    </w:p>
    <w:p w:rsidR="00033003" w:rsidRPr="00033003" w:rsidRDefault="00033003" w:rsidP="004C1E30">
      <w:pPr>
        <w:widowControl/>
        <w:numPr>
          <w:ilvl w:val="0"/>
          <w:numId w:val="278"/>
        </w:numPr>
        <w:autoSpaceDE/>
        <w:autoSpaceDN/>
        <w:adjustRightInd/>
        <w:rPr>
          <w:rFonts w:eastAsiaTheme="minorHAnsi"/>
          <w:lang w:val="ru-RU" w:eastAsia="en-US"/>
        </w:rPr>
      </w:pPr>
      <w:r w:rsidRPr="00033003">
        <w:rPr>
          <w:rFonts w:eastAsiaTheme="minorHAnsi"/>
          <w:lang w:val="ru-RU" w:eastAsia="en-US"/>
        </w:rPr>
        <w:t>Телевизор</w:t>
      </w:r>
    </w:p>
    <w:p w:rsidR="00033003" w:rsidRPr="00033003" w:rsidRDefault="00033003" w:rsidP="004C1E30">
      <w:pPr>
        <w:widowControl/>
        <w:numPr>
          <w:ilvl w:val="0"/>
          <w:numId w:val="278"/>
        </w:numPr>
        <w:autoSpaceDE/>
        <w:autoSpaceDN/>
        <w:adjustRightInd/>
        <w:rPr>
          <w:rFonts w:eastAsiaTheme="minorHAnsi"/>
          <w:lang w:val="ru-RU" w:eastAsia="en-US"/>
        </w:rPr>
      </w:pPr>
      <w:r w:rsidRPr="00033003">
        <w:rPr>
          <w:rFonts w:eastAsiaTheme="minorHAnsi"/>
          <w:lang w:val="ru-RU" w:eastAsia="en-US"/>
        </w:rPr>
        <w:t>Мультимедийный компьютер с художе</w:t>
      </w:r>
      <w:r w:rsidRPr="00033003">
        <w:rPr>
          <w:rFonts w:eastAsiaTheme="minorHAnsi"/>
          <w:lang w:val="ru-RU" w:eastAsia="en-US"/>
        </w:rPr>
        <w:softHyphen/>
        <w:t>ственным програм</w:t>
      </w:r>
      <w:r w:rsidRPr="00033003">
        <w:rPr>
          <w:rFonts w:eastAsiaTheme="minorHAnsi"/>
          <w:lang w:val="ru-RU" w:eastAsia="en-US"/>
        </w:rPr>
        <w:softHyphen/>
        <w:t>мным обеспечением</w:t>
      </w:r>
    </w:p>
    <w:p w:rsidR="00033003" w:rsidRDefault="00033003" w:rsidP="00481FD8">
      <w:pPr>
        <w:widowControl/>
        <w:autoSpaceDE/>
        <w:autoSpaceDN/>
        <w:adjustRightInd/>
        <w:rPr>
          <w:rFonts w:eastAsiaTheme="minorHAnsi"/>
          <w:b/>
          <w:color w:val="FF0000"/>
          <w:sz w:val="22"/>
          <w:szCs w:val="22"/>
          <w:lang w:val="ru-RU"/>
        </w:rPr>
      </w:pPr>
    </w:p>
    <w:p w:rsidR="00891F12" w:rsidRDefault="00891F12" w:rsidP="00481FD8">
      <w:pPr>
        <w:widowControl/>
        <w:autoSpaceDE/>
        <w:autoSpaceDN/>
        <w:adjustRightInd/>
        <w:rPr>
          <w:rFonts w:eastAsiaTheme="minorHAnsi"/>
          <w:b/>
          <w:color w:val="FF0000"/>
          <w:sz w:val="22"/>
          <w:szCs w:val="22"/>
          <w:lang w:val="ru-RU"/>
        </w:rPr>
      </w:pPr>
    </w:p>
    <w:p w:rsidR="00891F12" w:rsidRDefault="00891F12" w:rsidP="00481FD8">
      <w:pPr>
        <w:widowControl/>
        <w:autoSpaceDE/>
        <w:autoSpaceDN/>
        <w:adjustRightInd/>
        <w:rPr>
          <w:rFonts w:eastAsiaTheme="minorHAnsi"/>
          <w:b/>
          <w:color w:val="FF0000"/>
          <w:sz w:val="22"/>
          <w:szCs w:val="22"/>
          <w:lang w:val="ru-RU"/>
        </w:rPr>
      </w:pPr>
    </w:p>
    <w:p w:rsidR="00891F12" w:rsidRDefault="00891F12" w:rsidP="00481FD8">
      <w:pPr>
        <w:widowControl/>
        <w:autoSpaceDE/>
        <w:autoSpaceDN/>
        <w:adjustRightInd/>
        <w:rPr>
          <w:rFonts w:eastAsiaTheme="minorHAnsi"/>
          <w:b/>
          <w:color w:val="FF0000"/>
          <w:sz w:val="22"/>
          <w:szCs w:val="22"/>
          <w:lang w:val="ru-RU"/>
        </w:rPr>
      </w:pPr>
    </w:p>
    <w:p w:rsidR="00891F12" w:rsidRDefault="00891F12" w:rsidP="00481FD8">
      <w:pPr>
        <w:widowControl/>
        <w:autoSpaceDE/>
        <w:autoSpaceDN/>
        <w:adjustRightInd/>
        <w:rPr>
          <w:rFonts w:eastAsiaTheme="minorHAnsi"/>
          <w:b/>
          <w:color w:val="FF0000"/>
          <w:sz w:val="22"/>
          <w:szCs w:val="22"/>
          <w:lang w:val="ru-RU"/>
        </w:rPr>
      </w:pPr>
    </w:p>
    <w:p w:rsidR="00891F12" w:rsidRDefault="00891F12" w:rsidP="00481FD8">
      <w:pPr>
        <w:widowControl/>
        <w:autoSpaceDE/>
        <w:autoSpaceDN/>
        <w:adjustRightInd/>
        <w:rPr>
          <w:rFonts w:eastAsiaTheme="minorHAnsi"/>
          <w:b/>
          <w:color w:val="FF0000"/>
          <w:sz w:val="22"/>
          <w:szCs w:val="22"/>
          <w:lang w:val="ru-RU"/>
        </w:rPr>
      </w:pPr>
    </w:p>
    <w:p w:rsidR="00891F12" w:rsidRDefault="00891F12" w:rsidP="00481FD8">
      <w:pPr>
        <w:widowControl/>
        <w:autoSpaceDE/>
        <w:autoSpaceDN/>
        <w:adjustRightInd/>
        <w:rPr>
          <w:rFonts w:eastAsiaTheme="minorHAnsi"/>
          <w:b/>
          <w:color w:val="FF0000"/>
          <w:sz w:val="22"/>
          <w:szCs w:val="22"/>
          <w:lang w:val="ru-RU"/>
        </w:rPr>
      </w:pPr>
    </w:p>
    <w:p w:rsidR="00891F12" w:rsidRDefault="00891F12" w:rsidP="00481FD8">
      <w:pPr>
        <w:widowControl/>
        <w:autoSpaceDE/>
        <w:autoSpaceDN/>
        <w:adjustRightInd/>
        <w:rPr>
          <w:rFonts w:eastAsiaTheme="minorHAnsi"/>
          <w:b/>
          <w:color w:val="FF0000"/>
          <w:sz w:val="22"/>
          <w:szCs w:val="22"/>
          <w:lang w:val="ru-RU"/>
        </w:rPr>
      </w:pPr>
    </w:p>
    <w:p w:rsidR="00891F12" w:rsidRDefault="00891F12" w:rsidP="00481FD8">
      <w:pPr>
        <w:widowControl/>
        <w:autoSpaceDE/>
        <w:autoSpaceDN/>
        <w:adjustRightInd/>
        <w:rPr>
          <w:rFonts w:eastAsiaTheme="minorHAnsi"/>
          <w:b/>
          <w:color w:val="FF0000"/>
          <w:sz w:val="22"/>
          <w:szCs w:val="22"/>
          <w:lang w:val="ru-RU"/>
        </w:rPr>
      </w:pPr>
    </w:p>
    <w:p w:rsidR="00033003" w:rsidRPr="00033003" w:rsidRDefault="00033003" w:rsidP="004C1E30">
      <w:pPr>
        <w:widowControl/>
        <w:numPr>
          <w:ilvl w:val="3"/>
          <w:numId w:val="338"/>
        </w:numPr>
        <w:autoSpaceDE/>
        <w:autoSpaceDN/>
        <w:adjustRightInd/>
        <w:contextualSpacing/>
        <w:rPr>
          <w:rFonts w:eastAsiaTheme="minorHAnsi"/>
          <w:b/>
          <w:color w:val="FF0000"/>
          <w:lang w:val="ru-RU"/>
        </w:rPr>
      </w:pPr>
      <w:r w:rsidRPr="00033003">
        <w:rPr>
          <w:rFonts w:eastAsiaTheme="minorHAnsi"/>
          <w:b/>
          <w:lang w:val="ru-RU"/>
        </w:rPr>
        <w:t xml:space="preserve"> Музыка </w:t>
      </w:r>
    </w:p>
    <w:p w:rsidR="00033003" w:rsidRPr="00033003" w:rsidRDefault="00033003" w:rsidP="00481FD8">
      <w:pPr>
        <w:widowControl/>
        <w:autoSpaceDE/>
        <w:autoSpaceDN/>
        <w:adjustRightInd/>
        <w:ind w:left="1686"/>
        <w:contextualSpacing/>
        <w:rPr>
          <w:rFonts w:eastAsiaTheme="minorHAnsi"/>
          <w:b/>
          <w:sz w:val="22"/>
          <w:szCs w:val="22"/>
          <w:lang w:val="ru-RU"/>
        </w:rPr>
      </w:pPr>
    </w:p>
    <w:p w:rsidR="00033003" w:rsidRPr="00033003" w:rsidRDefault="00033003" w:rsidP="00481FD8">
      <w:pPr>
        <w:widowControl/>
        <w:autoSpaceDE/>
        <w:autoSpaceDN/>
        <w:adjustRightInd/>
        <w:jc w:val="center"/>
        <w:rPr>
          <w:rFonts w:eastAsiaTheme="minorHAnsi"/>
          <w:b/>
          <w:bCs/>
          <w:sz w:val="28"/>
          <w:szCs w:val="28"/>
          <w:bdr w:val="none" w:sz="0" w:space="0" w:color="auto" w:frame="1"/>
          <w:lang w:val="ru-RU" w:eastAsia="en-US"/>
        </w:rPr>
      </w:pPr>
      <w:r w:rsidRPr="00033003">
        <w:rPr>
          <w:rFonts w:eastAsiaTheme="minorHAnsi"/>
          <w:b/>
          <w:bCs/>
          <w:sz w:val="28"/>
          <w:szCs w:val="28"/>
          <w:bdr w:val="none" w:sz="0" w:space="0" w:color="auto" w:frame="1"/>
          <w:lang w:val="ru-RU" w:eastAsia="en-US"/>
        </w:rPr>
        <w:t>РАБОЧАЯ ПРОГРАММА </w:t>
      </w:r>
    </w:p>
    <w:p w:rsidR="00033003" w:rsidRPr="00033003" w:rsidRDefault="00033003" w:rsidP="00481FD8">
      <w:pPr>
        <w:widowControl/>
        <w:autoSpaceDE/>
        <w:autoSpaceDN/>
        <w:adjustRightInd/>
        <w:jc w:val="center"/>
        <w:rPr>
          <w:rFonts w:eastAsiaTheme="minorHAnsi"/>
          <w:b/>
          <w:bCs/>
          <w:sz w:val="28"/>
          <w:szCs w:val="28"/>
          <w:bdr w:val="none" w:sz="0" w:space="0" w:color="auto" w:frame="1"/>
          <w:lang w:val="ru-RU" w:eastAsia="en-US"/>
        </w:rPr>
      </w:pPr>
      <w:r w:rsidRPr="00033003">
        <w:rPr>
          <w:rFonts w:eastAsiaTheme="minorHAnsi"/>
          <w:b/>
          <w:bCs/>
          <w:sz w:val="28"/>
          <w:szCs w:val="28"/>
          <w:bdr w:val="none" w:sz="0" w:space="0" w:color="auto" w:frame="1"/>
          <w:lang w:val="ru-RU" w:eastAsia="en-US"/>
        </w:rPr>
        <w:t xml:space="preserve">по музыке </w:t>
      </w:r>
    </w:p>
    <w:p w:rsidR="00033003" w:rsidRPr="00033003" w:rsidRDefault="00033003" w:rsidP="00481FD8">
      <w:pPr>
        <w:widowControl/>
        <w:autoSpaceDE/>
        <w:autoSpaceDN/>
        <w:adjustRightInd/>
        <w:jc w:val="center"/>
        <w:rPr>
          <w:rFonts w:eastAsiaTheme="minorHAnsi"/>
          <w:b/>
          <w:bCs/>
          <w:bdr w:val="none" w:sz="0" w:space="0" w:color="auto" w:frame="1"/>
          <w:lang w:val="ru-RU" w:eastAsia="en-US"/>
        </w:rPr>
      </w:pPr>
      <w:r w:rsidRPr="00033003">
        <w:rPr>
          <w:rFonts w:eastAsiaTheme="minorHAnsi"/>
          <w:b/>
          <w:bCs/>
          <w:bdr w:val="none" w:sz="0" w:space="0" w:color="auto" w:frame="1"/>
          <w:lang w:val="ru-RU" w:eastAsia="en-US"/>
        </w:rPr>
        <w:t>5- 8 классы</w:t>
      </w:r>
    </w:p>
    <w:p w:rsidR="00033003" w:rsidRPr="00033003" w:rsidRDefault="00033003" w:rsidP="00481FD8">
      <w:pPr>
        <w:widowControl/>
        <w:autoSpaceDE/>
        <w:autoSpaceDN/>
        <w:adjustRightInd/>
        <w:jc w:val="center"/>
        <w:rPr>
          <w:lang w:val="ru-RU"/>
        </w:rPr>
      </w:pPr>
    </w:p>
    <w:p w:rsidR="00033003" w:rsidRPr="00033003" w:rsidRDefault="00033003" w:rsidP="00481FD8">
      <w:pPr>
        <w:autoSpaceDE/>
        <w:autoSpaceDN/>
        <w:adjustRightInd/>
        <w:jc w:val="both"/>
        <w:rPr>
          <w:rFonts w:eastAsiaTheme="minorHAnsi"/>
          <w:lang w:val="ru-RU" w:eastAsia="en-US"/>
        </w:rPr>
      </w:pPr>
      <w:r w:rsidRPr="00033003">
        <w:rPr>
          <w:rFonts w:eastAsiaTheme="minorHAnsi"/>
          <w:b/>
          <w:lang w:val="ru-RU" w:eastAsia="en-US"/>
        </w:rPr>
        <w:t xml:space="preserve"> Пояснительная записка</w:t>
      </w:r>
    </w:p>
    <w:p w:rsidR="00033003" w:rsidRPr="00033003" w:rsidRDefault="00033003" w:rsidP="00481FD8">
      <w:pPr>
        <w:widowControl/>
        <w:autoSpaceDE/>
        <w:autoSpaceDN/>
        <w:adjustRightInd/>
        <w:ind w:firstLine="708"/>
        <w:contextualSpacing/>
        <w:jc w:val="both"/>
        <w:rPr>
          <w:lang w:val="ru-RU"/>
        </w:rPr>
      </w:pPr>
      <w:r w:rsidRPr="00033003">
        <w:rPr>
          <w:lang w:val="ru-RU"/>
        </w:rPr>
        <w:t xml:space="preserve">Настоящая программа разработана на основе Федерального государственного образовательного стандарта основного общего образования, утв. </w:t>
      </w:r>
      <w:r w:rsidRPr="00033003">
        <w:rPr>
          <w:rFonts w:eastAsiaTheme="majorEastAsia"/>
          <w:lang w:val="ru-RU"/>
        </w:rPr>
        <w:t>приказом</w:t>
      </w:r>
      <w:r w:rsidRPr="00033003">
        <w:rPr>
          <w:lang w:val="ru-RU"/>
        </w:rPr>
        <w:t xml:space="preserve"> Министерства образования и науки РФ от 17 декабря 2010 г. № 1897, </w:t>
      </w:r>
      <w:r w:rsidR="00891F12" w:rsidRPr="00033003">
        <w:rPr>
          <w:rFonts w:eastAsia="Calibri"/>
          <w:bCs/>
          <w:lang w:val="ru-RU" w:eastAsia="en-US"/>
        </w:rPr>
        <w:t xml:space="preserve">Примерной </w:t>
      </w:r>
      <w:r w:rsidR="00891F12" w:rsidRPr="00F4017B">
        <w:rPr>
          <w:color w:val="000000"/>
          <w:lang w:val="ru-RU"/>
        </w:rPr>
        <w:t>основной образовательной программ</w:t>
      </w:r>
      <w:r w:rsidR="00891F12">
        <w:rPr>
          <w:color w:val="000000"/>
          <w:lang w:val="ru-RU"/>
        </w:rPr>
        <w:t>ы</w:t>
      </w:r>
      <w:r w:rsidR="00891F12" w:rsidRPr="00F4017B">
        <w:rPr>
          <w:color w:val="000000"/>
          <w:lang w:val="ru-RU"/>
        </w:rPr>
        <w:t xml:space="preserve"> основного общего образования</w:t>
      </w:r>
      <w:r w:rsidR="00891F12">
        <w:rPr>
          <w:color w:val="000000"/>
          <w:lang w:val="ru-RU"/>
        </w:rPr>
        <w:t xml:space="preserve">, </w:t>
      </w:r>
      <w:r w:rsidRPr="00033003">
        <w:rPr>
          <w:lang w:val="ru-RU"/>
        </w:rPr>
        <w:t>программы для общеобразовательных учреждений, допущенной Министерством образования РФ для 5-8 классов под редакцией В.В.Алеева, Т.И. Науменко, Т.Н.Кичак с учетом требований к оснащению образовательного процесса, в соответствии с содержанием наполнения учебных предметов компонента ФГОС общего образования, авторского тематического планирования учебного материала.</w:t>
      </w:r>
    </w:p>
    <w:p w:rsidR="00033003" w:rsidRPr="00033003" w:rsidRDefault="00033003" w:rsidP="00481FD8">
      <w:pPr>
        <w:jc w:val="both"/>
        <w:rPr>
          <w:rFonts w:eastAsiaTheme="minorHAnsi"/>
          <w:lang w:val="ru-RU" w:eastAsia="en-US"/>
        </w:rPr>
      </w:pPr>
      <w:r w:rsidRPr="00033003">
        <w:rPr>
          <w:color w:val="000000"/>
          <w:lang w:val="ru-RU"/>
        </w:rPr>
        <w:t xml:space="preserve">                </w:t>
      </w:r>
      <w:r w:rsidRPr="00033003">
        <w:rPr>
          <w:rFonts w:eastAsiaTheme="minorHAnsi"/>
          <w:lang w:val="ru-RU" w:eastAsia="en-US"/>
        </w:rPr>
        <w:t xml:space="preserve">В данной программе нашли отражение изменившиеся социокультурные условия деятельности современных образовательных организаций, потребности педагогов-музыкантов в обновлении содержания и новые технологии общего музыкального образования. В большой степени программа ориентирована на реализацию компенсаторной функции искусства: восстановление эмоционально-энергетического тонуса подростков, снятие нервно-психических перегрузок учащихся. </w:t>
      </w:r>
      <w:r w:rsidRPr="00033003">
        <w:rPr>
          <w:rFonts w:eastAsiaTheme="minorHAnsi"/>
          <w:color w:val="000000"/>
          <w:shd w:val="clear" w:color="auto" w:fill="FFFFFF"/>
          <w:lang w:val="ru-RU" w:eastAsia="en-US"/>
        </w:rPr>
        <w:t xml:space="preserve">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эмоционально-нравственной сферы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воспитание художественного </w:t>
      </w:r>
      <w:r w:rsidRPr="00033003">
        <w:rPr>
          <w:rFonts w:eastAsiaTheme="minorHAnsi"/>
          <w:color w:val="000000"/>
          <w:shd w:val="clear" w:color="auto" w:fill="FFFFFF"/>
          <w:lang w:val="ru-RU" w:eastAsia="en-US"/>
        </w:rPr>
        <w:lastRenderedPageBreak/>
        <w:t>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                                                                                                                                                                   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Зрительный ряд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 Программа основана на обширном материале, охватывающем различные виды искусств, которые дают возможность учащимся усваивать духовный опыт поколений, нравственно-эстетические ценности мировой художественной культуры, и преобразуют духовный мир человека, его душевное состояние.</w:t>
      </w:r>
      <w:r w:rsidRPr="00033003">
        <w:rPr>
          <w:rFonts w:asciiTheme="minorHAnsi" w:eastAsiaTheme="minorHAnsi" w:hAnsiTheme="minorHAnsi" w:cstheme="minorBidi"/>
          <w:color w:val="000000"/>
          <w:shd w:val="clear" w:color="auto" w:fill="FFFFFF"/>
          <w:lang w:val="ru-RU" w:eastAsia="en-US"/>
        </w:rPr>
        <w:t> </w:t>
      </w:r>
      <w:r w:rsidRPr="00033003">
        <w:rPr>
          <w:rFonts w:eastAsiaTheme="minorHAnsi"/>
          <w:color w:val="000000"/>
          <w:shd w:val="clear" w:color="auto" w:fill="FFFFFF"/>
          <w:lang w:val="ru-RU" w:eastAsia="en-US"/>
        </w:rPr>
        <w:t>В качестве главных методов программы избраны метод междисциплинарных взаимодействий, стилевой подход, творческий метод, системный подход, метод восхождения от частного к общему. Художественная эмпатия, эмоционально-эстетический отклик на музыку обеспечивают коммуникативное развитие: формируют умение слушать, способность встать в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033003" w:rsidRPr="00033003" w:rsidRDefault="00033003" w:rsidP="00481FD8">
      <w:pPr>
        <w:autoSpaceDE/>
        <w:autoSpaceDN/>
        <w:adjustRightInd/>
        <w:jc w:val="both"/>
        <w:rPr>
          <w:rFonts w:eastAsiaTheme="minorHAnsi"/>
          <w:b/>
          <w:lang w:val="ru-RU" w:eastAsia="en-US"/>
        </w:rPr>
      </w:pPr>
      <w:r w:rsidRPr="00033003">
        <w:rPr>
          <w:rFonts w:eastAsiaTheme="minorHAnsi"/>
          <w:b/>
          <w:lang w:val="ru-RU" w:eastAsia="en-US"/>
        </w:rPr>
        <w:t xml:space="preserve"> Общая характеристика учебного предмета «Музыка» (5-8) классы и его место в Учебном плане школы</w:t>
      </w:r>
    </w:p>
    <w:p w:rsidR="00033003" w:rsidRPr="00033003" w:rsidRDefault="00033003" w:rsidP="00481FD8">
      <w:pPr>
        <w:widowControl/>
        <w:shd w:val="clear" w:color="auto" w:fill="FFFFFF"/>
        <w:autoSpaceDE/>
        <w:autoSpaceDN/>
        <w:adjustRightInd/>
        <w:contextualSpacing/>
        <w:jc w:val="both"/>
        <w:rPr>
          <w:lang w:val="ru-RU"/>
        </w:rPr>
      </w:pPr>
      <w:r w:rsidRPr="00033003">
        <w:rPr>
          <w:b/>
          <w:bCs/>
          <w:color w:val="000000"/>
          <w:lang w:val="ru-RU"/>
        </w:rPr>
        <w:t> </w:t>
      </w:r>
      <w:r w:rsidRPr="00033003">
        <w:rPr>
          <w:b/>
          <w:bCs/>
          <w:lang w:val="ru-RU"/>
        </w:rPr>
        <w:t>Цель</w:t>
      </w:r>
      <w:r w:rsidRPr="00033003">
        <w:rPr>
          <w:lang w:val="ru-RU"/>
        </w:rPr>
        <w:t xml:space="preserve"> массового музыкального образования и воспитания — развитие музыкальной культуры школьников как неотъемлемой части духовной культуры —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w:t>
      </w:r>
    </w:p>
    <w:p w:rsidR="00033003" w:rsidRPr="00033003" w:rsidRDefault="00033003" w:rsidP="00481FD8">
      <w:pPr>
        <w:widowControl/>
        <w:autoSpaceDE/>
        <w:autoSpaceDN/>
        <w:adjustRightInd/>
        <w:jc w:val="both"/>
        <w:rPr>
          <w:rFonts w:eastAsiaTheme="minorHAnsi"/>
          <w:b/>
          <w:lang w:val="ru-RU"/>
        </w:rPr>
      </w:pPr>
      <w:r w:rsidRPr="00033003">
        <w:rPr>
          <w:rFonts w:eastAsiaTheme="minorHAnsi"/>
          <w:b/>
          <w:lang w:val="ru-RU"/>
        </w:rPr>
        <w:t>Задачи:</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научить школьников воспринимать музыку как неотъемлемую часть жизни каждого человека;</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способствовать формированию слушательской культуры школьников на основе приобщения к вершинным достижениям музыкального искусства;</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сформировать систему знаний, нацеленных на осмысленное восприятие музыкальных произведений;</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научить находить взаимодействия между музыкой и другими видами художественной деятельности на основе вновь приобретённых знаний;</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всемерно способствовать развитию интереса к музыке через творческое самовыражение, проявляющееся в размышлениях о музыке, собственном творчестве;</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развивать интерес к музыке через творческое самовыражение, проявляющееся в размышлениях о музыке, собственном творчестве;</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воспитывать эмоциональную отзывчивость к музыкальным явлениям, потребность в музыкальных переживаниях;</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содействовать развитию внимательного и доброго отношения к окружающему миру;</w:t>
      </w:r>
    </w:p>
    <w:p w:rsidR="00033003" w:rsidRPr="00033003" w:rsidRDefault="00033003" w:rsidP="004C1E30">
      <w:pPr>
        <w:widowControl/>
        <w:numPr>
          <w:ilvl w:val="0"/>
          <w:numId w:val="304"/>
        </w:numPr>
        <w:autoSpaceDE/>
        <w:autoSpaceDN/>
        <w:adjustRightInd/>
        <w:jc w:val="both"/>
        <w:rPr>
          <w:rFonts w:eastAsiaTheme="minorHAnsi"/>
          <w:lang w:val="ru-RU"/>
        </w:rPr>
      </w:pPr>
      <w:r w:rsidRPr="00033003">
        <w:rPr>
          <w:rFonts w:eastAsiaTheme="minorHAnsi"/>
          <w:lang w:val="ru-RU"/>
        </w:rPr>
        <w:t>воспитывать культуру мышления и речи</w:t>
      </w:r>
    </w:p>
    <w:p w:rsidR="00033003" w:rsidRPr="00033003" w:rsidRDefault="00033003" w:rsidP="00481FD8">
      <w:pPr>
        <w:widowControl/>
        <w:shd w:val="clear" w:color="auto" w:fill="FFFFFF"/>
        <w:tabs>
          <w:tab w:val="left" w:pos="147"/>
        </w:tabs>
        <w:autoSpaceDE/>
        <w:autoSpaceDN/>
        <w:adjustRightInd/>
        <w:ind w:firstLine="709"/>
        <w:contextualSpacing/>
        <w:jc w:val="both"/>
        <w:rPr>
          <w:color w:val="000000"/>
          <w:lang w:val="ru-RU"/>
        </w:rPr>
      </w:pPr>
      <w:r w:rsidRPr="00033003">
        <w:rPr>
          <w:color w:val="000000"/>
          <w:lang w:val="ru-RU"/>
        </w:rPr>
        <w:t xml:space="preserve">Реализация задач осуществляется через различные виды деятельности: слушание музыки, пение, инструментальное музицирование, музыкально-пластическое движение, драматизацию музыкальных произведений. В данном контексте особое значение   приобретает работа вокального кружка 5-11- классов </w:t>
      </w:r>
      <w:r w:rsidRPr="00033003">
        <w:rPr>
          <w:lang w:val="ru-RU"/>
        </w:rPr>
        <w:t>«А</w:t>
      </w:r>
      <w:r w:rsidRPr="00033003">
        <w:rPr>
          <w:color w:val="000000"/>
          <w:lang w:val="ru-RU"/>
        </w:rPr>
        <w:t>мадеус» и театрального.</w:t>
      </w:r>
    </w:p>
    <w:p w:rsidR="00033003" w:rsidRPr="00033003" w:rsidRDefault="00033003" w:rsidP="00BE64F0">
      <w:pPr>
        <w:widowControl/>
        <w:autoSpaceDE/>
        <w:autoSpaceDN/>
        <w:adjustRightInd/>
        <w:ind w:firstLine="709"/>
        <w:jc w:val="both"/>
        <w:rPr>
          <w:rFonts w:eastAsia="Calibri"/>
          <w:lang w:val="ru-RU" w:eastAsia="en-US"/>
        </w:rPr>
      </w:pPr>
      <w:r w:rsidRPr="00033003">
        <w:rPr>
          <w:rFonts w:eastAsiaTheme="minorEastAsia"/>
          <w:lang w:val="ru-RU"/>
        </w:rPr>
        <w:lastRenderedPageBreak/>
        <w:t>Таким образом, ученик познает музыкальное произведение как воплощение морально-нравственных понятий, что ведет к глубокому осмыслению музыки и духовному росту ученика</w:t>
      </w:r>
      <w:r w:rsidRPr="00033003">
        <w:rPr>
          <w:rFonts w:eastAsiaTheme="minorEastAsia"/>
          <w:b/>
          <w:bCs/>
          <w:lang w:val="ru-RU"/>
        </w:rPr>
        <w:t xml:space="preserve">. </w:t>
      </w:r>
      <w:r w:rsidRPr="00033003">
        <w:rPr>
          <w:rFonts w:eastAsiaTheme="minorEastAsia"/>
          <w:lang w:val="ru-RU"/>
        </w:rPr>
        <w:t xml:space="preserve">                                                                                                                                                        </w:t>
      </w:r>
    </w:p>
    <w:p w:rsidR="00033003" w:rsidRPr="00033003" w:rsidRDefault="00C25F79" w:rsidP="00481FD8">
      <w:pPr>
        <w:widowControl/>
        <w:autoSpaceDE/>
        <w:autoSpaceDN/>
        <w:adjustRightInd/>
        <w:ind w:firstLine="851"/>
        <w:jc w:val="both"/>
        <w:rPr>
          <w:rFonts w:asciiTheme="minorHAnsi" w:eastAsiaTheme="minorHAnsi" w:hAnsiTheme="minorHAnsi" w:cstheme="minorBidi"/>
          <w:lang w:val="ru-RU" w:eastAsia="en-US"/>
        </w:rPr>
      </w:pPr>
      <w:r>
        <w:rPr>
          <w:rFonts w:eastAsia="Calibri"/>
          <w:lang w:val="ru-RU" w:eastAsia="en-US"/>
        </w:rPr>
        <w:t>В</w:t>
      </w:r>
      <w:r w:rsidR="00033003" w:rsidRPr="00033003">
        <w:rPr>
          <w:rFonts w:eastAsia="Calibri"/>
          <w:lang w:val="ru-RU" w:eastAsia="en-US"/>
        </w:rPr>
        <w:t xml:space="preserve"> Учебном плане «АНО «СОШ» «Леонардо» предмет «Музыка» в основной школе изучается в течение четырех лет обучения с 5 по 8 класс. Количество часов в неделю </w:t>
      </w:r>
      <w:r w:rsidR="00033003" w:rsidRPr="00033003">
        <w:rPr>
          <w:rFonts w:eastAsiaTheme="minorHAnsi"/>
          <w:lang w:val="ru-RU" w:eastAsia="en-US"/>
        </w:rPr>
        <w:t xml:space="preserve">выглядит следующим образом: по 1 часу в неделю (34 часа в год) в </w:t>
      </w:r>
      <w:r w:rsidR="00033003" w:rsidRPr="00033003">
        <w:rPr>
          <w:rFonts w:eastAsia="Calibri"/>
          <w:lang w:val="ru-RU" w:eastAsia="en-US"/>
        </w:rPr>
        <w:t xml:space="preserve">5-8 классах. Всего 136 часов в год.                                                                                                                                                                                                      </w:t>
      </w:r>
    </w:p>
    <w:p w:rsidR="00C25F79" w:rsidRDefault="00C25F79" w:rsidP="00481FD8">
      <w:pPr>
        <w:widowControl/>
        <w:overflowPunct w:val="0"/>
        <w:ind w:firstLine="709"/>
        <w:jc w:val="center"/>
        <w:rPr>
          <w:rFonts w:eastAsiaTheme="minorHAnsi"/>
          <w:b/>
          <w:bCs/>
          <w:lang w:val="ru-RU" w:eastAsia="en-US"/>
        </w:rPr>
      </w:pPr>
    </w:p>
    <w:p w:rsidR="00033003" w:rsidRPr="00033003" w:rsidRDefault="00033003" w:rsidP="00481FD8">
      <w:pPr>
        <w:widowControl/>
        <w:overflowPunct w:val="0"/>
        <w:ind w:firstLine="709"/>
        <w:jc w:val="center"/>
        <w:rPr>
          <w:rFonts w:eastAsiaTheme="minorHAnsi"/>
          <w:b/>
          <w:bCs/>
          <w:lang w:val="ru-RU" w:eastAsia="en-US"/>
        </w:rPr>
      </w:pPr>
      <w:r w:rsidRPr="00033003">
        <w:rPr>
          <w:rFonts w:eastAsiaTheme="minorHAnsi"/>
          <w:b/>
          <w:bCs/>
          <w:lang w:val="ru-RU" w:eastAsia="en-US"/>
        </w:rPr>
        <w:t>Личностные,  метапредметные  и предметные результаты освоения учебного предмета «Музыка» 5-8 классы.</w:t>
      </w:r>
    </w:p>
    <w:p w:rsidR="00033003" w:rsidRPr="00033003" w:rsidRDefault="00033003" w:rsidP="00481FD8">
      <w:pPr>
        <w:ind w:firstLine="708"/>
        <w:jc w:val="center"/>
        <w:rPr>
          <w:rFonts w:eastAsiaTheme="minorHAnsi"/>
          <w:b/>
          <w:bCs/>
          <w:lang w:val="ru-RU" w:eastAsia="en-US"/>
        </w:rPr>
      </w:pPr>
    </w:p>
    <w:p w:rsidR="00033003" w:rsidRPr="00033003" w:rsidRDefault="00033003" w:rsidP="00481FD8">
      <w:pPr>
        <w:ind w:firstLine="708"/>
        <w:jc w:val="both"/>
        <w:rPr>
          <w:rFonts w:eastAsiaTheme="minorHAnsi"/>
          <w:lang w:val="ru-RU" w:eastAsia="en-US"/>
        </w:rPr>
      </w:pPr>
      <w:r w:rsidRPr="00033003">
        <w:rPr>
          <w:rFonts w:eastAsiaTheme="minorHAnsi"/>
          <w:b/>
          <w:bCs/>
          <w:lang w:val="ru-RU" w:eastAsia="en-US"/>
        </w:rPr>
        <w:t>Личностные результаты</w:t>
      </w:r>
      <w:r w:rsidRPr="00033003">
        <w:rPr>
          <w:rFonts w:eastAsiaTheme="minorHAnsi"/>
          <w:lang w:val="ru-RU" w:eastAsia="en-US"/>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033003" w:rsidRPr="00033003" w:rsidRDefault="00033003" w:rsidP="00481FD8">
      <w:pPr>
        <w:jc w:val="both"/>
        <w:rPr>
          <w:rFonts w:eastAsiaTheme="minorHAnsi"/>
          <w:lang w:val="ru-RU" w:eastAsia="en-US"/>
        </w:rPr>
      </w:pPr>
      <w:r w:rsidRPr="00033003">
        <w:rPr>
          <w:rFonts w:eastAsiaTheme="minorHAnsi"/>
          <w:lang w:val="ru-RU" w:eastAsia="en-US"/>
        </w:rPr>
        <w:t>—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целостный, социально ориентированный взгляд на мир в его органичном единстве и разнообразии природы, народов, культур и религий; </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ответственное отношение к учёбе, готовность и способность к саморазвитию и самообразованию на основе мотивации к обучению и познанию; </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уважительное отношение к иному мнению, истории и культуре других народов; готовность и способность вести диалог с другими людьми и достигать в нём взаимопонимания; этические чувства доброжелательности и эмоционально-нравственной отзывчивости, понимание чувств других людей и сопереживание им; </w:t>
      </w:r>
    </w:p>
    <w:p w:rsidR="00033003" w:rsidRPr="00033003" w:rsidRDefault="00033003" w:rsidP="00481FD8">
      <w:pPr>
        <w:jc w:val="both"/>
        <w:rPr>
          <w:rFonts w:eastAsiaTheme="minorHAnsi"/>
          <w:lang w:val="ru-RU" w:eastAsia="en-US"/>
        </w:rPr>
      </w:pPr>
      <w:r w:rsidRPr="00033003">
        <w:rPr>
          <w:rFonts w:eastAsiaTheme="minorHAnsi"/>
          <w:lang w:val="ru-RU" w:eastAsia="en-US"/>
        </w:rPr>
        <w:t>— компетентность в решении моральных проблем на основе личностного выбора, осознанное и ответственное отношение к собственным поступкам;</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участие в общественной жизни школы в пределах возрастных компетенций с учётом региональных и этнокультурных особенностей; </w:t>
      </w:r>
    </w:p>
    <w:p w:rsidR="00033003" w:rsidRPr="00033003" w:rsidRDefault="00033003" w:rsidP="00481FD8">
      <w:pPr>
        <w:jc w:val="both"/>
        <w:rPr>
          <w:rFonts w:eastAsiaTheme="minorHAnsi"/>
          <w:lang w:val="ru-RU" w:eastAsia="en-US"/>
        </w:rPr>
      </w:pPr>
      <w:r w:rsidRPr="00033003">
        <w:rPr>
          <w:rFonts w:eastAsiaTheme="minorHAnsi"/>
          <w:lang w:val="ru-RU" w:eastAsia="en-US"/>
        </w:rPr>
        <w:t>— признание ценности жизни во всех её проявлениях и необходимости ответственного, бережного отношения к окружающей среде;</w:t>
      </w:r>
    </w:p>
    <w:p w:rsidR="00033003" w:rsidRPr="00033003" w:rsidRDefault="00033003" w:rsidP="00481FD8">
      <w:pPr>
        <w:jc w:val="both"/>
        <w:rPr>
          <w:rFonts w:eastAsiaTheme="minorHAnsi"/>
          <w:lang w:val="ru-RU" w:eastAsia="en-US"/>
        </w:rPr>
      </w:pPr>
      <w:r w:rsidRPr="00033003">
        <w:rPr>
          <w:rFonts w:eastAsiaTheme="minorHAnsi"/>
          <w:lang w:val="ru-RU" w:eastAsia="en-US"/>
        </w:rPr>
        <w:t>— принятие ценности семейной жизни, уважительное и заботливое отношение к членам своей семьи;</w:t>
      </w:r>
    </w:p>
    <w:p w:rsidR="00033003" w:rsidRPr="00033003" w:rsidRDefault="00033003" w:rsidP="00481FD8">
      <w:pPr>
        <w:jc w:val="both"/>
        <w:rPr>
          <w:rFonts w:eastAsiaTheme="minorHAnsi"/>
          <w:lang w:val="ru-RU" w:eastAsia="en-US"/>
        </w:rPr>
      </w:pPr>
      <w:r w:rsidRPr="00033003">
        <w:rPr>
          <w:rFonts w:eastAsiaTheme="minorHAnsi"/>
          <w:lang w:val="ru-RU" w:eastAsia="en-US"/>
        </w:rPr>
        <w:t>—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033003" w:rsidRPr="00033003" w:rsidRDefault="00033003" w:rsidP="00481FD8">
      <w:pPr>
        <w:jc w:val="both"/>
        <w:rPr>
          <w:rFonts w:eastAsiaTheme="minorHAnsi"/>
          <w:lang w:val="ru-RU" w:eastAsia="en-US"/>
        </w:rPr>
      </w:pPr>
      <w:r w:rsidRPr="00033003">
        <w:rPr>
          <w:rFonts w:eastAsiaTheme="minorHAnsi"/>
          <w:b/>
          <w:bCs/>
          <w:lang w:val="ru-RU" w:eastAsia="en-US"/>
        </w:rPr>
        <w:t>Метапредметные</w:t>
      </w:r>
      <w:r w:rsidRPr="00033003">
        <w:rPr>
          <w:rFonts w:eastAsiaTheme="minorHAnsi"/>
          <w:lang w:val="ru-RU" w:eastAsia="en-US"/>
        </w:rPr>
        <w:t xml:space="preserve"> результаты 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умение самостоятельно ставить новые учебные задачи на основе развития познавательных мотивов и интересов; </w:t>
      </w:r>
    </w:p>
    <w:p w:rsidR="00033003" w:rsidRPr="00033003" w:rsidRDefault="00033003" w:rsidP="00481FD8">
      <w:pPr>
        <w:jc w:val="both"/>
        <w:rPr>
          <w:rFonts w:eastAsiaTheme="minorHAnsi"/>
          <w:lang w:val="ru-RU" w:eastAsia="en-US"/>
        </w:rPr>
      </w:pPr>
      <w:r w:rsidRPr="00033003">
        <w:rPr>
          <w:rFonts w:eastAsiaTheme="minorHAnsi"/>
          <w:lang w:val="ru-RU" w:eastAsia="en-US"/>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33003" w:rsidRPr="00033003" w:rsidRDefault="00033003" w:rsidP="00481FD8">
      <w:pPr>
        <w:jc w:val="both"/>
        <w:rPr>
          <w:rFonts w:eastAsiaTheme="minorHAnsi"/>
          <w:lang w:val="ru-RU" w:eastAsia="en-US"/>
        </w:rPr>
      </w:pPr>
      <w:r w:rsidRPr="00033003">
        <w:rPr>
          <w:rFonts w:eastAsiaTheme="minorHAnsi"/>
          <w:lang w:val="ru-RU" w:eastAsia="en-US"/>
        </w:rPr>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её решения, вносить необходимые коррективы для достижения запланированных результатов;</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владение основами самоконтроля, самооценки, умение принимать решения и осуществлять осознанный выбор в учебной и познавательной деятельности; </w:t>
      </w:r>
    </w:p>
    <w:p w:rsidR="00033003" w:rsidRPr="00033003" w:rsidRDefault="00033003" w:rsidP="00481FD8">
      <w:pPr>
        <w:jc w:val="both"/>
        <w:rPr>
          <w:rFonts w:eastAsiaTheme="minorHAnsi"/>
          <w:lang w:val="ru-RU" w:eastAsia="en-US"/>
        </w:rPr>
      </w:pPr>
      <w:r w:rsidRPr="00033003">
        <w:rPr>
          <w:rFonts w:eastAsiaTheme="minorHAnsi"/>
          <w:lang w:val="ru-RU" w:eastAsia="en-US"/>
        </w:rPr>
        <w:lastRenderedPageBreak/>
        <w:t xml:space="preserve">—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w:t>
      </w:r>
    </w:p>
    <w:p w:rsidR="00033003" w:rsidRPr="00033003" w:rsidRDefault="00033003" w:rsidP="00481FD8">
      <w:pPr>
        <w:jc w:val="both"/>
        <w:rPr>
          <w:rFonts w:eastAsiaTheme="minorHAnsi"/>
          <w:lang w:val="ru-RU" w:eastAsia="en-US"/>
        </w:rPr>
      </w:pPr>
      <w:r w:rsidRPr="00033003">
        <w:rPr>
          <w:rFonts w:eastAsiaTheme="minorHAnsi"/>
          <w:lang w:val="ru-RU" w:eastAsia="en-US"/>
        </w:rPr>
        <w:t>причинно-следственные связи, размышлять, рассуждать и делать выводы;</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осмысленное чтение текстов различных стилей и жанров; </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умение создавать, применять и преобразовывать знаки и символы, модели и схемы для решения учебных и познавательных задач; </w:t>
      </w:r>
    </w:p>
    <w:p w:rsidR="00033003" w:rsidRPr="00033003" w:rsidRDefault="00033003" w:rsidP="00481FD8">
      <w:pPr>
        <w:jc w:val="both"/>
        <w:rPr>
          <w:rFonts w:eastAsiaTheme="minorHAnsi"/>
          <w:lang w:val="ru-RU" w:eastAsia="en-US"/>
        </w:rPr>
      </w:pPr>
      <w:r w:rsidRPr="00033003">
        <w:rPr>
          <w:rFonts w:eastAsiaTheme="minorHAnsi"/>
          <w:lang w:val="ru-RU" w:eastAsia="en-US"/>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033003" w:rsidRPr="00033003" w:rsidRDefault="00033003" w:rsidP="00481FD8">
      <w:pPr>
        <w:jc w:val="both"/>
        <w:rPr>
          <w:rFonts w:eastAsiaTheme="minorHAnsi"/>
          <w:lang w:val="ru-RU" w:eastAsia="en-US"/>
        </w:rPr>
      </w:pPr>
      <w:r w:rsidRPr="00033003">
        <w:rPr>
          <w:rFonts w:eastAsiaTheme="minorHAnsi"/>
          <w:lang w:val="ru-RU" w:eastAsia="en-US"/>
        </w:rPr>
        <w:t>— формирование и развитие компетентности в области использования ИКТ; стремление к самостоятельному общению с искусством и художественному самообразованию.</w:t>
      </w:r>
    </w:p>
    <w:p w:rsidR="00033003" w:rsidRPr="00033003" w:rsidRDefault="00033003" w:rsidP="00481FD8">
      <w:pPr>
        <w:jc w:val="both"/>
        <w:rPr>
          <w:rFonts w:eastAsiaTheme="minorHAnsi"/>
          <w:lang w:val="ru-RU" w:eastAsia="en-US"/>
        </w:rPr>
      </w:pPr>
      <w:r w:rsidRPr="00033003">
        <w:rPr>
          <w:rFonts w:eastAsiaTheme="minorHAnsi"/>
          <w:b/>
          <w:bCs/>
          <w:lang w:val="ru-RU" w:eastAsia="en-US"/>
        </w:rPr>
        <w:t>Предметные результаты</w:t>
      </w:r>
      <w:r w:rsidRPr="00033003">
        <w:rPr>
          <w:rFonts w:eastAsiaTheme="minorHAnsi"/>
          <w:lang w:val="ru-RU" w:eastAsia="en-US"/>
        </w:rPr>
        <w:t xml:space="preserve"> обеспечивают успешное обучение </w:t>
      </w:r>
    </w:p>
    <w:p w:rsidR="00033003" w:rsidRPr="00033003" w:rsidRDefault="00033003" w:rsidP="00481FD8">
      <w:pPr>
        <w:jc w:val="both"/>
        <w:rPr>
          <w:rFonts w:eastAsiaTheme="minorHAnsi"/>
          <w:lang w:val="ru-RU" w:eastAsia="en-US"/>
        </w:rPr>
      </w:pPr>
      <w:r w:rsidRPr="00033003">
        <w:rPr>
          <w:rFonts w:eastAsiaTheme="minorHAnsi"/>
          <w:lang w:val="ru-RU" w:eastAsia="en-US"/>
        </w:rPr>
        <w:t>на следующей ступени общего образования и отражают:</w:t>
      </w:r>
    </w:p>
    <w:p w:rsidR="00033003" w:rsidRPr="00033003" w:rsidRDefault="00033003" w:rsidP="00481FD8">
      <w:pPr>
        <w:jc w:val="both"/>
        <w:rPr>
          <w:rFonts w:eastAsiaTheme="minorHAnsi"/>
          <w:lang w:val="ru-RU" w:eastAsia="en-US"/>
        </w:rPr>
      </w:pPr>
      <w:r w:rsidRPr="00033003">
        <w:rPr>
          <w:rFonts w:eastAsiaTheme="minorHAnsi"/>
          <w:lang w:val="ru-RU" w:eastAsia="en-US"/>
        </w:rPr>
        <w:t xml:space="preserve">— сформированность  основ музыкальной культуры школьника как неотъемлемой части его общей духовной культуры; </w:t>
      </w:r>
    </w:p>
    <w:p w:rsidR="00033003" w:rsidRPr="00033003" w:rsidRDefault="00033003" w:rsidP="00481FD8">
      <w:pPr>
        <w:jc w:val="both"/>
        <w:rPr>
          <w:rFonts w:eastAsiaTheme="minorHAnsi"/>
          <w:lang w:val="ru-RU" w:eastAsia="en-US"/>
        </w:rPr>
      </w:pPr>
      <w:r w:rsidRPr="00033003">
        <w:rPr>
          <w:rFonts w:eastAsiaTheme="minorHAnsi"/>
          <w:lang w:val="ru-RU" w:eastAsia="en-US"/>
        </w:rPr>
        <w:t>—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33003" w:rsidRPr="00033003" w:rsidRDefault="00033003" w:rsidP="00481FD8">
      <w:pPr>
        <w:jc w:val="both"/>
        <w:rPr>
          <w:rFonts w:eastAsiaTheme="minorHAnsi"/>
          <w:lang w:val="ru-RU" w:eastAsia="en-US"/>
        </w:rPr>
      </w:pPr>
      <w:r w:rsidRPr="00033003">
        <w:rPr>
          <w:rFonts w:eastAsiaTheme="minorHAnsi"/>
          <w:lang w:val="ru-RU" w:eastAsia="en-US"/>
        </w:rPr>
        <w:t>— 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033003" w:rsidRPr="00033003" w:rsidRDefault="00033003" w:rsidP="00481FD8">
      <w:pPr>
        <w:jc w:val="both"/>
        <w:rPr>
          <w:rFonts w:eastAsiaTheme="minorHAnsi"/>
          <w:lang w:val="ru-RU" w:eastAsia="en-US"/>
        </w:rPr>
      </w:pPr>
      <w:r w:rsidRPr="00033003">
        <w:rPr>
          <w:rFonts w:eastAsiaTheme="minorHAnsi"/>
          <w:lang w:val="ru-RU" w:eastAsia="en-US"/>
        </w:rPr>
        <w:t>—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033003" w:rsidRPr="00033003" w:rsidRDefault="00033003" w:rsidP="00481FD8">
      <w:pPr>
        <w:jc w:val="both"/>
        <w:rPr>
          <w:rFonts w:eastAsiaTheme="minorHAnsi"/>
          <w:lang w:val="ru-RU" w:eastAsia="en-US"/>
        </w:rPr>
      </w:pPr>
      <w:r w:rsidRPr="00033003">
        <w:rPr>
          <w:rFonts w:eastAsiaTheme="minorHAnsi"/>
          <w:lang w:val="ru-RU" w:eastAsia="en-US"/>
        </w:rPr>
        <w:t>— уровень эстетического отношения к миру, критического восприятия музыкальной информации, развития творческих способностей в многообразных видах музыкальной деятельности, связанной с театром, кино, литературой, живописью;</w:t>
      </w:r>
    </w:p>
    <w:p w:rsidR="00033003" w:rsidRPr="00033003" w:rsidRDefault="00033003" w:rsidP="00481FD8">
      <w:pPr>
        <w:jc w:val="both"/>
        <w:rPr>
          <w:rFonts w:eastAsiaTheme="minorHAnsi"/>
          <w:lang w:val="ru-RU" w:eastAsia="en-US"/>
        </w:rPr>
      </w:pPr>
      <w:r w:rsidRPr="00033003">
        <w:rPr>
          <w:rFonts w:eastAsiaTheme="minorHAnsi"/>
          <w:lang w:val="ru-RU" w:eastAsia="en-US"/>
        </w:rPr>
        <w:t>— расширение музыкального и общего культурного кругозора; воспитание музыкального вкуса, устойчивого интересак музыке своего народа и других народов мира, классическому и современному музыкальному наследию;</w:t>
      </w:r>
    </w:p>
    <w:p w:rsidR="00033003" w:rsidRPr="00033003" w:rsidRDefault="00033003" w:rsidP="00481FD8">
      <w:pPr>
        <w:jc w:val="both"/>
        <w:rPr>
          <w:rFonts w:eastAsiaTheme="minorHAnsi"/>
          <w:lang w:val="ru-RU" w:eastAsia="en-US"/>
        </w:rPr>
      </w:pPr>
      <w:r w:rsidRPr="00033003">
        <w:rPr>
          <w:rFonts w:eastAsiaTheme="minorHAnsi"/>
          <w:lang w:val="ru-RU" w:eastAsia="en-US"/>
        </w:rPr>
        <w:t>— овладение основами музыкальной грамотности: способностью эмоционально воспринимать музыку как живое образ ное искусство в его взаимосвязи с жизнью, специальной терминологией и ключевыми понятиями музыкального искусства, элементарной нотной грамотой в рамках изучаемого курса;</w:t>
      </w:r>
    </w:p>
    <w:p w:rsidR="00033003" w:rsidRPr="00033003" w:rsidRDefault="00033003" w:rsidP="00481FD8">
      <w:pPr>
        <w:jc w:val="both"/>
        <w:rPr>
          <w:rFonts w:eastAsiaTheme="minorHAnsi"/>
          <w:lang w:val="ru-RU" w:eastAsia="en-US"/>
        </w:rPr>
      </w:pPr>
      <w:r w:rsidRPr="00033003">
        <w:rPr>
          <w:rFonts w:eastAsiaTheme="minorHAnsi"/>
          <w:lang w:val="ru-RU" w:eastAsia="en-US"/>
        </w:rPr>
        <w:t>— приобретение устойчивых навыков самостоятельной, целенаправленной и содержательной музыкально-учебной деятельности, включая ИКТ;</w:t>
      </w:r>
    </w:p>
    <w:p w:rsidR="00033003" w:rsidRPr="00033003" w:rsidRDefault="00033003" w:rsidP="00481FD8">
      <w:pPr>
        <w:widowControl/>
        <w:autoSpaceDE/>
        <w:autoSpaceDN/>
        <w:adjustRightInd/>
        <w:jc w:val="both"/>
        <w:rPr>
          <w:color w:val="000000"/>
          <w:lang w:val="ru-RU"/>
        </w:rPr>
      </w:pPr>
      <w:r w:rsidRPr="00033003">
        <w:rPr>
          <w:rFonts w:eastAsiaTheme="minorHAnsi"/>
          <w:lang w:val="ru-RU" w:eastAsia="en-US"/>
        </w:rPr>
        <w:t>— сотрудничество в ходе реализации коллективных творческих проектов, решения различных музыкально-творческих задач</w:t>
      </w:r>
    </w:p>
    <w:p w:rsidR="00033003" w:rsidRPr="00033003" w:rsidRDefault="00033003" w:rsidP="00481FD8">
      <w:pPr>
        <w:rPr>
          <w:rFonts w:eastAsiaTheme="minorHAnsi"/>
          <w:b/>
          <w:bCs/>
          <w:lang w:val="ru-RU" w:eastAsia="en-US"/>
        </w:rPr>
      </w:pPr>
    </w:p>
    <w:p w:rsidR="00033003" w:rsidRPr="00033003" w:rsidRDefault="00033003" w:rsidP="00481FD8">
      <w:pPr>
        <w:rPr>
          <w:rFonts w:eastAsiaTheme="minorHAnsi"/>
          <w:b/>
          <w:bCs/>
          <w:lang w:val="ru-RU" w:eastAsia="en-US"/>
        </w:rPr>
      </w:pPr>
      <w:r w:rsidRPr="00033003">
        <w:rPr>
          <w:rFonts w:eastAsiaTheme="minorHAnsi"/>
          <w:b/>
          <w:bCs/>
          <w:lang w:val="ru-RU" w:eastAsia="en-US"/>
        </w:rPr>
        <w:t>ПЛАНИРУЕМЫЕ РЕЗУЛЬТАТЫ</w:t>
      </w:r>
    </w:p>
    <w:p w:rsidR="00033003" w:rsidRPr="00033003" w:rsidRDefault="00033003" w:rsidP="00481FD8">
      <w:pPr>
        <w:rPr>
          <w:rFonts w:eastAsiaTheme="minorHAnsi"/>
          <w:lang w:val="ru-RU" w:eastAsia="en-US"/>
        </w:rPr>
      </w:pPr>
      <w:r w:rsidRPr="00033003">
        <w:rPr>
          <w:rFonts w:eastAsiaTheme="minorHAnsi"/>
          <w:lang w:val="ru-RU" w:eastAsia="en-US"/>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«Музыка», планируемые результаты освоения предмета «Музыка»: </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Выпускник научится:</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значение интонации в музыке как носителя образного смысла;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анализировать средства музыкальной выразительности: мелодию, ритм, темп, динамику, лад;</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определять характер музыкальных образов (лирических, драматических, героических, романтических, эпических);</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жизненно-образное содержание музыкальных произведений разных жанров;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различать и характеризовать приемы взаимодействия и развития образов музыкальных произведений;</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различать многообразие музыкальных образов и способов их развития;</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производить интонационно-образный анализ музыкального произведения;</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основной принцип построения и развития музыки;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анализировать взаимосвязь жизненного содержания музыки и музыкальных образов;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значение устного народного музыкального творчества в развитии общей культуры народа;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определять основные жанры русской народной музыки: былины, лирические песни, частушки, разновидности обрядовых песен;</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специфику перевоплощения народной музыки в произведениях композиторов;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взаимосвязь профессиональной композиторской музыки и народного музыкального творчества;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определять основные признаки исторических эпох, стилевых направлений и национальных школ в западноевропейской музыке;</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узнавать характерные черты и образцы творчества крупнейших русских и зарубежных композиторов;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выявлять общее и особенное при сравнении музыкальных произведений на основе полученных знаний о стилевых направлениях;</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различать жанры вокальной, инструментальной, вокально-инструментальной, камерно-инструментальной, симфонической музыки;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узнавать формы построения музыки (двухчастную, трехчастную, вариации, рондо);</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определять тембры музыкальных инструментов;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называть и определять звучание музыкальных инструментов: духовых, струнных, ударных, современных электронных;</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определять виды оркестров: симфонического, духового, камерного, оркестра народных инструментов, эстрадно-джазового оркестра;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владеть музыкальными терминами в пределах изучаемой темы;</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lastRenderedPageBreak/>
        <w:t>определять характерные особенности музыкального языка;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эмоционально-образно воспринимать и характеризовать музыкальные произведения;</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анализировать произведения выдающихся композиторов прошлого и современности;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анализировать единство жизненного содержания и художественной формы в различных музыкальных образах;</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творчески интерпретировать содержание музыкальных произведений;</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выявлять особенности интерпретации одной и той же художественной идеи, сюжета в творчестве различных композиторов; </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анализировать различные трактовки одного и того же произведения, аргументируя исполнительскую интерпретацию замысла композитора;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различать интерпретацию классической музыки в современных обработках;</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определять характерные признаки современной популярной музыки;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называть стили рок-музыки и ее отдельных направлений: рок-оперы, рок-н-ролла и др.;</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анализировать творчество исполнителей авторской песни;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выявлять особенности взаимодействия музыки с другими видами искусства;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находить жанровые параллели между музыкой и другими видами искусств;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сравнивать интонации музыкального, живописного и литературного произведений;</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взаимодействие музыки, изобразительного искусства и литературы на основе осознания специфики языка каждого из них;</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находить ассоциативные связи между художественными образами музыки, изобразительного искусства и литературы;</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значимость музыки в творчестве писателей и поэтов;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называть и определять на слух мужские (тенор, баритон, бас) и женские (сопрано, меццо-сопрано, контральто) певческие голоса;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определять разновидности хоровых коллективов по стилю (манере) исполнения: народные, академические;</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владеть навыками вокально-хорового музицирования;</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применять навыки вокально-хоровой работы при пении с музыкальным сопровождением и без сопровождения (a cappella);</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творчески интерпретировать содержание музыкального произведения в пении;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участвовать в коллективной исполнительской деятельности, используя различные формы индивидуального и группового музицирования;</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размышлять о знакомом музыкальном произведении, высказывать суждения об основной идее, о средствах и формах ее воплощения;</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передавать свои музыкальные впечатления в устной или письменной форме; </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проявлять творческую инициативу, участвуя в музыкально-эстетической деятельности;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понимать специфику музыки как вида искусства и ее значение в жизни человека и общества;</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эмоционально проживать исторические события и судьбы защитников Отечества, воплощаемые в музыкальных произведениях;</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применять современные информационно-коммуникационные технологии для записи и воспроизведения музыки;</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обосновывать собственные предпочтения, касающиеся музыкальных произведений различных стилей и жанров;</w:t>
      </w:r>
    </w:p>
    <w:p w:rsidR="00033003" w:rsidRPr="00033003" w:rsidRDefault="00033003" w:rsidP="004C1E30">
      <w:pPr>
        <w:widowControl/>
        <w:numPr>
          <w:ilvl w:val="0"/>
          <w:numId w:val="302"/>
        </w:numPr>
        <w:tabs>
          <w:tab w:val="left" w:pos="993"/>
        </w:tabs>
        <w:autoSpaceDE/>
        <w:autoSpaceDN/>
        <w:adjustRightInd/>
        <w:ind w:firstLine="709"/>
        <w:contextualSpacing/>
        <w:jc w:val="both"/>
        <w:rPr>
          <w:rFonts w:eastAsiaTheme="minorHAnsi"/>
          <w:lang w:val="ru-RU" w:eastAsia="en-US"/>
        </w:rPr>
      </w:pPr>
      <w:r w:rsidRPr="00033003">
        <w:rPr>
          <w:rFonts w:eastAsiaTheme="minorHAnsi"/>
          <w:lang w:val="ru-RU" w:eastAsia="en-US"/>
        </w:rPr>
        <w:t>использовать знания о музыке и музыкантах, полученные на занятиях, при составлении домашней фонотеки, видеотеки;</w:t>
      </w:r>
    </w:p>
    <w:p w:rsidR="00033003" w:rsidRPr="00033003" w:rsidRDefault="00033003" w:rsidP="00481FD8">
      <w:pPr>
        <w:widowControl/>
        <w:tabs>
          <w:tab w:val="left" w:pos="993"/>
        </w:tabs>
        <w:autoSpaceDE/>
        <w:autoSpaceDN/>
        <w:adjustRightInd/>
        <w:jc w:val="both"/>
        <w:rPr>
          <w:rFonts w:eastAsiaTheme="minorHAnsi"/>
          <w:lang w:val="ru-RU" w:eastAsia="en-US"/>
        </w:rPr>
      </w:pPr>
      <w:r w:rsidRPr="00033003">
        <w:rPr>
          <w:rFonts w:eastAsiaTheme="minorHAnsi"/>
          <w:lang w:val="ru-RU" w:eastAsia="en-US"/>
        </w:rPr>
        <w:t>использовать приобретенные знания и умения в практической деятельности и повседневной жизни (в том числе в творческой и сценической).</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Выпускник получит возможность научиться:</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понимать истоки и интонационное своеобразие, характерные черты и признаки, традиций, обрядов музыкального фольклора разных стран мира;</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понимать особенности языка западноевропейской музыки на примере мадригала, мотета, кантаты, прелюдии, фуги, мессы, реквиема;</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понимать особенности языка отечественной духовной и светской музыкальной культуры на примере канта, литургии, хорового концерта;</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определять специфику духовной музыки в эпоху Средневековья;</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распознавать мелодику знаменного распева – основы древнерусской церковной музыки;</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выделять признаки для установления стилевых связей в процессе изучения музыкального искусства;</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исполнять свою партию в хоре в простейших двухголосных произведениях;;</w:t>
      </w:r>
    </w:p>
    <w:p w:rsidR="00033003" w:rsidRPr="00033003" w:rsidRDefault="00033003" w:rsidP="004C1E30">
      <w:pPr>
        <w:widowControl/>
        <w:numPr>
          <w:ilvl w:val="0"/>
          <w:numId w:val="303"/>
        </w:numPr>
        <w:tabs>
          <w:tab w:val="left" w:pos="993"/>
        </w:tabs>
        <w:autoSpaceDE/>
        <w:autoSpaceDN/>
        <w:adjustRightInd/>
        <w:ind w:firstLine="709"/>
        <w:contextualSpacing/>
        <w:jc w:val="both"/>
        <w:rPr>
          <w:rFonts w:eastAsiaTheme="minorHAnsi"/>
          <w:i/>
          <w:lang w:val="ru-RU" w:eastAsia="en-US"/>
        </w:rPr>
      </w:pPr>
      <w:r w:rsidRPr="00033003">
        <w:rPr>
          <w:rFonts w:eastAsiaTheme="minorHAnsi"/>
          <w:i/>
          <w:lang w:val="ru-RU" w:eastAsia="en-US"/>
        </w:rPr>
        <w:t>активно использовать язык музыки для освоения содержания различных учебных предметов (литературы, русского языка, окружающего мира, математики</w:t>
      </w:r>
    </w:p>
    <w:p w:rsidR="00033003" w:rsidRPr="00033003" w:rsidRDefault="00033003" w:rsidP="00481FD8">
      <w:pPr>
        <w:widowControl/>
        <w:autoSpaceDE/>
        <w:autoSpaceDN/>
        <w:adjustRightInd/>
        <w:rPr>
          <w:rFonts w:asciiTheme="minorHAnsi" w:eastAsiaTheme="minorHAnsi" w:hAnsiTheme="minorHAnsi" w:cstheme="minorBidi"/>
          <w:b/>
          <w:bCs/>
          <w:lang w:val="ru-RU" w:eastAsia="en-US"/>
        </w:rPr>
      </w:pP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СОДЕРЖАНИЕ  УЧЕБНОГО ПРЕДМЕТА</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lang w:val="ru-RU" w:eastAsia="en-US"/>
        </w:rPr>
        <w:t xml:space="preserve">Основное содержание курса 5- 8 классов  представлено следующими содержательными линиями:                                                                                                                                                                   5 класс – </w:t>
      </w:r>
      <w:r w:rsidRPr="00033003">
        <w:rPr>
          <w:rFonts w:eastAsiaTheme="minorHAnsi"/>
          <w:lang w:val="ru-RU" w:eastAsia="en-US"/>
        </w:rPr>
        <w:softHyphen/>
        <w:t xml:space="preserve">«Музыка и другие виды искусства»;                                                                                                                                                                       6 класс -  «В чем сила музыки»;                                                                                                     7 класс – «Содержание и форма в музыке»;                                                                                               8 класс  - « Традиция и современность».                                                                                              </w:t>
      </w:r>
      <w:r w:rsidRPr="00033003">
        <w:rPr>
          <w:rFonts w:eastAsia="Calibri"/>
          <w:lang w:val="ru-RU" w:eastAsia="en-US"/>
        </w:rPr>
        <w:t xml:space="preserve">При реализации содержания программы основными видами практической деятельности на уроке являются: I – слушание музыки (восприятие, расширение представлений, оценка изучаемых музыкальных произведений, размышление о воздействии музыки на человека, её взаимосвязи с другими видами искусства и жизнью), II – выполнение проблемно-творческих заданий (инструментальная импровизация и сочинение, создание музыкально-пластических композиций, театрализованные формы музыкально-творческой деятельности), III – пение (творческое самовыражение учащегося в хоровом и ансамблевом исполнении различных образцов вокальной музыки, воплощение различных музыкальных образов, совершенствование вокально-хоровых умений и навыков, вокально-творческое развитие), IV - музыкально-творческая практика с применением информационно-коммуникационных технологий. Организация видов деятельности предполагает участие всех компонентов </w:t>
      </w:r>
      <w:r w:rsidRPr="00033003">
        <w:rPr>
          <w:rFonts w:eastAsia="Calibri"/>
          <w:lang w:val="ru-RU" w:eastAsia="en-US"/>
        </w:rPr>
        <w:lastRenderedPageBreak/>
        <w:t>учебно-методического комплекта – учебника, дневника музыкальных наблюдений, нотных хрестоматий для учителя, музыкальной фонохрестоматии, каждый из видов деятельности непременно соотносится с содержанием учебника.                                                                                                                                                                       Межпредметные связи просматриваются через  взаимодействия музыки с:-литературой (сказки Х.К. Андерсена, поэма А.С. Пушкина «Руслан и Людмила», стихотворения  А.С. Пушкина «Зимний вечер», «Вот ветер, тучи нагоняя…», общие понятия для музыки и литературы – интонация, предложение, фраза);                                                                                                                                                    -изобразительным искусством (жанровые разновидности – портрет, пейзаж; общие понятия для музыки и живописи – пространство, контраст, нюанс, музыкальная краска);-историей (изучение древнегреческой мифологии – К.В. Глюк «Орфей»);                                                         -мировой художественной культурой (особенности художественного направления «импрессионизм») ;                                                                                                                          -русским языком (воспитание культуры речи через чтение и воспроизведение текста; формирование культуры анализа текста на примере приёма «описание»);                                                  -природоведением (многократное акцентирование связи музыки с окружающим миром, природой).</w:t>
      </w:r>
      <w:r w:rsidRPr="00033003">
        <w:rPr>
          <w:rFonts w:eastAsia="Calibri"/>
          <w:lang w:val="ru-RU" w:eastAsia="en-US"/>
        </w:rPr>
        <w:tab/>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lang w:val="ru-RU"/>
        </w:rPr>
        <w:t xml:space="preserve">В соответствии с предложенной программой реализуется содержание по теме «Музыка в формировании духовной культуры личности», где рассматриваются вопросы традиции и современности в музыке. Она обращена к воплощению в музыке проблемы вечной связи времён. Музыкальное искусство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для музыкального искусства. </w:t>
      </w:r>
      <w:r w:rsidRPr="00033003">
        <w:rPr>
          <w:rFonts w:eastAsiaTheme="minorHAnsi"/>
          <w:lang w:val="ru-RU" w:eastAsia="en-US"/>
        </w:rPr>
        <w:t xml:space="preserve"> </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lang w:val="ru-RU" w:eastAsia="en-US"/>
        </w:rPr>
        <w:t xml:space="preserve">                                                                                                                                                             </w:t>
      </w:r>
    </w:p>
    <w:p w:rsidR="00033003" w:rsidRPr="00033003" w:rsidRDefault="00033003" w:rsidP="00481FD8">
      <w:pPr>
        <w:widowControl/>
        <w:tabs>
          <w:tab w:val="center" w:pos="4677"/>
        </w:tabs>
        <w:autoSpaceDE/>
        <w:autoSpaceDN/>
        <w:adjustRightInd/>
        <w:ind w:left="4395" w:hanging="4395"/>
        <w:rPr>
          <w:rFonts w:eastAsiaTheme="minorHAnsi"/>
          <w:b/>
          <w:bCs/>
          <w:lang w:val="ru-RU" w:eastAsia="en-US"/>
        </w:rPr>
      </w:pPr>
      <w:r w:rsidRPr="00033003">
        <w:rPr>
          <w:rFonts w:asciiTheme="minorHAnsi" w:eastAsiaTheme="minorHAnsi" w:hAnsiTheme="minorHAnsi" w:cstheme="minorBidi"/>
          <w:b/>
          <w:bCs/>
          <w:lang w:val="ru-RU" w:eastAsia="en-US"/>
        </w:rPr>
        <w:t xml:space="preserve">                                                            </w:t>
      </w:r>
      <w:r w:rsidRPr="00033003">
        <w:rPr>
          <w:rFonts w:eastAsiaTheme="minorHAnsi"/>
          <w:b/>
          <w:bCs/>
          <w:lang w:val="ru-RU" w:eastAsia="en-US"/>
        </w:rPr>
        <w:t>5 класс.</w:t>
      </w:r>
      <w:r w:rsidRPr="00033003">
        <w:rPr>
          <w:rFonts w:eastAsiaTheme="minorHAnsi"/>
          <w:b/>
          <w:bCs/>
          <w:lang w:val="ru-RU" w:eastAsia="en-US"/>
        </w:rPr>
        <w:tab/>
      </w:r>
    </w:p>
    <w:p w:rsidR="00033003" w:rsidRPr="00033003" w:rsidRDefault="00033003" w:rsidP="00481FD8">
      <w:pPr>
        <w:widowControl/>
        <w:autoSpaceDE/>
        <w:autoSpaceDN/>
        <w:adjustRightInd/>
        <w:ind w:left="4395" w:hanging="4395"/>
        <w:rPr>
          <w:rFonts w:eastAsiaTheme="minorHAnsi"/>
          <w:b/>
          <w:bCs/>
          <w:lang w:val="ru-RU" w:eastAsia="en-US"/>
        </w:rPr>
      </w:pPr>
      <w:r w:rsidRPr="00033003">
        <w:rPr>
          <w:rFonts w:eastAsiaTheme="minorHAnsi"/>
          <w:b/>
          <w:bCs/>
          <w:lang w:val="ru-RU" w:eastAsia="en-US"/>
        </w:rPr>
        <w:t xml:space="preserve">Тема года: « Музыка  и другие виды искусства ».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Урок 1.</w:t>
      </w:r>
      <w:r w:rsidRPr="00033003">
        <w:rPr>
          <w:rFonts w:eastAsiaTheme="minorHAnsi"/>
          <w:lang w:val="ru-RU" w:eastAsia="en-US"/>
        </w:rPr>
        <w:t xml:space="preserve"> Музыка рассказывает обо всем. Как можно изучать музыку (разные пути приобщения к музыкальному искусству). Что есть главное и что второстепенное в музыке. Главная тема года «Музыка и другие виды искусства» и особенности ее постижения. Методы наблюдения, сравнения, сопоставления как важнейшие инструменты анализа и оценки произведения искусства.</w:t>
      </w:r>
      <w:r w:rsidRPr="00033003">
        <w:rPr>
          <w:rFonts w:eastAsiaTheme="minorHAnsi"/>
          <w:b/>
          <w:bCs/>
          <w:lang w:val="ru-RU" w:eastAsia="en-US"/>
        </w:rPr>
        <w:t xml:space="preserve"> </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1.  Древний  союз. 3 часа.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Урок 2.</w:t>
      </w:r>
      <w:r w:rsidRPr="00033003">
        <w:rPr>
          <w:rFonts w:eastAsiaTheme="minorHAnsi"/>
          <w:lang w:val="ru-RU" w:eastAsia="en-US"/>
        </w:rPr>
        <w:t xml:space="preserve"> Истоки. Откуда берется музыка. Передача в музыкальных звуков природы музыкальных звучаниях. В чем состоит единство истоков видов искусства</w:t>
      </w:r>
      <w:r w:rsidRPr="00033003">
        <w:rPr>
          <w:rFonts w:eastAsiaTheme="minorHAnsi"/>
          <w:b/>
          <w:bCs/>
          <w:lang w:val="ru-RU" w:eastAsia="en-US"/>
        </w:rPr>
        <w:t xml:space="preserve">                                                                                                                                                          </w:t>
      </w:r>
      <w:r w:rsidRPr="00033003">
        <w:rPr>
          <w:rFonts w:eastAsiaTheme="minorHAnsi"/>
          <w:lang w:val="ru-RU" w:eastAsia="en-US"/>
        </w:rPr>
        <w:t>У</w:t>
      </w:r>
      <w:r w:rsidRPr="00033003">
        <w:rPr>
          <w:rFonts w:eastAsiaTheme="minorHAnsi"/>
          <w:b/>
          <w:bCs/>
          <w:lang w:val="ru-RU" w:eastAsia="en-US"/>
        </w:rPr>
        <w:t xml:space="preserve">рок 3. </w:t>
      </w:r>
      <w:r w:rsidRPr="00033003">
        <w:rPr>
          <w:rFonts w:eastAsiaTheme="minorHAnsi"/>
          <w:lang w:val="ru-RU" w:eastAsia="en-US"/>
        </w:rPr>
        <w:t>Искусство открывает мир. Какие миры открывает искусство на примере произведений. . Соотнесение понятий реальность жизни и реальность духа.</w:t>
      </w:r>
      <w:r w:rsidRPr="00033003">
        <w:rPr>
          <w:rFonts w:eastAsiaTheme="minorHAnsi"/>
          <w:b/>
          <w:bCs/>
          <w:lang w:val="ru-RU" w:eastAsia="en-US"/>
        </w:rPr>
        <w:t xml:space="preserve">                                                                                                                                                                  Урок 4</w:t>
      </w:r>
      <w:r w:rsidRPr="00033003">
        <w:rPr>
          <w:rFonts w:eastAsiaTheme="minorHAnsi"/>
          <w:lang w:val="ru-RU" w:eastAsia="en-US"/>
        </w:rPr>
        <w:t xml:space="preserve"> . Искусства различны, тема едина. Какие качества необходимы человеку, чтобы понять смысл искусства. Тема как фактор объединения произведений, представленных в главе 4, с точки зрения сходства их образов и настроений.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2: Слово и музыка. 4 часа.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Урок 5.</w:t>
      </w:r>
      <w:r w:rsidRPr="00033003">
        <w:rPr>
          <w:rFonts w:eastAsiaTheme="minorHAnsi"/>
          <w:lang w:val="ru-RU" w:eastAsia="en-US"/>
        </w:rPr>
        <w:t xml:space="preserve"> Два великих начала искусства Слово и музыка – могучие силы искусства. Особенности взаимодействия стихотворных текстов и музыки в вокальных произведениях. </w:t>
      </w:r>
      <w:r w:rsidRPr="00033003">
        <w:rPr>
          <w:rFonts w:eastAsiaTheme="minorHAnsi"/>
          <w:b/>
          <w:bCs/>
          <w:lang w:val="ru-RU" w:eastAsia="en-US"/>
        </w:rPr>
        <w:t xml:space="preserve">                                                                                                                                                               Урок 6. </w:t>
      </w:r>
      <w:r w:rsidRPr="00033003">
        <w:rPr>
          <w:rFonts w:eastAsiaTheme="minorHAnsi"/>
          <w:lang w:val="ru-RU" w:eastAsia="en-US"/>
        </w:rPr>
        <w:t>«Стань музыкою, слово»</w:t>
      </w:r>
      <w:r w:rsidRPr="00033003">
        <w:rPr>
          <w:rFonts w:eastAsiaTheme="minorHAnsi"/>
          <w:b/>
          <w:bCs/>
          <w:lang w:val="ru-RU" w:eastAsia="en-US"/>
        </w:rPr>
        <w:t xml:space="preserve"> .  </w:t>
      </w:r>
      <w:r w:rsidRPr="00033003">
        <w:rPr>
          <w:rFonts w:eastAsiaTheme="minorHAnsi"/>
          <w:lang w:val="ru-RU" w:eastAsia="en-US"/>
        </w:rPr>
        <w:t>Черты сходства между литературной и музыкальной речью (на примере симфонии №40 В.А. Моцарта). Влияние музыкально-поэтических интонаций на инструментальную музыку</w:t>
      </w:r>
      <w:r w:rsidRPr="00033003">
        <w:rPr>
          <w:rFonts w:eastAsiaTheme="minorHAnsi"/>
          <w:b/>
          <w:bCs/>
          <w:lang w:val="ru-RU" w:eastAsia="en-US"/>
        </w:rPr>
        <w:t xml:space="preserve">                                                                                                                                                                                     Урок 7. </w:t>
      </w:r>
      <w:r w:rsidRPr="00033003">
        <w:rPr>
          <w:rFonts w:eastAsiaTheme="minorHAnsi"/>
          <w:lang w:val="ru-RU" w:eastAsia="en-US"/>
        </w:rPr>
        <w:t>Музыка «дружит» и не только с поэзией</w:t>
      </w:r>
      <w:r w:rsidRPr="00033003">
        <w:rPr>
          <w:rFonts w:eastAsiaTheme="minorHAnsi"/>
          <w:b/>
          <w:bCs/>
          <w:lang w:val="ru-RU" w:eastAsia="en-US"/>
        </w:rPr>
        <w:t xml:space="preserve">   </w:t>
      </w:r>
      <w:r w:rsidRPr="00033003">
        <w:rPr>
          <w:rFonts w:eastAsiaTheme="minorHAnsi"/>
          <w:lang w:val="ru-RU" w:eastAsia="en-US"/>
        </w:rPr>
        <w:t xml:space="preserve">Воспроизведение человеческой речи в вокальном произведении. </w:t>
      </w:r>
      <w:r w:rsidRPr="00033003">
        <w:rPr>
          <w:rFonts w:eastAsiaTheme="minorHAnsi"/>
          <w:b/>
          <w:bCs/>
          <w:lang w:val="ru-RU" w:eastAsia="en-US"/>
        </w:rPr>
        <w:t xml:space="preserve">                                                                                                                                                                Урок 8.  </w:t>
      </w:r>
      <w:r w:rsidRPr="00033003">
        <w:rPr>
          <w:rFonts w:eastAsiaTheme="minorHAnsi"/>
          <w:lang w:val="ru-RU" w:eastAsia="en-US"/>
        </w:rPr>
        <w:t>Музыка «дружит» и не только с поэзией. Воспроизведение человеческой речи в вокальном произведении.</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3: Песня.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lastRenderedPageBreak/>
        <w:t xml:space="preserve">Урок 9 . </w:t>
      </w:r>
      <w:r w:rsidRPr="00033003">
        <w:rPr>
          <w:rFonts w:eastAsiaTheme="minorHAnsi"/>
          <w:lang w:val="ru-RU" w:eastAsia="en-US"/>
        </w:rPr>
        <w:t>Песня – верный спутник человека. Роль песни в жизни человека. Песни детства, их особое знание для каждого человека.</w:t>
      </w:r>
      <w:r w:rsidRPr="00033003">
        <w:rPr>
          <w:rFonts w:eastAsiaTheme="minorHAnsi"/>
          <w:b/>
          <w:bCs/>
          <w:lang w:val="ru-RU" w:eastAsia="en-US"/>
        </w:rPr>
        <w:t xml:space="preserve">                                                                                                                                                            Урок 10.</w:t>
      </w:r>
      <w:r w:rsidRPr="00033003">
        <w:rPr>
          <w:rFonts w:eastAsiaTheme="minorHAnsi"/>
          <w:lang w:val="ru-RU" w:eastAsia="en-US"/>
        </w:rPr>
        <w:t xml:space="preserve"> Мир русской песни. О чем поется в русских народных песнях. Русские народные песни, основанные на авторских стихотворениях.</w:t>
      </w:r>
      <w:r w:rsidRPr="00033003">
        <w:rPr>
          <w:rFonts w:eastAsiaTheme="minorHAnsi"/>
          <w:b/>
          <w:bCs/>
          <w:lang w:val="ru-RU" w:eastAsia="en-US"/>
        </w:rPr>
        <w:t xml:space="preserve">                                                                                                                                                                                       Урок 11.</w:t>
      </w:r>
      <w:r w:rsidRPr="00033003">
        <w:rPr>
          <w:rFonts w:eastAsiaTheme="minorHAnsi"/>
          <w:lang w:val="ru-RU" w:eastAsia="en-US"/>
        </w:rPr>
        <w:t xml:space="preserve"> Песни народов мира. Своеобразие жанра песни без слов.</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4: Романс. 3 часа.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Урок 12. </w:t>
      </w:r>
      <w:r w:rsidRPr="00033003">
        <w:rPr>
          <w:rFonts w:eastAsiaTheme="minorHAnsi"/>
          <w:lang w:val="ru-RU" w:eastAsia="en-US"/>
        </w:rPr>
        <w:t>Романса трепетные звуки. Мир образов запечатленный в звуках романса. Черты общности и отличия между романсом и песней.</w:t>
      </w:r>
      <w:r w:rsidRPr="00033003">
        <w:rPr>
          <w:rFonts w:eastAsiaTheme="minorHAnsi"/>
          <w:b/>
          <w:bCs/>
          <w:lang w:val="ru-RU" w:eastAsia="en-US"/>
        </w:rPr>
        <w:t xml:space="preserve">                                                                                                                                                                      Урок 13.  </w:t>
      </w:r>
      <w:r w:rsidRPr="00033003">
        <w:rPr>
          <w:rFonts w:eastAsiaTheme="minorHAnsi"/>
          <w:lang w:val="ru-RU" w:eastAsia="en-US"/>
        </w:rPr>
        <w:t>Мир человеческих чувств. Выражение темы единства природы и души человека в русском романсе</w:t>
      </w:r>
      <w:r w:rsidRPr="00033003">
        <w:rPr>
          <w:rFonts w:eastAsiaTheme="minorHAnsi"/>
          <w:b/>
          <w:bCs/>
          <w:lang w:val="ru-RU" w:eastAsia="en-US"/>
        </w:rPr>
        <w:t xml:space="preserve">                                                                                                                                                                                       Урок 14.</w:t>
      </w:r>
      <w:r w:rsidRPr="00033003">
        <w:rPr>
          <w:rFonts w:eastAsiaTheme="minorHAnsi"/>
          <w:lang w:val="ru-RU" w:eastAsia="en-US"/>
        </w:rPr>
        <w:t xml:space="preserve"> Концерт.</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5: Хоровая музыка. 2 часа.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Урок 15.  </w:t>
      </w:r>
      <w:r w:rsidRPr="00033003">
        <w:rPr>
          <w:rFonts w:eastAsiaTheme="minorHAnsi"/>
          <w:lang w:val="ru-RU" w:eastAsia="en-US"/>
        </w:rPr>
        <w:t xml:space="preserve">Что может изображать хоровая музыка. Художественные возможности хоровой музыки (изобразительность, создание эффекта пространства). Роль оркестра в хоровых партитурах </w:t>
      </w:r>
      <w:r w:rsidRPr="00033003">
        <w:rPr>
          <w:rFonts w:eastAsiaTheme="minorHAnsi"/>
          <w:b/>
          <w:bCs/>
          <w:lang w:val="ru-RU" w:eastAsia="en-US"/>
        </w:rPr>
        <w:t xml:space="preserve">                                                                                                                                                                       Урок 16. </w:t>
      </w:r>
      <w:r w:rsidRPr="00033003">
        <w:rPr>
          <w:rFonts w:eastAsiaTheme="minorHAnsi"/>
          <w:lang w:val="ru-RU" w:eastAsia="en-US"/>
        </w:rPr>
        <w:t>Добрый праздник среди зимы.  Обобщающий урок Степень понимания роли музыки в жизни человека.</w:t>
      </w:r>
      <w:r w:rsidRPr="00033003">
        <w:rPr>
          <w:rFonts w:eastAsiaTheme="minorHAnsi"/>
          <w:b/>
          <w:bCs/>
          <w:lang w:val="ru-RU" w:eastAsia="en-US"/>
        </w:rPr>
        <w:t xml:space="preserve">                                                                                                                                                     </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6: Опера (2 часа).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Урок 17. </w:t>
      </w:r>
      <w:r w:rsidRPr="00033003">
        <w:rPr>
          <w:rFonts w:eastAsiaTheme="minorHAnsi"/>
          <w:lang w:val="ru-RU" w:eastAsia="en-US"/>
        </w:rPr>
        <w:t xml:space="preserve">Самый значительный жанр вокальной музыки. Опера – синтетический вид искусства. Великие русские композиторы, художники, артисты – создатели оперных произведений. Что такое оперное либретто. В чем состоит отличие оперного либретто от литературного первоисточника. </w:t>
      </w:r>
      <w:r w:rsidRPr="00033003">
        <w:rPr>
          <w:rFonts w:eastAsiaTheme="minorHAnsi"/>
          <w:b/>
          <w:bCs/>
          <w:lang w:val="ru-RU" w:eastAsia="en-US"/>
        </w:rPr>
        <w:t xml:space="preserve">                                                                                                                                                               Урок 18. </w:t>
      </w:r>
      <w:r w:rsidRPr="00033003">
        <w:rPr>
          <w:rFonts w:eastAsiaTheme="minorHAnsi"/>
          <w:lang w:val="ru-RU" w:eastAsia="en-US"/>
        </w:rPr>
        <w:t>Из чего состоит опера. Роль арии  и инструментальных эпизодов в оперных произведениях.</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7: Балет. 2 часа.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Урок 19.</w:t>
      </w:r>
      <w:r w:rsidRPr="00033003">
        <w:rPr>
          <w:rFonts w:eastAsiaTheme="minorHAnsi"/>
          <w:lang w:val="ru-RU" w:eastAsia="en-US"/>
        </w:rPr>
        <w:t xml:space="preserve"> Единство музыки и танца. Что отличает жанр балета: кто участвует в его создании. Взаимодействие оперы и балета.</w:t>
      </w:r>
      <w:r w:rsidRPr="00033003">
        <w:rPr>
          <w:rFonts w:eastAsiaTheme="minorHAnsi"/>
          <w:b/>
          <w:bCs/>
          <w:lang w:val="ru-RU" w:eastAsia="en-US"/>
        </w:rPr>
        <w:t xml:space="preserve">                                                                                                              Урок 20. </w:t>
      </w:r>
      <w:r w:rsidRPr="00033003">
        <w:rPr>
          <w:rFonts w:eastAsiaTheme="minorHAnsi"/>
          <w:lang w:val="ru-RU" w:eastAsia="en-US"/>
        </w:rPr>
        <w:t xml:space="preserve">«Русские сезоны» в Париже. Многоплановость содержания в балете «Петрушка» И. Стравинского. Изобразительность балетной музыки (на примере Вариации их балета П. Чайковского «Щелкунчик»).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Раздел 8: Музыка звучит в литературе. 2 часа.</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Урок 21.</w:t>
      </w:r>
      <w:r w:rsidRPr="00033003">
        <w:rPr>
          <w:rFonts w:eastAsiaTheme="minorHAnsi"/>
          <w:lang w:val="ru-RU" w:eastAsia="en-US"/>
        </w:rPr>
        <w:t xml:space="preserve"> Музыкальность слова. В чем проявляется музыкальность стихотворения А. Пушкина «Зимний вечер». Музыка природы в «Сорочинской ярмарке» Н. Гоголя.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Урок 22. </w:t>
      </w:r>
      <w:r w:rsidRPr="00033003">
        <w:rPr>
          <w:rFonts w:eastAsiaTheme="minorHAnsi"/>
          <w:lang w:val="ru-RU" w:eastAsia="en-US"/>
        </w:rPr>
        <w:t xml:space="preserve">Музыкальные сюжеты в литературе. Музыка – главный действующий герой рассказа И. Тургенева «Певцы». Сила этой музыки, могучее преобразующее воздейст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Раздел 9: Образы живописи в музыке 3часа.</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Урок 23.</w:t>
      </w:r>
      <w:r w:rsidRPr="00033003">
        <w:rPr>
          <w:rFonts w:eastAsiaTheme="minorHAnsi"/>
          <w:lang w:val="ru-RU" w:eastAsia="en-US"/>
        </w:rPr>
        <w:t xml:space="preserve"> Живописность искусства. Как изобразительное искусство способно рождать музыкальные звучания (образные, жанровые параллели).Поэтический пейзаж и пейзаж музыкальный (на примере произведений искусства).</w:t>
      </w:r>
      <w:r w:rsidRPr="00033003">
        <w:rPr>
          <w:rFonts w:eastAsiaTheme="minorHAnsi"/>
          <w:b/>
          <w:bCs/>
          <w:lang w:val="ru-RU" w:eastAsia="en-US"/>
        </w:rPr>
        <w:t xml:space="preserve">                                                                                                                                                    Урок 24.  </w:t>
      </w:r>
      <w:r w:rsidRPr="00033003">
        <w:rPr>
          <w:rFonts w:eastAsiaTheme="minorHAnsi"/>
          <w:lang w:val="ru-RU" w:eastAsia="en-US"/>
        </w:rPr>
        <w:t>Музыка – сестра живописи. Рельеф» и «фон» как важнейшие пространственные характеристики произведений живописи и музыки.</w:t>
      </w:r>
      <w:r w:rsidRPr="00033003">
        <w:rPr>
          <w:rFonts w:eastAsiaTheme="minorHAnsi"/>
          <w:b/>
          <w:bCs/>
          <w:lang w:val="ru-RU" w:eastAsia="en-US"/>
        </w:rPr>
        <w:t xml:space="preserve">                                                                                                                                                                  Урок 25. </w:t>
      </w:r>
      <w:r w:rsidRPr="00033003">
        <w:rPr>
          <w:rFonts w:eastAsiaTheme="minorHAnsi"/>
          <w:lang w:val="ru-RU" w:eastAsia="en-US"/>
        </w:rPr>
        <w:t>Может ли музыка выразить характер. Передача характера человека в изображении и в музыке.</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Пейзаж в музыке. 2 часа.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Урок 26 </w:t>
      </w:r>
      <w:r w:rsidRPr="00033003">
        <w:rPr>
          <w:rFonts w:eastAsiaTheme="minorHAnsi"/>
          <w:lang w:val="ru-RU" w:eastAsia="en-US"/>
        </w:rPr>
        <w:t>Образы природы в творчестве музыкантов. Одухотворенность природы в произведениях искусства. Черты общности и отличия в воплощении пейзажа в изобразительном искусстве и музыке</w:t>
      </w:r>
      <w:r w:rsidRPr="00033003">
        <w:rPr>
          <w:rFonts w:eastAsiaTheme="minorHAnsi"/>
          <w:b/>
          <w:bCs/>
          <w:lang w:val="ru-RU" w:eastAsia="en-US"/>
        </w:rPr>
        <w:t xml:space="preserve">                                                                                                                                                                       Урок 27.</w:t>
      </w:r>
      <w:r w:rsidRPr="00033003">
        <w:rPr>
          <w:rFonts w:eastAsiaTheme="minorHAnsi"/>
          <w:lang w:val="ru-RU" w:eastAsia="en-US"/>
        </w:rPr>
        <w:t xml:space="preserve"> «Музыкальные краски» в произведениях композиторов-импрессионистов. Импрессионизм в искусстве (выдающиеся представители в области живописи и музык, эстетика импрессионизма).                                                                                                                              </w:t>
      </w:r>
      <w:r w:rsidRPr="00033003">
        <w:rPr>
          <w:rFonts w:eastAsiaTheme="minorHAnsi"/>
          <w:b/>
          <w:bCs/>
          <w:lang w:val="ru-RU" w:eastAsia="en-US"/>
        </w:rPr>
        <w:t xml:space="preserve">Урок 28.  </w:t>
      </w:r>
      <w:r w:rsidRPr="00033003">
        <w:rPr>
          <w:rFonts w:eastAsiaTheme="minorHAnsi"/>
          <w:lang w:val="ru-RU" w:eastAsia="en-US"/>
        </w:rPr>
        <w:t>«Музыкальные краски» в произведениях композиторов-импрессионистов Поэтический пейзаж в музыке К. Дебюсси «Оград бесконечный ряд…»</w:t>
      </w:r>
    </w:p>
    <w:p w:rsidR="00033003" w:rsidRPr="00033003" w:rsidRDefault="00033003" w:rsidP="00481FD8">
      <w:pPr>
        <w:widowControl/>
        <w:autoSpaceDE/>
        <w:autoSpaceDN/>
        <w:adjustRightInd/>
        <w:ind w:firstLine="709"/>
        <w:contextualSpacing/>
        <w:jc w:val="both"/>
        <w:rPr>
          <w:rFonts w:eastAsiaTheme="minorHAnsi"/>
          <w:b/>
          <w:bCs/>
          <w:lang w:val="ru-RU" w:eastAsia="en-US"/>
        </w:rPr>
      </w:pPr>
      <w:r w:rsidRPr="00033003">
        <w:rPr>
          <w:rFonts w:eastAsiaTheme="minorHAnsi"/>
          <w:b/>
          <w:bCs/>
          <w:lang w:val="ru-RU" w:eastAsia="en-US"/>
        </w:rPr>
        <w:lastRenderedPageBreak/>
        <w:t xml:space="preserve">Раздел 11: «Музыкальная живопись» сказок и былин. 3 часа.                                                                                                                                                                                                                                                                                                                 </w:t>
      </w:r>
    </w:p>
    <w:p w:rsidR="00033003" w:rsidRPr="00033003" w:rsidRDefault="00033003" w:rsidP="00481FD8">
      <w:pPr>
        <w:widowControl/>
        <w:autoSpaceDE/>
        <w:autoSpaceDN/>
        <w:adjustRightInd/>
        <w:ind w:firstLine="709"/>
        <w:contextualSpacing/>
        <w:jc w:val="both"/>
        <w:rPr>
          <w:rFonts w:eastAsiaTheme="minorHAnsi"/>
          <w:b/>
          <w:bCs/>
          <w:lang w:val="ru-RU" w:eastAsia="en-US"/>
        </w:rPr>
      </w:pPr>
      <w:r w:rsidRPr="00033003">
        <w:rPr>
          <w:rFonts w:eastAsiaTheme="minorHAnsi"/>
          <w:b/>
          <w:bCs/>
          <w:lang w:val="ru-RU" w:eastAsia="en-US"/>
        </w:rPr>
        <w:t xml:space="preserve">Урок 29. </w:t>
      </w:r>
      <w:r w:rsidRPr="00033003">
        <w:rPr>
          <w:rFonts w:eastAsiaTheme="minorHAnsi"/>
          <w:lang w:val="ru-RU" w:eastAsia="en-US"/>
        </w:rPr>
        <w:t xml:space="preserve">Волшебная красочность музыкальных сказок                                                                                 </w:t>
      </w:r>
      <w:r w:rsidRPr="00033003">
        <w:rPr>
          <w:rFonts w:eastAsiaTheme="minorHAnsi"/>
          <w:b/>
          <w:bCs/>
          <w:lang w:val="ru-RU" w:eastAsia="en-US"/>
        </w:rPr>
        <w:t xml:space="preserve">          Урок 30. </w:t>
      </w:r>
      <w:r w:rsidRPr="00033003">
        <w:rPr>
          <w:rFonts w:eastAsiaTheme="minorHAnsi"/>
          <w:lang w:val="ru-RU" w:eastAsia="en-US"/>
        </w:rPr>
        <w:t>Сказочные герои в музыке. Сказочные темы и сюжеты в музыке. Роль изобразительности в музыкальных сказках.</w:t>
      </w:r>
      <w:r w:rsidRPr="00033003">
        <w:rPr>
          <w:rFonts w:eastAsiaTheme="minorHAnsi"/>
          <w:b/>
          <w:bCs/>
          <w:lang w:val="ru-RU" w:eastAsia="en-US"/>
        </w:rPr>
        <w:t xml:space="preserve">                                                                                                                                           Урок 31.</w:t>
      </w:r>
      <w:r w:rsidRPr="00033003">
        <w:rPr>
          <w:rFonts w:eastAsiaTheme="minorHAnsi"/>
          <w:lang w:val="ru-RU" w:eastAsia="en-US"/>
        </w:rPr>
        <w:t xml:space="preserve"> Тема богатырей в музыке</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contextualSpacing/>
        <w:jc w:val="both"/>
        <w:rPr>
          <w:rFonts w:eastAsiaTheme="minorHAnsi"/>
          <w:b/>
          <w:bCs/>
          <w:lang w:val="ru-RU" w:eastAsia="en-US"/>
        </w:rPr>
      </w:pPr>
      <w:r w:rsidRPr="00033003">
        <w:rPr>
          <w:rFonts w:eastAsiaTheme="minorHAnsi"/>
          <w:b/>
          <w:bCs/>
          <w:lang w:val="ru-RU" w:eastAsia="en-US"/>
        </w:rPr>
        <w:t>Раздел 12: Музыка в произведениях изобразительного искусства. 3часа.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32 </w:t>
      </w:r>
      <w:r w:rsidRPr="00033003">
        <w:rPr>
          <w:rFonts w:eastAsiaTheme="minorHAnsi"/>
          <w:lang w:val="ru-RU" w:eastAsia="en-US"/>
        </w:rPr>
        <w:t>Что такое музыкальность в живописи?</w:t>
      </w:r>
      <w:r w:rsidRPr="00033003">
        <w:rPr>
          <w:rFonts w:eastAsiaTheme="minorHAnsi"/>
          <w:b/>
          <w:bCs/>
          <w:lang w:val="ru-RU" w:eastAsia="en-US"/>
        </w:rPr>
        <w:t xml:space="preserve">                                                                                                                                                      Урок 33 </w:t>
      </w:r>
      <w:r w:rsidRPr="00033003">
        <w:rPr>
          <w:rFonts w:eastAsiaTheme="minorHAnsi"/>
          <w:lang w:val="ru-RU" w:eastAsia="en-US"/>
        </w:rPr>
        <w:t>Хорошая живопись – это музыка, это мелодия</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Урок 34</w:t>
      </w:r>
      <w:r w:rsidRPr="00033003">
        <w:rPr>
          <w:rFonts w:eastAsiaTheme="minorHAnsi"/>
          <w:lang w:val="ru-RU" w:eastAsia="en-US"/>
        </w:rPr>
        <w:t xml:space="preserve"> Концерт для родителей</w:t>
      </w:r>
    </w:p>
    <w:p w:rsidR="00033003" w:rsidRPr="00033003" w:rsidRDefault="00033003" w:rsidP="00481FD8">
      <w:pPr>
        <w:widowControl/>
        <w:autoSpaceDE/>
        <w:autoSpaceDN/>
        <w:adjustRightInd/>
        <w:ind w:left="-142" w:firstLine="709"/>
        <w:jc w:val="both"/>
        <w:rPr>
          <w:rFonts w:eastAsiaTheme="minorHAnsi"/>
          <w:lang w:val="ru-RU" w:eastAsia="en-US"/>
        </w:rPr>
      </w:pPr>
      <w:r w:rsidRPr="00033003">
        <w:rPr>
          <w:rFonts w:eastAsiaTheme="minorHAnsi"/>
          <w:lang w:val="ru-RU" w:eastAsia="en-US"/>
        </w:rPr>
        <w:t xml:space="preserve">                                                                                                                                                     </w:t>
      </w:r>
      <w:r w:rsidRPr="00033003">
        <w:rPr>
          <w:rFonts w:eastAsiaTheme="minorHAnsi"/>
          <w:b/>
          <w:bCs/>
          <w:lang w:val="ru-RU" w:eastAsia="en-US"/>
        </w:rPr>
        <w:t xml:space="preserve">ТРЕБОВАНИЯ К УРОВНЮ ПОДГОТОВКИ В КОНЦЕ 5-го КЛАССА:                                                               </w:t>
      </w:r>
      <w:r w:rsidRPr="00033003">
        <w:rPr>
          <w:rFonts w:eastAsiaTheme="minorHAnsi"/>
          <w:i/>
          <w:iCs/>
          <w:lang w:val="ru-RU" w:eastAsia="en-US"/>
        </w:rPr>
        <w:t xml:space="preserve"> </w:t>
      </w:r>
    </w:p>
    <w:p w:rsidR="00033003" w:rsidRPr="00033003" w:rsidRDefault="00033003" w:rsidP="00481FD8">
      <w:pPr>
        <w:widowControl/>
        <w:autoSpaceDE/>
        <w:autoSpaceDN/>
        <w:adjustRightInd/>
        <w:ind w:firstLine="709"/>
        <w:contextualSpacing/>
        <w:jc w:val="both"/>
        <w:rPr>
          <w:rFonts w:eastAsia="Calibri"/>
          <w:lang w:val="ru-RU" w:eastAsia="en-US"/>
        </w:rPr>
      </w:pPr>
      <w:r w:rsidRPr="00033003">
        <w:rPr>
          <w:rFonts w:eastAsia="Calibri"/>
          <w:iCs/>
          <w:lang w:val="ru-RU" w:eastAsia="en-US"/>
        </w:rPr>
        <w:t>-</w:t>
      </w:r>
      <w:r w:rsidRPr="00033003">
        <w:rPr>
          <w:rFonts w:eastAsia="Calibri"/>
          <w:lang w:val="ru-RU" w:eastAsia="en-US"/>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033003" w:rsidRPr="00033003" w:rsidRDefault="00033003" w:rsidP="00481FD8">
      <w:pPr>
        <w:widowControl/>
        <w:autoSpaceDE/>
        <w:autoSpaceDN/>
        <w:adjustRightInd/>
        <w:ind w:firstLine="709"/>
        <w:contextualSpacing/>
        <w:jc w:val="both"/>
        <w:rPr>
          <w:rFonts w:eastAsia="Calibri"/>
          <w:lang w:val="ru-RU" w:eastAsia="en-US"/>
        </w:rPr>
      </w:pPr>
      <w:r w:rsidRPr="00033003">
        <w:rPr>
          <w:rFonts w:eastAsia="Calibri"/>
          <w:iCs/>
          <w:lang w:val="ru-RU" w:eastAsia="en-US"/>
        </w:rPr>
        <w:t>-</w:t>
      </w:r>
      <w:r w:rsidRPr="00033003">
        <w:rPr>
          <w:rFonts w:eastAsia="Calibri"/>
          <w:lang w:val="ru-RU" w:eastAsia="en-US"/>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033003" w:rsidRPr="00033003" w:rsidRDefault="00033003" w:rsidP="00481FD8">
      <w:pPr>
        <w:widowControl/>
        <w:autoSpaceDE/>
        <w:autoSpaceDN/>
        <w:adjustRightInd/>
        <w:ind w:firstLine="709"/>
        <w:contextualSpacing/>
        <w:jc w:val="both"/>
        <w:rPr>
          <w:rFonts w:eastAsia="Calibri"/>
          <w:lang w:val="ru-RU" w:eastAsia="en-US"/>
        </w:rPr>
      </w:pPr>
      <w:r w:rsidRPr="00033003">
        <w:rPr>
          <w:rFonts w:eastAsia="Calibri"/>
          <w:iCs/>
          <w:lang w:val="ru-RU" w:eastAsia="en-US"/>
        </w:rPr>
        <w:t>-</w:t>
      </w:r>
      <w:r w:rsidRPr="00033003">
        <w:rPr>
          <w:rFonts w:eastAsia="Calibri"/>
          <w:lang w:val="ru-RU" w:eastAsia="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033003" w:rsidRPr="00033003" w:rsidRDefault="00033003" w:rsidP="00481FD8">
      <w:pPr>
        <w:widowControl/>
        <w:autoSpaceDE/>
        <w:autoSpaceDN/>
        <w:adjustRightInd/>
        <w:ind w:firstLine="709"/>
        <w:contextualSpacing/>
        <w:jc w:val="both"/>
        <w:rPr>
          <w:lang w:val="ru-RU"/>
        </w:rPr>
      </w:pPr>
      <w:r w:rsidRPr="00033003">
        <w:rPr>
          <w:lang w:val="ru-RU"/>
        </w:rPr>
        <w:t>-умение находить взаимодействия между музыкой и литературой, музыкой и изобразительным искусством на основе  знаний,  полученных  из  учебника  для  5  класса,  и  выражать  их  в  размышлениях  о  музыке,  подборе  музыкальных стихотворений, создании музыкальных рисунков;</w:t>
      </w:r>
    </w:p>
    <w:p w:rsidR="00033003" w:rsidRPr="00033003" w:rsidRDefault="00033003" w:rsidP="00481FD8">
      <w:pPr>
        <w:widowControl/>
        <w:autoSpaceDE/>
        <w:autoSpaceDN/>
        <w:adjustRightInd/>
        <w:ind w:firstLine="709"/>
        <w:contextualSpacing/>
        <w:jc w:val="both"/>
        <w:rPr>
          <w:lang w:val="ru-RU"/>
        </w:rPr>
      </w:pPr>
      <w:r w:rsidRPr="00033003">
        <w:rPr>
          <w:lang w:val="ru-RU"/>
        </w:rPr>
        <w:t>- умение определять главные отличительные особенности  музыкальных  жанров  —  песни,  романса,  хоровой  музыки,  оперы,  балета,  а  также  музыкально-изобразительных жанров;</w:t>
      </w:r>
    </w:p>
    <w:p w:rsidR="00033003" w:rsidRPr="00033003" w:rsidRDefault="00033003" w:rsidP="00481FD8">
      <w:pPr>
        <w:widowControl/>
        <w:autoSpaceDE/>
        <w:autoSpaceDN/>
        <w:adjustRightInd/>
        <w:ind w:firstLine="709"/>
        <w:contextualSpacing/>
        <w:jc w:val="both"/>
        <w:rPr>
          <w:lang w:val="ru-RU"/>
        </w:rPr>
      </w:pPr>
      <w:r w:rsidRPr="00033003">
        <w:rPr>
          <w:lang w:val="ru-RU"/>
        </w:rPr>
        <w:t>-знание имен композиторов — К. Дебюсси и М. Равеля, а   также  некоторых   художественных   особенностей   музыкального импрессионизма;</w:t>
      </w:r>
    </w:p>
    <w:p w:rsidR="00033003" w:rsidRPr="00033003" w:rsidRDefault="00033003" w:rsidP="00481FD8">
      <w:pPr>
        <w:widowControl/>
        <w:autoSpaceDE/>
        <w:autoSpaceDN/>
        <w:adjustRightInd/>
        <w:ind w:firstLine="709"/>
        <w:contextualSpacing/>
        <w:jc w:val="both"/>
        <w:rPr>
          <w:lang w:val="ru-RU"/>
        </w:rPr>
      </w:pPr>
      <w:r w:rsidRPr="00033003">
        <w:rPr>
          <w:lang w:val="ru-RU"/>
        </w:rPr>
        <w:t>-проявление  навыков  вокально-хоровой  деятельности: исполнение  одноголосных  произведений  с  недублирующим вокальную  парию  аккомпанементом,  пение  a  capella  в  унисон,  правильное  распределение  дыхания  в  длинной  фразе, использование цепного дыхания.</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bCs/>
          <w:lang w:val="ru-RU" w:eastAsia="en-US"/>
        </w:rPr>
        <w:t xml:space="preserve">                                                      6 класс.                                                                               </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Тема года: «В чем сила музыки?»</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1:</w:t>
      </w:r>
      <w:r w:rsidRPr="00033003">
        <w:rPr>
          <w:rFonts w:eastAsiaTheme="majorEastAsia"/>
          <w:b/>
          <w:bCs/>
          <w:color w:val="365F91" w:themeColor="accent1" w:themeShade="BF"/>
          <w:lang w:val="ru-RU" w:eastAsia="en-US"/>
        </w:rPr>
        <w:t xml:space="preserve"> </w:t>
      </w:r>
      <w:r w:rsidRPr="00033003">
        <w:rPr>
          <w:rFonts w:eastAsiaTheme="minorHAnsi"/>
          <w:b/>
          <w:bCs/>
          <w:lang w:val="ru-RU" w:eastAsia="en-US"/>
        </w:rPr>
        <w:t>.</w:t>
      </w:r>
      <w:r w:rsidRPr="00033003">
        <w:rPr>
          <w:rFonts w:eastAsiaTheme="minorHAnsi"/>
          <w:lang w:val="ru-RU" w:eastAsia="en-US"/>
        </w:rPr>
        <w:t xml:space="preserve"> «Музыка души».</w:t>
      </w:r>
      <w:r w:rsidRPr="00033003">
        <w:rPr>
          <w:rFonts w:eastAsiaTheme="minorHAnsi"/>
          <w:b/>
          <w:bCs/>
          <w:lang w:val="ru-RU" w:eastAsia="en-US"/>
        </w:rPr>
        <w:t xml:space="preserve">   7часов.                                                                                                                                                          </w:t>
      </w:r>
    </w:p>
    <w:p w:rsidR="00033003" w:rsidRPr="00033003" w:rsidRDefault="00033003" w:rsidP="00481FD8">
      <w:pPr>
        <w:widowControl/>
        <w:autoSpaceDE/>
        <w:autoSpaceDN/>
        <w:adjustRightInd/>
        <w:ind w:firstLine="709"/>
        <w:rPr>
          <w:rFonts w:eastAsiaTheme="minorHAnsi"/>
          <w:b/>
          <w:bCs/>
          <w:lang w:val="ru-RU" w:eastAsia="en-US"/>
        </w:rPr>
      </w:pPr>
      <w:r w:rsidRPr="00033003">
        <w:rPr>
          <w:rFonts w:eastAsiaTheme="minorHAnsi"/>
          <w:b/>
          <w:bCs/>
          <w:lang w:val="ru-RU" w:eastAsia="en-US"/>
        </w:rPr>
        <w:t>Урок 1</w:t>
      </w:r>
      <w:r w:rsidRPr="00033003">
        <w:rPr>
          <w:rFonts w:eastAsiaTheme="majorEastAsia"/>
          <w:b/>
          <w:bCs/>
          <w:color w:val="365F91" w:themeColor="accent1" w:themeShade="BF"/>
          <w:lang w:val="ru-RU" w:eastAsia="en-US"/>
        </w:rPr>
        <w:t xml:space="preserve"> </w:t>
      </w:r>
      <w:r w:rsidRPr="00033003">
        <w:rPr>
          <w:rFonts w:eastAsiaTheme="minorHAnsi"/>
          <w:b/>
          <w:bCs/>
          <w:lang w:val="ru-RU" w:eastAsia="en-US"/>
        </w:rPr>
        <w:t>«Тысяча миров» музыки</w:t>
      </w:r>
      <w:r w:rsidRPr="00033003">
        <w:rPr>
          <w:rFonts w:eastAsiaTheme="minorHAnsi"/>
          <w:lang w:val="ru-RU" w:eastAsia="en-US"/>
        </w:rPr>
        <w:t xml:space="preserve">». Постановка проблемы, связанной с изучением главной темы года. Важнейшие аспекты эмоционального воздействия музыки на человека.        </w:t>
      </w:r>
      <w:r w:rsidRPr="00033003">
        <w:rPr>
          <w:rFonts w:eastAsiaTheme="minorHAnsi"/>
          <w:b/>
          <w:bCs/>
          <w:lang w:val="ru-RU" w:eastAsia="en-US"/>
        </w:rPr>
        <w:t>Урок 2.</w:t>
      </w:r>
      <w:r w:rsidRPr="00033003">
        <w:rPr>
          <w:rFonts w:eastAsiaTheme="minorHAnsi"/>
          <w:lang w:val="ru-RU" w:eastAsia="en-US"/>
        </w:rPr>
        <w:t xml:space="preserve"> Наш вечный спутник. Мир музыки, сопровождающий человека на протяжении всей его жизни. Мир вещей и мир музыки</w:t>
      </w:r>
      <w:r w:rsidRPr="00033003">
        <w:rPr>
          <w:rFonts w:eastAsiaTheme="minorHAnsi"/>
          <w:b/>
          <w:lang w:val="ru-RU" w:eastAsia="en-US"/>
        </w:rPr>
        <w:t xml:space="preserve">                                                                                                                                                                 </w:t>
      </w:r>
      <w:r w:rsidRPr="00033003">
        <w:rPr>
          <w:rFonts w:eastAsiaTheme="minorHAnsi"/>
          <w:b/>
          <w:bCs/>
          <w:lang w:val="ru-RU" w:eastAsia="en-US"/>
        </w:rPr>
        <w:t xml:space="preserve">Урок 3. </w:t>
      </w:r>
      <w:r w:rsidRPr="00033003">
        <w:rPr>
          <w:rFonts w:eastAsiaTheme="minorHAnsi"/>
          <w:lang w:val="ru-RU" w:eastAsia="en-US"/>
        </w:rPr>
        <w:t>Искусство и фантазия</w:t>
      </w:r>
      <w:r w:rsidRPr="00033003">
        <w:rPr>
          <w:rFonts w:eastAsiaTheme="minorHAnsi"/>
          <w:b/>
          <w:bCs/>
          <w:lang w:val="ru-RU" w:eastAsia="en-US"/>
        </w:rPr>
        <w:t xml:space="preserve">.  </w:t>
      </w:r>
      <w:r w:rsidRPr="00033003">
        <w:rPr>
          <w:rFonts w:eastAsiaTheme="minorHAnsi"/>
          <w:lang w:val="ru-RU" w:eastAsia="en-US"/>
        </w:rPr>
        <w:t xml:space="preserve">Реальность и фантазия в жизни человека. Претворение творческого воображения в произведениях искусства </w:t>
      </w:r>
      <w:r w:rsidRPr="00033003">
        <w:rPr>
          <w:rFonts w:eastAsiaTheme="minorHAnsi"/>
          <w:b/>
          <w:bCs/>
          <w:lang w:val="ru-RU" w:eastAsia="en-US"/>
        </w:rPr>
        <w:t xml:space="preserve">                                                                                                                                                  </w:t>
      </w:r>
      <w:r w:rsidRPr="00033003">
        <w:rPr>
          <w:rFonts w:eastAsiaTheme="minorHAnsi"/>
          <w:b/>
          <w:lang w:val="ru-RU" w:eastAsia="en-US"/>
        </w:rPr>
        <w:t xml:space="preserve">Урок 4. </w:t>
      </w:r>
      <w:r w:rsidRPr="00033003">
        <w:rPr>
          <w:rFonts w:eastAsiaTheme="minorHAnsi"/>
          <w:lang w:val="ru-RU" w:eastAsia="en-US"/>
        </w:rPr>
        <w:t>Искусство – память человечества. Возвращение к темам, сюжетам и образам в произведениях искусства разных времен. Легенда о Лете и Мнемозине. Ощущение времени в произведениях искусства</w:t>
      </w:r>
    </w:p>
    <w:p w:rsidR="00033003" w:rsidRPr="00033003" w:rsidRDefault="00033003" w:rsidP="00481FD8">
      <w:pPr>
        <w:widowControl/>
        <w:autoSpaceDE/>
        <w:autoSpaceDN/>
        <w:adjustRightInd/>
        <w:ind w:firstLine="709"/>
        <w:rPr>
          <w:rFonts w:eastAsiaTheme="minorHAnsi"/>
          <w:lang w:val="ru-RU" w:eastAsia="en-US"/>
        </w:rPr>
      </w:pPr>
      <w:r w:rsidRPr="00033003">
        <w:rPr>
          <w:rFonts w:eastAsiaTheme="minorHAnsi"/>
          <w:b/>
          <w:lang w:val="ru-RU" w:eastAsia="en-US"/>
        </w:rPr>
        <w:t>Урок 5.</w:t>
      </w:r>
      <w:r w:rsidRPr="00033003">
        <w:rPr>
          <w:rFonts w:eastAsiaTheme="minorHAnsi"/>
          <w:lang w:val="ru-RU" w:eastAsia="en-US"/>
        </w:rPr>
        <w:t xml:space="preserve"> В чем сила музыки. Характер всеобщего воздействия музыки.                                     </w:t>
      </w:r>
      <w:r w:rsidRPr="00033003">
        <w:rPr>
          <w:rFonts w:eastAsiaTheme="minorHAnsi"/>
          <w:b/>
          <w:lang w:val="ru-RU" w:eastAsia="en-US"/>
        </w:rPr>
        <w:t>Урок 6.</w:t>
      </w:r>
      <w:r w:rsidRPr="00033003">
        <w:rPr>
          <w:rFonts w:eastAsiaTheme="minorHAnsi"/>
          <w:lang w:val="ru-RU" w:eastAsia="en-US"/>
        </w:rPr>
        <w:t xml:space="preserve"> Волшебная сила музыки. Роль музыки и музыкантов в эпоху античности. Многоплановость.                                                                                                                                 </w:t>
      </w:r>
      <w:r w:rsidRPr="00033003">
        <w:rPr>
          <w:rFonts w:eastAsiaTheme="minorHAnsi"/>
          <w:b/>
          <w:lang w:val="ru-RU" w:eastAsia="en-US"/>
        </w:rPr>
        <w:t xml:space="preserve">Урок 7. </w:t>
      </w:r>
      <w:r w:rsidRPr="00033003">
        <w:rPr>
          <w:rFonts w:eastAsiaTheme="minorHAnsi"/>
          <w:lang w:val="ru-RU" w:eastAsia="en-US"/>
        </w:rPr>
        <w:t>Музыка объединяет людей. Созидательная сила музыки (на примере мифа о строительстве города Фивы). Преобразующее воздействие музыки (на примере оды Пиндара). Идея человечества и человечности.</w:t>
      </w:r>
    </w:p>
    <w:p w:rsidR="00033003" w:rsidRPr="00033003" w:rsidRDefault="00033003" w:rsidP="00481FD8">
      <w:pPr>
        <w:widowControl/>
        <w:tabs>
          <w:tab w:val="left" w:pos="0"/>
        </w:tabs>
        <w:autoSpaceDE/>
        <w:autoSpaceDN/>
        <w:adjustRightInd/>
        <w:ind w:firstLine="709"/>
        <w:rPr>
          <w:rFonts w:eastAsiaTheme="minorHAnsi"/>
          <w:b/>
          <w:lang w:val="ru-RU" w:eastAsia="en-US"/>
        </w:rPr>
      </w:pPr>
      <w:r w:rsidRPr="00033003">
        <w:rPr>
          <w:rFonts w:eastAsiaTheme="minorHAnsi"/>
          <w:b/>
          <w:bCs/>
          <w:lang w:val="ru-RU" w:eastAsia="en-US"/>
        </w:rPr>
        <w:t>Раздел 2: Как создается музыкальное произведение. 25 часов.</w:t>
      </w:r>
      <w:r w:rsidRPr="00033003">
        <w:rPr>
          <w:rFonts w:eastAsiaTheme="minorHAnsi"/>
          <w:b/>
          <w:lang w:val="ru-RU" w:eastAsia="en-US"/>
        </w:rPr>
        <w:t xml:space="preserve">                                                                                                                                                    </w:t>
      </w:r>
    </w:p>
    <w:p w:rsidR="00033003" w:rsidRPr="00033003" w:rsidRDefault="00033003" w:rsidP="00481FD8">
      <w:pPr>
        <w:widowControl/>
        <w:tabs>
          <w:tab w:val="left" w:pos="0"/>
        </w:tabs>
        <w:autoSpaceDE/>
        <w:autoSpaceDN/>
        <w:adjustRightInd/>
        <w:ind w:firstLine="709"/>
        <w:rPr>
          <w:rFonts w:eastAsiaTheme="minorHAnsi"/>
          <w:lang w:val="ru-RU" w:eastAsia="en-US"/>
        </w:rPr>
      </w:pPr>
      <w:r w:rsidRPr="00033003">
        <w:rPr>
          <w:rFonts w:eastAsiaTheme="minorHAnsi"/>
          <w:b/>
          <w:lang w:val="ru-RU" w:eastAsia="en-US"/>
        </w:rPr>
        <w:lastRenderedPageBreak/>
        <w:t xml:space="preserve">Урок 8. </w:t>
      </w:r>
      <w:r w:rsidRPr="00033003">
        <w:rPr>
          <w:rFonts w:eastAsiaTheme="minorHAnsi"/>
          <w:lang w:val="ru-RU" w:eastAsia="en-US"/>
        </w:rPr>
        <w:t xml:space="preserve">Единство музыкального произведения. С чем проявляются традиции и новаторство в музыкальном произведении. Средства музыкальной выразительности, их роль в создании музыкального произведения.                                                                                           </w:t>
      </w:r>
      <w:r w:rsidRPr="00033003">
        <w:rPr>
          <w:rFonts w:eastAsiaTheme="minorHAnsi"/>
          <w:b/>
          <w:lang w:val="ru-RU" w:eastAsia="en-US"/>
        </w:rPr>
        <w:t xml:space="preserve">Урок 9. </w:t>
      </w:r>
      <w:r w:rsidRPr="00033003">
        <w:rPr>
          <w:rFonts w:eastAsiaTheme="minorHAnsi"/>
          <w:lang w:val="ru-RU" w:eastAsia="en-US"/>
        </w:rPr>
        <w:t xml:space="preserve">В начале был ритм. Многообразие проявления ритма в окружающем мире. Ритм – изначальная форма связи человека с жизнью. Порядок, симметрия – коренные свойства ритма. Жанровая специфика .                                                                                                                                 </w:t>
      </w:r>
      <w:r w:rsidRPr="00033003">
        <w:rPr>
          <w:rFonts w:eastAsiaTheme="minorHAnsi"/>
          <w:b/>
          <w:lang w:val="ru-RU" w:eastAsia="en-US"/>
        </w:rPr>
        <w:t xml:space="preserve">Урок 10. </w:t>
      </w:r>
      <w:r w:rsidRPr="00033003">
        <w:rPr>
          <w:rFonts w:eastAsiaTheme="minorHAnsi"/>
          <w:lang w:val="ru-RU" w:eastAsia="en-US"/>
        </w:rPr>
        <w:t xml:space="preserve">О чем рассказывает музыкальный ритм. Разнообразие претворения трехдольности в танцевальных жанрах. Своеобразие ритма мазурки.                                                 </w:t>
      </w:r>
      <w:r w:rsidRPr="00033003">
        <w:rPr>
          <w:rFonts w:eastAsiaTheme="minorHAnsi"/>
          <w:b/>
          <w:bCs/>
          <w:lang w:val="ru-RU" w:eastAsia="en-US"/>
        </w:rPr>
        <w:t>Урок 11</w:t>
      </w:r>
      <w:r w:rsidRPr="00033003">
        <w:rPr>
          <w:rFonts w:eastAsiaTheme="minorHAnsi"/>
          <w:b/>
          <w:i/>
          <w:lang w:val="ru-RU" w:eastAsia="en-US"/>
        </w:rPr>
        <w:t xml:space="preserve">. </w:t>
      </w:r>
      <w:r w:rsidRPr="00033003">
        <w:rPr>
          <w:rFonts w:eastAsiaTheme="minorHAnsi"/>
          <w:b/>
          <w:lang w:val="ru-RU" w:eastAsia="en-US"/>
        </w:rPr>
        <w:t xml:space="preserve"> </w:t>
      </w:r>
      <w:r w:rsidRPr="00033003">
        <w:rPr>
          <w:rFonts w:eastAsiaTheme="minorHAnsi"/>
          <w:lang w:val="ru-RU" w:eastAsia="en-US"/>
        </w:rPr>
        <w:t>О чем рассказывает музыкальный ритм. Разнообразие претворения трехдольности в танцевальных жанрах. Своеобразие ритма мазурки (на примере полонеза ля мажор, соч. 40 №1 Ф. Шопена).Претворение испанских народных ритмов в Болеро М. Равеля.</w:t>
      </w:r>
      <w:r w:rsidRPr="00033003">
        <w:rPr>
          <w:rFonts w:eastAsiaTheme="minorHAnsi"/>
          <w:b/>
          <w:lang w:val="ru-RU" w:eastAsia="en-US"/>
        </w:rPr>
        <w:t xml:space="preserve">                                                                                                                                 </w:t>
      </w:r>
      <w:r w:rsidRPr="00033003">
        <w:rPr>
          <w:rFonts w:eastAsiaTheme="minorHAnsi"/>
          <w:b/>
          <w:bCs/>
          <w:lang w:val="ru-RU" w:eastAsia="en-US"/>
        </w:rPr>
        <w:t xml:space="preserve">                           Урок 12</w:t>
      </w:r>
      <w:r w:rsidRPr="00033003">
        <w:rPr>
          <w:rFonts w:eastAsiaTheme="minorHAnsi"/>
          <w:b/>
          <w:i/>
          <w:lang w:val="ru-RU" w:eastAsia="en-US"/>
        </w:rPr>
        <w:t>.</w:t>
      </w:r>
      <w:r w:rsidRPr="00033003">
        <w:rPr>
          <w:rFonts w:eastAsiaTheme="minorHAnsi"/>
          <w:b/>
          <w:lang w:val="ru-RU" w:eastAsia="en-US"/>
        </w:rPr>
        <w:t xml:space="preserve"> </w:t>
      </w:r>
      <w:r w:rsidRPr="00033003">
        <w:rPr>
          <w:rFonts w:eastAsiaTheme="minorHAnsi"/>
          <w:lang w:val="ru-RU" w:eastAsia="en-US"/>
        </w:rPr>
        <w:t>Диалог метра и ритма. Отличие между метром и ритмом. Особенности взаимодействия между метром и ритмом.</w:t>
      </w:r>
      <w:r w:rsidRPr="00033003">
        <w:rPr>
          <w:rFonts w:eastAsiaTheme="minorHAnsi"/>
          <w:b/>
          <w:lang w:val="ru-RU" w:eastAsia="en-US"/>
        </w:rPr>
        <w:t xml:space="preserve">                                                                                                                                                               </w:t>
      </w:r>
      <w:r w:rsidRPr="00033003">
        <w:rPr>
          <w:rFonts w:eastAsiaTheme="minorHAnsi"/>
          <w:b/>
          <w:bCs/>
          <w:lang w:val="ru-RU" w:eastAsia="en-US"/>
        </w:rPr>
        <w:t xml:space="preserve">Урок 13. </w:t>
      </w:r>
      <w:r w:rsidRPr="00033003">
        <w:rPr>
          <w:rFonts w:eastAsiaTheme="minorHAnsi"/>
          <w:lang w:val="ru-RU" w:eastAsia="en-US"/>
        </w:rPr>
        <w:t xml:space="preserve">От адажио к престо. Основные темпы в музыке. Зависимость музыкального темпа от характера музыкального произведения.                                                                                           </w:t>
      </w:r>
      <w:r w:rsidRPr="00033003">
        <w:rPr>
          <w:rFonts w:eastAsiaTheme="minorHAnsi"/>
          <w:b/>
          <w:bCs/>
          <w:lang w:val="ru-RU" w:eastAsia="en-US"/>
        </w:rPr>
        <w:t xml:space="preserve">Урок 14 . </w:t>
      </w:r>
      <w:r w:rsidRPr="00033003">
        <w:rPr>
          <w:rFonts w:eastAsiaTheme="minorHAnsi"/>
          <w:lang w:val="ru-RU" w:eastAsia="en-US"/>
        </w:rPr>
        <w:t xml:space="preserve">От адажио к престо. Основные темпы в музыке. Зависимость музыкального темпа от характера музыкального произведения. Медленные величественные темпы как выразители углубленных образов.                                                                                                        </w:t>
      </w:r>
      <w:r w:rsidRPr="00033003">
        <w:rPr>
          <w:rFonts w:eastAsiaTheme="minorHAnsi"/>
          <w:b/>
          <w:bCs/>
          <w:lang w:val="ru-RU" w:eastAsia="en-US"/>
        </w:rPr>
        <w:t>Урок 15.</w:t>
      </w:r>
      <w:r w:rsidRPr="00033003">
        <w:rPr>
          <w:rFonts w:eastAsiaTheme="minorHAnsi"/>
          <w:b/>
          <w:lang w:val="ru-RU" w:eastAsia="en-US"/>
        </w:rPr>
        <w:t xml:space="preserve">  </w:t>
      </w:r>
      <w:r w:rsidRPr="00033003">
        <w:rPr>
          <w:rFonts w:eastAsiaTheme="minorHAnsi"/>
          <w:lang w:val="ru-RU" w:eastAsia="en-US"/>
        </w:rPr>
        <w:t xml:space="preserve">Заключительный урок. Обобщение полученных знаний.                                                                                              </w:t>
      </w:r>
      <w:r w:rsidRPr="00033003">
        <w:rPr>
          <w:rFonts w:eastAsiaTheme="minorHAnsi"/>
          <w:b/>
          <w:bCs/>
          <w:lang w:val="ru-RU" w:eastAsia="en-US"/>
        </w:rPr>
        <w:t xml:space="preserve">                                                                                                                                                                  Урок 16</w:t>
      </w:r>
      <w:r w:rsidRPr="00033003">
        <w:rPr>
          <w:rFonts w:eastAsiaTheme="minorHAnsi"/>
          <w:lang w:val="ru-RU" w:eastAsia="en-US"/>
        </w:rPr>
        <w:t xml:space="preserve">. Взаимосвязь  музыки  с  другими  видами искусства.                                                   Урок 17.  Мелодия – душа музыки. Мелодия – важнейшее средство музыкальной выразительности. Мелодия как синоним прекрасного.                                                                                                                                                  </w:t>
      </w:r>
      <w:r w:rsidRPr="00033003">
        <w:rPr>
          <w:rFonts w:eastAsiaTheme="minorHAnsi"/>
          <w:b/>
          <w:bCs/>
          <w:lang w:val="ru-RU" w:eastAsia="en-US"/>
        </w:rPr>
        <w:t xml:space="preserve">Урок 18.  </w:t>
      </w:r>
      <w:r w:rsidRPr="00033003">
        <w:rPr>
          <w:rFonts w:eastAsiaTheme="minorHAnsi"/>
          <w:lang w:val="ru-RU" w:eastAsia="en-US"/>
        </w:rPr>
        <w:t>Мелодией одной звучат печаль и радость. Свет и радость в «Маленькой ночной серенаде» В. А. Моцарта. Разноплановость художественных образов в творчестве Моцарта. Выражение скорби и печали в Реквиеме</w:t>
      </w:r>
      <w:r w:rsidRPr="00033003">
        <w:rPr>
          <w:rFonts w:eastAsiaTheme="minorHAnsi"/>
          <w:b/>
          <w:bCs/>
          <w:lang w:val="ru-RU" w:eastAsia="en-US"/>
        </w:rPr>
        <w:t xml:space="preserve">                                                                                                                                                                           Урок 19. </w:t>
      </w:r>
      <w:r w:rsidRPr="00033003">
        <w:rPr>
          <w:rFonts w:eastAsiaTheme="minorHAnsi"/>
          <w:lang w:val="ru-RU" w:eastAsia="en-US"/>
        </w:rPr>
        <w:t>Мелодия «угадывает» нас самих. Взаимодействие национальных культур в музыкальных произведениях.</w:t>
      </w:r>
      <w:r w:rsidRPr="00033003">
        <w:rPr>
          <w:rFonts w:eastAsiaTheme="minorHAnsi"/>
          <w:b/>
          <w:bCs/>
          <w:lang w:val="ru-RU" w:eastAsia="en-US"/>
        </w:rPr>
        <w:t xml:space="preserve">                                                                                                                                                                             Урок 20. </w:t>
      </w:r>
      <w:r w:rsidRPr="00033003">
        <w:rPr>
          <w:rFonts w:eastAsiaTheme="minorHAnsi"/>
          <w:lang w:val="ru-RU" w:eastAsia="en-US"/>
        </w:rPr>
        <w:t xml:space="preserve">Что такое гармония в музыке. Многозначность понятия гармония. Что такое гармония в музыке. Покой и равновесие музыкальной гармонии.                                                            </w:t>
      </w:r>
      <w:r w:rsidRPr="00033003">
        <w:rPr>
          <w:rFonts w:eastAsiaTheme="minorHAnsi"/>
          <w:b/>
          <w:bCs/>
          <w:lang w:val="ru-RU" w:eastAsia="en-US"/>
        </w:rPr>
        <w:t xml:space="preserve"> Урок 21 </w:t>
      </w:r>
      <w:r w:rsidRPr="00033003">
        <w:rPr>
          <w:rFonts w:eastAsiaTheme="minorHAnsi"/>
          <w:lang w:val="ru-RU" w:eastAsia="en-US"/>
        </w:rPr>
        <w:t xml:space="preserve">Два начала гармонии. Гармония как единство противоположных начал. Миф о Гармонии. Двойственная природа музыкальной гармонии. </w:t>
      </w:r>
      <w:r w:rsidRPr="00033003">
        <w:rPr>
          <w:rFonts w:eastAsiaTheme="minorHAnsi"/>
          <w:b/>
          <w:bCs/>
          <w:lang w:val="ru-RU" w:eastAsia="en-US"/>
        </w:rPr>
        <w:t xml:space="preserve">                                                                                                                                                                                                             Урок 22.</w:t>
      </w:r>
      <w:r w:rsidRPr="00033003">
        <w:rPr>
          <w:rFonts w:eastAsiaTheme="minorHAnsi"/>
          <w:lang w:val="ru-RU" w:eastAsia="en-US"/>
        </w:rPr>
        <w:t xml:space="preserve"> Как могут проявляться выразительные возможности гармонии. Гармония как важнейший фактор музыкальной драматургии в опере.</w:t>
      </w:r>
      <w:r w:rsidRPr="00033003">
        <w:rPr>
          <w:rFonts w:eastAsiaTheme="minorHAnsi"/>
          <w:b/>
          <w:bCs/>
          <w:lang w:val="ru-RU" w:eastAsia="en-US"/>
        </w:rPr>
        <w:t xml:space="preserve">                                                                                                                                                                                          </w:t>
      </w:r>
      <w:r w:rsidRPr="00033003">
        <w:rPr>
          <w:rFonts w:eastAsiaTheme="minorHAnsi"/>
          <w:lang w:val="ru-RU" w:eastAsia="en-US"/>
        </w:rPr>
        <w:t xml:space="preserve">  </w:t>
      </w:r>
      <w:r w:rsidRPr="00033003">
        <w:rPr>
          <w:rFonts w:eastAsiaTheme="minorHAnsi"/>
          <w:b/>
          <w:bCs/>
          <w:lang w:val="ru-RU" w:eastAsia="en-US"/>
        </w:rPr>
        <w:t>Урок 23.</w:t>
      </w:r>
      <w:r w:rsidRPr="00033003">
        <w:rPr>
          <w:rFonts w:eastAsiaTheme="minorHAnsi"/>
          <w:lang w:val="ru-RU" w:eastAsia="en-US"/>
        </w:rPr>
        <w:t xml:space="preserve"> Красочность музыкальной гармонии. Усиление красочности музыкальной гармонии в произведениях, написанных на сказочно-фантастические сюжеты.</w:t>
      </w:r>
      <w:r w:rsidRPr="00033003">
        <w:rPr>
          <w:rFonts w:eastAsiaTheme="minorHAnsi"/>
          <w:b/>
          <w:bCs/>
          <w:lang w:val="ru-RU" w:eastAsia="en-US"/>
        </w:rPr>
        <w:t xml:space="preserve">  </w:t>
      </w:r>
      <w:r w:rsidRPr="00033003">
        <w:rPr>
          <w:rFonts w:eastAsiaTheme="minorHAnsi"/>
          <w:lang w:val="ru-RU" w:eastAsia="en-US"/>
        </w:rPr>
        <w:t xml:space="preserve">           </w:t>
      </w:r>
      <w:r w:rsidRPr="00033003">
        <w:rPr>
          <w:rFonts w:eastAsiaTheme="minorHAnsi"/>
          <w:b/>
          <w:i/>
          <w:lang w:val="ru-RU" w:eastAsia="en-US"/>
        </w:rPr>
        <w:t xml:space="preserve"> </w:t>
      </w:r>
      <w:r w:rsidRPr="00033003">
        <w:rPr>
          <w:rFonts w:eastAsiaTheme="minorHAnsi"/>
          <w:b/>
          <w:bCs/>
          <w:lang w:val="ru-RU" w:eastAsia="en-US"/>
        </w:rPr>
        <w:t xml:space="preserve">Урок 24.  </w:t>
      </w:r>
      <w:r w:rsidRPr="00033003">
        <w:rPr>
          <w:rFonts w:eastAsiaTheme="minorHAnsi"/>
          <w:lang w:val="ru-RU" w:eastAsia="en-US"/>
        </w:rPr>
        <w:t xml:space="preserve">Мир образов полифонической музыки. Смысл понятия полифония. Выдающиеся композиторы-полифонисты. Эмоциональный строй полифонической музыки. Полифоническая музыка в храме. Жанр канона.                                                       </w:t>
      </w:r>
      <w:r w:rsidRPr="00033003">
        <w:rPr>
          <w:rFonts w:eastAsiaTheme="minorHAnsi"/>
          <w:b/>
          <w:bCs/>
          <w:lang w:val="ru-RU" w:eastAsia="en-US"/>
        </w:rPr>
        <w:t xml:space="preserve"> Урок 25. </w:t>
      </w:r>
      <w:r w:rsidRPr="00033003">
        <w:rPr>
          <w:rFonts w:eastAsiaTheme="minorHAnsi"/>
          <w:lang w:val="ru-RU" w:eastAsia="en-US"/>
        </w:rPr>
        <w:t xml:space="preserve">Философия фуги. Фуга как высшая форма полифонических произведений. Интеллектуальный смысл жанра фуги.                                                                                               </w:t>
      </w:r>
      <w:r w:rsidRPr="00033003">
        <w:rPr>
          <w:rFonts w:eastAsiaTheme="minorHAnsi"/>
          <w:b/>
          <w:bCs/>
          <w:lang w:val="ru-RU" w:eastAsia="en-US"/>
        </w:rPr>
        <w:t>Урок 26.</w:t>
      </w:r>
      <w:r w:rsidRPr="00033003">
        <w:rPr>
          <w:rFonts w:eastAsiaTheme="minorHAnsi"/>
          <w:lang w:val="ru-RU" w:eastAsia="en-US"/>
        </w:rPr>
        <w:t xml:space="preserve"> Какой бывает музыкальная фактура. Фактура как способ изложения музыки. Различные варианты фактурного воплощения.                                                                              </w:t>
      </w:r>
      <w:r w:rsidRPr="00033003">
        <w:rPr>
          <w:rFonts w:eastAsiaTheme="minorHAnsi"/>
          <w:b/>
          <w:bCs/>
          <w:lang w:val="ru-RU" w:eastAsia="en-US"/>
        </w:rPr>
        <w:t xml:space="preserve">Урок 27. </w:t>
      </w:r>
      <w:r w:rsidRPr="00033003">
        <w:rPr>
          <w:rFonts w:eastAsiaTheme="minorHAnsi"/>
          <w:lang w:val="ru-RU" w:eastAsia="en-US"/>
        </w:rPr>
        <w:t xml:space="preserve">Пространство фактуры. Стремительное движение фигурационной фактуры в романсе С. Рахманинова «Весенние воды». Пространство фактуры во фрагменте «Утро в горах» из оперы «Кармен» Ж. Бизе.                                                                                           </w:t>
      </w:r>
      <w:r w:rsidRPr="00033003">
        <w:rPr>
          <w:rFonts w:eastAsiaTheme="minorHAnsi"/>
          <w:b/>
          <w:bCs/>
          <w:lang w:val="ru-RU" w:eastAsia="en-US"/>
        </w:rPr>
        <w:t xml:space="preserve">Урок 28. </w:t>
      </w:r>
      <w:r w:rsidRPr="00033003">
        <w:rPr>
          <w:rFonts w:eastAsiaTheme="minorHAnsi"/>
          <w:lang w:val="ru-RU" w:eastAsia="en-US"/>
        </w:rPr>
        <w:t xml:space="preserve">Тембры - музыкальные краски. Выражение настроений окружающего мира в музыке через тембры. Характерность тембров скрипки.                                                                                 </w:t>
      </w:r>
      <w:r w:rsidRPr="00033003">
        <w:rPr>
          <w:rFonts w:eastAsiaTheme="minorHAnsi"/>
          <w:b/>
          <w:bCs/>
          <w:lang w:val="ru-RU" w:eastAsia="en-US"/>
        </w:rPr>
        <w:t xml:space="preserve"> Урок 29.</w:t>
      </w:r>
      <w:r w:rsidRPr="00033003">
        <w:rPr>
          <w:rFonts w:eastAsiaTheme="minorHAnsi"/>
          <w:lang w:val="ru-RU" w:eastAsia="en-US"/>
        </w:rPr>
        <w:t xml:space="preserve"> Соло и тутти. Сочетание тембров музыкальных инструментов. Симфонический оркестр, его инструментальные группы. Выразительные и изобразительные возможности отдельных тембров.                                                                                                                                                </w:t>
      </w:r>
      <w:r w:rsidRPr="00033003">
        <w:rPr>
          <w:rFonts w:eastAsiaTheme="minorHAnsi"/>
          <w:b/>
          <w:bCs/>
          <w:lang w:val="ru-RU" w:eastAsia="en-US"/>
        </w:rPr>
        <w:t xml:space="preserve"> Урок 30. </w:t>
      </w:r>
      <w:r w:rsidRPr="00033003">
        <w:rPr>
          <w:rFonts w:eastAsiaTheme="minorHAnsi"/>
          <w:lang w:val="ru-RU" w:eastAsia="en-US"/>
        </w:rPr>
        <w:t xml:space="preserve">Соло и тутти. Музыкальный материал: Н. Римский-Корсаков. Три чуда.                                           </w:t>
      </w:r>
      <w:r w:rsidRPr="00033003">
        <w:rPr>
          <w:rFonts w:eastAsiaTheme="minorHAnsi"/>
          <w:b/>
          <w:bCs/>
          <w:lang w:val="ru-RU" w:eastAsia="en-US"/>
        </w:rPr>
        <w:t xml:space="preserve">Урок 31. </w:t>
      </w:r>
      <w:r w:rsidRPr="00033003">
        <w:rPr>
          <w:rFonts w:eastAsiaTheme="minorHAnsi"/>
          <w:lang w:val="ru-RU" w:eastAsia="en-US"/>
        </w:rPr>
        <w:t xml:space="preserve">Громкость и тишина в музыке. Выражение композиторами звуков природы в </w:t>
      </w:r>
      <w:r w:rsidRPr="00033003">
        <w:rPr>
          <w:rFonts w:eastAsiaTheme="minorHAnsi"/>
          <w:lang w:val="ru-RU" w:eastAsia="en-US"/>
        </w:rPr>
        <w:lastRenderedPageBreak/>
        <w:t>музыкальной динамике. Динамические нарастания и спады</w:t>
      </w:r>
      <w:r w:rsidRPr="00033003">
        <w:rPr>
          <w:rFonts w:eastAsiaTheme="minorHAnsi"/>
          <w:b/>
          <w:bCs/>
          <w:lang w:val="ru-RU" w:eastAsia="en-US"/>
        </w:rPr>
        <w:t xml:space="preserve"> </w:t>
      </w:r>
      <w:r w:rsidRPr="00033003">
        <w:rPr>
          <w:rFonts w:eastAsiaTheme="minorHAnsi"/>
          <w:b/>
          <w:i/>
          <w:lang w:val="ru-RU" w:eastAsia="en-US"/>
        </w:rPr>
        <w:t xml:space="preserve">                                                   </w:t>
      </w:r>
      <w:r w:rsidRPr="00033003">
        <w:rPr>
          <w:rFonts w:eastAsiaTheme="minorHAnsi"/>
          <w:b/>
          <w:bCs/>
          <w:lang w:val="ru-RU" w:eastAsia="en-US"/>
        </w:rPr>
        <w:t>Урок 32.</w:t>
      </w:r>
      <w:r w:rsidRPr="00033003">
        <w:rPr>
          <w:rFonts w:eastAsiaTheme="minorHAnsi"/>
          <w:lang w:val="ru-RU" w:eastAsia="en-US"/>
        </w:rPr>
        <w:t xml:space="preserve"> Тонкая палитра оттенков. Выразительные возможности динамики в литературе и музыке. Роль динамических нюансов.</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rPr>
          <w:rFonts w:eastAsiaTheme="minorHAnsi"/>
          <w:b/>
          <w:bCs/>
          <w:lang w:val="ru-RU" w:eastAsia="en-US"/>
        </w:rPr>
      </w:pPr>
      <w:r w:rsidRPr="00033003">
        <w:rPr>
          <w:rFonts w:eastAsiaTheme="minorHAnsi"/>
          <w:b/>
          <w:bCs/>
          <w:lang w:val="ru-RU" w:eastAsia="en-US"/>
        </w:rPr>
        <w:t>Раздел 3: Чудесная тайна музыки.  2 часа.</w:t>
      </w:r>
    </w:p>
    <w:p w:rsidR="00033003" w:rsidRPr="00033003" w:rsidRDefault="00033003" w:rsidP="00481FD8">
      <w:pPr>
        <w:widowControl/>
        <w:autoSpaceDE/>
        <w:autoSpaceDN/>
        <w:adjustRightInd/>
        <w:ind w:firstLine="709"/>
        <w:rPr>
          <w:rFonts w:eastAsiaTheme="minorHAnsi"/>
          <w:i/>
          <w:lang w:val="ru-RU" w:eastAsia="en-US"/>
        </w:rPr>
      </w:pPr>
      <w:r w:rsidRPr="00033003">
        <w:rPr>
          <w:rFonts w:eastAsiaTheme="minorHAnsi"/>
          <w:b/>
          <w:bCs/>
          <w:lang w:val="ru-RU" w:eastAsia="en-US"/>
        </w:rPr>
        <w:t xml:space="preserve">Урок 33. </w:t>
      </w:r>
      <w:r w:rsidRPr="00033003">
        <w:rPr>
          <w:rFonts w:eastAsiaTheme="minorHAnsi"/>
          <w:lang w:val="ru-RU" w:eastAsia="en-US"/>
        </w:rPr>
        <w:t xml:space="preserve">По законам красоты. Преобразующее значение музыки. Необходимость сохранения и укрепления духовных запросов человека. Выражение в музыке правды, красоты и гармонии.                                                                                                                                    </w:t>
      </w:r>
      <w:r w:rsidRPr="00033003">
        <w:rPr>
          <w:rFonts w:eastAsiaTheme="minorHAnsi"/>
          <w:b/>
          <w:bCs/>
          <w:lang w:val="ru-RU" w:eastAsia="en-US"/>
        </w:rPr>
        <w:t xml:space="preserve"> Урок 34.  </w:t>
      </w:r>
      <w:r w:rsidRPr="00033003">
        <w:rPr>
          <w:rFonts w:eastAsiaTheme="minorHAnsi"/>
          <w:lang w:val="ru-RU" w:eastAsia="en-US"/>
        </w:rPr>
        <w:t>Концерт для родителей.</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ТРЕБОВАНИЯ К УРОВНЮ ПОДГОТОВКИ В КОНЦЕ 6-го КЛАССА:                                                               </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иметь представление о приемах взаимодействия и разви</w:t>
      </w:r>
      <w:r w:rsidRPr="00033003">
        <w:rPr>
          <w:rFonts w:eastAsia="Calibri"/>
          <w:color w:val="000000"/>
          <w:lang w:val="ru-RU" w:eastAsia="en-US"/>
        </w:rPr>
        <w:softHyphen/>
        <w:t>тия образов музыкальных сочинений;</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знать имена выдающихся русских и зарубежных компози</w:t>
      </w:r>
      <w:r w:rsidRPr="00033003">
        <w:rPr>
          <w:rFonts w:eastAsia="Calibri"/>
          <w:color w:val="000000"/>
          <w:lang w:val="ru-RU" w:eastAsia="en-US"/>
        </w:rPr>
        <w:softHyphen/>
        <w:t>торов, приводить примеры их произведений;</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уметь по характерным признакам определять принадлеж</w:t>
      </w:r>
      <w:r w:rsidRPr="00033003">
        <w:rPr>
          <w:rFonts w:eastAsia="Calibri"/>
          <w:color w:val="000000"/>
          <w:lang w:val="ru-RU" w:eastAsia="en-US"/>
        </w:rPr>
        <w:softHyphen/>
        <w:t>ность музыкальных произведений к соответствующему жанру и стилю — музыка классическая, народная, рели</w:t>
      </w:r>
      <w:r w:rsidRPr="00033003">
        <w:rPr>
          <w:rFonts w:eastAsia="Calibri"/>
          <w:color w:val="000000"/>
          <w:lang w:val="ru-RU" w:eastAsia="en-US"/>
        </w:rPr>
        <w:softHyphen/>
        <w:t>гиозная, современная;</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владеть навыками музицирования: исполнение песен (на</w:t>
      </w:r>
      <w:r w:rsidRPr="00033003">
        <w:rPr>
          <w:rFonts w:eastAsia="Calibri"/>
          <w:color w:val="000000"/>
          <w:lang w:val="ru-RU" w:eastAsia="en-US"/>
        </w:rPr>
        <w:softHyphen/>
        <w:t>родных, классического репертуара, современных авто</w:t>
      </w:r>
      <w:r w:rsidRPr="00033003">
        <w:rPr>
          <w:rFonts w:eastAsia="Calibri"/>
          <w:color w:val="000000"/>
          <w:lang w:val="ru-RU" w:eastAsia="en-US"/>
        </w:rPr>
        <w:softHyphen/>
        <w:t>ров), напевание запомнившихся мелодий знакомых му</w:t>
      </w:r>
      <w:r w:rsidRPr="00033003">
        <w:rPr>
          <w:rFonts w:eastAsia="Calibri"/>
          <w:color w:val="000000"/>
          <w:lang w:val="ru-RU" w:eastAsia="en-US"/>
        </w:rPr>
        <w:softHyphen/>
        <w:t>зыкальных сочинений;</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анализировать различные трактовки одного и того же произведения, аргументируя исполнительскую интерпре</w:t>
      </w:r>
      <w:r w:rsidRPr="00033003">
        <w:rPr>
          <w:rFonts w:eastAsia="Calibri"/>
          <w:color w:val="000000"/>
          <w:lang w:val="ru-RU" w:eastAsia="en-US"/>
        </w:rPr>
        <w:softHyphen/>
        <w:t>тацию замысла композитора;</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раскрывать образный строй музыкальных произведений на основе взаимодействия различных видов искусства;</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развивать навыки исследовательской художественно-эсте</w:t>
      </w:r>
      <w:r w:rsidRPr="00033003">
        <w:rPr>
          <w:rFonts w:eastAsia="Calibri"/>
          <w:color w:val="000000"/>
          <w:lang w:val="ru-RU" w:eastAsia="en-US"/>
        </w:rPr>
        <w:softHyphen/>
        <w:t>тической деятельности (выполнение индивидуальных и коллективных проектов);</w:t>
      </w:r>
    </w:p>
    <w:p w:rsidR="00033003" w:rsidRPr="00033003" w:rsidRDefault="00033003" w:rsidP="004C1E30">
      <w:pPr>
        <w:widowControl/>
        <w:numPr>
          <w:ilvl w:val="0"/>
          <w:numId w:val="305"/>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совершенствовать умения и навыки самообразования.</w:t>
      </w:r>
    </w:p>
    <w:p w:rsidR="00033003" w:rsidRPr="00033003" w:rsidRDefault="00033003" w:rsidP="004C1E30">
      <w:pPr>
        <w:widowControl/>
        <w:numPr>
          <w:ilvl w:val="0"/>
          <w:numId w:val="306"/>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специфику музыки как вида искусства;</w:t>
      </w:r>
    </w:p>
    <w:p w:rsidR="00033003" w:rsidRPr="00033003" w:rsidRDefault="00033003" w:rsidP="004C1E30">
      <w:pPr>
        <w:widowControl/>
        <w:numPr>
          <w:ilvl w:val="0"/>
          <w:numId w:val="306"/>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значение музыки в художественной культуре и ее роль в синтетических видах творчества;</w:t>
      </w:r>
    </w:p>
    <w:p w:rsidR="00033003" w:rsidRPr="00033003" w:rsidRDefault="00033003" w:rsidP="004C1E30">
      <w:pPr>
        <w:widowControl/>
        <w:numPr>
          <w:ilvl w:val="0"/>
          <w:numId w:val="306"/>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основные жанры народной и профессиональной музыки;</w:t>
      </w:r>
    </w:p>
    <w:p w:rsidR="00033003" w:rsidRPr="00033003" w:rsidRDefault="00033003" w:rsidP="004C1E30">
      <w:pPr>
        <w:widowControl/>
        <w:numPr>
          <w:ilvl w:val="0"/>
          <w:numId w:val="306"/>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основные  формы  музыки;</w:t>
      </w:r>
    </w:p>
    <w:p w:rsidR="00033003" w:rsidRPr="00033003" w:rsidRDefault="00033003" w:rsidP="004C1E30">
      <w:pPr>
        <w:widowControl/>
        <w:numPr>
          <w:ilvl w:val="0"/>
          <w:numId w:val="306"/>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характерные черты и образцы творчества крупнейших русских и зарубежных композиторов;</w:t>
      </w:r>
    </w:p>
    <w:p w:rsidR="00033003" w:rsidRPr="00033003" w:rsidRDefault="00033003" w:rsidP="004C1E30">
      <w:pPr>
        <w:widowControl/>
        <w:numPr>
          <w:ilvl w:val="0"/>
          <w:numId w:val="306"/>
        </w:numPr>
        <w:shd w:val="clear" w:color="auto" w:fill="FFFFFF"/>
        <w:tabs>
          <w:tab w:val="left" w:pos="284"/>
        </w:tabs>
        <w:autoSpaceDE/>
        <w:autoSpaceDN/>
        <w:adjustRightInd/>
        <w:ind w:firstLine="709"/>
        <w:contextualSpacing/>
        <w:jc w:val="both"/>
        <w:rPr>
          <w:rFonts w:eastAsia="Calibri"/>
          <w:color w:val="000000"/>
          <w:lang w:val="ru-RU" w:eastAsia="en-US"/>
        </w:rPr>
      </w:pPr>
      <w:r w:rsidRPr="00033003">
        <w:rPr>
          <w:rFonts w:eastAsia="Calibri"/>
          <w:color w:val="000000"/>
          <w:lang w:val="ru-RU" w:eastAsia="en-US"/>
        </w:rPr>
        <w:t>виды оркестров, названия наиболее известных инструментов;</w:t>
      </w:r>
    </w:p>
    <w:p w:rsidR="00033003" w:rsidRPr="00033003" w:rsidRDefault="00033003" w:rsidP="00481FD8">
      <w:pPr>
        <w:widowControl/>
        <w:autoSpaceDE/>
        <w:autoSpaceDN/>
        <w:adjustRightInd/>
        <w:ind w:firstLine="709"/>
        <w:jc w:val="both"/>
        <w:rPr>
          <w:rFonts w:eastAsiaTheme="minorHAnsi"/>
          <w:b/>
          <w:i/>
          <w:iCs/>
          <w:lang w:val="ru-RU" w:eastAsia="en-US"/>
        </w:rPr>
      </w:pPr>
      <w:r w:rsidRPr="00033003">
        <w:rPr>
          <w:rFonts w:eastAsia="Calibri"/>
          <w:color w:val="000000"/>
          <w:lang w:val="ru-RU" w:eastAsia="en-US"/>
        </w:rPr>
        <w:t>знать имена выдающихся композиторов.</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7 класс.</w:t>
      </w:r>
    </w:p>
    <w:p w:rsidR="00033003" w:rsidRPr="00033003" w:rsidRDefault="00033003" w:rsidP="00481FD8">
      <w:pPr>
        <w:widowControl/>
        <w:autoSpaceDE/>
        <w:autoSpaceDN/>
        <w:adjustRightInd/>
        <w:ind w:firstLine="709"/>
        <w:jc w:val="both"/>
        <w:rPr>
          <w:rFonts w:eastAsiaTheme="minorHAnsi"/>
          <w:b/>
          <w:lang w:val="ru-RU" w:eastAsia="en-US"/>
        </w:rPr>
      </w:pPr>
      <w:r w:rsidRPr="00033003">
        <w:rPr>
          <w:rFonts w:eastAsiaTheme="minorHAnsi"/>
          <w:b/>
          <w:lang w:val="ru-RU" w:eastAsia="en-US"/>
        </w:rPr>
        <w:t>Тема года: «Содержание и форма в музыке».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w:t>
      </w:r>
      <w:r w:rsidRPr="00033003">
        <w:rPr>
          <w:rFonts w:eastAsiaTheme="minorHAnsi"/>
          <w:b/>
          <w:bCs/>
          <w:lang w:val="ru-RU" w:eastAsia="en-US"/>
        </w:rPr>
        <w:t xml:space="preserve">Раздел 1. Содержание в музыке.  4 часа.                                                                                                                                                                            </w:t>
      </w:r>
      <w:r w:rsidRPr="00033003">
        <w:rPr>
          <w:rFonts w:eastAsiaTheme="minorHAnsi"/>
          <w:i/>
          <w:lang w:val="ru-RU" w:eastAsia="en-US"/>
        </w:rPr>
        <w:t xml:space="preserve"> </w:t>
      </w:r>
      <w:r w:rsidRPr="00033003">
        <w:rPr>
          <w:rFonts w:eastAsiaTheme="minorHAnsi"/>
          <w:lang w:val="ru-RU" w:eastAsia="en-US"/>
        </w:rPr>
        <w:t xml:space="preserve"> </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Урок 1.</w:t>
      </w:r>
      <w:r w:rsidRPr="00033003">
        <w:rPr>
          <w:rFonts w:eastAsiaTheme="minorHAnsi"/>
          <w:lang w:val="ru-RU" w:eastAsia="en-US"/>
        </w:rPr>
        <w:t xml:space="preserve"> О единстве содержания и формы в художественном произведении. Постановка проблемы, связанной с изучением главной темы года. Воплощение глубинной сущности явлений в произведениях искусства – важнейший критерий подлинного творчества. Что составляет  «магическую единственность»  замысла и его воплощение.                                                                                                                                                                                                                           </w:t>
      </w:r>
      <w:r w:rsidRPr="00033003">
        <w:rPr>
          <w:rFonts w:eastAsiaTheme="minorHAnsi"/>
          <w:b/>
          <w:bCs/>
          <w:lang w:val="ru-RU" w:eastAsia="en-US"/>
        </w:rPr>
        <w:t>Урок 2.</w:t>
      </w:r>
      <w:r w:rsidRPr="00033003">
        <w:rPr>
          <w:rFonts w:eastAsiaTheme="minorHAnsi"/>
          <w:lang w:val="ru-RU" w:eastAsia="en-US"/>
        </w:rPr>
        <w:t xml:space="preserve"> Музыку  трудно объяснить словами. Почему музыку трудно объяснить словами. Способность музыки выражать без слов чувства человека, его внутренний мир.                                                           </w:t>
      </w:r>
      <w:r w:rsidRPr="00033003">
        <w:rPr>
          <w:rFonts w:eastAsiaTheme="minorHAnsi"/>
          <w:b/>
          <w:bCs/>
          <w:lang w:val="ru-RU" w:eastAsia="en-US"/>
        </w:rPr>
        <w:t xml:space="preserve">Урок 3. </w:t>
      </w:r>
      <w:r w:rsidRPr="00033003">
        <w:rPr>
          <w:rFonts w:eastAsiaTheme="minorHAnsi"/>
          <w:lang w:val="ru-RU" w:eastAsia="en-US"/>
        </w:rPr>
        <w:t xml:space="preserve">В чем состоит сущность музыкального содержания. Особенности воплощения содержания в литературе, изобразительном искусстве, музыке. «Загадки» содержания в художественном  произведении.  Роль  деталей в искусств.                                                                           </w:t>
      </w:r>
      <w:r w:rsidRPr="00033003">
        <w:rPr>
          <w:rFonts w:eastAsiaTheme="minorHAnsi"/>
          <w:b/>
          <w:bCs/>
          <w:lang w:val="ru-RU" w:eastAsia="en-US"/>
        </w:rPr>
        <w:lastRenderedPageBreak/>
        <w:t>Урок 4.</w:t>
      </w:r>
      <w:r w:rsidRPr="00033003">
        <w:rPr>
          <w:rFonts w:eastAsiaTheme="minorHAnsi"/>
          <w:lang w:val="ru-RU" w:eastAsia="en-US"/>
        </w:rPr>
        <w:t xml:space="preserve"> В чем состоит сущность музыкального содержания. Обобщение – важнейшее свойство музыкального содержания (на примере части «Лунной сонаты» Л. Бетховена).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Раздел 2. Каким бывает музыкальное содержание. 4 часа.</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Урок 5.</w:t>
      </w:r>
      <w:r w:rsidRPr="00033003">
        <w:rPr>
          <w:rFonts w:eastAsiaTheme="minorHAnsi"/>
          <w:lang w:val="ru-RU" w:eastAsia="en-US"/>
        </w:rPr>
        <w:t xml:space="preserve">  Музыка, которую можно объяснить словами.  Воплощение содержания  в произведениях программной музыки.  Программность  обобщающего характера (на примере  концерта «Зима» из цикла «Времена года» А. Вивальди.                                                               </w:t>
      </w:r>
      <w:r w:rsidRPr="00033003">
        <w:rPr>
          <w:rFonts w:eastAsiaTheme="minorHAnsi"/>
          <w:b/>
          <w:bCs/>
          <w:lang w:val="ru-RU" w:eastAsia="en-US"/>
        </w:rPr>
        <w:t xml:space="preserve"> Урок 6. </w:t>
      </w:r>
      <w:r w:rsidRPr="00033003">
        <w:rPr>
          <w:rFonts w:eastAsiaTheme="minorHAnsi"/>
          <w:lang w:val="ru-RU" w:eastAsia="en-US"/>
        </w:rPr>
        <w:t xml:space="preserve">Ноябрьский образ в пьесе П.И. Чайковского. Свойство программности – расширять и углублять музыкальное содержание. Соотнесение образов поэтического и музыкального произведений .                                                                                                                 </w:t>
      </w:r>
      <w:r w:rsidRPr="00033003">
        <w:rPr>
          <w:rFonts w:eastAsiaTheme="minorHAnsi"/>
          <w:b/>
          <w:bCs/>
          <w:lang w:val="ru-RU" w:eastAsia="en-US"/>
        </w:rPr>
        <w:t>Урок 7.</w:t>
      </w:r>
      <w:r w:rsidRPr="00033003">
        <w:rPr>
          <w:rFonts w:eastAsiaTheme="minorHAnsi"/>
          <w:lang w:val="ru-RU" w:eastAsia="en-US"/>
        </w:rPr>
        <w:t xml:space="preserve"> Восточная тема «Шехеразада» Н. Римского-Корсакова. Тема Востока в творчестве русских композиторов. Воплощение конкретизирующей программности в музыкальных образах, темах, интонация.</w:t>
      </w:r>
      <w:r w:rsidRPr="00033003">
        <w:rPr>
          <w:rFonts w:eastAsiaTheme="minorHAnsi"/>
          <w:b/>
          <w:bCs/>
          <w:lang w:val="ru-RU" w:eastAsia="en-US"/>
        </w:rPr>
        <w:t xml:space="preserve"> </w:t>
      </w:r>
      <w:r w:rsidRPr="00033003">
        <w:rPr>
          <w:rFonts w:eastAsiaTheme="minorHAnsi"/>
          <w:lang w:val="ru-RU" w:eastAsia="en-US"/>
        </w:rPr>
        <w:t xml:space="preserve">                                                                                                                                                                                   У</w:t>
      </w:r>
      <w:r w:rsidRPr="00033003">
        <w:rPr>
          <w:rFonts w:eastAsiaTheme="minorHAnsi"/>
          <w:b/>
          <w:bCs/>
          <w:lang w:val="ru-RU" w:eastAsia="en-US"/>
        </w:rPr>
        <w:t xml:space="preserve">рок 8. </w:t>
      </w:r>
      <w:r w:rsidRPr="00033003">
        <w:rPr>
          <w:rFonts w:eastAsiaTheme="minorHAnsi"/>
          <w:lang w:val="ru-RU" w:eastAsia="en-US"/>
        </w:rPr>
        <w:t>Когда музыка не нуждается в словах. Осуществление музыкального содержания в условиях отсутствия литературной программы.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Раздел 3. Музыкальный образ.</w:t>
      </w:r>
      <w:r w:rsidRPr="00033003">
        <w:rPr>
          <w:rFonts w:eastAsiaTheme="minorHAnsi"/>
          <w:lang w:val="ru-RU" w:eastAsia="en-US"/>
        </w:rPr>
        <w:t xml:space="preserve"> 3 часа.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9. </w:t>
      </w:r>
      <w:r w:rsidRPr="00033003">
        <w:rPr>
          <w:rFonts w:eastAsiaTheme="minorHAnsi"/>
          <w:lang w:val="ru-RU" w:eastAsia="en-US"/>
        </w:rPr>
        <w:t>Лирические образы в музыке. Воплощение содержания в художественных произведениях малой и крупной формы.</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Урок 10. </w:t>
      </w:r>
      <w:r w:rsidRPr="00033003">
        <w:rPr>
          <w:rFonts w:eastAsiaTheme="minorHAnsi"/>
          <w:lang w:val="ru-RU" w:eastAsia="en-US"/>
        </w:rPr>
        <w:t xml:space="preserve">Драматические образы в музыке. Характерные особенности драматических образов в музыке, контраст образов, тем, средств художественной выразительности в музыке драматического характера.                                                                                                                             </w:t>
      </w:r>
      <w:r w:rsidRPr="00033003">
        <w:rPr>
          <w:rFonts w:eastAsiaTheme="minorHAnsi"/>
          <w:b/>
          <w:bCs/>
          <w:lang w:val="ru-RU" w:eastAsia="en-US"/>
        </w:rPr>
        <w:t>Урок 11.</w:t>
      </w:r>
      <w:r w:rsidRPr="00033003">
        <w:rPr>
          <w:rFonts w:eastAsiaTheme="minorHAnsi"/>
          <w:lang w:val="ru-RU" w:eastAsia="en-US"/>
        </w:rPr>
        <w:t xml:space="preserve"> Эпические образы в музыке.</w:t>
      </w:r>
      <w:r w:rsidRPr="00033003">
        <w:rPr>
          <w:rFonts w:eastAsiaTheme="minorHAnsi"/>
          <w:b/>
          <w:bCs/>
          <w:lang w:val="ru-RU" w:eastAsia="en-US"/>
        </w:rPr>
        <w:t xml:space="preserve"> </w:t>
      </w:r>
      <w:r w:rsidRPr="00033003">
        <w:rPr>
          <w:rFonts w:eastAsiaTheme="minorHAnsi"/>
          <w:lang w:val="ru-RU" w:eastAsia="en-US"/>
        </w:rPr>
        <w:t>Русские былины, песни, причитания как источники эпического содержания в художественном произведении. Особенности экспонирования эпических образов в музыкальном искусстве (на примере Вступления к опере «Садко» Н. Римского-Корсакова).</w:t>
      </w:r>
      <w:r w:rsidRPr="00033003">
        <w:rPr>
          <w:rFonts w:eastAsiaTheme="minorHAnsi"/>
          <w:b/>
          <w:bCs/>
          <w:lang w:val="ru-RU" w:eastAsia="en-US"/>
        </w:rPr>
        <w:t xml:space="preserve"> </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4. О чем рассказывает музыкальный жанр.4 часа.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12.</w:t>
      </w:r>
      <w:r w:rsidRPr="00033003">
        <w:rPr>
          <w:rFonts w:eastAsiaTheme="minorHAnsi"/>
          <w:lang w:val="ru-RU" w:eastAsia="en-US"/>
        </w:rPr>
        <w:t xml:space="preserve"> Память жанра. Способность музыкальных жанров вызывать определенные образные представления (ассоциативность жанра). Использование композиторами ассоциативных жанров для воплощения определенного содержания (на примере Полонеза ля-бемоль мажор Ф. Шопена).                                                                                                        </w:t>
      </w:r>
      <w:r w:rsidRPr="00033003">
        <w:rPr>
          <w:rFonts w:eastAsiaTheme="minorHAnsi"/>
          <w:b/>
          <w:bCs/>
          <w:lang w:val="ru-RU" w:eastAsia="en-US"/>
        </w:rPr>
        <w:t xml:space="preserve">Урок 13. </w:t>
      </w:r>
      <w:r w:rsidRPr="00033003">
        <w:rPr>
          <w:rFonts w:eastAsiaTheme="minorHAnsi"/>
          <w:lang w:val="ru-RU" w:eastAsia="en-US"/>
        </w:rPr>
        <w:t xml:space="preserve">Такие разные песни, танцы, марши. Взаимодействие и взаимообогащение народных и профессиональных музыкальных жанров. Воплощение народной песенности в произведениях композиторов-классиков (на примере финала Симфония №4 П. Чайковского).Музыкальный материал: П. Чайковский. Симфония №4. IVчасть. Фрагмент (слушание);В. Берковский, С. Никитин, стихи М. Величанского. Под музыку Вивальди (пение).                                                                                                                                                              </w:t>
      </w:r>
      <w:r w:rsidRPr="00033003">
        <w:rPr>
          <w:rFonts w:eastAsiaTheme="minorHAnsi"/>
          <w:b/>
          <w:bCs/>
          <w:lang w:val="ru-RU" w:eastAsia="en-US"/>
        </w:rPr>
        <w:t xml:space="preserve">Урок 14. </w:t>
      </w:r>
      <w:r w:rsidRPr="00033003">
        <w:rPr>
          <w:rFonts w:eastAsiaTheme="minorHAnsi"/>
          <w:lang w:val="ru-RU" w:eastAsia="en-US"/>
        </w:rPr>
        <w:t xml:space="preserve">Такие разные песни, танцы, марши. Содержательность жанра марша. Общность и отличие в маршах из балета «Щелкунчик» П. Чайковского и оперы «Аида» Дж. Верди.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Такие разные песни, танцы, марши</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П. Чайковский. Марш. Из балета «Щелкунчик» (слушание); Дж. Верди. Марш., из оперы «Аида»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Урок15.</w:t>
      </w:r>
      <w:r w:rsidRPr="00033003">
        <w:rPr>
          <w:rFonts w:eastAsiaTheme="minorHAnsi"/>
          <w:lang w:val="ru-RU" w:eastAsia="en-US"/>
        </w:rPr>
        <w:t xml:space="preserve"> Такие разные песни, танцы, марши. Разнообразие вальсов. Череда сцен, действующих лиц, состояний в Большом вальсе из оперы «Евгений Онегин» П. Чайковского. Состояние мечтательной грусти в вальсе си минор Ф. Шопена.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П. Чайковский. Вальс. Из оперы «Евгений Онегин»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Ф. Шопен. Вальс си минор, соч. 69 №2 (слушание).</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Раздел 5. Что такое музыкальная форма. </w:t>
      </w:r>
      <w:r w:rsidRPr="00033003">
        <w:rPr>
          <w:rFonts w:eastAsiaTheme="minorHAnsi"/>
          <w:lang w:val="ru-RU" w:eastAsia="en-US"/>
        </w:rPr>
        <w:t xml:space="preserve"> 3часа.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                                                                                                                                                                              </w:t>
      </w:r>
      <w:r w:rsidRPr="00033003">
        <w:rPr>
          <w:rFonts w:eastAsiaTheme="minorHAnsi"/>
          <w:b/>
          <w:bCs/>
          <w:lang w:val="ru-RU" w:eastAsia="en-US"/>
        </w:rPr>
        <w:t>Урок 16.</w:t>
      </w:r>
      <w:r w:rsidRPr="00033003">
        <w:rPr>
          <w:rFonts w:eastAsiaTheme="minorHAnsi"/>
          <w:lang w:val="ru-RU" w:eastAsia="en-US"/>
        </w:rPr>
        <w:t xml:space="preserve">  «Сюжеты и герои» музыкального произведения. Особенности воплощения </w:t>
      </w:r>
      <w:r w:rsidRPr="00033003">
        <w:rPr>
          <w:rFonts w:eastAsiaTheme="minorHAnsi"/>
          <w:lang w:val="ru-RU" w:eastAsia="en-US"/>
        </w:rPr>
        <w:lastRenderedPageBreak/>
        <w:t>художественного замысла в различных видах искусства. Метафорический смысл понятий сюжет и герой по отношению к музыкальному произведению.</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Средства выразительности как главные носители содержания и формы в музыке.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Р. Вагнер. Антракт к IIIдействию. Из оперы «Лоэнгрин»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Е. Крылатов, стихи Н. Добронравова. Я верю только мачтам и мечтам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17.  </w:t>
      </w:r>
      <w:r w:rsidRPr="00033003">
        <w:rPr>
          <w:rFonts w:eastAsiaTheme="minorHAnsi"/>
          <w:lang w:val="ru-RU" w:eastAsia="en-US"/>
        </w:rPr>
        <w:t>«Художественная форма – это ставшее зримым содержание». Понимание музыкальной формы в узком и широком смысле.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Единство содержания и формы – непременный закон искусства (на примере стихотворения «Сонет к форме» В. Брюсова). Связь тональности музыкального произведения с его художественным замыслом, характером (на примере «Лакримозы» из Реквиема В.А, Моцарта и Серенады Ф. Шуберта).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Художественный материал: Поэзия:В, Брюсов. Совет к форме.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Живопись архитектура, декоративно-прикладное искусство Собор Нотр-Дам в Париже;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Микеланджело. Внутренний вид купола собора св. Петра;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Братья Лимбург. Крещение. Из Роскошного часослова герцога Беррийского;</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Микеланджело. Мадонна Дони; О.У. Пьюджин. Готический диван; Вид лестница Библиотеки  Лауренциана. Музыка: В,А. Моцарт. Реквием. Лакримоза (слушание);Ф. Шуберт. Серенада (слушание). Песенный репертуар: А. Зацепин, стихи Л. Дербенева. Есть только миг. Из кинофильма  «Земли Санникова» (пение).</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18. </w:t>
      </w:r>
      <w:r w:rsidRPr="00033003">
        <w:rPr>
          <w:rFonts w:eastAsiaTheme="minorHAnsi"/>
          <w:lang w:val="ru-RU" w:eastAsia="en-US"/>
        </w:rPr>
        <w:t>«Художественная форма – это ставшее зримым содержание». Особенности претворения ладотональности в Увертюре к опере «Свадьба Фигаро» В.А, Моцарта («торжествующая жажда жизни»).</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Выражение мотива тоски и одиночества в пьесе «Шарманщик» из вокального цикла «Зимний путь» Ф. Шуберта. Музыкальный материал: В.А. Моцарт. Увертюра к опере «Свадьба Фигаро» (слушание);Ф. Шуберт. Шарманщик. Из вокального цикла «Зимний путь» (слушание);А, Рыбников, стихи Р. Тагора. Последняя поэма (слушание).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 </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6. Музыкальная композиция. 9 часов.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w:t>
      </w:r>
      <w:r w:rsidRPr="00033003">
        <w:rPr>
          <w:rFonts w:eastAsiaTheme="minorHAnsi"/>
          <w:lang w:val="ru-RU" w:eastAsia="en-US"/>
        </w:rPr>
        <w:t>19. Почему музыкальные формы бывают большими и маленькими. Причины (источники) обращения композиторов к большим и малым формам (на примере Iчасти Симфонии №5 Л. Бетховена и пьесы «Игра воды» М. Равеля).</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Общее и индивидуальное в музыкальной форме отдельно взятого произведения.</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 Л. Бетховен. Симфония № 5. Iчасть (слушание); Л. Дубравин, стихи М, Пляцковского Снежинка (пение).</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Урок 20. </w:t>
      </w:r>
      <w:r w:rsidRPr="00033003">
        <w:rPr>
          <w:rFonts w:eastAsiaTheme="minorHAnsi"/>
          <w:lang w:val="ru-RU" w:eastAsia="en-US"/>
        </w:rPr>
        <w:t>Музыкальный шедевр в 16-ти тактах (период). Музыкальная форма период, особенности ее строения. Изысканность и лаконизм музыкального образа, воплощенного в форме музыкального периода (на примере Прелюдии ля мажор Ф. Шопена). Музыкальный материал: Ф. Шопен. Прелюдия ля мажор, соч. 28 №7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С. Баневич. Пусть будет радость в каждом доме. Финал оперы «История Кая и Герды»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21. </w:t>
      </w:r>
      <w:r w:rsidRPr="00033003">
        <w:rPr>
          <w:rFonts w:eastAsiaTheme="minorHAnsi"/>
          <w:lang w:val="ru-RU" w:eastAsia="en-US"/>
        </w:rPr>
        <w:t>О роли повторов в музыкальной форме. Композиционные повторы в искусстве как выражение цельности, симметрии устойчивой завершенности.</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Репризность как важная основа звуковой организации музыки (на примере Венгерского танца № 5 И. Брамса).Художественный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Архитектура Собор Нотр- Дам в Париже .А. Фет. Свеж и душист твой роскошный венок…Музыка: И. Брамс. Венгерский танец № 5 (слушание).                                                                               </w:t>
      </w:r>
      <w:r w:rsidRPr="00033003">
        <w:rPr>
          <w:rFonts w:eastAsiaTheme="minorHAnsi"/>
          <w:b/>
          <w:bCs/>
          <w:lang w:val="ru-RU" w:eastAsia="en-US"/>
        </w:rPr>
        <w:t>Урок 22.</w:t>
      </w:r>
      <w:r w:rsidRPr="00033003">
        <w:rPr>
          <w:rFonts w:eastAsiaTheme="minorHAnsi"/>
          <w:lang w:val="ru-RU" w:eastAsia="en-US"/>
        </w:rPr>
        <w:t xml:space="preserve"> Два напева в романсе М. Глинки «венецианская ночь»: двухчастная форма.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Куплетно-песенные жанры в рамках двухчастной формы.</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Запев и припев – главные структурные единицы вокальной двухчастности  (на примере романса «Венецианская ночь» М. Глинки).Особенности производного контраста </w:t>
      </w:r>
      <w:r w:rsidRPr="00033003">
        <w:rPr>
          <w:rFonts w:eastAsiaTheme="minorHAnsi"/>
          <w:lang w:val="ru-RU" w:eastAsia="en-US"/>
        </w:rPr>
        <w:lastRenderedPageBreak/>
        <w:t>(воплощение двух граней одного художественного образа). Состояние душевного покоя, радости и очарования в звуках романса. Музыкальный материал: М. Глинка, стихи И. Козлова. Венецианская ночь (слушание, пение).</w:t>
      </w:r>
      <w:r w:rsidRPr="00033003">
        <w:rPr>
          <w:rFonts w:eastAsiaTheme="minorHAnsi"/>
          <w:i/>
          <w:lang w:val="ru-RU" w:eastAsia="en-US"/>
        </w:rPr>
        <w:t xml:space="preserve"> </w:t>
      </w:r>
      <w:r w:rsidRPr="00033003">
        <w:rPr>
          <w:rFonts w:eastAsiaTheme="minorHAnsi"/>
          <w:lang w:val="ru-RU" w:eastAsia="en-US"/>
        </w:rPr>
        <w:t xml:space="preserve">                                                                                            </w:t>
      </w:r>
      <w:r w:rsidRPr="00033003">
        <w:rPr>
          <w:rFonts w:eastAsiaTheme="minorHAnsi"/>
          <w:b/>
          <w:bCs/>
          <w:lang w:val="ru-RU" w:eastAsia="en-US"/>
        </w:rPr>
        <w:t>Урок 23</w:t>
      </w:r>
      <w:r w:rsidRPr="00033003">
        <w:rPr>
          <w:rFonts w:eastAsiaTheme="minorHAnsi"/>
          <w:lang w:val="ru-RU" w:eastAsia="en-US"/>
        </w:rPr>
        <w:t xml:space="preserve">«Ночная серенада» Пушкина – Глинки: трехчастная форма. Реализация музыкального образа в трехчастной форме (на примере романса М. Глинки «Я здесь, Инезилья…»).Производный контраст между разделами формы. Выразительная роль деталей. Музыкальный материал: М. Глинка, стихи А. Пушкина. Я здесь, Инезилья… (слушание);А. Гречанинов, стихи народные. Призыв весны (пение).                                                                               </w:t>
      </w:r>
      <w:r w:rsidRPr="00033003">
        <w:rPr>
          <w:rFonts w:eastAsiaTheme="minorHAnsi"/>
          <w:b/>
          <w:bCs/>
          <w:lang w:val="ru-RU" w:eastAsia="en-US"/>
        </w:rPr>
        <w:t xml:space="preserve"> Урок 24.</w:t>
      </w:r>
      <w:r w:rsidRPr="00033003">
        <w:rPr>
          <w:rFonts w:eastAsiaTheme="minorHAnsi"/>
          <w:lang w:val="ru-RU" w:eastAsia="en-US"/>
        </w:rPr>
        <w:t xml:space="preserve"> Многомерность образа: форма рондо. Художественные особенности формы рондо (на примере стихотворения В. Брюсова «Рондо»). Роль рефрена и эпизодов в форме музыкального рондо. Сопоставление двух содержательных планов в романсе «Спящая княжна» А. Бородина.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Многоплановость художественного образа в рондо «Джульетта-девочка» из балета «Ромео и Джульетта» С. Прокофьева. Художественный материал: ПоэзияВ. Брюсов. Рондо. Музыка: А, Бородин. Спящая княжна (слушание, участие в исполнении);</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С. Прокофьев. Джульетта-девочка. Из балета «Ромео и Джульетта»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25.</w:t>
      </w:r>
      <w:r w:rsidRPr="00033003">
        <w:rPr>
          <w:rFonts w:eastAsiaTheme="minorHAnsi"/>
          <w:lang w:val="ru-RU" w:eastAsia="en-US"/>
        </w:rPr>
        <w:t xml:space="preserve"> Многомерность образа: форма рондо. Художественные особенности формы рондо (на примере стихотворения В. Брюсова «Рондо»). Роль рефрена и эпизодов в форме музыкального рондо. Сопоставление двух содержательных планов в романсе «Спящая княжна» А. Бородина. Многоплановость художественного образа в рондо «Джульетта-девочка» из балета «Ромео и Джульетта» С. Прокофьева. Художественный материал: ПоэзияВ. Брюсов. Рондо.</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 А, Бородин. Спящая княжна (слушание, участие в исполнении);С. Прокофьев. Джульетта-девочка. Из балета «Ромео и Джульетта»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26. </w:t>
      </w:r>
      <w:r w:rsidRPr="00033003">
        <w:rPr>
          <w:rFonts w:eastAsiaTheme="minorHAnsi"/>
          <w:lang w:val="ru-RU" w:eastAsia="en-US"/>
        </w:rPr>
        <w:t>Образ Великой Отечественной войны в «Ленинградской симфонии» Д. Шостаковича: вариации. Реализация принципа повторности и развития в форме вариаций. Динамика образа в «Эпизоде нашествия» из «Ленинградской» симфонии Д. Шостаковича Обобщение по теме «Форма в музыке» (обновление содержания в рамках известных форм, значимая роль повторности в процессе музыкального формообразования).Художественный материал: Поэзия А. Ахматова. Первый дальнобойный в Ленинграде. Музыка Д. Шостакович. Симфония №7«Ленинградская» часть. Фрагмент «эпизод нашествия(слушание).Песенный репертуар:</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 Синявский, стихи В. Владимирова. Благодарим, солдаты, вас!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27.</w:t>
      </w:r>
      <w:r w:rsidRPr="00033003">
        <w:rPr>
          <w:rFonts w:eastAsiaTheme="minorHAnsi"/>
          <w:lang w:val="ru-RU" w:eastAsia="en-US"/>
        </w:rPr>
        <w:t xml:space="preserve"> Концерт. Песенный репертуар: Д. Тухманов. День Победы. Песни военных лет.</w:t>
      </w:r>
    </w:p>
    <w:p w:rsidR="00033003" w:rsidRPr="00033003" w:rsidRDefault="00033003" w:rsidP="00481FD8">
      <w:pPr>
        <w:widowControl/>
        <w:autoSpaceDE/>
        <w:autoSpaceDN/>
        <w:adjustRightInd/>
        <w:ind w:firstLine="709"/>
        <w:contextualSpacing/>
        <w:jc w:val="both"/>
        <w:rPr>
          <w:rFonts w:eastAsiaTheme="minorHAnsi"/>
          <w:lang w:val="ru-RU" w:eastAsia="en-US"/>
        </w:rPr>
      </w:pP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Раздел 7. Музыкальная драматургия.7часов.</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28. </w:t>
      </w:r>
      <w:r w:rsidRPr="00033003">
        <w:rPr>
          <w:rFonts w:eastAsiaTheme="minorHAnsi"/>
          <w:lang w:val="ru-RU" w:eastAsia="en-US"/>
        </w:rPr>
        <w:t>О связи музыкальной формы и музыкальной драматургии. В чем состоит принципиальное отличие между музыкальной формой и музыкальной драматургией.</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Осуществление драматургии в форме музыкального произведения (процесс – результат). Особенности взаимодействия статики и динамики в пьесе «Старый замок» из фортепианного цикла «Картинки с выставки» М. Мусоргского. Художественный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Живопись Школа П. дела Франческа. Вид идеального города; А.Альдорфер.БитваАлександра.ПоэзияТ.Готье.Средневековье.Музыка.М. Мусоргский. Старый замок. Из фортепианного цикла «Картинки  выставки»(слушание).Песенный репертуар: А. Пахмутова, стихи Р. Рождественского. Просьба (пение).                                                                                                                                                                                               </w:t>
      </w:r>
      <w:r w:rsidRPr="00033003">
        <w:rPr>
          <w:rFonts w:eastAsiaTheme="minorHAnsi"/>
          <w:b/>
          <w:bCs/>
          <w:lang w:val="ru-RU" w:eastAsia="en-US"/>
        </w:rPr>
        <w:t>Урок 29.</w:t>
      </w:r>
      <w:r w:rsidRPr="00033003">
        <w:rPr>
          <w:rFonts w:eastAsiaTheme="minorHAnsi"/>
          <w:lang w:val="ru-RU" w:eastAsia="en-US"/>
        </w:rPr>
        <w:t xml:space="preserve"> Развитие музыкальных тем в симфонической драматургии.</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30</w:t>
      </w:r>
      <w:r w:rsidRPr="00033003">
        <w:rPr>
          <w:rFonts w:eastAsiaTheme="minorHAnsi"/>
          <w:lang w:val="ru-RU" w:eastAsia="en-US"/>
        </w:rPr>
        <w:t xml:space="preserve">. Музыкальный порыв. Порывы, мечты и фантазии в «Фантастических пьесах» Р. Шумана (на примере пьесы «Порыв»). «Рельеф» и «фон» в драматургии пьесы «Порыв», их взаимодействие. Сравнение пьес «Старый замок» М. Мусоргского и «Порыв» Р. Шумана с точки зрения различного воплощения музыкальной драматургии (статика и </w:t>
      </w:r>
      <w:r w:rsidRPr="00033003">
        <w:rPr>
          <w:rFonts w:eastAsiaTheme="minorHAnsi"/>
          <w:lang w:val="ru-RU" w:eastAsia="en-US"/>
        </w:rPr>
        <w:lastRenderedPageBreak/>
        <w:t>динамика). Музыкальный материал: Р. Шуман. Порыв. Из фортепианного цикла «Фантастические пьесы»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31.</w:t>
      </w:r>
      <w:r w:rsidRPr="00033003">
        <w:rPr>
          <w:rFonts w:eastAsiaTheme="minorHAnsi"/>
          <w:lang w:val="ru-RU" w:eastAsia="en-US"/>
        </w:rPr>
        <w:t xml:space="preserve"> Развитие образов и персонажей в оперной драматургии. Особенности оперной драматургии (развитие образов и персонажей).</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Трансформация музыкального образа в опере М, Глинки «Жизнь за царя» (на примере сравнения образа поляков в Сцене польского бала (IIIдействие) и в Сцене в лесу(IVдействие)).Музыкальный материал: М. Глинка. Мазурка. Из оперы «Жизнь за царя». Фрагмент (слушание);М. Глинка. Хор поляков из «Сцены в лесу».</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Из оперы «Жизнь за царя». Фрагмент (слушание).Г. Комраков, стихи В. Рябцева. Вечный огонь (пение).                                                                                                                                                                   </w:t>
      </w:r>
      <w:r w:rsidRPr="00033003">
        <w:rPr>
          <w:rFonts w:eastAsiaTheme="minorHAnsi"/>
          <w:b/>
          <w:bCs/>
          <w:lang w:val="ru-RU" w:eastAsia="en-US"/>
        </w:rPr>
        <w:t>Урок 32.</w:t>
      </w:r>
      <w:r w:rsidRPr="00033003">
        <w:rPr>
          <w:rFonts w:eastAsiaTheme="minorHAnsi"/>
          <w:lang w:val="ru-RU" w:eastAsia="en-US"/>
        </w:rPr>
        <w:t xml:space="preserve"> Диалог искусств: «Слово о полку Игореве» и опера «Князь Игорь». Воплощение эпического содержания в опере А. Бородина «Князь Игорь».</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Противопоставление двух образных сфер как основа композиционного строения оперы. Роль хоровых сцен в оперном спектакле. Многогранные характеристики музыкальных образов (ария князя Игоря, ария хараКончака).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Родство музыкальных тем в арии князя Игоря и в плаче Ярославны (проявление арочной драматургии). Обобщение по теме «Оперная драматургия». Музыкальный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А. Бородин. Опера «Князь Игорь». Фрагменты. Хор «Слава» из Интродукции; хор «Улетая на крыльях ветра» из IIдействия; ария князя Игоря из IIдействия; ария хана Кончака из IIдействия; плач Ярославны из IVдействия (слушание).С. Соснин, стихи Я. Серпина. Родина (пение);Б. Алексеенко, стихи Г. Новоселова. Подарок Родины (пение);М. Таривердиев, стихи Р. Рождественского. Песня о далекой Родине. Из телефильма «Семнадцать мгновений весны»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 </w:t>
      </w:r>
      <w:r w:rsidRPr="00033003">
        <w:rPr>
          <w:rFonts w:eastAsiaTheme="minorHAnsi"/>
          <w:b/>
          <w:bCs/>
          <w:lang w:val="ru-RU" w:eastAsia="en-US"/>
        </w:rPr>
        <w:t xml:space="preserve">Урок 33. </w:t>
      </w:r>
      <w:r w:rsidRPr="00033003">
        <w:rPr>
          <w:rFonts w:eastAsiaTheme="minorHAnsi"/>
          <w:lang w:val="ru-RU" w:eastAsia="en-US"/>
        </w:rPr>
        <w:t>Развитие музыкальных тем в симфонической драматургии. Главные особенности симфонической драматургии (последовательность, сочетание, развитие музыкальных тем).Строение симфонического цикла. Музыкальная тема как главный носитель идеи, мысли, содержания произведения. Знакомство с формой сонатного аллегро. Реализация сонатной формы в финале Симфония №41 В. А. Моцарта.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Взаимодействие гомофонно-гармонической и полифонической форм письма. Роль коды как смыслового итога произведения.</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34.</w:t>
      </w:r>
      <w:r w:rsidRPr="00033003">
        <w:rPr>
          <w:rFonts w:eastAsiaTheme="minorHAnsi"/>
          <w:lang w:val="ru-RU" w:eastAsia="en-US"/>
        </w:rPr>
        <w:t xml:space="preserve"> Развитие музыкальных тем в симфонической драматургии. Главные особенности симфонической драматургии (последовательность, сочетание, развитие музыкальных тем)  .Строение симфонического цикла. Музыкальная тема как главный носитель идеи, мысли, содержания произведения. Знакомство с формой сонатного аллегро. Реализация сонатной формы в финале Симфония №41 В. А. Моцарта.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Взаимодействие гомофонно-гармонической и полифонической форм письма. Роль коды как смыслового итога произведения.</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ТРЕБОВАНИЯ К УРОВНЮ ПОДГОТОВКИ В КОНЦЕ 7-го КЛАССА.                                   Должны понимать:                                        </w:t>
      </w:r>
      <w:r w:rsidRPr="00033003">
        <w:rPr>
          <w:rFonts w:eastAsiaTheme="minorHAnsi"/>
          <w:b/>
          <w:i/>
          <w:iCs/>
          <w:lang w:val="ru-RU" w:eastAsia="en-US"/>
        </w:rPr>
        <w:t xml:space="preserve">  </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специфику музыки как вида искусства;</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значение музыки в художественной культуре и ее роль в синтетических видах творчества;</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 xml:space="preserve">возможности музыкального искусства в отражении вечных проблем жизни; </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основные жанры народной и профессиональной музыки;</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богатство музыкальных образов и способов их развития;</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основные  формы  музыки;</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характерные черты и образцы творчества крупнейших русских и зарубежных композиторов;</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виды оркестров, названия наиболее известных инструментов;</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имена выдающихся композиторов и музыкантов-исполнителей;</w:t>
      </w:r>
    </w:p>
    <w:p w:rsidR="00033003" w:rsidRPr="00033003" w:rsidRDefault="00033003" w:rsidP="00481FD8">
      <w:pPr>
        <w:widowControl/>
        <w:tabs>
          <w:tab w:val="left" w:pos="284"/>
        </w:tabs>
        <w:autoSpaceDE/>
        <w:autoSpaceDN/>
        <w:adjustRightInd/>
        <w:ind w:firstLine="709"/>
        <w:jc w:val="both"/>
        <w:rPr>
          <w:rFonts w:eastAsia="Calibri"/>
          <w:i/>
          <w:lang w:val="ru-RU" w:eastAsia="en-US"/>
        </w:rPr>
      </w:pPr>
      <w:r w:rsidRPr="00033003">
        <w:rPr>
          <w:rFonts w:eastAsia="Calibri"/>
          <w:b/>
          <w:i/>
          <w:lang w:val="ru-RU" w:eastAsia="en-US"/>
        </w:rPr>
        <w:t>уметь</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lastRenderedPageBreak/>
        <w:t>эмоционально-образно воспринимать и характеризовать музыкальные произведения;</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выразительно исполнять соло (с сопровождением и без сопровождения) несколько народных песен, песен композиторов-классиков и современных композиторов (по выбору учащихся);</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исполнять свою партию в хоре в простейших двухголосных произведениях;</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выявлять общее и особенное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распознавать на слух и воспроизводить знакомые мелодии изученных произведений инструментальных и вокальных жанров;</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выявлять особенности интерпретации одной и той же художественной идеи, сюжета в творчестве различных композиторов;</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различать звучание отдельных музыкальных инструментов, виды хора и оркестра;</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устанавливать взаимосвязи между разными видами искусства на уровне общности идей, тем, художественных образов;</w:t>
      </w:r>
    </w:p>
    <w:p w:rsidR="00033003" w:rsidRPr="00033003" w:rsidRDefault="00033003" w:rsidP="00481FD8">
      <w:pPr>
        <w:widowControl/>
        <w:tabs>
          <w:tab w:val="left" w:pos="284"/>
        </w:tabs>
        <w:autoSpaceDE/>
        <w:autoSpaceDN/>
        <w:adjustRightInd/>
        <w:ind w:firstLine="709"/>
        <w:jc w:val="both"/>
        <w:rPr>
          <w:rFonts w:eastAsia="Calibri"/>
          <w:lang w:val="ru-RU" w:eastAsia="en-US"/>
        </w:rPr>
      </w:pPr>
      <w:r w:rsidRPr="00033003">
        <w:rPr>
          <w:rFonts w:eastAsia="Calibri"/>
          <w:b/>
          <w:i/>
          <w:lang w:val="ru-RU" w:eastAsia="en-US"/>
        </w:rPr>
        <w:t>использовать приобретенные знания и умения в практической деятельности и повседневной жизни</w:t>
      </w:r>
      <w:r w:rsidRPr="00033003">
        <w:rPr>
          <w:rFonts w:eastAsia="Calibri"/>
          <w:b/>
          <w:lang w:val="ru-RU" w:eastAsia="en-US"/>
        </w:rPr>
        <w:t xml:space="preserve"> </w:t>
      </w:r>
      <w:r w:rsidRPr="00033003">
        <w:rPr>
          <w:rFonts w:eastAsia="Calibri"/>
          <w:lang w:val="ru-RU" w:eastAsia="en-US"/>
        </w:rPr>
        <w:t>для:</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размышления о музыке и ее анализа, выражения собственной позиции относительно прослушанной музыки;</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 xml:space="preserve">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выражения своих личных музыкальных впечатлений в форме устных выступлений и высказываний на музыкальных занятиях, </w:t>
      </w:r>
      <w:r w:rsidRPr="00033003">
        <w:rPr>
          <w:rFonts w:eastAsia="Calibri"/>
          <w:i/>
          <w:lang w:val="ru-RU" w:eastAsia="en-US"/>
        </w:rPr>
        <w:t>эссе, рецензий;</w:t>
      </w:r>
    </w:p>
    <w:p w:rsidR="00033003" w:rsidRPr="00033003" w:rsidRDefault="00033003" w:rsidP="004C1E30">
      <w:pPr>
        <w:widowControl/>
        <w:numPr>
          <w:ilvl w:val="0"/>
          <w:numId w:val="307"/>
        </w:numPr>
        <w:tabs>
          <w:tab w:val="left" w:pos="284"/>
        </w:tabs>
        <w:autoSpaceDE/>
        <w:autoSpaceDN/>
        <w:adjustRightInd/>
        <w:ind w:firstLine="709"/>
        <w:contextualSpacing/>
        <w:jc w:val="both"/>
        <w:rPr>
          <w:rFonts w:eastAsia="Calibri"/>
          <w:lang w:val="ru-RU" w:eastAsia="en-US"/>
        </w:rPr>
      </w:pPr>
      <w:r w:rsidRPr="00033003">
        <w:rPr>
          <w:rFonts w:eastAsia="Calibri"/>
          <w:lang w:val="ru-RU" w:eastAsia="en-US"/>
        </w:rPr>
        <w:t>определения своего отношения к музыкальным явлениям действительности.</w:t>
      </w:r>
    </w:p>
    <w:p w:rsidR="00033003" w:rsidRPr="00033003" w:rsidRDefault="00033003" w:rsidP="00481FD8">
      <w:pPr>
        <w:widowControl/>
        <w:tabs>
          <w:tab w:val="left" w:pos="284"/>
        </w:tabs>
        <w:autoSpaceDE/>
        <w:autoSpaceDN/>
        <w:adjustRightInd/>
        <w:ind w:firstLine="709"/>
        <w:contextualSpacing/>
        <w:jc w:val="both"/>
        <w:rPr>
          <w:rFonts w:eastAsiaTheme="majorEastAsia"/>
          <w:color w:val="000000"/>
          <w:lang w:val="ru-RU"/>
        </w:rPr>
      </w:pPr>
      <w:r w:rsidRPr="00033003">
        <w:rPr>
          <w:rFonts w:eastAsiaTheme="majorEastAsia"/>
          <w:b/>
          <w:i/>
          <w:color w:val="000000"/>
          <w:lang w:val="ru-RU"/>
        </w:rPr>
        <w:t>Требования </w:t>
      </w:r>
      <w:r w:rsidRPr="00033003">
        <w:rPr>
          <w:b/>
          <w:i/>
          <w:color w:val="000000"/>
          <w:lang w:val="ru-RU"/>
        </w:rPr>
        <w:t>заключаются:</w:t>
      </w:r>
    </w:p>
    <w:p w:rsidR="00033003" w:rsidRPr="00033003" w:rsidRDefault="00033003" w:rsidP="00481FD8">
      <w:pPr>
        <w:widowControl/>
        <w:tabs>
          <w:tab w:val="left" w:pos="284"/>
        </w:tabs>
        <w:autoSpaceDE/>
        <w:autoSpaceDN/>
        <w:adjustRightInd/>
        <w:ind w:firstLine="709"/>
        <w:contextualSpacing/>
        <w:jc w:val="both"/>
        <w:rPr>
          <w:color w:val="000000"/>
          <w:lang w:val="ru-RU"/>
        </w:rPr>
      </w:pPr>
      <w:r w:rsidRPr="00033003">
        <w:rPr>
          <w:color w:val="000000"/>
          <w:lang w:val="ru-RU"/>
        </w:rPr>
        <w:t>–</w:t>
      </w:r>
      <w:r w:rsidRPr="00033003">
        <w:rPr>
          <w:rFonts w:eastAsiaTheme="majorEastAsia"/>
          <w:color w:val="000000"/>
          <w:lang w:val="ru-RU"/>
        </w:rPr>
        <w:t> </w:t>
      </w:r>
      <w:r w:rsidRPr="00033003">
        <w:rPr>
          <w:color w:val="000000"/>
          <w:lang w:val="ru-RU"/>
        </w:rPr>
        <w:t>в понимании главных особенностей содержания и формы в музыке, осознании их органического взаи</w:t>
      </w:r>
      <w:r w:rsidRPr="00033003">
        <w:rPr>
          <w:color w:val="000000"/>
          <w:lang w:val="ru-RU"/>
        </w:rPr>
        <w:softHyphen/>
        <w:t>модействия;</w:t>
      </w:r>
    </w:p>
    <w:p w:rsidR="00033003" w:rsidRPr="00033003" w:rsidRDefault="00033003" w:rsidP="00481FD8">
      <w:pPr>
        <w:widowControl/>
        <w:tabs>
          <w:tab w:val="left" w:pos="284"/>
        </w:tabs>
        <w:autoSpaceDE/>
        <w:autoSpaceDN/>
        <w:adjustRightInd/>
        <w:ind w:firstLine="709"/>
        <w:contextualSpacing/>
        <w:jc w:val="both"/>
        <w:rPr>
          <w:color w:val="000000"/>
          <w:lang w:val="ru-RU"/>
        </w:rPr>
      </w:pPr>
      <w:r w:rsidRPr="00033003">
        <w:rPr>
          <w:color w:val="000000"/>
          <w:lang w:val="ru-RU"/>
        </w:rPr>
        <w:t>–</w:t>
      </w:r>
      <w:r w:rsidRPr="00033003">
        <w:rPr>
          <w:rFonts w:eastAsiaTheme="majorEastAsia"/>
          <w:color w:val="000000"/>
          <w:lang w:val="ru-RU"/>
        </w:rPr>
        <w:t> </w:t>
      </w:r>
      <w:r w:rsidRPr="00033003">
        <w:rPr>
          <w:color w:val="000000"/>
          <w:lang w:val="ru-RU"/>
        </w:rPr>
        <w:t>в умении определить характерные черты музы</w:t>
      </w:r>
      <w:r w:rsidRPr="00033003">
        <w:rPr>
          <w:color w:val="000000"/>
          <w:lang w:val="ru-RU"/>
        </w:rPr>
        <w:softHyphen/>
        <w:t>кального образа в связи с его принадлежностью к ли</w:t>
      </w:r>
      <w:r w:rsidRPr="00033003">
        <w:rPr>
          <w:color w:val="000000"/>
          <w:lang w:val="ru-RU"/>
        </w:rPr>
        <w:softHyphen/>
        <w:t>рике, драме, эпосу и отражении этого умения в раз</w:t>
      </w:r>
      <w:r w:rsidRPr="00033003">
        <w:rPr>
          <w:color w:val="000000"/>
          <w:lang w:val="ru-RU"/>
        </w:rPr>
        <w:softHyphen/>
        <w:t>мышлениях о музыке;</w:t>
      </w:r>
    </w:p>
    <w:p w:rsidR="00033003" w:rsidRPr="00033003" w:rsidRDefault="00033003" w:rsidP="00481FD8">
      <w:pPr>
        <w:widowControl/>
        <w:tabs>
          <w:tab w:val="left" w:pos="284"/>
        </w:tabs>
        <w:autoSpaceDE/>
        <w:autoSpaceDN/>
        <w:adjustRightInd/>
        <w:ind w:firstLine="709"/>
        <w:contextualSpacing/>
        <w:jc w:val="both"/>
        <w:rPr>
          <w:color w:val="000000"/>
          <w:lang w:val="ru-RU"/>
        </w:rPr>
      </w:pPr>
      <w:r w:rsidRPr="00033003">
        <w:rPr>
          <w:color w:val="000000"/>
          <w:lang w:val="ru-RU"/>
        </w:rPr>
        <w:t>–</w:t>
      </w:r>
      <w:r w:rsidRPr="00033003">
        <w:rPr>
          <w:rFonts w:eastAsiaTheme="majorEastAsia"/>
          <w:color w:val="000000"/>
          <w:lang w:val="ru-RU"/>
        </w:rPr>
        <w:t> </w:t>
      </w:r>
      <w:r w:rsidRPr="00033003">
        <w:rPr>
          <w:color w:val="000000"/>
          <w:lang w:val="ru-RU"/>
        </w:rPr>
        <w:t>в умении находить взаимодействия между жиз</w:t>
      </w:r>
      <w:r w:rsidRPr="00033003">
        <w:rPr>
          <w:color w:val="000000"/>
          <w:lang w:val="ru-RU"/>
        </w:rPr>
        <w:softHyphen/>
        <w:t>ненными явлениями и их художественным воплоще</w:t>
      </w:r>
      <w:r w:rsidRPr="00033003">
        <w:rPr>
          <w:color w:val="000000"/>
          <w:lang w:val="ru-RU"/>
        </w:rPr>
        <w:softHyphen/>
        <w:t>нием в образах музыкальных произведений;</w:t>
      </w:r>
    </w:p>
    <w:p w:rsidR="00033003" w:rsidRPr="00033003" w:rsidRDefault="00033003" w:rsidP="00481FD8">
      <w:pPr>
        <w:widowControl/>
        <w:tabs>
          <w:tab w:val="left" w:pos="284"/>
        </w:tabs>
        <w:autoSpaceDE/>
        <w:autoSpaceDN/>
        <w:adjustRightInd/>
        <w:ind w:firstLine="709"/>
        <w:contextualSpacing/>
        <w:jc w:val="both"/>
        <w:rPr>
          <w:color w:val="000000"/>
          <w:lang w:val="ru-RU"/>
        </w:rPr>
      </w:pPr>
      <w:r w:rsidRPr="00033003">
        <w:rPr>
          <w:color w:val="000000"/>
          <w:lang w:val="ru-RU"/>
        </w:rPr>
        <w:t>–</w:t>
      </w:r>
      <w:r w:rsidRPr="00033003">
        <w:rPr>
          <w:rFonts w:eastAsiaTheme="majorEastAsia"/>
          <w:color w:val="000000"/>
          <w:lang w:val="ru-RU"/>
        </w:rPr>
        <w:t> </w:t>
      </w:r>
      <w:r w:rsidRPr="00033003">
        <w:rPr>
          <w:color w:val="000000"/>
          <w:lang w:val="ru-RU"/>
        </w:rPr>
        <w:t>в умении находить взаимодействия между худо</w:t>
      </w:r>
      <w:r w:rsidRPr="00033003">
        <w:rPr>
          <w:color w:val="000000"/>
          <w:lang w:val="ru-RU"/>
        </w:rPr>
        <w:softHyphen/>
        <w:t>жественными образами музыки, литературы и изо</w:t>
      </w:r>
      <w:r w:rsidRPr="00033003">
        <w:rPr>
          <w:color w:val="000000"/>
          <w:lang w:val="ru-RU"/>
        </w:rPr>
        <w:softHyphen/>
        <w:t>бразительного искусства, представленными в учебни</w:t>
      </w:r>
      <w:r w:rsidRPr="00033003">
        <w:rPr>
          <w:color w:val="000000"/>
          <w:lang w:val="ru-RU"/>
        </w:rPr>
        <w:softHyphen/>
        <w:t>ке для 7 класса;</w:t>
      </w:r>
    </w:p>
    <w:p w:rsidR="00033003" w:rsidRPr="00033003" w:rsidRDefault="00033003" w:rsidP="00481FD8">
      <w:pPr>
        <w:widowControl/>
        <w:tabs>
          <w:tab w:val="left" w:pos="284"/>
        </w:tabs>
        <w:autoSpaceDE/>
        <w:autoSpaceDN/>
        <w:adjustRightInd/>
        <w:ind w:firstLine="709"/>
        <w:contextualSpacing/>
        <w:jc w:val="both"/>
        <w:rPr>
          <w:color w:val="000000"/>
          <w:lang w:val="ru-RU"/>
        </w:rPr>
      </w:pPr>
      <w:r w:rsidRPr="00033003">
        <w:rPr>
          <w:color w:val="000000"/>
          <w:lang w:val="ru-RU"/>
        </w:rPr>
        <w:t>–</w:t>
      </w:r>
      <w:r w:rsidRPr="00033003">
        <w:rPr>
          <w:rFonts w:eastAsiaTheme="majorEastAsia"/>
          <w:color w:val="000000"/>
          <w:lang w:val="ru-RU"/>
        </w:rPr>
        <w:t> </w:t>
      </w:r>
      <w:r w:rsidRPr="00033003">
        <w:rPr>
          <w:color w:val="000000"/>
          <w:lang w:val="ru-RU"/>
        </w:rPr>
        <w:t>в осмыслении характера развития музыкально</w:t>
      </w:r>
      <w:r w:rsidRPr="00033003">
        <w:rPr>
          <w:color w:val="000000"/>
          <w:lang w:val="ru-RU"/>
        </w:rPr>
        <w:softHyphen/>
        <w:t>го образа, проявляющегося в музыкальной драматур</w:t>
      </w:r>
      <w:r w:rsidRPr="00033003">
        <w:rPr>
          <w:color w:val="000000"/>
          <w:lang w:val="ru-RU"/>
        </w:rPr>
        <w:softHyphen/>
        <w:t>гии;</w:t>
      </w:r>
    </w:p>
    <w:p w:rsidR="00033003" w:rsidRPr="00033003" w:rsidRDefault="00033003" w:rsidP="00481FD8">
      <w:pPr>
        <w:widowControl/>
        <w:tabs>
          <w:tab w:val="left" w:pos="284"/>
        </w:tabs>
        <w:autoSpaceDE/>
        <w:autoSpaceDN/>
        <w:adjustRightInd/>
        <w:ind w:firstLine="709"/>
        <w:contextualSpacing/>
        <w:jc w:val="both"/>
        <w:rPr>
          <w:color w:val="000000"/>
          <w:lang w:val="ru-RU"/>
        </w:rPr>
      </w:pPr>
      <w:r w:rsidRPr="00033003">
        <w:rPr>
          <w:color w:val="000000"/>
          <w:lang w:val="ru-RU"/>
        </w:rPr>
        <w:t>–</w:t>
      </w:r>
      <w:r w:rsidRPr="00033003">
        <w:rPr>
          <w:rFonts w:eastAsiaTheme="majorEastAsia"/>
          <w:color w:val="000000"/>
          <w:lang w:val="ru-RU"/>
        </w:rPr>
        <w:t> </w:t>
      </w:r>
      <w:r w:rsidRPr="00033003">
        <w:rPr>
          <w:color w:val="000000"/>
          <w:lang w:val="ru-RU"/>
        </w:rPr>
        <w:t>в понимании художественно-выразительных особенностей музыкальных форм (период, двухчаст</w:t>
      </w:r>
      <w:r w:rsidRPr="00033003">
        <w:rPr>
          <w:color w:val="000000"/>
          <w:lang w:val="ru-RU"/>
        </w:rPr>
        <w:softHyphen/>
        <w:t>ная форма, трехчастная форма, рондо, вариации);</w:t>
      </w:r>
    </w:p>
    <w:p w:rsidR="00033003" w:rsidRPr="00033003" w:rsidRDefault="00033003" w:rsidP="00481FD8">
      <w:pPr>
        <w:widowControl/>
        <w:tabs>
          <w:tab w:val="left" w:pos="284"/>
        </w:tabs>
        <w:autoSpaceDE/>
        <w:autoSpaceDN/>
        <w:adjustRightInd/>
        <w:ind w:firstLine="709"/>
        <w:contextualSpacing/>
        <w:jc w:val="both"/>
        <w:rPr>
          <w:color w:val="000000"/>
          <w:lang w:val="ru-RU"/>
        </w:rPr>
      </w:pPr>
      <w:r w:rsidRPr="00033003">
        <w:rPr>
          <w:color w:val="000000"/>
          <w:lang w:val="ru-RU"/>
        </w:rPr>
        <w:t>–</w:t>
      </w:r>
      <w:r w:rsidRPr="00033003">
        <w:rPr>
          <w:rFonts w:eastAsiaTheme="majorEastAsia"/>
          <w:color w:val="000000"/>
          <w:lang w:val="ru-RU"/>
        </w:rPr>
        <w:t> </w:t>
      </w:r>
      <w:r w:rsidRPr="00033003">
        <w:rPr>
          <w:color w:val="000000"/>
          <w:lang w:val="ru-RU"/>
        </w:rPr>
        <w:t>в проявлении навыков вокально-хоровой деятельности (исполнение двухголосных произведении с использованием различных консонирующих интер</w:t>
      </w:r>
      <w:r w:rsidRPr="00033003">
        <w:rPr>
          <w:color w:val="000000"/>
          <w:lang w:val="ru-RU"/>
        </w:rPr>
        <w:softHyphen/>
        <w:t>валов, умение вслушиваться в аккордовую партитуру и слышать ее различные голоса).</w:t>
      </w:r>
    </w:p>
    <w:p w:rsidR="00033003" w:rsidRPr="00033003" w:rsidRDefault="00033003" w:rsidP="00481FD8">
      <w:pPr>
        <w:widowControl/>
        <w:autoSpaceDE/>
        <w:autoSpaceDN/>
        <w:adjustRightInd/>
        <w:ind w:firstLine="709"/>
        <w:jc w:val="both"/>
        <w:rPr>
          <w:rFonts w:eastAsiaTheme="minorHAnsi"/>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                                                    8 класс</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lang w:val="ru-RU" w:eastAsia="en-US"/>
        </w:rPr>
        <w:lastRenderedPageBreak/>
        <w:t>Тема года: «Традиция и современность.</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 xml:space="preserve">Раздел 1. О традиции в музыке. 3 часа.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w:t>
      </w:r>
      <w:r w:rsidRPr="00033003">
        <w:rPr>
          <w:rFonts w:eastAsiaTheme="minorHAnsi"/>
          <w:lang w:val="ru-RU" w:eastAsia="en-US"/>
        </w:rPr>
        <w:t xml:space="preserve"> Музыка «старая» и «новая». Главная тема года — «Традиция и современность в музыке»; ее осмысление сквозь приз-</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му вечных тем. Три направления, три вечные темы, связанные с фольклорно-мифологическими источниками, религиозными исканиями, проблемами человеческих чувстви  взаимоотношениями. Понимание «старой» и «новой» музыкис точки зрения вечной актуальности великих музыкальных произведений для всех времен и поколений .Музыкальный материал: А. Островский, стихи О. Острового. Песня остается с человеком (пение)                                                                                                                                                      </w:t>
      </w:r>
      <w:r w:rsidRPr="00033003">
        <w:rPr>
          <w:rFonts w:eastAsiaTheme="minorHAnsi"/>
          <w:b/>
          <w:bCs/>
          <w:lang w:val="ru-RU" w:eastAsia="en-US"/>
        </w:rPr>
        <w:t>Урок 2.</w:t>
      </w:r>
      <w:r w:rsidRPr="00033003">
        <w:rPr>
          <w:rFonts w:eastAsiaTheme="minorHAnsi"/>
          <w:lang w:val="ru-RU" w:eastAsia="en-US"/>
        </w:rPr>
        <w:t xml:space="preserve"> Настоящая музыка не бывает старой. Традиции и новаторство в деятельности человека. Относительность понятий «старое» и «новое» применительно к искусству.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  Х.Родриго. Пастораль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Л.А.Лебрен. Концерт №4 для гобоя с оркестром. III часть. Фрагмент (слушание).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w:t>
      </w:r>
      <w:r w:rsidRPr="00033003">
        <w:rPr>
          <w:rFonts w:eastAsiaTheme="minorHAnsi"/>
          <w:lang w:val="ru-RU" w:eastAsia="en-US"/>
        </w:rPr>
        <w:t xml:space="preserve"> Живая сила традиции. Традиция как хранитель памяти и культуры</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человечества. Летописи и предания «старинных» людей. Образ летописца Пимена в опере М. Мусоргского «Борис Годунов». Художественный материал: Л и т е р а т у р а А. Пушкин. Борис Годунов. Фрагмент. Ж и в о п и сь И.Билибин. Келья в Чудовом монастыре. Эскиз декорации к первой картине I действия оперы М. Мусоргского «Борис Годунов». М у з ы к а М. М. Мусоргский. Монолог Пимена. Из оперы «Борис Годунов». I действие (слушание); Ю. Чичков, стихи К. Ибряева. Наш школьная страна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Раздел 2.Сказочно - мифологические темы в музыке. 5 часов.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4.</w:t>
      </w:r>
      <w:r w:rsidRPr="00033003">
        <w:rPr>
          <w:rFonts w:eastAsiaTheme="minorHAnsi"/>
          <w:lang w:val="ru-RU" w:eastAsia="en-US"/>
        </w:rPr>
        <w:t xml:space="preserve"> Искусство начинается с мифа. Сказка и миф как вечные источники искусства. Единение души человека с душой природы в легендах, мифах, сказках.</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 Н. Римский-Корсаков. Протяжная песня Садко «Ой ты, темная дубравушка». Из оперы «Садко» (слушание) ; Я.  Дубравин, стихи В. Суслова.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Песня о земной красоте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5.</w:t>
      </w:r>
      <w:r w:rsidRPr="00033003">
        <w:rPr>
          <w:rFonts w:eastAsiaTheme="minorHAnsi"/>
          <w:lang w:val="ru-RU" w:eastAsia="en-US"/>
        </w:rPr>
        <w:t xml:space="preserve">  Мир сказочной мифологии: опера Н. Римского-Корсакова «Снегурочка». Сочетание реального и вымышленного в опере Н. Римского-Корсакова «Снегурочка».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Влияние сказочно-мифологической темы на музыкальный язык оперы. Музыкальный материал: Н. Римский-Корсаков. Сцена Весны с  птицами. Вступление к опере «Снегурочка»(слушание); И. Сохадзе, стихи Л. Фоменко. Добрая фея</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6.</w:t>
      </w:r>
      <w:r w:rsidRPr="00033003">
        <w:rPr>
          <w:rFonts w:eastAsiaTheme="minorHAnsi"/>
          <w:lang w:val="ru-RU" w:eastAsia="en-US"/>
        </w:rPr>
        <w:t xml:space="preserve"> Языческая Русь в «Весне священной» И. Стравинского. Особенности тем и образом музыки начала XX века. Образ языческой Руси в балете Стравинского «Весна священная». Музыкальный материал: И. Стравинский. Весенние гадания; Пляски щеголих (из балета «Весна священная»).</w:t>
      </w:r>
    </w:p>
    <w:p w:rsidR="00033003" w:rsidRPr="00033003" w:rsidRDefault="00033003" w:rsidP="00481FD8">
      <w:pPr>
        <w:widowControl/>
        <w:autoSpaceDE/>
        <w:autoSpaceDN/>
        <w:adjustRightInd/>
        <w:ind w:firstLine="709"/>
        <w:contextualSpacing/>
        <w:jc w:val="both"/>
        <w:rPr>
          <w:rFonts w:eastAsiaTheme="minorHAnsi"/>
          <w:b/>
          <w:lang w:val="ru-RU" w:eastAsia="en-US"/>
        </w:rPr>
      </w:pPr>
      <w:r w:rsidRPr="00033003">
        <w:rPr>
          <w:rFonts w:eastAsiaTheme="minorHAnsi"/>
          <w:b/>
          <w:bCs/>
          <w:lang w:val="ru-RU" w:eastAsia="en-US"/>
        </w:rPr>
        <w:t>Урок 7.</w:t>
      </w:r>
      <w:r w:rsidRPr="00033003">
        <w:rPr>
          <w:rFonts w:eastAsiaTheme="minorHAnsi"/>
          <w:lang w:val="ru-RU" w:eastAsia="en-US"/>
        </w:rPr>
        <w:t xml:space="preserve"> «Благословляю вас, леса…». К. Дебюсси. Послеполуденный отдых Фавна: поэма радости, света. Выразительно-изобразительные характеристики музыкального образа произведения. Романс П. Чайковского на стихи А. Толстого «Благословляю вас, леса…» – гимн единения человека и природы. Музыкальный материал: К. Дебюсси. Послеполуденный отдых Фавна (слушание); П. Чайковский, стихи А. Толстого «Благословляю вас, леса…» (слушание).В. Чернышев, сл. Р. Рождественского «Этот большой мир» (пение)                                                                                                                                            </w:t>
      </w:r>
      <w:r w:rsidRPr="00033003">
        <w:rPr>
          <w:rFonts w:eastAsiaTheme="minorHAnsi"/>
          <w:b/>
          <w:bCs/>
          <w:lang w:val="ru-RU" w:eastAsia="en-US"/>
        </w:rPr>
        <w:t xml:space="preserve">Урок 8. </w:t>
      </w:r>
      <w:r w:rsidRPr="00033003">
        <w:rPr>
          <w:rFonts w:eastAsiaTheme="minorHAnsi"/>
          <w:lang w:val="ru-RU" w:eastAsia="en-US"/>
        </w:rPr>
        <w:t>Заключительный урок.</w:t>
      </w:r>
      <w:r w:rsidRPr="00033003">
        <w:rPr>
          <w:rFonts w:eastAsiaTheme="minorHAnsi"/>
          <w:b/>
          <w:lang w:val="ru-RU" w:eastAsia="en-US"/>
        </w:rPr>
        <w:t xml:space="preserve"> </w:t>
      </w:r>
      <w:r w:rsidRPr="00033003">
        <w:rPr>
          <w:rFonts w:eastAsiaTheme="minorHAnsi"/>
          <w:lang w:val="ru-RU" w:eastAsia="en-US"/>
        </w:rPr>
        <w:t xml:space="preserve">                                                                                                                 </w:t>
      </w:r>
      <w:r w:rsidRPr="00033003">
        <w:rPr>
          <w:rFonts w:eastAsiaTheme="minorHAnsi"/>
          <w:b/>
          <w:lang w:val="ru-RU" w:eastAsia="en-US"/>
        </w:rPr>
        <w:t xml:space="preserve"> </w:t>
      </w:r>
    </w:p>
    <w:p w:rsidR="00033003" w:rsidRPr="00033003" w:rsidRDefault="00033003" w:rsidP="00481FD8">
      <w:pPr>
        <w:widowControl/>
        <w:autoSpaceDE/>
        <w:autoSpaceDN/>
        <w:adjustRightInd/>
        <w:ind w:firstLine="709"/>
        <w:contextualSpacing/>
        <w:jc w:val="both"/>
        <w:rPr>
          <w:rFonts w:eastAsiaTheme="minorHAnsi"/>
          <w:b/>
          <w:lang w:val="ru-RU" w:eastAsia="en-US"/>
        </w:rPr>
      </w:pP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Раздел 3. Мир человеческих чувств. 10 часов.                                                                                                                                                  </w:t>
      </w:r>
    </w:p>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9.</w:t>
      </w:r>
      <w:r w:rsidRPr="00033003">
        <w:rPr>
          <w:rFonts w:eastAsiaTheme="minorHAnsi"/>
          <w:lang w:val="ru-RU" w:eastAsia="en-US"/>
        </w:rPr>
        <w:t xml:space="preserve"> Образы радости в музыке. Воплощение эмоционального мира человека в музыке. Многообразие светлых и радостных музыкальных образов. Безраздельная радость и веселье в Хороводной песне Садко</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lastRenderedPageBreak/>
        <w:t xml:space="preserve">(из оперы Н. Римского-Корсакова «Садко»).Музыкальный материал: Н. Римский-Корсаков. Хороводная песня Садко. Из оперы «Садко» (слушание);В. А. Моцарт, русский текст А. Мурина. Слава солнцу, слава миру (пение)                                                                                                         </w:t>
      </w:r>
      <w:r w:rsidRPr="00033003">
        <w:rPr>
          <w:rFonts w:asciiTheme="minorHAnsi" w:eastAsiaTheme="minorHAnsi" w:hAnsiTheme="minorHAnsi" w:cstheme="minorBidi"/>
          <w:lang w:val="ru-RU" w:eastAsia="en-US"/>
        </w:rPr>
        <w:t xml:space="preserve"> </w:t>
      </w:r>
      <w:r w:rsidRPr="00033003">
        <w:rPr>
          <w:rFonts w:eastAsiaTheme="minorHAnsi"/>
          <w:b/>
          <w:bCs/>
          <w:lang w:val="ru-RU" w:eastAsia="en-US"/>
        </w:rPr>
        <w:t>Урок 10.</w:t>
      </w:r>
      <w:r w:rsidRPr="00033003">
        <w:rPr>
          <w:rFonts w:eastAsiaTheme="minorHAnsi"/>
          <w:lang w:val="ru-RU" w:eastAsia="en-US"/>
        </w:rPr>
        <w:t xml:space="preserve"> Мелодией одной звучат печаль радость». Изменчивость музыкальных настроений и образов – характерная особенность музыкальных произведений. Сравнение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характеров частей в произведении крупной формы – Концерта № 23 для фортепианос оркестром В. А. Моцарта. Музыкальный материал: В. А. Моцарт. Концерт № 23 для фортепиано с оркестром (слушание); Б. Окуджава. Песня о Моцарте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11.</w:t>
      </w:r>
      <w:r w:rsidRPr="00033003">
        <w:rPr>
          <w:rFonts w:eastAsiaTheme="minorHAnsi"/>
          <w:lang w:val="ru-RU" w:eastAsia="en-US"/>
        </w:rPr>
        <w:t xml:space="preserve"> «Слезы людские, о слезы людские…». Образы скорби и печали в музыке, глубина их содержания (пьеса «Грезы» из фортепианного цикла «Детские пьесы» Р. Шумана).Музыкальный материал: П. Чайковский. Болезнь куклы ; Р. Шуман. Грезы.</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 .Высоцкий. Братские могилы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12.</w:t>
      </w:r>
      <w:r w:rsidRPr="00033003">
        <w:rPr>
          <w:rFonts w:eastAsiaTheme="minorHAnsi"/>
          <w:lang w:val="ru-RU" w:eastAsia="en-US"/>
        </w:rPr>
        <w:t xml:space="preserve"> Бессмертные звуки «Лунной» сонаты. Чувства одиночества, неразделенной любви, воплощенные в музыке «Лунной» сонаты Л. Бетховена. Понимание смысла метафоры «Экология человеческой души». Музыкальный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Л. Бетховен. Соната № 14 для фортепиано I часть (слушание);А. Рыбников, стихи А. Вознесенского. Я тебя никогда не забуду. Из рок-оперы «Юнона и Авось»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13.</w:t>
      </w:r>
      <w:r w:rsidRPr="00033003">
        <w:rPr>
          <w:rFonts w:eastAsiaTheme="minorHAnsi"/>
          <w:lang w:val="ru-RU" w:eastAsia="en-US"/>
        </w:rPr>
        <w:t xml:space="preserve"> Два пушкинских образа в музыке. Сила искренности образа Татьяны Лариной в опере П. Чайковского «Евгений Онегин». Воплощение психологического портрета героини в сцене письма. Музыкальный материал: А. Макаревич. Пока горит свеча (пение).</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14.</w:t>
      </w:r>
      <w:r w:rsidRPr="00033003">
        <w:rPr>
          <w:rFonts w:eastAsiaTheme="minorHAnsi"/>
          <w:lang w:val="ru-RU" w:eastAsia="en-US"/>
        </w:rPr>
        <w:t xml:space="preserve"> Два пушкинских образа в музыке. Сила искренности образа Татьяны Лариной в опере П. Чайковского «Евгений Онегин». Воплощение психологического портрета героини в сцене письма. Музыкальный материал: А. Макаревич. Пока горит свеча (пение).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15.</w:t>
      </w:r>
      <w:r w:rsidRPr="00033003">
        <w:rPr>
          <w:rFonts w:eastAsiaTheme="minorHAnsi"/>
          <w:lang w:val="ru-RU" w:eastAsia="en-US"/>
        </w:rPr>
        <w:t xml:space="preserve"> Два пушкинских образа в музыке. Радостный порыв, воодушевление в романсе Пушкина-Глинки «В крови горит огонь желания». Сравнение двух пушкинских образов, воплощенных в произведениях Глинки и Чайковского .Музыкальный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М. Глинка, стихи А. Пушкина. В крови горит огонь желанья.                                                                                                       </w:t>
      </w:r>
      <w:r w:rsidRPr="00033003">
        <w:rPr>
          <w:rFonts w:eastAsiaTheme="minorHAnsi"/>
          <w:b/>
          <w:bCs/>
          <w:lang w:val="ru-RU" w:eastAsia="en-US"/>
        </w:rPr>
        <w:t>Урок 16.</w:t>
      </w:r>
      <w:r w:rsidRPr="00033003">
        <w:rPr>
          <w:rFonts w:eastAsiaTheme="minorHAnsi"/>
          <w:lang w:val="ru-RU" w:eastAsia="en-US"/>
        </w:rPr>
        <w:t xml:space="preserve"> Новогодний концерт.</w:t>
      </w:r>
      <w:r w:rsidRPr="00033003">
        <w:rPr>
          <w:rFonts w:eastAsiaTheme="minorHAnsi"/>
          <w:b/>
          <w:bCs/>
          <w:lang w:val="ru-RU" w:eastAsia="en-US"/>
        </w:rPr>
        <w:t xml:space="preserve">      </w:t>
      </w:r>
      <w:r w:rsidRPr="00033003">
        <w:rPr>
          <w:rFonts w:eastAsiaTheme="minorHAnsi"/>
          <w:lang w:val="ru-RU" w:eastAsia="en-US"/>
        </w:rPr>
        <w:t xml:space="preserve">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17.</w:t>
      </w:r>
      <w:r w:rsidRPr="00033003">
        <w:rPr>
          <w:rFonts w:eastAsiaTheme="minorHAnsi"/>
          <w:lang w:val="ru-RU" w:eastAsia="en-US"/>
        </w:rPr>
        <w:t xml:space="preserve"> Трагедия любви в музыке. Традиция в искусстве. Смысл изречения</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Ф. Шатобриана: «Счастье можно найти толь-ко на исхоженных дорогах». Тема нарушенного запрета в произведениях искусства. Воплощение  коллизии в увертюре-фантазии. П. Чайковского «Ромео и Джульетта»(конфликт между силой вековых законов</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и силой любви). Реализация содержания трагедии в сонатной форме. Роль вступления</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и коды в драматургии произведения. Музыкальный материал: П. Чайковский. Увертюра-фантазия. «Ромео и Джульетта» (слушание);Ю. Визбор. Ты у меня одна (пение)                                                                                                                                              У</w:t>
      </w:r>
      <w:r w:rsidRPr="00033003">
        <w:rPr>
          <w:rFonts w:eastAsiaTheme="minorHAnsi"/>
          <w:b/>
          <w:bCs/>
          <w:lang w:val="ru-RU" w:eastAsia="en-US"/>
        </w:rPr>
        <w:t>рок 18.</w:t>
      </w:r>
      <w:r w:rsidRPr="00033003">
        <w:rPr>
          <w:rFonts w:eastAsiaTheme="minorHAnsi"/>
          <w:lang w:val="ru-RU" w:eastAsia="en-US"/>
        </w:rPr>
        <w:t xml:space="preserve"> Подвиг во имя свободы. Л. Бетховен. Увертюра «Эгмонт». Пафос революционной борьбы в увертюре Л. Бетховена «Эгмонт». Автобиографические мотивы в этом произведении. Сходство и отличия между увертюрами П. Чайковского и Л. Бетховена.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 Л. Бетховен. Увертюра «Эгмонт» (слушание);В. Высоцкий. Песня о друге. Из кинофильма «Вертикаль»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4. В поисках истины и красоты.5 часов.</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19.</w:t>
      </w:r>
      <w:r w:rsidRPr="00033003">
        <w:rPr>
          <w:rFonts w:eastAsiaTheme="minorHAnsi"/>
          <w:lang w:val="ru-RU" w:eastAsia="en-US"/>
        </w:rPr>
        <w:t xml:space="preserve"> Мир духовной музыки. Мир красоты и гармонии1 в духовной музыке. Великие композиторы — авторы духовных сочинений. Роль гармонии и фактуры в создании художественного образа хора М. Глинки «Херувимская песнь». Музыкальный материал: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 Глинка. Херувимская песнь (слушание); Д. Бортнянский. Тебе поем. Из «Трехголос-</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ной литургии» (пение); Гимн «Достойно есть». Русское песнопение(пение)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20.</w:t>
      </w:r>
      <w:r w:rsidRPr="00033003">
        <w:rPr>
          <w:rFonts w:eastAsiaTheme="minorHAnsi"/>
          <w:lang w:val="ru-RU" w:eastAsia="en-US"/>
        </w:rPr>
        <w:t xml:space="preserve"> Колокольный звон на Руси. Роль колокольного звона.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lastRenderedPageBreak/>
        <w:t>Урок 21.</w:t>
      </w:r>
      <w:r w:rsidRPr="00033003">
        <w:rPr>
          <w:rFonts w:eastAsiaTheme="minorHAnsi"/>
          <w:lang w:val="ru-RU" w:eastAsia="en-US"/>
        </w:rPr>
        <w:t xml:space="preserve"> Рождественская звезда. Значение праздника Рождества в христианской культуре. Тема Рождества в искусстве (образы, символы, атрибуты).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22.</w:t>
      </w:r>
      <w:r w:rsidRPr="00033003">
        <w:rPr>
          <w:rFonts w:eastAsiaTheme="minorHAnsi"/>
          <w:lang w:val="ru-RU" w:eastAsia="en-US"/>
        </w:rPr>
        <w:t xml:space="preserve"> От Рождества до Крещений. Рождественские праздники на Руси: Святки.</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Обряд  колядования  (на примере фрагмента из повести Н. Гоголя «Ночь перед Рождеством»).Художественный материал: Поэзия В. Жуковский. Светлана. Фрагмент.</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Н. Гоголь. Ночь перед Рождеством. Фрагмент. Ж и в о п и с ь .Н. Кожин. Святочное гадание;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Н. Пимоненко. Святочное гадание; К. Трутовский. Колядки в Малороссии.</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 у з ы к а П. Чайковский. Декабрь. Святки. Из фортепианного цикла «Времена года» (слушание). Песенный репертуар: Небо ясне. Украинская щедривка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23.</w:t>
      </w:r>
      <w:r w:rsidRPr="00033003">
        <w:rPr>
          <w:rFonts w:eastAsiaTheme="minorHAnsi"/>
          <w:lang w:val="ru-RU" w:eastAsia="en-US"/>
        </w:rPr>
        <w:t xml:space="preserve"> Светлый праздник. Православная музыка сегодня. Празднование Пасхи на Руси. Содержание увертюры Н. Римского-Корсакова «Светлый праздник». Возрождение традиций духовной музыки в творчестве современных композиторов (на примере фрагмента хорового произведения Родиона Щедрина «Запечатленный ангел»).</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 Н. Римский-Корсаков. Увертюра «Светлый праздник» (фрагмент);</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Запечатленный ангел  №1.Христос Воскресе (пение).</w:t>
      </w:r>
    </w:p>
    <w:p w:rsidR="00033003" w:rsidRPr="00033003" w:rsidRDefault="00033003" w:rsidP="00481FD8">
      <w:pPr>
        <w:widowControl/>
        <w:autoSpaceDE/>
        <w:autoSpaceDN/>
        <w:adjustRightInd/>
        <w:ind w:firstLine="709"/>
        <w:jc w:val="both"/>
        <w:rPr>
          <w:rFonts w:eastAsiaTheme="minorHAnsi"/>
          <w:b/>
          <w:bCs/>
          <w:lang w:val="ru-RU" w:eastAsia="en-US"/>
        </w:rPr>
      </w:pPr>
    </w:p>
    <w:p w:rsidR="00033003" w:rsidRPr="00033003" w:rsidRDefault="00033003" w:rsidP="00481FD8">
      <w:pPr>
        <w:widowControl/>
        <w:autoSpaceDE/>
        <w:autoSpaceDN/>
        <w:adjustRightInd/>
        <w:ind w:firstLine="709"/>
        <w:jc w:val="both"/>
        <w:rPr>
          <w:rFonts w:eastAsiaTheme="minorHAnsi"/>
          <w:b/>
          <w:bCs/>
          <w:lang w:val="ru-RU" w:eastAsia="en-US"/>
        </w:rPr>
      </w:pPr>
      <w:r w:rsidRPr="00033003">
        <w:rPr>
          <w:rFonts w:eastAsiaTheme="minorHAnsi"/>
          <w:b/>
          <w:bCs/>
          <w:lang w:val="ru-RU" w:eastAsia="en-US"/>
        </w:rPr>
        <w:t>Раздел 5. О современности в музыке.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 xml:space="preserve">Урок 24 </w:t>
      </w:r>
      <w:r w:rsidRPr="00033003">
        <w:rPr>
          <w:rFonts w:eastAsiaTheme="minorHAnsi"/>
          <w:lang w:val="ru-RU" w:eastAsia="en-US"/>
        </w:rPr>
        <w:t>. Как мы понимаем современность. Трактовка понятия музыке. Новые темы</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 искусстве начала XX века. Выражение темы промышленного  пейзажа в оркестровой пьесе А. Онеггера «Пасифик» 231». Романтизация индустриальной темы в искусстве (на примере стихотворения М. Герасимова «Песнь о железе»).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Художественный материал: П о э з и я М. Герасимов. Песнь о железе. Фрагменты.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 у з ы к а  А. Онеггер. Пасифик 231. Фрагмент</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(слушание); М. Глинка, стихи Н. Кукольника. Попутная песня (пение)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25.</w:t>
      </w:r>
      <w:r w:rsidRPr="00033003">
        <w:rPr>
          <w:rFonts w:eastAsiaTheme="minorHAnsi"/>
          <w:lang w:val="ru-RU" w:eastAsia="en-US"/>
        </w:rPr>
        <w:t xml:space="preserve"> Вечные сюжеты. Воплощение вечных тем и сюжетов в музыке XX века. Балет А. Хачатуряна «Спартак»: содержание, некоторые особенности музыкальной драматургии и средств музыкального выражения. Музыкальный материал: А. Хачатурян. Смерть гладиатора; Адажио Спартака и Фригии. Из балета «Спартак»(слушание); М. Дунаевский, стихи Ю. Ряшинцева. Песня о дружбе. Из кинофильма «Три мушкетера» (пение)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26</w:t>
      </w:r>
      <w:r w:rsidRPr="00033003">
        <w:rPr>
          <w:rFonts w:eastAsiaTheme="minorHAnsi"/>
          <w:lang w:val="ru-RU" w:eastAsia="en-US"/>
        </w:rPr>
        <w:t xml:space="preserve"> Заключительный урок </w:t>
      </w:r>
      <w:r w:rsidRPr="00033003">
        <w:rPr>
          <w:rFonts w:eastAsiaTheme="minorHAnsi"/>
          <w:b/>
          <w:bCs/>
          <w:lang w:val="ru-RU" w:eastAsia="en-US"/>
        </w:rPr>
        <w:t xml:space="preserve">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27.</w:t>
      </w:r>
      <w:r w:rsidRPr="00033003">
        <w:rPr>
          <w:rFonts w:eastAsiaTheme="minorHAnsi"/>
          <w:lang w:val="ru-RU" w:eastAsia="en-US"/>
        </w:rPr>
        <w:t xml:space="preserve"> Философские образы XX века: «Турангалила – симфония» О.Мессиана. Многоаспектность философских выражений в творчестве О. Мессиана.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Воплощение мира восточных цивилизаций в «Турангалиле -симфонии» (полисемичность термина турангалила, космические идеи и символы, специфика музыкального языка).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Музыкальный материал : О.Мессиан. Ликование звезд, V часть; Сад сна любви. VI часть.</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28.</w:t>
      </w:r>
      <w:r w:rsidRPr="00033003">
        <w:rPr>
          <w:rFonts w:eastAsiaTheme="minorHAnsi"/>
          <w:lang w:val="ru-RU" w:eastAsia="en-US"/>
        </w:rPr>
        <w:t xml:space="preserve"> Диалог Запада и Востока в творчестве отечественных современных композиторов. Взаимодействие культурных традиций Запада и Востока в современной музыке (на примере балета Ц.Чжень-Гуаня «Течет речка»). Претворение в балете китайской музыкальной традиции (фольклор, пентатоника, инструментальный состав).</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Влияние творчества русских композиторов на музыку балета «Течет речка».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Музыкальный материал: Ц.Чжень-Гуань. Течет речка: вступление, деревенский танец, танец придворных женщин; Адажио Авей и Принца.  </w:t>
      </w:r>
      <w:r w:rsidRPr="00033003">
        <w:rPr>
          <w:rFonts w:eastAsiaTheme="minorHAnsi"/>
          <w:b/>
          <w:bCs/>
          <w:lang w:val="ru-RU" w:eastAsia="en-US"/>
        </w:rPr>
        <w:t xml:space="preserve">                                                                                                                                                                           </w:t>
      </w:r>
      <w:r w:rsidRPr="00033003">
        <w:rPr>
          <w:rFonts w:asciiTheme="minorHAnsi" w:eastAsiaTheme="minorHAnsi" w:hAnsiTheme="minorHAnsi" w:cstheme="minorBidi"/>
          <w:b/>
          <w:bCs/>
          <w:lang w:val="ru-RU" w:eastAsia="en-US"/>
        </w:rPr>
        <w:t xml:space="preserve">       </w:t>
      </w:r>
      <w:r w:rsidRPr="00033003">
        <w:rPr>
          <w:rFonts w:eastAsiaTheme="minorHAnsi"/>
          <w:b/>
          <w:bCs/>
          <w:lang w:val="ru-RU" w:eastAsia="en-US"/>
        </w:rPr>
        <w:t>Урок</w:t>
      </w:r>
      <w:r w:rsidRPr="00033003">
        <w:rPr>
          <w:rFonts w:eastAsiaTheme="minorHAnsi"/>
          <w:lang w:val="ru-RU" w:eastAsia="en-US"/>
        </w:rPr>
        <w:t xml:space="preserve"> </w:t>
      </w:r>
      <w:r w:rsidRPr="00033003">
        <w:rPr>
          <w:rFonts w:eastAsiaTheme="minorHAnsi"/>
          <w:b/>
          <w:bCs/>
          <w:lang w:val="ru-RU" w:eastAsia="en-US"/>
        </w:rPr>
        <w:t>29 .</w:t>
      </w:r>
      <w:r w:rsidRPr="00033003">
        <w:rPr>
          <w:rFonts w:eastAsiaTheme="minorHAnsi"/>
          <w:lang w:val="ru-RU" w:eastAsia="en-US"/>
        </w:rPr>
        <w:t xml:space="preserve"> Новые области в музыке XX века (джазовая музыка). Джаз: истоки возникновения, условия бытования, композиционно-стилистические и исполнительские особенности. Взаимодействие афроамериканской джазовой культуры</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и европейских традиций в «Рапсодии в стиле блюз» Дж. Гершвина.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lastRenderedPageBreak/>
        <w:t>Музыкальный материал: Д. Гершвин. Привет, Долли! (слушание,участие в исполнении);Дж. Гершвин. Рапсодия в стиле блюз для фортепиано, джаз-бэнда и оркестра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(слушание); А. Лепин, стихи В. Коростылева. Песенка о хорошем настроении (пение)</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30.</w:t>
      </w:r>
      <w:r w:rsidRPr="00033003">
        <w:rPr>
          <w:rFonts w:eastAsiaTheme="minorHAnsi"/>
          <w:lang w:val="ru-RU" w:eastAsia="en-US"/>
        </w:rPr>
        <w:t xml:space="preserve"> Мотивы памяти, грусти, любви в музыке А. Эшпая. Соединение грозных и нежно-поэтических образов-символов в романсе С.Слонимского «Я недаром печальной слыву…».</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Музыкальный материал :А. Эшпай. Симфония №2. II часть.С.Слонимский, стихи А. Ахматовой. Я недаром печальной слыву. И.С.Бах, русский текст К.Алемасовой. Желанный час(пение). .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31.</w:t>
      </w:r>
      <w:r w:rsidRPr="00033003">
        <w:rPr>
          <w:rFonts w:eastAsiaTheme="minorHAnsi"/>
          <w:lang w:val="ru-RU" w:eastAsia="en-US"/>
        </w:rPr>
        <w:t xml:space="preserve"> Полистилистика в музыке А.Шнитке: противопоставление и связь образов прошлого и настоящего. Классические реминисценции в современной музыке: их идеи, смыслы и образы.</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Музыкальный материал: А. Шнитке. Preludio; Toccata. Из «Concerto grosso» №1 для двух скрипок, клавесина, фортепиано и струнного оркестра.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32.</w:t>
      </w:r>
      <w:r w:rsidRPr="00033003">
        <w:rPr>
          <w:rFonts w:eastAsiaTheme="minorHAnsi"/>
          <w:lang w:val="ru-RU" w:eastAsia="en-US"/>
        </w:rPr>
        <w:t xml:space="preserve"> «Любовь никогда не перестанет». Возрождение в современной музыке и культуре музыкальных традиций, воплощающих образ святой Руси. Понимание смысла слов апостола Павла: «Любовь никогда не перестанет» (Любовь как выражение милосердия, созидания, святости). Воплощение любви «святой» в музыке Г.Свиридова.</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lang w:val="ru-RU" w:eastAsia="en-US"/>
        </w:rPr>
        <w:t xml:space="preserve">Музыкальный материал: Г.Свиридов. Любовь святая. </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33.</w:t>
      </w:r>
      <w:r w:rsidRPr="00033003">
        <w:rPr>
          <w:rFonts w:eastAsiaTheme="minorHAnsi"/>
          <w:lang w:val="ru-RU" w:eastAsia="en-US"/>
        </w:rPr>
        <w:t xml:space="preserve"> Подводим итоги. Итоговое обсуждение содержания темы года «Традиции и современность музыки». Претворение в музыке вечных проблем, связанных с мифопоэтическими представлениями, миром человеческих чувств, духовно-музыкальной традицией.</w:t>
      </w:r>
    </w:p>
    <w:p w:rsidR="00033003" w:rsidRPr="00033003" w:rsidRDefault="00033003" w:rsidP="00481FD8">
      <w:pPr>
        <w:widowControl/>
        <w:autoSpaceDE/>
        <w:autoSpaceDN/>
        <w:adjustRightInd/>
        <w:ind w:firstLine="709"/>
        <w:contextualSpacing/>
        <w:jc w:val="both"/>
        <w:rPr>
          <w:rFonts w:eastAsiaTheme="minorHAnsi"/>
          <w:lang w:val="ru-RU" w:eastAsia="en-US"/>
        </w:rPr>
      </w:pPr>
      <w:r w:rsidRPr="00033003">
        <w:rPr>
          <w:rFonts w:eastAsiaTheme="minorHAnsi"/>
          <w:b/>
          <w:bCs/>
          <w:lang w:val="ru-RU" w:eastAsia="en-US"/>
        </w:rPr>
        <w:t>Урок 34.</w:t>
      </w:r>
      <w:r w:rsidRPr="00033003">
        <w:rPr>
          <w:rFonts w:eastAsiaTheme="minorHAnsi"/>
          <w:lang w:val="ru-RU" w:eastAsia="en-US"/>
        </w:rPr>
        <w:t xml:space="preserve"> Заключительный концерт.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b/>
          <w:bCs/>
          <w:lang w:val="ru-RU" w:eastAsia="en-US"/>
        </w:rPr>
        <w:t xml:space="preserve">ТРЕБОВАНИЯ К УРОВНЮ ПОДГОТОВКИ В КОНЦЕ 8-го КЛАССА:        </w:t>
      </w:r>
      <w:r w:rsidRPr="00033003">
        <w:rPr>
          <w:color w:val="000000"/>
          <w:lang w:val="ru-RU"/>
        </w:rPr>
        <w:t> </w:t>
      </w:r>
    </w:p>
    <w:p w:rsidR="00033003" w:rsidRPr="00033003" w:rsidRDefault="00033003" w:rsidP="00481FD8">
      <w:pPr>
        <w:widowControl/>
        <w:autoSpaceDE/>
        <w:autoSpaceDN/>
        <w:adjustRightInd/>
        <w:ind w:firstLine="709"/>
        <w:jc w:val="both"/>
        <w:rPr>
          <w:rFonts w:eastAsiaTheme="minorHAnsi"/>
          <w:b/>
          <w:lang w:val="ru-RU"/>
        </w:rPr>
      </w:pPr>
      <w:r w:rsidRPr="00033003">
        <w:rPr>
          <w:rFonts w:eastAsiaTheme="minorHAnsi"/>
          <w:b/>
          <w:lang w:val="ru-RU"/>
        </w:rPr>
        <w:t>должны  знать / понимать:</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специфику музыки как вида искусства;</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значение музыки в художественной культуре и её роль в синтетических видах творчества;</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возможности музыкального искусства в отражении вечных проблем жизни;</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основные жанры народной и профессиональной музыки;</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многообразие музыкальных образов и способов их развития;</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основные формы музыки;</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 xml:space="preserve"> характерные черты и образцы творчества крупнейших русских и зарубежных композиторов;</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виды оркестров, названия наиболее известных инструментов;</w:t>
      </w:r>
    </w:p>
    <w:p w:rsidR="00033003" w:rsidRPr="00033003" w:rsidRDefault="00033003" w:rsidP="004C1E30">
      <w:pPr>
        <w:widowControl/>
        <w:numPr>
          <w:ilvl w:val="0"/>
          <w:numId w:val="308"/>
        </w:numPr>
        <w:tabs>
          <w:tab w:val="left" w:pos="360"/>
        </w:tabs>
        <w:autoSpaceDE/>
        <w:autoSpaceDN/>
        <w:adjustRightInd/>
        <w:ind w:firstLine="709"/>
        <w:contextualSpacing/>
        <w:jc w:val="both"/>
        <w:rPr>
          <w:rFonts w:eastAsiaTheme="minorHAnsi"/>
          <w:lang w:val="ru-RU"/>
        </w:rPr>
      </w:pPr>
      <w:r w:rsidRPr="00033003">
        <w:rPr>
          <w:rFonts w:eastAsiaTheme="minorHAnsi"/>
          <w:lang w:val="ru-RU"/>
        </w:rPr>
        <w:t>имена выдающихся композиторов и музыкантов-исполнителей;</w:t>
      </w:r>
    </w:p>
    <w:p w:rsidR="00033003" w:rsidRPr="00033003" w:rsidRDefault="00033003" w:rsidP="00481FD8">
      <w:pPr>
        <w:widowControl/>
        <w:autoSpaceDE/>
        <w:autoSpaceDN/>
        <w:adjustRightInd/>
        <w:ind w:firstLine="709"/>
        <w:jc w:val="both"/>
        <w:rPr>
          <w:rFonts w:eastAsiaTheme="minorHAnsi"/>
          <w:b/>
          <w:lang w:val="ru-RU"/>
        </w:rPr>
      </w:pPr>
      <w:r w:rsidRPr="00033003">
        <w:rPr>
          <w:rFonts w:eastAsiaTheme="minorHAnsi"/>
          <w:b/>
          <w:lang w:val="ru-RU"/>
        </w:rPr>
        <w:t>уметь:</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t xml:space="preserve"> аргументировано рассуждать о роли музыки в жизни человека;</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t xml:space="preserve"> обосновывать собственные предпочтения, касающиеся музыкальных произведений различных стилей и жанров;</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t>эмоционально-образно воспринимать и характеризовать музыкальные произведения;</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t xml:space="preserve"> узнавать на слух изученные произведения;</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t>распознавать на слух и воспроизводить знакомые мелодии изученных произведений инструментальных и вокальных жанров;</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t>исполнять произведения различных жанров и стилей, петь под фонограмму с различным аккомпанементом, владеть своим голосом и дыханием;</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lastRenderedPageBreak/>
        <w:t>различать звучание отдельных музыкальных инструментов, виды хора и оркестра;</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t>устанавливать взаимосвязи между разными видами искусства на уровне общности идей, тем, художественных образов; - выявлять общее и особенное при сравнении музыкальных произведений на основе полученных знаний об интонационной природе музыки, музыкальных жанров, стилевых направлениях, образной сфере музыки и музыкальной драматургии;</w:t>
      </w:r>
    </w:p>
    <w:p w:rsidR="00033003" w:rsidRPr="00033003" w:rsidRDefault="00033003" w:rsidP="004C1E30">
      <w:pPr>
        <w:widowControl/>
        <w:numPr>
          <w:ilvl w:val="0"/>
          <w:numId w:val="309"/>
        </w:numPr>
        <w:autoSpaceDE/>
        <w:autoSpaceDN/>
        <w:adjustRightInd/>
        <w:ind w:firstLine="709"/>
        <w:jc w:val="both"/>
        <w:rPr>
          <w:rFonts w:eastAsiaTheme="minorHAnsi"/>
          <w:lang w:val="ru-RU"/>
        </w:rPr>
      </w:pPr>
      <w:r w:rsidRPr="00033003">
        <w:rPr>
          <w:rFonts w:eastAsiaTheme="minorHAnsi"/>
          <w:lang w:val="ru-RU"/>
        </w:rPr>
        <w:t xml:space="preserve">выявлять особенности интерпретации одной и той же художественной идеи, сюжета в творчестве различных композиторов; </w:t>
      </w:r>
    </w:p>
    <w:p w:rsidR="00033003" w:rsidRPr="00033003" w:rsidRDefault="00033003" w:rsidP="00481FD8">
      <w:pPr>
        <w:widowControl/>
        <w:autoSpaceDE/>
        <w:autoSpaceDN/>
        <w:adjustRightInd/>
        <w:ind w:firstLine="709"/>
        <w:jc w:val="both"/>
        <w:rPr>
          <w:rFonts w:eastAsiaTheme="minorHAnsi"/>
          <w:b/>
          <w:lang w:val="ru-RU"/>
        </w:rPr>
      </w:pPr>
      <w:r w:rsidRPr="00033003">
        <w:rPr>
          <w:rFonts w:eastAsiaTheme="minorHAnsi"/>
          <w:b/>
          <w:lang w:val="ru-RU"/>
        </w:rPr>
        <w:t>использовать приобретённые знания и умения в практической деятельности и повседневной жизни для:</w:t>
      </w:r>
    </w:p>
    <w:p w:rsidR="00033003" w:rsidRPr="00033003" w:rsidRDefault="00033003" w:rsidP="004C1E30">
      <w:pPr>
        <w:widowControl/>
        <w:numPr>
          <w:ilvl w:val="0"/>
          <w:numId w:val="310"/>
        </w:numPr>
        <w:autoSpaceDE/>
        <w:autoSpaceDN/>
        <w:adjustRightInd/>
        <w:ind w:firstLine="709"/>
        <w:jc w:val="both"/>
        <w:rPr>
          <w:rFonts w:eastAsiaTheme="minorHAnsi"/>
          <w:b/>
          <w:lang w:val="ru-RU"/>
        </w:rPr>
      </w:pPr>
      <w:r w:rsidRPr="00033003">
        <w:rPr>
          <w:rFonts w:eastAsiaTheme="minorHAnsi"/>
          <w:lang w:val="ru-RU"/>
        </w:rPr>
        <w:t xml:space="preserve"> размышления о музыке и её анализа, выражения собственной позиции относительно прослушанной музыки;</w:t>
      </w:r>
    </w:p>
    <w:p w:rsidR="00033003" w:rsidRPr="00033003" w:rsidRDefault="00033003" w:rsidP="004C1E30">
      <w:pPr>
        <w:widowControl/>
        <w:numPr>
          <w:ilvl w:val="0"/>
          <w:numId w:val="310"/>
        </w:numPr>
        <w:autoSpaceDE/>
        <w:autoSpaceDN/>
        <w:adjustRightInd/>
        <w:ind w:firstLine="709"/>
        <w:jc w:val="both"/>
        <w:rPr>
          <w:rFonts w:eastAsiaTheme="minorHAnsi"/>
          <w:lang w:val="ru-RU"/>
        </w:rPr>
      </w:pPr>
      <w:r w:rsidRPr="00033003">
        <w:rPr>
          <w:rFonts w:eastAsiaTheme="minorHAnsi"/>
          <w:lang w:val="ru-RU"/>
        </w:rPr>
        <w:t>певческого и инструментального музицирования на внеклассных и внешкольных музыкальных занятиях, школьных праздниках;</w:t>
      </w:r>
    </w:p>
    <w:p w:rsidR="00033003" w:rsidRPr="00033003" w:rsidRDefault="00033003" w:rsidP="004C1E30">
      <w:pPr>
        <w:widowControl/>
        <w:numPr>
          <w:ilvl w:val="0"/>
          <w:numId w:val="310"/>
        </w:numPr>
        <w:shd w:val="clear" w:color="auto" w:fill="FFFFFF"/>
        <w:autoSpaceDE/>
        <w:autoSpaceDN/>
        <w:adjustRightInd/>
        <w:ind w:firstLine="709"/>
        <w:jc w:val="both"/>
        <w:rPr>
          <w:rFonts w:eastAsiaTheme="minorHAnsi"/>
          <w:b/>
          <w:lang w:val="ru-RU" w:eastAsia="en-US"/>
        </w:rPr>
      </w:pPr>
      <w:r w:rsidRPr="00033003">
        <w:rPr>
          <w:rFonts w:eastAsiaTheme="minorHAnsi"/>
          <w:lang w:val="ru-RU"/>
        </w:rPr>
        <w:t>самостоятельного знакомства с литературой о музыке, слушания музыки в свободное от уроков время, выражения своих личных музыкальных впечатлений в форме устных выступлений и высказываний на музыкальных занятиях, эссе, рецензий.</w:t>
      </w:r>
      <w:r w:rsidRPr="00033003">
        <w:rPr>
          <w:color w:val="000000"/>
          <w:lang w:val="ru-RU"/>
        </w:rPr>
        <w:t xml:space="preserve"> </w:t>
      </w:r>
      <w:r w:rsidRPr="00033003">
        <w:rPr>
          <w:rFonts w:eastAsiaTheme="minorHAnsi"/>
          <w:b/>
          <w:sz w:val="28"/>
          <w:szCs w:val="28"/>
          <w:lang w:val="ru-RU" w:eastAsia="en-US"/>
        </w:rPr>
        <w:t xml:space="preserve">                                 </w:t>
      </w:r>
    </w:p>
    <w:p w:rsidR="00033003" w:rsidRPr="00033003" w:rsidRDefault="00033003" w:rsidP="00481FD8">
      <w:pPr>
        <w:widowControl/>
        <w:shd w:val="clear" w:color="auto" w:fill="FFFFFF"/>
        <w:autoSpaceDE/>
        <w:autoSpaceDN/>
        <w:adjustRightInd/>
        <w:ind w:left="1429"/>
        <w:jc w:val="both"/>
        <w:rPr>
          <w:rFonts w:eastAsiaTheme="minorHAnsi"/>
          <w:b/>
          <w:lang w:val="ru-RU" w:eastAsia="en-US"/>
        </w:rPr>
      </w:pPr>
      <w:r w:rsidRPr="00033003">
        <w:rPr>
          <w:rFonts w:eastAsiaTheme="minorHAnsi"/>
          <w:b/>
          <w:lang w:val="ru-RU" w:eastAsia="en-US"/>
        </w:rPr>
        <w:t>ОСНОВНЫЕ ПОНЯТИЯ КУРСА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Аккомпанемент , акцент, альт, антракт, ария, арфа, антракт.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Балалайка, балет, барабан, баритон, баркарола, бас, баян, былины, баллада, баркарола.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Валторна, вальс, виолончель, виртуоз, вокализ, вариации, вокализ.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Гармония, гимн, гитара, гусли, гамма, гавот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Джаз, диапазон, динамика, дирижер, дуэт.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Жанр.</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Запев, запевала, звукоряд.</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Импровизация, интонация, исполнитель.</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Кант, кантата, капелла, квартет, квинтет, кифара, клавиатура, классика, колыбельная, композиция, консерватория. контрабас, контральто, контрданс, концерт, ксилофон, куплет, камерная музыка, клавир, колядка.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Лад, легато, либретто, лира, литавры, лютня.</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Мазурка, мелодия, менуэт, музыкант, мюзикл, музыкальный образ, мажор , минор. </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Ноктюрн, нотоносец</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Ода, опера, оперетта, оратория, орган, оркестр, оркестр русских народных инструментов.</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Партитура, партия, песня, полонез, прелюдия, программная музыка, пьеса, пастораль, полифония, полька.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Регистр, реквием, репертуар, речитатив, ритм, романс, ригодон, рондо.</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Свирель, серенада, симфония, скрипка, соната, сопрано, стаккато, сарабанда, сегидилья, скерцо, стиль, сюита.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Танец, театр, тембр, темп, тенор, тональность, трио, тромбон, труба, туба, токката, тарантелла.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Увертюра.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Фактура, флейта, форма, фрагмент, финал, фольклор, фуга.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Хор, хормейстер, хроматическая гамма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Челеста.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Штрих. Этюд, элегия, эпилог, экосез.</w:t>
      </w:r>
    </w:p>
    <w:p w:rsidR="00033003" w:rsidRPr="00033003" w:rsidRDefault="00033003" w:rsidP="00481FD8">
      <w:pPr>
        <w:widowControl/>
        <w:autoSpaceDE/>
        <w:autoSpaceDN/>
        <w:adjustRightInd/>
        <w:ind w:left="-567"/>
        <w:jc w:val="center"/>
        <w:rPr>
          <w:rFonts w:eastAsiaTheme="minorHAnsi"/>
          <w:b/>
          <w:lang w:val="ru-RU" w:eastAsia="x-none"/>
        </w:rPr>
      </w:pPr>
      <w:r w:rsidRPr="00033003">
        <w:rPr>
          <w:rFonts w:eastAsiaTheme="minorHAnsi"/>
          <w:b/>
          <w:lang w:val="ru-RU" w:eastAsia="en-US"/>
        </w:rPr>
        <w:t>Тематическое планирование</w:t>
      </w:r>
    </w:p>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b/>
          <w:lang w:val="ru-RU" w:eastAsia="en-US"/>
        </w:rPr>
        <w:t>Музыка 5- 8 класс</w:t>
      </w:r>
    </w:p>
    <w:p w:rsidR="00033003" w:rsidRPr="00033003" w:rsidRDefault="00033003" w:rsidP="00481FD8">
      <w:pPr>
        <w:keepNext/>
        <w:keepLines/>
        <w:widowControl/>
        <w:autoSpaceDE/>
        <w:autoSpaceDN/>
        <w:adjustRightInd/>
        <w:outlineLvl w:val="0"/>
        <w:rPr>
          <w:rFonts w:eastAsiaTheme="majorEastAsia"/>
          <w:b/>
          <w:bCs/>
          <w:color w:val="365F91" w:themeColor="accent1" w:themeShade="BF"/>
          <w:sz w:val="28"/>
          <w:szCs w:val="28"/>
          <w:lang w:val="ru-RU" w:eastAsia="en-US"/>
        </w:rPr>
      </w:pPr>
      <w:r w:rsidRPr="00033003">
        <w:rPr>
          <w:rFonts w:asciiTheme="majorHAnsi" w:eastAsiaTheme="majorEastAsia" w:hAnsiTheme="majorHAnsi" w:cstheme="majorBidi"/>
          <w:sz w:val="28"/>
          <w:szCs w:val="28"/>
          <w:lang w:val="ru-RU" w:eastAsia="en-US"/>
        </w:rPr>
        <w:t xml:space="preserve">                                    </w:t>
      </w:r>
    </w:p>
    <w:tbl>
      <w:tblPr>
        <w:tblStyle w:val="243"/>
        <w:tblpPr w:leftFromText="180" w:rightFromText="180" w:vertAnchor="text" w:tblpX="466" w:tblpY="1"/>
        <w:tblOverlap w:val="never"/>
        <w:tblW w:w="8897" w:type="dxa"/>
        <w:tblLayout w:type="fixed"/>
        <w:tblLook w:val="04A0" w:firstRow="1" w:lastRow="0" w:firstColumn="1" w:lastColumn="0" w:noHBand="0" w:noVBand="1"/>
      </w:tblPr>
      <w:tblGrid>
        <w:gridCol w:w="1049"/>
        <w:gridCol w:w="955"/>
        <w:gridCol w:w="211"/>
        <w:gridCol w:w="5339"/>
        <w:gridCol w:w="1343"/>
      </w:tblGrid>
      <w:tr w:rsidR="00033003" w:rsidRPr="00033003" w:rsidTr="00481FD8">
        <w:trPr>
          <w:trHeight w:val="20"/>
        </w:trPr>
        <w:tc>
          <w:tcPr>
            <w:tcW w:w="8897" w:type="dxa"/>
            <w:gridSpan w:val="5"/>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xml:space="preserve">                                          5 класс</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lastRenderedPageBreak/>
              <w:t>№ раздела</w:t>
            </w:r>
          </w:p>
        </w:tc>
        <w:tc>
          <w:tcPr>
            <w:tcW w:w="1166" w:type="dxa"/>
            <w:gridSpan w:val="2"/>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урока</w:t>
            </w:r>
          </w:p>
        </w:tc>
        <w:tc>
          <w:tcPr>
            <w:tcW w:w="5339" w:type="dxa"/>
          </w:tcPr>
          <w:p w:rsidR="00033003" w:rsidRPr="00033003" w:rsidRDefault="00033003" w:rsidP="00481FD8">
            <w:pPr>
              <w:widowControl/>
              <w:autoSpaceDE/>
              <w:autoSpaceDN/>
              <w:adjustRightInd/>
              <w:rPr>
                <w:rFonts w:eastAsiaTheme="minorHAnsi"/>
                <w:b/>
                <w:bCs/>
                <w:lang w:val="ru-RU" w:eastAsia="en-US"/>
              </w:rPr>
            </w:pP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Содержание (темы уроков)</w:t>
            </w:r>
          </w:p>
        </w:tc>
        <w:tc>
          <w:tcPr>
            <w:tcW w:w="1343" w:type="dxa"/>
          </w:tcPr>
          <w:p w:rsidR="00033003" w:rsidRPr="00033003" w:rsidRDefault="00033003" w:rsidP="00481FD8">
            <w:pPr>
              <w:widowControl/>
              <w:autoSpaceDE/>
              <w:autoSpaceDN/>
              <w:adjustRightInd/>
              <w:rPr>
                <w:rFonts w:eastAsiaTheme="minorHAnsi"/>
                <w:b/>
                <w:bCs/>
                <w:lang w:val="ru-RU" w:eastAsia="en-US"/>
              </w:rPr>
            </w:pP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Количество часов</w:t>
            </w:r>
          </w:p>
        </w:tc>
      </w:tr>
      <w:tr w:rsidR="00033003" w:rsidRPr="003420A7" w:rsidTr="00481FD8">
        <w:trPr>
          <w:trHeight w:val="20"/>
        </w:trPr>
        <w:tc>
          <w:tcPr>
            <w:tcW w:w="8897" w:type="dxa"/>
            <w:gridSpan w:val="5"/>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Тема года: Музыка рассказывает обо всем</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w:t>
            </w:r>
          </w:p>
        </w:tc>
        <w:tc>
          <w:tcPr>
            <w:tcW w:w="6505" w:type="dxa"/>
            <w:gridSpan w:val="3"/>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Музыка рассказывает обо всем</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c>
          <w:tcPr>
            <w:tcW w:w="533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Музыка рассказывает обо всем</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2</w:t>
            </w:r>
          </w:p>
        </w:tc>
        <w:tc>
          <w:tcPr>
            <w:tcW w:w="6505" w:type="dxa"/>
            <w:gridSpan w:val="3"/>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Древний союз</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c>
          <w:tcPr>
            <w:tcW w:w="533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Истоки</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c>
          <w:tcPr>
            <w:tcW w:w="533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Искусство открывает мир</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w:t>
            </w:r>
          </w:p>
        </w:tc>
        <w:tc>
          <w:tcPr>
            <w:tcW w:w="533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Искусства различны, тема едина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3</w:t>
            </w:r>
          </w:p>
        </w:tc>
        <w:tc>
          <w:tcPr>
            <w:tcW w:w="6505" w:type="dxa"/>
            <w:gridSpan w:val="3"/>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Слово и музыка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5</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Два великих начала искусства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6</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«Стань музыкою, слово»</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7</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 «дружит» и не только с поэзией</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 «дружит» и не только с поэзией</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4</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Песня</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9</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Песня – верный спутник человека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10</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Мир русской песни</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11</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Песни народов мира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5</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Романс</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12</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Романса трепетные звуки</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13</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Мир человеческих чувств</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6</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Хоровая музыка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14</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Народная хоровая музыка. Хоровая музыка в храме.</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15</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Концерт</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16</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Что может изображать хоровая музыка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7</w:t>
            </w:r>
          </w:p>
        </w:tc>
        <w:tc>
          <w:tcPr>
            <w:tcW w:w="6505" w:type="dxa"/>
            <w:gridSpan w:val="3"/>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Опера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17</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Самый значительный жанр вокальной музыки</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18</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Из чего состоит опера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8</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Балет</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19</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Единство музыки и танца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20</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 xml:space="preserve">«Русские сезоны» в Париже </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9</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Музыка звучит в литературе</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21</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Музыкальность слова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22</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Музыкальные сюжеты в литературе</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10</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Образы живописи в музыке</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r>
      <w:tr w:rsidR="00033003" w:rsidRPr="00033003" w:rsidTr="00481FD8">
        <w:trPr>
          <w:trHeight w:val="312"/>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23</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 xml:space="preserve">Живописность  искусств.                               </w:t>
            </w:r>
          </w:p>
          <w:p w:rsidR="00033003" w:rsidRPr="00033003" w:rsidRDefault="00033003" w:rsidP="00481FD8">
            <w:pPr>
              <w:widowControl/>
              <w:autoSpaceDE/>
              <w:autoSpaceDN/>
              <w:adjustRightInd/>
              <w:contextualSpacing/>
              <w:rPr>
                <w:rFonts w:eastAsiaTheme="minorHAnsi"/>
                <w:lang w:val="ru-RU" w:eastAsia="en-US"/>
              </w:rPr>
            </w:pP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24</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 – сестра живописи</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11</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Музыкальный портрет</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25</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Может ли музыка выразить характер человека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12</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Пейзаж в музыке</w:t>
            </w:r>
          </w:p>
        </w:tc>
        <w:tc>
          <w:tcPr>
            <w:tcW w:w="1343" w:type="dxa"/>
          </w:tcPr>
          <w:p w:rsidR="00033003" w:rsidRPr="00033003" w:rsidRDefault="00033003" w:rsidP="00481FD8">
            <w:pPr>
              <w:widowControl/>
              <w:autoSpaceDE/>
              <w:autoSpaceDN/>
              <w:adjustRightInd/>
              <w:rPr>
                <w:rFonts w:eastAsiaTheme="minorHAnsi"/>
                <w:lang w:val="ru-RU" w:eastAsia="en-US"/>
              </w:rPr>
            </w:pP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26</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Образы природы в творчестве музыкантов.</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13</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Музыкальная живопись сказок и былин</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27</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Волшебная красочность музыкальных сказок</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28</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Сказочные герои в музыке</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29</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Тема богатырей в музыке</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14</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 xml:space="preserve"> Музыка в произведениях изобразительного искусства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30</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Что такое музыкальность в живописи?</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31</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Хорошая живопись – это музыка, это мелодия</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lastRenderedPageBreak/>
              <w:t>15</w:t>
            </w:r>
          </w:p>
        </w:tc>
        <w:tc>
          <w:tcPr>
            <w:tcW w:w="6505" w:type="dxa"/>
            <w:gridSpan w:val="3"/>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Обобщение темы года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32</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Обобщение темы года</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33</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Концерт</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34</w:t>
            </w:r>
          </w:p>
        </w:tc>
        <w:tc>
          <w:tcPr>
            <w:tcW w:w="5339" w:type="dxa"/>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Концерт</w:t>
            </w:r>
          </w:p>
        </w:tc>
        <w:tc>
          <w:tcPr>
            <w:tcW w:w="1343" w:type="dxa"/>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Pr>
          <w:p w:rsidR="00033003" w:rsidRPr="00033003" w:rsidRDefault="00033003" w:rsidP="00481FD8">
            <w:pPr>
              <w:widowControl/>
              <w:autoSpaceDE/>
              <w:autoSpaceDN/>
              <w:adjustRightInd/>
              <w:rPr>
                <w:rFonts w:eastAsiaTheme="minorHAnsi"/>
                <w:lang w:val="ru-RU" w:eastAsia="en-US"/>
              </w:rPr>
            </w:pPr>
          </w:p>
        </w:tc>
        <w:tc>
          <w:tcPr>
            <w:tcW w:w="1166" w:type="dxa"/>
            <w:gridSpan w:val="2"/>
          </w:tcPr>
          <w:p w:rsidR="00033003" w:rsidRPr="00033003" w:rsidRDefault="00033003" w:rsidP="00481FD8">
            <w:pPr>
              <w:widowControl/>
              <w:autoSpaceDE/>
              <w:autoSpaceDN/>
              <w:adjustRightInd/>
              <w:contextualSpacing/>
              <w:rPr>
                <w:rFonts w:eastAsiaTheme="minorHAnsi"/>
                <w:lang w:val="ru-RU" w:eastAsia="en-US"/>
              </w:rPr>
            </w:pPr>
          </w:p>
        </w:tc>
        <w:tc>
          <w:tcPr>
            <w:tcW w:w="5339" w:type="dxa"/>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Всего:</w:t>
            </w:r>
          </w:p>
        </w:tc>
        <w:tc>
          <w:tcPr>
            <w:tcW w:w="1343" w:type="dxa"/>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34</w:t>
            </w:r>
          </w:p>
        </w:tc>
      </w:tr>
      <w:tr w:rsidR="00033003" w:rsidRPr="00033003" w:rsidTr="00481FD8">
        <w:trPr>
          <w:trHeight w:val="20"/>
        </w:trPr>
        <w:tc>
          <w:tcPr>
            <w:tcW w:w="8897" w:type="dxa"/>
            <w:gridSpan w:val="5"/>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lang w:val="ru-RU" w:eastAsia="en-US"/>
              </w:rPr>
              <w:t xml:space="preserve">                                          </w:t>
            </w:r>
            <w:r w:rsidRPr="00033003">
              <w:rPr>
                <w:rFonts w:eastAsiaTheme="minorHAnsi"/>
                <w:b/>
                <w:bCs/>
                <w:lang w:val="ru-RU" w:eastAsia="en-US"/>
              </w:rPr>
              <w:t>6 класс</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раздела</w:t>
            </w:r>
          </w:p>
        </w:tc>
        <w:tc>
          <w:tcPr>
            <w:tcW w:w="1166" w:type="dxa"/>
            <w:gridSpan w:val="2"/>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урока</w:t>
            </w:r>
          </w:p>
        </w:tc>
        <w:tc>
          <w:tcPr>
            <w:tcW w:w="533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Содержание (темы уроков)</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Количество часов</w:t>
            </w:r>
          </w:p>
        </w:tc>
      </w:tr>
      <w:tr w:rsidR="00033003" w:rsidRPr="003420A7" w:rsidTr="00481FD8">
        <w:trPr>
          <w:trHeight w:val="20"/>
        </w:trPr>
        <w:tc>
          <w:tcPr>
            <w:tcW w:w="8897" w:type="dxa"/>
            <w:gridSpan w:val="5"/>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b/>
                <w:lang w:val="ru-RU" w:eastAsia="en-US"/>
              </w:rPr>
              <w:t xml:space="preserve"> Тема года: «В чем сила музыки?»</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«Музыка души»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8</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«Музыка души»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Наш вечный спутник</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Искусство и фантазия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Искусство – память человечества.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tabs>
                <w:tab w:val="left" w:pos="1665"/>
              </w:tabs>
              <w:autoSpaceDE/>
              <w:autoSpaceDN/>
              <w:adjustRightInd/>
              <w:rPr>
                <w:rFonts w:eastAsiaTheme="minorHAnsi"/>
                <w:lang w:val="ru-RU" w:eastAsia="en-US"/>
              </w:rPr>
            </w:pPr>
            <w:r w:rsidRPr="00033003">
              <w:rPr>
                <w:rFonts w:eastAsiaTheme="minorHAnsi"/>
                <w:lang w:val="ru-RU" w:eastAsia="en-US"/>
              </w:rPr>
              <w:t>В чем сила музыки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Волшебная сила музыки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tabs>
                <w:tab w:val="left" w:pos="1665"/>
              </w:tabs>
              <w:autoSpaceDE/>
              <w:autoSpaceDN/>
              <w:adjustRightInd/>
              <w:rPr>
                <w:rFonts w:eastAsiaTheme="minorHAnsi"/>
                <w:lang w:val="ru-RU" w:eastAsia="en-US"/>
              </w:rPr>
            </w:pPr>
            <w:r w:rsidRPr="00033003">
              <w:rPr>
                <w:rFonts w:eastAsiaTheme="minorHAnsi"/>
                <w:lang w:val="ru-RU" w:eastAsia="en-US"/>
              </w:rPr>
              <w:t>Музыка объединяет людей</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 объединяет людей</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2</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Как создается музыкальное произведение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23</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Единство музыкального произведения.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В начале был ритм</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 чем рассказывает музыкальный ритм.</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 чем рассказывает музыкальный ритм</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 чем рассказывает музыкальный ритм</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Диалог метра и ритма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От адажио к престо</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Заключительный урок</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Мелодией одной звучат печаль и радость</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Мелодия «угадывает» нас самих</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Что такое гармония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Два начала гармонии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Как могут проявляться выразительные возможности гармонии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Красочность музыкальной гармонии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Мир образов полифонической музыки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tabs>
                <w:tab w:val="left" w:pos="1665"/>
              </w:tabs>
              <w:autoSpaceDE/>
              <w:autoSpaceDN/>
              <w:adjustRightInd/>
              <w:rPr>
                <w:rFonts w:eastAsiaTheme="minorHAnsi"/>
                <w:lang w:val="ru-RU" w:eastAsia="en-US"/>
              </w:rPr>
            </w:pPr>
            <w:r w:rsidRPr="00033003">
              <w:rPr>
                <w:rFonts w:eastAsiaTheme="minorHAnsi"/>
                <w:lang w:val="ru-RU" w:eastAsia="en-US"/>
              </w:rPr>
              <w:t>Философия фуги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Какой бывает музыкальная фактура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Пространство фактуры</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Тембры - музыкальные краски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tabs>
                <w:tab w:val="left" w:pos="1665"/>
              </w:tabs>
              <w:autoSpaceDE/>
              <w:autoSpaceDN/>
              <w:adjustRightInd/>
              <w:rPr>
                <w:rFonts w:eastAsiaTheme="minorHAnsi"/>
                <w:lang w:val="ru-RU" w:eastAsia="en-US"/>
              </w:rPr>
            </w:pPr>
            <w:r w:rsidRPr="00033003">
              <w:rPr>
                <w:rFonts w:eastAsiaTheme="minorHAnsi"/>
                <w:lang w:val="ru-RU" w:eastAsia="en-US"/>
              </w:rPr>
              <w:t>Соло и тутти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Громкость и тишина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Громкость и тишина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Тонкая палитра оттенков</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3</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Чудесная тайна музыки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По законам красоты</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tabs>
                <w:tab w:val="left" w:pos="1665"/>
              </w:tabs>
              <w:autoSpaceDE/>
              <w:autoSpaceDN/>
              <w:adjustRightInd/>
              <w:rPr>
                <w:rFonts w:eastAsiaTheme="minorHAnsi"/>
                <w:lang w:val="ru-RU" w:eastAsia="en-US"/>
              </w:rPr>
            </w:pPr>
            <w:r w:rsidRPr="00033003">
              <w:rPr>
                <w:rFonts w:eastAsiaTheme="minorHAnsi"/>
                <w:lang w:val="ru-RU" w:eastAsia="en-US"/>
              </w:rPr>
              <w:t>Концерт для учащихся начальной школы</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Концерт для учащихся начальной школы</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Всего:</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34</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asciiTheme="minorHAnsi" w:eastAsiaTheme="minorHAnsi" w:hAnsiTheme="minorHAnsi" w:cstheme="minorBidi"/>
                <w:b/>
                <w:bCs/>
                <w:lang w:val="ru-RU" w:eastAsia="en-US"/>
              </w:rPr>
            </w:pPr>
          </w:p>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lastRenderedPageBreak/>
              <w:t>7 класс</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раздела</w:t>
            </w:r>
          </w:p>
        </w:tc>
        <w:tc>
          <w:tcPr>
            <w:tcW w:w="955"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урока</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Содержание (темы уроков)</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Количество часов</w:t>
            </w:r>
          </w:p>
        </w:tc>
      </w:tr>
      <w:tr w:rsidR="00033003" w:rsidRPr="003420A7" w:rsidTr="00481FD8">
        <w:trPr>
          <w:trHeight w:val="20"/>
        </w:trPr>
        <w:tc>
          <w:tcPr>
            <w:tcW w:w="8897" w:type="dxa"/>
            <w:gridSpan w:val="5"/>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xml:space="preserve">                       Тема года: «Содержание и форма в музыке»</w:t>
            </w:r>
          </w:p>
        </w:tc>
      </w:tr>
      <w:tr w:rsidR="00033003" w:rsidRPr="003420A7"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Содержание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rPr>
          <w:trHeight w:val="557"/>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p w:rsidR="00033003" w:rsidRPr="00033003" w:rsidRDefault="00033003" w:rsidP="00481FD8">
            <w:pPr>
              <w:widowControl/>
              <w:autoSpaceDE/>
              <w:autoSpaceDN/>
              <w:adjustRightInd/>
              <w:rPr>
                <w:rFonts w:eastAsiaTheme="minorHAnsi"/>
                <w:lang w:val="ru-RU" w:eastAsia="en-US"/>
              </w:rPr>
            </w:pP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 единстве содержания и формы в художественном произведении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Музыку трудно объяснить словами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В чем состоит сущность музыкального содержания.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В чем состоит сущность музыкального содержания.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2</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Каким бывает музыкальное содержание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 которую можно объяснить словам</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Ноябрьский образ в пьесе П.И. Чайковского</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Восточная тема «Шехеразада» Н. Римского-Корсакова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Когда музыка не нуждается в словах</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3</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Музыкальный образ</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Лирические образы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Драматические образы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Эпические образы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4</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О чём рассказывает музыкальный жанр</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4</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Память жанра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Такие разные песни, танцы, марши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Такие разные песни, танцы, марши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Такие разные песни, танцы, марши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5</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Что такое музыкальная форма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«Сюжеты и герои» музыкального произведения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«Художественная форма – это ставшее зримым содержание»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Почему музыкальные формы бывают большими и маленькими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6</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Музыкальная композиция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7</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Музыкальный шедевр в 16-ти тактах (период)</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 роли повторов в музыкальной форме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Два напева в романсе М. Глинки «венецианская ночь»: двухчастная форма.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«Ночная серенада» Пушкина – Глинки: трехчастная форма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Многомерность образа: форма рондо</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Образ Великой Отечественной войны в «Ленинградской симфонии» Д. Шостаковича: вариации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Концерт</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7</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Музыкальная драматургия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9</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 связи музыкальной формы и музыкальной драматургии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 связи музыкальной формы и музыкальной драматургии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 xml:space="preserve">О связи музыкальной формы и музыкальной </w:t>
            </w:r>
            <w:r w:rsidRPr="00033003">
              <w:rPr>
                <w:rFonts w:eastAsiaTheme="minorHAnsi"/>
                <w:lang w:val="ru-RU" w:eastAsia="en-US"/>
              </w:rPr>
              <w:lastRenderedPageBreak/>
              <w:t>драматургии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lastRenderedPageBreak/>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Музыкальный порыв</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Развитие образов и персонажей в оперной драматургии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Развитие образов и персонажей в оперной драматургии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Диалог искусств: «Слово о полку Игореве» и опера «Князь Игорь»</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Подводим итоги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Заключительный концерт</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Всего:</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34</w:t>
            </w:r>
          </w:p>
        </w:tc>
      </w:tr>
      <w:tr w:rsidR="00033003" w:rsidRPr="00033003" w:rsidTr="00481FD8">
        <w:trPr>
          <w:trHeight w:val="448"/>
        </w:trPr>
        <w:tc>
          <w:tcPr>
            <w:tcW w:w="8897" w:type="dxa"/>
            <w:gridSpan w:val="5"/>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xml:space="preserve">                                        </w:t>
            </w:r>
            <w:r w:rsidRPr="00033003">
              <w:rPr>
                <w:rFonts w:asciiTheme="minorHAnsi" w:eastAsiaTheme="minorHAnsi" w:hAnsiTheme="minorHAnsi" w:cstheme="minorBidi"/>
                <w:b/>
                <w:bCs/>
                <w:lang w:val="ru-RU" w:eastAsia="en-US"/>
              </w:rPr>
              <w:t xml:space="preserve">                </w:t>
            </w:r>
            <w:r w:rsidRPr="00033003">
              <w:rPr>
                <w:rFonts w:eastAsiaTheme="minorHAnsi"/>
                <w:b/>
                <w:bCs/>
                <w:lang w:val="ru-RU" w:eastAsia="en-US"/>
              </w:rPr>
              <w:t>8 класс</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раздела</w:t>
            </w:r>
          </w:p>
        </w:tc>
        <w:tc>
          <w:tcPr>
            <w:tcW w:w="1166" w:type="dxa"/>
            <w:gridSpan w:val="2"/>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урока</w:t>
            </w:r>
          </w:p>
        </w:tc>
        <w:tc>
          <w:tcPr>
            <w:tcW w:w="533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Содержание (темы уроков)</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Количество часов</w:t>
            </w:r>
          </w:p>
        </w:tc>
      </w:tr>
      <w:tr w:rsidR="00033003" w:rsidRPr="003420A7" w:rsidTr="00481FD8">
        <w:trPr>
          <w:trHeight w:val="20"/>
        </w:trPr>
        <w:tc>
          <w:tcPr>
            <w:tcW w:w="8897" w:type="dxa"/>
            <w:gridSpan w:val="5"/>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xml:space="preserve">                                  Тема года: «Традиция и современность в музыке».</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1</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О традиции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3</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Музыка «старая» и «новая»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Настоящая музыка не бывает старой</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Живая сила традиции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2</w:t>
            </w:r>
          </w:p>
        </w:tc>
        <w:tc>
          <w:tcPr>
            <w:tcW w:w="6505" w:type="dxa"/>
            <w:gridSpan w:val="3"/>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Сказочно- мифологические темы в музыке</w:t>
            </w:r>
          </w:p>
          <w:p w:rsidR="00033003" w:rsidRPr="00033003" w:rsidRDefault="00033003" w:rsidP="00481FD8">
            <w:pPr>
              <w:widowControl/>
              <w:autoSpaceDE/>
              <w:autoSpaceDN/>
              <w:adjustRightInd/>
              <w:rPr>
                <w:rFonts w:eastAsiaTheme="minorHAnsi"/>
                <w:b/>
                <w:bCs/>
                <w:lang w:val="ru-RU" w:eastAsia="en-US"/>
              </w:rPr>
            </w:pP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tabs>
                <w:tab w:val="left" w:pos="1665"/>
              </w:tabs>
              <w:autoSpaceDE/>
              <w:autoSpaceDN/>
              <w:adjustRightInd/>
              <w:rPr>
                <w:rFonts w:eastAsiaTheme="minorHAnsi"/>
                <w:lang w:val="ru-RU" w:eastAsia="en-US"/>
              </w:rPr>
            </w:pPr>
            <w:r w:rsidRPr="00033003">
              <w:rPr>
                <w:rFonts w:eastAsiaTheme="minorHAnsi"/>
                <w:lang w:val="ru-RU" w:eastAsia="en-US"/>
              </w:rPr>
              <w:t>Искусство начинается с мифа</w:t>
            </w:r>
          </w:p>
          <w:p w:rsidR="00033003" w:rsidRPr="00033003" w:rsidRDefault="00033003" w:rsidP="00481FD8">
            <w:pPr>
              <w:widowControl/>
              <w:autoSpaceDE/>
              <w:autoSpaceDN/>
              <w:adjustRightInd/>
              <w:rPr>
                <w:rFonts w:eastAsiaTheme="minorHAnsi"/>
                <w:lang w:val="ru-RU" w:eastAsia="en-US"/>
              </w:rPr>
            </w:pP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Мир сказочной мифологии: опера Н. Римского-Корсакова «Снегурочка»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Языческая Русь в «Весне священной» И. Стравинского</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«Благословляю вас, леса…»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Заключительный урок</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3</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asciiTheme="minorHAnsi" w:eastAsiaTheme="minorHAnsi" w:hAnsiTheme="minorHAnsi" w:cstheme="minorBidi"/>
                <w:b/>
                <w:bCs/>
                <w:lang w:val="ru-RU" w:eastAsia="en-US"/>
              </w:rPr>
              <w:t xml:space="preserve">           </w:t>
            </w:r>
            <w:r w:rsidRPr="00033003">
              <w:rPr>
                <w:rFonts w:eastAsiaTheme="minorHAnsi"/>
                <w:b/>
                <w:bCs/>
                <w:lang w:val="ru-RU" w:eastAsia="en-US"/>
              </w:rPr>
              <w:t>Мир человеческих чувств</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9</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Образы радости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Мелодией одной звучат печаль радость»</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«Слезы людские, о слезы людские…»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12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Бессмертные звуки «Лунной» сонаты</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Два пушкинских образа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Два пушкинских образа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Творческий урок</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Трагедия любви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Подвиг во имя свободы. Л. Бетховен. Увертюра «Эгмонт»</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4</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 xml:space="preserve">           В поисках истины и красоты</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5</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Мотивы пути и дороги в русском</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19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Мир духовной музыки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Колокольный звон на Руси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Рождественская звезда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От Рождества до Крещений</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Светлый праздник. Православная музыка сегодня</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5</w:t>
            </w:r>
          </w:p>
        </w:tc>
        <w:tc>
          <w:tcPr>
            <w:tcW w:w="6505" w:type="dxa"/>
            <w:gridSpan w:val="3"/>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b/>
                <w:bCs/>
                <w:lang w:val="ru-RU" w:eastAsia="en-US"/>
              </w:rPr>
            </w:pPr>
            <w:r w:rsidRPr="00033003">
              <w:rPr>
                <w:rFonts w:eastAsiaTheme="minorHAnsi"/>
                <w:b/>
                <w:bCs/>
                <w:lang w:val="ru-RU" w:eastAsia="en-US"/>
              </w:rPr>
              <w:t>О современности в музыке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Как мы понимаем современность</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25</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Вечные сюжеты</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26</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Творческий урок</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27</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Философские образы XX века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28</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Диалог Запада и Востока в творчестве отечественных современных композиторов</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29</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Новые области в музыке XX века (джазовая музыка).</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30</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Лирические страницы советской музыки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31</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Диалог времени в музыке А.Шнитке</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32</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«Любовь никогда не перестанет»</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contextualSpacing/>
              <w:rPr>
                <w:rFonts w:eastAsiaTheme="minorHAnsi"/>
                <w:lang w:val="ru-RU" w:eastAsia="en-US"/>
              </w:rPr>
            </w:pPr>
            <w:r w:rsidRPr="00033003">
              <w:rPr>
                <w:rFonts w:eastAsiaTheme="minorHAnsi"/>
                <w:lang w:val="ru-RU" w:eastAsia="en-US"/>
              </w:rPr>
              <w:t>33</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Подводим итоги</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w:t>
            </w:r>
            <w:r w:rsidRPr="00033003">
              <w:rPr>
                <w:rFonts w:asciiTheme="minorHAnsi" w:eastAsiaTheme="minorHAnsi" w:hAnsiTheme="minorHAnsi" w:cstheme="minorBidi"/>
                <w:lang w:val="ru-RU" w:eastAsia="en-US"/>
              </w:rPr>
              <w:t xml:space="preserve"> </w:t>
            </w:r>
            <w:r w:rsidRPr="00033003">
              <w:rPr>
                <w:rFonts w:eastAsiaTheme="minorHAnsi"/>
                <w:lang w:val="ru-RU" w:eastAsia="en-US"/>
              </w:rPr>
              <w:t xml:space="preserve"> 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hideMark/>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34</w:t>
            </w: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Заключительный концерт</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lang w:val="ru-RU" w:eastAsia="en-US"/>
              </w:rPr>
            </w:pPr>
            <w:r w:rsidRPr="00033003">
              <w:rPr>
                <w:rFonts w:eastAsiaTheme="minorHAnsi"/>
                <w:lang w:val="ru-RU" w:eastAsia="en-US"/>
              </w:rPr>
              <w:t>1</w:t>
            </w:r>
          </w:p>
        </w:tc>
      </w:tr>
      <w:tr w:rsidR="00033003" w:rsidRPr="00033003" w:rsidTr="00481FD8">
        <w:trPr>
          <w:trHeight w:val="20"/>
        </w:trPr>
        <w:tc>
          <w:tcPr>
            <w:tcW w:w="1049"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955"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lang w:val="ru-RU" w:eastAsia="en-US"/>
              </w:rPr>
            </w:pPr>
          </w:p>
        </w:tc>
        <w:tc>
          <w:tcPr>
            <w:tcW w:w="5550" w:type="dxa"/>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Всего:</w:t>
            </w:r>
          </w:p>
        </w:tc>
        <w:tc>
          <w:tcPr>
            <w:tcW w:w="1343" w:type="dxa"/>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autoSpaceDE/>
              <w:autoSpaceDN/>
              <w:adjustRightInd/>
              <w:jc w:val="center"/>
              <w:rPr>
                <w:rFonts w:eastAsiaTheme="minorHAnsi"/>
                <w:b/>
                <w:bCs/>
                <w:lang w:val="ru-RU" w:eastAsia="en-US"/>
              </w:rPr>
            </w:pPr>
            <w:r w:rsidRPr="00033003">
              <w:rPr>
                <w:rFonts w:eastAsiaTheme="minorHAnsi"/>
                <w:b/>
                <w:bCs/>
                <w:lang w:val="ru-RU" w:eastAsia="en-US"/>
              </w:rPr>
              <w:t>34</w:t>
            </w:r>
          </w:p>
        </w:tc>
      </w:tr>
    </w:tbl>
    <w:p w:rsidR="00033003" w:rsidRDefault="00033003" w:rsidP="00481FD8">
      <w:pPr>
        <w:autoSpaceDE/>
        <w:autoSpaceDN/>
        <w:adjustRightInd/>
        <w:jc w:val="center"/>
        <w:rPr>
          <w:rFonts w:asciiTheme="minorHAnsi" w:eastAsiaTheme="minorHAnsi" w:hAnsiTheme="minorHAnsi" w:cstheme="minorBidi"/>
          <w:b/>
          <w:bCs/>
          <w:sz w:val="28"/>
          <w:szCs w:val="28"/>
          <w:lang w:val="ru-RU" w:eastAsia="en-US"/>
        </w:rPr>
      </w:pPr>
    </w:p>
    <w:p w:rsidR="00F31ADD" w:rsidRPr="00033003" w:rsidRDefault="00F31ADD" w:rsidP="00481FD8">
      <w:pPr>
        <w:autoSpaceDE/>
        <w:autoSpaceDN/>
        <w:adjustRightInd/>
        <w:jc w:val="center"/>
        <w:rPr>
          <w:rFonts w:asciiTheme="minorHAnsi" w:eastAsiaTheme="minorHAnsi" w:hAnsiTheme="minorHAnsi" w:cstheme="minorBidi"/>
          <w:b/>
          <w:bCs/>
          <w:sz w:val="28"/>
          <w:szCs w:val="28"/>
          <w:lang w:val="ru-RU" w:eastAsia="en-US"/>
        </w:rPr>
      </w:pPr>
    </w:p>
    <w:p w:rsidR="00F42C51" w:rsidRDefault="00033003" w:rsidP="00481FD8">
      <w:pPr>
        <w:autoSpaceDE/>
        <w:autoSpaceDN/>
        <w:adjustRightInd/>
        <w:jc w:val="center"/>
        <w:rPr>
          <w:rFonts w:asciiTheme="minorHAnsi" w:eastAsiaTheme="minorHAnsi" w:hAnsiTheme="minorHAnsi" w:cstheme="minorBidi"/>
          <w:b/>
          <w:bCs/>
          <w:sz w:val="28"/>
          <w:szCs w:val="28"/>
          <w:lang w:val="ru-RU" w:eastAsia="en-US"/>
        </w:rPr>
      </w:pPr>
      <w:r w:rsidRPr="00033003">
        <w:rPr>
          <w:rFonts w:asciiTheme="minorHAnsi" w:eastAsiaTheme="minorHAnsi" w:hAnsiTheme="minorHAnsi" w:cstheme="minorBidi"/>
          <w:b/>
          <w:bCs/>
          <w:sz w:val="28"/>
          <w:szCs w:val="28"/>
          <w:lang w:val="ru-RU" w:eastAsia="en-US"/>
        </w:rPr>
        <w:t xml:space="preserve"> </w:t>
      </w:r>
    </w:p>
    <w:p w:rsidR="00033003" w:rsidRPr="00033003" w:rsidRDefault="00033003" w:rsidP="00481FD8">
      <w:pPr>
        <w:autoSpaceDE/>
        <w:autoSpaceDN/>
        <w:adjustRightInd/>
        <w:jc w:val="center"/>
        <w:rPr>
          <w:rFonts w:eastAsiaTheme="minorHAnsi"/>
          <w:b/>
          <w:lang w:val="ru-RU"/>
        </w:rPr>
      </w:pPr>
      <w:r w:rsidRPr="00033003">
        <w:rPr>
          <w:rFonts w:eastAsiaTheme="minorHAnsi"/>
          <w:b/>
          <w:bCs/>
          <w:lang w:val="ru-RU" w:eastAsia="en-US"/>
        </w:rPr>
        <w:t>Описание учебно-методического и материально-технического обеспечения образовательного процесса по предмету «Музыка</w:t>
      </w:r>
      <w:r w:rsidRPr="00033003">
        <w:rPr>
          <w:rFonts w:eastAsiaTheme="minorHAnsi"/>
          <w:b/>
          <w:lang w:val="ru-RU" w:eastAsia="en-US"/>
        </w:rPr>
        <w:t>»</w:t>
      </w:r>
    </w:p>
    <w:p w:rsidR="00033003" w:rsidRPr="00033003" w:rsidRDefault="00033003" w:rsidP="00481FD8">
      <w:pPr>
        <w:widowControl/>
        <w:autoSpaceDE/>
        <w:autoSpaceDN/>
        <w:adjustRightInd/>
        <w:rPr>
          <w:rFonts w:asciiTheme="minorHAnsi" w:eastAsiaTheme="minorHAnsi" w:hAnsiTheme="minorHAnsi" w:cstheme="minorBidi"/>
          <w:b/>
          <w:bCs/>
          <w:lang w:val="ru-RU" w:eastAsia="en-US"/>
        </w:rPr>
      </w:pPr>
      <w:r w:rsidRPr="00033003">
        <w:rPr>
          <w:rFonts w:eastAsiaTheme="minorHAnsi"/>
          <w:b/>
          <w:lang w:val="ru-RU" w:eastAsia="en-US"/>
        </w:rPr>
        <w:t xml:space="preserve"> Библиотечный фонд</w:t>
      </w:r>
      <w:r w:rsidRPr="00033003">
        <w:rPr>
          <w:rFonts w:asciiTheme="minorHAnsi" w:eastAsiaTheme="minorHAnsi" w:hAnsiTheme="minorHAnsi" w:cstheme="minorBidi"/>
          <w:b/>
          <w:bCs/>
          <w:lang w:val="ru-RU" w:eastAsia="en-US"/>
        </w:rPr>
        <w:t xml:space="preserve"> </w:t>
      </w:r>
    </w:p>
    <w:p w:rsidR="00033003" w:rsidRPr="00033003" w:rsidRDefault="00033003" w:rsidP="004C1E30">
      <w:pPr>
        <w:widowControl/>
        <w:numPr>
          <w:ilvl w:val="0"/>
          <w:numId w:val="311"/>
        </w:numPr>
        <w:autoSpaceDE/>
        <w:autoSpaceDN/>
        <w:adjustRightInd/>
        <w:contextualSpacing/>
        <w:rPr>
          <w:b/>
          <w:i/>
          <w:lang w:val="ru-RU"/>
        </w:rPr>
      </w:pPr>
      <w:r w:rsidRPr="00033003">
        <w:rPr>
          <w:lang w:val="ru-RU"/>
        </w:rPr>
        <w:t>В.В. Алеев, Т.И. Науменко, Т.Н. Кичак. Авторская программа «Музыка» (8-е изд., - М.: Дрофа, 2010)</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В.В. Алеев, Т.И, Науменко, Т.Н, Кичак. Рабочая программа для общеобразовательных учреждений «Искусство. Музыка 5-9 классы» (М.: Дрофа, 2012).</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О.А. Апраскина «Музыкальное воспитание в школе» сборники статей, выпуск № 9, 17.</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Т.Ф. Вихарева «Музыкальные сценарии». 2005г.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С.В. Истомин «Я познаю мир» - музыка. 2005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Л.В. Кравчук. «Мир музыкальных инструментов». 2006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С.А. Насонкина «Уроки этикета». 2008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Т.Н. Образцова «Музыкальные игры для детей». 2005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О.Д. Ушакова «Великие композиторы». 2005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«Музыка. ИЗО. МХК. Содержание образования» (сборник нормативно-правовых документов и методических материалов), М.,ИЦ «Вентана – Граф», 2008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eastAsia="en-US"/>
        </w:rPr>
        <w:t>«Сборник нормативных документов. Искусство», М.. Дрофа, 2005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«Музыка в школе» № 1-3 2007 г., № 1-6 2008 г., № 1-5 2009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И.А. Агапова, М.А. Давыдова Лучшие музыкальные игры для детей М. ООО «ИКТЦ «ЛАДА», 2006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Е.А. Смолина «Современный урок музыки», Ярославль, Академия развития, 2006 г.</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lang w:val="ru-RU"/>
        </w:rPr>
        <w:t>Музыкальная коллекция «Великие композиторы». Спец.приложение   газеты «Комсомольская правда». 2007-2008 г</w:t>
      </w:r>
      <w:r w:rsidRPr="00033003">
        <w:rPr>
          <w:rFonts w:eastAsiaTheme="minorHAnsi"/>
          <w:lang w:val="ru-RU" w:eastAsia="en-US"/>
        </w:rPr>
        <w:t xml:space="preserve"> </w:t>
      </w:r>
    </w:p>
    <w:p w:rsidR="00033003" w:rsidRPr="00033003" w:rsidRDefault="00033003" w:rsidP="004C1E30">
      <w:pPr>
        <w:widowControl/>
        <w:numPr>
          <w:ilvl w:val="0"/>
          <w:numId w:val="311"/>
        </w:numPr>
        <w:tabs>
          <w:tab w:val="left" w:pos="1134"/>
        </w:tabs>
        <w:autoSpaceDE/>
        <w:autoSpaceDN/>
        <w:adjustRightInd/>
        <w:contextualSpacing/>
        <w:rPr>
          <w:rFonts w:eastAsiaTheme="minorHAnsi"/>
          <w:lang w:val="ru-RU" w:eastAsia="en-US"/>
        </w:rPr>
      </w:pPr>
      <w:r w:rsidRPr="00033003">
        <w:rPr>
          <w:rFonts w:eastAsiaTheme="minorHAnsi"/>
          <w:lang w:val="ru-RU" w:eastAsia="en-US"/>
        </w:rPr>
        <w:t xml:space="preserve">Примерная программа по музыке. Примерные программы по учебным предметам. </w:t>
      </w:r>
    </w:p>
    <w:p w:rsidR="00033003" w:rsidRPr="00033003" w:rsidRDefault="00033003" w:rsidP="004C1E30">
      <w:pPr>
        <w:widowControl/>
        <w:numPr>
          <w:ilvl w:val="0"/>
          <w:numId w:val="311"/>
        </w:numPr>
        <w:tabs>
          <w:tab w:val="left" w:pos="1134"/>
        </w:tabs>
        <w:autoSpaceDE/>
        <w:autoSpaceDN/>
        <w:adjustRightInd/>
        <w:contextualSpacing/>
        <w:rPr>
          <w:rFonts w:eastAsiaTheme="minorHAnsi"/>
          <w:lang w:val="ru-RU" w:eastAsia="en-US"/>
        </w:rPr>
      </w:pPr>
      <w:r w:rsidRPr="00033003">
        <w:rPr>
          <w:rFonts w:eastAsiaTheme="minorHAnsi"/>
          <w:lang w:val="ru-RU" w:eastAsia="en-US"/>
        </w:rPr>
        <w:t xml:space="preserve">Начальная школа. В 2 ч. Ч. 2. – М. : Просвещение, 2011.                                                                                                  </w:t>
      </w:r>
    </w:p>
    <w:p w:rsidR="00033003" w:rsidRPr="00033003" w:rsidRDefault="00033003" w:rsidP="004C1E30">
      <w:pPr>
        <w:widowControl/>
        <w:numPr>
          <w:ilvl w:val="0"/>
          <w:numId w:val="311"/>
        </w:numPr>
        <w:tabs>
          <w:tab w:val="left" w:pos="1134"/>
        </w:tabs>
        <w:autoSpaceDE/>
        <w:autoSpaceDN/>
        <w:adjustRightInd/>
        <w:contextualSpacing/>
        <w:rPr>
          <w:rFonts w:eastAsiaTheme="minorHAnsi"/>
          <w:lang w:val="ru-RU" w:eastAsia="en-US"/>
        </w:rPr>
      </w:pPr>
      <w:r w:rsidRPr="00033003">
        <w:rPr>
          <w:rFonts w:eastAsiaTheme="minorHAnsi"/>
          <w:lang w:val="ru-RU" w:eastAsia="en-US"/>
        </w:rPr>
        <w:t xml:space="preserve">Программа для общеобразовательных учреждений «Музыка. 1-4 классы» авт.Е.Д. </w:t>
      </w:r>
    </w:p>
    <w:p w:rsidR="00033003" w:rsidRPr="00033003" w:rsidRDefault="00033003" w:rsidP="004C1E30">
      <w:pPr>
        <w:widowControl/>
        <w:numPr>
          <w:ilvl w:val="0"/>
          <w:numId w:val="311"/>
        </w:numPr>
        <w:tabs>
          <w:tab w:val="left" w:pos="1134"/>
        </w:tabs>
        <w:autoSpaceDE/>
        <w:autoSpaceDN/>
        <w:adjustRightInd/>
        <w:contextualSpacing/>
        <w:rPr>
          <w:rFonts w:eastAsiaTheme="minorHAnsi"/>
          <w:lang w:val="ru-RU" w:eastAsia="en-US"/>
        </w:rPr>
      </w:pPr>
      <w:r w:rsidRPr="00033003">
        <w:rPr>
          <w:rFonts w:eastAsiaTheme="minorHAnsi"/>
          <w:lang w:val="ru-RU" w:eastAsia="en-US"/>
        </w:rPr>
        <w:t xml:space="preserve">Критская, Г.П. Сергеева, Т.С. Шмагина –М.: Просвещение, 2011.                                                                                                    </w:t>
      </w:r>
    </w:p>
    <w:p w:rsidR="00033003" w:rsidRPr="00033003" w:rsidRDefault="00033003" w:rsidP="004C1E30">
      <w:pPr>
        <w:widowControl/>
        <w:numPr>
          <w:ilvl w:val="0"/>
          <w:numId w:val="311"/>
        </w:numPr>
        <w:tabs>
          <w:tab w:val="left" w:pos="1134"/>
        </w:tabs>
        <w:autoSpaceDE/>
        <w:autoSpaceDN/>
        <w:adjustRightInd/>
        <w:contextualSpacing/>
        <w:rPr>
          <w:rFonts w:eastAsiaTheme="minorHAnsi"/>
          <w:lang w:val="ru-RU" w:eastAsia="en-US"/>
        </w:rPr>
      </w:pPr>
      <w:r w:rsidRPr="00033003">
        <w:rPr>
          <w:rFonts w:eastAsiaTheme="minorHAnsi"/>
          <w:lang w:val="ru-RU" w:eastAsia="en-US"/>
        </w:rPr>
        <w:t xml:space="preserve">Уроки музыки 5-8 класс: пособие для учителей общеобразовательных учреждений авт.-сост. Е.Д.Критская, Г.П.Сергеева, Т.С.Шмагина.- М.: Просвещение, 2010.                                                                    </w:t>
      </w:r>
    </w:p>
    <w:p w:rsidR="00033003" w:rsidRPr="00033003" w:rsidRDefault="00033003" w:rsidP="004C1E30">
      <w:pPr>
        <w:widowControl/>
        <w:numPr>
          <w:ilvl w:val="0"/>
          <w:numId w:val="311"/>
        </w:numPr>
        <w:tabs>
          <w:tab w:val="left" w:pos="1134"/>
        </w:tabs>
        <w:autoSpaceDE/>
        <w:autoSpaceDN/>
        <w:adjustRightInd/>
        <w:contextualSpacing/>
        <w:rPr>
          <w:lang w:val="ru-RU"/>
        </w:rPr>
      </w:pPr>
      <w:r w:rsidRPr="00033003">
        <w:rPr>
          <w:rFonts w:eastAsiaTheme="minorHAnsi"/>
          <w:lang w:val="ru-RU" w:eastAsia="en-US"/>
        </w:rPr>
        <w:t xml:space="preserve">Оценка достижения планируемых результатов в начальной школе. Система заданий. в 3ч.Ч.2, под ред. Г.С.Ковалевой, О.Б. Логиновой.- М.:Просвещение,2011                                         Стандарт начального общего образования по музыкеСтандарт основного общего образования по музыке          </w:t>
      </w:r>
      <w:r w:rsidRPr="00033003">
        <w:rPr>
          <w:lang w:val="ru-RU"/>
        </w:rPr>
        <w:t xml:space="preserve">                                                                                                       </w:t>
      </w:r>
      <w:r w:rsidRPr="00033003">
        <w:rPr>
          <w:rFonts w:eastAsiaTheme="minorHAnsi"/>
          <w:lang w:val="ru-RU" w:eastAsia="en-US"/>
        </w:rPr>
        <w:t>Примерная программа начального образования по музыке</w:t>
      </w:r>
    </w:p>
    <w:p w:rsidR="00033003" w:rsidRPr="00033003" w:rsidRDefault="00033003" w:rsidP="004C1E30">
      <w:pPr>
        <w:widowControl/>
        <w:numPr>
          <w:ilvl w:val="0"/>
          <w:numId w:val="311"/>
        </w:numPr>
        <w:autoSpaceDE/>
        <w:autoSpaceDN/>
        <w:adjustRightInd/>
        <w:contextualSpacing/>
        <w:rPr>
          <w:rFonts w:asciiTheme="minorHAnsi" w:eastAsiaTheme="minorHAnsi" w:hAnsiTheme="minorHAnsi" w:cstheme="minorBidi"/>
          <w:lang w:val="ru-RU" w:eastAsia="en-US"/>
        </w:rPr>
      </w:pPr>
      <w:r w:rsidRPr="00033003">
        <w:rPr>
          <w:rFonts w:eastAsiaTheme="minorHAnsi"/>
          <w:lang w:val="ru-RU" w:eastAsia="en-US"/>
        </w:rPr>
        <w:t xml:space="preserve">Примерная программа основного общего образования по музыке                                          </w:t>
      </w:r>
    </w:p>
    <w:p w:rsidR="00033003" w:rsidRPr="00033003" w:rsidRDefault="00033003" w:rsidP="00481FD8">
      <w:pPr>
        <w:widowControl/>
        <w:autoSpaceDE/>
        <w:autoSpaceDN/>
        <w:adjustRightInd/>
        <w:ind w:left="720"/>
        <w:contextualSpacing/>
        <w:rPr>
          <w:rFonts w:asciiTheme="minorHAnsi" w:eastAsiaTheme="minorHAnsi" w:hAnsiTheme="minorHAnsi" w:cstheme="minorBidi"/>
          <w:lang w:val="ru-RU" w:eastAsia="en-US"/>
        </w:rPr>
      </w:pPr>
    </w:p>
    <w:p w:rsidR="00033003" w:rsidRPr="00033003" w:rsidRDefault="00033003" w:rsidP="00481FD8">
      <w:pPr>
        <w:widowControl/>
        <w:autoSpaceDE/>
        <w:autoSpaceDN/>
        <w:adjustRightInd/>
        <w:ind w:left="720"/>
        <w:contextualSpacing/>
        <w:rPr>
          <w:rFonts w:eastAsiaTheme="minorHAnsi"/>
          <w:lang w:val="ru-RU" w:eastAsia="en-US"/>
        </w:rPr>
      </w:pPr>
      <w:r w:rsidRPr="00033003">
        <w:rPr>
          <w:rFonts w:eastAsiaTheme="minorHAnsi"/>
          <w:b/>
          <w:bCs/>
          <w:lang w:val="ru-RU" w:eastAsia="en-US"/>
        </w:rPr>
        <w:t xml:space="preserve">Клавиры опер:                                                                                                                                                                           </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 xml:space="preserve">В.А. Моцарт. Женитьба Фигаро.                                                                                                                                         </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 xml:space="preserve">В.А. Моцарт. Волшебная флейта.                                                                                                                                                                 </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 xml:space="preserve">Д.Верди. Травиата.                                                                                                                                                                          </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 xml:space="preserve">Доницетти. Любовный напиток.                                                                                                                                                                              </w:t>
      </w:r>
    </w:p>
    <w:p w:rsidR="00033003" w:rsidRPr="00033003" w:rsidRDefault="00033003" w:rsidP="004C1E30">
      <w:pPr>
        <w:widowControl/>
        <w:numPr>
          <w:ilvl w:val="0"/>
          <w:numId w:val="312"/>
        </w:numPr>
        <w:autoSpaceDE/>
        <w:autoSpaceDN/>
        <w:adjustRightInd/>
        <w:contextualSpacing/>
        <w:rPr>
          <w:lang w:val="ru-RU" w:eastAsia="en-US"/>
        </w:rPr>
      </w:pPr>
      <w:r w:rsidRPr="00033003">
        <w:rPr>
          <w:rFonts w:eastAsiaTheme="minorHAnsi"/>
          <w:lang w:val="ru-RU" w:eastAsia="en-US"/>
        </w:rPr>
        <w:t>Г. Канчели. Ханума.</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В. Дашкевич. Пеппи – длинный чулок.</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Беллини Норма.                                                                                                                                        П. Чайковский. Щелкунчик.                                                                                                                                                             В.Абрамов. Где зимует лето.                                                                                                                   Г, Гладков. Маша и Витя против дик                                                                                                                              Г.Гладков. Бременские музыканты.</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В. Рыбников. Волк и семеро козлят на новый лад.</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 xml:space="preserve">В. Красев. Муха-цокотуха.                                                                                                                                             В. Красев. Теремок.                                                                                                                                                                                </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 xml:space="preserve">Горковенко. Огниво.                                                                                                                       </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 xml:space="preserve">Соснин. Кот в сапогах.                                                                                                                                                                             </w:t>
      </w:r>
    </w:p>
    <w:p w:rsidR="00033003" w:rsidRPr="00033003" w:rsidRDefault="00033003" w:rsidP="004C1E30">
      <w:pPr>
        <w:widowControl/>
        <w:numPr>
          <w:ilvl w:val="0"/>
          <w:numId w:val="312"/>
        </w:numPr>
        <w:autoSpaceDE/>
        <w:autoSpaceDN/>
        <w:adjustRightInd/>
        <w:contextualSpacing/>
        <w:rPr>
          <w:rFonts w:eastAsiaTheme="minorHAnsi"/>
          <w:b/>
          <w:lang w:val="ru-RU" w:eastAsia="en-US"/>
        </w:rPr>
      </w:pPr>
      <w:r w:rsidRPr="00033003">
        <w:rPr>
          <w:rFonts w:eastAsiaTheme="minorHAnsi"/>
          <w:lang w:val="ru-RU" w:eastAsia="en-US"/>
        </w:rPr>
        <w:t xml:space="preserve">Н.Карш. Кукареку.                         </w:t>
      </w:r>
    </w:p>
    <w:p w:rsidR="00033003" w:rsidRPr="00033003" w:rsidRDefault="00033003" w:rsidP="004C1E30">
      <w:pPr>
        <w:widowControl/>
        <w:numPr>
          <w:ilvl w:val="0"/>
          <w:numId w:val="312"/>
        </w:numPr>
        <w:autoSpaceDE/>
        <w:autoSpaceDN/>
        <w:adjustRightInd/>
        <w:contextualSpacing/>
        <w:rPr>
          <w:rFonts w:eastAsiaTheme="minorHAnsi"/>
          <w:lang w:val="ru-RU" w:eastAsia="en-US"/>
        </w:rPr>
      </w:pPr>
      <w:r w:rsidRPr="00033003">
        <w:rPr>
          <w:rFonts w:eastAsiaTheme="minorHAnsi"/>
          <w:lang w:val="ru-RU" w:eastAsia="en-US"/>
        </w:rPr>
        <w:t xml:space="preserve">Песни о школе.                            </w:t>
      </w:r>
    </w:p>
    <w:p w:rsidR="00033003" w:rsidRPr="00033003" w:rsidRDefault="00033003" w:rsidP="00481FD8">
      <w:pPr>
        <w:widowControl/>
        <w:autoSpaceDE/>
        <w:autoSpaceDN/>
        <w:adjustRightInd/>
        <w:rPr>
          <w:b/>
          <w:bCs/>
          <w:lang w:val="ru-RU" w:eastAsia="en-US"/>
        </w:rPr>
      </w:pPr>
      <w:r w:rsidRPr="00033003">
        <w:rPr>
          <w:rFonts w:eastAsiaTheme="minorHAnsi"/>
          <w:lang w:val="ru-RU" w:eastAsia="en-US"/>
        </w:rPr>
        <w:t xml:space="preserve">  </w:t>
      </w:r>
      <w:r w:rsidRPr="00033003">
        <w:rPr>
          <w:rFonts w:eastAsiaTheme="minorHAnsi"/>
          <w:b/>
          <w:bCs/>
          <w:lang w:val="ru-RU" w:eastAsia="en-US"/>
        </w:rPr>
        <w:t xml:space="preserve"> Сборники песен</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Д. Тухманов. Как прекрасен этот мир.                                                                                                                                                       А. Рыбников. Кто доброй сказкой входит в дом.                                                                                                         Сборник военных песен. Ч.1.                                                                                                                                                              Сборник военных песен. Ч.2.                                                                                                                                                                                      И. Хрисаниди .Сборник песен.                                                                                                                                                                       И.Струве.Песни для детей.                                                                                                                                                                          Ноты детских песен.                                                                                                                                   Музыкальный сборник. Музыка из мультфильмов.                                                                                                  Романсы русских композиторов.                                                                                                               В. Шаинский. Детские песни и  др.</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bCs/>
          <w:lang w:val="ru-RU" w:eastAsia="en-US"/>
        </w:rPr>
        <w:t>Электронные библиотеки.</w:t>
      </w:r>
    </w:p>
    <w:p w:rsidR="00033003" w:rsidRPr="00033003" w:rsidRDefault="00033003" w:rsidP="00481FD8">
      <w:pPr>
        <w:widowControl/>
        <w:autoSpaceDE/>
        <w:autoSpaceDN/>
        <w:adjustRightInd/>
        <w:rPr>
          <w:b/>
          <w:color w:val="000000" w:themeColor="text1"/>
          <w:lang w:val="ru-RU" w:eastAsia="en-US"/>
        </w:rPr>
      </w:pPr>
      <w:r w:rsidRPr="00033003">
        <w:rPr>
          <w:rFonts w:eastAsiaTheme="minorHAnsi"/>
          <w:b/>
          <w:bCs/>
          <w:lang w:val="ru-RU" w:eastAsia="en-US"/>
        </w:rPr>
        <w:t>Композиторы</w:t>
      </w:r>
      <w:r w:rsidRPr="00033003">
        <w:rPr>
          <w:rFonts w:eastAsiaTheme="minorHAnsi"/>
          <w:b/>
          <w:color w:val="000000" w:themeColor="text1"/>
          <w:lang w:val="ru-RU" w:eastAsia="en-US"/>
        </w:rPr>
        <w:t>:</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lang w:val="ru-RU" w:eastAsia="en-US"/>
        </w:rPr>
        <w:t>http: //www.jsbach.org</w:t>
      </w:r>
      <w:r w:rsidRPr="00033003">
        <w:rPr>
          <w:rFonts w:eastAsiaTheme="minorHAnsi"/>
          <w:lang w:val="ru-RU" w:eastAsia="en-US"/>
        </w:rPr>
        <w:t xml:space="preserve">-сайт, посвященный И.С.Баху-                                                        </w:t>
      </w:r>
      <w:r w:rsidRPr="00033003">
        <w:rPr>
          <w:rFonts w:eastAsiaTheme="minorHAnsi"/>
          <w:b/>
          <w:bCs/>
          <w:lang w:val="ru-RU" w:eastAsia="en-US"/>
        </w:rPr>
        <w:t>http: //www.lvbeethoven.com</w:t>
      </w:r>
      <w:r w:rsidRPr="00033003">
        <w:rPr>
          <w:rFonts w:eastAsiaTheme="minorHAnsi"/>
          <w:lang w:val="ru-RU" w:eastAsia="en-US"/>
        </w:rPr>
        <w:t xml:space="preserve">.-сайт, посвященный Л. Бетховену.            </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lang w:val="ru-RU" w:eastAsia="en-US"/>
        </w:rPr>
        <w:t>http: //www.gfhandel.org</w:t>
      </w:r>
      <w:r w:rsidRPr="00033003">
        <w:rPr>
          <w:rFonts w:eastAsiaTheme="minorHAnsi"/>
          <w:lang w:val="ru-RU" w:eastAsia="en-US"/>
        </w:rPr>
        <w:t>-сайт, посвященный Г.Генделю-</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b/>
          <w:bCs/>
          <w:lang w:val="ru-RU" w:eastAsia="en-US"/>
        </w:rPr>
        <w:t>http://www.chopin.pl</w:t>
      </w:r>
      <w:r w:rsidRPr="00033003">
        <w:rPr>
          <w:rFonts w:eastAsiaTheme="minorHAnsi"/>
          <w:lang w:val="ru-RU" w:eastAsia="en-US"/>
        </w:rPr>
        <w:t>.-сайт, посвященный Ф.Шопену</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xml:space="preserve">Музеи: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-музей музыкальной культуры им. М.И.Глинки-</w:t>
      </w:r>
      <w:r w:rsidRPr="00033003">
        <w:rPr>
          <w:rFonts w:eastAsiaTheme="minorHAnsi"/>
          <w:b/>
          <w:bCs/>
          <w:lang w:val="ru-RU" w:eastAsia="en-US"/>
        </w:rPr>
        <w:t>http://www.museum.ru/museum/glinka/</w:t>
      </w:r>
      <w:r w:rsidRPr="00033003">
        <w:rPr>
          <w:rFonts w:eastAsiaTheme="minorHAnsi"/>
          <w:lang w:val="ru-RU" w:eastAsia="en-US"/>
        </w:rPr>
        <w:t>;</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-музей=усадьба Э.Грига(Берген, Норвегия)- </w:t>
      </w:r>
    </w:p>
    <w:p w:rsidR="00033003" w:rsidRPr="00033003" w:rsidRDefault="004C1E30" w:rsidP="00481FD8">
      <w:pPr>
        <w:widowControl/>
        <w:autoSpaceDE/>
        <w:autoSpaceDN/>
        <w:adjustRightInd/>
        <w:rPr>
          <w:rFonts w:eastAsiaTheme="minorHAnsi"/>
          <w:lang w:val="ru-RU" w:eastAsia="en-US"/>
        </w:rPr>
      </w:pPr>
      <w:hyperlink r:id="rId270" w:history="1">
        <w:r w:rsidR="00033003" w:rsidRPr="00033003">
          <w:rPr>
            <w:rFonts w:eastAsiaTheme="minorHAnsi"/>
            <w:b/>
            <w:bCs/>
            <w:lang w:val="ru-RU" w:eastAsia="en-US"/>
          </w:rPr>
          <w:t>http://www.troldhaug</w:t>
        </w:r>
      </w:hyperlink>
      <w:r w:rsidR="00033003" w:rsidRPr="00033003">
        <w:rPr>
          <w:rFonts w:eastAsiaTheme="minorHAnsi"/>
          <w:b/>
          <w:bCs/>
          <w:lang w:val="ru-RU" w:eastAsia="en-US"/>
        </w:rPr>
        <w:t xml:space="preserve"> </w:t>
      </w:r>
      <w:r w:rsidR="00033003" w:rsidRPr="00033003">
        <w:rPr>
          <w:rFonts w:eastAsiaTheme="minorHAnsi"/>
          <w:lang w:val="ru-RU" w:eastAsia="en-US"/>
        </w:rPr>
        <w:t>;</w:t>
      </w:r>
    </w:p>
    <w:p w:rsidR="00033003" w:rsidRPr="00033003" w:rsidRDefault="004C1E30" w:rsidP="00481FD8">
      <w:pPr>
        <w:widowControl/>
        <w:autoSpaceDE/>
        <w:autoSpaceDN/>
        <w:adjustRightInd/>
        <w:rPr>
          <w:rFonts w:eastAsiaTheme="minorHAnsi"/>
          <w:b/>
          <w:lang w:val="ru-RU" w:eastAsia="en-US"/>
        </w:rPr>
      </w:pPr>
      <w:hyperlink r:id="rId271" w:tgtFrame="_blank" w:history="1">
        <w:r w:rsidR="00033003" w:rsidRPr="00033003">
          <w:rPr>
            <w:rFonts w:eastAsiaTheme="minorHAnsi"/>
            <w:b/>
            <w:bCs/>
            <w:lang w:val="ru-RU" w:eastAsia="en-US"/>
          </w:rPr>
          <w:t>http://www.classic-music.ru</w:t>
        </w:r>
      </w:hyperlink>
      <w:r w:rsidR="00033003" w:rsidRPr="00033003">
        <w:rPr>
          <w:rFonts w:eastAsiaTheme="minorHAnsi"/>
          <w:color w:val="000000" w:themeColor="text1"/>
          <w:lang w:val="ru-RU" w:eastAsia="en-US"/>
        </w:rPr>
        <w:t> -</w:t>
      </w:r>
      <w:r w:rsidR="00033003" w:rsidRPr="00033003">
        <w:rPr>
          <w:rFonts w:eastAsiaTheme="minorHAnsi"/>
          <w:lang w:val="ru-RU" w:eastAsia="en-US"/>
        </w:rPr>
        <w:t xml:space="preserve"> сайт, на котором представлены биографии и творческие портреты композиторов и</w:t>
      </w:r>
    </w:p>
    <w:p w:rsidR="00033003" w:rsidRPr="00033003" w:rsidRDefault="00033003" w:rsidP="00481FD8">
      <w:pPr>
        <w:widowControl/>
        <w:autoSpaceDE/>
        <w:autoSpaceDN/>
        <w:adjustRightInd/>
        <w:rPr>
          <w:rFonts w:eastAsiaTheme="minorHAnsi"/>
          <w:color w:val="FF0000"/>
          <w:lang w:val="ru-RU" w:eastAsia="en-US"/>
        </w:rPr>
      </w:pPr>
      <w:r w:rsidRPr="00033003">
        <w:rPr>
          <w:rFonts w:eastAsiaTheme="minorHAnsi"/>
          <w:lang w:val="ru-RU" w:eastAsia="en-US"/>
        </w:rPr>
        <w:t xml:space="preserve">исполнителей классической музыки. Размещены крупнейшая в Рунете коллекция записей классической музыки в формате mp3, словарь музыкальных терминов и инструментов, ссылки на сайты о классической музыке.                                                                                                                                                                    </w:t>
      </w:r>
      <w:r w:rsidRPr="00033003">
        <w:rPr>
          <w:rFonts w:eastAsiaTheme="minorHAnsi"/>
          <w:color w:val="FF0000"/>
          <w:lang w:val="ru-RU" w:eastAsia="en-US"/>
        </w:rPr>
        <w:t xml:space="preserve"> </w:t>
      </w:r>
    </w:p>
    <w:p w:rsidR="00033003" w:rsidRPr="00033003" w:rsidRDefault="004C1E30" w:rsidP="00481FD8">
      <w:pPr>
        <w:widowControl/>
        <w:autoSpaceDE/>
        <w:autoSpaceDN/>
        <w:adjustRightInd/>
        <w:rPr>
          <w:rFonts w:eastAsiaTheme="minorHAnsi"/>
          <w:lang w:val="ru-RU" w:eastAsia="en-US"/>
        </w:rPr>
      </w:pPr>
      <w:hyperlink r:id="rId272" w:tgtFrame="_blank" w:history="1">
        <w:r w:rsidR="00033003" w:rsidRPr="00033003">
          <w:rPr>
            <w:rFonts w:eastAsiaTheme="minorHAnsi"/>
            <w:b/>
            <w:bCs/>
            <w:lang w:val="ru-RU" w:eastAsia="en-US"/>
          </w:rPr>
          <w:t>http://wdl.org/ru//</w:t>
        </w:r>
      </w:hyperlink>
      <w:r w:rsidR="00033003" w:rsidRPr="00033003">
        <w:rPr>
          <w:rFonts w:eastAsiaTheme="minorHAnsi"/>
          <w:b/>
          <w:bCs/>
          <w:lang w:val="ru-RU" w:eastAsia="en-US"/>
        </w:rPr>
        <w:br/>
      </w:r>
      <w:r w:rsidR="00033003" w:rsidRPr="00033003">
        <w:rPr>
          <w:rFonts w:eastAsiaTheme="minorHAnsi"/>
          <w:lang w:val="ru-RU" w:eastAsia="en-US"/>
        </w:rPr>
        <w:t xml:space="preserve">Международный проект, реализуемый при поддержке ЮНЕСКО. В число объектов, представленных на сайте Мировой цифровой библиотеки, входят рукописи, карты, редкие книги, музыкальные фильмы, партитуры,сайты по музыке, фотографии.                                                                    </w:t>
      </w:r>
    </w:p>
    <w:p w:rsidR="00033003" w:rsidRPr="00033003" w:rsidRDefault="004C1E30" w:rsidP="00481FD8">
      <w:pPr>
        <w:widowControl/>
        <w:autoSpaceDE/>
        <w:autoSpaceDN/>
        <w:adjustRightInd/>
        <w:rPr>
          <w:rFonts w:eastAsiaTheme="minorHAnsi"/>
          <w:lang w:val="ru-RU" w:eastAsia="en-US"/>
        </w:rPr>
      </w:pPr>
      <w:hyperlink r:id="rId273" w:history="1">
        <w:r w:rsidR="00033003" w:rsidRPr="00033003">
          <w:rPr>
            <w:rFonts w:eastAsiaTheme="minorHAnsi"/>
            <w:b/>
            <w:bCs/>
            <w:lang w:val="ru-RU" w:eastAsia="en-US"/>
          </w:rPr>
          <w:t>http://www.allpianists.ru/</w:t>
        </w:r>
      </w:hyperlink>
      <w:r w:rsidR="00033003" w:rsidRPr="00033003">
        <w:rPr>
          <w:rFonts w:eastAsiaTheme="minorHAnsi"/>
          <w:lang w:val="ru-RU" w:eastAsia="en-US"/>
        </w:rPr>
        <w:t> сайт, в котором представлена история фортепиано и его предшественников.</w:t>
      </w:r>
      <w:r w:rsidR="00033003" w:rsidRPr="00033003">
        <w:rPr>
          <w:rFonts w:eastAsiaTheme="minorHAnsi"/>
          <w:lang w:val="ru-RU" w:eastAsia="en-US"/>
        </w:rPr>
        <w:br/>
      </w:r>
      <w:hyperlink r:id="rId274" w:tgtFrame="_blank" w:history="1">
        <w:r w:rsidR="00033003" w:rsidRPr="00033003">
          <w:rPr>
            <w:rFonts w:eastAsiaTheme="minorHAnsi"/>
            <w:b/>
            <w:bCs/>
            <w:lang w:val="ru-RU" w:eastAsia="en-US"/>
          </w:rPr>
          <w:t>http://Belcanto.Ru</w:t>
        </w:r>
      </w:hyperlink>
      <w:r w:rsidR="00033003" w:rsidRPr="00033003">
        <w:rPr>
          <w:rFonts w:eastAsiaTheme="minorHAnsi"/>
          <w:b/>
          <w:bCs/>
          <w:lang w:val="ru-RU" w:eastAsia="en-US"/>
        </w:rPr>
        <w:t> </w:t>
      </w:r>
      <w:r w:rsidR="00033003" w:rsidRPr="00033003">
        <w:rPr>
          <w:rFonts w:eastAsiaTheme="minorHAnsi"/>
          <w:lang w:val="ru-RU" w:eastAsia="en-US"/>
        </w:rPr>
        <w:t xml:space="preserve">- в мире оперы. Новости классической музыки. Энциклопедия оперы: сюжеты, комментарии, статьи, книги; биографии певцов, дирижёров, композиторов; информация об оперных театрах, фестивалях; каталог оперных ссылок; записи в mp3. Оперный форум.                                                                       </w:t>
      </w:r>
      <w:hyperlink r:id="rId275" w:history="1">
        <w:r w:rsidR="00033003" w:rsidRPr="00033003">
          <w:rPr>
            <w:rFonts w:eastAsiaTheme="minorHAnsi"/>
            <w:b/>
            <w:bCs/>
            <w:lang w:val="ru-RU" w:eastAsia="en-US"/>
          </w:rPr>
          <w:t>http://ас-music.ru</w:t>
        </w:r>
      </w:hyperlink>
      <w:r w:rsidR="00033003" w:rsidRPr="00033003">
        <w:rPr>
          <w:rFonts w:eastAsiaTheme="minorHAnsi"/>
          <w:b/>
          <w:bCs/>
          <w:lang w:val="ru-RU" w:eastAsia="en-US"/>
        </w:rPr>
        <w:t> </w:t>
      </w:r>
      <w:r w:rsidR="00033003" w:rsidRPr="00033003">
        <w:rPr>
          <w:rFonts w:eastAsiaTheme="minorHAnsi"/>
          <w:lang w:val="ru-RU" w:eastAsia="en-US"/>
        </w:rPr>
        <w:t>- классическая русская  музыка, mp3, новости, ноты, книги по теме "Академическая музыка".</w:t>
      </w:r>
      <w:r w:rsidR="00033003" w:rsidRPr="00033003">
        <w:rPr>
          <w:rFonts w:eastAsiaTheme="minorHAnsi"/>
          <w:lang w:val="ru-RU" w:eastAsia="en-US"/>
        </w:rPr>
        <w:br/>
      </w:r>
      <w:hyperlink r:id="rId276" w:tgtFrame="_blank" w:history="1">
        <w:r w:rsidR="00033003" w:rsidRPr="00033003">
          <w:rPr>
            <w:rFonts w:eastAsiaTheme="minorHAnsi"/>
            <w:b/>
            <w:bCs/>
            <w:lang w:val="ru-RU" w:eastAsia="en-US"/>
          </w:rPr>
          <w:t>http://cl.mmv.ru</w:t>
        </w:r>
      </w:hyperlink>
      <w:r w:rsidR="00033003" w:rsidRPr="00033003">
        <w:rPr>
          <w:rFonts w:eastAsiaTheme="minorHAnsi"/>
          <w:lang w:val="ru-RU" w:eastAsia="en-US"/>
        </w:rPr>
        <w:t xml:space="preserve"> -это проект мир классической музыки ,журнал, представляющий академическую музыку on-line: афиши музыкальных театров и концертов в Москве.                                                                                         </w:t>
      </w:r>
    </w:p>
    <w:p w:rsidR="00033003" w:rsidRPr="00033003" w:rsidRDefault="00033003" w:rsidP="00481FD8">
      <w:pPr>
        <w:widowControl/>
        <w:autoSpaceDE/>
        <w:autoSpaceDN/>
        <w:adjustRightInd/>
        <w:rPr>
          <w:rFonts w:eastAsiaTheme="minorHAnsi"/>
          <w:lang w:val="ru-RU" w:eastAsia="en-US"/>
        </w:rPr>
      </w:pP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lang w:val="ru-RU" w:eastAsia="en-US"/>
        </w:rPr>
        <w:t xml:space="preserve">Справочные пособия, энциклопедии. </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xml:space="preserve">Энциклопедия классической музыки                                     </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lang w:val="ru-RU" w:eastAsia="en-US"/>
        </w:rPr>
        <w:t>http://www.distedu.ru/mirror/_muz/www.classic.net.</w:t>
      </w:r>
      <w:r w:rsidRPr="00033003">
        <w:rPr>
          <w:rFonts w:eastAsiaTheme="minorHAnsi"/>
          <w:lang w:val="ru-RU" w:eastAsia="en-US"/>
        </w:rPr>
        <w:br/>
        <w:t xml:space="preserve">Биографии великих композиторов, небольшая энциклопедия музыкальных инструментов и терминов. </w:t>
      </w:r>
      <w:r w:rsidRPr="00033003">
        <w:rPr>
          <w:rFonts w:eastAsiaTheme="minorHAnsi"/>
          <w:b/>
          <w:bCs/>
          <w:lang w:val="ru-RU" w:eastAsia="en-US"/>
        </w:rPr>
        <w:t xml:space="preserve">Арт-Азбука                                                                                                                                                                          </w:t>
      </w:r>
    </w:p>
    <w:p w:rsidR="00033003" w:rsidRPr="00033003" w:rsidRDefault="00033003" w:rsidP="00481FD8">
      <w:pPr>
        <w:widowControl/>
        <w:autoSpaceDE/>
        <w:autoSpaceDN/>
        <w:adjustRightInd/>
        <w:rPr>
          <w:rFonts w:eastAsiaTheme="minorHAnsi"/>
          <w:iCs/>
          <w:lang w:val="ru-RU" w:eastAsia="en-US"/>
        </w:rPr>
      </w:pPr>
      <w:r w:rsidRPr="00033003">
        <w:rPr>
          <w:rFonts w:eastAsiaTheme="minorHAnsi"/>
          <w:b/>
          <w:bCs/>
          <w:lang w:val="ru-RU" w:eastAsia="en-US"/>
        </w:rPr>
        <w:t xml:space="preserve"> </w:t>
      </w:r>
      <w:hyperlink r:id="rId277" w:history="1">
        <w:r w:rsidRPr="00033003">
          <w:rPr>
            <w:rFonts w:eastAsiaTheme="minorHAnsi"/>
            <w:b/>
            <w:bCs/>
            <w:lang w:val="ru-RU" w:eastAsia="en-US"/>
          </w:rPr>
          <w:t>http://www.gif.ru/azbuka</w:t>
        </w:r>
      </w:hyperlink>
      <w:r w:rsidRPr="00033003">
        <w:rPr>
          <w:rFonts w:eastAsiaTheme="minorHAnsi"/>
          <w:b/>
          <w:bCs/>
          <w:lang w:val="ru-RU" w:eastAsia="en-US"/>
        </w:rPr>
        <w:t xml:space="preserve"> </w:t>
      </w:r>
      <w:r w:rsidRPr="00033003">
        <w:rPr>
          <w:rFonts w:eastAsiaTheme="minorHAnsi"/>
          <w:lang w:val="ru-RU" w:eastAsia="en-US"/>
        </w:rPr>
        <w:t xml:space="preserve">.Словарь современного искусства.Помимо энциклопедии терминов и имён, "Арт-Азбука" содержит ссылки на несколько десятков журналов о культуре, страницы художников, крупнейшие мировые а арт-центры.                                                                                                                          </w:t>
      </w:r>
      <w:r w:rsidRPr="00033003">
        <w:rPr>
          <w:rFonts w:eastAsiaTheme="minorHAnsi"/>
          <w:iCs/>
          <w:lang w:val="ru-RU" w:eastAsia="en-US"/>
        </w:rPr>
        <w:t xml:space="preserve">Классика.ру                                                                                                                                                              </w:t>
      </w:r>
    </w:p>
    <w:p w:rsidR="00033003" w:rsidRPr="00033003" w:rsidRDefault="004C1E30" w:rsidP="00481FD8">
      <w:pPr>
        <w:widowControl/>
        <w:autoSpaceDE/>
        <w:autoSpaceDN/>
        <w:adjustRightInd/>
        <w:rPr>
          <w:rFonts w:eastAsiaTheme="minorHAnsi"/>
          <w:b/>
          <w:bCs/>
          <w:lang w:val="ru-RU" w:eastAsia="en-US"/>
        </w:rPr>
      </w:pPr>
      <w:hyperlink r:id="rId278" w:tgtFrame="_blank" w:history="1">
        <w:r w:rsidR="00033003" w:rsidRPr="00033003">
          <w:rPr>
            <w:rFonts w:eastAsiaTheme="minorHAnsi"/>
            <w:b/>
            <w:bCs/>
            <w:lang w:val="ru-RU" w:eastAsia="en-US"/>
          </w:rPr>
          <w:t>http://www.klassika.ru:8014/bio/</w:t>
        </w:r>
      </w:hyperlink>
      <w:r w:rsidR="00033003" w:rsidRPr="00033003">
        <w:rPr>
          <w:rFonts w:eastAsiaTheme="minorHAnsi"/>
          <w:lang w:val="ru-RU" w:eastAsia="en-US"/>
        </w:rPr>
        <w:br/>
        <w:t>Одна из самых полных сетевых коллекций произведений классической русской художественной литературы - как поэтического, так и прозаического содержания (около 100 выдающихся поэтов и 50 знаменитых писателей). Есть их биография, годы жизни, а также фотографии и портреты.</w:t>
      </w:r>
      <w:r w:rsidR="00033003" w:rsidRPr="00033003">
        <w:rPr>
          <w:rFonts w:eastAsiaTheme="minorHAnsi"/>
          <w:i/>
          <w:iCs/>
          <w:lang w:val="ru-RU" w:eastAsia="en-US"/>
        </w:rPr>
        <w:t xml:space="preserve"> </w:t>
      </w:r>
      <w:r w:rsidR="00033003" w:rsidRPr="00033003">
        <w:rPr>
          <w:rFonts w:eastAsiaTheme="minorHAnsi"/>
          <w:b/>
          <w:bCs/>
          <w:lang w:val="ru-RU" w:eastAsia="en-US"/>
        </w:rPr>
        <w:t xml:space="preserve">Музыкальные термины                                                                                                                                                                                                              </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lang w:val="ru-RU" w:eastAsia="en-US"/>
        </w:rPr>
        <w:t>-</w:t>
      </w:r>
      <w:hyperlink r:id="rId279" w:history="1">
        <w:r w:rsidRPr="00033003">
          <w:rPr>
            <w:rFonts w:eastAsiaTheme="minorHAnsi"/>
            <w:b/>
            <w:bCs/>
            <w:lang w:val="ru-RU" w:eastAsia="en-US"/>
          </w:rPr>
          <w:t>http://www.biometrica.tomsk.ru/ftp/dict/muzic/vocab.htm</w:t>
        </w:r>
      </w:hyperlink>
      <w:r w:rsidRPr="00033003">
        <w:rPr>
          <w:rFonts w:eastAsiaTheme="minorHAnsi"/>
          <w:b/>
          <w:bCs/>
          <w:lang w:val="ru-RU" w:eastAsia="en-US"/>
        </w:rPr>
        <w:t xml:space="preserve"> </w:t>
      </w:r>
      <w:r w:rsidRPr="00033003">
        <w:rPr>
          <w:rFonts w:eastAsiaTheme="minorHAnsi"/>
          <w:lang w:val="ru-RU" w:eastAsia="en-US"/>
        </w:rPr>
        <w:t xml:space="preserve">     </w:t>
      </w:r>
      <w:r w:rsidRPr="00033003">
        <w:rPr>
          <w:rFonts w:eastAsiaTheme="minorHAnsi"/>
          <w:lang w:val="ru-RU" w:eastAsia="en-US"/>
        </w:rPr>
        <w:br/>
        <w:t xml:space="preserve">Небольшой словарик.                                                                                                                                                                          </w:t>
      </w:r>
      <w:r w:rsidRPr="00033003">
        <w:rPr>
          <w:rFonts w:eastAsiaTheme="minorHAnsi"/>
          <w:b/>
          <w:bCs/>
          <w:lang w:val="ru-RU" w:eastAsia="en-US"/>
        </w:rPr>
        <w:t>Сайты крупных музыкальных библиотек,</w:t>
      </w:r>
      <w:r w:rsidRPr="00033003">
        <w:rPr>
          <w:rFonts w:eastAsiaTheme="minorHAnsi"/>
          <w:b/>
          <w:bCs/>
          <w:lang w:val="ru-RU" w:eastAsia="en-US"/>
        </w:rPr>
        <w:br/>
        <w:t>музеев, издательств:</w:t>
      </w:r>
      <w:r w:rsidRPr="00033003">
        <w:rPr>
          <w:rFonts w:eastAsiaTheme="minorHAnsi"/>
          <w:lang w:val="ru-RU" w:eastAsia="en-US"/>
        </w:rPr>
        <w:t xml:space="preserve">                                                                                                                                                     </w:t>
      </w:r>
    </w:p>
    <w:p w:rsidR="00033003" w:rsidRPr="00033003" w:rsidRDefault="004C1E30" w:rsidP="00481FD8">
      <w:pPr>
        <w:widowControl/>
        <w:autoSpaceDE/>
        <w:autoSpaceDN/>
        <w:adjustRightInd/>
        <w:rPr>
          <w:rFonts w:eastAsiaTheme="minorHAnsi"/>
          <w:lang w:val="ru-RU" w:eastAsia="en-US"/>
        </w:rPr>
      </w:pPr>
      <w:hyperlink r:id="rId280" w:tgtFrame="_blank" w:history="1">
        <w:r w:rsidR="00033003" w:rsidRPr="00033003">
          <w:rPr>
            <w:rFonts w:eastAsiaTheme="minorHAnsi"/>
            <w:b/>
            <w:bCs/>
            <w:lang w:val="ru-RU" w:eastAsia="en-US"/>
          </w:rPr>
          <w:t>http://notonly.ru</w:t>
        </w:r>
      </w:hyperlink>
      <w:r w:rsidR="00033003" w:rsidRPr="00033003">
        <w:rPr>
          <w:rFonts w:eastAsiaTheme="minorHAnsi"/>
          <w:lang w:val="ru-RU" w:eastAsia="en-US"/>
        </w:rPr>
        <w:t> - ноты для фортепиано, ноты фильмов, ноты современных песен</w:t>
      </w:r>
    </w:p>
    <w:p w:rsidR="00033003" w:rsidRPr="00033003" w:rsidRDefault="004C1E30" w:rsidP="00481FD8">
      <w:pPr>
        <w:widowControl/>
        <w:autoSpaceDE/>
        <w:autoSpaceDN/>
        <w:adjustRightInd/>
        <w:rPr>
          <w:rFonts w:eastAsiaTheme="minorHAnsi"/>
          <w:lang w:val="ru-RU" w:eastAsia="en-US"/>
        </w:rPr>
      </w:pPr>
      <w:hyperlink r:id="rId281" w:tgtFrame="_blank" w:history="1">
        <w:r w:rsidR="00033003" w:rsidRPr="00033003">
          <w:rPr>
            <w:rFonts w:eastAsiaTheme="minorHAnsi"/>
            <w:b/>
            <w:bCs/>
            <w:lang w:val="ru-RU" w:eastAsia="en-US"/>
          </w:rPr>
          <w:t>http://freenotes.ru/itemlist/category/1-dlya-fortepiano</w:t>
        </w:r>
      </w:hyperlink>
      <w:r w:rsidR="00033003" w:rsidRPr="00033003">
        <w:rPr>
          <w:rFonts w:eastAsiaTheme="minorHAnsi"/>
          <w:b/>
          <w:bCs/>
          <w:lang w:val="ru-RU" w:eastAsia="en-US"/>
        </w:rPr>
        <w:t> </w:t>
      </w:r>
      <w:r w:rsidR="00033003" w:rsidRPr="00033003">
        <w:rPr>
          <w:rFonts w:eastAsiaTheme="minorHAnsi"/>
          <w:lang w:val="ru-RU" w:eastAsia="en-US"/>
        </w:rPr>
        <w:t>- сайт дл Санкт-Петербургской консерватории им. Н.А. Римского-Корсакова;</w:t>
      </w:r>
    </w:p>
    <w:p w:rsidR="00033003" w:rsidRPr="00033003" w:rsidRDefault="004C1E30" w:rsidP="00481FD8">
      <w:pPr>
        <w:widowControl/>
        <w:autoSpaceDE/>
        <w:autoSpaceDN/>
        <w:adjustRightInd/>
        <w:rPr>
          <w:rFonts w:eastAsiaTheme="minorHAnsi"/>
          <w:b/>
          <w:bCs/>
          <w:lang w:val="ru-RU" w:eastAsia="en-US"/>
        </w:rPr>
      </w:pPr>
      <w:hyperlink r:id="rId282" w:tgtFrame="_blank" w:history="1">
        <w:r w:rsidR="00033003" w:rsidRPr="00033003">
          <w:rPr>
            <w:rFonts w:eastAsiaTheme="minorHAnsi"/>
            <w:b/>
            <w:bCs/>
            <w:lang w:val="ru-RU" w:eastAsia="en-US"/>
          </w:rPr>
          <w:t>http://www.gnesin-academy.ru</w:t>
        </w:r>
      </w:hyperlink>
      <w:r w:rsidR="00033003" w:rsidRPr="00033003">
        <w:rPr>
          <w:rFonts w:eastAsiaTheme="minorHAnsi"/>
          <w:b/>
          <w:bCs/>
          <w:lang w:val="ru-RU" w:eastAsia="en-US"/>
        </w:rPr>
        <w:t> </w:t>
      </w:r>
      <w:r w:rsidR="00033003" w:rsidRPr="00033003">
        <w:rPr>
          <w:rFonts w:eastAsiaTheme="minorHAnsi"/>
          <w:lang w:val="ru-RU" w:eastAsia="en-US"/>
        </w:rPr>
        <w:t>– сайт Российской академии музыки имени Гнесиных.</w:t>
      </w:r>
      <w:r w:rsidR="00033003" w:rsidRPr="00033003">
        <w:rPr>
          <w:rFonts w:eastAsiaTheme="minorHAnsi"/>
          <w:lang w:val="ru-RU" w:eastAsia="en-US"/>
        </w:rPr>
        <w:br/>
      </w:r>
      <w:r w:rsidR="00033003" w:rsidRPr="00033003">
        <w:rPr>
          <w:rFonts w:eastAsiaTheme="minorHAnsi"/>
          <w:b/>
          <w:bCs/>
          <w:lang w:val="ru-RU" w:eastAsia="en-US"/>
        </w:rPr>
        <w:t xml:space="preserve">Сайты с нотами и аудиозаписями.                                                                                             </w:t>
      </w:r>
    </w:p>
    <w:p w:rsidR="00033003" w:rsidRPr="00033003" w:rsidRDefault="004C1E30" w:rsidP="00481FD8">
      <w:pPr>
        <w:widowControl/>
        <w:autoSpaceDE/>
        <w:autoSpaceDN/>
        <w:adjustRightInd/>
        <w:rPr>
          <w:rFonts w:eastAsiaTheme="minorHAnsi"/>
          <w:lang w:val="ru-RU" w:eastAsia="en-US"/>
        </w:rPr>
      </w:pPr>
      <w:hyperlink r:id="rId283" w:tgtFrame="_blank" w:history="1">
        <w:r w:rsidR="00033003" w:rsidRPr="00033003">
          <w:rPr>
            <w:rFonts w:eastAsiaTheme="minorHAnsi"/>
            <w:b/>
            <w:bCs/>
            <w:lang w:val="ru-RU" w:eastAsia="en-US"/>
          </w:rPr>
          <w:t>http://nlib.org.ua/ru/nlib/home</w:t>
        </w:r>
      </w:hyperlink>
      <w:r w:rsidR="00033003" w:rsidRPr="00033003">
        <w:rPr>
          <w:rFonts w:eastAsiaTheme="minorHAnsi"/>
          <w:lang w:val="ru-RU" w:eastAsia="en-US"/>
        </w:rPr>
        <w:t> объединяет сеть сайтов, посвященных академической музыке. На сайте можно найти ноты академических произведений в оригинале и переложения, аудио-файлы академической музыки, ссылки на другие сайты с нотными ресурсами.</w:t>
      </w:r>
      <w:r w:rsidR="00033003" w:rsidRPr="00033003">
        <w:rPr>
          <w:rFonts w:eastAsiaTheme="minorHAnsi"/>
          <w:lang w:val="ru-RU" w:eastAsia="en-US"/>
        </w:rPr>
        <w:br/>
      </w:r>
      <w:r w:rsidR="00033003" w:rsidRPr="00033003">
        <w:rPr>
          <w:rFonts w:eastAsiaTheme="minorHAnsi"/>
          <w:b/>
          <w:bCs/>
          <w:lang w:val="ru-RU" w:eastAsia="en-US"/>
        </w:rPr>
        <w:t>Сайты, посвященные персоналиям</w:t>
      </w:r>
      <w:r w:rsidR="00033003" w:rsidRPr="00033003">
        <w:rPr>
          <w:rFonts w:eastAsiaTheme="minorHAnsi"/>
          <w:lang w:val="ru-RU" w:eastAsia="en-US"/>
        </w:rPr>
        <w:t xml:space="preserve"> </w:t>
      </w:r>
      <w:hyperlink r:id="rId284" w:tgtFrame="_blank" w:history="1">
        <w:r w:rsidR="00033003" w:rsidRPr="00033003">
          <w:rPr>
            <w:rFonts w:eastAsiaTheme="minorHAnsi"/>
            <w:b/>
            <w:bCs/>
            <w:lang w:val="ru-RU" w:eastAsia="en-US"/>
          </w:rPr>
          <w:t>http://tambov911.narod.ru/index/0-61</w:t>
        </w:r>
      </w:hyperlink>
      <w:r w:rsidR="00033003" w:rsidRPr="00033003">
        <w:rPr>
          <w:rFonts w:eastAsiaTheme="minorHAnsi"/>
          <w:lang w:val="ru-RU" w:eastAsia="en-US"/>
        </w:rPr>
        <w:t> - сайт, посвященный С. В. Рахманинову и деревне Ивановке;</w:t>
      </w:r>
    </w:p>
    <w:p w:rsidR="00033003" w:rsidRPr="00033003" w:rsidRDefault="004C1E30" w:rsidP="00481FD8">
      <w:pPr>
        <w:widowControl/>
        <w:autoSpaceDE/>
        <w:autoSpaceDN/>
        <w:adjustRightInd/>
        <w:rPr>
          <w:rFonts w:eastAsiaTheme="minorHAnsi"/>
          <w:lang w:val="ru-RU" w:eastAsia="en-US"/>
        </w:rPr>
      </w:pPr>
      <w:hyperlink r:id="rId285" w:tgtFrame="_blank" w:history="1">
        <w:r w:rsidR="00033003" w:rsidRPr="00033003">
          <w:rPr>
            <w:rFonts w:eastAsiaTheme="minorHAnsi"/>
            <w:b/>
            <w:bCs/>
            <w:lang w:val="ru-RU" w:eastAsia="en-US"/>
          </w:rPr>
          <w:t>http://www.rachmaninov.tmb.ru</w:t>
        </w:r>
      </w:hyperlink>
      <w:r w:rsidR="00033003" w:rsidRPr="00033003">
        <w:rPr>
          <w:rFonts w:eastAsiaTheme="minorHAnsi"/>
          <w:b/>
          <w:bCs/>
          <w:lang w:val="ru-RU" w:eastAsia="en-US"/>
        </w:rPr>
        <w:t> –</w:t>
      </w:r>
      <w:r w:rsidR="00033003" w:rsidRPr="00033003">
        <w:rPr>
          <w:rFonts w:eastAsiaTheme="minorHAnsi"/>
          <w:lang w:val="ru-RU" w:eastAsia="en-US"/>
        </w:rPr>
        <w:t xml:space="preserve"> сайт, посвященный русскому пианисту и композитору Сергею Васильевичу Рахманинову;</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w:t>
      </w:r>
      <w:hyperlink r:id="rId286" w:tgtFrame="_blank" w:history="1">
        <w:r w:rsidRPr="00033003">
          <w:rPr>
            <w:rFonts w:eastAsiaTheme="minorHAnsi"/>
            <w:b/>
            <w:bCs/>
            <w:lang w:val="ru-RU" w:eastAsia="en-US"/>
          </w:rPr>
          <w:t>http://senar.ru</w:t>
        </w:r>
      </w:hyperlink>
      <w:r w:rsidRPr="00033003">
        <w:rPr>
          <w:rFonts w:eastAsiaTheme="minorHAnsi"/>
          <w:b/>
          <w:bCs/>
          <w:lang w:val="ru-RU" w:eastAsia="en-US"/>
        </w:rPr>
        <w:t> </w:t>
      </w:r>
      <w:r w:rsidRPr="00033003">
        <w:rPr>
          <w:rFonts w:eastAsiaTheme="minorHAnsi"/>
          <w:lang w:val="ru-RU" w:eastAsia="en-US"/>
        </w:rPr>
        <w:t xml:space="preserve">- на сайте представлены статьи, интервью, фотографии с Рахманиновым, видео, на которых запечатлен композитор, а так же аудиозаписи произведений, в которых исполняет сам Сергей Васильевич Рахманинов.                                                                                                                                                                                     </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lang w:val="ru-RU" w:eastAsia="en-US"/>
        </w:rPr>
        <w:t> </w:t>
      </w:r>
      <w:hyperlink r:id="rId287" w:tgtFrame="_blank" w:history="1">
        <w:r w:rsidRPr="00033003">
          <w:rPr>
            <w:rFonts w:eastAsiaTheme="minorHAnsi"/>
            <w:b/>
            <w:bCs/>
            <w:lang w:val="ru-RU" w:eastAsia="en-US"/>
          </w:rPr>
          <w:t>http://www.scriabin.ru</w:t>
        </w:r>
      </w:hyperlink>
      <w:r w:rsidRPr="00033003">
        <w:rPr>
          <w:rFonts w:eastAsiaTheme="minorHAnsi"/>
          <w:lang w:val="ru-RU" w:eastAsia="en-US"/>
        </w:rPr>
        <w:t> - сайт о великом композиторе А.Н. Скрябин.                                                                            Сайты по    к</w:t>
      </w:r>
      <w:r w:rsidRPr="00033003">
        <w:rPr>
          <w:rFonts w:eastAsiaTheme="minorHAnsi"/>
          <w:b/>
          <w:bCs/>
          <w:lang w:val="ru-RU" w:eastAsia="en-US"/>
        </w:rPr>
        <w:t xml:space="preserve">ультуре                                                                                                                                                                                            </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lang w:val="ru-RU" w:eastAsia="en-US"/>
        </w:rPr>
        <w:t> </w:t>
      </w:r>
      <w:hyperlink r:id="rId288" w:tgtFrame="_blank" w:history="1">
        <w:r w:rsidRPr="00033003">
          <w:rPr>
            <w:rFonts w:eastAsiaTheme="minorHAnsi"/>
            <w:b/>
            <w:bCs/>
            <w:lang w:val="ru-RU" w:eastAsia="en-US"/>
          </w:rPr>
          <w:t>http://www.culture.ru</w:t>
        </w:r>
      </w:hyperlink>
      <w:r w:rsidRPr="00033003">
        <w:rPr>
          <w:rFonts w:eastAsiaTheme="minorHAnsi"/>
          <w:lang w:val="ru-RU" w:eastAsia="en-US"/>
        </w:rPr>
        <w:t> - Российский фонд культуры на своем сайте отражает материалы, связанные с сохранением культурного</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Учебно-практическое оборудование.</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t xml:space="preserve">Музыкальные инструменты: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цифровое фортепиано;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баян;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скрипка;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гитара;                                                                                                                                                                                                              - клавишный синтезатор.</w:t>
      </w:r>
    </w:p>
    <w:p w:rsidR="00033003" w:rsidRPr="00033003" w:rsidRDefault="00033003" w:rsidP="00481FD8">
      <w:pPr>
        <w:widowControl/>
        <w:autoSpaceDE/>
        <w:autoSpaceDN/>
        <w:adjustRightInd/>
        <w:rPr>
          <w:rFonts w:eastAsiaTheme="minorHAnsi"/>
          <w:b/>
          <w:bCs/>
          <w:lang w:val="ru-RU" w:eastAsia="en-US"/>
        </w:rPr>
      </w:pPr>
      <w:r w:rsidRPr="00033003">
        <w:rPr>
          <w:rFonts w:eastAsiaTheme="minorHAnsi"/>
          <w:b/>
          <w:bCs/>
          <w:lang w:val="ru-RU" w:eastAsia="en-US"/>
        </w:rPr>
        <w:lastRenderedPageBreak/>
        <w:t>Комплект детских музыкальных инструментов:</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блок-флейта;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бубен;</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барабан;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треугольник;</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колокольчик;                                                                                                                                                                                                           - маракасы;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кастаньетты;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ксилофоны-5;                                                                                                                                                                                                            - металлофоны;</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народные инструменты: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свистульки,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 деревянные ложки,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трещотки  и др.;</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дирижерская палочка.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lang w:val="ru-RU" w:eastAsia="en-US"/>
        </w:rPr>
        <w:t>Комплект звуковоспроизводящей аппаратуры:</w:t>
      </w:r>
      <w:r w:rsidRPr="00033003">
        <w:rPr>
          <w:rFonts w:eastAsiaTheme="minorHAnsi"/>
          <w:lang w:val="ru-RU" w:eastAsia="en-US"/>
        </w:rPr>
        <w:t xml:space="preserve"> (микрофоны-3, усилители звука, динамики-2).</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lang w:val="ru-RU" w:eastAsia="en-US"/>
        </w:rPr>
        <w:t>Музыкальные инструменты для эстрадного ансамбля:</w:t>
      </w:r>
      <w:r w:rsidRPr="00033003">
        <w:rPr>
          <w:rFonts w:eastAsiaTheme="minorHAnsi"/>
          <w:lang w:val="ru-RU" w:eastAsia="en-US"/>
        </w:rPr>
        <w:t xml:space="preserve">                                                                                                                           электрогитара соло;                                                                                                                                                               электрогитара бас;                                                                                                                                                                                                 синтезатор;                                                                                                                                                                                                 ударная установка.</w:t>
      </w:r>
    </w:p>
    <w:p w:rsidR="00033003" w:rsidRPr="00033003" w:rsidRDefault="00033003" w:rsidP="00481FD8">
      <w:pPr>
        <w:widowControl/>
        <w:autoSpaceDE/>
        <w:autoSpaceDN/>
        <w:adjustRightInd/>
        <w:rPr>
          <w:rFonts w:eastAsiaTheme="minorHAnsi"/>
          <w:b/>
          <w:lang w:val="ru-RU" w:eastAsia="en-US"/>
        </w:rPr>
      </w:pPr>
      <w:r w:rsidRPr="00033003">
        <w:rPr>
          <w:rFonts w:eastAsiaTheme="minorHAnsi"/>
          <w:lang w:val="ru-RU" w:eastAsia="en-US"/>
        </w:rPr>
        <w:t>Телевизор с универсальной подставкой</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xml:space="preserve">Компьютер </w:t>
      </w:r>
    </w:p>
    <w:p w:rsidR="00033003" w:rsidRPr="00033003" w:rsidRDefault="00033003" w:rsidP="00481FD8">
      <w:pPr>
        <w:widowControl/>
        <w:autoSpaceDE/>
        <w:autoSpaceDN/>
        <w:adjustRightInd/>
        <w:rPr>
          <w:rFonts w:eastAsiaTheme="minorHAnsi"/>
          <w:lang w:val="ru-RU" w:eastAsia="en-US"/>
        </w:rPr>
      </w:pPr>
      <w:r w:rsidRPr="00033003">
        <w:rPr>
          <w:rFonts w:eastAsiaTheme="minorHAnsi"/>
          <w:lang w:val="ru-RU" w:eastAsia="en-US"/>
        </w:rPr>
        <w:t>- дирижерская палочка.</w:t>
      </w:r>
    </w:p>
    <w:p w:rsidR="00033003" w:rsidRPr="00033003" w:rsidRDefault="00033003" w:rsidP="00481FD8">
      <w:pPr>
        <w:widowControl/>
        <w:autoSpaceDE/>
        <w:autoSpaceDN/>
        <w:adjustRightInd/>
        <w:rPr>
          <w:rFonts w:eastAsiaTheme="minorHAnsi"/>
          <w:lang w:val="ru-RU" w:eastAsia="en-US"/>
        </w:rPr>
      </w:pPr>
      <w:r w:rsidRPr="00033003">
        <w:rPr>
          <w:rFonts w:eastAsiaTheme="minorHAnsi"/>
          <w:b/>
          <w:bCs/>
          <w:lang w:val="ru-RU" w:eastAsia="en-US"/>
        </w:rPr>
        <w:t>Комплект звуковоспроизводящей аппаратуры:</w:t>
      </w:r>
      <w:r w:rsidRPr="00033003">
        <w:rPr>
          <w:rFonts w:eastAsiaTheme="minorHAnsi"/>
          <w:lang w:val="ru-RU" w:eastAsia="en-US"/>
        </w:rPr>
        <w:t xml:space="preserve"> (микрофоны-3, усилители звука, динамики-2).</w:t>
      </w:r>
    </w:p>
    <w:p w:rsidR="00033003" w:rsidRPr="00033003" w:rsidRDefault="00033003" w:rsidP="00481FD8">
      <w:pPr>
        <w:widowControl/>
        <w:jc w:val="both"/>
        <w:rPr>
          <w:rFonts w:eastAsiaTheme="minorHAnsi" w:cstheme="minorBidi"/>
          <w:b/>
          <w:lang w:val="ru-RU" w:eastAsia="en-US"/>
        </w:rPr>
      </w:pPr>
    </w:p>
    <w:p w:rsidR="00033003" w:rsidRPr="00033003" w:rsidRDefault="00033003" w:rsidP="00481FD8">
      <w:pPr>
        <w:widowControl/>
        <w:jc w:val="both"/>
        <w:rPr>
          <w:rFonts w:eastAsiaTheme="minorHAnsi" w:cstheme="minorBidi"/>
          <w:b/>
          <w:lang w:val="ru-RU" w:eastAsia="en-US"/>
        </w:rPr>
      </w:pPr>
      <w:r w:rsidRPr="00033003">
        <w:rPr>
          <w:rFonts w:eastAsiaTheme="minorHAnsi" w:cstheme="minorBidi"/>
          <w:b/>
          <w:lang w:val="ru-RU" w:eastAsia="en-US"/>
        </w:rPr>
        <w:t>2.2.2.23.</w:t>
      </w:r>
      <w:r w:rsidRPr="00033003">
        <w:rPr>
          <w:rFonts w:eastAsiaTheme="minorHAnsi" w:cstheme="minorBidi"/>
          <w:b/>
          <w:color w:val="FF0000"/>
          <w:lang w:val="ru-RU" w:eastAsia="en-US"/>
        </w:rPr>
        <w:t xml:space="preserve"> </w:t>
      </w:r>
      <w:r w:rsidRPr="00033003">
        <w:rPr>
          <w:rFonts w:eastAsiaTheme="minorHAnsi" w:cstheme="minorBidi"/>
          <w:b/>
          <w:lang w:val="ru-RU" w:eastAsia="en-US"/>
        </w:rPr>
        <w:t xml:space="preserve">Технология </w:t>
      </w:r>
    </w:p>
    <w:p w:rsidR="00033003" w:rsidRPr="00033003" w:rsidRDefault="00033003" w:rsidP="00481FD8">
      <w:pPr>
        <w:widowControl/>
        <w:jc w:val="both"/>
        <w:rPr>
          <w:rFonts w:eastAsiaTheme="minorHAnsi" w:cstheme="minorBidi"/>
          <w:b/>
          <w:color w:val="FF0000"/>
          <w:lang w:val="ru-RU" w:eastAsia="en-US"/>
        </w:rPr>
      </w:pPr>
    </w:p>
    <w:p w:rsidR="00033003" w:rsidRPr="00033003" w:rsidRDefault="00033003" w:rsidP="00481FD8">
      <w:pPr>
        <w:widowControl/>
        <w:jc w:val="center"/>
        <w:rPr>
          <w:rFonts w:eastAsiaTheme="minorHAnsi" w:cstheme="minorBidi"/>
          <w:b/>
          <w:sz w:val="28"/>
          <w:szCs w:val="28"/>
          <w:lang w:val="ru-RU" w:eastAsia="en-US"/>
        </w:rPr>
      </w:pPr>
      <w:r w:rsidRPr="00033003">
        <w:rPr>
          <w:rFonts w:eastAsiaTheme="minorHAnsi" w:cstheme="minorBidi"/>
          <w:b/>
          <w:sz w:val="28"/>
          <w:szCs w:val="28"/>
          <w:lang w:val="ru-RU" w:eastAsia="en-US"/>
        </w:rPr>
        <w:t>РАБОЧАЯ ПРОГРАММА</w:t>
      </w:r>
    </w:p>
    <w:p w:rsidR="00033003" w:rsidRPr="00033003" w:rsidRDefault="00033003" w:rsidP="00481FD8">
      <w:pPr>
        <w:widowControl/>
        <w:jc w:val="center"/>
        <w:rPr>
          <w:rFonts w:eastAsiaTheme="minorHAnsi" w:cstheme="minorBidi"/>
          <w:b/>
          <w:sz w:val="28"/>
          <w:szCs w:val="28"/>
          <w:lang w:val="ru-RU" w:eastAsia="en-US"/>
        </w:rPr>
      </w:pPr>
      <w:r w:rsidRPr="00033003">
        <w:rPr>
          <w:rFonts w:eastAsiaTheme="minorHAnsi" w:cstheme="minorBidi"/>
          <w:b/>
          <w:sz w:val="28"/>
          <w:szCs w:val="28"/>
          <w:lang w:val="ru-RU" w:eastAsia="en-US"/>
        </w:rPr>
        <w:t>по технологии</w:t>
      </w:r>
    </w:p>
    <w:p w:rsidR="00033003" w:rsidRPr="00033003" w:rsidRDefault="00033003" w:rsidP="00481FD8">
      <w:pPr>
        <w:widowControl/>
        <w:jc w:val="center"/>
        <w:rPr>
          <w:rFonts w:eastAsiaTheme="minorHAnsi" w:cstheme="minorBidi"/>
          <w:b/>
          <w:color w:val="FF0000"/>
          <w:lang w:val="ru-RU" w:eastAsia="en-US"/>
        </w:rPr>
      </w:pPr>
      <w:r w:rsidRPr="00033003">
        <w:rPr>
          <w:rFonts w:eastAsiaTheme="minorHAnsi" w:cstheme="minorBidi"/>
          <w:b/>
          <w:lang w:val="ru-RU" w:eastAsia="en-US"/>
        </w:rPr>
        <w:t>5-8 классы</w:t>
      </w:r>
    </w:p>
    <w:p w:rsidR="00033003" w:rsidRPr="00033003" w:rsidRDefault="00033003" w:rsidP="00481FD8">
      <w:pPr>
        <w:widowControl/>
        <w:jc w:val="both"/>
        <w:rPr>
          <w:rFonts w:eastAsiaTheme="minorHAnsi" w:cstheme="minorBidi"/>
          <w:b/>
          <w:lang w:val="ru-RU" w:eastAsia="en-US"/>
        </w:rPr>
      </w:pPr>
    </w:p>
    <w:p w:rsidR="00033003" w:rsidRPr="00033003" w:rsidRDefault="00033003" w:rsidP="00481FD8">
      <w:pPr>
        <w:widowControl/>
        <w:jc w:val="both"/>
        <w:rPr>
          <w:rFonts w:eastAsiaTheme="minorHAnsi" w:cstheme="minorBidi"/>
          <w:b/>
          <w:lang w:val="ru-RU" w:eastAsia="en-US"/>
        </w:rPr>
      </w:pPr>
      <w:r w:rsidRPr="00033003">
        <w:rPr>
          <w:rFonts w:eastAsiaTheme="minorHAnsi" w:cstheme="minorBidi"/>
          <w:b/>
          <w:lang w:val="ru-RU" w:eastAsia="en-US"/>
        </w:rPr>
        <w:t>Пяснительная записка</w:t>
      </w:r>
    </w:p>
    <w:p w:rsidR="00F42C51" w:rsidRDefault="00033003" w:rsidP="00F42C51">
      <w:pPr>
        <w:widowControl/>
        <w:shd w:val="clear" w:color="auto" w:fill="FFFFFF"/>
        <w:autoSpaceDE/>
        <w:autoSpaceDN/>
        <w:adjustRightInd/>
        <w:ind w:firstLine="709"/>
        <w:jc w:val="both"/>
        <w:rPr>
          <w:color w:val="000000"/>
          <w:shd w:val="clear" w:color="auto" w:fill="FFFFFF"/>
          <w:lang w:val="ru-RU"/>
        </w:rPr>
      </w:pPr>
      <w:r w:rsidRPr="00033003">
        <w:rPr>
          <w:color w:val="000000"/>
          <w:shd w:val="clear" w:color="auto" w:fill="FFFFFF"/>
          <w:lang w:val="ru-RU"/>
        </w:rPr>
        <w:t xml:space="preserve">Рабочая программа по технологии для основной школы составлена на основе </w:t>
      </w:r>
    </w:p>
    <w:p w:rsidR="00F42C51" w:rsidRPr="00F42C51" w:rsidRDefault="00F42C51" w:rsidP="00F42C51">
      <w:pPr>
        <w:widowControl/>
        <w:shd w:val="clear" w:color="auto" w:fill="FFFFFF"/>
        <w:autoSpaceDE/>
        <w:autoSpaceDN/>
        <w:adjustRightInd/>
        <w:ind w:firstLine="709"/>
        <w:jc w:val="both"/>
        <w:rPr>
          <w:color w:val="000000"/>
          <w:shd w:val="clear" w:color="auto" w:fill="FFFFFF"/>
          <w:lang w:val="ru-RU"/>
        </w:rPr>
      </w:pPr>
      <w:r w:rsidRPr="00F42C51">
        <w:rPr>
          <w:color w:val="000000"/>
          <w:shd w:val="clear" w:color="auto" w:fill="FFFFFF"/>
          <w:lang w:val="ru-RU"/>
        </w:rPr>
        <w:t>-  Федерального государственного образовательного стандарта основного общего образования (ФГОС ООО);</w:t>
      </w:r>
    </w:p>
    <w:p w:rsidR="00F42C51" w:rsidRDefault="00F42C51" w:rsidP="00F42C51">
      <w:pPr>
        <w:widowControl/>
        <w:shd w:val="clear" w:color="auto" w:fill="FFFFFF"/>
        <w:autoSpaceDE/>
        <w:autoSpaceDN/>
        <w:adjustRightInd/>
        <w:ind w:firstLine="709"/>
        <w:jc w:val="both"/>
        <w:rPr>
          <w:color w:val="000000"/>
          <w:shd w:val="clear" w:color="auto" w:fill="FFFFFF"/>
          <w:lang w:val="ru-RU"/>
        </w:rPr>
      </w:pPr>
      <w:r w:rsidRPr="00F42C51">
        <w:rPr>
          <w:color w:val="000000"/>
          <w:shd w:val="clear" w:color="auto" w:fill="FFFFFF"/>
          <w:lang w:val="ru-RU"/>
        </w:rPr>
        <w:t>-  Примерной основной образовательной программой основного общего образования</w:t>
      </w:r>
      <w:r w:rsidR="00033003" w:rsidRPr="00033003">
        <w:rPr>
          <w:color w:val="000000"/>
          <w:shd w:val="clear" w:color="auto" w:fill="FFFFFF"/>
          <w:lang w:val="ru-RU"/>
        </w:rPr>
        <w:t>, </w:t>
      </w:r>
    </w:p>
    <w:p w:rsidR="00033003" w:rsidRPr="00033003" w:rsidRDefault="00F42C51" w:rsidP="00F42C51">
      <w:pPr>
        <w:widowControl/>
        <w:shd w:val="clear" w:color="auto" w:fill="FFFFFF"/>
        <w:autoSpaceDE/>
        <w:autoSpaceDN/>
        <w:adjustRightInd/>
        <w:ind w:firstLine="709"/>
        <w:jc w:val="both"/>
        <w:rPr>
          <w:color w:val="000000"/>
          <w:lang w:val="ru-RU"/>
        </w:rPr>
      </w:pPr>
      <w:r>
        <w:rPr>
          <w:color w:val="000000"/>
          <w:shd w:val="clear" w:color="auto" w:fill="FFFFFF"/>
          <w:lang w:val="ru-RU"/>
        </w:rPr>
        <w:t xml:space="preserve">- </w:t>
      </w:r>
      <w:r w:rsidRPr="00033003">
        <w:rPr>
          <w:color w:val="000000"/>
          <w:lang w:val="ru-RU"/>
        </w:rPr>
        <w:t>Программы</w:t>
      </w:r>
      <w:r w:rsidR="00033003" w:rsidRPr="00033003">
        <w:rPr>
          <w:color w:val="000000"/>
          <w:lang w:val="ru-RU"/>
        </w:rPr>
        <w:t>: Технология: 5-8 классы </w:t>
      </w:r>
      <w:r w:rsidR="00033003" w:rsidRPr="00033003">
        <w:rPr>
          <w:color w:val="000000"/>
          <w:shd w:val="clear" w:color="auto" w:fill="FFFFFF"/>
          <w:lang w:val="ru-RU"/>
        </w:rPr>
        <w:t>/ авторы-составители: Н.В. Синица, П.С. Самородский. — М.: Вентана-Граф, 2013.</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Для реализации данной программы используется линия учебников «Технология» для 5-8 классов (универсальная линия), подготовленых авторами (Н.В. Синица, П.С. Самородский, В.Д. Симоненко, О.В. Яковенко, О.П. Очинин, И.В. Матяш и др.) в развитие учебников, созданых под руководством профессора В.Д. Симоненко, включенных в Перечень учебников, рекомендованных для использования в образовательных учреждениях РФ на 2019-2020 г.г. и соответствующих требованиям ФГОС:</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 xml:space="preserve"> Технология, 5 класс, учебник для учащихся образовательных организаций /Н.В.Синица, П.С. Самородский, О.В. Яковенко,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lastRenderedPageBreak/>
        <w:t xml:space="preserve">Технология, 6 класс, учебник для учащихся образовательных организаций /Н.В.Синица, </w:t>
      </w:r>
      <w:r w:rsidRPr="00033003">
        <w:rPr>
          <w:color w:val="000000"/>
          <w:lang w:val="ru-RU"/>
        </w:rPr>
        <w:t>В.Д. Симоненко,</w:t>
      </w:r>
      <w:r w:rsidRPr="00033003">
        <w:rPr>
          <w:lang w:val="ru-RU"/>
        </w:rPr>
        <w:t xml:space="preserve">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Технология, 7 класс, учебник для учащихся образовательных организаций /Н.В.Синица, П.С. Самородский,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Технология, 8 класс, учебник для учащихся образовательных организаций /</w:t>
      </w:r>
      <w:r w:rsidRPr="00033003">
        <w:rPr>
          <w:color w:val="000000"/>
          <w:lang w:val="ru-RU"/>
        </w:rPr>
        <w:t>В.Д. Симоненко,</w:t>
      </w:r>
      <w:r w:rsidRPr="00033003">
        <w:rPr>
          <w:lang w:val="ru-RU"/>
        </w:rPr>
        <w:t xml:space="preserve"> А.А. Электов, Б.А. Гончаров,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Рабочая тетрадь к учебнику Технология, 5 класс,</w:t>
      </w:r>
      <w:r w:rsidRPr="00033003">
        <w:rPr>
          <w:color w:val="FF0000"/>
          <w:lang w:val="ru-RU"/>
        </w:rPr>
        <w:t xml:space="preserve"> </w:t>
      </w:r>
      <w:r w:rsidRPr="00033003">
        <w:rPr>
          <w:lang w:val="ru-RU"/>
        </w:rPr>
        <w:t>Н.В.Синица, П.С. Самородский, О.В. Яковенко,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 xml:space="preserve">Рабочая тетрадь к учебнику Технология, 6 класс, Н.В.Синица, </w:t>
      </w:r>
      <w:r w:rsidRPr="00033003">
        <w:rPr>
          <w:color w:val="000000"/>
          <w:lang w:val="ru-RU"/>
        </w:rPr>
        <w:t>В.Д. Симоненко,</w:t>
      </w:r>
      <w:r w:rsidRPr="00033003">
        <w:rPr>
          <w:lang w:val="ru-RU"/>
        </w:rPr>
        <w:t xml:space="preserve">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Рабочая тетрадь к учебнику Технология, 7 класс,</w:t>
      </w:r>
      <w:r w:rsidRPr="00033003">
        <w:rPr>
          <w:color w:val="FF0000"/>
          <w:lang w:val="ru-RU"/>
        </w:rPr>
        <w:t xml:space="preserve"> </w:t>
      </w:r>
      <w:r w:rsidRPr="00033003">
        <w:rPr>
          <w:lang w:val="ru-RU"/>
        </w:rPr>
        <w:t>Н.В.Синица, П.С. Самородский, ФГОС, - Москва: Издательский центр «Вентана - Граф».</w:t>
      </w:r>
    </w:p>
    <w:p w:rsidR="00033003" w:rsidRPr="00033003" w:rsidRDefault="00033003" w:rsidP="00481FD8">
      <w:pPr>
        <w:widowControl/>
        <w:shd w:val="clear" w:color="auto" w:fill="FFFFFF"/>
        <w:autoSpaceDE/>
        <w:autoSpaceDN/>
        <w:adjustRightInd/>
        <w:ind w:left="709"/>
        <w:jc w:val="both"/>
        <w:rPr>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Программа предмета «Технология» обеспечивает формирование у школьников основы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lastRenderedPageBreak/>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Школы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033003" w:rsidRPr="00033003" w:rsidRDefault="00033003" w:rsidP="00481FD8">
      <w:pPr>
        <w:widowControl/>
        <w:tabs>
          <w:tab w:val="left" w:pos="851"/>
        </w:tabs>
        <w:autoSpaceDE/>
        <w:autoSpaceDN/>
        <w:adjustRightInd/>
        <w:ind w:firstLine="709"/>
        <w:jc w:val="both"/>
        <w:rPr>
          <w:rFonts w:eastAsiaTheme="minorHAnsi"/>
          <w:b/>
          <w:lang w:val="ru-RU" w:eastAsia="en-US"/>
        </w:rPr>
      </w:pPr>
      <w:r w:rsidRPr="00033003">
        <w:rPr>
          <w:rFonts w:eastAsiaTheme="minorHAnsi"/>
          <w:b/>
          <w:lang w:val="ru-RU" w:eastAsia="en-US"/>
        </w:rPr>
        <w:t>Цели программы:</w:t>
      </w:r>
    </w:p>
    <w:p w:rsidR="00033003" w:rsidRPr="00033003" w:rsidRDefault="00033003" w:rsidP="00481FD8">
      <w:pPr>
        <w:widowControl/>
        <w:numPr>
          <w:ilvl w:val="0"/>
          <w:numId w:val="12"/>
        </w:numPr>
        <w:tabs>
          <w:tab w:val="left" w:pos="851"/>
          <w:tab w:val="left" w:pos="1134"/>
        </w:tabs>
        <w:autoSpaceDE/>
        <w:autoSpaceDN/>
        <w:adjustRightInd/>
        <w:ind w:left="0" w:firstLine="709"/>
        <w:contextualSpacing/>
        <w:jc w:val="both"/>
        <w:rPr>
          <w:rFonts w:eastAsiaTheme="minorHAnsi"/>
          <w:lang w:val="ru-RU" w:eastAsia="en-US"/>
        </w:rPr>
      </w:pPr>
      <w:r w:rsidRPr="00033003">
        <w:rPr>
          <w:rFonts w:eastAsiaTheme="minorHAnsi"/>
          <w:lang w:val="ru-RU" w:eastAsia="en-US"/>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033003" w:rsidRPr="00033003" w:rsidRDefault="00033003" w:rsidP="00481FD8">
      <w:pPr>
        <w:widowControl/>
        <w:numPr>
          <w:ilvl w:val="0"/>
          <w:numId w:val="12"/>
        </w:numPr>
        <w:tabs>
          <w:tab w:val="left" w:pos="851"/>
          <w:tab w:val="left" w:pos="1134"/>
        </w:tabs>
        <w:autoSpaceDE/>
        <w:autoSpaceDN/>
        <w:adjustRightInd/>
        <w:ind w:left="0" w:firstLine="709"/>
        <w:contextualSpacing/>
        <w:jc w:val="both"/>
        <w:rPr>
          <w:rFonts w:eastAsiaTheme="minorHAnsi"/>
          <w:lang w:val="ru-RU" w:eastAsia="en-US"/>
        </w:rPr>
      </w:pPr>
      <w:r w:rsidRPr="00033003">
        <w:rPr>
          <w:rFonts w:eastAsiaTheme="minorHAnsi"/>
          <w:lang w:val="ru-RU" w:eastAsia="en-US"/>
        </w:rPr>
        <w:t>Формирование технологической культуры и проектно-технологического мышления обучающихся.</w:t>
      </w:r>
    </w:p>
    <w:p w:rsidR="00033003" w:rsidRDefault="00033003" w:rsidP="00481FD8">
      <w:pPr>
        <w:widowControl/>
        <w:numPr>
          <w:ilvl w:val="0"/>
          <w:numId w:val="12"/>
        </w:numPr>
        <w:tabs>
          <w:tab w:val="left" w:pos="851"/>
          <w:tab w:val="left" w:pos="1134"/>
        </w:tabs>
        <w:autoSpaceDE/>
        <w:autoSpaceDN/>
        <w:adjustRightInd/>
        <w:ind w:left="0" w:firstLine="709"/>
        <w:contextualSpacing/>
        <w:jc w:val="both"/>
        <w:rPr>
          <w:rFonts w:eastAsiaTheme="minorHAnsi"/>
          <w:lang w:val="ru-RU" w:eastAsia="en-US"/>
        </w:rPr>
      </w:pPr>
      <w:r w:rsidRPr="00033003">
        <w:rPr>
          <w:rFonts w:eastAsiaTheme="minorHAnsi"/>
          <w:lang w:val="ru-RU" w:eastAsia="en-US"/>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31ADD" w:rsidRDefault="00F31ADD" w:rsidP="00481FD8">
      <w:pPr>
        <w:widowControl/>
        <w:tabs>
          <w:tab w:val="left" w:pos="851"/>
          <w:tab w:val="left" w:pos="1134"/>
        </w:tabs>
        <w:autoSpaceDE/>
        <w:autoSpaceDN/>
        <w:adjustRightInd/>
        <w:contextualSpacing/>
        <w:jc w:val="both"/>
        <w:rPr>
          <w:rFonts w:eastAsiaTheme="minorHAnsi"/>
          <w:lang w:val="ru-RU" w:eastAsia="en-US"/>
        </w:rPr>
      </w:pPr>
    </w:p>
    <w:p w:rsidR="00033003" w:rsidRPr="00033003" w:rsidRDefault="00033003" w:rsidP="00481FD8">
      <w:pPr>
        <w:widowControl/>
        <w:tabs>
          <w:tab w:val="left" w:pos="851"/>
        </w:tabs>
        <w:autoSpaceDE/>
        <w:autoSpaceDN/>
        <w:adjustRightInd/>
        <w:ind w:firstLine="709"/>
        <w:jc w:val="both"/>
        <w:rPr>
          <w:rFonts w:eastAsiaTheme="minorHAnsi"/>
          <w:b/>
          <w:lang w:val="ru-RU" w:eastAsia="en-US"/>
        </w:rPr>
      </w:pPr>
      <w:r w:rsidRPr="00033003">
        <w:rPr>
          <w:rFonts w:eastAsiaTheme="minorHAnsi"/>
          <w:b/>
          <w:lang w:val="ru-RU" w:eastAsia="en-US"/>
        </w:rPr>
        <w:t xml:space="preserve">                 МЕСТО ПРЕДМЕТА В УЧЕБНОМ ПЛАНЕ</w:t>
      </w:r>
    </w:p>
    <w:p w:rsidR="00033003" w:rsidRPr="00033003" w:rsidRDefault="00033003" w:rsidP="00481FD8">
      <w:pPr>
        <w:widowControl/>
        <w:shd w:val="clear" w:color="auto" w:fill="FFFFFF"/>
        <w:autoSpaceDE/>
        <w:autoSpaceDN/>
        <w:adjustRightInd/>
        <w:ind w:right="108" w:firstLine="592"/>
        <w:jc w:val="both"/>
        <w:rPr>
          <w:rFonts w:eastAsiaTheme="minorHAnsi"/>
          <w:lang w:val="ru-RU" w:eastAsia="en-US"/>
        </w:rPr>
      </w:pPr>
      <w:r w:rsidRPr="00033003">
        <w:rPr>
          <w:rFonts w:eastAsiaTheme="minorHAnsi"/>
          <w:lang w:val="ru-RU" w:eastAsia="en-US"/>
        </w:rPr>
        <w:t xml:space="preserve">Учебный план АНО «СОШ «Леонардо» на этапе основного общего образования включает учебные часы образовательной области «Технология». В 5- 7 классах — 68 ч из расчёта 2 ч в неделю; в 8 классе — 34 ч из расчёта 1 ч в неделю. </w:t>
      </w:r>
    </w:p>
    <w:p w:rsidR="00033003" w:rsidRPr="00033003" w:rsidRDefault="00033003" w:rsidP="00481FD8">
      <w:pPr>
        <w:widowControl/>
        <w:autoSpaceDE/>
        <w:autoSpaceDN/>
        <w:adjustRightInd/>
        <w:ind w:right="114"/>
        <w:jc w:val="center"/>
        <w:outlineLvl w:val="2"/>
        <w:rPr>
          <w:rFonts w:eastAsiaTheme="minorHAnsi"/>
          <w:lang w:val="ru-RU" w:eastAsia="en-US"/>
        </w:rPr>
      </w:pPr>
      <w:r w:rsidRPr="00033003">
        <w:rPr>
          <w:b/>
          <w:bCs/>
          <w:color w:val="191919"/>
          <w:spacing w:val="-3"/>
          <w:sz w:val="28"/>
          <w:szCs w:val="27"/>
          <w:lang w:val="ru-RU"/>
        </w:rPr>
        <w:t>Планируемые ре</w:t>
      </w:r>
      <w:r w:rsidRPr="00033003">
        <w:rPr>
          <w:b/>
          <w:bCs/>
          <w:color w:val="191919"/>
          <w:spacing w:val="-4"/>
          <w:sz w:val="28"/>
          <w:szCs w:val="27"/>
          <w:lang w:val="ru-RU"/>
        </w:rPr>
        <w:t>зуль</w:t>
      </w:r>
      <w:r w:rsidRPr="00033003">
        <w:rPr>
          <w:b/>
          <w:bCs/>
          <w:color w:val="191919"/>
          <w:spacing w:val="-3"/>
          <w:sz w:val="28"/>
          <w:szCs w:val="27"/>
          <w:lang w:val="ru-RU"/>
        </w:rPr>
        <w:t>таты</w:t>
      </w:r>
      <w:r w:rsidRPr="00033003">
        <w:rPr>
          <w:b/>
          <w:bCs/>
          <w:color w:val="191919"/>
          <w:spacing w:val="6"/>
          <w:sz w:val="28"/>
          <w:szCs w:val="27"/>
          <w:lang w:val="ru-RU"/>
        </w:rPr>
        <w:t xml:space="preserve"> </w:t>
      </w:r>
      <w:r w:rsidRPr="00033003">
        <w:rPr>
          <w:b/>
          <w:bCs/>
          <w:color w:val="191919"/>
          <w:sz w:val="28"/>
          <w:szCs w:val="27"/>
          <w:lang w:val="ru-RU"/>
        </w:rPr>
        <w:t>освоения</w:t>
      </w:r>
      <w:r w:rsidRPr="00033003">
        <w:rPr>
          <w:b/>
          <w:bCs/>
          <w:color w:val="191919"/>
          <w:spacing w:val="6"/>
          <w:sz w:val="28"/>
          <w:szCs w:val="27"/>
          <w:lang w:val="ru-RU"/>
        </w:rPr>
        <w:t xml:space="preserve"> </w:t>
      </w:r>
      <w:r w:rsidRPr="00033003">
        <w:rPr>
          <w:b/>
          <w:bCs/>
          <w:color w:val="191919"/>
          <w:sz w:val="28"/>
          <w:szCs w:val="27"/>
          <w:lang w:val="ru-RU"/>
        </w:rPr>
        <w:t>учебного</w:t>
      </w:r>
      <w:r w:rsidRPr="00033003">
        <w:rPr>
          <w:b/>
          <w:bCs/>
          <w:color w:val="191919"/>
          <w:spacing w:val="6"/>
          <w:sz w:val="28"/>
          <w:szCs w:val="27"/>
          <w:lang w:val="ru-RU"/>
        </w:rPr>
        <w:t xml:space="preserve"> </w:t>
      </w:r>
      <w:r w:rsidRPr="00033003">
        <w:rPr>
          <w:b/>
          <w:bCs/>
          <w:color w:val="191919"/>
          <w:sz w:val="28"/>
          <w:szCs w:val="27"/>
          <w:lang w:val="ru-RU"/>
        </w:rPr>
        <w:t>предмета</w:t>
      </w:r>
    </w:p>
    <w:p w:rsidR="00033003" w:rsidRPr="00033003" w:rsidRDefault="00033003" w:rsidP="00481FD8">
      <w:pPr>
        <w:widowControl/>
        <w:shd w:val="clear" w:color="auto" w:fill="FFFFFF"/>
        <w:autoSpaceDE/>
        <w:autoSpaceDN/>
        <w:adjustRightInd/>
        <w:ind w:right="111" w:firstLine="709"/>
        <w:jc w:val="both"/>
        <w:rPr>
          <w:rFonts w:eastAsiaTheme="minorHAnsi"/>
          <w:lang w:val="ru-RU" w:eastAsia="en-US"/>
        </w:rPr>
      </w:pPr>
      <w:r w:rsidRPr="00033003">
        <w:rPr>
          <w:rFonts w:eastAsiaTheme="minorHAnsi"/>
          <w:lang w:val="ru-RU" w:eastAsia="en-US"/>
        </w:rPr>
        <w:t>При изучении технологии в основной школе обеспечивается достижение личностных, метапредметных и предметных результатов.</w:t>
      </w:r>
    </w:p>
    <w:p w:rsidR="00033003" w:rsidRPr="00033003" w:rsidRDefault="00033003" w:rsidP="00481FD8">
      <w:pPr>
        <w:widowControl/>
        <w:autoSpaceDE/>
        <w:autoSpaceDN/>
        <w:adjustRightInd/>
        <w:ind w:right="116" w:firstLine="709"/>
        <w:jc w:val="both"/>
        <w:rPr>
          <w:rFonts w:eastAsiaTheme="minorHAnsi"/>
          <w:lang w:val="ru-RU" w:eastAsia="en-US"/>
        </w:rPr>
      </w:pPr>
      <w:r w:rsidRPr="00033003">
        <w:rPr>
          <w:rFonts w:eastAsiaTheme="minorHAnsi"/>
          <w:lang w:val="ru-RU" w:eastAsia="en-US"/>
        </w:rPr>
        <w:t>Личностные результаты освоения обучающимися предмета «Технология» в основной школе:</w:t>
      </w:r>
    </w:p>
    <w:p w:rsidR="00033003" w:rsidRPr="00033003" w:rsidRDefault="00033003" w:rsidP="004C1E30">
      <w:pPr>
        <w:widowControl/>
        <w:numPr>
          <w:ilvl w:val="1"/>
          <w:numId w:val="319"/>
        </w:numPr>
        <w:tabs>
          <w:tab w:val="left" w:pos="735"/>
        </w:tabs>
        <w:autoSpaceDE/>
        <w:autoSpaceDN/>
        <w:adjustRightInd/>
        <w:ind w:right="114" w:firstLine="709"/>
        <w:jc w:val="both"/>
        <w:rPr>
          <w:rFonts w:eastAsiaTheme="minorHAnsi"/>
          <w:lang w:val="ru-RU" w:eastAsia="en-US"/>
        </w:rPr>
      </w:pPr>
      <w:r w:rsidRPr="00033003">
        <w:rPr>
          <w:rFonts w:eastAsiaTheme="minorHAnsi"/>
          <w:lang w:val="ru-RU" w:eastAsia="en-US"/>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033003" w:rsidRPr="00033003" w:rsidRDefault="00033003" w:rsidP="004C1E30">
      <w:pPr>
        <w:widowControl/>
        <w:numPr>
          <w:ilvl w:val="1"/>
          <w:numId w:val="319"/>
        </w:numPr>
        <w:tabs>
          <w:tab w:val="left" w:pos="735"/>
        </w:tabs>
        <w:autoSpaceDE/>
        <w:autoSpaceDN/>
        <w:adjustRightInd/>
        <w:ind w:right="114" w:firstLine="709"/>
        <w:jc w:val="both"/>
        <w:rPr>
          <w:rFonts w:eastAsiaTheme="minorHAnsi"/>
          <w:lang w:val="ru-RU" w:eastAsia="en-US"/>
        </w:rPr>
      </w:pPr>
      <w:r w:rsidRPr="00033003">
        <w:rPr>
          <w:rFonts w:eastAsiaTheme="minorHAnsi"/>
          <w:lang w:val="ru-RU" w:eastAsia="en-US"/>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033003" w:rsidRPr="00033003" w:rsidRDefault="00033003" w:rsidP="004C1E30">
      <w:pPr>
        <w:widowControl/>
        <w:numPr>
          <w:ilvl w:val="1"/>
          <w:numId w:val="319"/>
        </w:numPr>
        <w:tabs>
          <w:tab w:val="left" w:pos="735"/>
        </w:tabs>
        <w:autoSpaceDE/>
        <w:autoSpaceDN/>
        <w:adjustRightInd/>
        <w:ind w:right="114" w:firstLine="709"/>
        <w:jc w:val="both"/>
        <w:rPr>
          <w:rFonts w:eastAsiaTheme="minorHAnsi"/>
          <w:lang w:val="ru-RU" w:eastAsia="en-US"/>
        </w:rPr>
      </w:pPr>
      <w:r w:rsidRPr="00033003">
        <w:rPr>
          <w:rFonts w:eastAsiaTheme="minorHAnsi"/>
          <w:lang w:val="ru-RU" w:eastAsia="en-US"/>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033003" w:rsidRPr="00033003" w:rsidRDefault="00033003" w:rsidP="004C1E30">
      <w:pPr>
        <w:widowControl/>
        <w:numPr>
          <w:ilvl w:val="1"/>
          <w:numId w:val="319"/>
        </w:numPr>
        <w:tabs>
          <w:tab w:val="left" w:pos="735"/>
        </w:tabs>
        <w:autoSpaceDE/>
        <w:autoSpaceDN/>
        <w:adjustRightInd/>
        <w:ind w:right="115" w:firstLine="709"/>
        <w:jc w:val="both"/>
        <w:rPr>
          <w:rFonts w:eastAsiaTheme="minorHAnsi"/>
          <w:lang w:val="ru-RU" w:eastAsia="en-US"/>
        </w:rPr>
      </w:pPr>
      <w:r w:rsidRPr="00033003">
        <w:rPr>
          <w:rFonts w:eastAsiaTheme="minorHAnsi"/>
          <w:lang w:val="ru-RU" w:eastAsia="en-US"/>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033003" w:rsidRPr="00033003" w:rsidRDefault="00033003" w:rsidP="004C1E30">
      <w:pPr>
        <w:widowControl/>
        <w:numPr>
          <w:ilvl w:val="1"/>
          <w:numId w:val="319"/>
        </w:numPr>
        <w:tabs>
          <w:tab w:val="left" w:pos="735"/>
        </w:tabs>
        <w:autoSpaceDE/>
        <w:autoSpaceDN/>
        <w:adjustRightInd/>
        <w:ind w:right="109" w:firstLine="709"/>
        <w:jc w:val="both"/>
        <w:rPr>
          <w:rFonts w:eastAsiaTheme="minorHAnsi"/>
          <w:lang w:val="ru-RU" w:eastAsia="en-US"/>
        </w:rPr>
      </w:pPr>
      <w:r w:rsidRPr="00033003">
        <w:rPr>
          <w:rFonts w:eastAsiaTheme="minorHAnsi"/>
          <w:lang w:val="ru-RU" w:eastAsia="en-US"/>
        </w:rPr>
        <w:t>осознанный выбор и построение дальнейшей индивидуальной   траектории   образования   на   базе   осознанного</w:t>
      </w:r>
    </w:p>
    <w:p w:rsidR="00033003" w:rsidRPr="00033003" w:rsidRDefault="00033003" w:rsidP="00481FD8">
      <w:pPr>
        <w:widowControl/>
        <w:shd w:val="clear" w:color="auto" w:fill="FFFFFF"/>
        <w:autoSpaceDE/>
        <w:autoSpaceDN/>
        <w:adjustRightInd/>
        <w:ind w:right="108" w:firstLine="709"/>
        <w:jc w:val="both"/>
        <w:rPr>
          <w:rFonts w:eastAsiaTheme="minorHAnsi"/>
          <w:lang w:val="ru-RU" w:eastAsia="en-US"/>
        </w:rPr>
      </w:pPr>
      <w:r w:rsidRPr="00033003">
        <w:rPr>
          <w:rFonts w:eastAsiaTheme="minorHAnsi"/>
          <w:lang w:val="ru-RU" w:eastAsia="en-US"/>
        </w:rPr>
        <w:t>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lastRenderedPageBreak/>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проявление технико-технологического и экономического мышления при организации своей деятельности;</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самооценка готовности к предпринимательской деятельности в сфере технологий, к рациональному ведению домашнего хозяйства;</w:t>
      </w:r>
    </w:p>
    <w:p w:rsidR="00033003" w:rsidRPr="00033003" w:rsidRDefault="00033003" w:rsidP="004C1E30">
      <w:pPr>
        <w:widowControl/>
        <w:numPr>
          <w:ilvl w:val="1"/>
          <w:numId w:val="319"/>
        </w:numPr>
        <w:tabs>
          <w:tab w:val="left" w:pos="741"/>
        </w:tabs>
        <w:autoSpaceDE/>
        <w:autoSpaceDN/>
        <w:adjustRightInd/>
        <w:ind w:right="107" w:firstLine="709"/>
        <w:jc w:val="both"/>
        <w:rPr>
          <w:rFonts w:eastAsiaTheme="minorHAnsi"/>
          <w:lang w:val="ru-RU" w:eastAsia="en-US"/>
        </w:rPr>
      </w:pPr>
      <w:r w:rsidRPr="00033003">
        <w:rPr>
          <w:rFonts w:eastAsiaTheme="minorHAnsi"/>
          <w:lang w:val="ru-RU" w:eastAsia="en-US"/>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33003" w:rsidRPr="00033003" w:rsidRDefault="00033003" w:rsidP="004C1E30">
      <w:pPr>
        <w:widowControl/>
        <w:numPr>
          <w:ilvl w:val="1"/>
          <w:numId w:val="319"/>
        </w:numPr>
        <w:tabs>
          <w:tab w:val="left" w:pos="741"/>
        </w:tabs>
        <w:autoSpaceDE/>
        <w:autoSpaceDN/>
        <w:adjustRightInd/>
        <w:ind w:right="106" w:firstLine="709"/>
        <w:jc w:val="both"/>
        <w:rPr>
          <w:rFonts w:eastAsiaTheme="minorHAnsi"/>
          <w:lang w:val="ru-RU" w:eastAsia="en-US"/>
        </w:rPr>
      </w:pPr>
      <w:r w:rsidRPr="00033003">
        <w:rPr>
          <w:rFonts w:eastAsiaTheme="minorHAnsi"/>
          <w:lang w:val="ru-RU" w:eastAsia="en-US"/>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033003" w:rsidRPr="00033003" w:rsidRDefault="00033003" w:rsidP="00481FD8">
      <w:pPr>
        <w:widowControl/>
        <w:autoSpaceDE/>
        <w:autoSpaceDN/>
        <w:adjustRightInd/>
        <w:ind w:right="114" w:firstLine="709"/>
        <w:rPr>
          <w:rFonts w:eastAsiaTheme="minorHAnsi"/>
          <w:lang w:val="ru-RU" w:eastAsia="en-US"/>
        </w:rPr>
      </w:pPr>
      <w:r w:rsidRPr="00033003">
        <w:rPr>
          <w:rFonts w:eastAsiaTheme="minorHAnsi"/>
          <w:lang w:val="ru-RU" w:eastAsia="en-US"/>
        </w:rPr>
        <w:t>Метапредметные  результаты освоения учащимися предмета «Технология» в основной школе:</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самостоятельное определение цели своего обучения, постановка и формулировка для себя новых задач в учёбе и познавательной  деятельности;</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алгоритмизированное планирование процесса познавательно-трудовой деятельности;</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033003" w:rsidRPr="00033003" w:rsidRDefault="00033003" w:rsidP="004C1E30">
      <w:pPr>
        <w:widowControl/>
        <w:numPr>
          <w:ilvl w:val="1"/>
          <w:numId w:val="319"/>
        </w:numPr>
        <w:tabs>
          <w:tab w:val="left" w:pos="741"/>
        </w:tabs>
        <w:autoSpaceDE/>
        <w:autoSpaceDN/>
        <w:adjustRightInd/>
        <w:ind w:right="105" w:firstLine="709"/>
        <w:jc w:val="both"/>
        <w:rPr>
          <w:rFonts w:eastAsiaTheme="minorHAnsi"/>
          <w:lang w:val="ru-RU" w:eastAsia="en-US"/>
        </w:rPr>
      </w:pPr>
      <w:r w:rsidRPr="00033003">
        <w:rPr>
          <w:rFonts w:eastAsiaTheme="minorHAnsi"/>
          <w:lang w:val="ru-RU" w:eastAsia="en-US"/>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выявление потребностей, проектирование и создание объектов, имеющих потребительную стоимость; самостоятельная</w:t>
      </w:r>
    </w:p>
    <w:p w:rsidR="00033003" w:rsidRPr="00033003" w:rsidRDefault="00033003" w:rsidP="00481FD8">
      <w:pPr>
        <w:widowControl/>
        <w:shd w:val="clear" w:color="auto" w:fill="FFFFFF"/>
        <w:autoSpaceDE/>
        <w:autoSpaceDN/>
        <w:adjustRightInd/>
        <w:ind w:right="112" w:firstLine="709"/>
        <w:jc w:val="both"/>
        <w:rPr>
          <w:rFonts w:eastAsiaTheme="minorHAnsi"/>
          <w:lang w:val="ru-RU" w:eastAsia="en-US"/>
        </w:rPr>
      </w:pPr>
      <w:r w:rsidRPr="00033003">
        <w:rPr>
          <w:rFonts w:eastAsiaTheme="minorHAnsi"/>
          <w:lang w:val="ru-RU" w:eastAsia="en-US"/>
        </w:rPr>
        <w:t>организация и выполнение различных творческих работ по созданию изделий и продуктов;</w:t>
      </w:r>
    </w:p>
    <w:p w:rsidR="00033003" w:rsidRPr="00033003" w:rsidRDefault="00033003" w:rsidP="004C1E30">
      <w:pPr>
        <w:widowControl/>
        <w:numPr>
          <w:ilvl w:val="0"/>
          <w:numId w:val="319"/>
        </w:numPr>
        <w:tabs>
          <w:tab w:val="left" w:pos="395"/>
        </w:tabs>
        <w:autoSpaceDE/>
        <w:autoSpaceDN/>
        <w:adjustRightInd/>
        <w:ind w:right="116" w:firstLine="709"/>
        <w:jc w:val="both"/>
        <w:rPr>
          <w:rFonts w:eastAsiaTheme="minorHAnsi"/>
          <w:lang w:val="ru-RU" w:eastAsia="en-US"/>
        </w:rPr>
      </w:pPr>
      <w:r w:rsidRPr="00033003">
        <w:rPr>
          <w:rFonts w:eastAsiaTheme="minorHAnsi"/>
          <w:lang w:val="ru-RU" w:eastAsia="en-US"/>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033003" w:rsidRPr="00033003" w:rsidRDefault="00033003" w:rsidP="004C1E30">
      <w:pPr>
        <w:widowControl/>
        <w:numPr>
          <w:ilvl w:val="0"/>
          <w:numId w:val="319"/>
        </w:numPr>
        <w:tabs>
          <w:tab w:val="left" w:pos="395"/>
        </w:tabs>
        <w:autoSpaceDE/>
        <w:autoSpaceDN/>
        <w:adjustRightInd/>
        <w:ind w:right="114" w:firstLine="709"/>
        <w:jc w:val="both"/>
        <w:rPr>
          <w:rFonts w:eastAsiaTheme="minorHAnsi"/>
          <w:lang w:val="ru-RU" w:eastAsia="en-US"/>
        </w:rPr>
      </w:pPr>
      <w:r w:rsidRPr="00033003">
        <w:rPr>
          <w:rFonts w:eastAsiaTheme="minorHAnsi"/>
          <w:lang w:val="ru-RU" w:eastAsia="en-US"/>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033003" w:rsidRPr="00033003" w:rsidRDefault="00033003" w:rsidP="004C1E30">
      <w:pPr>
        <w:widowControl/>
        <w:numPr>
          <w:ilvl w:val="0"/>
          <w:numId w:val="319"/>
        </w:numPr>
        <w:tabs>
          <w:tab w:val="left" w:pos="395"/>
        </w:tabs>
        <w:autoSpaceDE/>
        <w:autoSpaceDN/>
        <w:adjustRightInd/>
        <w:ind w:right="111" w:firstLine="709"/>
        <w:jc w:val="both"/>
        <w:rPr>
          <w:rFonts w:eastAsiaTheme="minorHAnsi"/>
          <w:lang w:val="ru-RU" w:eastAsia="en-US"/>
        </w:rPr>
      </w:pPr>
      <w:r w:rsidRPr="00033003">
        <w:rPr>
          <w:rFonts w:eastAsiaTheme="minorHAnsi"/>
          <w:lang w:val="ru-RU" w:eastAsia="en-US"/>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 ресурсы и другие базы данных;</w:t>
      </w:r>
    </w:p>
    <w:p w:rsidR="00033003" w:rsidRPr="00033003" w:rsidRDefault="00033003" w:rsidP="004C1E30">
      <w:pPr>
        <w:widowControl/>
        <w:numPr>
          <w:ilvl w:val="0"/>
          <w:numId w:val="319"/>
        </w:numPr>
        <w:tabs>
          <w:tab w:val="left" w:pos="395"/>
        </w:tabs>
        <w:autoSpaceDE/>
        <w:autoSpaceDN/>
        <w:adjustRightInd/>
        <w:ind w:right="111" w:firstLine="709"/>
        <w:jc w:val="both"/>
        <w:rPr>
          <w:rFonts w:eastAsiaTheme="minorHAnsi"/>
          <w:lang w:val="ru-RU" w:eastAsia="en-US"/>
        </w:rPr>
      </w:pPr>
      <w:r w:rsidRPr="00033003">
        <w:rPr>
          <w:rFonts w:eastAsiaTheme="minorHAnsi"/>
          <w:lang w:val="ru-RU" w:eastAsia="en-US"/>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033003" w:rsidRPr="00033003" w:rsidRDefault="00033003" w:rsidP="004C1E30">
      <w:pPr>
        <w:widowControl/>
        <w:numPr>
          <w:ilvl w:val="0"/>
          <w:numId w:val="319"/>
        </w:numPr>
        <w:tabs>
          <w:tab w:val="left" w:pos="395"/>
        </w:tabs>
        <w:autoSpaceDE/>
        <w:autoSpaceDN/>
        <w:adjustRightInd/>
        <w:ind w:right="111" w:firstLine="709"/>
        <w:jc w:val="both"/>
        <w:rPr>
          <w:rFonts w:eastAsiaTheme="minorHAnsi"/>
          <w:lang w:val="ru-RU" w:eastAsia="en-US"/>
        </w:rPr>
      </w:pPr>
      <w:r w:rsidRPr="00033003">
        <w:rPr>
          <w:rFonts w:eastAsiaTheme="minorHAnsi"/>
          <w:lang w:val="ru-RU" w:eastAsia="en-US"/>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033003" w:rsidRPr="00033003" w:rsidRDefault="00033003" w:rsidP="004C1E30">
      <w:pPr>
        <w:widowControl/>
        <w:numPr>
          <w:ilvl w:val="0"/>
          <w:numId w:val="319"/>
        </w:numPr>
        <w:tabs>
          <w:tab w:val="left" w:pos="395"/>
        </w:tabs>
        <w:autoSpaceDE/>
        <w:autoSpaceDN/>
        <w:adjustRightInd/>
        <w:ind w:right="115" w:firstLine="709"/>
        <w:jc w:val="both"/>
        <w:rPr>
          <w:rFonts w:eastAsiaTheme="minorHAnsi"/>
          <w:lang w:val="ru-RU" w:eastAsia="en-US"/>
        </w:rPr>
      </w:pPr>
      <w:r w:rsidRPr="00033003">
        <w:rPr>
          <w:rFonts w:eastAsiaTheme="minorHAnsi"/>
          <w:lang w:val="ru-RU" w:eastAsia="en-US"/>
        </w:rPr>
        <w:lastRenderedPageBreak/>
        <w:t>соблюдение норм и правил безопасности познавательно- 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033003" w:rsidRPr="00033003" w:rsidRDefault="00033003" w:rsidP="004C1E30">
      <w:pPr>
        <w:widowControl/>
        <w:numPr>
          <w:ilvl w:val="0"/>
          <w:numId w:val="319"/>
        </w:numPr>
        <w:tabs>
          <w:tab w:val="left" w:pos="395"/>
        </w:tabs>
        <w:autoSpaceDE/>
        <w:autoSpaceDN/>
        <w:adjustRightInd/>
        <w:ind w:right="113" w:firstLine="709"/>
        <w:jc w:val="both"/>
        <w:rPr>
          <w:rFonts w:eastAsiaTheme="minorHAnsi"/>
          <w:lang w:val="ru-RU" w:eastAsia="en-US"/>
        </w:rPr>
      </w:pPr>
      <w:r w:rsidRPr="00033003">
        <w:rPr>
          <w:rFonts w:eastAsiaTheme="minorHAnsi"/>
          <w:lang w:val="ru-RU" w:eastAsia="en-US"/>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33003" w:rsidRPr="00033003" w:rsidRDefault="00033003" w:rsidP="004C1E30">
      <w:pPr>
        <w:widowControl/>
        <w:numPr>
          <w:ilvl w:val="0"/>
          <w:numId w:val="319"/>
        </w:numPr>
        <w:tabs>
          <w:tab w:val="left" w:pos="395"/>
        </w:tabs>
        <w:autoSpaceDE/>
        <w:autoSpaceDN/>
        <w:adjustRightInd/>
        <w:ind w:right="112" w:firstLine="709"/>
        <w:jc w:val="both"/>
        <w:rPr>
          <w:rFonts w:eastAsiaTheme="minorHAnsi"/>
          <w:lang w:val="ru-RU" w:eastAsia="en-US"/>
        </w:rPr>
      </w:pPr>
      <w:r w:rsidRPr="00033003">
        <w:rPr>
          <w:rFonts w:eastAsiaTheme="minorHAnsi"/>
          <w:lang w:val="ru-RU"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Предметные результаты освоения учащимися предмета «Технология» в основной школе:</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 познавательной сфере:</w:t>
      </w:r>
    </w:p>
    <w:p w:rsidR="00033003" w:rsidRPr="00033003" w:rsidRDefault="00033003" w:rsidP="004C1E30">
      <w:pPr>
        <w:widowControl/>
        <w:numPr>
          <w:ilvl w:val="1"/>
          <w:numId w:val="319"/>
        </w:numPr>
        <w:tabs>
          <w:tab w:val="left" w:pos="741"/>
        </w:tabs>
        <w:autoSpaceDE/>
        <w:autoSpaceDN/>
        <w:adjustRightInd/>
        <w:ind w:right="99" w:firstLine="709"/>
        <w:jc w:val="both"/>
        <w:rPr>
          <w:rFonts w:eastAsiaTheme="minorHAnsi"/>
          <w:lang w:val="ru-RU" w:eastAsia="en-US"/>
        </w:rPr>
      </w:pPr>
      <w:r w:rsidRPr="00033003">
        <w:rPr>
          <w:rFonts w:eastAsiaTheme="minorHAnsi"/>
          <w:lang w:val="ru-RU" w:eastAsia="en-US"/>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практическое освоение обучающимися основ проектно- 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 логических свойств сырья, материалов и областей их приме- нения;</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033003" w:rsidRPr="00033003" w:rsidRDefault="00033003" w:rsidP="004C1E30">
      <w:pPr>
        <w:widowControl/>
        <w:numPr>
          <w:ilvl w:val="1"/>
          <w:numId w:val="319"/>
        </w:numPr>
        <w:tabs>
          <w:tab w:val="left" w:pos="741"/>
        </w:tabs>
        <w:autoSpaceDE/>
        <w:autoSpaceDN/>
        <w:adjustRightInd/>
        <w:ind w:right="108" w:firstLine="709"/>
        <w:jc w:val="both"/>
        <w:rPr>
          <w:rFonts w:eastAsiaTheme="minorHAnsi"/>
          <w:lang w:val="ru-RU" w:eastAsia="en-US"/>
        </w:rPr>
      </w:pPr>
      <w:r w:rsidRPr="00033003">
        <w:rPr>
          <w:rFonts w:eastAsiaTheme="minorHAnsi"/>
          <w:lang w:val="ru-RU" w:eastAsia="en-US"/>
        </w:rPr>
        <w:t>овладение средствами и формами графического отображения объектов или процессов, правилами выполнения гра- фической документации, овладение методами чтения технической, технологической и инструктивной информации;</w:t>
      </w:r>
    </w:p>
    <w:p w:rsidR="00033003" w:rsidRPr="00033003" w:rsidRDefault="00033003" w:rsidP="004C1E30">
      <w:pPr>
        <w:widowControl/>
        <w:numPr>
          <w:ilvl w:val="1"/>
          <w:numId w:val="319"/>
        </w:numPr>
        <w:tabs>
          <w:tab w:val="left" w:pos="741"/>
        </w:tabs>
        <w:autoSpaceDE/>
        <w:autoSpaceDN/>
        <w:adjustRightInd/>
        <w:ind w:right="104" w:firstLine="709"/>
        <w:jc w:val="both"/>
        <w:rPr>
          <w:rFonts w:eastAsiaTheme="minorHAnsi"/>
          <w:lang w:val="ru-RU" w:eastAsia="en-US"/>
        </w:rPr>
      </w:pPr>
      <w:r w:rsidRPr="00033003">
        <w:rPr>
          <w:rFonts w:eastAsiaTheme="minorHAnsi"/>
          <w:lang w:val="ru-RU" w:eastAsia="en-US"/>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 метам естественно-математического цикла в процессе под- 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 логий и проектов;</w:t>
      </w:r>
    </w:p>
    <w:p w:rsidR="00033003" w:rsidRPr="00033003" w:rsidRDefault="00033003" w:rsidP="00481FD8">
      <w:pPr>
        <w:widowControl/>
        <w:shd w:val="clear" w:color="auto" w:fill="FFFFFF"/>
        <w:autoSpaceDE/>
        <w:autoSpaceDN/>
        <w:adjustRightInd/>
        <w:ind w:right="113" w:firstLine="709"/>
        <w:jc w:val="both"/>
        <w:rPr>
          <w:rFonts w:eastAsiaTheme="minorHAnsi"/>
          <w:lang w:val="ru-RU" w:eastAsia="en-US"/>
        </w:rPr>
      </w:pPr>
      <w:r w:rsidRPr="00033003">
        <w:rPr>
          <w:rFonts w:eastAsiaTheme="minorHAnsi"/>
          <w:lang w:val="ru-RU" w:eastAsia="en-US"/>
        </w:rPr>
        <w:t>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 трудовой сфере:</w:t>
      </w:r>
    </w:p>
    <w:p w:rsidR="00033003" w:rsidRPr="00033003" w:rsidRDefault="00033003" w:rsidP="004C1E30">
      <w:pPr>
        <w:widowControl/>
        <w:numPr>
          <w:ilvl w:val="0"/>
          <w:numId w:val="319"/>
        </w:numPr>
        <w:tabs>
          <w:tab w:val="left" w:pos="395"/>
        </w:tabs>
        <w:autoSpaceDE/>
        <w:autoSpaceDN/>
        <w:adjustRightInd/>
        <w:ind w:right="115" w:firstLine="709"/>
        <w:jc w:val="both"/>
        <w:rPr>
          <w:rFonts w:eastAsiaTheme="minorHAnsi"/>
          <w:lang w:val="ru-RU" w:eastAsia="en-US"/>
        </w:rPr>
      </w:pPr>
      <w:r w:rsidRPr="00033003">
        <w:rPr>
          <w:rFonts w:eastAsiaTheme="minorHAnsi"/>
          <w:lang w:val="ru-RU" w:eastAsia="en-US"/>
        </w:rPr>
        <w:t>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 энергетических ресурсов;</w:t>
      </w:r>
    </w:p>
    <w:p w:rsidR="00033003" w:rsidRPr="00033003" w:rsidRDefault="00033003" w:rsidP="004C1E30">
      <w:pPr>
        <w:widowControl/>
        <w:numPr>
          <w:ilvl w:val="0"/>
          <w:numId w:val="319"/>
        </w:numPr>
        <w:tabs>
          <w:tab w:val="left" w:pos="395"/>
        </w:tabs>
        <w:autoSpaceDE/>
        <w:autoSpaceDN/>
        <w:adjustRightInd/>
        <w:ind w:right="116" w:firstLine="709"/>
        <w:jc w:val="both"/>
        <w:rPr>
          <w:rFonts w:eastAsiaTheme="minorHAnsi"/>
          <w:lang w:val="ru-RU" w:eastAsia="en-US"/>
        </w:rPr>
      </w:pPr>
      <w:r w:rsidRPr="00033003">
        <w:rPr>
          <w:rFonts w:eastAsiaTheme="minorHAnsi"/>
          <w:lang w:val="ru-RU" w:eastAsia="en-US"/>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033003" w:rsidRPr="00033003" w:rsidRDefault="00033003" w:rsidP="004C1E30">
      <w:pPr>
        <w:widowControl/>
        <w:numPr>
          <w:ilvl w:val="0"/>
          <w:numId w:val="319"/>
        </w:numPr>
        <w:tabs>
          <w:tab w:val="left" w:pos="395"/>
        </w:tabs>
        <w:autoSpaceDE/>
        <w:autoSpaceDN/>
        <w:adjustRightInd/>
        <w:ind w:right="114" w:firstLine="709"/>
        <w:jc w:val="both"/>
        <w:rPr>
          <w:rFonts w:eastAsiaTheme="minorHAnsi"/>
          <w:lang w:val="ru-RU" w:eastAsia="en-US"/>
        </w:rPr>
      </w:pPr>
      <w:r w:rsidRPr="00033003">
        <w:rPr>
          <w:rFonts w:eastAsiaTheme="minorHAnsi"/>
          <w:lang w:val="ru-RU" w:eastAsia="en-US"/>
        </w:rPr>
        <w:lastRenderedPageBreak/>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033003" w:rsidRPr="00033003" w:rsidRDefault="00033003" w:rsidP="004C1E30">
      <w:pPr>
        <w:widowControl/>
        <w:numPr>
          <w:ilvl w:val="0"/>
          <w:numId w:val="319"/>
        </w:numPr>
        <w:tabs>
          <w:tab w:val="left" w:pos="395"/>
        </w:tabs>
        <w:autoSpaceDE/>
        <w:autoSpaceDN/>
        <w:adjustRightInd/>
        <w:ind w:right="116" w:firstLine="709"/>
        <w:jc w:val="both"/>
        <w:rPr>
          <w:rFonts w:eastAsiaTheme="minorHAnsi"/>
          <w:lang w:val="ru-RU" w:eastAsia="en-US"/>
        </w:rPr>
      </w:pPr>
      <w:r w:rsidRPr="00033003">
        <w:rPr>
          <w:rFonts w:eastAsiaTheme="minorHAnsi"/>
          <w:lang w:val="ru-RU" w:eastAsia="en-US"/>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033003" w:rsidRPr="00033003" w:rsidRDefault="00033003" w:rsidP="004C1E30">
      <w:pPr>
        <w:widowControl/>
        <w:numPr>
          <w:ilvl w:val="0"/>
          <w:numId w:val="319"/>
        </w:numPr>
        <w:tabs>
          <w:tab w:val="left" w:pos="395"/>
        </w:tabs>
        <w:autoSpaceDE/>
        <w:autoSpaceDN/>
        <w:adjustRightInd/>
        <w:ind w:right="116" w:firstLine="709"/>
        <w:jc w:val="both"/>
        <w:rPr>
          <w:rFonts w:eastAsiaTheme="minorHAnsi"/>
          <w:lang w:val="ru-RU" w:eastAsia="en-US"/>
        </w:rPr>
      </w:pPr>
      <w:r w:rsidRPr="00033003">
        <w:rPr>
          <w:rFonts w:eastAsiaTheme="minorHAnsi"/>
          <w:lang w:val="ru-RU" w:eastAsia="en-US"/>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033003" w:rsidRPr="00033003" w:rsidRDefault="00033003" w:rsidP="004C1E30">
      <w:pPr>
        <w:widowControl/>
        <w:numPr>
          <w:ilvl w:val="0"/>
          <w:numId w:val="319"/>
        </w:numPr>
        <w:tabs>
          <w:tab w:val="left" w:pos="395"/>
        </w:tabs>
        <w:autoSpaceDE/>
        <w:autoSpaceDN/>
        <w:adjustRightInd/>
        <w:ind w:right="114" w:firstLine="709"/>
        <w:jc w:val="both"/>
        <w:rPr>
          <w:rFonts w:eastAsiaTheme="minorHAnsi"/>
          <w:lang w:val="ru-RU" w:eastAsia="en-US"/>
        </w:rPr>
      </w:pPr>
      <w:r w:rsidRPr="00033003">
        <w:rPr>
          <w:rFonts w:eastAsiaTheme="minorHAnsi"/>
          <w:lang w:val="ru-RU" w:eastAsia="en-US"/>
        </w:rPr>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 мотивационной сфере:</w:t>
      </w:r>
    </w:p>
    <w:p w:rsidR="00033003" w:rsidRPr="00033003" w:rsidRDefault="00033003" w:rsidP="004C1E30">
      <w:pPr>
        <w:widowControl/>
        <w:numPr>
          <w:ilvl w:val="0"/>
          <w:numId w:val="319"/>
        </w:numPr>
        <w:tabs>
          <w:tab w:val="left" w:pos="395"/>
        </w:tabs>
        <w:autoSpaceDE/>
        <w:autoSpaceDN/>
        <w:adjustRightInd/>
        <w:ind w:right="116" w:firstLine="709"/>
        <w:jc w:val="both"/>
        <w:rPr>
          <w:rFonts w:eastAsiaTheme="minorHAnsi"/>
          <w:lang w:val="ru-RU" w:eastAsia="en-US"/>
        </w:rPr>
      </w:pPr>
      <w:r w:rsidRPr="00033003">
        <w:rPr>
          <w:rFonts w:eastAsiaTheme="minorHAnsi"/>
          <w:lang w:val="ru-RU" w:eastAsia="en-US"/>
        </w:rPr>
        <w:t>оценивание своей способности к труду в конкретной предметной деятельности; осознание ответственности за качество результатов труда;</w:t>
      </w:r>
    </w:p>
    <w:p w:rsidR="00033003" w:rsidRPr="00033003" w:rsidRDefault="00033003" w:rsidP="004C1E30">
      <w:pPr>
        <w:widowControl/>
        <w:numPr>
          <w:ilvl w:val="0"/>
          <w:numId w:val="319"/>
        </w:numPr>
        <w:tabs>
          <w:tab w:val="left" w:pos="395"/>
        </w:tabs>
        <w:autoSpaceDE/>
        <w:autoSpaceDN/>
        <w:adjustRightInd/>
        <w:ind w:right="116" w:firstLine="709"/>
        <w:jc w:val="both"/>
        <w:rPr>
          <w:rFonts w:eastAsiaTheme="minorHAnsi"/>
          <w:lang w:val="ru-RU" w:eastAsia="en-US"/>
        </w:rPr>
      </w:pPr>
      <w:r w:rsidRPr="00033003">
        <w:rPr>
          <w:rFonts w:eastAsiaTheme="minorHAnsi"/>
          <w:lang w:val="ru-RU" w:eastAsia="en-US"/>
        </w:rPr>
        <w:t>согласование своих потребностей и требований с потребностями и требованиями других участников познавательно- трудовой  деятельности;</w:t>
      </w:r>
    </w:p>
    <w:p w:rsidR="00033003" w:rsidRPr="00033003" w:rsidRDefault="00033003" w:rsidP="004C1E30">
      <w:pPr>
        <w:widowControl/>
        <w:numPr>
          <w:ilvl w:val="0"/>
          <w:numId w:val="319"/>
        </w:numPr>
        <w:tabs>
          <w:tab w:val="left" w:pos="395"/>
        </w:tabs>
        <w:autoSpaceDE/>
        <w:autoSpaceDN/>
        <w:adjustRightInd/>
        <w:ind w:right="110" w:firstLine="709"/>
        <w:jc w:val="both"/>
        <w:rPr>
          <w:rFonts w:eastAsiaTheme="minorHAnsi"/>
          <w:lang w:val="ru-RU" w:eastAsia="en-US"/>
        </w:rPr>
      </w:pPr>
      <w:r w:rsidRPr="00033003">
        <w:rPr>
          <w:rFonts w:eastAsiaTheme="minorHAnsi"/>
          <w:lang w:val="ru-RU" w:eastAsia="en-US"/>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 ной средней школы или будущей профессии в учреждениях начального профессионального или среднего специального образования;</w:t>
      </w:r>
    </w:p>
    <w:p w:rsidR="00033003" w:rsidRPr="00033003" w:rsidRDefault="00033003" w:rsidP="004C1E30">
      <w:pPr>
        <w:widowControl/>
        <w:numPr>
          <w:ilvl w:val="0"/>
          <w:numId w:val="319"/>
        </w:numPr>
        <w:tabs>
          <w:tab w:val="left" w:pos="341"/>
        </w:tabs>
        <w:autoSpaceDE/>
        <w:autoSpaceDN/>
        <w:adjustRightInd/>
        <w:ind w:right="108" w:firstLine="709"/>
        <w:jc w:val="both"/>
        <w:rPr>
          <w:rFonts w:eastAsiaTheme="minorHAnsi"/>
          <w:lang w:val="ru-RU" w:eastAsia="en-US"/>
        </w:rPr>
      </w:pPr>
      <w:r w:rsidRPr="00033003">
        <w:rPr>
          <w:rFonts w:eastAsiaTheme="minorHAnsi"/>
          <w:lang w:val="ru-RU" w:eastAsia="en-US"/>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033003" w:rsidRPr="00033003" w:rsidRDefault="00033003" w:rsidP="004C1E30">
      <w:pPr>
        <w:widowControl/>
        <w:numPr>
          <w:ilvl w:val="0"/>
          <w:numId w:val="319"/>
        </w:numPr>
        <w:tabs>
          <w:tab w:val="left" w:pos="341"/>
        </w:tabs>
        <w:autoSpaceDE/>
        <w:autoSpaceDN/>
        <w:adjustRightInd/>
        <w:ind w:right="108" w:firstLine="709"/>
        <w:jc w:val="both"/>
        <w:rPr>
          <w:rFonts w:eastAsiaTheme="minorHAnsi"/>
          <w:lang w:val="ru-RU" w:eastAsia="en-US"/>
        </w:rPr>
      </w:pPr>
      <w:r w:rsidRPr="00033003">
        <w:rPr>
          <w:rFonts w:eastAsiaTheme="minorHAnsi"/>
          <w:lang w:val="ru-RU" w:eastAsia="en-US"/>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 эстетической сфере:</w:t>
      </w:r>
    </w:p>
    <w:p w:rsidR="00033003" w:rsidRPr="00033003" w:rsidRDefault="00033003" w:rsidP="004C1E30">
      <w:pPr>
        <w:widowControl/>
        <w:numPr>
          <w:ilvl w:val="0"/>
          <w:numId w:val="319"/>
        </w:numPr>
        <w:tabs>
          <w:tab w:val="left" w:pos="341"/>
        </w:tabs>
        <w:autoSpaceDE/>
        <w:autoSpaceDN/>
        <w:adjustRightInd/>
        <w:ind w:right="108" w:firstLine="709"/>
        <w:jc w:val="both"/>
        <w:rPr>
          <w:rFonts w:eastAsiaTheme="minorHAnsi"/>
          <w:lang w:val="ru-RU" w:eastAsia="en-US"/>
        </w:rPr>
      </w:pPr>
      <w:r w:rsidRPr="00033003">
        <w:rPr>
          <w:rFonts w:eastAsiaTheme="minorHAnsi"/>
          <w:lang w:val="ru-RU" w:eastAsia="en-US"/>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033003" w:rsidRPr="00033003" w:rsidRDefault="00033003" w:rsidP="004C1E30">
      <w:pPr>
        <w:widowControl/>
        <w:numPr>
          <w:ilvl w:val="0"/>
          <w:numId w:val="319"/>
        </w:numPr>
        <w:tabs>
          <w:tab w:val="left" w:pos="341"/>
        </w:tabs>
        <w:autoSpaceDE/>
        <w:autoSpaceDN/>
        <w:adjustRightInd/>
        <w:ind w:right="107" w:firstLine="709"/>
        <w:jc w:val="both"/>
        <w:rPr>
          <w:rFonts w:eastAsiaTheme="minorHAnsi"/>
          <w:lang w:val="ru-RU" w:eastAsia="en-US"/>
        </w:rPr>
      </w:pPr>
      <w:r w:rsidRPr="00033003">
        <w:rPr>
          <w:rFonts w:eastAsiaTheme="minorHAnsi"/>
          <w:lang w:val="ru-RU" w:eastAsia="en-US"/>
        </w:rPr>
        <w:t>рациональное и эстетическое оснащение рабочего места с учётом требований эргономики и элементов научной организации труда;</w:t>
      </w:r>
    </w:p>
    <w:p w:rsidR="00033003" w:rsidRPr="00033003" w:rsidRDefault="00033003" w:rsidP="004C1E30">
      <w:pPr>
        <w:widowControl/>
        <w:numPr>
          <w:ilvl w:val="0"/>
          <w:numId w:val="319"/>
        </w:numPr>
        <w:tabs>
          <w:tab w:val="left" w:pos="341"/>
        </w:tabs>
        <w:autoSpaceDE/>
        <w:autoSpaceDN/>
        <w:adjustRightInd/>
        <w:ind w:right="108" w:firstLine="709"/>
        <w:jc w:val="both"/>
        <w:rPr>
          <w:rFonts w:eastAsiaTheme="minorHAnsi"/>
          <w:lang w:val="ru-RU" w:eastAsia="en-US"/>
        </w:rPr>
      </w:pPr>
      <w:r w:rsidRPr="00033003">
        <w:rPr>
          <w:rFonts w:eastAsiaTheme="minorHAnsi"/>
          <w:lang w:val="ru-RU" w:eastAsia="en-US"/>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033003" w:rsidRPr="00033003" w:rsidRDefault="00033003" w:rsidP="004C1E30">
      <w:pPr>
        <w:widowControl/>
        <w:numPr>
          <w:ilvl w:val="0"/>
          <w:numId w:val="319"/>
        </w:numPr>
        <w:tabs>
          <w:tab w:val="left" w:pos="341"/>
        </w:tabs>
        <w:autoSpaceDE/>
        <w:autoSpaceDN/>
        <w:adjustRightInd/>
        <w:ind w:right="108" w:firstLine="709"/>
        <w:jc w:val="both"/>
        <w:rPr>
          <w:rFonts w:eastAsiaTheme="minorHAnsi"/>
          <w:lang w:val="ru-RU" w:eastAsia="en-US"/>
        </w:rPr>
      </w:pPr>
      <w:r w:rsidRPr="00033003">
        <w:rPr>
          <w:rFonts w:eastAsiaTheme="minorHAnsi"/>
          <w:lang w:val="ru-RU" w:eastAsia="en-US"/>
        </w:rPr>
        <w:t>рациональный выбор рабочего костюма и опрятное содержание рабочей одежды;</w:t>
      </w:r>
    </w:p>
    <w:p w:rsidR="00033003" w:rsidRPr="00033003" w:rsidRDefault="00033003" w:rsidP="004C1E30">
      <w:pPr>
        <w:widowControl/>
        <w:numPr>
          <w:ilvl w:val="0"/>
          <w:numId w:val="319"/>
        </w:numPr>
        <w:tabs>
          <w:tab w:val="left" w:pos="341"/>
        </w:tabs>
        <w:autoSpaceDE/>
        <w:autoSpaceDN/>
        <w:adjustRightInd/>
        <w:ind w:right="108" w:firstLine="709"/>
        <w:jc w:val="both"/>
        <w:rPr>
          <w:rFonts w:eastAsiaTheme="minorHAnsi"/>
          <w:lang w:val="ru-RU" w:eastAsia="en-US"/>
        </w:rPr>
      </w:pPr>
      <w:r w:rsidRPr="00033003">
        <w:rPr>
          <w:rFonts w:eastAsiaTheme="minorHAnsi"/>
          <w:lang w:val="ru-RU" w:eastAsia="en-US"/>
        </w:rPr>
        <w:t>участие в оформлении класса и школы, озеленении пришкольного участка, стремление внести красоту в домашний быт;</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в коммуникативной сфере:</w:t>
      </w:r>
    </w:p>
    <w:p w:rsidR="00033003" w:rsidRPr="00033003" w:rsidRDefault="00033003" w:rsidP="004C1E30">
      <w:pPr>
        <w:widowControl/>
        <w:numPr>
          <w:ilvl w:val="0"/>
          <w:numId w:val="319"/>
        </w:numPr>
        <w:tabs>
          <w:tab w:val="left" w:pos="341"/>
        </w:tabs>
        <w:autoSpaceDE/>
        <w:autoSpaceDN/>
        <w:adjustRightInd/>
        <w:ind w:right="107" w:firstLine="709"/>
        <w:jc w:val="both"/>
        <w:rPr>
          <w:rFonts w:eastAsiaTheme="minorHAnsi"/>
          <w:lang w:val="ru-RU" w:eastAsia="en-US"/>
        </w:rPr>
      </w:pPr>
      <w:r w:rsidRPr="00033003">
        <w:rPr>
          <w:rFonts w:eastAsiaTheme="minorHAnsi"/>
          <w:lang w:val="ru-RU" w:eastAsia="en-US"/>
        </w:rPr>
        <w:t>практическое освоение умений, составляющих основу ком 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033003" w:rsidRPr="00033003" w:rsidRDefault="00033003" w:rsidP="004C1E30">
      <w:pPr>
        <w:widowControl/>
        <w:numPr>
          <w:ilvl w:val="0"/>
          <w:numId w:val="319"/>
        </w:numPr>
        <w:tabs>
          <w:tab w:val="left" w:pos="341"/>
        </w:tabs>
        <w:autoSpaceDE/>
        <w:autoSpaceDN/>
        <w:adjustRightInd/>
        <w:ind w:right="105" w:firstLine="709"/>
        <w:jc w:val="both"/>
        <w:rPr>
          <w:rFonts w:eastAsiaTheme="minorHAnsi"/>
          <w:lang w:val="ru-RU" w:eastAsia="en-US"/>
        </w:rPr>
      </w:pPr>
      <w:r w:rsidRPr="00033003">
        <w:rPr>
          <w:rFonts w:eastAsiaTheme="minorHAnsi"/>
          <w:lang w:val="ru-RU" w:eastAsia="en-US"/>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033003" w:rsidRPr="00033003" w:rsidRDefault="00033003" w:rsidP="004C1E30">
      <w:pPr>
        <w:widowControl/>
        <w:numPr>
          <w:ilvl w:val="0"/>
          <w:numId w:val="319"/>
        </w:numPr>
        <w:tabs>
          <w:tab w:val="left" w:pos="341"/>
        </w:tabs>
        <w:autoSpaceDE/>
        <w:autoSpaceDN/>
        <w:adjustRightInd/>
        <w:ind w:right="108" w:firstLine="709"/>
        <w:jc w:val="both"/>
        <w:rPr>
          <w:rFonts w:eastAsiaTheme="minorHAnsi"/>
          <w:lang w:val="ru-RU" w:eastAsia="en-US"/>
        </w:rPr>
      </w:pPr>
      <w:r w:rsidRPr="00033003">
        <w:rPr>
          <w:rFonts w:eastAsiaTheme="minorHAnsi"/>
          <w:lang w:val="ru-RU" w:eastAsia="en-US"/>
        </w:rPr>
        <w:lastRenderedPageBreak/>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033003" w:rsidRPr="00033003" w:rsidRDefault="00033003" w:rsidP="004C1E30">
      <w:pPr>
        <w:widowControl/>
        <w:numPr>
          <w:ilvl w:val="0"/>
          <w:numId w:val="319"/>
        </w:numPr>
        <w:tabs>
          <w:tab w:val="left" w:pos="341"/>
        </w:tabs>
        <w:autoSpaceDE/>
        <w:autoSpaceDN/>
        <w:adjustRightInd/>
        <w:ind w:right="108" w:firstLine="709"/>
        <w:jc w:val="both"/>
        <w:rPr>
          <w:rFonts w:eastAsiaTheme="minorHAnsi"/>
          <w:lang w:val="ru-RU" w:eastAsia="en-US"/>
        </w:rPr>
      </w:pPr>
      <w:r w:rsidRPr="00033003">
        <w:rPr>
          <w:rFonts w:eastAsiaTheme="minorHAnsi"/>
          <w:lang w:val="ru-RU" w:eastAsia="en-US"/>
        </w:rPr>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w:t>
      </w:r>
    </w:p>
    <w:p w:rsidR="00033003" w:rsidRPr="00033003" w:rsidRDefault="00033003" w:rsidP="00481FD8">
      <w:pPr>
        <w:widowControl/>
        <w:shd w:val="clear" w:color="auto" w:fill="FFFFFF"/>
        <w:autoSpaceDE/>
        <w:autoSpaceDN/>
        <w:adjustRightInd/>
        <w:ind w:right="112" w:firstLine="709"/>
        <w:jc w:val="both"/>
        <w:rPr>
          <w:rFonts w:eastAsiaTheme="minorHAnsi"/>
          <w:lang w:val="ru-RU" w:eastAsia="en-US"/>
        </w:rPr>
      </w:pPr>
      <w:r w:rsidRPr="00033003">
        <w:rPr>
          <w:rFonts w:eastAsiaTheme="minorHAnsi"/>
          <w:lang w:val="ru-RU" w:eastAsia="en-US"/>
        </w:rPr>
        <w:t>высказываний; публичная презентация и защита проекта изделия, продукта труда или услуги;</w:t>
      </w:r>
    </w:p>
    <w:p w:rsidR="00033003" w:rsidRPr="00033003" w:rsidRDefault="00033003" w:rsidP="00481FD8">
      <w:pPr>
        <w:widowControl/>
        <w:shd w:val="clear" w:color="auto" w:fill="FFFFFF"/>
        <w:autoSpaceDE/>
        <w:autoSpaceDN/>
        <w:adjustRightInd/>
        <w:ind w:right="112" w:firstLine="709"/>
        <w:jc w:val="both"/>
        <w:rPr>
          <w:rFonts w:eastAsiaTheme="minorHAnsi"/>
          <w:lang w:val="ru-RU" w:eastAsia="en-US"/>
        </w:rPr>
      </w:pPr>
      <w:r w:rsidRPr="00033003">
        <w:rPr>
          <w:rFonts w:eastAsiaTheme="minorHAnsi"/>
          <w:lang w:val="ru-RU" w:eastAsia="en-US"/>
        </w:rPr>
        <w:t>в физиолого-психологической сфере:</w:t>
      </w:r>
    </w:p>
    <w:p w:rsidR="00033003" w:rsidRPr="00033003" w:rsidRDefault="00033003" w:rsidP="004C1E30">
      <w:pPr>
        <w:widowControl/>
        <w:numPr>
          <w:ilvl w:val="1"/>
          <w:numId w:val="319"/>
        </w:numPr>
        <w:tabs>
          <w:tab w:val="left" w:pos="735"/>
        </w:tabs>
        <w:autoSpaceDE/>
        <w:autoSpaceDN/>
        <w:adjustRightInd/>
        <w:ind w:right="116" w:firstLine="709"/>
        <w:jc w:val="both"/>
        <w:rPr>
          <w:rFonts w:eastAsiaTheme="minorHAnsi"/>
          <w:lang w:val="ru-RU" w:eastAsia="en-US"/>
        </w:rPr>
      </w:pPr>
      <w:r w:rsidRPr="00033003">
        <w:rPr>
          <w:rFonts w:eastAsiaTheme="minorHAnsi"/>
          <w:lang w:val="ru-RU" w:eastAsia="en-US"/>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033003" w:rsidRPr="00033003" w:rsidRDefault="00033003" w:rsidP="004C1E30">
      <w:pPr>
        <w:widowControl/>
        <w:numPr>
          <w:ilvl w:val="1"/>
          <w:numId w:val="319"/>
        </w:numPr>
        <w:tabs>
          <w:tab w:val="left" w:pos="735"/>
        </w:tabs>
        <w:autoSpaceDE/>
        <w:autoSpaceDN/>
        <w:adjustRightInd/>
        <w:ind w:right="116" w:firstLine="709"/>
        <w:jc w:val="both"/>
        <w:rPr>
          <w:rFonts w:eastAsiaTheme="minorHAnsi"/>
          <w:lang w:val="ru-RU" w:eastAsia="en-US"/>
        </w:rPr>
      </w:pPr>
      <w:r w:rsidRPr="00033003">
        <w:rPr>
          <w:rFonts w:eastAsiaTheme="minorHAnsi"/>
          <w:lang w:val="ru-RU" w:eastAsia="en-US"/>
        </w:rPr>
        <w:t>соблюдение необходимой величины усилий, прилагаемых к инструментам, с учётом технологических требований;</w:t>
      </w:r>
    </w:p>
    <w:p w:rsidR="00033003" w:rsidRPr="00033003" w:rsidRDefault="00033003" w:rsidP="004C1E30">
      <w:pPr>
        <w:widowControl/>
        <w:numPr>
          <w:ilvl w:val="1"/>
          <w:numId w:val="319"/>
        </w:numPr>
        <w:tabs>
          <w:tab w:val="left" w:pos="735"/>
        </w:tabs>
        <w:autoSpaceDE/>
        <w:autoSpaceDN/>
        <w:adjustRightInd/>
        <w:ind w:right="116" w:firstLine="709"/>
        <w:jc w:val="both"/>
        <w:rPr>
          <w:rFonts w:eastAsiaTheme="minorHAnsi"/>
          <w:lang w:val="ru-RU" w:eastAsia="en-US"/>
        </w:rPr>
      </w:pPr>
      <w:r w:rsidRPr="00033003">
        <w:rPr>
          <w:rFonts w:eastAsiaTheme="minorHAnsi"/>
          <w:lang w:val="ru-RU" w:eastAsia="en-US"/>
        </w:rPr>
        <w:t>сочетание образного и логического мышления в проектной деятельности.</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033003" w:rsidRPr="00033003" w:rsidRDefault="00033003" w:rsidP="00481FD8">
      <w:pPr>
        <w:widowControl/>
        <w:numPr>
          <w:ilvl w:val="1"/>
          <w:numId w:val="13"/>
        </w:numPr>
        <w:tabs>
          <w:tab w:val="left" w:pos="1134"/>
        </w:tabs>
        <w:autoSpaceDE/>
        <w:autoSpaceDN/>
        <w:adjustRightInd/>
        <w:ind w:left="0" w:firstLine="709"/>
        <w:contextualSpacing/>
        <w:jc w:val="both"/>
        <w:rPr>
          <w:rFonts w:eastAsiaTheme="minorHAnsi"/>
          <w:lang w:val="ru-RU" w:eastAsia="en-US"/>
        </w:rPr>
      </w:pPr>
      <w:r w:rsidRPr="00033003">
        <w:rPr>
          <w:rFonts w:eastAsiaTheme="minorHAnsi"/>
          <w:lang w:val="ru-RU" w:eastAsia="en-US"/>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033003" w:rsidRPr="00033003" w:rsidRDefault="00033003" w:rsidP="00481FD8">
      <w:pPr>
        <w:widowControl/>
        <w:numPr>
          <w:ilvl w:val="1"/>
          <w:numId w:val="13"/>
        </w:numPr>
        <w:tabs>
          <w:tab w:val="left" w:pos="1134"/>
        </w:tabs>
        <w:autoSpaceDE/>
        <w:autoSpaceDN/>
        <w:adjustRightInd/>
        <w:ind w:left="0" w:firstLine="709"/>
        <w:contextualSpacing/>
        <w:jc w:val="both"/>
        <w:rPr>
          <w:rFonts w:eastAsiaTheme="minorHAnsi"/>
          <w:lang w:val="ru-RU" w:eastAsia="en-US"/>
        </w:rPr>
      </w:pPr>
      <w:r w:rsidRPr="00033003">
        <w:rPr>
          <w:rFonts w:eastAsiaTheme="minorHAnsi"/>
          <w:lang w:val="ru-RU" w:eastAsia="en-US"/>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033003" w:rsidRPr="00033003" w:rsidRDefault="00033003" w:rsidP="00481FD8">
      <w:pPr>
        <w:widowControl/>
        <w:numPr>
          <w:ilvl w:val="1"/>
          <w:numId w:val="13"/>
        </w:numPr>
        <w:tabs>
          <w:tab w:val="left" w:pos="1134"/>
        </w:tabs>
        <w:autoSpaceDE/>
        <w:autoSpaceDN/>
        <w:adjustRightInd/>
        <w:ind w:left="0" w:firstLine="709"/>
        <w:contextualSpacing/>
        <w:jc w:val="both"/>
        <w:rPr>
          <w:rFonts w:eastAsiaTheme="minorHAnsi"/>
          <w:lang w:val="ru-RU" w:eastAsia="en-US"/>
        </w:rPr>
      </w:pPr>
      <w:r w:rsidRPr="00033003">
        <w:rPr>
          <w:rFonts w:eastAsiaTheme="minorHAnsi"/>
          <w:lang w:val="ru-RU" w:eastAsia="en-US"/>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033003" w:rsidRPr="00033003" w:rsidRDefault="00033003" w:rsidP="00481FD8">
      <w:pPr>
        <w:widowControl/>
        <w:numPr>
          <w:ilvl w:val="1"/>
          <w:numId w:val="13"/>
        </w:numPr>
        <w:tabs>
          <w:tab w:val="left" w:pos="1134"/>
        </w:tabs>
        <w:autoSpaceDE/>
        <w:autoSpaceDN/>
        <w:adjustRightInd/>
        <w:ind w:left="0" w:firstLine="709"/>
        <w:contextualSpacing/>
        <w:jc w:val="both"/>
        <w:rPr>
          <w:rFonts w:eastAsiaTheme="minorHAnsi"/>
          <w:lang w:val="ru-RU" w:eastAsia="en-US"/>
        </w:rPr>
      </w:pPr>
      <w:r w:rsidRPr="00033003">
        <w:rPr>
          <w:rFonts w:eastAsiaTheme="minorHAnsi"/>
          <w:lang w:val="ru-RU" w:eastAsia="en-US"/>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b/>
          <w:lang w:val="ru-RU" w:eastAsia="en-US"/>
        </w:rPr>
        <w:lastRenderedPageBreak/>
        <w:t>Первый блок</w:t>
      </w:r>
      <w:r w:rsidRPr="00033003">
        <w:rPr>
          <w:rFonts w:eastAsiaTheme="minorHAnsi"/>
          <w:lang w:val="ru-RU"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b/>
          <w:lang w:val="ru-RU" w:eastAsia="en-US"/>
        </w:rPr>
        <w:t>Второй блок</w:t>
      </w:r>
      <w:r w:rsidRPr="00033003">
        <w:rPr>
          <w:rFonts w:eastAsiaTheme="minorHAnsi"/>
          <w:lang w:val="ru-RU"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033003" w:rsidRPr="00033003" w:rsidRDefault="00033003" w:rsidP="00481FD8">
      <w:pPr>
        <w:widowControl/>
        <w:tabs>
          <w:tab w:val="left" w:pos="851"/>
        </w:tabs>
        <w:autoSpaceDE/>
        <w:autoSpaceDN/>
        <w:adjustRightInd/>
        <w:ind w:firstLine="709"/>
        <w:jc w:val="both"/>
        <w:rPr>
          <w:rFonts w:eastAsiaTheme="minorHAnsi"/>
          <w:lang w:val="ru-RU" w:eastAsia="en-US"/>
        </w:rPr>
      </w:pPr>
      <w:r w:rsidRPr="00033003">
        <w:rPr>
          <w:rFonts w:eastAsiaTheme="minorHAnsi"/>
          <w:lang w:val="ru-RU" w:eastAsia="en-US"/>
        </w:rPr>
        <w:t>Блок 2 реализуется в следующих организационных формах:</w:t>
      </w:r>
    </w:p>
    <w:p w:rsidR="00033003" w:rsidRPr="00033003" w:rsidRDefault="00033003" w:rsidP="00481FD8">
      <w:pPr>
        <w:widowControl/>
        <w:numPr>
          <w:ilvl w:val="0"/>
          <w:numId w:val="18"/>
        </w:numPr>
        <w:tabs>
          <w:tab w:val="left" w:pos="0"/>
          <w:tab w:val="left" w:pos="851"/>
        </w:tabs>
        <w:autoSpaceDE/>
        <w:autoSpaceDN/>
        <w:adjustRightInd/>
        <w:ind w:left="0" w:firstLine="709"/>
        <w:contextualSpacing/>
        <w:jc w:val="both"/>
        <w:rPr>
          <w:rFonts w:eastAsiaTheme="minorHAnsi"/>
          <w:lang w:val="ru-RU" w:eastAsia="en-US"/>
        </w:rPr>
      </w:pPr>
      <w:r w:rsidRPr="00033003">
        <w:rPr>
          <w:rFonts w:eastAsiaTheme="minorHAnsi"/>
          <w:lang w:val="ru-RU" w:eastAsia="en-US"/>
        </w:rPr>
        <w:t>теоретическое обучение и формирование информационной основы проектной деятельности – в рамках урочной деятельности;</w:t>
      </w:r>
    </w:p>
    <w:p w:rsidR="00033003" w:rsidRPr="00033003" w:rsidRDefault="00033003" w:rsidP="00481FD8">
      <w:pPr>
        <w:widowControl/>
        <w:numPr>
          <w:ilvl w:val="0"/>
          <w:numId w:val="18"/>
        </w:numPr>
        <w:tabs>
          <w:tab w:val="left" w:pos="0"/>
          <w:tab w:val="left" w:pos="851"/>
        </w:tabs>
        <w:autoSpaceDE/>
        <w:autoSpaceDN/>
        <w:adjustRightInd/>
        <w:ind w:left="0" w:firstLine="709"/>
        <w:contextualSpacing/>
        <w:jc w:val="both"/>
        <w:rPr>
          <w:rFonts w:eastAsiaTheme="minorHAnsi"/>
          <w:lang w:val="ru-RU" w:eastAsia="en-US"/>
        </w:rPr>
      </w:pPr>
      <w:r w:rsidRPr="00033003">
        <w:rPr>
          <w:rFonts w:eastAsiaTheme="minorHAnsi"/>
          <w:lang w:val="ru-RU" w:eastAsia="en-US"/>
        </w:rPr>
        <w:t>практические работы в средах моделирования и конструирования – в рамках урочной деятельности;</w:t>
      </w:r>
    </w:p>
    <w:p w:rsidR="00033003" w:rsidRPr="00033003" w:rsidRDefault="00033003" w:rsidP="00481FD8">
      <w:pPr>
        <w:widowControl/>
        <w:numPr>
          <w:ilvl w:val="0"/>
          <w:numId w:val="18"/>
        </w:numPr>
        <w:tabs>
          <w:tab w:val="left" w:pos="851"/>
        </w:tabs>
        <w:autoSpaceDE/>
        <w:autoSpaceDN/>
        <w:adjustRightInd/>
        <w:ind w:left="0" w:firstLine="709"/>
        <w:contextualSpacing/>
        <w:jc w:val="both"/>
        <w:rPr>
          <w:rFonts w:eastAsiaTheme="minorHAnsi"/>
          <w:lang w:val="ru-RU" w:eastAsia="en-US"/>
        </w:rPr>
      </w:pPr>
      <w:r w:rsidRPr="00033003">
        <w:rPr>
          <w:rFonts w:eastAsiaTheme="minorHAnsi"/>
          <w:lang w:val="ru-RU" w:eastAsia="en-US"/>
        </w:rPr>
        <w:t>проектная деятельность в рамках урочной и внеурочной деятельности.</w:t>
      </w:r>
    </w:p>
    <w:p w:rsidR="00033003" w:rsidRPr="00033003" w:rsidRDefault="00033003" w:rsidP="00481FD8">
      <w:pPr>
        <w:widowControl/>
        <w:tabs>
          <w:tab w:val="left" w:pos="851"/>
        </w:tabs>
        <w:autoSpaceDE/>
        <w:autoSpaceDN/>
        <w:adjustRightInd/>
        <w:ind w:firstLine="709"/>
        <w:jc w:val="both"/>
        <w:rPr>
          <w:rFonts w:eastAsiaTheme="minorHAnsi"/>
          <w:b/>
          <w:lang w:val="ru-RU" w:eastAsia="en-US"/>
        </w:rPr>
      </w:pPr>
    </w:p>
    <w:p w:rsidR="00033003" w:rsidRPr="00033003" w:rsidRDefault="00033003" w:rsidP="00481FD8">
      <w:pPr>
        <w:widowControl/>
        <w:tabs>
          <w:tab w:val="left" w:pos="851"/>
        </w:tabs>
        <w:autoSpaceDE/>
        <w:autoSpaceDN/>
        <w:adjustRightInd/>
        <w:ind w:firstLine="709"/>
        <w:jc w:val="both"/>
        <w:rPr>
          <w:rFonts w:eastAsiaTheme="minorHAnsi"/>
          <w:b/>
          <w:lang w:val="ru-RU" w:eastAsia="en-US"/>
        </w:rPr>
      </w:pPr>
      <w:r w:rsidRPr="00033003">
        <w:rPr>
          <w:rFonts w:eastAsiaTheme="minorHAnsi"/>
          <w:b/>
          <w:lang w:val="ru-RU" w:eastAsia="en-US"/>
        </w:rPr>
        <w:t>Содержание предмета:</w:t>
      </w:r>
    </w:p>
    <w:p w:rsidR="00033003" w:rsidRPr="00033003" w:rsidRDefault="00033003" w:rsidP="00481FD8">
      <w:pPr>
        <w:widowControl/>
        <w:tabs>
          <w:tab w:val="left" w:pos="851"/>
        </w:tabs>
        <w:autoSpaceDE/>
        <w:autoSpaceDN/>
        <w:adjustRightInd/>
        <w:ind w:firstLine="709"/>
        <w:jc w:val="both"/>
        <w:rPr>
          <w:rFonts w:eastAsiaTheme="minorHAnsi"/>
          <w:b/>
          <w:lang w:val="ru-RU" w:eastAsia="en-US"/>
        </w:rPr>
      </w:pPr>
      <w:r w:rsidRPr="00033003">
        <w:rPr>
          <w:rFonts w:eastAsiaTheme="minorHAnsi"/>
          <w:b/>
          <w:lang w:val="ru-RU" w:eastAsia="en-US"/>
        </w:rPr>
        <w:t>5 класс:</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«Технологии домашнего хозяйства»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 xml:space="preserve">Тема 1: Интерьер кухни, столовой.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Общие сведения из истории архитектуры и интерьера, связь архитектуры с природой. Интерьер жилых помещений и их комфортность. Понятие об интерьере. Требования к интерьеру: эргономические, санитарно-гигиенические, эстетические.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Создание интерьера кухни с учётом запросов и потребностей семьи и санитарно</w:t>
      </w:r>
      <w:r w:rsidRPr="00033003">
        <w:rPr>
          <w:color w:val="000000"/>
          <w:lang w:val="ru-RU"/>
        </w:rPr>
        <w:softHyphen/>
        <w:t>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 Разработка плана размещения оборудования на кухне-столовой.</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«Электротехника»</w:t>
      </w:r>
      <w:r w:rsidRPr="00033003">
        <w:rPr>
          <w:color w:val="000000"/>
          <w:lang w:val="ru-RU"/>
        </w:rPr>
        <w:t> </w:t>
      </w:r>
    </w:p>
    <w:p w:rsidR="00033003" w:rsidRPr="00033003" w:rsidRDefault="00033003" w:rsidP="00481FD8">
      <w:pPr>
        <w:widowControl/>
        <w:autoSpaceDE/>
        <w:autoSpaceDN/>
        <w:adjustRightInd/>
        <w:ind w:firstLine="709"/>
        <w:jc w:val="both"/>
        <w:rPr>
          <w:color w:val="000000"/>
          <w:u w:val="single"/>
          <w:lang w:val="ru-RU"/>
        </w:rPr>
      </w:pPr>
      <w:r w:rsidRPr="00033003">
        <w:rPr>
          <w:b/>
          <w:bCs/>
          <w:i/>
          <w:iCs/>
          <w:color w:val="000000"/>
          <w:lang w:val="ru-RU"/>
        </w:rPr>
        <w:t xml:space="preserve">Тема 1. </w:t>
      </w:r>
      <w:r w:rsidRPr="00033003">
        <w:rPr>
          <w:b/>
          <w:bCs/>
          <w:i/>
          <w:iCs/>
          <w:color w:val="000000"/>
          <w:u w:val="single"/>
          <w:lang w:val="ru-RU"/>
        </w:rPr>
        <w:t>Бытовые электроприборы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Изучение потребности в бытовых электроприборах на кухне. Изучение безопасных приемов работы с бытовыми электроприборами. Изучение правил эксплуатации микроволновой печи и бытового холодильника.</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«Кулинария» </w:t>
      </w:r>
    </w:p>
    <w:p w:rsidR="00033003" w:rsidRPr="00033003" w:rsidRDefault="00033003" w:rsidP="00481FD8">
      <w:pPr>
        <w:widowControl/>
        <w:autoSpaceDE/>
        <w:autoSpaceDN/>
        <w:adjustRightInd/>
        <w:ind w:firstLine="709"/>
        <w:rPr>
          <w:color w:val="000000"/>
          <w:lang w:val="ru-RU"/>
        </w:rPr>
      </w:pPr>
      <w:r w:rsidRPr="00033003">
        <w:rPr>
          <w:b/>
          <w:bCs/>
          <w:i/>
          <w:iCs/>
          <w:color w:val="000000"/>
          <w:lang w:val="ru-RU"/>
        </w:rPr>
        <w:t>Тема</w:t>
      </w:r>
      <w:r w:rsidRPr="00033003">
        <w:rPr>
          <w:b/>
          <w:bCs/>
          <w:i/>
          <w:iCs/>
          <w:color w:val="000000"/>
          <w:u w:val="single"/>
          <w:lang w:val="ru-RU"/>
        </w:rPr>
        <w:t xml:space="preserve"> 1. Санитария и гигиена на кухне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Санитарно-гигиенические требования к лицам, приготовляющим пищу, к приготовлению пищи, хранению продуктов и готовых блюд для сохранения их качества и предупреждения пи</w:t>
      </w:r>
      <w:r w:rsidRPr="00033003">
        <w:rPr>
          <w:color w:val="000000"/>
          <w:lang w:val="ru-RU"/>
        </w:rPr>
        <w:softHyphen/>
        <w:t>щевых отравлений..</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lastRenderedPageBreak/>
        <w:t>Необходимый набор посуды для приготовления пищи. Правила и последовательность мытья посуды ручным способом и в посудомоечных машинах. Уход за поверхностью стен и пола. Современные моющие и чистящие средства для ухода за посудой, поверхностью стен и пола.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Безопасные приёмы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Л</w:t>
      </w:r>
      <w:r w:rsidRPr="00033003">
        <w:rPr>
          <w:i/>
          <w:iCs/>
          <w:color w:val="000000"/>
          <w:lang w:val="ru-RU"/>
        </w:rPr>
        <w:t>абораторно - практические и практические работы. Подготовка посуды и инвентаря к приготовлению пищи.</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2. Физиология питания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Суточная потребность в витаминах, солях и мик</w:t>
      </w:r>
      <w:r w:rsidRPr="00033003">
        <w:rPr>
          <w:color w:val="000000"/>
          <w:lang w:val="ru-RU"/>
        </w:rPr>
        <w:softHyphen/>
        <w:t>роэлементах. Пищевые отравления. Правила, позволяющие их избежать. Первая помощь при отравлениях. Режим питания.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Л</w:t>
      </w:r>
      <w:r w:rsidRPr="00033003">
        <w:rPr>
          <w:i/>
          <w:iCs/>
          <w:color w:val="000000"/>
          <w:lang w:val="ru-RU"/>
        </w:rPr>
        <w:t>абораторно - практические и практические работы. </w:t>
      </w:r>
      <w:r w:rsidRPr="00033003">
        <w:rPr>
          <w:color w:val="000000"/>
          <w:lang w:val="ru-RU"/>
        </w:rPr>
        <w:t>Составление индивидуального режима питания и дневного рациона на основе пищевой пирамиды.</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3. Бутерброды и горячие напитки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Способы нарезки продук</w:t>
      </w:r>
      <w:r w:rsidRPr="00033003">
        <w:rPr>
          <w:color w:val="000000"/>
          <w:lang w:val="ru-RU"/>
        </w:rPr>
        <w:softHyphen/>
        <w:t>тов для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Получение какао-порошка. Технология приготовления какао, подача напитка.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Л</w:t>
      </w:r>
      <w:r w:rsidRPr="00033003">
        <w:rPr>
          <w:i/>
          <w:iCs/>
          <w:color w:val="000000"/>
          <w:lang w:val="ru-RU"/>
        </w:rPr>
        <w:t>абораторно - практические и практические работы. </w:t>
      </w:r>
      <w:r w:rsidRPr="00033003">
        <w:rPr>
          <w:color w:val="000000"/>
          <w:lang w:val="ru-RU"/>
        </w:rPr>
        <w:t>Приготовление и оформление бутербродов.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горячих напитков (чай, какао). Дегустация блюд. Оценка качества.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Соблюдение правил безопасного труда при работе с ножом и горячей жидкостью.</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4. Блюда из круп, бобовых и макаронных изделий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Кулинарные приемы приготовления блюд из бобовых, обеспечивающие сохранение в них витаминов группы В. Подготовка их к варке, время варки. Технология приготовления блюд из макаронных изделий. Подача готовых блюд. Соотношение крупы, бобовых и макаронных изделий и жидкости при варке каш различной консистенции и гарниров.</w:t>
      </w:r>
    </w:p>
    <w:p w:rsidR="00033003" w:rsidRPr="00033003" w:rsidRDefault="00033003" w:rsidP="00481FD8">
      <w:pPr>
        <w:widowControl/>
        <w:autoSpaceDE/>
        <w:autoSpaceDN/>
        <w:adjustRightInd/>
        <w:ind w:firstLine="709"/>
        <w:rPr>
          <w:color w:val="000000"/>
          <w:lang w:val="ru-RU"/>
        </w:rPr>
      </w:pPr>
      <w:r w:rsidRPr="00033003">
        <w:rPr>
          <w:b/>
          <w:bCs/>
          <w:i/>
          <w:iCs/>
          <w:color w:val="000000"/>
          <w:lang w:val="ru-RU"/>
        </w:rPr>
        <w:t>Тема</w:t>
      </w:r>
      <w:r w:rsidRPr="00033003">
        <w:rPr>
          <w:b/>
          <w:bCs/>
          <w:i/>
          <w:iCs/>
          <w:color w:val="000000"/>
          <w:u w:val="single"/>
          <w:lang w:val="ru-RU"/>
        </w:rPr>
        <w:t xml:space="preserve"> 5. Блюда из овощей и фруктов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lastRenderedPageBreak/>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w:t>
      </w:r>
      <w:r w:rsidRPr="00033003">
        <w:rPr>
          <w:color w:val="000000"/>
          <w:lang w:val="ru-RU"/>
        </w:rPr>
        <w:softHyphen/>
        <w:t>ленью.</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 - 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Механическая кулинарная обработка овощей и фруктов.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и оформление блюд из сырых и варёных овощей и фруктов.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Дегустация блюд. Оценка качества.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6. Блюда из яиц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033003">
        <w:rPr>
          <w:color w:val="000000"/>
          <w:lang w:val="ru-RU"/>
        </w:rPr>
        <w:softHyphen/>
        <w:t>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 - практические и практические работы:</w:t>
      </w:r>
      <w:r w:rsidRPr="00033003">
        <w:rPr>
          <w:color w:val="000000"/>
          <w:lang w:val="ru-RU"/>
        </w:rPr>
        <w:t> Определение свежести яиц. Приготовление блюд из яиц. Дегустация блюд. Оценка качества.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7. Приготовление завтрака. Сервировка стола к завтраку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033003" w:rsidRPr="00033003" w:rsidRDefault="00033003" w:rsidP="00481FD8">
      <w:pPr>
        <w:widowControl/>
        <w:autoSpaceDE/>
        <w:autoSpaceDN/>
        <w:adjustRightInd/>
        <w:ind w:firstLine="709"/>
        <w:rPr>
          <w:color w:val="000000"/>
          <w:lang w:val="ru-RU"/>
        </w:rPr>
      </w:pPr>
      <w:r w:rsidRPr="00033003">
        <w:rPr>
          <w:i/>
          <w:iCs/>
          <w:color w:val="000000"/>
          <w:lang w:val="ru-RU"/>
        </w:rPr>
        <w:t>Лабораторно - практические и практические работы. </w:t>
      </w:r>
      <w:r w:rsidRPr="00033003">
        <w:rPr>
          <w:color w:val="000000"/>
          <w:lang w:val="ru-RU"/>
        </w:rPr>
        <w:t>Разработка меню завтрака. Приготовление завтрака.</w:t>
      </w:r>
      <w:r w:rsidRPr="00033003">
        <w:rPr>
          <w:i/>
          <w:iCs/>
          <w:color w:val="000000"/>
          <w:lang w:val="ru-RU"/>
        </w:rPr>
        <w:t> </w:t>
      </w:r>
      <w:r w:rsidRPr="00033003">
        <w:rPr>
          <w:color w:val="000000"/>
          <w:lang w:val="ru-RU"/>
        </w:rPr>
        <w:t>Сервировка стола к завтраку. Складывание салфеток.</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«Создание изделий из текстильных материалов»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1. Свойства текстильных материалов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Теоретические сведения.</w:t>
      </w:r>
      <w:r w:rsidRPr="00033003">
        <w:rPr>
          <w:color w:val="000000"/>
          <w:lang w:val="ru-RU"/>
        </w:rPr>
        <w:t>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w:t>
      </w:r>
      <w:r w:rsidRPr="00033003">
        <w:rPr>
          <w:color w:val="000000"/>
          <w:lang w:val="ru-RU"/>
        </w:rPr>
        <w:softHyphen/>
        <w:t>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Сравнительные характеристики тканей из натуральных и химических волокон. Способы обнаружения химических во</w:t>
      </w:r>
      <w:r w:rsidRPr="00033003">
        <w:rPr>
          <w:color w:val="000000"/>
          <w:lang w:val="ru-RU"/>
        </w:rPr>
        <w:softHyphen/>
        <w:t>локон в тканях.</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 - 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Определение направления долевой нити в ткани.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Определение лицевой и изнаночной сторон в ткани.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Сравнительный анализ прочности окраски тканей.</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Изучение свойств тканей из хлопка и льна.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2. Конструирование швейных изделий</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lastRenderedPageBreak/>
        <w:t>Теоретические сведения.</w:t>
      </w:r>
      <w:r w:rsidRPr="00033003">
        <w:rPr>
          <w:color w:val="000000"/>
          <w:lang w:val="ru-RU"/>
        </w:rPr>
        <w:t>  Краткие сведения из истории одежды. Народный костюм как основа в построении современных форм одежды.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w:t>
      </w:r>
      <w:r w:rsidRPr="00033003">
        <w:rPr>
          <w:color w:val="000000"/>
          <w:lang w:val="ru-RU"/>
        </w:rPr>
        <w:softHyphen/>
        <w:t>бенности построения выкроек фартука. Подготовка выкройки к раскрою. Копирование готовой выкройки. Правила безопасной работы ножницами. Последовательность построения чертежей основы швей</w:t>
      </w:r>
      <w:r w:rsidRPr="00033003">
        <w:rPr>
          <w:color w:val="000000"/>
          <w:lang w:val="ru-RU"/>
        </w:rPr>
        <w:softHyphen/>
        <w:t>ных изделий по своим меркам. Расчетные формулы, необхо</w:t>
      </w:r>
      <w:r w:rsidRPr="00033003">
        <w:rPr>
          <w:color w:val="000000"/>
          <w:lang w:val="ru-RU"/>
        </w:rPr>
        <w:softHyphen/>
        <w:t>димые для построения чертежей основы швейных изделий.</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Изготовление выкроек для образцов ручных и машинных работ.</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Снятие мерок и изготовление выкройки проектного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Подготовка выкройки проектного изделия к раскрою.</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3. Швейная машина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Классификация машин швейного производства по назна</w:t>
      </w:r>
      <w:r w:rsidRPr="00033003">
        <w:rPr>
          <w:color w:val="000000"/>
          <w:lang w:val="ru-RU"/>
        </w:rPr>
        <w:softHyphen/>
        <w:t>чению, степени механизации и автоматизации. Характеристи</w:t>
      </w:r>
      <w:r w:rsidRPr="00033003">
        <w:rPr>
          <w:color w:val="000000"/>
          <w:lang w:val="ru-RU"/>
        </w:rPr>
        <w:softHyphen/>
        <w:t>ки и области применения современных швейных, краеобметочных и вышивальных машин с программным управлением.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Современная бытовая швейная машина с электрическим приводом. Основные узлы швейной машины. Виды приводов швейной ма</w:t>
      </w:r>
      <w:r w:rsidRPr="00033003">
        <w:rPr>
          <w:color w:val="000000"/>
          <w:lang w:val="ru-RU"/>
        </w:rPr>
        <w:softHyphen/>
        <w:t>шины, их устройство, преимущества и недостатки. Организация рабочего места для выполнения машинных работ. Подготовка швейной машины к работе: намотка ниж</w:t>
      </w:r>
      <w:r w:rsidRPr="00033003">
        <w:rPr>
          <w:color w:val="000000"/>
          <w:lang w:val="ru-RU"/>
        </w:rPr>
        <w:softHyphen/>
        <w:t>ней нитки на шпульку, заправка верхней и нижней ниток, выведение нижней нитки наверх. Формирование первоначальных навыков работы на швейной машине.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Назначение, устройство и принцип действия регуляторов универсальной швейной машины. Подбор толщины иглы и нитей в зависимости от вида ткани. Назначение и конструкция различных современных при</w:t>
      </w:r>
      <w:r w:rsidRPr="00033003">
        <w:rPr>
          <w:color w:val="000000"/>
          <w:lang w:val="ru-RU"/>
        </w:rPr>
        <w:softHyphen/>
        <w:t>способлений к швейной машине, их роль в улучшении каче</w:t>
      </w:r>
      <w:r w:rsidRPr="00033003">
        <w:rPr>
          <w:color w:val="000000"/>
          <w:lang w:val="ru-RU"/>
        </w:rPr>
        <w:softHyphen/>
        <w:t>ства изделий и повышении производительности труда.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Упражнение в шитье на швейной машине, не заправленной нитками.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Заправка швейной машины нитками. Упражнение в шитье на швейной машине, заправленной нитками.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Исследование работы регулирующих механизмов швейной машины.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прямой и зигзагообразной строчек с изменением длины стежка.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Упражнение в выполнении закрепок.</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w:t>
      </w:r>
      <w:r w:rsidRPr="00033003">
        <w:rPr>
          <w:b/>
          <w:bCs/>
          <w:i/>
          <w:iCs/>
          <w:color w:val="000000"/>
          <w:u w:val="single"/>
          <w:lang w:val="ru-RU"/>
        </w:rPr>
        <w:t>4. Технология изготовления швейных изделий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lastRenderedPageBreak/>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обмётанным срезом, шов вподгибку с закрытым срезом).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Раскладка выкроек на ткани. Раскрой швейного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Изготовление образцов ручных и машинных работ.</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Проведение влажно-тепловых работ.</w:t>
      </w:r>
    </w:p>
    <w:p w:rsidR="00033003" w:rsidRPr="00033003" w:rsidRDefault="00033003" w:rsidP="00481FD8">
      <w:pPr>
        <w:widowControl/>
        <w:autoSpaceDE/>
        <w:autoSpaceDN/>
        <w:adjustRightInd/>
        <w:ind w:firstLine="709"/>
        <w:rPr>
          <w:color w:val="000000"/>
          <w:lang w:val="ru-RU"/>
        </w:rPr>
      </w:pPr>
      <w:r w:rsidRPr="00033003">
        <w:rPr>
          <w:color w:val="000000"/>
          <w:lang w:val="ru-RU"/>
        </w:rPr>
        <w:t>Обработка проектного изделия по индивидуальному плану.</w:t>
      </w:r>
    </w:p>
    <w:p w:rsidR="00033003" w:rsidRPr="00033003" w:rsidRDefault="00033003" w:rsidP="00481FD8">
      <w:pPr>
        <w:widowControl/>
        <w:autoSpaceDE/>
        <w:autoSpaceDN/>
        <w:adjustRightInd/>
        <w:ind w:firstLine="709"/>
        <w:rPr>
          <w:b/>
          <w:color w:val="000000"/>
          <w:lang w:val="ru-RU"/>
        </w:rPr>
      </w:pPr>
      <w:r w:rsidRPr="00033003">
        <w:rPr>
          <w:b/>
          <w:color w:val="000000"/>
          <w:lang w:val="ru-RU"/>
        </w:rPr>
        <w:t>Групповой проект: Моделирование и изготовление фартука.</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«Художественные ремёсла»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1. Декоративно-прикладное искусство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Приёмы украшения праздничной одежды в старину: отделка изделий вышивкой, тесьмой; изготовление сувениров к праздникам. Инструменты и приспособления, применяемые в традиционных художествен</w:t>
      </w:r>
      <w:r w:rsidRPr="00033003">
        <w:rPr>
          <w:color w:val="000000"/>
          <w:lang w:val="ru-RU"/>
        </w:rPr>
        <w:softHyphen/>
        <w:t>ных ремеслах.</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Профессия «Художник декоративно</w:t>
      </w:r>
      <w:r w:rsidRPr="00033003">
        <w:rPr>
          <w:color w:val="000000"/>
          <w:lang w:val="ru-RU"/>
        </w:rPr>
        <w:softHyphen/>
        <w:t>-прикладного искусства и народных промыслов».</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Изучение лучших работ мастеров декоративно-прикладного искусства родного края. Зарисовка и фотографирование наиболее интересных образцов рукоделия.</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2. Основы композиции</w:t>
      </w:r>
      <w:r w:rsidRPr="00033003">
        <w:rPr>
          <w:i/>
          <w:iCs/>
          <w:color w:val="000000"/>
          <w:lang w:val="ru-RU"/>
        </w:rPr>
        <w:t> </w:t>
      </w:r>
      <w:r w:rsidRPr="00033003">
        <w:rPr>
          <w:b/>
          <w:i/>
          <w:iCs/>
          <w:color w:val="000000"/>
          <w:u w:val="single"/>
          <w:lang w:val="ru-RU"/>
        </w:rPr>
        <w:t>и</w:t>
      </w:r>
      <w:r w:rsidRPr="00033003">
        <w:rPr>
          <w:i/>
          <w:iCs/>
          <w:color w:val="000000"/>
          <w:u w:val="single"/>
          <w:lang w:val="ru-RU"/>
        </w:rPr>
        <w:t> </w:t>
      </w:r>
      <w:r w:rsidRPr="00033003">
        <w:rPr>
          <w:b/>
          <w:bCs/>
          <w:i/>
          <w:iCs/>
          <w:color w:val="000000"/>
          <w:u w:val="single"/>
          <w:lang w:val="ru-RU"/>
        </w:rPr>
        <w:t>законы восприятия цвета при создании предметов декоративно-прикладного искусства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Виды орнаментов. Ахроматические и хроматические цвета. Основные и дополнительные, тёплые и холодные цвета. Гармонические цветовые композиции.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Возможности графических редакторов ПК в создании эскизов, орнаментов, элементов композиции, в изучении различных цветовых сочетаний.</w:t>
      </w:r>
      <w:r w:rsidRPr="00033003">
        <w:rPr>
          <w:i/>
          <w:iCs/>
          <w:color w:val="000000"/>
          <w:lang w:val="ru-RU"/>
        </w:rPr>
        <w:t> </w:t>
      </w:r>
      <w:r w:rsidRPr="00033003">
        <w:rPr>
          <w:color w:val="000000"/>
          <w:lang w:val="ru-RU"/>
        </w:rPr>
        <w:t>Создание графической композиции, орнамента на листе бумаги в клетку.</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Зарисовка природных мотивов с натуры, их стилизация.</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3. Лоскутное шитьё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lastRenderedPageBreak/>
        <w:t>Теоретические сведения.</w:t>
      </w:r>
      <w:r w:rsidRPr="00033003">
        <w:rPr>
          <w:color w:val="000000"/>
          <w:lang w:val="ru-RU"/>
        </w:rPr>
        <w:t> 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w:t>
      </w:r>
      <w:r w:rsidRPr="00033003">
        <w:rPr>
          <w:color w:val="000000"/>
          <w:lang w:val="ru-RU"/>
        </w:rPr>
        <w:softHyphen/>
        <w:t>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 </w:t>
      </w:r>
      <w:r w:rsidRPr="00033003">
        <w:rPr>
          <w:color w:val="000000"/>
          <w:lang w:val="ru-RU"/>
        </w:rPr>
        <w:t>Изготовление образцов лоскутных узоров</w:t>
      </w:r>
      <w:r w:rsidRPr="00033003">
        <w:rPr>
          <w:b/>
          <w:color w:val="000000"/>
          <w:lang w:val="ru-RU"/>
        </w:rPr>
        <w:t xml:space="preserve">. </w:t>
      </w:r>
      <w:r w:rsidRPr="00033003">
        <w:rPr>
          <w:color w:val="000000"/>
          <w:lang w:val="ru-RU"/>
        </w:rPr>
        <w:t>Изготовление проектного изделия в технике лоскутного шитья.</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«Технологии творческой и опытнической деятельности»</w:t>
      </w:r>
      <w:r w:rsidRPr="00033003">
        <w:rPr>
          <w:color w:val="000000"/>
          <w:lang w:val="ru-RU"/>
        </w:rPr>
        <w:t>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1. Исследовательская и созидательная деятельность </w:t>
      </w:r>
    </w:p>
    <w:p w:rsidR="00033003" w:rsidRPr="00033003" w:rsidRDefault="00033003" w:rsidP="00481FD8">
      <w:pPr>
        <w:widowControl/>
        <w:autoSpaceDE/>
        <w:autoSpaceDN/>
        <w:adjustRightInd/>
        <w:ind w:firstLine="709"/>
        <w:rPr>
          <w:color w:val="000000"/>
          <w:lang w:val="ru-RU"/>
        </w:rPr>
      </w:pPr>
      <w:r w:rsidRPr="00033003">
        <w:rPr>
          <w:i/>
          <w:iCs/>
          <w:color w:val="000000"/>
          <w:lang w:val="ru-RU"/>
        </w:rPr>
        <w:t>Теоретические сведения.</w:t>
      </w:r>
      <w:r w:rsidRPr="00033003">
        <w:rPr>
          <w:color w:val="000000"/>
          <w:lang w:val="ru-RU"/>
        </w:rPr>
        <w:t>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 xml:space="preserve">Этапы выполнения </w:t>
      </w:r>
      <w:r w:rsidRPr="00033003">
        <w:rPr>
          <w:b/>
          <w:color w:val="000000"/>
          <w:lang w:val="ru-RU"/>
        </w:rPr>
        <w:t xml:space="preserve">проекта. </w:t>
      </w:r>
      <w:r w:rsidRPr="00033003">
        <w:rPr>
          <w:color w:val="000000"/>
          <w:lang w:val="ru-RU"/>
        </w:rPr>
        <w:t>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033003" w:rsidRPr="00033003" w:rsidRDefault="00033003" w:rsidP="00481FD8">
      <w:pPr>
        <w:widowControl/>
        <w:autoSpaceDE/>
        <w:autoSpaceDN/>
        <w:adjustRightInd/>
        <w:ind w:firstLine="709"/>
        <w:jc w:val="both"/>
        <w:rPr>
          <w:i/>
          <w:iCs/>
          <w:color w:val="000000"/>
          <w:lang w:val="ru-RU"/>
        </w:rPr>
      </w:pPr>
      <w:r w:rsidRPr="00033003">
        <w:rPr>
          <w:i/>
          <w:iCs/>
          <w:color w:val="000000"/>
          <w:lang w:val="ru-RU"/>
        </w:rPr>
        <w:t>Практические работы (на выбор):</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 Творческий проект по разделу «Технологии домашнего хозяйства».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Творческий проект по разделу «Кулинария».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Творческий проект по разделу «Создание изделий из текстильных материалов».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Творческий проект по разделу «Художественные ремёсла».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Составление портфолио и разработка электронной презентации.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Презентация и защита творческого проекта.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 xml:space="preserve"> «Планирование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w:t>
      </w:r>
      <w:r w:rsidRPr="00033003">
        <w:rPr>
          <w:color w:val="000000"/>
          <w:lang w:val="ru-RU"/>
        </w:rPr>
        <w:softHyphen/>
        <w:t>кутная мозаика» и др.</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6 класс</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«Технологии домашнего хозяйства»</w:t>
      </w:r>
      <w:r w:rsidRPr="00033003">
        <w:rPr>
          <w:color w:val="000000"/>
          <w:lang w:val="ru-RU"/>
        </w:rPr>
        <w:t>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1. Интерьер жилого дома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 композиции в интерьере. Характерные особен</w:t>
      </w:r>
      <w:r w:rsidRPr="00033003">
        <w:rPr>
          <w:color w:val="000000"/>
          <w:lang w:val="ru-RU"/>
        </w:rPr>
        <w:softHyphen/>
        <w:t>ности интерьера жилища, отвечающие национальному укладу и образу жизни.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Оформление интерьера эстампами, картинами, предмета</w:t>
      </w:r>
      <w:r w:rsidRPr="00033003">
        <w:rPr>
          <w:color w:val="000000"/>
          <w:lang w:val="ru-RU"/>
        </w:rPr>
        <w:softHyphen/>
        <w:t>ми декоративно-прикладного искусства. Подбор штор, занаве</w:t>
      </w:r>
      <w:r w:rsidRPr="00033003">
        <w:rPr>
          <w:color w:val="000000"/>
          <w:lang w:val="ru-RU"/>
        </w:rPr>
        <w:softHyphen/>
        <w:t>сей, портьер, накидок, ковров, мебели, обоев, салфеток и т. д. Систематизация и хранение коллекций и книг. Значе</w:t>
      </w:r>
      <w:r w:rsidRPr="00033003">
        <w:rPr>
          <w:color w:val="000000"/>
          <w:lang w:val="ru-RU"/>
        </w:rPr>
        <w:softHyphen/>
        <w:t>ние предметов ручного труда в интерьере. Сближение форм материальной культуры в современном искусстве.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Роль освещения в интерьере. Естественное и искусствен</w:t>
      </w:r>
      <w:r w:rsidRPr="00033003">
        <w:rPr>
          <w:color w:val="000000"/>
          <w:lang w:val="ru-RU"/>
        </w:rPr>
        <w:softHyphen/>
        <w:t>ное освещение. Использование общего и местного освещения. Виды и формы светильников.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Подбор современной бытовой техники с учетом потреб</w:t>
      </w:r>
      <w:r w:rsidRPr="00033003">
        <w:rPr>
          <w:color w:val="000000"/>
          <w:lang w:val="ru-RU"/>
        </w:rPr>
        <w:softHyphen/>
        <w:t>ностей и доходов семьи.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lastRenderedPageBreak/>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2. Комнатные растения в интерьере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Понятие о фитодизайне как искусстве оформления интерьера, создания композиций с использованием растений. Роль комнатных растений в интерьере. Сочетание цвета и формы листьев и цветов комнатных растений с мебелью, обо</w:t>
      </w:r>
      <w:r w:rsidRPr="00033003">
        <w:rPr>
          <w:color w:val="000000"/>
          <w:lang w:val="ru-RU"/>
        </w:rPr>
        <w:softHyphen/>
        <w:t>ями, общим цветовым решением комнаты. Приёмы размещения комнатных растений в интерьере: одиночные растения, композиция из горшечных растений, комнатный садик, террариум. Оформление балконов, лоджий, приусадебных участков. Декоративное цветоводство.</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033003">
        <w:rPr>
          <w:color w:val="000000"/>
          <w:lang w:val="ru-RU"/>
        </w:rPr>
        <w:softHyphen/>
        <w:t>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 Эстетические требования к составлению букета. Символи</w:t>
      </w:r>
      <w:r w:rsidRPr="00033003">
        <w:rPr>
          <w:color w:val="000000"/>
          <w:lang w:val="ru-RU"/>
        </w:rPr>
        <w:softHyphen/>
        <w:t>ческое значение цветов.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Технологии выращивания комнатных растений. Влияние растений на микроклимат помещения. Проблема чистого воздуха.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«Садовник».</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Перевалка (пересадка) комнатных растений.</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Уход за растениями в кабинете технологии, классной комнате, холлах школы.</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«Кулинария»</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1. Блюда из рыбы и нерыбных продуктов моря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Пищевая ценность рыбы и нерыбных продуктов моря. Содержание в них белков, жиров, углеводов, витаминов. Изменение содержания этих веществ в процессе хра</w:t>
      </w:r>
      <w:r w:rsidRPr="00033003">
        <w:rPr>
          <w:color w:val="000000"/>
          <w:lang w:val="ru-RU"/>
        </w:rPr>
        <w:softHyphen/>
        <w:t>нения и кулинарной обработки. Виды рыбы и нерыбных продуктов моря, продуктов из них. Органолептические и лабораторные экспресс-методы определения качества рыбы и рыбных кон</w:t>
      </w:r>
      <w:r w:rsidRPr="00033003">
        <w:rPr>
          <w:color w:val="000000"/>
          <w:lang w:val="ru-RU"/>
        </w:rPr>
        <w:softHyphen/>
        <w:t>сервов. Маркировка консервов.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Санитарные условия механической кулинарной обработки рыбы и рыбных продуктов. Правила оттаивания мороженой рыбы. Вымачивание соленой рыбы. Способы разделки в за</w:t>
      </w:r>
      <w:r w:rsidRPr="00033003">
        <w:rPr>
          <w:color w:val="000000"/>
          <w:lang w:val="ru-RU"/>
        </w:rPr>
        <w:softHyphen/>
        <w:t>висимости от породы рыбы, ее размеров и кулинарного ис</w:t>
      </w:r>
      <w:r w:rsidRPr="00033003">
        <w:rPr>
          <w:color w:val="000000"/>
          <w:lang w:val="ru-RU"/>
        </w:rPr>
        <w:softHyphen/>
        <w:t>пользования.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Краткая характеристика оборудования, инвентаря, инстру</w:t>
      </w:r>
      <w:r w:rsidRPr="00033003">
        <w:rPr>
          <w:color w:val="000000"/>
          <w:lang w:val="ru-RU"/>
        </w:rPr>
        <w:softHyphen/>
        <w:t>ментов, посуды, применяемых при механической и тепловой кулинарной обработке рыбы и приготовлении рыбных полу</w:t>
      </w:r>
      <w:r w:rsidRPr="00033003">
        <w:rPr>
          <w:color w:val="000000"/>
          <w:lang w:val="ru-RU"/>
        </w:rPr>
        <w:softHyphen/>
        <w:t>фабрикатов.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Технология приготовления блюд из рыбы и нерыбных продуктов моря. Подача готовых блюд. Требования к качеству готовых блюд.</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Определение свежести рыбы. Приготовление блюда из рыбы. Определение качества термической обработки рыбных блюд. Приготовление блюд из морепродуктов.</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2. Блюда из мяса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Значение мясных блюд в питании. Понятие о пи</w:t>
      </w:r>
      <w:r w:rsidRPr="00033003">
        <w:rPr>
          <w:color w:val="000000"/>
          <w:lang w:val="ru-RU"/>
        </w:rPr>
        <w:softHyphen/>
        <w:t xml:space="preserve">щевой ценности мяса.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w:t>
      </w:r>
      <w:r w:rsidRPr="00033003">
        <w:rPr>
          <w:color w:val="000000"/>
          <w:lang w:val="ru-RU"/>
        </w:rPr>
        <w:lastRenderedPageBreak/>
        <w:t>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Принципы подбора гарниров и соусов к мясным блюдам.</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Определение доброкачественности мяса и мясных продуктов.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блюда из мяса.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3. Блюда из птицы</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Виды тепловой обработки птицы. Технология приготовления блюд из птицы. Оформление готовых блюд и подача их к столу.</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блюда из птицы.</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4. Заправочные супы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Значение супов в рационе питания. Технология приготовления бульонов, используемых при приготовлении заправочных супов.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заправочного супа.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5. Приготовление обеда. Сервировка стола к обеду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Меню обеда. Сервировка стола к обеду. Набор столового белья, приборов и посуды для обеда.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Подача блюд. Правила поведения за столом и пользования столовыми приборами.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Составление меню обеда. Приготовление обеда. Сервировка стола к обеду. Определение калорийности блюд.</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«Создание изделий из текстильных материалов»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1. Свойства текстильных материалов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Изучение свойств текстильных материалов из химических волокон.</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 xml:space="preserve"> Для девочек: Тема</w:t>
      </w:r>
      <w:r w:rsidRPr="00033003">
        <w:rPr>
          <w:b/>
          <w:bCs/>
          <w:i/>
          <w:iCs/>
          <w:color w:val="000000"/>
          <w:u w:val="single"/>
          <w:lang w:val="ru-RU"/>
        </w:rPr>
        <w:t xml:space="preserve"> 2. Конструирование швейных изделий </w:t>
      </w:r>
    </w:p>
    <w:p w:rsidR="00033003" w:rsidRPr="00033003" w:rsidRDefault="00033003" w:rsidP="00481FD8">
      <w:pPr>
        <w:widowControl/>
        <w:autoSpaceDE/>
        <w:autoSpaceDN/>
        <w:adjustRightInd/>
        <w:ind w:firstLine="709"/>
        <w:rPr>
          <w:color w:val="000000"/>
          <w:lang w:val="ru-RU"/>
        </w:rPr>
      </w:pPr>
      <w:r w:rsidRPr="00033003">
        <w:rPr>
          <w:i/>
          <w:iCs/>
          <w:color w:val="000000"/>
          <w:lang w:val="ru-RU"/>
        </w:rPr>
        <w:t>Теоретические сведения.</w:t>
      </w:r>
      <w:r w:rsidRPr="00033003">
        <w:rPr>
          <w:color w:val="000000"/>
          <w:lang w:val="ru-RU"/>
        </w:rPr>
        <w:t>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r w:rsidRPr="00033003">
        <w:rPr>
          <w:color w:val="000000"/>
          <w:lang w:val="ru-RU"/>
        </w:rPr>
        <w:t xml:space="preserve"> Изготовление выкроек для образцов ручных и машинных работ.</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Снятие мерок и построение чертежа швейного изделия с цельнокроеным рукавом в натуральную величину (проектное изделие).</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 xml:space="preserve"> Для девочек: Тема</w:t>
      </w:r>
      <w:r w:rsidRPr="00033003">
        <w:rPr>
          <w:b/>
          <w:bCs/>
          <w:i/>
          <w:iCs/>
          <w:color w:val="000000"/>
          <w:u w:val="single"/>
          <w:lang w:val="ru-RU"/>
        </w:rPr>
        <w:t xml:space="preserve"> 3. Моделирование швейных изделий.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Понятие о композиции в одежде (материал, цвет, силуэт, пропорции, ритм). Зрительные иллюзии в одежде. Виды ху</w:t>
      </w:r>
      <w:r w:rsidRPr="00033003">
        <w:rPr>
          <w:color w:val="000000"/>
          <w:lang w:val="ru-RU"/>
        </w:rPr>
        <w:softHyphen/>
        <w:t>дожественного оформления швейных изделий.</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lastRenderedPageBreak/>
        <w:t>Способы моделирования швейных изделий. Выбор ткани и художественной отделки изделия. Определение количества ткани на изделие.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Выбор модели изделия из журнала мод с учетом индиви</w:t>
      </w:r>
      <w:r w:rsidRPr="00033003">
        <w:rPr>
          <w:color w:val="000000"/>
          <w:lang w:val="ru-RU"/>
        </w:rPr>
        <w:softHyphen/>
        <w:t>дуальных особенностей фигуры. Способы копирования вы</w:t>
      </w:r>
      <w:r w:rsidRPr="00033003">
        <w:rPr>
          <w:color w:val="000000"/>
          <w:lang w:val="ru-RU"/>
        </w:rPr>
        <w:softHyphen/>
        <w:t>кройки из журналов. Проверка основных размеров выкройки по своим меркам и коррекция чертежа выкройки.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Поиск в Интернете современных моделей швейных изде</w:t>
      </w:r>
      <w:r w:rsidRPr="00033003">
        <w:rPr>
          <w:color w:val="000000"/>
          <w:lang w:val="ru-RU"/>
        </w:rPr>
        <w:softHyphen/>
        <w:t>лий, построение выкроек, раскладка выкроек на ткани и рас</w:t>
      </w:r>
      <w:r w:rsidRPr="00033003">
        <w:rPr>
          <w:color w:val="000000"/>
          <w:lang w:val="ru-RU"/>
        </w:rPr>
        <w:softHyphen/>
        <w:t>чет количества ткани на изделие с применением компьютер</w:t>
      </w:r>
      <w:r w:rsidRPr="00033003">
        <w:rPr>
          <w:color w:val="000000"/>
          <w:lang w:val="ru-RU"/>
        </w:rPr>
        <w:softHyphen/>
        <w:t>ных программ.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Моделирование выкройки проектного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Подготовка выкройки проектного изделия к раскрою.</w:t>
      </w:r>
    </w:p>
    <w:p w:rsidR="00033003" w:rsidRPr="00033003" w:rsidRDefault="00033003" w:rsidP="00481FD8">
      <w:pPr>
        <w:widowControl/>
        <w:autoSpaceDE/>
        <w:autoSpaceDN/>
        <w:adjustRightInd/>
        <w:ind w:firstLine="709"/>
        <w:jc w:val="both"/>
        <w:rPr>
          <w:b/>
          <w:i/>
          <w:color w:val="000000"/>
          <w:lang w:val="ru-RU"/>
        </w:rPr>
      </w:pPr>
      <w:r w:rsidRPr="00033003">
        <w:rPr>
          <w:b/>
          <w:i/>
          <w:color w:val="000000"/>
          <w:lang w:val="ru-RU"/>
        </w:rPr>
        <w:t>Для мальчиков: Темы 2,3. Выпиливание  лобзиком по фанере.</w:t>
      </w:r>
    </w:p>
    <w:p w:rsidR="00033003" w:rsidRPr="00033003" w:rsidRDefault="00033003" w:rsidP="00481FD8">
      <w:pPr>
        <w:widowControl/>
        <w:autoSpaceDE/>
        <w:autoSpaceDN/>
        <w:adjustRightInd/>
        <w:ind w:firstLine="709"/>
        <w:jc w:val="both"/>
        <w:rPr>
          <w:color w:val="000000"/>
          <w:lang w:val="ru-RU"/>
        </w:rPr>
      </w:pPr>
      <w:r w:rsidRPr="00033003">
        <w:rPr>
          <w:i/>
          <w:color w:val="000000"/>
          <w:lang w:val="ru-RU"/>
        </w:rPr>
        <w:t xml:space="preserve">Теоретические сведения. </w:t>
      </w:r>
      <w:r w:rsidRPr="00033003">
        <w:rPr>
          <w:color w:val="000000"/>
          <w:lang w:val="ru-RU"/>
        </w:rPr>
        <w:t xml:space="preserve">Понятие об инструментах: </w:t>
      </w:r>
      <w:r w:rsidRPr="00033003">
        <w:rPr>
          <w:rFonts w:eastAsiaTheme="minorHAnsi"/>
          <w:color w:val="333333"/>
          <w:shd w:val="clear" w:color="auto" w:fill="FFFFFF"/>
          <w:lang w:val="ru-RU" w:eastAsia="en-US"/>
        </w:rPr>
        <w:t>столярный верстак, лобзик, приспособления для выпиливания, струбцина, заготовки, надфиль, шлифовальная шкурка, копировальная бумага, карандаш, циркуль, шило, шаблон, рисунок. Основные приемы работы. Техника безопасности при работе с лобзиком.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 xml:space="preserve">Понятие об эскизе и чертеже модели. Поиск в Интернете эскизов и чертежей самолета. </w:t>
      </w:r>
    </w:p>
    <w:p w:rsidR="00033003" w:rsidRPr="00033003" w:rsidRDefault="00033003" w:rsidP="00481FD8">
      <w:pPr>
        <w:widowControl/>
        <w:autoSpaceDE/>
        <w:autoSpaceDN/>
        <w:adjustRightInd/>
        <w:ind w:firstLine="709"/>
        <w:jc w:val="both"/>
        <w:rPr>
          <w:color w:val="000000"/>
          <w:lang w:val="ru-RU"/>
        </w:rPr>
      </w:pPr>
      <w:r w:rsidRPr="00033003">
        <w:rPr>
          <w:i/>
          <w:color w:val="000000"/>
          <w:lang w:val="ru-RU"/>
        </w:rPr>
        <w:t xml:space="preserve">Практическая работа: </w:t>
      </w:r>
      <w:r w:rsidRPr="00033003">
        <w:rPr>
          <w:color w:val="000000"/>
          <w:lang w:val="ru-RU"/>
        </w:rPr>
        <w:t>Разработка эскиза и конструирование самолета.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4</w:t>
      </w:r>
      <w:r w:rsidRPr="00033003">
        <w:rPr>
          <w:b/>
          <w:bCs/>
          <w:i/>
          <w:iCs/>
          <w:color w:val="000000"/>
          <w:u w:val="single"/>
          <w:lang w:val="ru-RU"/>
        </w:rPr>
        <w:t xml:space="preserve">. Швейная машина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w:t>
      </w:r>
      <w:r w:rsidRPr="00033003">
        <w:rPr>
          <w:color w:val="000000"/>
          <w:lang w:val="ru-RU"/>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Подготовка выкройки к раскрою.</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Устранение дефектов машинной строчки.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Применение приспособлений к швейной машине. Выполнение прорезных петель. Пришивание пуговицы.</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5. Технология изготовления швейных изделий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Технология изготовления плечевого швейного изделия с цельнокроеным рукавом. Последовательность подготовки ткани к раскрою. Правила раскладки выкроек на ткани. Правила раскроя. Выкраивание деталей из про</w:t>
      </w:r>
      <w:r w:rsidRPr="00033003">
        <w:rPr>
          <w:color w:val="000000"/>
          <w:lang w:val="ru-RU"/>
        </w:rPr>
        <w:softHyphen/>
        <w:t>кладки. Критерии качества кроя. Правила безопасной работы с иголками и булавками.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 дублировании деталей кроя. Технология соединения детали с клеевой прокладкой. Правила безопасной работы утюгом.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Способы переноса линий выкройки на детали кроя с помощью прямых копировальных стежков.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lastRenderedPageBreak/>
        <w:t>Классификация машинных швов: соединительные (стачной взаутюжку и стачной вразутюжку). Обработка мелких деталей швейного изделия обтачным швом — мягкого пояса, бретелей.</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Подготовка и проведение примерки плечевой одежды с цельнокроеным рукавом. Устранение дефектов после примерки.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Последовательность изготовления плечевой одежды с цельнокроеным рукавом. Технология обработки среднего шва с застежкой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технолог-конструктор.</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Раскрой швейного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Дублирование деталей клеевой прокладкой.</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Изготовление образцов ручных и машинных работ.</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Обработка мелких деталей проектного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Подготовка изделия к примерке. Проведение примерки проектного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Окончательная обработка изделия.</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«Художественные ремёсла» </w:t>
      </w:r>
    </w:p>
    <w:p w:rsidR="00033003" w:rsidRPr="00033003" w:rsidRDefault="00033003" w:rsidP="00481FD8">
      <w:pPr>
        <w:widowControl/>
        <w:autoSpaceDE/>
        <w:autoSpaceDN/>
        <w:adjustRightInd/>
        <w:ind w:firstLine="709"/>
        <w:jc w:val="both"/>
        <w:rPr>
          <w:b/>
          <w:bCs/>
          <w:i/>
          <w:iCs/>
          <w:color w:val="000000"/>
          <w:u w:val="single"/>
          <w:lang w:val="ru-RU"/>
        </w:rPr>
      </w:pPr>
      <w:r w:rsidRPr="00033003">
        <w:rPr>
          <w:b/>
          <w:bCs/>
          <w:i/>
          <w:iCs/>
          <w:color w:val="000000"/>
          <w:lang w:val="ru-RU"/>
        </w:rPr>
        <w:t>Тема</w:t>
      </w:r>
      <w:r w:rsidRPr="00033003">
        <w:rPr>
          <w:b/>
          <w:bCs/>
          <w:i/>
          <w:iCs/>
          <w:color w:val="000000"/>
          <w:u w:val="single"/>
          <w:lang w:val="ru-RU"/>
        </w:rPr>
        <w:t> 1. Изготовление кукол из ткани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Мир игрушек. История кукол.</w:t>
      </w:r>
      <w:r w:rsidRPr="00033003">
        <w:rPr>
          <w:rFonts w:ascii="Arial" w:hAnsi="Arial" w:cs="Arial"/>
          <w:color w:val="000000"/>
          <w:lang w:val="ru-RU"/>
        </w:rPr>
        <w:t xml:space="preserve"> </w:t>
      </w:r>
      <w:r w:rsidRPr="00033003">
        <w:rPr>
          <w:color w:val="000000"/>
          <w:lang w:val="ru-RU"/>
        </w:rPr>
        <w:t>Виды кукол.</w:t>
      </w:r>
      <w:r w:rsidRPr="00033003">
        <w:rPr>
          <w:rFonts w:ascii="Arial" w:hAnsi="Arial" w:cs="Arial"/>
          <w:color w:val="000000"/>
          <w:lang w:val="ru-RU"/>
        </w:rPr>
        <w:t xml:space="preserve"> </w:t>
      </w:r>
      <w:r w:rsidRPr="00033003">
        <w:rPr>
          <w:color w:val="000000"/>
          <w:lang w:val="ru-RU"/>
        </w:rPr>
        <w:t xml:space="preserve">Русская народная кукла, история ее возникновения – обереги, узоры. </w:t>
      </w:r>
    </w:p>
    <w:p w:rsidR="00033003" w:rsidRPr="00033003" w:rsidRDefault="00033003" w:rsidP="00481FD8">
      <w:pPr>
        <w:widowControl/>
        <w:autoSpaceDE/>
        <w:autoSpaceDN/>
        <w:adjustRightInd/>
        <w:ind w:firstLine="709"/>
        <w:jc w:val="both"/>
        <w:rPr>
          <w:color w:val="000000"/>
          <w:lang w:val="ru-RU"/>
        </w:rPr>
      </w:pPr>
      <w:r w:rsidRPr="00033003">
        <w:rPr>
          <w:rFonts w:eastAsiaTheme="minorHAnsi"/>
          <w:color w:val="000000"/>
          <w:shd w:val="clear" w:color="auto" w:fill="FFFFFF"/>
          <w:lang w:val="ru-RU" w:eastAsia="en-US"/>
        </w:rPr>
        <w:t>Значение работы над текстильной куклой. Виды работ. Организация рабочего места. Материалы и инструменты. Техника безопасности на рабочем месте и при работе с инструментами.</w:t>
      </w:r>
    </w:p>
    <w:p w:rsidR="00033003" w:rsidRPr="00033003" w:rsidRDefault="00033003" w:rsidP="00481FD8">
      <w:pPr>
        <w:widowControl/>
        <w:autoSpaceDE/>
        <w:autoSpaceDN/>
        <w:adjustRightInd/>
        <w:ind w:firstLine="709"/>
        <w:jc w:val="both"/>
        <w:rPr>
          <w:rFonts w:ascii="Arial" w:hAnsi="Arial" w:cs="Arial"/>
          <w:color w:val="000000"/>
          <w:lang w:val="ru-RU"/>
        </w:rPr>
      </w:pPr>
      <w:r w:rsidRPr="00033003">
        <w:rPr>
          <w:color w:val="000000"/>
          <w:lang w:val="ru-RU"/>
        </w:rPr>
        <w:t>Ручные швы.</w:t>
      </w:r>
      <w:r w:rsidRPr="00033003">
        <w:rPr>
          <w:rFonts w:ascii="Arial" w:hAnsi="Arial" w:cs="Arial"/>
          <w:color w:val="000000"/>
          <w:lang w:val="ru-RU"/>
        </w:rPr>
        <w:t xml:space="preserve"> </w:t>
      </w:r>
      <w:r w:rsidRPr="00033003">
        <w:rPr>
          <w:color w:val="000000"/>
          <w:lang w:val="ru-RU"/>
        </w:rPr>
        <w:t>Виды швов, применяемые при пошиве мягкой игрушки: «вперед иголку», «назад иголку», «строчка», петельный шов, шов «через край», потайной шов.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различных видов швов.</w:t>
      </w:r>
    </w:p>
    <w:p w:rsidR="00033003" w:rsidRPr="00033003" w:rsidRDefault="00033003" w:rsidP="00481FD8">
      <w:pPr>
        <w:widowControl/>
        <w:autoSpaceDE/>
        <w:autoSpaceDN/>
        <w:adjustRightInd/>
        <w:ind w:firstLine="709"/>
        <w:jc w:val="both"/>
        <w:rPr>
          <w:rFonts w:ascii="Arial" w:hAnsi="Arial" w:cs="Arial"/>
          <w:color w:val="000000"/>
          <w:lang w:val="ru-RU"/>
        </w:rPr>
      </w:pPr>
      <w:r w:rsidRPr="00033003">
        <w:rPr>
          <w:color w:val="000000"/>
          <w:lang w:val="ru-RU"/>
        </w:rPr>
        <w:t>Цветовое решение игрушек. Виды тканей, используемых для изготовления текстильной куклы. Выбор материалов по их свойствам.</w:t>
      </w:r>
      <w:r w:rsidRPr="00033003">
        <w:rPr>
          <w:rFonts w:ascii="Arial" w:hAnsi="Arial" w:cs="Arial"/>
          <w:color w:val="000000"/>
          <w:lang w:val="ru-RU"/>
        </w:rPr>
        <w:t xml:space="preserve"> </w:t>
      </w:r>
      <w:r w:rsidRPr="00033003">
        <w:rPr>
          <w:color w:val="000000"/>
          <w:lang w:val="ru-RU"/>
        </w:rPr>
        <w:t>Набивка. Кукольная фурнитура.</w:t>
      </w:r>
    </w:p>
    <w:p w:rsidR="00033003" w:rsidRPr="00033003" w:rsidRDefault="00033003" w:rsidP="00481FD8">
      <w:pPr>
        <w:widowControl/>
        <w:autoSpaceDE/>
        <w:autoSpaceDN/>
        <w:adjustRightInd/>
        <w:ind w:firstLine="709"/>
        <w:jc w:val="both"/>
        <w:rPr>
          <w:color w:val="000000"/>
          <w:lang w:val="ru-RU"/>
        </w:rPr>
      </w:pPr>
      <w:r w:rsidRPr="00033003">
        <w:rPr>
          <w:rFonts w:eastAsiaTheme="minorHAnsi"/>
          <w:color w:val="000000"/>
          <w:shd w:val="clear" w:color="auto" w:fill="FFFFFF"/>
          <w:lang w:val="ru-RU" w:eastAsia="en-US"/>
        </w:rPr>
        <w:t xml:space="preserve">Работа с чертежами и выкройками. </w:t>
      </w:r>
    </w:p>
    <w:p w:rsidR="00033003" w:rsidRPr="00033003" w:rsidRDefault="00033003" w:rsidP="00481FD8">
      <w:pPr>
        <w:widowControl/>
        <w:autoSpaceDE/>
        <w:autoSpaceDN/>
        <w:adjustRightInd/>
        <w:ind w:firstLine="709"/>
        <w:jc w:val="both"/>
        <w:rPr>
          <w:bCs/>
          <w:iCs/>
          <w:color w:val="000000"/>
          <w:lang w:val="ru-RU"/>
        </w:rPr>
      </w:pPr>
      <w:r w:rsidRPr="00033003">
        <w:rPr>
          <w:bCs/>
          <w:iCs/>
          <w:color w:val="000000"/>
          <w:lang w:val="ru-RU"/>
        </w:rPr>
        <w:t xml:space="preserve">Технология изготовления кукол: работа с хлопчатобумажными  тканями, нитками. </w:t>
      </w:r>
      <w:r w:rsidRPr="00033003">
        <w:rPr>
          <w:rFonts w:eastAsiaTheme="minorHAnsi"/>
          <w:color w:val="000000"/>
          <w:shd w:val="clear" w:color="auto" w:fill="FFFFFF"/>
          <w:lang w:val="ru-RU" w:eastAsia="en-US"/>
        </w:rPr>
        <w:t>Декоративное оформление куклы. Кукольная одежда и аксессуары</w:t>
      </w:r>
      <w:r w:rsidRPr="00033003">
        <w:rPr>
          <w:bCs/>
          <w:iCs/>
          <w:color w:val="000000"/>
          <w:lang w:val="ru-RU"/>
        </w:rPr>
        <w:t xml:space="preserve">, элементы шитья и вязания. </w:t>
      </w:r>
    </w:p>
    <w:p w:rsidR="00033003" w:rsidRPr="00033003" w:rsidRDefault="00033003" w:rsidP="00481FD8">
      <w:pPr>
        <w:widowControl/>
        <w:autoSpaceDE/>
        <w:autoSpaceDN/>
        <w:adjustRightInd/>
        <w:ind w:firstLine="709"/>
        <w:jc w:val="both"/>
        <w:rPr>
          <w:bCs/>
          <w:iCs/>
          <w:color w:val="000000"/>
          <w:lang w:val="ru-RU"/>
        </w:rPr>
      </w:pPr>
      <w:r w:rsidRPr="00033003">
        <w:rPr>
          <w:bCs/>
          <w:iCs/>
          <w:color w:val="000000"/>
          <w:lang w:val="ru-RU"/>
        </w:rPr>
        <w:t>Оформление выставки.</w:t>
      </w:r>
    </w:p>
    <w:p w:rsidR="00033003" w:rsidRPr="00033003" w:rsidRDefault="00033003" w:rsidP="00481FD8">
      <w:pPr>
        <w:widowControl/>
        <w:autoSpaceDE/>
        <w:autoSpaceDN/>
        <w:adjustRightInd/>
        <w:ind w:firstLine="709"/>
        <w:jc w:val="both"/>
        <w:rPr>
          <w:color w:val="000000"/>
          <w:lang w:val="ru-RU"/>
        </w:rPr>
      </w:pPr>
      <w:r w:rsidRPr="00033003">
        <w:rPr>
          <w:bCs/>
          <w:i/>
          <w:iCs/>
          <w:color w:val="000000"/>
          <w:lang w:val="ru-RU"/>
        </w:rPr>
        <w:t xml:space="preserve">Практическая работа: </w:t>
      </w:r>
      <w:r w:rsidRPr="00033003">
        <w:rPr>
          <w:bCs/>
          <w:iCs/>
          <w:color w:val="000000"/>
          <w:lang w:val="ru-RU"/>
        </w:rPr>
        <w:t>изготовление текстильной куклы.</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«Технологии творческой и опытнической деятельности»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1. Исследовательская и созидательная деятельность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Цель и задачи проектной деятельности в 6 классе. Составные части годового творческого проекта шестиклассников.</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Практические работы на выбор.</w:t>
      </w:r>
      <w:r w:rsidRPr="00033003">
        <w:rPr>
          <w:color w:val="000000"/>
          <w:lang w:val="ru-RU"/>
        </w:rPr>
        <w:t> Творческий проект по разделу «Технологии домашнего хозяйства»».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Творческий проект по разделу «Кулинария».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Творческий проект по разделу «Создание изделий из текстильных материалов».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Творческий проект по разделу «Художественные ремёсла».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Составление портфолио и разработка электронной презентации.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Презентация и защита творческого проекта.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Варианты творческих проектов:</w:t>
      </w:r>
      <w:r w:rsidRPr="00033003">
        <w:rPr>
          <w:color w:val="000000"/>
          <w:lang w:val="ru-RU"/>
        </w:rPr>
        <w:t xml:space="preserve"> «Растение в интерьере жилого дома», «Планирование комнаты подростка», «Приготовление воскресного семейного обеда», </w:t>
      </w:r>
      <w:r w:rsidRPr="00033003">
        <w:rPr>
          <w:color w:val="000000"/>
          <w:lang w:val="ru-RU"/>
        </w:rPr>
        <w:lastRenderedPageBreak/>
        <w:t>«Наряд для семейного обеда», «Вяжем аксессуары крючком или спицами», «Любимая игрушка» и др.</w:t>
      </w:r>
    </w:p>
    <w:p w:rsidR="00033003" w:rsidRPr="00033003" w:rsidRDefault="00033003" w:rsidP="00481FD8">
      <w:pPr>
        <w:widowControl/>
        <w:autoSpaceDE/>
        <w:autoSpaceDN/>
        <w:adjustRightInd/>
        <w:ind w:firstLine="709"/>
        <w:jc w:val="both"/>
        <w:rPr>
          <w:b/>
          <w:bCs/>
          <w:color w:val="000000"/>
          <w:lang w:val="ru-RU"/>
        </w:rPr>
      </w:pP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7 класс</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«Технологии домашнего хозяйства»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1. Освещение жилого помещения.</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Предметы искусства и коллекции в интерьере.</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Типы 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электронной презентации «Освещение жилого дома».</w:t>
      </w:r>
    </w:p>
    <w:p w:rsidR="00033003" w:rsidRPr="00033003" w:rsidRDefault="00033003" w:rsidP="00481FD8">
      <w:pPr>
        <w:widowControl/>
        <w:autoSpaceDE/>
        <w:autoSpaceDN/>
        <w:adjustRightInd/>
        <w:ind w:firstLine="709"/>
        <w:rPr>
          <w:color w:val="000000"/>
          <w:lang w:val="ru-RU"/>
        </w:rPr>
      </w:pPr>
      <w:r w:rsidRPr="00033003">
        <w:rPr>
          <w:color w:val="000000"/>
          <w:lang w:val="ru-RU"/>
        </w:rPr>
        <w:t>Систематизация коллекции книг.</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2. Гигиена жилища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Значение в жизни человека соблюдения и поддержания чистоты и порядка.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Генеральная уборка кабинета технологии.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Подбор моющих средств для уборки помещения.</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«Электротехника»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1. Бытовые электроприборы</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Изучение безопасных приемов работы с бытовым электрооборудованием.</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«Кулинария»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1. Блюда из молока и кисломолочных продуктов</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без подогрева и с подогревом. Техно</w:t>
      </w:r>
      <w:r w:rsidRPr="00033003">
        <w:rPr>
          <w:color w:val="000000"/>
          <w:lang w:val="ru-RU"/>
        </w:rPr>
        <w:softHyphen/>
        <w:t>логия приготовления блюд из кисломолочных продуктов. Профессия мастер производства молочной продукции.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Определение качества молока и молочных продуктов.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молочного супа, молочной каши или блюда из творога.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2. Изделия из жидкого теста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xml:space="preserve"> Виды блюд из жидкого теста. Продукты для приготовления жидкого теста. Пищевые разрыхлители для теста. Оборудование, посуда и инвентарь для </w:t>
      </w:r>
      <w:r w:rsidRPr="00033003">
        <w:rPr>
          <w:color w:val="000000"/>
          <w:lang w:val="ru-RU"/>
        </w:rPr>
        <w:lastRenderedPageBreak/>
        <w:t>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Определение качества мёда органолептическими и лабораторными методами.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Определение качества мёда.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изделий из жидкого теста.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3. Виды теста и выпечки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изделий из пресного слоёного теста.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изделий из песочного теста.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4. Сладости, десерты, напитки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сладких блюд и напитков.</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5. Сервировка сладкого стола. Праздничный этикет</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Теоретические сведения.</w:t>
      </w:r>
      <w:r w:rsidRPr="00033003">
        <w:rPr>
          <w:color w:val="000000"/>
          <w:lang w:val="ru-RU"/>
        </w:rPr>
        <w:t> Меню сладкого стола. </w:t>
      </w:r>
      <w:r w:rsidRPr="00033003">
        <w:rPr>
          <w:bCs/>
          <w:color w:val="000000"/>
          <w:lang w:val="ru-RU"/>
        </w:rPr>
        <w:t>Особенности сервировки </w:t>
      </w:r>
      <w:r w:rsidRPr="00033003">
        <w:rPr>
          <w:color w:val="000000"/>
          <w:lang w:val="ru-RU"/>
        </w:rPr>
        <w:t>сладкого стола. Набор столового белья, приборов и посуды. Подача кондитерских изделий и сладких блюд. </w:t>
      </w:r>
      <w:r w:rsidRPr="00033003">
        <w:rPr>
          <w:bCs/>
          <w:color w:val="000000"/>
          <w:lang w:val="ru-RU"/>
        </w:rPr>
        <w:t>Правила подачи десерта. Эстетическое оформление стола. Освещение и музыкаль</w:t>
      </w:r>
      <w:r w:rsidRPr="00033003">
        <w:rPr>
          <w:bCs/>
          <w:color w:val="000000"/>
          <w:lang w:val="ru-RU"/>
        </w:rPr>
        <w:softHyphen/>
        <w:t>ное оформление. Культура использования звуковоспроизводя</w:t>
      </w:r>
      <w:r w:rsidRPr="00033003">
        <w:rPr>
          <w:bCs/>
          <w:color w:val="000000"/>
          <w:lang w:val="ru-RU"/>
        </w:rPr>
        <w:softHyphen/>
        <w:t>щей аппаратуры. Правила поведения за столом. Прием гостей и правила поведения в гостях. Время и продолжительность визита.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Правила поведения за столом и пользования десертными приборами. Сладкий стол фуршет. Правила приглашения гостей. Разработка пригласительных билетов с помощью ПК. Приглашения и поздравительные открытки.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Разработка меню.</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Приготовление блюд для праздничного сладкого стола.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Сервировка сладкого стола.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Разработка приглашения на праздник с помощью ПК.</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6. Приготовление обеда в походных условиях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b/>
          <w:bCs/>
          <w:color w:val="000000"/>
          <w:lang w:val="ru-RU"/>
        </w:rPr>
        <w:t> </w:t>
      </w:r>
      <w:r w:rsidRPr="00033003">
        <w:rPr>
          <w:color w:val="000000"/>
          <w:lang w:val="ru-RU"/>
        </w:rPr>
        <w:t>Расчет количества и состава продуктов для похода. Обес</w:t>
      </w:r>
      <w:r w:rsidRPr="00033003">
        <w:rPr>
          <w:color w:val="000000"/>
          <w:lang w:val="ru-RU"/>
        </w:rPr>
        <w:softHyphen/>
        <w:t>печение сохранности продуктов. Соблюдение правил санита</w:t>
      </w:r>
      <w:r w:rsidRPr="00033003">
        <w:rPr>
          <w:color w:val="000000"/>
          <w:lang w:val="ru-RU"/>
        </w:rPr>
        <w:softHyphen/>
        <w:t>рии и гигиены в походных условиях. Кухонный и столовый инвентарь, посуда для приготовления пищи в походных усло</w:t>
      </w:r>
      <w:r w:rsidRPr="00033003">
        <w:rPr>
          <w:color w:val="000000"/>
          <w:lang w:val="ru-RU"/>
        </w:rPr>
        <w:softHyphen/>
        <w:t>виях.</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Природные источники воды. Способы обеззараживания воды. Способы разогрева и приготовления пиши в походных условиях. Соблюдение мер пожарной безопасности. Экологи</w:t>
      </w:r>
      <w:r w:rsidRPr="00033003">
        <w:rPr>
          <w:color w:val="000000"/>
          <w:lang w:val="ru-RU"/>
        </w:rPr>
        <w:softHyphen/>
        <w:t>ческие мероприятия. Индикаторы загрязнения окружающей среды.</w:t>
      </w:r>
    </w:p>
    <w:p w:rsidR="00033003" w:rsidRPr="00033003" w:rsidRDefault="00033003" w:rsidP="00481FD8">
      <w:pPr>
        <w:widowControl/>
        <w:autoSpaceDE/>
        <w:autoSpaceDN/>
        <w:adjustRightInd/>
        <w:ind w:firstLine="709"/>
        <w:jc w:val="both"/>
        <w:rPr>
          <w:lang w:val="ru-RU"/>
        </w:rPr>
      </w:pPr>
      <w:r w:rsidRPr="00033003">
        <w:rPr>
          <w:i/>
          <w:iCs/>
          <w:color w:val="000000"/>
          <w:lang w:val="ru-RU"/>
        </w:rPr>
        <w:t>Лабораторно-практические и прак</w:t>
      </w:r>
      <w:r w:rsidRPr="00033003">
        <w:rPr>
          <w:i/>
          <w:iCs/>
          <w:color w:val="000000"/>
          <w:lang w:val="ru-RU"/>
        </w:rPr>
        <w:softHyphen/>
        <w:t>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Расчет количества и состава продуктов для похода.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Контроль качества воды из природных источников.</w:t>
      </w:r>
    </w:p>
    <w:p w:rsidR="00033003" w:rsidRPr="00033003" w:rsidRDefault="00033003" w:rsidP="00481FD8">
      <w:pPr>
        <w:widowControl/>
        <w:autoSpaceDE/>
        <w:autoSpaceDN/>
        <w:adjustRightInd/>
        <w:ind w:firstLine="709"/>
        <w:jc w:val="both"/>
        <w:rPr>
          <w:b/>
          <w:bCs/>
          <w:color w:val="000000"/>
          <w:lang w:val="ru-RU"/>
        </w:rPr>
      </w:pPr>
      <w:r w:rsidRPr="00033003">
        <w:rPr>
          <w:b/>
          <w:bCs/>
          <w:color w:val="000000"/>
          <w:lang w:val="ru-RU"/>
        </w:rPr>
        <w:t>Раздел «Создание изделий из текстильных материалов»  (для девочек):</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1. Свойства текстильных материалов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lastRenderedPageBreak/>
        <w:t>Теоретические сведения. </w:t>
      </w:r>
      <w:r w:rsidRPr="00033003">
        <w:rPr>
          <w:color w:val="000000"/>
          <w:lang w:val="ru-RU"/>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Определение сырьевого состава тканей и изучение их свойств.</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2. Конструирование и моделирование швейных изделий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Понятие о лоскутной технике. Виды лоскутных техник.</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Изготовление выкроек для образцов ручных и машинных работ.</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Изготовление изделия в лоскутной технике (пэтчворк)</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3. Швейная машина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Уход за швейной машиной: чистка и смазка.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потайного подшивания и окантовывания среза с помощью приспособлений к швейной машине.</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4. Технология изготовления швейных изделий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xml:space="preserve"> Основные операции при ручных работах: прикрепление подогнутого края потайными стежками — подшивание.</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 срезом и с открытым срезом.</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Раскрой проектного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Изготовление образцов ручных и машинных работ.</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Чистка изделия и окончательная влажно-тепловая обработка.</w:t>
      </w:r>
    </w:p>
    <w:p w:rsidR="00033003" w:rsidRPr="00033003" w:rsidRDefault="00033003" w:rsidP="00481FD8">
      <w:pPr>
        <w:widowControl/>
        <w:autoSpaceDE/>
        <w:autoSpaceDN/>
        <w:adjustRightInd/>
        <w:ind w:firstLine="709"/>
        <w:jc w:val="both"/>
        <w:rPr>
          <w:b/>
          <w:color w:val="000000"/>
          <w:lang w:val="ru-RU"/>
        </w:rPr>
      </w:pPr>
      <w:r w:rsidRPr="00033003">
        <w:rPr>
          <w:b/>
          <w:color w:val="000000"/>
          <w:lang w:val="ru-RU"/>
        </w:rPr>
        <w:t>Раздел « Геометрическая резьба по дереву» (для мальчиков)</w:t>
      </w:r>
    </w:p>
    <w:p w:rsidR="00033003" w:rsidRPr="00033003" w:rsidRDefault="00033003" w:rsidP="00481FD8">
      <w:pPr>
        <w:widowControl/>
        <w:autoSpaceDE/>
        <w:autoSpaceDN/>
        <w:adjustRightInd/>
        <w:ind w:firstLine="709"/>
        <w:jc w:val="both"/>
        <w:rPr>
          <w:rFonts w:eastAsiaTheme="minorHAnsi"/>
          <w:color w:val="000000"/>
          <w:shd w:val="clear" w:color="auto" w:fill="FFFFFF"/>
          <w:lang w:val="ru-RU" w:eastAsia="en-US"/>
        </w:rPr>
      </w:pPr>
      <w:r w:rsidRPr="00033003">
        <w:rPr>
          <w:color w:val="313335"/>
          <w:lang w:val="ru-RU"/>
        </w:rPr>
        <w:t xml:space="preserve">История резьбы по дереву в России. </w:t>
      </w:r>
      <w:r w:rsidRPr="00033003">
        <w:rPr>
          <w:rFonts w:eastAsiaTheme="minorHAnsi"/>
          <w:color w:val="000000"/>
          <w:shd w:val="clear" w:color="auto" w:fill="FFFFFF"/>
          <w:lang w:val="ru-RU" w:eastAsia="en-US"/>
        </w:rPr>
        <w:t xml:space="preserve">Творчество местных художников и мастеров резьбы по дереву и бересте. </w:t>
      </w:r>
    </w:p>
    <w:p w:rsidR="00033003" w:rsidRPr="00033003" w:rsidRDefault="00033003" w:rsidP="00481FD8">
      <w:pPr>
        <w:widowControl/>
        <w:autoSpaceDE/>
        <w:autoSpaceDN/>
        <w:adjustRightInd/>
        <w:ind w:firstLine="709"/>
        <w:jc w:val="both"/>
        <w:rPr>
          <w:b/>
          <w:color w:val="000000"/>
          <w:lang w:val="ru-RU"/>
        </w:rPr>
      </w:pPr>
      <w:r w:rsidRPr="00033003">
        <w:rPr>
          <w:color w:val="313335"/>
          <w:lang w:val="ru-RU"/>
        </w:rPr>
        <w:t xml:space="preserve">Техника безопасности при выполнении работ. </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 xml:space="preserve">Древесина и ее свойства. Инструменты для работы по дереву. </w:t>
      </w:r>
    </w:p>
    <w:p w:rsidR="00033003" w:rsidRPr="00033003" w:rsidRDefault="00033003" w:rsidP="00481FD8">
      <w:pPr>
        <w:widowControl/>
        <w:autoSpaceDE/>
        <w:autoSpaceDN/>
        <w:adjustRightInd/>
        <w:ind w:firstLine="709"/>
        <w:jc w:val="both"/>
        <w:rPr>
          <w:color w:val="000000"/>
          <w:lang w:val="ru-RU"/>
        </w:rPr>
      </w:pPr>
      <w:r w:rsidRPr="00033003">
        <w:rPr>
          <w:rFonts w:eastAsiaTheme="minorHAnsi"/>
          <w:color w:val="000000"/>
          <w:shd w:val="clear" w:color="auto" w:fill="FFFFFF"/>
          <w:lang w:val="ru-RU" w:eastAsia="en-US"/>
        </w:rPr>
        <w:t>Различные виды орнаментов. Возможности применения различных видов орнаментов для декорирования изделий из древесины. Элементы орнаментов.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 xml:space="preserve">Основные элементы геометрической резьбы, приемы их выполнения. </w:t>
      </w:r>
      <w:r w:rsidRPr="00033003">
        <w:rPr>
          <w:rFonts w:eastAsiaTheme="minorHAnsi"/>
          <w:color w:val="000000"/>
          <w:shd w:val="clear" w:color="auto" w:fill="FFFFFF"/>
          <w:lang w:val="ru-RU" w:eastAsia="en-US"/>
        </w:rPr>
        <w:t>Последовательность разработки формы и конструкции изделия.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Практическая работа: геометрическая резьба по доске.</w:t>
      </w:r>
    </w:p>
    <w:p w:rsidR="00033003" w:rsidRPr="00033003" w:rsidRDefault="00033003" w:rsidP="00481FD8">
      <w:pPr>
        <w:widowControl/>
        <w:autoSpaceDE/>
        <w:autoSpaceDN/>
        <w:adjustRightInd/>
        <w:ind w:firstLine="709"/>
        <w:rPr>
          <w:color w:val="000000"/>
          <w:lang w:val="ru-RU"/>
        </w:rPr>
      </w:pPr>
      <w:r w:rsidRPr="00033003">
        <w:rPr>
          <w:b/>
          <w:bCs/>
          <w:color w:val="000000"/>
          <w:lang w:val="ru-RU"/>
        </w:rPr>
        <w:t>Раздел «Художественные ремёсла»</w:t>
      </w:r>
    </w:p>
    <w:p w:rsidR="00033003" w:rsidRPr="00033003" w:rsidRDefault="00033003" w:rsidP="00481FD8">
      <w:pPr>
        <w:widowControl/>
        <w:autoSpaceDE/>
        <w:autoSpaceDN/>
        <w:adjustRightInd/>
        <w:ind w:firstLine="709"/>
        <w:rPr>
          <w:color w:val="000000"/>
          <w:lang w:val="ru-RU"/>
        </w:rPr>
      </w:pPr>
      <w:r w:rsidRPr="00033003">
        <w:rPr>
          <w:b/>
          <w:bCs/>
          <w:i/>
          <w:iCs/>
          <w:color w:val="000000"/>
          <w:lang w:val="ru-RU"/>
        </w:rPr>
        <w:t>Тема</w:t>
      </w:r>
      <w:r w:rsidRPr="00033003">
        <w:rPr>
          <w:b/>
          <w:bCs/>
          <w:i/>
          <w:iCs/>
          <w:color w:val="000000"/>
          <w:u w:val="single"/>
          <w:lang w:val="ru-RU"/>
        </w:rPr>
        <w:t xml:space="preserve"> 1. Ручная роспись тканей </w:t>
      </w:r>
    </w:p>
    <w:p w:rsidR="00033003" w:rsidRPr="00033003" w:rsidRDefault="00033003" w:rsidP="00481FD8">
      <w:pPr>
        <w:widowControl/>
        <w:autoSpaceDE/>
        <w:autoSpaceDN/>
        <w:adjustRightInd/>
        <w:ind w:firstLine="709"/>
        <w:jc w:val="both"/>
        <w:rPr>
          <w:color w:val="000000"/>
          <w:lang w:val="ru-RU"/>
        </w:rPr>
      </w:pPr>
      <w:r w:rsidRPr="00033003">
        <w:rPr>
          <w:bCs/>
          <w:i/>
          <w:iCs/>
          <w:color w:val="000000"/>
          <w:lang w:val="ru-RU"/>
        </w:rPr>
        <w:t>Теоретические сведения.</w:t>
      </w:r>
      <w:r w:rsidRPr="00033003">
        <w:rPr>
          <w:color w:val="000000"/>
          <w:lang w:val="ru-RU"/>
        </w:rPr>
        <w:t>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w:t>
      </w:r>
      <w:r w:rsidRPr="00033003">
        <w:rPr>
          <w:bCs/>
          <w:color w:val="000000"/>
          <w:lang w:val="ru-RU"/>
        </w:rPr>
        <w:t>Художественные особенности свободной росписи тканей. Колористическое построение композиции. Инструменты и приспособления для свободной росписи. Подбор тканей и красителей. Приемы выполнения свободной росписи. Свобод</w:t>
      </w:r>
      <w:r w:rsidRPr="00033003">
        <w:rPr>
          <w:bCs/>
          <w:color w:val="000000"/>
          <w:lang w:val="ru-RU"/>
        </w:rPr>
        <w:softHyphen/>
        <w:t>ная роспись с применением солевого раствора. Закрепление рисунка на ткани.</w:t>
      </w:r>
      <w:r w:rsidRPr="00033003">
        <w:rPr>
          <w:color w:val="000000"/>
          <w:lang w:val="ru-RU"/>
        </w:rPr>
        <w:t> </w:t>
      </w:r>
      <w:r w:rsidRPr="00033003">
        <w:rPr>
          <w:bCs/>
          <w:color w:val="000000"/>
          <w:lang w:val="ru-RU"/>
        </w:rPr>
        <w:t>Свободная роспись ткани с применением масляных кра</w:t>
      </w:r>
      <w:r w:rsidRPr="00033003">
        <w:rPr>
          <w:bCs/>
          <w:color w:val="000000"/>
          <w:lang w:val="ru-RU"/>
        </w:rPr>
        <w:softHyphen/>
        <w:t>сок. Изготовление логотипов для спортивной одежды. </w:t>
      </w:r>
      <w:r w:rsidRPr="00033003">
        <w:rPr>
          <w:color w:val="000000"/>
          <w:lang w:val="ru-RU"/>
        </w:rPr>
        <w:t>Особенности выполнения свободной росписи. Профессия художник росписи по ткани.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lastRenderedPageBreak/>
        <w:t>Выполнение образца росписи ткани в технике холодного батика</w:t>
      </w:r>
      <w:r w:rsidRPr="00033003">
        <w:rPr>
          <w:i/>
          <w:iCs/>
          <w:color w:val="000000"/>
          <w:lang w:val="ru-RU"/>
        </w:rPr>
        <w:t>.</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2. Вышивание</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Техника вышивания швом крест горизонтальными и вертикальными рядами, по диагонали. Использование ПК в вышивке крестом.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образцов швов прямыми, петлеобразными, петельными, крестообразными и косыми стежками.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образца вышивки в технике крест.</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образца вышивки атласными лентами.</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«Технологии творческой и опытнической деятельности»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xml:space="preserve"> 1. Исследовательская и созидательная деятельности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Цель и задачи проектной деятельности в 7 классе. Составные части годового творческого проекта семиклассников.</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Практические работы на выбор.</w:t>
      </w:r>
      <w:r w:rsidRPr="00033003">
        <w:rPr>
          <w:color w:val="000000"/>
          <w:lang w:val="ru-RU"/>
        </w:rPr>
        <w:t> Творческий проект по разделу «Технологии домашнего хозяйства».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Творческий проект по разделу «Кулинария».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Творческий проект по разделу «Создание изделий из текстильных материалов». Творческий проект по разделу «Художественные ремёсла».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Составление портфолио и разработка электронной презентации.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Презентация и защита творческого проекта.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Варианты творческих проектов:</w:t>
      </w:r>
      <w:r w:rsidRPr="00033003">
        <w:rPr>
          <w:color w:val="000000"/>
          <w:lang w:val="ru-RU"/>
        </w:rPr>
        <w:t>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rsidR="00033003" w:rsidRPr="00033003" w:rsidRDefault="00033003" w:rsidP="00481FD8">
      <w:pPr>
        <w:widowControl/>
        <w:autoSpaceDE/>
        <w:autoSpaceDN/>
        <w:adjustRightInd/>
        <w:ind w:firstLine="709"/>
        <w:rPr>
          <w:color w:val="000000"/>
          <w:lang w:val="ru-RU"/>
        </w:rPr>
      </w:pPr>
      <w:r w:rsidRPr="00033003">
        <w:rPr>
          <w:b/>
          <w:bCs/>
          <w:color w:val="000000"/>
          <w:lang w:val="ru-RU"/>
        </w:rPr>
        <w:t>8 класс</w:t>
      </w:r>
    </w:p>
    <w:p w:rsidR="00033003" w:rsidRPr="00033003" w:rsidRDefault="00033003" w:rsidP="00481FD8">
      <w:pPr>
        <w:widowControl/>
        <w:autoSpaceDE/>
        <w:autoSpaceDN/>
        <w:adjustRightInd/>
        <w:ind w:firstLine="709"/>
        <w:rPr>
          <w:color w:val="000000"/>
          <w:lang w:val="ru-RU"/>
        </w:rPr>
      </w:pPr>
      <w:r w:rsidRPr="00033003">
        <w:rPr>
          <w:b/>
          <w:bCs/>
          <w:color w:val="000000"/>
          <w:lang w:val="ru-RU"/>
        </w:rPr>
        <w:t>Раздел «Технология домашнего хозяйства» </w:t>
      </w:r>
    </w:p>
    <w:p w:rsidR="00033003" w:rsidRPr="00033003" w:rsidRDefault="00033003" w:rsidP="00481FD8">
      <w:pPr>
        <w:widowControl/>
        <w:autoSpaceDE/>
        <w:autoSpaceDN/>
        <w:adjustRightInd/>
        <w:ind w:firstLine="709"/>
        <w:rPr>
          <w:color w:val="000000"/>
          <w:lang w:val="ru-RU"/>
        </w:rPr>
      </w:pPr>
      <w:r w:rsidRPr="00033003">
        <w:rPr>
          <w:b/>
          <w:bCs/>
          <w:i/>
          <w:iCs/>
          <w:color w:val="000000"/>
          <w:lang w:val="ru-RU"/>
        </w:rPr>
        <w:t>Тема</w:t>
      </w:r>
      <w:r w:rsidRPr="00033003">
        <w:rPr>
          <w:b/>
          <w:bCs/>
          <w:i/>
          <w:iCs/>
          <w:color w:val="000000"/>
          <w:u w:val="single"/>
          <w:lang w:val="ru-RU"/>
        </w:rPr>
        <w:t> 1. Экология жилища </w:t>
      </w:r>
    </w:p>
    <w:p w:rsidR="00033003" w:rsidRPr="00033003" w:rsidRDefault="00033003" w:rsidP="00481FD8">
      <w:pPr>
        <w:widowControl/>
        <w:autoSpaceDE/>
        <w:autoSpaceDN/>
        <w:adjustRightInd/>
        <w:ind w:firstLine="709"/>
        <w:rPr>
          <w:color w:val="000000"/>
          <w:lang w:val="ru-RU"/>
        </w:rPr>
      </w:pPr>
      <w:r w:rsidRPr="00033003">
        <w:rPr>
          <w:i/>
          <w:iCs/>
          <w:color w:val="000000"/>
          <w:lang w:val="ru-RU"/>
        </w:rPr>
        <w:t>Теоретические сведения.</w:t>
      </w:r>
      <w:r w:rsidRPr="00033003">
        <w:rPr>
          <w:color w:val="000000"/>
          <w:lang w:val="ru-RU"/>
        </w:rPr>
        <w:t> Характеристика основных элементов систем водоснабжения, теплоснабжения, водопровода и канализации в городском и сельском домах. Правила их эксплуатации. Современные системы фильтрации воды. Система безопасности жилища.</w:t>
      </w:r>
    </w:p>
    <w:p w:rsidR="00033003" w:rsidRPr="00033003" w:rsidRDefault="00033003" w:rsidP="00481FD8">
      <w:pPr>
        <w:widowControl/>
        <w:autoSpaceDE/>
        <w:autoSpaceDN/>
        <w:adjustRightInd/>
        <w:ind w:firstLine="709"/>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rPr>
          <w:color w:val="000000"/>
          <w:lang w:val="ru-RU"/>
        </w:rPr>
      </w:pPr>
      <w:r w:rsidRPr="00033003">
        <w:rPr>
          <w:color w:val="000000"/>
          <w:lang w:val="ru-RU"/>
        </w:rPr>
        <w:t>Ознакомление с приточно-вытяжной естественной вентиляцией в помещении. Ознакомление с системой фильтрации воды.</w:t>
      </w:r>
    </w:p>
    <w:p w:rsidR="00033003" w:rsidRPr="00033003" w:rsidRDefault="00033003" w:rsidP="00481FD8">
      <w:pPr>
        <w:widowControl/>
        <w:autoSpaceDE/>
        <w:autoSpaceDN/>
        <w:adjustRightInd/>
        <w:ind w:firstLine="709"/>
        <w:rPr>
          <w:color w:val="000000"/>
          <w:lang w:val="ru-RU"/>
        </w:rPr>
      </w:pPr>
      <w:r w:rsidRPr="00033003">
        <w:rPr>
          <w:color w:val="000000"/>
          <w:lang w:val="ru-RU"/>
        </w:rPr>
        <w:t>Изучение конструкции водопроводных смесителей.</w:t>
      </w:r>
    </w:p>
    <w:p w:rsidR="00033003" w:rsidRPr="00033003" w:rsidRDefault="00033003" w:rsidP="00481FD8">
      <w:pPr>
        <w:widowControl/>
        <w:autoSpaceDE/>
        <w:autoSpaceDN/>
        <w:adjustRightInd/>
        <w:ind w:firstLine="709"/>
        <w:rPr>
          <w:color w:val="000000"/>
          <w:lang w:val="ru-RU"/>
        </w:rPr>
      </w:pPr>
      <w:r w:rsidRPr="00033003">
        <w:rPr>
          <w:b/>
          <w:bCs/>
          <w:i/>
          <w:iCs/>
          <w:color w:val="000000"/>
          <w:lang w:val="ru-RU"/>
        </w:rPr>
        <w:t>Тема</w:t>
      </w:r>
      <w:r w:rsidRPr="00033003">
        <w:rPr>
          <w:b/>
          <w:bCs/>
          <w:i/>
          <w:iCs/>
          <w:color w:val="000000"/>
          <w:u w:val="single"/>
          <w:lang w:val="ru-RU"/>
        </w:rPr>
        <w:t> 2. Водоснабжение и канализация в доме </w:t>
      </w:r>
    </w:p>
    <w:p w:rsidR="00033003" w:rsidRPr="00033003" w:rsidRDefault="00033003" w:rsidP="00481FD8">
      <w:pPr>
        <w:widowControl/>
        <w:autoSpaceDE/>
        <w:autoSpaceDN/>
        <w:adjustRightInd/>
        <w:ind w:firstLine="709"/>
        <w:rPr>
          <w:color w:val="000000"/>
          <w:lang w:val="ru-RU"/>
        </w:rPr>
      </w:pPr>
      <w:r w:rsidRPr="00033003">
        <w:rPr>
          <w:i/>
          <w:iCs/>
          <w:color w:val="000000"/>
          <w:lang w:val="ru-RU"/>
        </w:rPr>
        <w:t>Теоретические сведения.</w:t>
      </w:r>
      <w:r w:rsidRPr="00033003">
        <w:rPr>
          <w:color w:val="000000"/>
          <w:lang w:val="ru-RU"/>
        </w:rPr>
        <w:t> Схема горячего и холодного водоснабжения в доме. Система канализации в доме.</w:t>
      </w:r>
    </w:p>
    <w:p w:rsidR="00033003" w:rsidRPr="00033003" w:rsidRDefault="00033003" w:rsidP="00481FD8">
      <w:pPr>
        <w:widowControl/>
        <w:autoSpaceDE/>
        <w:autoSpaceDN/>
        <w:adjustRightInd/>
        <w:ind w:firstLine="709"/>
        <w:rPr>
          <w:color w:val="000000"/>
          <w:lang w:val="ru-RU"/>
        </w:rPr>
      </w:pPr>
      <w:r w:rsidRPr="00033003">
        <w:rPr>
          <w:color w:val="000000"/>
          <w:lang w:val="ru-RU"/>
        </w:rPr>
        <w:t>Работа счетчика расхода воды. Способы определения расхода и стоимости расхода</w:t>
      </w:r>
    </w:p>
    <w:p w:rsidR="00033003" w:rsidRPr="00033003" w:rsidRDefault="00033003" w:rsidP="00481FD8">
      <w:pPr>
        <w:widowControl/>
        <w:autoSpaceDE/>
        <w:autoSpaceDN/>
        <w:adjustRightInd/>
        <w:ind w:firstLine="709"/>
        <w:rPr>
          <w:color w:val="000000"/>
          <w:lang w:val="ru-RU"/>
        </w:rPr>
      </w:pPr>
      <w:r w:rsidRPr="00033003">
        <w:rPr>
          <w:color w:val="000000"/>
          <w:lang w:val="ru-RU"/>
        </w:rPr>
        <w:t>воды.</w:t>
      </w:r>
    </w:p>
    <w:p w:rsidR="00033003" w:rsidRPr="00033003" w:rsidRDefault="00033003" w:rsidP="00481FD8">
      <w:pPr>
        <w:widowControl/>
        <w:autoSpaceDE/>
        <w:autoSpaceDN/>
        <w:adjustRightInd/>
        <w:ind w:firstLine="709"/>
        <w:rPr>
          <w:color w:val="000000"/>
          <w:lang w:val="ru-RU"/>
        </w:rPr>
      </w:pPr>
      <w:r w:rsidRPr="00033003">
        <w:rPr>
          <w:color w:val="000000"/>
          <w:lang w:val="ru-RU"/>
        </w:rPr>
        <w:t>Утилизация сточных вод системы водоснабжения и канализации. Экологические проблемы, связанные с их утилизацией.</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w:t>
      </w:r>
      <w:r w:rsidRPr="00033003">
        <w:rPr>
          <w:b/>
          <w:bCs/>
          <w:i/>
          <w:iCs/>
          <w:color w:val="000000"/>
          <w:u w:val="single"/>
          <w:lang w:val="ru-RU"/>
        </w:rPr>
        <w:t xml:space="preserve">3. Интерьер жилого дома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lastRenderedPageBreak/>
        <w:t>Теоретические сведения.</w:t>
      </w:r>
      <w:r w:rsidRPr="00033003">
        <w:rPr>
          <w:color w:val="000000"/>
          <w:lang w:val="ru-RU"/>
        </w:rPr>
        <w:t>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«Электротехника»</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1. Бытовые электроприборы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Применение электрической энергии в промышленности, на транспорте и в быту. Бытовая электропроводка. Электроустановочные изделия. Электросветильники и электронагревательные приборы, их безопасная эксплуатация. Подбор бытовых приборов по мощности и рабочему напряжению. Пути экономии электрической энергии. Технические характеристики ламп накаливания и люминесцентных ламп дневного света. Их преимущества, недостатки и особенности эксплуатации.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Изучение безопасных приемов работы с бытовым электрооборудованием.</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 xml:space="preserve">Тема 2 «Электромонтажные и сборочные технологии»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 </w:t>
      </w:r>
      <w:r w:rsidRPr="00033003">
        <w:rPr>
          <w:color w:val="000000"/>
          <w:lang w:val="ru-RU"/>
        </w:rPr>
        <w:t>Общие понятия об электрическом токе, о силе тока, напряжении и сопротивлении. Виды источников тока и приемников электрической энергии. Условные графические изображения на электрических схемах.</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об электрической цепи и об ее принципиальной схеме. Виды проводов. Инструменты для электромонтажных работ. Приемы монтажа и соединение установочных проводов и установочных изделий</w:t>
      </w:r>
      <w:r w:rsidRPr="00033003">
        <w:rPr>
          <w:i/>
          <w:iCs/>
          <w:color w:val="000000"/>
          <w:lang w:val="ru-RU"/>
        </w:rPr>
        <w:t>. Правила безопасной работы с электроустановками, при выполнение электромонтажных работ. Профессии, связанные с выполнением электромонтажных и наладочных работ</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ее сборки.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Электромонтажные работы:</w:t>
      </w:r>
      <w:r w:rsidRPr="00033003">
        <w:rPr>
          <w:i/>
          <w:iCs/>
          <w:color w:val="000000"/>
          <w:lang w:val="ru-RU"/>
        </w:rPr>
        <w:t> </w:t>
      </w:r>
      <w:r w:rsidRPr="00033003">
        <w:rPr>
          <w:color w:val="000000"/>
          <w:lang w:val="ru-RU"/>
        </w:rPr>
        <w:t>Ознакомление с видами электромонтажными инструментов и приемами их использования; выполнение упражнений по механическому оконцеванию, соединению и ответвлению проводов.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i/>
          <w:iCs/>
          <w:color w:val="000000"/>
          <w:lang w:val="ru-RU"/>
        </w:rPr>
        <w:t xml:space="preserve">Тема 3. «Электротехнические устройства с элементами автоматики» </w:t>
      </w:r>
    </w:p>
    <w:p w:rsidR="00033003" w:rsidRPr="00033003" w:rsidRDefault="00033003" w:rsidP="00481FD8">
      <w:pPr>
        <w:widowControl/>
        <w:shd w:val="clear" w:color="auto" w:fill="FFFFFF"/>
        <w:autoSpaceDE/>
        <w:autoSpaceDN/>
        <w:adjustRightInd/>
        <w:ind w:firstLine="709"/>
        <w:rPr>
          <w:color w:val="000000"/>
          <w:lang w:val="ru-RU"/>
        </w:rPr>
      </w:pPr>
      <w:r w:rsidRPr="00033003">
        <w:rPr>
          <w:i/>
          <w:iCs/>
          <w:color w:val="000000"/>
          <w:lang w:val="ru-RU"/>
        </w:rPr>
        <w:t>Теоретические сведения. </w:t>
      </w:r>
      <w:r w:rsidRPr="00033003">
        <w:rPr>
          <w:color w:val="000000"/>
          <w:lang w:val="ru-RU"/>
        </w:rPr>
        <w:t>Принципы работы и способы под</w:t>
      </w:r>
      <w:r w:rsidRPr="00033003">
        <w:rPr>
          <w:color w:val="000000"/>
          <w:lang w:val="ru-RU"/>
        </w:rPr>
        <w:softHyphen/>
        <w:t>ключения плавких и автоматических предохранителей. Схема квартирной электропроводки. Подключение бытовых приёмни</w:t>
      </w:r>
      <w:r w:rsidRPr="00033003">
        <w:rPr>
          <w:color w:val="000000"/>
          <w:lang w:val="ru-RU"/>
        </w:rPr>
        <w:softHyphen/>
        <w:t>ков электрической энергии.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Работа счётчика электрической энергии. Способы определе</w:t>
      </w:r>
      <w:r w:rsidRPr="00033003">
        <w:rPr>
          <w:color w:val="000000"/>
          <w:lang w:val="ru-RU"/>
        </w:rPr>
        <w:softHyphen/>
        <w:t>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Устройство и принцип работы бытового электрического утюга с элементами автоматики.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w:t>
      </w:r>
      <w:r w:rsidRPr="00033003">
        <w:rPr>
          <w:color w:val="000000"/>
          <w:lang w:val="ru-RU"/>
        </w:rPr>
        <w:softHyphen/>
        <w:t>тажных работ.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Профессии, связанные с производством, эксплуатацией и об</w:t>
      </w:r>
      <w:r w:rsidRPr="00033003">
        <w:rPr>
          <w:color w:val="000000"/>
          <w:lang w:val="ru-RU"/>
        </w:rPr>
        <w:softHyphen/>
        <w:t>служиванием электротехнических и электронных устройств.</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lastRenderedPageBreak/>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Изучение схем квартирной электропроводки. Определение рас</w:t>
      </w:r>
      <w:r w:rsidRPr="00033003">
        <w:rPr>
          <w:color w:val="000000"/>
          <w:lang w:val="ru-RU"/>
        </w:rPr>
        <w:softHyphen/>
        <w:t>хода и стоимости электроэнергии за месяц. Ознакомление с уст</w:t>
      </w:r>
      <w:r w:rsidRPr="00033003">
        <w:rPr>
          <w:color w:val="000000"/>
          <w:lang w:val="ru-RU"/>
        </w:rPr>
        <w:softHyphen/>
        <w:t>ройством и принципом работы бытового электрического утюга с элементами автоматики.</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«Семейная экономика»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1. Бюджет семьи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Источники семейных доходов и бюджет семьи. Потребности человека. Минимальные и оптимальные потребности членов семьи. Потребительская корзина одного человека и семьи. Рациональное планирование расходов на основе актуальных потребностей семьи.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или рынка потребительских товаров.</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Потребительские качества товаров и услуг. Планирование расходов семьи. Правила поведения при совершении покупок. Права потребителя и их защита.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Подбор на основе анализа рекламной информации современной бытовой техники с учетом потребностей и доходов семьи. Формирование потребительской корзины семьи с учетом уровня доходов ее членов и рациональных рыночных цен.</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Оценка имеющихся и возможных источников доходов семьи. Планирование недельных, месячных и годовых расходов семьи с учетом ее состава. Изучение цен на рынке товаров и услуг с целью минимизации расходов в бюджете семьи.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Анализ качества и потребительских свойств товаров. Выбор способа совершения покупки. Положения законодательства по правам потребителя.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Планирование возможной индивидуальной трудовой деятельности: обоснование объектов или услуг, примерная оценка доходности предприятия.</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«Современное производство и профессиональное образование»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w:t>
      </w:r>
      <w:r w:rsidRPr="00033003">
        <w:rPr>
          <w:b/>
          <w:bCs/>
          <w:i/>
          <w:iCs/>
          <w:color w:val="000000"/>
          <w:u w:val="single"/>
          <w:lang w:val="ru-RU"/>
        </w:rPr>
        <w:t> 1. Сферы производства и разделение труда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Влияние техники и технологий на виды, содержание и уровень квалификации труда. Уровень квалификации и уровень образования. Факторы, влияющие на уровень оплаты труда.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Понятие о профессии, специальности, квалификации и компетентности работника.</w:t>
      </w:r>
    </w:p>
    <w:p w:rsidR="00033003" w:rsidRPr="00033003" w:rsidRDefault="00033003" w:rsidP="00481FD8">
      <w:pPr>
        <w:widowControl/>
        <w:autoSpaceDE/>
        <w:autoSpaceDN/>
        <w:adjustRightInd/>
        <w:ind w:firstLine="709"/>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Анализ структуры предприятия и профессионального разделения труда.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Ознакомление с деятельностью производственного предприятия.</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2. Профессиональное образование и профессиональная карьера </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Теоретические сведения. Роль профессии в жизни человека. Виды массовых профессий сферы индустриального производства и сервис а в регионе. Региональный рынок труда и его коньюнктура.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Специальность, производительность и оплата труда.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Профессиональные качества личности. Профессиональный отбор кадров. Диагностика и самодиагностика профессиональной пригодности к выбранному виду профессиональной деятельности. Источники получения информации о профессиях, путях и об уровнях профессионального образования. Выбор по справочнику профессионального учебного заведения, характеристика условий поступления в него и обучения в нем.</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Возможности построения карьеры в профессиональной деятельности.</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lastRenderedPageBreak/>
        <w:t>Ознакомление по Единому трафико-квалификационному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Поиск информации в различных источниках, включая Интернет, о возможностях получения профессионального образования.</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Диагностика склонностей и качеств личности. Построение планов профессионального образования и трудоустройства.</w:t>
      </w:r>
    </w:p>
    <w:p w:rsidR="00033003" w:rsidRPr="00033003" w:rsidRDefault="00033003" w:rsidP="00481FD8">
      <w:pPr>
        <w:widowControl/>
        <w:autoSpaceDE/>
        <w:autoSpaceDN/>
        <w:adjustRightInd/>
        <w:ind w:firstLine="709"/>
        <w:jc w:val="both"/>
        <w:rPr>
          <w:color w:val="000000"/>
          <w:lang w:val="ru-RU"/>
        </w:rPr>
      </w:pPr>
      <w:r w:rsidRPr="00033003">
        <w:rPr>
          <w:b/>
          <w:bCs/>
          <w:color w:val="000000"/>
          <w:lang w:val="ru-RU"/>
        </w:rPr>
        <w:t>Раздел «Технологии творческой и опытнической деятельности» </w:t>
      </w:r>
    </w:p>
    <w:p w:rsidR="00033003" w:rsidRPr="00033003" w:rsidRDefault="00033003" w:rsidP="00481FD8">
      <w:pPr>
        <w:widowControl/>
        <w:autoSpaceDE/>
        <w:autoSpaceDN/>
        <w:adjustRightInd/>
        <w:ind w:firstLine="709"/>
        <w:jc w:val="both"/>
        <w:rPr>
          <w:color w:val="000000"/>
          <w:lang w:val="ru-RU"/>
        </w:rPr>
      </w:pPr>
      <w:r w:rsidRPr="00033003">
        <w:rPr>
          <w:b/>
          <w:bCs/>
          <w:i/>
          <w:iCs/>
          <w:color w:val="000000"/>
          <w:lang w:val="ru-RU"/>
        </w:rPr>
        <w:t>Тема 1</w:t>
      </w:r>
      <w:r w:rsidRPr="00033003">
        <w:rPr>
          <w:b/>
          <w:bCs/>
          <w:i/>
          <w:iCs/>
          <w:color w:val="000000"/>
          <w:u w:val="single"/>
          <w:lang w:val="ru-RU"/>
        </w:rPr>
        <w:t>. Исследовательская и созидательская деятельность </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Теоретические сведения.</w:t>
      </w:r>
      <w:r w:rsidRPr="00033003">
        <w:rPr>
          <w:color w:val="000000"/>
          <w:lang w:val="ru-RU"/>
        </w:rPr>
        <w:t> Проектирование как сфера профессиональной деятельности. Последовательность проектирования. Банк идей. Реализация проекта. Оценка проекта.</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Лабораторно-практические и практические работы:</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Обоснование темы творческого проекта. Поиск и изучение информации по проблеме, формирование базы данных.</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Разработка нескольких вариантов решения проблемы, выбор лучшего варианта и подготовка необходимой документации с использованием ПК.</w:t>
      </w:r>
    </w:p>
    <w:p w:rsidR="00033003" w:rsidRPr="00033003" w:rsidRDefault="00033003" w:rsidP="00481FD8">
      <w:pPr>
        <w:widowControl/>
        <w:autoSpaceDE/>
        <w:autoSpaceDN/>
        <w:adjustRightInd/>
        <w:ind w:firstLine="709"/>
        <w:jc w:val="both"/>
        <w:rPr>
          <w:color w:val="000000"/>
          <w:lang w:val="ru-RU"/>
        </w:rPr>
      </w:pPr>
      <w:r w:rsidRPr="00033003">
        <w:rPr>
          <w:color w:val="000000"/>
          <w:lang w:val="ru-RU"/>
        </w:rPr>
        <w:t>Выполнение проекта и анализ результатов работы. Оформление пояснительной записки и проведение презентации.</w:t>
      </w:r>
    </w:p>
    <w:p w:rsidR="00033003" w:rsidRPr="00033003" w:rsidRDefault="00033003" w:rsidP="00481FD8">
      <w:pPr>
        <w:widowControl/>
        <w:autoSpaceDE/>
        <w:autoSpaceDN/>
        <w:adjustRightInd/>
        <w:ind w:firstLine="709"/>
        <w:jc w:val="both"/>
        <w:rPr>
          <w:color w:val="000000"/>
          <w:lang w:val="ru-RU"/>
        </w:rPr>
      </w:pPr>
      <w:r w:rsidRPr="00033003">
        <w:rPr>
          <w:i/>
          <w:iCs/>
          <w:color w:val="000000"/>
          <w:lang w:val="ru-RU"/>
        </w:rPr>
        <w:t>Варианты творческих проектов.</w:t>
      </w:r>
      <w:r w:rsidRPr="00033003">
        <w:rPr>
          <w:color w:val="000000"/>
          <w:lang w:val="ru-RU"/>
        </w:rPr>
        <w:t> «Семейный бюджет», «Бизнес-план семейного предприятия», «Дом будущего», «Мой профессиональный выбор» и др.</w:t>
      </w:r>
    </w:p>
    <w:p w:rsidR="00033003" w:rsidRPr="00033003" w:rsidRDefault="00033003" w:rsidP="00481FD8">
      <w:pPr>
        <w:widowControl/>
        <w:autoSpaceDE/>
        <w:autoSpaceDN/>
        <w:adjustRightInd/>
        <w:ind w:firstLine="709"/>
        <w:jc w:val="both"/>
        <w:rPr>
          <w:color w:val="000000"/>
          <w:lang w:val="ru-RU"/>
        </w:rPr>
      </w:pPr>
    </w:p>
    <w:p w:rsidR="001A399F" w:rsidRDefault="001A399F" w:rsidP="00481FD8">
      <w:pPr>
        <w:widowControl/>
        <w:autoSpaceDE/>
        <w:autoSpaceDN/>
        <w:adjustRightInd/>
        <w:ind w:firstLine="709"/>
        <w:jc w:val="center"/>
        <w:rPr>
          <w:b/>
          <w:color w:val="000000"/>
          <w:lang w:val="ru-RU"/>
        </w:rPr>
      </w:pPr>
    </w:p>
    <w:p w:rsidR="001A399F" w:rsidRDefault="001A399F" w:rsidP="00481FD8">
      <w:pPr>
        <w:widowControl/>
        <w:autoSpaceDE/>
        <w:autoSpaceDN/>
        <w:adjustRightInd/>
        <w:ind w:firstLine="709"/>
        <w:jc w:val="center"/>
        <w:rPr>
          <w:b/>
          <w:color w:val="000000"/>
          <w:lang w:val="ru-RU"/>
        </w:rPr>
      </w:pPr>
    </w:p>
    <w:p w:rsidR="001A399F" w:rsidRDefault="001A399F" w:rsidP="00481FD8">
      <w:pPr>
        <w:widowControl/>
        <w:autoSpaceDE/>
        <w:autoSpaceDN/>
        <w:adjustRightInd/>
        <w:ind w:firstLine="709"/>
        <w:jc w:val="center"/>
        <w:rPr>
          <w:b/>
          <w:color w:val="000000"/>
          <w:lang w:val="ru-RU"/>
        </w:rPr>
      </w:pPr>
    </w:p>
    <w:p w:rsidR="00033003" w:rsidRPr="00033003" w:rsidRDefault="00033003" w:rsidP="00481FD8">
      <w:pPr>
        <w:widowControl/>
        <w:autoSpaceDE/>
        <w:autoSpaceDN/>
        <w:adjustRightInd/>
        <w:ind w:firstLine="709"/>
        <w:jc w:val="center"/>
        <w:rPr>
          <w:b/>
          <w:color w:val="000000"/>
          <w:lang w:val="ru-RU"/>
        </w:rPr>
      </w:pPr>
      <w:r w:rsidRPr="00033003">
        <w:rPr>
          <w:b/>
          <w:color w:val="000000"/>
          <w:lang w:val="ru-RU"/>
        </w:rPr>
        <w:t>Тематическое планироваие</w:t>
      </w:r>
    </w:p>
    <w:p w:rsidR="00033003" w:rsidRPr="00033003" w:rsidRDefault="00033003" w:rsidP="00481FD8">
      <w:pPr>
        <w:widowControl/>
        <w:autoSpaceDE/>
        <w:autoSpaceDN/>
        <w:adjustRightInd/>
        <w:ind w:firstLine="709"/>
        <w:jc w:val="center"/>
        <w:rPr>
          <w:color w:val="000000"/>
          <w:lang w:val="ru-RU"/>
        </w:rPr>
      </w:pPr>
      <w:r w:rsidRPr="00033003">
        <w:rPr>
          <w:rFonts w:eastAsiaTheme="minorHAnsi" w:cstheme="minorBidi"/>
          <w:b/>
          <w:bCs/>
          <w:lang w:val="ru-RU" w:eastAsia="en-US"/>
        </w:rPr>
        <w:t>5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71"/>
        <w:gridCol w:w="9084"/>
      </w:tblGrid>
      <w:tr w:rsidR="00033003" w:rsidRPr="003420A7" w:rsidTr="00481FD8">
        <w:trPr>
          <w:tblHeader/>
        </w:trPr>
        <w:tc>
          <w:tcPr>
            <w:tcW w:w="391" w:type="pct"/>
          </w:tcPr>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t xml:space="preserve">№ </w:t>
            </w:r>
          </w:p>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t>п/п</w:t>
            </w:r>
          </w:p>
        </w:tc>
        <w:tc>
          <w:tcPr>
            <w:tcW w:w="4609" w:type="pct"/>
            <w:vAlign w:val="center"/>
          </w:tcPr>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t>Разделы и темы /количество часов</w:t>
            </w:r>
          </w:p>
        </w:tc>
      </w:tr>
      <w:tr w:rsidR="00033003" w:rsidRPr="003420A7" w:rsidTr="00481FD8">
        <w:tc>
          <w:tcPr>
            <w:tcW w:w="391" w:type="pct"/>
          </w:tcPr>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t>1</w:t>
            </w:r>
          </w:p>
        </w:tc>
        <w:tc>
          <w:tcPr>
            <w:tcW w:w="4609" w:type="pct"/>
          </w:tcPr>
          <w:p w:rsidR="00033003" w:rsidRPr="00033003" w:rsidRDefault="00033003" w:rsidP="001A399F">
            <w:pPr>
              <w:widowControl/>
              <w:autoSpaceDE/>
              <w:autoSpaceDN/>
              <w:adjustRightInd/>
              <w:rPr>
                <w:rFonts w:eastAsiaTheme="minorEastAsia"/>
                <w:b/>
                <w:sz w:val="22"/>
                <w:szCs w:val="22"/>
                <w:lang w:val="ru-RU"/>
              </w:rPr>
            </w:pPr>
            <w:r w:rsidRPr="00033003">
              <w:rPr>
                <w:rFonts w:eastAsiaTheme="minorEastAsia"/>
                <w:b/>
                <w:sz w:val="22"/>
                <w:szCs w:val="22"/>
                <w:lang w:val="ru-RU"/>
              </w:rPr>
              <w:t xml:space="preserve">Раздел «Технологии домашнего хозяйства» </w:t>
            </w:r>
            <w:r w:rsidRPr="00033003">
              <w:rPr>
                <w:rFonts w:eastAsiaTheme="minorEastAsia"/>
                <w:b/>
                <w:i/>
                <w:sz w:val="22"/>
                <w:szCs w:val="22"/>
                <w:lang w:val="ru-RU"/>
              </w:rPr>
              <w:t>(1 ч)</w:t>
            </w:r>
          </w:p>
        </w:tc>
      </w:tr>
      <w:tr w:rsidR="00033003" w:rsidRPr="003420A7" w:rsidTr="00481FD8">
        <w:tc>
          <w:tcPr>
            <w:tcW w:w="391" w:type="pct"/>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«Интерьер жилого дома» </w:t>
            </w:r>
            <w:r w:rsidRPr="00033003">
              <w:rPr>
                <w:rFonts w:eastAsiaTheme="minorEastAsia"/>
                <w:i/>
                <w:sz w:val="22"/>
                <w:szCs w:val="22"/>
                <w:lang w:val="ru-RU"/>
              </w:rPr>
              <w:t>(1 ч)</w:t>
            </w:r>
          </w:p>
        </w:tc>
      </w:tr>
      <w:tr w:rsidR="00033003" w:rsidRPr="00033003" w:rsidTr="00481FD8">
        <w:tc>
          <w:tcPr>
            <w:tcW w:w="391" w:type="pct"/>
          </w:tcPr>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t>2</w:t>
            </w:r>
          </w:p>
        </w:tc>
        <w:tc>
          <w:tcPr>
            <w:tcW w:w="4609" w:type="pct"/>
          </w:tcPr>
          <w:p w:rsidR="00033003" w:rsidRPr="00033003" w:rsidRDefault="00033003" w:rsidP="001A399F">
            <w:pPr>
              <w:widowControl/>
              <w:autoSpaceDE/>
              <w:autoSpaceDN/>
              <w:adjustRightInd/>
              <w:rPr>
                <w:rFonts w:eastAsiaTheme="minorEastAsia"/>
                <w:b/>
                <w:sz w:val="22"/>
                <w:szCs w:val="22"/>
                <w:lang w:val="ru-RU"/>
              </w:rPr>
            </w:pPr>
            <w:r w:rsidRPr="00033003">
              <w:rPr>
                <w:rFonts w:eastAsiaTheme="minorEastAsia"/>
                <w:b/>
                <w:sz w:val="22"/>
                <w:szCs w:val="22"/>
                <w:lang w:val="ru-RU"/>
              </w:rPr>
              <w:t xml:space="preserve">Раздел «Электротехника» </w:t>
            </w:r>
            <w:r w:rsidRPr="00033003">
              <w:rPr>
                <w:rFonts w:eastAsiaTheme="minorEastAsia"/>
                <w:b/>
                <w:i/>
                <w:sz w:val="22"/>
                <w:szCs w:val="22"/>
                <w:lang w:val="ru-RU"/>
              </w:rPr>
              <w:t>(1 ч)</w:t>
            </w:r>
          </w:p>
        </w:tc>
      </w:tr>
      <w:tr w:rsidR="00033003" w:rsidRPr="00033003" w:rsidTr="00481FD8">
        <w:tc>
          <w:tcPr>
            <w:tcW w:w="391" w:type="pct"/>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«Бытовые электроприборы» </w:t>
            </w:r>
            <w:r w:rsidRPr="00033003">
              <w:rPr>
                <w:rFonts w:eastAsiaTheme="minorEastAsia"/>
                <w:i/>
                <w:sz w:val="22"/>
                <w:szCs w:val="22"/>
                <w:lang w:val="ru-RU"/>
              </w:rPr>
              <w:t>(1 ч)</w:t>
            </w:r>
          </w:p>
        </w:tc>
      </w:tr>
      <w:tr w:rsidR="00033003" w:rsidRPr="003420A7" w:rsidTr="00481FD8">
        <w:tc>
          <w:tcPr>
            <w:tcW w:w="391" w:type="pct"/>
          </w:tcPr>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t>3</w:t>
            </w:r>
          </w:p>
        </w:tc>
        <w:tc>
          <w:tcPr>
            <w:tcW w:w="4609" w:type="pct"/>
          </w:tcPr>
          <w:p w:rsidR="00033003" w:rsidRPr="00033003" w:rsidRDefault="00033003" w:rsidP="001A399F">
            <w:pPr>
              <w:widowControl/>
              <w:autoSpaceDE/>
              <w:autoSpaceDN/>
              <w:adjustRightInd/>
              <w:rPr>
                <w:rFonts w:eastAsiaTheme="minorEastAsia"/>
                <w:b/>
                <w:sz w:val="22"/>
                <w:szCs w:val="22"/>
                <w:lang w:val="ru-RU"/>
              </w:rPr>
            </w:pPr>
            <w:r w:rsidRPr="00033003">
              <w:rPr>
                <w:rFonts w:eastAsiaTheme="minorEastAsia"/>
                <w:b/>
                <w:sz w:val="22"/>
                <w:szCs w:val="22"/>
                <w:lang w:val="ru-RU"/>
              </w:rPr>
              <w:t xml:space="preserve">Раздел «Технологии обработки конструкционных материалов» </w:t>
            </w:r>
            <w:r w:rsidRPr="00033003">
              <w:rPr>
                <w:rFonts w:eastAsiaTheme="minorEastAsia"/>
                <w:b/>
                <w:i/>
                <w:sz w:val="22"/>
                <w:szCs w:val="22"/>
                <w:lang w:val="ru-RU"/>
              </w:rPr>
              <w:t>(20 ч)</w:t>
            </w:r>
          </w:p>
        </w:tc>
      </w:tr>
      <w:tr w:rsidR="00033003" w:rsidRPr="003420A7" w:rsidTr="00481FD8">
        <w:tc>
          <w:tcPr>
            <w:tcW w:w="391" w:type="pct"/>
            <w:vMerge w:val="restart"/>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«Технологии ручной обработки древесины и древесных материалов» </w:t>
            </w:r>
            <w:r w:rsidRPr="00033003">
              <w:rPr>
                <w:rFonts w:eastAsiaTheme="minorEastAsia"/>
                <w:i/>
                <w:sz w:val="22"/>
                <w:szCs w:val="22"/>
                <w:lang w:val="ru-RU"/>
              </w:rPr>
              <w:t>(12 ч)</w:t>
            </w:r>
          </w:p>
        </w:tc>
      </w:tr>
      <w:tr w:rsidR="00033003" w:rsidRPr="003420A7" w:rsidTr="00481FD8">
        <w:tc>
          <w:tcPr>
            <w:tcW w:w="391" w:type="pct"/>
            <w:vMerge/>
          </w:tcPr>
          <w:p w:rsidR="00033003" w:rsidRPr="00033003" w:rsidRDefault="00033003" w:rsidP="001A399F">
            <w:pPr>
              <w:widowControl/>
              <w:autoSpaceDE/>
              <w:autoSpaceDN/>
              <w:adjustRightInd/>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«Технологии ручной обработки металлов и искусственных материалов» </w:t>
            </w:r>
            <w:r w:rsidRPr="00033003">
              <w:rPr>
                <w:rFonts w:eastAsiaTheme="minorEastAsia"/>
                <w:i/>
                <w:sz w:val="22"/>
                <w:szCs w:val="22"/>
                <w:lang w:val="ru-RU"/>
              </w:rPr>
              <w:t>(4ч)</w:t>
            </w:r>
          </w:p>
        </w:tc>
      </w:tr>
      <w:tr w:rsidR="00033003" w:rsidRPr="003420A7" w:rsidTr="00481FD8">
        <w:tc>
          <w:tcPr>
            <w:tcW w:w="391" w:type="pct"/>
            <w:vMerge/>
          </w:tcPr>
          <w:p w:rsidR="00033003" w:rsidRPr="00033003" w:rsidRDefault="00033003" w:rsidP="001A399F">
            <w:pPr>
              <w:widowControl/>
              <w:autoSpaceDE/>
              <w:autoSpaceDN/>
              <w:adjustRightInd/>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«Технологии машинной обработки металлов и искусственных материалов» </w:t>
            </w:r>
            <w:r w:rsidRPr="00033003">
              <w:rPr>
                <w:rFonts w:eastAsiaTheme="minorEastAsia"/>
                <w:i/>
                <w:sz w:val="22"/>
                <w:szCs w:val="22"/>
                <w:lang w:val="ru-RU"/>
              </w:rPr>
              <w:t>(2 ч)</w:t>
            </w:r>
          </w:p>
        </w:tc>
      </w:tr>
      <w:tr w:rsidR="00033003" w:rsidRPr="003420A7" w:rsidTr="00481FD8">
        <w:tc>
          <w:tcPr>
            <w:tcW w:w="391" w:type="pct"/>
            <w:vMerge/>
          </w:tcPr>
          <w:p w:rsidR="00033003" w:rsidRPr="00033003" w:rsidRDefault="00033003" w:rsidP="001A399F">
            <w:pPr>
              <w:widowControl/>
              <w:autoSpaceDE/>
              <w:autoSpaceDN/>
              <w:adjustRightInd/>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Тема «Технологии художественно-прикладной обработки материалов»</w:t>
            </w:r>
            <w:r w:rsidRPr="00033003">
              <w:rPr>
                <w:rFonts w:eastAsiaTheme="minorEastAsia" w:cstheme="minorBidi"/>
                <w:sz w:val="22"/>
                <w:szCs w:val="22"/>
                <w:lang w:val="ru-RU"/>
              </w:rPr>
              <w:t xml:space="preserve"> </w:t>
            </w:r>
            <w:r w:rsidRPr="00033003">
              <w:rPr>
                <w:rFonts w:eastAsiaTheme="minorEastAsia"/>
                <w:i/>
                <w:sz w:val="22"/>
                <w:szCs w:val="22"/>
                <w:lang w:val="ru-RU"/>
              </w:rPr>
              <w:t>(2 ч)</w:t>
            </w:r>
          </w:p>
        </w:tc>
      </w:tr>
      <w:tr w:rsidR="00033003" w:rsidRPr="003420A7" w:rsidTr="00481FD8">
        <w:tc>
          <w:tcPr>
            <w:tcW w:w="391" w:type="pct"/>
          </w:tcPr>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t>4</w:t>
            </w:r>
          </w:p>
        </w:tc>
        <w:tc>
          <w:tcPr>
            <w:tcW w:w="4609" w:type="pct"/>
          </w:tcPr>
          <w:p w:rsidR="00033003" w:rsidRPr="00033003" w:rsidRDefault="00033003" w:rsidP="001A399F">
            <w:pPr>
              <w:widowControl/>
              <w:autoSpaceDE/>
              <w:autoSpaceDN/>
              <w:adjustRightInd/>
              <w:rPr>
                <w:rFonts w:eastAsiaTheme="minorEastAsia"/>
                <w:b/>
                <w:sz w:val="22"/>
                <w:szCs w:val="22"/>
                <w:lang w:val="ru-RU"/>
              </w:rPr>
            </w:pPr>
            <w:r w:rsidRPr="00033003">
              <w:rPr>
                <w:rFonts w:eastAsiaTheme="minorEastAsia"/>
                <w:b/>
                <w:sz w:val="22"/>
                <w:szCs w:val="22"/>
                <w:lang w:val="ru-RU"/>
              </w:rPr>
              <w:t xml:space="preserve">Раздел «Создание изделий из текстильных материалов» </w:t>
            </w:r>
            <w:r w:rsidRPr="00033003">
              <w:rPr>
                <w:rFonts w:eastAsiaTheme="minorEastAsia"/>
                <w:b/>
                <w:i/>
                <w:sz w:val="22"/>
                <w:szCs w:val="22"/>
                <w:lang w:val="ru-RU"/>
              </w:rPr>
              <w:t>(20 ч)</w:t>
            </w:r>
          </w:p>
        </w:tc>
      </w:tr>
      <w:tr w:rsidR="00033003" w:rsidRPr="003420A7" w:rsidTr="00481FD8">
        <w:tc>
          <w:tcPr>
            <w:tcW w:w="391" w:type="pct"/>
            <w:vMerge w:val="restart"/>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«Свойства текстильных материалов» </w:t>
            </w:r>
            <w:r w:rsidRPr="00033003">
              <w:rPr>
                <w:rFonts w:eastAsiaTheme="minorEastAsia"/>
                <w:i/>
                <w:sz w:val="22"/>
                <w:szCs w:val="22"/>
                <w:lang w:val="ru-RU"/>
              </w:rPr>
              <w:t>(2 ч)</w:t>
            </w:r>
          </w:p>
        </w:tc>
      </w:tr>
      <w:tr w:rsidR="00033003" w:rsidRPr="003420A7"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«Конструирование швейных изделий» </w:t>
            </w:r>
            <w:r w:rsidRPr="00033003">
              <w:rPr>
                <w:rFonts w:eastAsiaTheme="minorEastAsia"/>
                <w:i/>
                <w:sz w:val="22"/>
                <w:szCs w:val="22"/>
                <w:lang w:val="ru-RU"/>
              </w:rPr>
              <w:t>(2 ч)</w:t>
            </w:r>
          </w:p>
        </w:tc>
      </w:tr>
      <w:tr w:rsidR="00033003" w:rsidRPr="00033003"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«Швейная машина» </w:t>
            </w:r>
            <w:r w:rsidRPr="00033003">
              <w:rPr>
                <w:rFonts w:eastAsiaTheme="minorEastAsia"/>
                <w:i/>
                <w:sz w:val="22"/>
                <w:szCs w:val="22"/>
                <w:lang w:val="ru-RU"/>
              </w:rPr>
              <w:t>(2 ч)</w:t>
            </w:r>
          </w:p>
        </w:tc>
      </w:tr>
      <w:tr w:rsidR="00033003" w:rsidRPr="003420A7"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«Технология изготовления швейных изделий» </w:t>
            </w:r>
            <w:r w:rsidRPr="00033003">
              <w:rPr>
                <w:rFonts w:eastAsiaTheme="minorEastAsia"/>
                <w:i/>
                <w:sz w:val="22"/>
                <w:szCs w:val="22"/>
                <w:lang w:val="ru-RU"/>
              </w:rPr>
              <w:t>(10 ч)</w:t>
            </w:r>
          </w:p>
        </w:tc>
      </w:tr>
      <w:tr w:rsidR="00033003" w:rsidRPr="00033003"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«Художественные ремёсла» </w:t>
            </w:r>
            <w:r w:rsidRPr="00033003">
              <w:rPr>
                <w:rFonts w:eastAsiaTheme="minorEastAsia"/>
                <w:i/>
                <w:sz w:val="22"/>
                <w:szCs w:val="22"/>
                <w:lang w:val="ru-RU"/>
              </w:rPr>
              <w:t>(4 ч)</w:t>
            </w:r>
          </w:p>
        </w:tc>
      </w:tr>
      <w:tr w:rsidR="00033003" w:rsidRPr="00033003" w:rsidTr="00481FD8">
        <w:tc>
          <w:tcPr>
            <w:tcW w:w="391" w:type="pct"/>
          </w:tcPr>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lastRenderedPageBreak/>
              <w:t>5</w:t>
            </w:r>
          </w:p>
        </w:tc>
        <w:tc>
          <w:tcPr>
            <w:tcW w:w="4609" w:type="pct"/>
          </w:tcPr>
          <w:p w:rsidR="00033003" w:rsidRPr="00033003" w:rsidRDefault="00033003" w:rsidP="001A399F">
            <w:pPr>
              <w:widowControl/>
              <w:autoSpaceDE/>
              <w:autoSpaceDN/>
              <w:adjustRightInd/>
              <w:rPr>
                <w:rFonts w:eastAsiaTheme="minorEastAsia"/>
                <w:b/>
                <w:sz w:val="22"/>
                <w:szCs w:val="22"/>
                <w:lang w:val="ru-RU"/>
              </w:rPr>
            </w:pPr>
            <w:r w:rsidRPr="00033003">
              <w:rPr>
                <w:rFonts w:eastAsiaTheme="minorEastAsia"/>
                <w:b/>
                <w:sz w:val="22"/>
                <w:szCs w:val="22"/>
                <w:lang w:val="ru-RU"/>
              </w:rPr>
              <w:t xml:space="preserve">Раздел «Кулинария» </w:t>
            </w:r>
            <w:r w:rsidRPr="00033003">
              <w:rPr>
                <w:rFonts w:eastAsiaTheme="minorEastAsia"/>
                <w:b/>
                <w:i/>
                <w:sz w:val="22"/>
                <w:szCs w:val="22"/>
                <w:lang w:val="ru-RU"/>
              </w:rPr>
              <w:t>(10 ч)</w:t>
            </w:r>
          </w:p>
        </w:tc>
      </w:tr>
      <w:tr w:rsidR="00033003" w:rsidRPr="003420A7" w:rsidTr="00481FD8">
        <w:tc>
          <w:tcPr>
            <w:tcW w:w="391" w:type="pct"/>
            <w:vMerge w:val="restart"/>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«Санитария и гигиена на кухне» </w:t>
            </w:r>
            <w:r w:rsidRPr="00033003">
              <w:rPr>
                <w:rFonts w:eastAsiaTheme="minorEastAsia"/>
                <w:i/>
                <w:sz w:val="22"/>
                <w:szCs w:val="22"/>
                <w:lang w:val="ru-RU"/>
              </w:rPr>
              <w:t>(1 ч)</w:t>
            </w:r>
          </w:p>
        </w:tc>
      </w:tr>
      <w:tr w:rsidR="00033003" w:rsidRPr="00033003"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«Здоровое питание» </w:t>
            </w:r>
            <w:r w:rsidRPr="00033003">
              <w:rPr>
                <w:rFonts w:eastAsiaTheme="minorEastAsia"/>
                <w:i/>
                <w:sz w:val="22"/>
                <w:szCs w:val="22"/>
                <w:lang w:val="ru-RU"/>
              </w:rPr>
              <w:t>(1 ч)</w:t>
            </w:r>
          </w:p>
        </w:tc>
      </w:tr>
      <w:tr w:rsidR="00033003" w:rsidRPr="003420A7"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«Бутерброды и горячие напитки» </w:t>
            </w:r>
            <w:r w:rsidRPr="00033003">
              <w:rPr>
                <w:rFonts w:eastAsiaTheme="minorEastAsia"/>
                <w:i/>
                <w:sz w:val="22"/>
                <w:szCs w:val="22"/>
                <w:lang w:val="ru-RU"/>
              </w:rPr>
              <w:t>(2 ч)</w:t>
            </w:r>
          </w:p>
        </w:tc>
      </w:tr>
      <w:tr w:rsidR="00033003" w:rsidRPr="003420A7"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«Блюда из овощей и фруктов» </w:t>
            </w:r>
            <w:r w:rsidRPr="00033003">
              <w:rPr>
                <w:rFonts w:eastAsiaTheme="minorEastAsia"/>
                <w:i/>
                <w:sz w:val="22"/>
                <w:szCs w:val="22"/>
                <w:lang w:val="ru-RU"/>
              </w:rPr>
              <w:t>(2 ч)</w:t>
            </w:r>
          </w:p>
        </w:tc>
      </w:tr>
      <w:tr w:rsidR="00033003" w:rsidRPr="003420A7"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«Блюда из яиц» </w:t>
            </w:r>
            <w:r w:rsidRPr="00033003">
              <w:rPr>
                <w:rFonts w:eastAsiaTheme="minorEastAsia"/>
                <w:i/>
                <w:sz w:val="22"/>
                <w:szCs w:val="22"/>
                <w:lang w:val="ru-RU"/>
              </w:rPr>
              <w:t>(2 ч)</w:t>
            </w:r>
          </w:p>
        </w:tc>
      </w:tr>
      <w:tr w:rsidR="00033003" w:rsidRPr="003420A7" w:rsidTr="00481FD8">
        <w:tc>
          <w:tcPr>
            <w:tcW w:w="391" w:type="pct"/>
            <w:vMerge/>
          </w:tcPr>
          <w:p w:rsidR="00033003" w:rsidRPr="00033003" w:rsidRDefault="00033003" w:rsidP="001A399F">
            <w:pPr>
              <w:widowControl/>
              <w:autoSpaceDE/>
              <w:autoSpaceDN/>
              <w:adjustRightInd/>
              <w:jc w:val="center"/>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«Приготовление завтрака. Сервировка стола к завтраку» </w:t>
            </w:r>
            <w:r w:rsidRPr="00033003">
              <w:rPr>
                <w:rFonts w:eastAsiaTheme="minorEastAsia"/>
                <w:i/>
                <w:sz w:val="22"/>
                <w:szCs w:val="22"/>
                <w:lang w:val="ru-RU"/>
              </w:rPr>
              <w:t>(2 ч)</w:t>
            </w:r>
          </w:p>
        </w:tc>
      </w:tr>
      <w:tr w:rsidR="00033003" w:rsidRPr="003420A7" w:rsidTr="00481FD8">
        <w:tc>
          <w:tcPr>
            <w:tcW w:w="391" w:type="pct"/>
          </w:tcPr>
          <w:p w:rsidR="00033003" w:rsidRPr="00033003" w:rsidRDefault="00033003" w:rsidP="001A399F">
            <w:pPr>
              <w:widowControl/>
              <w:autoSpaceDE/>
              <w:autoSpaceDN/>
              <w:adjustRightInd/>
              <w:jc w:val="center"/>
              <w:rPr>
                <w:rFonts w:eastAsiaTheme="minorEastAsia"/>
                <w:b/>
                <w:lang w:val="ru-RU"/>
              </w:rPr>
            </w:pPr>
            <w:r w:rsidRPr="00033003">
              <w:rPr>
                <w:rFonts w:eastAsiaTheme="minorEastAsia"/>
                <w:b/>
                <w:lang w:val="ru-RU"/>
              </w:rPr>
              <w:t>6</w:t>
            </w:r>
          </w:p>
        </w:tc>
        <w:tc>
          <w:tcPr>
            <w:tcW w:w="4609" w:type="pct"/>
          </w:tcPr>
          <w:p w:rsidR="00033003" w:rsidRPr="00033003" w:rsidRDefault="00033003" w:rsidP="001A399F">
            <w:pPr>
              <w:widowControl/>
              <w:autoSpaceDE/>
              <w:autoSpaceDN/>
              <w:adjustRightInd/>
              <w:rPr>
                <w:rFonts w:eastAsiaTheme="minorEastAsia"/>
                <w:b/>
                <w:sz w:val="22"/>
                <w:szCs w:val="22"/>
                <w:lang w:val="ru-RU"/>
              </w:rPr>
            </w:pPr>
            <w:r w:rsidRPr="00033003">
              <w:rPr>
                <w:rFonts w:eastAsiaTheme="minorEastAsia"/>
                <w:b/>
                <w:sz w:val="22"/>
                <w:szCs w:val="22"/>
                <w:lang w:val="ru-RU"/>
              </w:rPr>
              <w:t xml:space="preserve">Раздел «Технологии творческой и опытнической деятельности» </w:t>
            </w:r>
            <w:r w:rsidRPr="00033003">
              <w:rPr>
                <w:rFonts w:eastAsiaTheme="minorEastAsia"/>
                <w:b/>
                <w:i/>
                <w:sz w:val="22"/>
                <w:szCs w:val="22"/>
                <w:lang w:val="ru-RU"/>
              </w:rPr>
              <w:t>(16 ч)</w:t>
            </w:r>
          </w:p>
        </w:tc>
      </w:tr>
      <w:tr w:rsidR="00033003" w:rsidRPr="003420A7" w:rsidTr="00481FD8">
        <w:tc>
          <w:tcPr>
            <w:tcW w:w="391" w:type="pct"/>
          </w:tcPr>
          <w:p w:rsidR="00033003" w:rsidRPr="00033003" w:rsidRDefault="00033003" w:rsidP="001A399F">
            <w:pPr>
              <w:widowControl/>
              <w:autoSpaceDE/>
              <w:autoSpaceDN/>
              <w:adjustRightInd/>
              <w:rPr>
                <w:rFonts w:eastAsiaTheme="minorEastAsia"/>
                <w:lang w:val="ru-RU"/>
              </w:rPr>
            </w:pPr>
          </w:p>
        </w:tc>
        <w:tc>
          <w:tcPr>
            <w:tcW w:w="4609" w:type="pct"/>
          </w:tcPr>
          <w:p w:rsidR="00033003" w:rsidRPr="00033003" w:rsidRDefault="00033003" w:rsidP="001A399F">
            <w:pPr>
              <w:widowControl/>
              <w:autoSpaceDE/>
              <w:autoSpaceDN/>
              <w:adjustRightInd/>
              <w:rPr>
                <w:rFonts w:eastAsiaTheme="minorEastAsia"/>
                <w:sz w:val="22"/>
                <w:szCs w:val="22"/>
                <w:lang w:val="ru-RU"/>
              </w:rPr>
            </w:pPr>
            <w:r w:rsidRPr="00033003">
              <w:rPr>
                <w:rFonts w:eastAsiaTheme="minorEastAsia"/>
                <w:sz w:val="22"/>
                <w:szCs w:val="22"/>
                <w:lang w:val="ru-RU"/>
              </w:rPr>
              <w:t xml:space="preserve">Тема «Исследовательская </w:t>
            </w:r>
            <w:r w:rsidRPr="00033003">
              <w:rPr>
                <w:rFonts w:eastAsiaTheme="minorEastAsia" w:cstheme="minorBidi"/>
                <w:sz w:val="22"/>
                <w:szCs w:val="22"/>
                <w:lang w:val="ru-RU"/>
              </w:rPr>
              <w:t xml:space="preserve">и созидательная </w:t>
            </w:r>
            <w:r w:rsidRPr="00033003">
              <w:rPr>
                <w:rFonts w:eastAsiaTheme="minorEastAsia"/>
                <w:sz w:val="22"/>
                <w:szCs w:val="22"/>
                <w:lang w:val="ru-RU"/>
              </w:rPr>
              <w:t xml:space="preserve">деятельность» </w:t>
            </w:r>
            <w:r w:rsidRPr="00033003">
              <w:rPr>
                <w:rFonts w:eastAsiaTheme="minorEastAsia"/>
                <w:i/>
                <w:sz w:val="22"/>
                <w:szCs w:val="22"/>
                <w:lang w:val="ru-RU"/>
              </w:rPr>
              <w:t>(16 ч)</w:t>
            </w:r>
          </w:p>
        </w:tc>
      </w:tr>
    </w:tbl>
    <w:p w:rsidR="00033003" w:rsidRPr="00033003" w:rsidRDefault="00033003" w:rsidP="00481FD8">
      <w:pPr>
        <w:widowControl/>
        <w:autoSpaceDE/>
        <w:autoSpaceDN/>
        <w:adjustRightInd/>
        <w:ind w:firstLine="709"/>
        <w:jc w:val="both"/>
        <w:rPr>
          <w:color w:val="000000"/>
          <w:lang w:val="ru-RU"/>
        </w:rPr>
      </w:pPr>
    </w:p>
    <w:p w:rsidR="00033003" w:rsidRPr="00033003" w:rsidRDefault="00033003" w:rsidP="00481FD8">
      <w:pPr>
        <w:widowControl/>
        <w:autoSpaceDE/>
        <w:autoSpaceDN/>
        <w:adjustRightInd/>
        <w:ind w:firstLine="709"/>
        <w:jc w:val="center"/>
        <w:rPr>
          <w:b/>
          <w:color w:val="000000"/>
          <w:lang w:val="ru-RU"/>
        </w:rPr>
      </w:pPr>
      <w:r w:rsidRPr="00033003">
        <w:rPr>
          <w:b/>
          <w:color w:val="000000"/>
          <w:lang w:val="ru-RU"/>
        </w:rPr>
        <w:t>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81"/>
        <w:gridCol w:w="9074"/>
      </w:tblGrid>
      <w:tr w:rsidR="00033003" w:rsidRPr="003420A7" w:rsidTr="00481FD8">
        <w:trPr>
          <w:tblHeader/>
        </w:trPr>
        <w:tc>
          <w:tcPr>
            <w:tcW w:w="396" w:type="pct"/>
          </w:tcPr>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 xml:space="preserve">№ </w:t>
            </w:r>
          </w:p>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п/п</w:t>
            </w:r>
          </w:p>
        </w:tc>
        <w:tc>
          <w:tcPr>
            <w:tcW w:w="4604" w:type="pct"/>
            <w:vAlign w:val="center"/>
          </w:tcPr>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Разделы и темы /количество часов</w:t>
            </w:r>
          </w:p>
        </w:tc>
      </w:tr>
      <w:tr w:rsidR="00033003" w:rsidRPr="003420A7" w:rsidTr="00481FD8">
        <w:tc>
          <w:tcPr>
            <w:tcW w:w="396"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1</w:t>
            </w:r>
          </w:p>
        </w:tc>
        <w:tc>
          <w:tcPr>
            <w:tcW w:w="4604"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«Технологии домашнего хозяйства» </w:t>
            </w:r>
            <w:r w:rsidRPr="00033003">
              <w:rPr>
                <w:rFonts w:eastAsiaTheme="minorEastAsia" w:cstheme="minorBidi"/>
                <w:b/>
                <w:i/>
                <w:sz w:val="22"/>
                <w:szCs w:val="22"/>
                <w:lang w:val="ru-RU"/>
              </w:rPr>
              <w:t>(2 ч)</w:t>
            </w:r>
          </w:p>
        </w:tc>
      </w:tr>
      <w:tr w:rsidR="00033003" w:rsidRPr="003420A7" w:rsidTr="00481FD8">
        <w:tc>
          <w:tcPr>
            <w:tcW w:w="396"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«Интерьер жилого дома» </w:t>
            </w:r>
            <w:r w:rsidRPr="00033003">
              <w:rPr>
                <w:rFonts w:eastAsiaTheme="minorEastAsia" w:cstheme="minorBidi"/>
                <w:i/>
                <w:sz w:val="22"/>
                <w:szCs w:val="22"/>
                <w:lang w:val="ru-RU"/>
              </w:rPr>
              <w:t>(1 ч)</w:t>
            </w:r>
          </w:p>
        </w:tc>
      </w:tr>
      <w:tr w:rsidR="00033003" w:rsidRPr="003420A7"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«Комнатные растения в интерьере» </w:t>
            </w:r>
            <w:r w:rsidRPr="00033003">
              <w:rPr>
                <w:rFonts w:eastAsiaTheme="minorEastAsia" w:cstheme="minorBidi"/>
                <w:i/>
                <w:sz w:val="22"/>
                <w:szCs w:val="22"/>
                <w:lang w:val="ru-RU"/>
              </w:rPr>
              <w:t>(1 ч)</w:t>
            </w:r>
          </w:p>
        </w:tc>
      </w:tr>
      <w:tr w:rsidR="00033003" w:rsidRPr="003420A7" w:rsidTr="00481FD8">
        <w:tc>
          <w:tcPr>
            <w:tcW w:w="396"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2</w:t>
            </w:r>
          </w:p>
        </w:tc>
        <w:tc>
          <w:tcPr>
            <w:tcW w:w="4604"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«Технологии обработки конструкционных материалов» </w:t>
            </w:r>
            <w:r w:rsidRPr="00033003">
              <w:rPr>
                <w:rFonts w:eastAsiaTheme="minorEastAsia" w:cstheme="minorBidi"/>
                <w:b/>
                <w:i/>
                <w:sz w:val="22"/>
                <w:szCs w:val="22"/>
                <w:lang w:val="ru-RU"/>
              </w:rPr>
              <w:t>(20 ч)</w:t>
            </w:r>
          </w:p>
        </w:tc>
      </w:tr>
      <w:tr w:rsidR="00033003" w:rsidRPr="003420A7" w:rsidTr="00481FD8">
        <w:tc>
          <w:tcPr>
            <w:tcW w:w="396"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«Технологии ручной обработки древесины и древесных материалов» </w:t>
            </w:r>
            <w:r w:rsidRPr="00033003">
              <w:rPr>
                <w:rFonts w:eastAsiaTheme="minorEastAsia" w:cstheme="minorBidi"/>
                <w:i/>
                <w:sz w:val="22"/>
                <w:szCs w:val="22"/>
                <w:lang w:val="ru-RU"/>
              </w:rPr>
              <w:t>(6 ч)</w:t>
            </w:r>
          </w:p>
        </w:tc>
      </w:tr>
      <w:tr w:rsidR="00033003" w:rsidRPr="003420A7"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«Технологии машинной обработки древесины и древесных материалов» </w:t>
            </w:r>
            <w:r w:rsidRPr="00033003">
              <w:rPr>
                <w:rFonts w:eastAsiaTheme="minorEastAsia" w:cstheme="minorBidi"/>
                <w:i/>
                <w:sz w:val="22"/>
                <w:szCs w:val="22"/>
                <w:lang w:val="ru-RU"/>
              </w:rPr>
              <w:t>(4 ч)</w:t>
            </w:r>
          </w:p>
        </w:tc>
      </w:tr>
      <w:tr w:rsidR="00033003" w:rsidRPr="003420A7"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«Технологии ручной обработки металлов и искусственных материалов» </w:t>
            </w:r>
            <w:r w:rsidRPr="00033003">
              <w:rPr>
                <w:rFonts w:eastAsiaTheme="minorEastAsia" w:cstheme="minorBidi"/>
                <w:i/>
                <w:sz w:val="22"/>
                <w:szCs w:val="22"/>
                <w:lang w:val="ru-RU"/>
              </w:rPr>
              <w:t>(10 ч)</w:t>
            </w:r>
          </w:p>
        </w:tc>
      </w:tr>
      <w:tr w:rsidR="00033003" w:rsidRPr="003420A7" w:rsidTr="00481FD8">
        <w:tc>
          <w:tcPr>
            <w:tcW w:w="396"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3</w:t>
            </w:r>
          </w:p>
        </w:tc>
        <w:tc>
          <w:tcPr>
            <w:tcW w:w="4604"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«Создание изделий из текстильных материалов» </w:t>
            </w:r>
            <w:r w:rsidRPr="00033003">
              <w:rPr>
                <w:rFonts w:eastAsiaTheme="minorEastAsia" w:cstheme="minorBidi"/>
                <w:b/>
                <w:i/>
                <w:sz w:val="22"/>
                <w:szCs w:val="22"/>
                <w:lang w:val="ru-RU"/>
              </w:rPr>
              <w:t>(20 ч)</w:t>
            </w:r>
          </w:p>
        </w:tc>
      </w:tr>
      <w:tr w:rsidR="00033003" w:rsidRPr="003420A7" w:rsidTr="00481FD8">
        <w:tc>
          <w:tcPr>
            <w:tcW w:w="396"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«Свойства текстильных материалов» </w:t>
            </w:r>
            <w:r w:rsidRPr="00033003">
              <w:rPr>
                <w:rFonts w:eastAsiaTheme="minorEastAsia" w:cstheme="minorBidi"/>
                <w:i/>
                <w:sz w:val="22"/>
                <w:szCs w:val="22"/>
                <w:lang w:val="ru-RU"/>
              </w:rPr>
              <w:t>(2 ч)</w:t>
            </w:r>
          </w:p>
        </w:tc>
      </w:tr>
      <w:tr w:rsidR="00033003" w:rsidRPr="003420A7"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«Конструирование швейных изделий» </w:t>
            </w:r>
            <w:r w:rsidRPr="00033003">
              <w:rPr>
                <w:rFonts w:eastAsiaTheme="minorEastAsia" w:cstheme="minorBidi"/>
                <w:i/>
                <w:sz w:val="22"/>
                <w:szCs w:val="22"/>
                <w:lang w:val="ru-RU"/>
              </w:rPr>
              <w:t>(2 ч)</w:t>
            </w:r>
          </w:p>
        </w:tc>
      </w:tr>
      <w:tr w:rsidR="00033003" w:rsidRPr="00033003"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«Моделирование одежды» </w:t>
            </w:r>
            <w:r w:rsidRPr="00033003">
              <w:rPr>
                <w:rFonts w:eastAsiaTheme="minorEastAsia" w:cstheme="minorBidi"/>
                <w:i/>
                <w:sz w:val="22"/>
                <w:szCs w:val="22"/>
                <w:lang w:val="ru-RU"/>
              </w:rPr>
              <w:t>(2 ч)</w:t>
            </w:r>
          </w:p>
        </w:tc>
      </w:tr>
      <w:tr w:rsidR="00033003" w:rsidRPr="00033003"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«Швейная машина» </w:t>
            </w:r>
            <w:r w:rsidRPr="00033003">
              <w:rPr>
                <w:rFonts w:eastAsiaTheme="minorEastAsia" w:cstheme="minorBidi"/>
                <w:i/>
                <w:sz w:val="22"/>
                <w:szCs w:val="22"/>
                <w:lang w:val="ru-RU"/>
              </w:rPr>
              <w:t>(2 ч)</w:t>
            </w:r>
          </w:p>
        </w:tc>
      </w:tr>
      <w:tr w:rsidR="00033003" w:rsidRPr="003420A7"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«Технология изготовления швейных изделий» </w:t>
            </w:r>
            <w:r w:rsidRPr="00033003">
              <w:rPr>
                <w:rFonts w:eastAsiaTheme="minorEastAsia" w:cstheme="minorBidi"/>
                <w:i/>
                <w:sz w:val="22"/>
                <w:szCs w:val="22"/>
                <w:lang w:val="ru-RU"/>
              </w:rPr>
              <w:t>(8 ч)</w:t>
            </w:r>
          </w:p>
        </w:tc>
      </w:tr>
      <w:tr w:rsidR="00033003" w:rsidRPr="00033003"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«Художественные ремёсла» </w:t>
            </w:r>
            <w:r w:rsidRPr="00033003">
              <w:rPr>
                <w:rFonts w:eastAsiaTheme="minorEastAsia" w:cstheme="minorBidi"/>
                <w:i/>
                <w:sz w:val="22"/>
                <w:szCs w:val="22"/>
                <w:lang w:val="ru-RU"/>
              </w:rPr>
              <w:t>(4 ч)</w:t>
            </w:r>
          </w:p>
        </w:tc>
      </w:tr>
      <w:tr w:rsidR="00033003" w:rsidRPr="00033003" w:rsidTr="00481FD8">
        <w:tc>
          <w:tcPr>
            <w:tcW w:w="396"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4</w:t>
            </w:r>
          </w:p>
        </w:tc>
        <w:tc>
          <w:tcPr>
            <w:tcW w:w="4604"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«Кулинария» </w:t>
            </w:r>
            <w:r w:rsidRPr="00033003">
              <w:rPr>
                <w:rFonts w:eastAsiaTheme="minorEastAsia" w:cstheme="minorBidi"/>
                <w:b/>
                <w:i/>
                <w:sz w:val="22"/>
                <w:szCs w:val="22"/>
                <w:lang w:val="ru-RU"/>
              </w:rPr>
              <w:t>(10 ч)</w:t>
            </w:r>
          </w:p>
        </w:tc>
      </w:tr>
      <w:tr w:rsidR="00033003" w:rsidRPr="003420A7" w:rsidTr="00481FD8">
        <w:tc>
          <w:tcPr>
            <w:tcW w:w="396"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i/>
                <w:sz w:val="22"/>
                <w:szCs w:val="22"/>
                <w:lang w:val="ru-RU"/>
              </w:rPr>
            </w:pPr>
            <w:r w:rsidRPr="00033003">
              <w:rPr>
                <w:rFonts w:eastAsiaTheme="minorEastAsia" w:cstheme="minorBidi"/>
                <w:sz w:val="22"/>
                <w:szCs w:val="22"/>
                <w:lang w:val="ru-RU"/>
              </w:rPr>
              <w:t xml:space="preserve">Тема «Блюда из круп и макаронных изделий» </w:t>
            </w:r>
            <w:r w:rsidRPr="00033003">
              <w:rPr>
                <w:rFonts w:eastAsiaTheme="minorEastAsia" w:cstheme="minorBidi"/>
                <w:i/>
                <w:sz w:val="22"/>
                <w:szCs w:val="22"/>
                <w:lang w:val="ru-RU"/>
              </w:rPr>
              <w:t>(2 ч)</w:t>
            </w:r>
          </w:p>
        </w:tc>
      </w:tr>
      <w:tr w:rsidR="00033003" w:rsidRPr="003420A7"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 «Блюда из рыбы</w:t>
            </w:r>
            <w:r w:rsidRPr="00033003">
              <w:rPr>
                <w:rFonts w:eastAsiaTheme="minorEastAsia" w:cstheme="minorBidi"/>
                <w:sz w:val="22"/>
                <w:szCs w:val="22"/>
                <w:lang w:val="ru-RU"/>
              </w:rPr>
              <w:cr/>
              <w:t xml:space="preserve">и нерыбных продуктов моря» </w:t>
            </w:r>
            <w:r w:rsidRPr="00033003">
              <w:rPr>
                <w:rFonts w:eastAsiaTheme="minorEastAsia" w:cstheme="minorBidi"/>
                <w:i/>
                <w:sz w:val="22"/>
                <w:szCs w:val="22"/>
                <w:lang w:val="ru-RU"/>
              </w:rPr>
              <w:t>(2 ч)</w:t>
            </w:r>
          </w:p>
        </w:tc>
      </w:tr>
      <w:tr w:rsidR="00033003" w:rsidRPr="003420A7"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«Блюда из мяса и птицы» </w:t>
            </w:r>
            <w:r w:rsidRPr="00033003">
              <w:rPr>
                <w:rFonts w:eastAsiaTheme="minorEastAsia" w:cstheme="minorBidi"/>
                <w:i/>
                <w:sz w:val="22"/>
                <w:szCs w:val="22"/>
                <w:lang w:val="ru-RU"/>
              </w:rPr>
              <w:t>(2 ч)</w:t>
            </w:r>
          </w:p>
        </w:tc>
      </w:tr>
      <w:tr w:rsidR="00033003" w:rsidRPr="00033003"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«Первые блюда» </w:t>
            </w:r>
            <w:r w:rsidRPr="00033003">
              <w:rPr>
                <w:rFonts w:eastAsiaTheme="minorEastAsia" w:cstheme="minorBidi"/>
                <w:i/>
                <w:sz w:val="22"/>
                <w:szCs w:val="22"/>
                <w:lang w:val="ru-RU"/>
              </w:rPr>
              <w:t>(2 ч)</w:t>
            </w:r>
          </w:p>
        </w:tc>
      </w:tr>
      <w:tr w:rsidR="00033003" w:rsidRPr="003420A7" w:rsidTr="00481FD8">
        <w:tc>
          <w:tcPr>
            <w:tcW w:w="396"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 «Приготовление обеда. Предметы для сервировки стола» (2 ч)</w:t>
            </w:r>
          </w:p>
        </w:tc>
      </w:tr>
      <w:tr w:rsidR="00033003" w:rsidRPr="003420A7" w:rsidTr="00481FD8">
        <w:tc>
          <w:tcPr>
            <w:tcW w:w="396"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5</w:t>
            </w:r>
          </w:p>
        </w:tc>
        <w:tc>
          <w:tcPr>
            <w:tcW w:w="4604"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«Технологии творческой и опытнической деятельности» </w:t>
            </w:r>
            <w:r w:rsidRPr="00033003">
              <w:rPr>
                <w:rFonts w:eastAsiaTheme="minorEastAsia" w:cstheme="minorBidi"/>
                <w:b/>
                <w:i/>
                <w:sz w:val="22"/>
                <w:szCs w:val="22"/>
                <w:lang w:val="ru-RU"/>
              </w:rPr>
              <w:t>(16 ч)</w:t>
            </w:r>
          </w:p>
        </w:tc>
      </w:tr>
      <w:tr w:rsidR="00033003" w:rsidRPr="003420A7" w:rsidTr="00481FD8">
        <w:tc>
          <w:tcPr>
            <w:tcW w:w="396" w:type="pct"/>
          </w:tcPr>
          <w:p w:rsidR="00033003" w:rsidRPr="00033003" w:rsidRDefault="00033003" w:rsidP="00481FD8">
            <w:pPr>
              <w:widowControl/>
              <w:autoSpaceDE/>
              <w:autoSpaceDN/>
              <w:adjustRightInd/>
              <w:jc w:val="center"/>
              <w:rPr>
                <w:rFonts w:eastAsiaTheme="minorEastAsia" w:cstheme="minorBidi"/>
                <w:lang w:val="ru-RU"/>
              </w:rPr>
            </w:pPr>
          </w:p>
        </w:tc>
        <w:tc>
          <w:tcPr>
            <w:tcW w:w="4604"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«Исследовательская и созидательная деятельность» </w:t>
            </w:r>
            <w:r w:rsidRPr="00033003">
              <w:rPr>
                <w:rFonts w:eastAsiaTheme="minorEastAsia" w:cstheme="minorBidi"/>
                <w:i/>
                <w:sz w:val="22"/>
                <w:szCs w:val="22"/>
                <w:lang w:val="ru-RU"/>
              </w:rPr>
              <w:t>(16 ч)</w:t>
            </w:r>
          </w:p>
        </w:tc>
      </w:tr>
    </w:tbl>
    <w:p w:rsidR="00033003" w:rsidRPr="00033003" w:rsidRDefault="00033003" w:rsidP="00481FD8">
      <w:pPr>
        <w:widowControl/>
        <w:autoSpaceDE/>
        <w:autoSpaceDN/>
        <w:adjustRightInd/>
        <w:ind w:firstLine="709"/>
        <w:jc w:val="both"/>
        <w:rPr>
          <w:color w:val="000000"/>
          <w:lang w:val="ru-RU"/>
        </w:rPr>
      </w:pPr>
    </w:p>
    <w:p w:rsidR="00033003" w:rsidRPr="00033003" w:rsidRDefault="00033003" w:rsidP="00481FD8">
      <w:pPr>
        <w:widowControl/>
        <w:autoSpaceDE/>
        <w:autoSpaceDN/>
        <w:adjustRightInd/>
        <w:ind w:firstLine="709"/>
        <w:jc w:val="center"/>
        <w:rPr>
          <w:b/>
          <w:color w:val="000000"/>
          <w:lang w:val="ru-RU"/>
        </w:rPr>
      </w:pPr>
      <w:r w:rsidRPr="00033003">
        <w:rPr>
          <w:b/>
          <w:color w:val="000000"/>
          <w:lang w:val="ru-RU"/>
        </w:rPr>
        <w:t>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991"/>
        <w:gridCol w:w="8864"/>
      </w:tblGrid>
      <w:tr w:rsidR="00033003" w:rsidRPr="003420A7" w:rsidTr="00481FD8">
        <w:trPr>
          <w:tblHeader/>
        </w:trPr>
        <w:tc>
          <w:tcPr>
            <w:tcW w:w="503" w:type="pct"/>
          </w:tcPr>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 xml:space="preserve">№ </w:t>
            </w:r>
          </w:p>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п/п</w:t>
            </w:r>
          </w:p>
        </w:tc>
        <w:tc>
          <w:tcPr>
            <w:tcW w:w="4497" w:type="pct"/>
            <w:vAlign w:val="center"/>
          </w:tcPr>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Разделы и темы /количество часов</w:t>
            </w:r>
          </w:p>
        </w:tc>
      </w:tr>
      <w:tr w:rsidR="00033003" w:rsidRPr="003420A7" w:rsidTr="00481FD8">
        <w:tc>
          <w:tcPr>
            <w:tcW w:w="503"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1</w:t>
            </w:r>
          </w:p>
        </w:tc>
        <w:tc>
          <w:tcPr>
            <w:tcW w:w="4497"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«Технологии домашнего хозяйства» </w:t>
            </w:r>
            <w:r w:rsidRPr="00033003">
              <w:rPr>
                <w:rFonts w:eastAsiaTheme="minorEastAsia" w:cstheme="minorBidi"/>
                <w:b/>
                <w:i/>
                <w:sz w:val="22"/>
                <w:szCs w:val="22"/>
                <w:lang w:val="ru-RU"/>
              </w:rPr>
              <w:t>(1,5 ч)</w:t>
            </w:r>
          </w:p>
        </w:tc>
      </w:tr>
      <w:tr w:rsidR="00033003" w:rsidRPr="003420A7" w:rsidTr="00481FD8">
        <w:tc>
          <w:tcPr>
            <w:tcW w:w="503"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«Освещение жилого помещения. Предметы искусства и коллекции в интерьере» </w:t>
            </w:r>
            <w:r w:rsidRPr="00033003">
              <w:rPr>
                <w:rFonts w:eastAsiaTheme="minorEastAsia" w:cstheme="minorBidi"/>
                <w:i/>
                <w:sz w:val="22"/>
                <w:szCs w:val="22"/>
                <w:lang w:val="ru-RU"/>
              </w:rPr>
              <w:t>(1 ч)</w:t>
            </w:r>
          </w:p>
        </w:tc>
      </w:tr>
      <w:tr w:rsidR="00033003" w:rsidRPr="00033003"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«Гигиена жилища» </w:t>
            </w:r>
            <w:r w:rsidRPr="00033003">
              <w:rPr>
                <w:rFonts w:eastAsiaTheme="minorEastAsia" w:cstheme="minorBidi"/>
                <w:i/>
                <w:sz w:val="22"/>
                <w:szCs w:val="22"/>
                <w:lang w:val="ru-RU"/>
              </w:rPr>
              <w:t>(0,5 ч)</w:t>
            </w:r>
          </w:p>
        </w:tc>
      </w:tr>
      <w:tr w:rsidR="00033003" w:rsidRPr="00033003" w:rsidTr="00481FD8">
        <w:tc>
          <w:tcPr>
            <w:tcW w:w="503"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2</w:t>
            </w:r>
          </w:p>
        </w:tc>
        <w:tc>
          <w:tcPr>
            <w:tcW w:w="4497"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«Электротехника» </w:t>
            </w:r>
            <w:r w:rsidRPr="00033003">
              <w:rPr>
                <w:rFonts w:eastAsiaTheme="minorEastAsia" w:cstheme="minorBidi"/>
                <w:b/>
                <w:i/>
                <w:sz w:val="22"/>
                <w:szCs w:val="22"/>
                <w:lang w:val="ru-RU"/>
              </w:rPr>
              <w:t>(0,5 ч)</w:t>
            </w:r>
          </w:p>
        </w:tc>
      </w:tr>
      <w:tr w:rsidR="00033003" w:rsidRPr="00033003" w:rsidTr="00481FD8">
        <w:tc>
          <w:tcPr>
            <w:tcW w:w="503" w:type="pct"/>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«Бытовые электроприборы» </w:t>
            </w:r>
            <w:r w:rsidRPr="00033003">
              <w:rPr>
                <w:rFonts w:eastAsiaTheme="minorEastAsia" w:cstheme="minorBidi"/>
                <w:i/>
                <w:sz w:val="22"/>
                <w:szCs w:val="22"/>
                <w:lang w:val="ru-RU"/>
              </w:rPr>
              <w:t>(0,5 ч)</w:t>
            </w:r>
          </w:p>
        </w:tc>
      </w:tr>
      <w:tr w:rsidR="00033003" w:rsidRPr="003420A7" w:rsidTr="00481FD8">
        <w:tc>
          <w:tcPr>
            <w:tcW w:w="503"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3</w:t>
            </w:r>
          </w:p>
        </w:tc>
        <w:tc>
          <w:tcPr>
            <w:tcW w:w="4497"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«Технологии обработки конструкционных материалов» </w:t>
            </w:r>
            <w:r w:rsidRPr="00033003">
              <w:rPr>
                <w:rFonts w:eastAsiaTheme="minorEastAsia" w:cstheme="minorBidi"/>
                <w:b/>
                <w:i/>
                <w:sz w:val="22"/>
                <w:szCs w:val="22"/>
                <w:lang w:val="ru-RU"/>
              </w:rPr>
              <w:t>(11 ч)</w:t>
            </w:r>
          </w:p>
        </w:tc>
      </w:tr>
      <w:tr w:rsidR="00033003" w:rsidRPr="003420A7" w:rsidTr="00481FD8">
        <w:tc>
          <w:tcPr>
            <w:tcW w:w="503"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«Технологии ручной обработки древесины и древесных материалов» </w:t>
            </w:r>
            <w:r w:rsidRPr="00033003">
              <w:rPr>
                <w:rFonts w:eastAsiaTheme="minorEastAsia" w:cstheme="minorBidi"/>
                <w:i/>
                <w:sz w:val="22"/>
                <w:szCs w:val="22"/>
                <w:lang w:val="ru-RU"/>
              </w:rPr>
              <w:t>(4 ч)</w:t>
            </w:r>
          </w:p>
        </w:tc>
      </w:tr>
      <w:tr w:rsidR="00033003" w:rsidRPr="003420A7"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«Технологии ручной обработки металлов и искусственных материалов» </w:t>
            </w:r>
            <w:r w:rsidRPr="00033003">
              <w:rPr>
                <w:rFonts w:eastAsiaTheme="minorEastAsia" w:cstheme="minorBidi"/>
                <w:i/>
                <w:sz w:val="22"/>
                <w:szCs w:val="22"/>
                <w:lang w:val="ru-RU"/>
              </w:rPr>
              <w:t>(2 ч)</w:t>
            </w:r>
          </w:p>
        </w:tc>
      </w:tr>
      <w:tr w:rsidR="00033003" w:rsidRPr="003420A7"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«Технологии машинной обработки металлов и искусственных материалов» </w:t>
            </w:r>
            <w:r w:rsidRPr="00033003">
              <w:rPr>
                <w:rFonts w:eastAsiaTheme="minorEastAsia" w:cstheme="minorBidi"/>
                <w:i/>
                <w:sz w:val="22"/>
                <w:szCs w:val="22"/>
                <w:lang w:val="ru-RU"/>
              </w:rPr>
              <w:t>(2 ч)</w:t>
            </w:r>
          </w:p>
        </w:tc>
      </w:tr>
      <w:tr w:rsidR="00033003" w:rsidRPr="003420A7"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«Технологии художественно-прикладной обработки материалов» </w:t>
            </w:r>
            <w:r w:rsidRPr="00033003">
              <w:rPr>
                <w:rFonts w:eastAsiaTheme="minorEastAsia" w:cstheme="minorBidi"/>
                <w:i/>
                <w:sz w:val="22"/>
                <w:szCs w:val="22"/>
                <w:lang w:val="ru-RU"/>
              </w:rPr>
              <w:t>(3 ч)</w:t>
            </w:r>
          </w:p>
        </w:tc>
      </w:tr>
      <w:tr w:rsidR="00033003" w:rsidRPr="003420A7"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«Свойства текстильных материалов» </w:t>
            </w:r>
            <w:r w:rsidRPr="00033003">
              <w:rPr>
                <w:rFonts w:eastAsiaTheme="minorEastAsia" w:cstheme="minorBidi"/>
                <w:i/>
                <w:sz w:val="22"/>
                <w:szCs w:val="22"/>
                <w:lang w:val="ru-RU"/>
              </w:rPr>
              <w:t>(1 ч)</w:t>
            </w:r>
          </w:p>
        </w:tc>
      </w:tr>
      <w:tr w:rsidR="00033003" w:rsidRPr="003420A7"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 «Конструирование</w:t>
            </w:r>
            <w:r w:rsidRPr="00033003">
              <w:rPr>
                <w:rFonts w:eastAsiaTheme="minorEastAsia" w:cstheme="minorBidi"/>
                <w:sz w:val="22"/>
                <w:szCs w:val="22"/>
                <w:lang w:val="ru-RU"/>
              </w:rPr>
              <w:cr/>
              <w:t xml:space="preserve">швейных изделий» </w:t>
            </w:r>
            <w:r w:rsidRPr="00033003">
              <w:rPr>
                <w:rFonts w:eastAsiaTheme="minorEastAsia" w:cstheme="minorBidi"/>
                <w:i/>
                <w:sz w:val="22"/>
                <w:szCs w:val="22"/>
                <w:lang w:val="ru-RU"/>
              </w:rPr>
              <w:t>(1 ч)</w:t>
            </w:r>
          </w:p>
        </w:tc>
      </w:tr>
      <w:tr w:rsidR="00033003" w:rsidRPr="00033003"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w:t>
            </w:r>
            <w:r w:rsidRPr="00033003">
              <w:rPr>
                <w:rFonts w:eastAsiaTheme="minorEastAsia" w:cstheme="minorBidi"/>
                <w:sz w:val="22"/>
                <w:szCs w:val="22"/>
              </w:rPr>
              <w:t xml:space="preserve"> </w:t>
            </w:r>
            <w:r w:rsidRPr="00033003">
              <w:rPr>
                <w:rFonts w:eastAsiaTheme="minorEastAsia" w:cstheme="minorBidi"/>
                <w:sz w:val="22"/>
                <w:szCs w:val="22"/>
                <w:lang w:val="ru-RU"/>
              </w:rPr>
              <w:t>«Моделирование</w:t>
            </w:r>
            <w:r w:rsidRPr="00033003">
              <w:rPr>
                <w:rFonts w:eastAsiaTheme="minorEastAsia" w:cstheme="minorBidi"/>
                <w:sz w:val="22"/>
                <w:szCs w:val="22"/>
              </w:rPr>
              <w:t xml:space="preserve"> </w:t>
            </w:r>
            <w:r w:rsidRPr="00033003">
              <w:rPr>
                <w:rFonts w:eastAsiaTheme="minorEastAsia" w:cstheme="minorBidi"/>
                <w:sz w:val="22"/>
                <w:szCs w:val="22"/>
                <w:lang w:val="ru-RU"/>
              </w:rPr>
              <w:t xml:space="preserve">одежды» </w:t>
            </w:r>
            <w:r w:rsidRPr="00033003">
              <w:rPr>
                <w:rFonts w:eastAsiaTheme="minorEastAsia" w:cstheme="minorBidi"/>
                <w:i/>
                <w:sz w:val="22"/>
                <w:szCs w:val="22"/>
                <w:lang w:val="ru-RU"/>
              </w:rPr>
              <w:t>(1 ч)</w:t>
            </w:r>
          </w:p>
        </w:tc>
      </w:tr>
      <w:tr w:rsidR="00033003" w:rsidRPr="00033003"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w:t>
            </w:r>
            <w:r w:rsidRPr="00033003">
              <w:rPr>
                <w:rFonts w:eastAsiaTheme="minorEastAsia" w:cstheme="minorBidi"/>
                <w:sz w:val="22"/>
                <w:szCs w:val="22"/>
              </w:rPr>
              <w:t xml:space="preserve"> </w:t>
            </w:r>
            <w:r w:rsidRPr="00033003">
              <w:rPr>
                <w:rFonts w:eastAsiaTheme="minorEastAsia" w:cstheme="minorBidi"/>
                <w:sz w:val="22"/>
                <w:szCs w:val="22"/>
                <w:lang w:val="ru-RU"/>
              </w:rPr>
              <w:t>«Швейная машина» (1 ч)</w:t>
            </w:r>
          </w:p>
        </w:tc>
      </w:tr>
      <w:tr w:rsidR="00033003" w:rsidRPr="003420A7"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«Технология изготовления швейных изделий» </w:t>
            </w:r>
            <w:r w:rsidRPr="00033003">
              <w:rPr>
                <w:rFonts w:eastAsiaTheme="minorEastAsia" w:cstheme="minorBidi"/>
                <w:i/>
                <w:sz w:val="22"/>
                <w:szCs w:val="22"/>
                <w:lang w:val="ru-RU"/>
              </w:rPr>
              <w:t>(4 ч)</w:t>
            </w:r>
          </w:p>
        </w:tc>
      </w:tr>
      <w:tr w:rsidR="00033003" w:rsidRPr="00033003"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w:t>
            </w:r>
            <w:r w:rsidRPr="00033003">
              <w:rPr>
                <w:rFonts w:eastAsiaTheme="minorEastAsia" w:cstheme="minorBidi"/>
                <w:sz w:val="22"/>
                <w:szCs w:val="22"/>
              </w:rPr>
              <w:t xml:space="preserve"> </w:t>
            </w:r>
            <w:r w:rsidRPr="00033003">
              <w:rPr>
                <w:rFonts w:eastAsiaTheme="minorEastAsia" w:cstheme="minorBidi"/>
                <w:sz w:val="22"/>
                <w:szCs w:val="22"/>
                <w:lang w:val="ru-RU"/>
              </w:rPr>
              <w:t>«Художественные</w:t>
            </w:r>
            <w:r w:rsidRPr="00033003">
              <w:rPr>
                <w:rFonts w:eastAsiaTheme="minorEastAsia" w:cstheme="minorBidi"/>
                <w:sz w:val="22"/>
                <w:szCs w:val="22"/>
              </w:rPr>
              <w:t xml:space="preserve"> </w:t>
            </w:r>
            <w:r w:rsidRPr="00033003">
              <w:rPr>
                <w:rFonts w:eastAsiaTheme="minorEastAsia" w:cstheme="minorBidi"/>
                <w:sz w:val="22"/>
                <w:szCs w:val="22"/>
                <w:lang w:val="ru-RU"/>
              </w:rPr>
              <w:t xml:space="preserve">ремёсла» </w:t>
            </w:r>
            <w:r w:rsidRPr="00033003">
              <w:rPr>
                <w:rFonts w:eastAsiaTheme="minorEastAsia" w:cstheme="minorBidi"/>
                <w:i/>
                <w:sz w:val="22"/>
                <w:szCs w:val="22"/>
                <w:lang w:val="ru-RU"/>
              </w:rPr>
              <w:t>(3 ч)</w:t>
            </w:r>
          </w:p>
        </w:tc>
      </w:tr>
      <w:tr w:rsidR="00033003" w:rsidRPr="00033003" w:rsidTr="00481FD8">
        <w:tc>
          <w:tcPr>
            <w:tcW w:w="503"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4</w:t>
            </w:r>
          </w:p>
        </w:tc>
        <w:tc>
          <w:tcPr>
            <w:tcW w:w="4497"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«Кулинария» </w:t>
            </w:r>
            <w:r w:rsidRPr="00033003">
              <w:rPr>
                <w:rFonts w:eastAsiaTheme="minorEastAsia" w:cstheme="minorBidi"/>
                <w:b/>
                <w:i/>
                <w:sz w:val="22"/>
                <w:szCs w:val="22"/>
                <w:lang w:val="ru-RU"/>
              </w:rPr>
              <w:t>(5 ч)</w:t>
            </w:r>
          </w:p>
        </w:tc>
      </w:tr>
      <w:tr w:rsidR="00033003" w:rsidRPr="003420A7" w:rsidTr="00481FD8">
        <w:tc>
          <w:tcPr>
            <w:tcW w:w="503"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«Блюда из молока и молочных продуктов» </w:t>
            </w:r>
            <w:r w:rsidRPr="00033003">
              <w:rPr>
                <w:rFonts w:eastAsiaTheme="minorEastAsia" w:cstheme="minorBidi"/>
                <w:i/>
                <w:sz w:val="22"/>
                <w:szCs w:val="22"/>
                <w:lang w:val="ru-RU"/>
              </w:rPr>
              <w:t>(1 ч)</w:t>
            </w:r>
          </w:p>
        </w:tc>
      </w:tr>
      <w:tr w:rsidR="00033003" w:rsidRPr="00033003"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w:t>
            </w:r>
            <w:r w:rsidRPr="00033003">
              <w:rPr>
                <w:rFonts w:eastAsiaTheme="minorEastAsia" w:cstheme="minorBidi"/>
                <w:sz w:val="22"/>
                <w:szCs w:val="22"/>
              </w:rPr>
              <w:t xml:space="preserve"> </w:t>
            </w:r>
            <w:r w:rsidRPr="00033003">
              <w:rPr>
                <w:rFonts w:eastAsiaTheme="minorEastAsia" w:cstheme="minorBidi"/>
                <w:sz w:val="22"/>
                <w:szCs w:val="22"/>
                <w:lang w:val="ru-RU"/>
              </w:rPr>
              <w:t>«Мучные изделия»</w:t>
            </w:r>
            <w:r w:rsidRPr="00033003">
              <w:rPr>
                <w:rFonts w:eastAsiaTheme="minorEastAsia" w:cstheme="minorBidi"/>
                <w:i/>
                <w:sz w:val="22"/>
                <w:szCs w:val="22"/>
                <w:lang w:val="ru-RU"/>
              </w:rPr>
              <w:t xml:space="preserve"> (2 ч)</w:t>
            </w:r>
          </w:p>
        </w:tc>
      </w:tr>
      <w:tr w:rsidR="00033003" w:rsidRPr="00033003"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w:t>
            </w:r>
            <w:r w:rsidRPr="00033003">
              <w:rPr>
                <w:rFonts w:eastAsiaTheme="minorEastAsia" w:cstheme="minorBidi"/>
                <w:sz w:val="22"/>
                <w:szCs w:val="22"/>
              </w:rPr>
              <w:t xml:space="preserve"> </w:t>
            </w:r>
            <w:r w:rsidRPr="00033003">
              <w:rPr>
                <w:rFonts w:eastAsiaTheme="minorEastAsia" w:cstheme="minorBidi"/>
                <w:sz w:val="22"/>
                <w:szCs w:val="22"/>
                <w:lang w:val="ru-RU"/>
              </w:rPr>
              <w:t xml:space="preserve">«Сладкие блюда» </w:t>
            </w:r>
            <w:r w:rsidRPr="00033003">
              <w:rPr>
                <w:rFonts w:eastAsiaTheme="minorEastAsia" w:cstheme="minorBidi"/>
                <w:i/>
                <w:sz w:val="22"/>
                <w:szCs w:val="22"/>
                <w:lang w:val="ru-RU"/>
              </w:rPr>
              <w:t>(1 ч)</w:t>
            </w:r>
          </w:p>
        </w:tc>
      </w:tr>
      <w:tr w:rsidR="00033003" w:rsidRPr="003420A7" w:rsidTr="00481FD8">
        <w:tc>
          <w:tcPr>
            <w:tcW w:w="503"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«Сервировка сладкого стола» </w:t>
            </w:r>
            <w:r w:rsidRPr="00033003">
              <w:rPr>
                <w:rFonts w:eastAsiaTheme="minorEastAsia" w:cstheme="minorBidi"/>
                <w:i/>
                <w:sz w:val="22"/>
                <w:szCs w:val="22"/>
                <w:lang w:val="ru-RU"/>
              </w:rPr>
              <w:t>(1 ч)</w:t>
            </w:r>
          </w:p>
        </w:tc>
      </w:tr>
      <w:tr w:rsidR="00033003" w:rsidRPr="003420A7" w:rsidTr="00481FD8">
        <w:tc>
          <w:tcPr>
            <w:tcW w:w="503"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5</w:t>
            </w:r>
          </w:p>
        </w:tc>
        <w:tc>
          <w:tcPr>
            <w:tcW w:w="4497"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«Технологии творческой и опытнической деятельности» </w:t>
            </w:r>
            <w:r w:rsidRPr="00033003">
              <w:rPr>
                <w:rFonts w:eastAsiaTheme="minorEastAsia" w:cstheme="minorBidi"/>
                <w:b/>
                <w:i/>
                <w:sz w:val="22"/>
                <w:szCs w:val="22"/>
                <w:lang w:val="ru-RU"/>
              </w:rPr>
              <w:t>(5 ч)</w:t>
            </w:r>
          </w:p>
        </w:tc>
      </w:tr>
      <w:tr w:rsidR="00033003" w:rsidRPr="003420A7" w:rsidTr="00481FD8">
        <w:tc>
          <w:tcPr>
            <w:tcW w:w="503" w:type="pct"/>
          </w:tcPr>
          <w:p w:rsidR="00033003" w:rsidRPr="00033003" w:rsidRDefault="00033003" w:rsidP="00481FD8">
            <w:pPr>
              <w:widowControl/>
              <w:autoSpaceDE/>
              <w:autoSpaceDN/>
              <w:adjustRightInd/>
              <w:jc w:val="center"/>
              <w:rPr>
                <w:rFonts w:eastAsiaTheme="minorEastAsia" w:cstheme="minorBidi"/>
                <w:lang w:val="ru-RU"/>
              </w:rPr>
            </w:pPr>
          </w:p>
        </w:tc>
        <w:tc>
          <w:tcPr>
            <w:tcW w:w="4497"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«Исследовательская и созидательная деятельность» </w:t>
            </w:r>
            <w:r w:rsidRPr="00033003">
              <w:rPr>
                <w:rFonts w:eastAsiaTheme="minorEastAsia" w:cstheme="minorBidi"/>
                <w:i/>
                <w:sz w:val="22"/>
                <w:szCs w:val="22"/>
                <w:lang w:val="ru-RU"/>
              </w:rPr>
              <w:t>(5 ч)</w:t>
            </w:r>
          </w:p>
        </w:tc>
      </w:tr>
    </w:tbl>
    <w:p w:rsidR="00033003" w:rsidRPr="00033003" w:rsidRDefault="00033003" w:rsidP="00481FD8">
      <w:pPr>
        <w:widowControl/>
        <w:autoSpaceDE/>
        <w:autoSpaceDN/>
        <w:adjustRightInd/>
        <w:ind w:firstLine="709"/>
        <w:jc w:val="both"/>
        <w:rPr>
          <w:color w:val="000000"/>
          <w:lang w:val="ru-RU"/>
        </w:rPr>
      </w:pPr>
    </w:p>
    <w:p w:rsidR="00033003" w:rsidRPr="00033003" w:rsidRDefault="00033003" w:rsidP="00481FD8">
      <w:pPr>
        <w:widowControl/>
        <w:autoSpaceDE/>
        <w:autoSpaceDN/>
        <w:adjustRightInd/>
        <w:ind w:firstLine="709"/>
        <w:jc w:val="center"/>
        <w:rPr>
          <w:color w:val="000000"/>
          <w:lang w:val="ru-RU"/>
        </w:rPr>
      </w:pPr>
      <w:r w:rsidRPr="00033003">
        <w:rPr>
          <w:b/>
          <w:color w:val="000000"/>
          <w:lang w:val="ru-RU"/>
        </w:rPr>
        <w:t>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45"/>
        <w:gridCol w:w="8810"/>
      </w:tblGrid>
      <w:tr w:rsidR="00033003" w:rsidRPr="003420A7" w:rsidTr="00481FD8">
        <w:trPr>
          <w:tblHeader/>
        </w:trPr>
        <w:tc>
          <w:tcPr>
            <w:tcW w:w="530" w:type="pct"/>
          </w:tcPr>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lastRenderedPageBreak/>
              <w:t xml:space="preserve">№ </w:t>
            </w:r>
          </w:p>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п/п</w:t>
            </w:r>
          </w:p>
        </w:tc>
        <w:tc>
          <w:tcPr>
            <w:tcW w:w="4470" w:type="pct"/>
            <w:vAlign w:val="center"/>
          </w:tcPr>
          <w:p w:rsidR="00033003" w:rsidRPr="00033003" w:rsidRDefault="00033003" w:rsidP="00481FD8">
            <w:pPr>
              <w:widowControl/>
              <w:autoSpaceDE/>
              <w:autoSpaceDN/>
              <w:adjustRightInd/>
              <w:jc w:val="center"/>
              <w:rPr>
                <w:rFonts w:eastAsiaTheme="minorEastAsia"/>
                <w:b/>
                <w:lang w:val="ru-RU"/>
              </w:rPr>
            </w:pPr>
            <w:r w:rsidRPr="00033003">
              <w:rPr>
                <w:rFonts w:eastAsiaTheme="minorEastAsia"/>
                <w:b/>
                <w:lang w:val="ru-RU"/>
              </w:rPr>
              <w:t>Разделы и темы /количество часов</w:t>
            </w:r>
          </w:p>
        </w:tc>
      </w:tr>
      <w:tr w:rsidR="00033003" w:rsidRPr="003420A7" w:rsidTr="00481FD8">
        <w:tc>
          <w:tcPr>
            <w:tcW w:w="530"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1</w:t>
            </w:r>
          </w:p>
        </w:tc>
        <w:tc>
          <w:tcPr>
            <w:tcW w:w="4470"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«Технологии домашнего хозяйства» </w:t>
            </w:r>
            <w:r w:rsidRPr="00033003">
              <w:rPr>
                <w:rFonts w:eastAsiaTheme="minorEastAsia" w:cstheme="minorBidi"/>
                <w:b/>
                <w:i/>
                <w:sz w:val="22"/>
                <w:szCs w:val="22"/>
                <w:lang w:val="ru-RU"/>
              </w:rPr>
              <w:t>(4 ч)</w:t>
            </w:r>
          </w:p>
        </w:tc>
      </w:tr>
      <w:tr w:rsidR="00033003" w:rsidRPr="00033003" w:rsidTr="00481FD8">
        <w:tc>
          <w:tcPr>
            <w:tcW w:w="530"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Тема</w:t>
            </w:r>
            <w:r w:rsidRPr="00033003">
              <w:rPr>
                <w:rFonts w:eastAsiaTheme="minorEastAsia" w:cstheme="minorBidi"/>
                <w:sz w:val="22"/>
                <w:szCs w:val="22"/>
              </w:rPr>
              <w:t xml:space="preserve"> </w:t>
            </w:r>
            <w:r w:rsidRPr="00033003">
              <w:rPr>
                <w:rFonts w:eastAsiaTheme="minorEastAsia" w:cstheme="minorBidi"/>
                <w:sz w:val="22"/>
                <w:szCs w:val="22"/>
                <w:lang w:val="ru-RU"/>
              </w:rPr>
              <w:t xml:space="preserve">«Экология жилища» </w:t>
            </w:r>
            <w:r w:rsidRPr="00033003">
              <w:rPr>
                <w:rFonts w:eastAsiaTheme="minorEastAsia" w:cstheme="minorBidi"/>
                <w:i/>
                <w:sz w:val="22"/>
                <w:szCs w:val="22"/>
                <w:lang w:val="ru-RU"/>
              </w:rPr>
              <w:t>(2 ч)</w:t>
            </w:r>
          </w:p>
        </w:tc>
      </w:tr>
      <w:tr w:rsidR="00033003" w:rsidRPr="003420A7" w:rsidTr="00481FD8">
        <w:tc>
          <w:tcPr>
            <w:tcW w:w="530"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«Технологии ремонта элементов систем водоснабжения и канализации» </w:t>
            </w:r>
            <w:r w:rsidRPr="00033003">
              <w:rPr>
                <w:rFonts w:eastAsiaTheme="minorEastAsia" w:cstheme="minorBidi"/>
                <w:i/>
                <w:sz w:val="22"/>
                <w:szCs w:val="22"/>
                <w:lang w:val="ru-RU"/>
              </w:rPr>
              <w:t>(2 ч)</w:t>
            </w:r>
          </w:p>
        </w:tc>
      </w:tr>
      <w:tr w:rsidR="00033003" w:rsidRPr="00033003" w:rsidTr="00481FD8">
        <w:tc>
          <w:tcPr>
            <w:tcW w:w="530"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2</w:t>
            </w:r>
          </w:p>
        </w:tc>
        <w:tc>
          <w:tcPr>
            <w:tcW w:w="4470"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«Электротехника» </w:t>
            </w:r>
            <w:r w:rsidRPr="00033003">
              <w:rPr>
                <w:rFonts w:eastAsiaTheme="minorEastAsia" w:cstheme="minorBidi"/>
                <w:b/>
                <w:i/>
                <w:sz w:val="22"/>
                <w:szCs w:val="22"/>
                <w:lang w:val="ru-RU"/>
              </w:rPr>
              <w:t>(12 ч)</w:t>
            </w:r>
          </w:p>
        </w:tc>
      </w:tr>
      <w:tr w:rsidR="00033003" w:rsidRPr="00033003" w:rsidTr="00481FD8">
        <w:tc>
          <w:tcPr>
            <w:tcW w:w="530"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«Бытовые электроприборы» </w:t>
            </w:r>
            <w:r w:rsidRPr="00033003">
              <w:rPr>
                <w:rFonts w:eastAsiaTheme="minorEastAsia" w:cstheme="minorBidi"/>
                <w:i/>
                <w:sz w:val="22"/>
                <w:szCs w:val="22"/>
                <w:lang w:val="ru-RU"/>
              </w:rPr>
              <w:t>(6 ч)</w:t>
            </w:r>
          </w:p>
        </w:tc>
      </w:tr>
      <w:tr w:rsidR="00033003" w:rsidRPr="003420A7" w:rsidTr="00481FD8">
        <w:tc>
          <w:tcPr>
            <w:tcW w:w="530"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«Электромонтажные и сборочные технологии» </w:t>
            </w:r>
            <w:r w:rsidRPr="00033003">
              <w:rPr>
                <w:rFonts w:eastAsiaTheme="minorEastAsia" w:cstheme="minorBidi"/>
                <w:i/>
                <w:sz w:val="22"/>
                <w:szCs w:val="22"/>
                <w:lang w:val="ru-RU"/>
              </w:rPr>
              <w:t>(4 ч)</w:t>
            </w:r>
          </w:p>
        </w:tc>
      </w:tr>
      <w:tr w:rsidR="00033003" w:rsidRPr="003420A7" w:rsidTr="00481FD8">
        <w:tc>
          <w:tcPr>
            <w:tcW w:w="530"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«Электротехнические устройства с элементами автоматики» </w:t>
            </w:r>
            <w:r w:rsidRPr="00033003">
              <w:rPr>
                <w:rFonts w:eastAsiaTheme="minorEastAsia" w:cstheme="minorBidi"/>
                <w:i/>
                <w:sz w:val="22"/>
                <w:szCs w:val="22"/>
                <w:lang w:val="ru-RU"/>
              </w:rPr>
              <w:t>(2 ч)</w:t>
            </w:r>
          </w:p>
        </w:tc>
      </w:tr>
      <w:tr w:rsidR="00033003" w:rsidRPr="00033003" w:rsidTr="00481FD8">
        <w:tc>
          <w:tcPr>
            <w:tcW w:w="530"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3</w:t>
            </w:r>
          </w:p>
        </w:tc>
        <w:tc>
          <w:tcPr>
            <w:tcW w:w="4470"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«Семейная экономика» </w:t>
            </w:r>
            <w:r w:rsidRPr="00033003">
              <w:rPr>
                <w:rFonts w:eastAsiaTheme="minorEastAsia" w:cstheme="minorBidi"/>
                <w:b/>
                <w:i/>
                <w:sz w:val="22"/>
                <w:szCs w:val="22"/>
                <w:lang w:val="ru-RU"/>
              </w:rPr>
              <w:t>(6 ч)</w:t>
            </w:r>
          </w:p>
        </w:tc>
      </w:tr>
      <w:tr w:rsidR="00033003" w:rsidRPr="00033003" w:rsidTr="00481FD8">
        <w:tc>
          <w:tcPr>
            <w:tcW w:w="530" w:type="pct"/>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i/>
                <w:sz w:val="22"/>
                <w:szCs w:val="22"/>
                <w:lang w:val="ru-RU"/>
              </w:rPr>
            </w:pPr>
            <w:r w:rsidRPr="00033003">
              <w:rPr>
                <w:rFonts w:eastAsiaTheme="minorEastAsia" w:cstheme="minorBidi"/>
                <w:sz w:val="22"/>
                <w:szCs w:val="22"/>
                <w:lang w:val="ru-RU"/>
              </w:rPr>
              <w:t xml:space="preserve">Тема «Бюджет семьи» </w:t>
            </w:r>
            <w:r w:rsidRPr="00033003">
              <w:rPr>
                <w:rFonts w:eastAsiaTheme="minorEastAsia" w:cstheme="minorBidi"/>
                <w:i/>
                <w:sz w:val="22"/>
                <w:szCs w:val="22"/>
                <w:lang w:val="ru-RU"/>
              </w:rPr>
              <w:t>(6 ч)</w:t>
            </w:r>
          </w:p>
        </w:tc>
      </w:tr>
      <w:tr w:rsidR="00033003" w:rsidRPr="003420A7" w:rsidTr="00481FD8">
        <w:tc>
          <w:tcPr>
            <w:tcW w:w="530"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4</w:t>
            </w:r>
          </w:p>
        </w:tc>
        <w:tc>
          <w:tcPr>
            <w:tcW w:w="4470"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«Современное производство и профессиональное самоопределение» </w:t>
            </w:r>
            <w:r w:rsidRPr="00033003">
              <w:rPr>
                <w:rFonts w:eastAsiaTheme="minorEastAsia" w:cstheme="minorBidi"/>
                <w:b/>
                <w:i/>
                <w:sz w:val="22"/>
                <w:szCs w:val="22"/>
                <w:lang w:val="ru-RU"/>
              </w:rPr>
              <w:t>(4 ч)</w:t>
            </w:r>
          </w:p>
        </w:tc>
      </w:tr>
      <w:tr w:rsidR="00033003" w:rsidRPr="003420A7" w:rsidTr="00481FD8">
        <w:tc>
          <w:tcPr>
            <w:tcW w:w="530" w:type="pct"/>
            <w:vMerge w:val="restart"/>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«Сферы производства и разделение труда» </w:t>
            </w:r>
            <w:r w:rsidRPr="00033003">
              <w:rPr>
                <w:rFonts w:eastAsiaTheme="minorEastAsia" w:cstheme="minorBidi"/>
                <w:i/>
                <w:sz w:val="22"/>
                <w:szCs w:val="22"/>
                <w:lang w:val="ru-RU"/>
              </w:rPr>
              <w:t>(2 ч)</w:t>
            </w:r>
          </w:p>
        </w:tc>
      </w:tr>
      <w:tr w:rsidR="00033003" w:rsidRPr="003420A7" w:rsidTr="00481FD8">
        <w:tc>
          <w:tcPr>
            <w:tcW w:w="530" w:type="pct"/>
            <w:vMerge/>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«Профессиональное образование и профессиональная карьера» </w:t>
            </w:r>
            <w:r w:rsidRPr="00033003">
              <w:rPr>
                <w:rFonts w:eastAsiaTheme="minorEastAsia" w:cstheme="minorBidi"/>
                <w:i/>
                <w:sz w:val="22"/>
                <w:szCs w:val="22"/>
                <w:lang w:val="ru-RU"/>
              </w:rPr>
              <w:t>(2 ч)</w:t>
            </w:r>
          </w:p>
        </w:tc>
      </w:tr>
      <w:tr w:rsidR="00033003" w:rsidRPr="003420A7" w:rsidTr="00481FD8">
        <w:tc>
          <w:tcPr>
            <w:tcW w:w="530" w:type="pct"/>
          </w:tcPr>
          <w:p w:rsidR="00033003" w:rsidRPr="00033003" w:rsidRDefault="00033003" w:rsidP="00481FD8">
            <w:pPr>
              <w:widowControl/>
              <w:autoSpaceDE/>
              <w:autoSpaceDN/>
              <w:adjustRightInd/>
              <w:jc w:val="center"/>
              <w:rPr>
                <w:rFonts w:eastAsiaTheme="minorEastAsia" w:cstheme="minorBidi"/>
                <w:b/>
                <w:lang w:val="ru-RU"/>
              </w:rPr>
            </w:pPr>
            <w:r w:rsidRPr="00033003">
              <w:rPr>
                <w:rFonts w:eastAsiaTheme="minorEastAsia" w:cstheme="minorBidi"/>
                <w:b/>
                <w:lang w:val="ru-RU"/>
              </w:rPr>
              <w:t>5</w:t>
            </w:r>
          </w:p>
        </w:tc>
        <w:tc>
          <w:tcPr>
            <w:tcW w:w="4470" w:type="pct"/>
          </w:tcPr>
          <w:p w:rsidR="00033003" w:rsidRPr="00033003" w:rsidRDefault="00033003" w:rsidP="00481FD8">
            <w:pPr>
              <w:widowControl/>
              <w:autoSpaceDE/>
              <w:autoSpaceDN/>
              <w:adjustRightInd/>
              <w:rPr>
                <w:rFonts w:eastAsiaTheme="minorEastAsia" w:cstheme="minorBidi"/>
                <w:b/>
                <w:sz w:val="22"/>
                <w:szCs w:val="22"/>
                <w:lang w:val="ru-RU"/>
              </w:rPr>
            </w:pPr>
            <w:r w:rsidRPr="00033003">
              <w:rPr>
                <w:rFonts w:eastAsiaTheme="minorEastAsia" w:cstheme="minorBidi"/>
                <w:b/>
                <w:sz w:val="22"/>
                <w:szCs w:val="22"/>
                <w:lang w:val="ru-RU"/>
              </w:rPr>
              <w:t xml:space="preserve">Раздел «Технологии творческой и опытнической деятельности» </w:t>
            </w:r>
            <w:r w:rsidRPr="00033003">
              <w:rPr>
                <w:rFonts w:eastAsiaTheme="minorEastAsia" w:cstheme="minorBidi"/>
                <w:b/>
                <w:i/>
                <w:sz w:val="22"/>
                <w:szCs w:val="22"/>
                <w:lang w:val="ru-RU"/>
              </w:rPr>
              <w:t>(8 ч)</w:t>
            </w:r>
          </w:p>
        </w:tc>
      </w:tr>
      <w:tr w:rsidR="00033003" w:rsidRPr="003420A7" w:rsidTr="00481FD8">
        <w:tc>
          <w:tcPr>
            <w:tcW w:w="530" w:type="pct"/>
          </w:tcPr>
          <w:p w:rsidR="00033003" w:rsidRPr="00033003" w:rsidRDefault="00033003" w:rsidP="00481FD8">
            <w:pPr>
              <w:widowControl/>
              <w:autoSpaceDE/>
              <w:autoSpaceDN/>
              <w:adjustRightInd/>
              <w:jc w:val="center"/>
              <w:rPr>
                <w:rFonts w:eastAsiaTheme="minorEastAsia" w:cstheme="minorBidi"/>
                <w:lang w:val="ru-RU"/>
              </w:rPr>
            </w:pPr>
          </w:p>
        </w:tc>
        <w:tc>
          <w:tcPr>
            <w:tcW w:w="4470" w:type="pct"/>
          </w:tcPr>
          <w:p w:rsidR="00033003" w:rsidRPr="00033003" w:rsidRDefault="00033003" w:rsidP="00481FD8">
            <w:pPr>
              <w:widowControl/>
              <w:autoSpaceDE/>
              <w:autoSpaceDN/>
              <w:adjustRightInd/>
              <w:rPr>
                <w:rFonts w:eastAsiaTheme="minorEastAsia" w:cstheme="minorBidi"/>
                <w:sz w:val="22"/>
                <w:szCs w:val="22"/>
                <w:lang w:val="ru-RU"/>
              </w:rPr>
            </w:pPr>
            <w:r w:rsidRPr="00033003">
              <w:rPr>
                <w:rFonts w:eastAsiaTheme="minorEastAsia" w:cstheme="minorBidi"/>
                <w:sz w:val="22"/>
                <w:szCs w:val="22"/>
                <w:lang w:val="ru-RU"/>
              </w:rPr>
              <w:t xml:space="preserve">Тема «Исследовательская и созидательная деятельность» </w:t>
            </w:r>
            <w:r w:rsidRPr="00033003">
              <w:rPr>
                <w:rFonts w:eastAsiaTheme="minorEastAsia" w:cstheme="minorBidi"/>
                <w:i/>
                <w:sz w:val="22"/>
                <w:szCs w:val="22"/>
                <w:lang w:val="ru-RU"/>
              </w:rPr>
              <w:t>(8 ч)</w:t>
            </w:r>
          </w:p>
        </w:tc>
      </w:tr>
    </w:tbl>
    <w:p w:rsidR="00033003" w:rsidRPr="00033003" w:rsidRDefault="00033003" w:rsidP="00481FD8">
      <w:pPr>
        <w:widowControl/>
        <w:autoSpaceDE/>
        <w:autoSpaceDN/>
        <w:adjustRightInd/>
        <w:ind w:firstLine="709"/>
        <w:jc w:val="both"/>
        <w:rPr>
          <w:color w:val="000000"/>
          <w:lang w:val="ru-RU"/>
        </w:rPr>
      </w:pPr>
    </w:p>
    <w:p w:rsidR="00F31ADD" w:rsidRDefault="00F31ADD" w:rsidP="00481FD8">
      <w:pPr>
        <w:widowControl/>
        <w:shd w:val="clear" w:color="auto" w:fill="FFFFFF"/>
        <w:autoSpaceDE/>
        <w:autoSpaceDN/>
        <w:adjustRightInd/>
        <w:jc w:val="center"/>
        <w:rPr>
          <w:b/>
          <w:bCs/>
          <w:color w:val="000000"/>
          <w:lang w:val="ru-RU"/>
        </w:rPr>
      </w:pPr>
    </w:p>
    <w:p w:rsidR="00F31ADD" w:rsidRDefault="00F31ADD" w:rsidP="00481FD8">
      <w:pPr>
        <w:widowControl/>
        <w:shd w:val="clear" w:color="auto" w:fill="FFFFFF"/>
        <w:autoSpaceDE/>
        <w:autoSpaceDN/>
        <w:adjustRightInd/>
        <w:jc w:val="center"/>
        <w:rPr>
          <w:b/>
          <w:bCs/>
          <w:color w:val="000000"/>
          <w:lang w:val="ru-RU"/>
        </w:rPr>
      </w:pPr>
    </w:p>
    <w:p w:rsidR="00F31ADD" w:rsidRDefault="00F31ADD" w:rsidP="00481FD8">
      <w:pPr>
        <w:widowControl/>
        <w:shd w:val="clear" w:color="auto" w:fill="FFFFFF"/>
        <w:autoSpaceDE/>
        <w:autoSpaceDN/>
        <w:adjustRightInd/>
        <w:jc w:val="center"/>
        <w:rPr>
          <w:b/>
          <w:bCs/>
          <w:color w:val="000000"/>
          <w:lang w:val="ru-RU"/>
        </w:rPr>
      </w:pPr>
    </w:p>
    <w:p w:rsidR="00F31ADD" w:rsidRDefault="00F31ADD" w:rsidP="00481FD8">
      <w:pPr>
        <w:widowControl/>
        <w:shd w:val="clear" w:color="auto" w:fill="FFFFFF"/>
        <w:autoSpaceDE/>
        <w:autoSpaceDN/>
        <w:adjustRightInd/>
        <w:jc w:val="center"/>
        <w:rPr>
          <w:b/>
          <w:bCs/>
          <w:color w:val="000000"/>
          <w:lang w:val="ru-RU"/>
        </w:rPr>
      </w:pPr>
    </w:p>
    <w:p w:rsidR="00033003" w:rsidRPr="00033003" w:rsidRDefault="00033003" w:rsidP="00481FD8">
      <w:pPr>
        <w:widowControl/>
        <w:shd w:val="clear" w:color="auto" w:fill="FFFFFF"/>
        <w:autoSpaceDE/>
        <w:autoSpaceDN/>
        <w:adjustRightInd/>
        <w:jc w:val="center"/>
        <w:rPr>
          <w:b/>
          <w:bCs/>
          <w:color w:val="000000"/>
          <w:lang w:val="ru-RU"/>
        </w:rPr>
      </w:pPr>
      <w:r w:rsidRPr="00033003">
        <w:rPr>
          <w:b/>
          <w:bCs/>
          <w:color w:val="000000"/>
          <w:lang w:val="ru-RU"/>
        </w:rPr>
        <w:t>Материально-техническое обеспечение рабочей программы</w:t>
      </w:r>
    </w:p>
    <w:p w:rsidR="00033003" w:rsidRPr="00033003" w:rsidRDefault="00033003" w:rsidP="00481FD8">
      <w:pPr>
        <w:widowControl/>
        <w:shd w:val="clear" w:color="auto" w:fill="FFFFFF"/>
        <w:autoSpaceDE/>
        <w:autoSpaceDN/>
        <w:adjustRightInd/>
        <w:jc w:val="center"/>
        <w:rPr>
          <w:rFonts w:ascii="Arial" w:hAnsi="Arial" w:cs="Arial"/>
          <w:color w:val="000000"/>
          <w:sz w:val="21"/>
          <w:szCs w:val="21"/>
          <w:lang w:val="ru-RU"/>
        </w:rPr>
      </w:pPr>
    </w:p>
    <w:p w:rsidR="00033003" w:rsidRPr="00033003" w:rsidRDefault="00033003" w:rsidP="00481FD8">
      <w:pPr>
        <w:widowControl/>
        <w:shd w:val="clear" w:color="auto" w:fill="FFFFFF"/>
        <w:autoSpaceDE/>
        <w:autoSpaceDN/>
        <w:adjustRightInd/>
        <w:jc w:val="center"/>
        <w:rPr>
          <w:rFonts w:ascii="Arial" w:hAnsi="Arial" w:cs="Arial"/>
          <w:color w:val="000000"/>
          <w:sz w:val="21"/>
          <w:szCs w:val="21"/>
          <w:lang w:val="ru-RU"/>
        </w:rPr>
      </w:pPr>
      <w:r w:rsidRPr="00033003">
        <w:rPr>
          <w:b/>
          <w:bCs/>
          <w:color w:val="000000"/>
          <w:lang w:val="ru-RU"/>
        </w:rPr>
        <w:t>Учебно-методический комплект</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Технология, 5 класс, учебник для учащихся образовательных организаций /Н.В.Синица, П.С. Самородский, О.В. Яковенко,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 xml:space="preserve">Технология, 6 класс, учебник для учащихся образовательных организаций /Н.В.Синица, </w:t>
      </w:r>
      <w:r w:rsidRPr="00033003">
        <w:rPr>
          <w:color w:val="000000"/>
          <w:lang w:val="ru-RU"/>
        </w:rPr>
        <w:t>В.Д. Симоненко,</w:t>
      </w:r>
      <w:r w:rsidRPr="00033003">
        <w:rPr>
          <w:lang w:val="ru-RU"/>
        </w:rPr>
        <w:t xml:space="preserve">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Технология, 7 класс, учебник для учащихся образовательных организаций /Н.В.Синица, П.С. Самородский,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Технология, 8 класс, учебник для учащихся образовательных организаций /</w:t>
      </w:r>
      <w:r w:rsidRPr="00033003">
        <w:rPr>
          <w:color w:val="000000"/>
          <w:lang w:val="ru-RU"/>
        </w:rPr>
        <w:t>В.Д. Симоненко,</w:t>
      </w:r>
      <w:r w:rsidRPr="00033003">
        <w:rPr>
          <w:lang w:val="ru-RU"/>
        </w:rPr>
        <w:t xml:space="preserve"> А.А. Электов, Б.А. Гончаров,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Рабочая тетрадь к учебнику Технология, 5 класс,</w:t>
      </w:r>
      <w:r w:rsidRPr="00033003">
        <w:rPr>
          <w:color w:val="FF0000"/>
          <w:lang w:val="ru-RU"/>
        </w:rPr>
        <w:t xml:space="preserve"> </w:t>
      </w:r>
      <w:r w:rsidRPr="00033003">
        <w:rPr>
          <w:lang w:val="ru-RU"/>
        </w:rPr>
        <w:t>Н.В.Синица, П.С. Самородский, О.В. Яковенко,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 xml:space="preserve">Рабочая тетрадь к учебнику Технология, 6 класс, Н.В.Синица, </w:t>
      </w:r>
      <w:r w:rsidRPr="00033003">
        <w:rPr>
          <w:color w:val="000000"/>
          <w:lang w:val="ru-RU"/>
        </w:rPr>
        <w:t>В.Д. Симоненко,</w:t>
      </w:r>
      <w:r w:rsidRPr="00033003">
        <w:rPr>
          <w:lang w:val="ru-RU"/>
        </w:rPr>
        <w:t xml:space="preserve"> ФГОС, - Москва: Издательский центр «Вентана - Граф»,</w:t>
      </w:r>
    </w:p>
    <w:p w:rsidR="00033003" w:rsidRPr="00033003" w:rsidRDefault="00033003" w:rsidP="004C1E30">
      <w:pPr>
        <w:widowControl/>
        <w:numPr>
          <w:ilvl w:val="0"/>
          <w:numId w:val="318"/>
        </w:numPr>
        <w:shd w:val="clear" w:color="auto" w:fill="FFFFFF"/>
        <w:autoSpaceDE/>
        <w:autoSpaceDN/>
        <w:adjustRightInd/>
        <w:ind w:firstLine="273"/>
        <w:jc w:val="both"/>
        <w:rPr>
          <w:lang w:val="ru-RU"/>
        </w:rPr>
      </w:pPr>
      <w:r w:rsidRPr="00033003">
        <w:rPr>
          <w:lang w:val="ru-RU"/>
        </w:rPr>
        <w:t>Рабочая тетрадь к учебнику Технология, 7 класс,</w:t>
      </w:r>
      <w:r w:rsidRPr="00033003">
        <w:rPr>
          <w:color w:val="FF0000"/>
          <w:lang w:val="ru-RU"/>
        </w:rPr>
        <w:t xml:space="preserve"> </w:t>
      </w:r>
      <w:r w:rsidRPr="00033003">
        <w:rPr>
          <w:lang w:val="ru-RU"/>
        </w:rPr>
        <w:t>Н.В.Синица, П.С. Самородский, ФГОС, - Москва: Издательский центр «Вентана - Граф».</w:t>
      </w:r>
    </w:p>
    <w:p w:rsidR="00033003" w:rsidRPr="00033003" w:rsidRDefault="00033003" w:rsidP="00481FD8">
      <w:pPr>
        <w:widowControl/>
        <w:autoSpaceDE/>
        <w:autoSpaceDN/>
        <w:adjustRightInd/>
        <w:rPr>
          <w:rFonts w:ascii="Arial" w:hAnsi="Arial" w:cs="Arial"/>
          <w:color w:val="000000"/>
          <w:sz w:val="21"/>
          <w:szCs w:val="21"/>
          <w:lang w:val="ru-RU"/>
        </w:rPr>
      </w:pPr>
    </w:p>
    <w:p w:rsidR="00033003" w:rsidRPr="00033003" w:rsidRDefault="00033003" w:rsidP="00481FD8">
      <w:pPr>
        <w:widowControl/>
        <w:autoSpaceDE/>
        <w:autoSpaceDN/>
        <w:adjustRightInd/>
        <w:rPr>
          <w:rFonts w:ascii="Arial" w:hAnsi="Arial" w:cs="Arial"/>
          <w:color w:val="000000"/>
          <w:sz w:val="21"/>
          <w:szCs w:val="21"/>
          <w:lang w:val="ru-RU"/>
        </w:rPr>
      </w:pPr>
      <w:r w:rsidRPr="00033003">
        <w:rPr>
          <w:b/>
          <w:bCs/>
          <w:color w:val="000000"/>
          <w:lang w:val="ru-RU"/>
        </w:rPr>
        <w:t>Дидактические пособия</w:t>
      </w:r>
      <w:r w:rsidRPr="00033003">
        <w:rPr>
          <w:rFonts w:ascii="Arial" w:hAnsi="Arial" w:cs="Arial"/>
          <w:color w:val="000000"/>
          <w:sz w:val="21"/>
          <w:szCs w:val="21"/>
          <w:lang w:val="ru-RU"/>
        </w:rPr>
        <w:br/>
      </w:r>
      <w:r w:rsidRPr="00033003">
        <w:rPr>
          <w:color w:val="000000"/>
          <w:lang w:val="ru-RU"/>
        </w:rPr>
        <w:t>Модели женских юбок. Под редакцией Александровой Г.Н.</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Технология женской легкой одежды. Составитель Труханова А.Т</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Ткани. Обработка. Уход. Окраска. Аппликация. Батик. Составитель И. Журавлева.</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Самоучитель по конструированию и моделированию одежды. Книга в 2 частях. Составитель Л.Я. Красникова-Аксенова.</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Экспресс-подготовка закройщика. Автор Т.А. Сунцова</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Школа шить. Изготовление одежды от раскроя до отделки. Составитель О. Озерова.</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Как шить красиво. Чудесные аксессуары для дома. Популярное издание.</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Азбука вязания. Учимся вязать крючком. Автор Е. Борисова</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Все о вязании. От совета до секрета. Автор С Мещерякова.</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Узоры вязания на спицах и крючком. Составители: С.С. Павлович, А.И. Шпаковская</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Уроки рукоделия. От простого к сложному. Составители: А.А. Власова, И.Ю. Карельская</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100 лучших моделей оригами. Составители: И.С. Ильин, С.Д. Ильин</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Ткань в интерьере. Ламбрекены. Занавески. Чехли для мебели</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Шитье и рукоделие. Энциклопедия. Составители: И.А. Андреева, А.Л. Грекулова, А.А. Загребаева.</w:t>
      </w:r>
    </w:p>
    <w:p w:rsidR="00033003" w:rsidRPr="00033003" w:rsidRDefault="00033003" w:rsidP="004C1E30">
      <w:pPr>
        <w:widowControl/>
        <w:numPr>
          <w:ilvl w:val="0"/>
          <w:numId w:val="320"/>
        </w:numPr>
        <w:shd w:val="clear" w:color="auto" w:fill="FFFFFF"/>
        <w:autoSpaceDE/>
        <w:autoSpaceDN/>
        <w:adjustRightInd/>
        <w:rPr>
          <w:rFonts w:ascii="Arial" w:hAnsi="Arial" w:cs="Arial"/>
          <w:color w:val="000000"/>
          <w:sz w:val="21"/>
          <w:szCs w:val="21"/>
          <w:lang w:val="ru-RU"/>
        </w:rPr>
      </w:pPr>
      <w:r w:rsidRPr="00033003">
        <w:rPr>
          <w:color w:val="000000"/>
          <w:lang w:val="ru-RU"/>
        </w:rPr>
        <w:t>Как украсить стол за 10 минут: оригинальное решение.</w:t>
      </w:r>
    </w:p>
    <w:p w:rsidR="00033003" w:rsidRPr="00033003" w:rsidRDefault="00033003" w:rsidP="00481FD8">
      <w:pPr>
        <w:widowControl/>
        <w:shd w:val="clear" w:color="auto" w:fill="FFFFFF"/>
        <w:autoSpaceDE/>
        <w:autoSpaceDN/>
        <w:adjustRightInd/>
        <w:rPr>
          <w:rFonts w:ascii="Arial" w:hAnsi="Arial" w:cs="Arial"/>
          <w:color w:val="000000"/>
          <w:sz w:val="21"/>
          <w:szCs w:val="21"/>
          <w:lang w:val="ru-RU"/>
        </w:rPr>
      </w:pPr>
      <w:r w:rsidRPr="00033003">
        <w:rPr>
          <w:b/>
          <w:bCs/>
          <w:color w:val="000000"/>
          <w:lang w:val="ru-RU"/>
        </w:rPr>
        <w:t>Технические средства обучения.</w:t>
      </w:r>
    </w:p>
    <w:p w:rsidR="00033003" w:rsidRPr="00033003" w:rsidRDefault="00033003" w:rsidP="004C1E30">
      <w:pPr>
        <w:widowControl/>
        <w:numPr>
          <w:ilvl w:val="0"/>
          <w:numId w:val="321"/>
        </w:numPr>
        <w:shd w:val="clear" w:color="auto" w:fill="FFFFFF"/>
        <w:autoSpaceDE/>
        <w:autoSpaceDN/>
        <w:adjustRightInd/>
        <w:rPr>
          <w:rFonts w:ascii="Arial" w:hAnsi="Arial" w:cs="Arial"/>
          <w:color w:val="000000"/>
          <w:sz w:val="21"/>
          <w:szCs w:val="21"/>
          <w:lang w:val="ru-RU"/>
        </w:rPr>
      </w:pPr>
      <w:r w:rsidRPr="00033003">
        <w:rPr>
          <w:color w:val="000000"/>
          <w:lang w:val="ru-RU"/>
        </w:rPr>
        <w:t>Классная магнитная доска</w:t>
      </w:r>
    </w:p>
    <w:p w:rsidR="00033003" w:rsidRPr="00033003" w:rsidRDefault="00033003" w:rsidP="004C1E30">
      <w:pPr>
        <w:widowControl/>
        <w:numPr>
          <w:ilvl w:val="0"/>
          <w:numId w:val="321"/>
        </w:numPr>
        <w:shd w:val="clear" w:color="auto" w:fill="FFFFFF"/>
        <w:autoSpaceDE/>
        <w:autoSpaceDN/>
        <w:adjustRightInd/>
        <w:rPr>
          <w:rFonts w:ascii="Arial" w:hAnsi="Arial" w:cs="Arial"/>
          <w:color w:val="000000"/>
          <w:sz w:val="21"/>
          <w:szCs w:val="21"/>
          <w:lang w:val="ru-RU"/>
        </w:rPr>
      </w:pPr>
      <w:r w:rsidRPr="00033003">
        <w:rPr>
          <w:color w:val="000000"/>
          <w:lang w:val="ru-RU"/>
        </w:rPr>
        <w:t>Настенная доска с приспособлением для крепления наглядности</w:t>
      </w:r>
    </w:p>
    <w:p w:rsidR="00033003" w:rsidRPr="00033003" w:rsidRDefault="00033003" w:rsidP="004C1E30">
      <w:pPr>
        <w:widowControl/>
        <w:numPr>
          <w:ilvl w:val="0"/>
          <w:numId w:val="321"/>
        </w:numPr>
        <w:shd w:val="clear" w:color="auto" w:fill="FFFFFF"/>
        <w:autoSpaceDE/>
        <w:autoSpaceDN/>
        <w:adjustRightInd/>
        <w:rPr>
          <w:rFonts w:ascii="Arial" w:hAnsi="Arial" w:cs="Arial"/>
          <w:color w:val="000000"/>
          <w:sz w:val="21"/>
          <w:szCs w:val="21"/>
          <w:lang w:val="ru-RU"/>
        </w:rPr>
      </w:pPr>
      <w:r w:rsidRPr="00033003">
        <w:rPr>
          <w:color w:val="000000"/>
          <w:lang w:val="ru-RU"/>
        </w:rPr>
        <w:t>Компьютер.</w:t>
      </w:r>
    </w:p>
    <w:p w:rsidR="00033003" w:rsidRPr="00033003" w:rsidRDefault="00033003" w:rsidP="004C1E30">
      <w:pPr>
        <w:widowControl/>
        <w:numPr>
          <w:ilvl w:val="0"/>
          <w:numId w:val="321"/>
        </w:numPr>
        <w:shd w:val="clear" w:color="auto" w:fill="FFFFFF"/>
        <w:autoSpaceDE/>
        <w:autoSpaceDN/>
        <w:adjustRightInd/>
        <w:rPr>
          <w:rFonts w:ascii="Arial" w:hAnsi="Arial" w:cs="Arial"/>
          <w:color w:val="000000"/>
          <w:sz w:val="21"/>
          <w:szCs w:val="21"/>
          <w:lang w:val="ru-RU"/>
        </w:rPr>
      </w:pPr>
      <w:r w:rsidRPr="00033003">
        <w:rPr>
          <w:color w:val="000000"/>
          <w:lang w:val="ru-RU"/>
        </w:rPr>
        <w:t>Телевизор.</w:t>
      </w:r>
    </w:p>
    <w:p w:rsidR="00033003" w:rsidRPr="00033003" w:rsidRDefault="00033003" w:rsidP="004C1E30">
      <w:pPr>
        <w:widowControl/>
        <w:numPr>
          <w:ilvl w:val="0"/>
          <w:numId w:val="321"/>
        </w:numPr>
        <w:shd w:val="clear" w:color="auto" w:fill="FFFFFF"/>
        <w:autoSpaceDE/>
        <w:autoSpaceDN/>
        <w:adjustRightInd/>
        <w:rPr>
          <w:rFonts w:ascii="Arial" w:hAnsi="Arial" w:cs="Arial"/>
          <w:color w:val="000000"/>
          <w:sz w:val="21"/>
          <w:szCs w:val="21"/>
          <w:lang w:val="ru-RU"/>
        </w:rPr>
      </w:pPr>
      <w:r w:rsidRPr="00033003">
        <w:rPr>
          <w:color w:val="000000"/>
        </w:rPr>
        <w:t xml:space="preserve">CD </w:t>
      </w:r>
      <w:r w:rsidRPr="00033003">
        <w:rPr>
          <w:color w:val="000000"/>
          <w:lang w:val="ru-RU"/>
        </w:rPr>
        <w:t>проигрыватель.</w:t>
      </w:r>
    </w:p>
    <w:p w:rsidR="00033003" w:rsidRPr="00033003" w:rsidRDefault="00033003" w:rsidP="00481FD8">
      <w:pPr>
        <w:widowControl/>
        <w:shd w:val="clear" w:color="auto" w:fill="FFFFFF"/>
        <w:autoSpaceDE/>
        <w:autoSpaceDN/>
        <w:adjustRightInd/>
        <w:rPr>
          <w:rFonts w:ascii="Arial" w:hAnsi="Arial" w:cs="Arial"/>
          <w:color w:val="000000"/>
          <w:sz w:val="21"/>
          <w:szCs w:val="21"/>
          <w:lang w:val="ru-RU"/>
        </w:rPr>
      </w:pPr>
    </w:p>
    <w:p w:rsidR="00033003" w:rsidRPr="00033003" w:rsidRDefault="00033003" w:rsidP="00481FD8">
      <w:pPr>
        <w:widowControl/>
        <w:shd w:val="clear" w:color="auto" w:fill="FFFFFF"/>
        <w:autoSpaceDE/>
        <w:autoSpaceDN/>
        <w:adjustRightInd/>
        <w:rPr>
          <w:rFonts w:ascii="Arial" w:hAnsi="Arial" w:cs="Arial"/>
          <w:color w:val="000000"/>
          <w:sz w:val="21"/>
          <w:szCs w:val="21"/>
          <w:lang w:val="ru-RU"/>
        </w:rPr>
      </w:pPr>
      <w:r w:rsidRPr="00033003">
        <w:rPr>
          <w:b/>
          <w:bCs/>
          <w:color w:val="000000"/>
          <w:lang w:val="ru-RU"/>
        </w:rPr>
        <w:t>Цифровые образовательные ресурсы.</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89" w:history="1">
        <w:r w:rsidR="00033003" w:rsidRPr="00033003">
          <w:rPr>
            <w:color w:val="0066FF"/>
            <w:u w:val="single"/>
            <w:lang w:val="ru-RU"/>
          </w:rPr>
          <w:t>http://pulset.ru/tov/find14_a1.php?id=33520</w:t>
        </w:r>
      </w:hyperlink>
      <w:r w:rsidR="00033003" w:rsidRPr="00033003">
        <w:rPr>
          <w:color w:val="000000"/>
          <w:lang w:val="ru-RU"/>
        </w:rPr>
        <w:t> сайт Троицкая швейная фабрика</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90" w:history="1">
        <w:r w:rsidR="00033003" w:rsidRPr="00033003">
          <w:rPr>
            <w:color w:val="0066FF"/>
            <w:u w:val="single"/>
            <w:lang w:val="ru-RU"/>
          </w:rPr>
          <w:t>http://www.live174.ru/catalog/?categoryid=70&amp;id=1649</w:t>
        </w:r>
      </w:hyperlink>
      <w:r w:rsidR="00033003" w:rsidRPr="00033003">
        <w:rPr>
          <w:color w:val="000000"/>
          <w:lang w:val="ru-RU"/>
        </w:rPr>
        <w:t> Музей декоративно-прикладного искусства</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91" w:history="1">
        <w:r w:rsidR="00033003" w:rsidRPr="00033003">
          <w:rPr>
            <w:color w:val="0066FF"/>
            <w:u w:val="single"/>
            <w:lang w:val="ru-RU"/>
          </w:rPr>
          <w:t>http://www.cross-kpk.ru/ims/02908/</w:t>
        </w:r>
      </w:hyperlink>
      <w:r w:rsidR="00033003" w:rsidRPr="00033003">
        <w:rPr>
          <w:color w:val="000000"/>
          <w:lang w:val="ru-RU"/>
        </w:rPr>
        <w:t> Образы и мотивы в орнаментах русской вышивки</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92" w:history="1">
        <w:r w:rsidR="00033003" w:rsidRPr="00033003">
          <w:rPr>
            <w:color w:val="0066FF"/>
            <w:u w:val="single"/>
            <w:lang w:val="ru-RU"/>
          </w:rPr>
          <w:t>http://www.liveinternet.ru/users/4746406/post245547892/</w:t>
        </w:r>
      </w:hyperlink>
      <w:r w:rsidR="00033003" w:rsidRPr="00033003">
        <w:rPr>
          <w:color w:val="000000"/>
          <w:lang w:val="ru-RU"/>
        </w:rPr>
        <w:t> Образы и мотивы в орнаментах русской вышивки</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93" w:history="1">
        <w:r w:rsidR="00033003" w:rsidRPr="00033003">
          <w:rPr>
            <w:color w:val="0066FF"/>
            <w:u w:val="single"/>
            <w:lang w:val="ru-RU"/>
          </w:rPr>
          <w:t>http://www.liveinternet.ru/users/hedgehog_wife/post234674706/</w:t>
        </w:r>
      </w:hyperlink>
      <w:hyperlink r:id="rId294" w:history="1">
        <w:r w:rsidR="00033003" w:rsidRPr="00033003">
          <w:rPr>
            <w:color w:val="0066FF"/>
            <w:u w:val="single"/>
            <w:lang w:val="ru-RU"/>
          </w:rPr>
          <w:t>http://www.liveinternet.ru/users/4905782/post232935806/</w:t>
        </w:r>
      </w:hyperlink>
      <w:r w:rsidR="00033003" w:rsidRPr="00033003">
        <w:rPr>
          <w:color w:val="000000"/>
          <w:lang w:val="ru-RU"/>
        </w:rPr>
        <w:t> Дедкова Н. Н. Русский народный костюм: учебное пособие</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95" w:history="1">
        <w:r w:rsidR="00033003" w:rsidRPr="00033003">
          <w:rPr>
            <w:color w:val="0066FF"/>
            <w:u w:val="single"/>
            <w:lang w:val="ru-RU"/>
          </w:rPr>
          <w:t>http://festival.1september.ru/articles/531129/</w:t>
        </w:r>
      </w:hyperlink>
      <w:r w:rsidR="00033003" w:rsidRPr="00033003">
        <w:rPr>
          <w:color w:val="000000"/>
          <w:lang w:val="ru-RU"/>
        </w:rPr>
        <w:t> Конструкция и декор предметов народного быта</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96" w:history="1">
        <w:r w:rsidR="00033003" w:rsidRPr="00033003">
          <w:rPr>
            <w:color w:val="0066FF"/>
            <w:u w:val="single"/>
            <w:lang w:val="ru-RU"/>
          </w:rPr>
          <w:t>http://rodonews.ru/news_1282664628.html</w:t>
        </w:r>
      </w:hyperlink>
      <w:r w:rsidR="00033003" w:rsidRPr="00033003">
        <w:rPr>
          <w:color w:val="000000"/>
          <w:lang w:val="ru-RU"/>
        </w:rPr>
        <w:t> </w:t>
      </w:r>
      <w:hyperlink r:id="rId297" w:history="1">
        <w:r w:rsidR="00033003" w:rsidRPr="00033003">
          <w:rPr>
            <w:color w:val="0066FF"/>
            <w:u w:val="single"/>
            <w:lang w:val="ru-RU"/>
          </w:rPr>
          <w:t>http://kirovold.ru/content.php?page=adrursij_rus&amp;id=32</w:t>
        </w:r>
      </w:hyperlink>
      <w:r w:rsidR="00033003" w:rsidRPr="00033003">
        <w:rPr>
          <w:color w:val="000000"/>
          <w:lang w:val="ru-RU"/>
        </w:rPr>
        <w:t>Культура дома</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98" w:history="1">
        <w:r w:rsidR="00033003" w:rsidRPr="00033003">
          <w:rPr>
            <w:color w:val="0066FF"/>
            <w:u w:val="single"/>
            <w:lang w:val="ru-RU"/>
          </w:rPr>
          <w:t>http://rmo.zajkovo2.edusite.ru/DswMedia/kontrvoprosyi_kulinariya5-8kl.doc</w:t>
        </w:r>
      </w:hyperlink>
      <w:r w:rsidR="00033003" w:rsidRPr="00033003">
        <w:rPr>
          <w:color w:val="000000"/>
          <w:lang w:val="ru-RU"/>
        </w:rPr>
        <w:t> Контрольная работа по теме «Кулинария»</w:t>
      </w:r>
    </w:p>
    <w:p w:rsidR="00033003" w:rsidRPr="00033003" w:rsidRDefault="004C1E30" w:rsidP="004C1E30">
      <w:pPr>
        <w:widowControl/>
        <w:numPr>
          <w:ilvl w:val="0"/>
          <w:numId w:val="322"/>
        </w:numPr>
        <w:shd w:val="clear" w:color="auto" w:fill="FFFFFF"/>
        <w:autoSpaceDE/>
        <w:autoSpaceDN/>
        <w:adjustRightInd/>
        <w:rPr>
          <w:rFonts w:ascii="Arial" w:hAnsi="Arial" w:cs="Arial"/>
          <w:color w:val="000000"/>
          <w:sz w:val="21"/>
          <w:szCs w:val="21"/>
          <w:lang w:val="ru-RU"/>
        </w:rPr>
      </w:pPr>
      <w:hyperlink r:id="rId299" w:history="1">
        <w:r w:rsidR="00033003" w:rsidRPr="00033003">
          <w:rPr>
            <w:color w:val="0066FF"/>
            <w:u w:val="single"/>
            <w:lang w:val="ru-RU"/>
          </w:rPr>
          <w:t>http://www.uchportal.ru/load/112-1-0-25209</w:t>
        </w:r>
      </w:hyperlink>
      <w:r w:rsidR="00033003" w:rsidRPr="00033003">
        <w:rPr>
          <w:color w:val="000000"/>
          <w:lang w:val="ru-RU"/>
        </w:rPr>
        <w:t> Тест по теме «Технология обработки тканей, материаловедение»</w:t>
      </w:r>
    </w:p>
    <w:p w:rsidR="00033003" w:rsidRDefault="00033003" w:rsidP="00481FD8">
      <w:pPr>
        <w:widowControl/>
        <w:autoSpaceDE/>
        <w:autoSpaceDN/>
        <w:adjustRightInd/>
        <w:ind w:firstLine="709"/>
        <w:jc w:val="both"/>
        <w:rPr>
          <w:rFonts w:eastAsiaTheme="minorHAnsi" w:cstheme="minorBidi"/>
          <w:lang w:val="ru-RU" w:eastAsia="en-US"/>
        </w:rPr>
      </w:pPr>
    </w:p>
    <w:p w:rsidR="00F31ADD" w:rsidRPr="00033003" w:rsidRDefault="00F31ADD" w:rsidP="00481FD8">
      <w:pPr>
        <w:widowControl/>
        <w:autoSpaceDE/>
        <w:autoSpaceDN/>
        <w:adjustRightInd/>
        <w:ind w:firstLine="709"/>
        <w:jc w:val="both"/>
        <w:rPr>
          <w:rFonts w:eastAsiaTheme="minorHAnsi" w:cstheme="minorBidi"/>
          <w:lang w:val="ru-RU" w:eastAsia="en-US"/>
        </w:rPr>
      </w:pPr>
    </w:p>
    <w:p w:rsidR="00033003" w:rsidRPr="00033003" w:rsidRDefault="00033003" w:rsidP="004C1E30">
      <w:pPr>
        <w:widowControl/>
        <w:numPr>
          <w:ilvl w:val="3"/>
          <w:numId w:val="339"/>
        </w:numPr>
        <w:autoSpaceDE/>
        <w:autoSpaceDN/>
        <w:adjustRightInd/>
        <w:contextualSpacing/>
        <w:jc w:val="both"/>
        <w:rPr>
          <w:b/>
          <w:lang w:val="ru-RU"/>
        </w:rPr>
      </w:pPr>
      <w:r w:rsidRPr="00033003">
        <w:rPr>
          <w:b/>
          <w:lang w:val="ru-RU"/>
        </w:rPr>
        <w:t xml:space="preserve">  Физическая культура </w:t>
      </w:r>
    </w:p>
    <w:p w:rsidR="00033003" w:rsidRPr="00033003" w:rsidRDefault="00033003" w:rsidP="00481FD8">
      <w:pPr>
        <w:widowControl/>
        <w:autoSpaceDE/>
        <w:autoSpaceDN/>
        <w:adjustRightInd/>
        <w:ind w:left="786"/>
        <w:contextualSpacing/>
        <w:jc w:val="both"/>
        <w:rPr>
          <w:b/>
          <w:color w:val="FF0000"/>
          <w:lang w:val="ru-RU"/>
        </w:rPr>
      </w:pPr>
    </w:p>
    <w:p w:rsidR="00033003" w:rsidRPr="00033003" w:rsidRDefault="00033003" w:rsidP="00481FD8">
      <w:pPr>
        <w:widowControl/>
        <w:autoSpaceDE/>
        <w:autoSpaceDN/>
        <w:adjustRightInd/>
        <w:ind w:left="786"/>
        <w:contextualSpacing/>
        <w:jc w:val="center"/>
        <w:rPr>
          <w:b/>
          <w:sz w:val="28"/>
          <w:szCs w:val="28"/>
          <w:lang w:val="ru-RU"/>
        </w:rPr>
      </w:pPr>
      <w:r w:rsidRPr="00033003">
        <w:rPr>
          <w:b/>
          <w:sz w:val="28"/>
          <w:szCs w:val="28"/>
          <w:lang w:val="ru-RU"/>
        </w:rPr>
        <w:t>РАБОЧАЯ ПРОГРАММА</w:t>
      </w:r>
    </w:p>
    <w:p w:rsidR="00033003" w:rsidRPr="00033003" w:rsidRDefault="00033003" w:rsidP="00481FD8">
      <w:pPr>
        <w:widowControl/>
        <w:autoSpaceDE/>
        <w:autoSpaceDN/>
        <w:adjustRightInd/>
        <w:ind w:left="786"/>
        <w:contextualSpacing/>
        <w:jc w:val="center"/>
        <w:rPr>
          <w:b/>
          <w:sz w:val="28"/>
          <w:szCs w:val="28"/>
          <w:lang w:val="ru-RU"/>
        </w:rPr>
      </w:pPr>
      <w:r w:rsidRPr="00033003">
        <w:rPr>
          <w:b/>
          <w:sz w:val="28"/>
          <w:szCs w:val="28"/>
          <w:lang w:val="ru-RU"/>
        </w:rPr>
        <w:t>по физической культуре</w:t>
      </w:r>
    </w:p>
    <w:p w:rsidR="00033003" w:rsidRPr="00033003" w:rsidRDefault="00033003" w:rsidP="00481FD8">
      <w:pPr>
        <w:widowControl/>
        <w:autoSpaceDE/>
        <w:autoSpaceDN/>
        <w:adjustRightInd/>
        <w:ind w:left="786"/>
        <w:contextualSpacing/>
        <w:jc w:val="center"/>
        <w:rPr>
          <w:b/>
          <w:lang w:val="ru-RU"/>
        </w:rPr>
      </w:pPr>
    </w:p>
    <w:p w:rsidR="00033003" w:rsidRPr="00033003" w:rsidRDefault="00033003" w:rsidP="00481FD8">
      <w:pPr>
        <w:widowControl/>
        <w:autoSpaceDE/>
        <w:autoSpaceDN/>
        <w:adjustRightInd/>
        <w:ind w:left="786"/>
        <w:contextualSpacing/>
        <w:jc w:val="center"/>
        <w:rPr>
          <w:b/>
          <w:lang w:val="ru-RU"/>
        </w:rPr>
      </w:pPr>
      <w:r w:rsidRPr="00033003">
        <w:rPr>
          <w:b/>
          <w:lang w:val="ru-RU"/>
        </w:rPr>
        <w:lastRenderedPageBreak/>
        <w:t>5-9 классы</w:t>
      </w:r>
    </w:p>
    <w:p w:rsidR="00033003" w:rsidRPr="00033003" w:rsidRDefault="00033003" w:rsidP="00481FD8">
      <w:pPr>
        <w:widowControl/>
        <w:autoSpaceDE/>
        <w:autoSpaceDN/>
        <w:adjustRightInd/>
        <w:ind w:left="786"/>
        <w:contextualSpacing/>
        <w:jc w:val="center"/>
        <w:rPr>
          <w:b/>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Пояснительная записка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Рабочая программа по учебному курсу «Физическая культура» для 5-9 классов разработана в соответствии:</w:t>
      </w:r>
    </w:p>
    <w:p w:rsid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 с требованиями </w:t>
      </w:r>
      <w:r w:rsidR="001A399F" w:rsidRPr="00033003">
        <w:rPr>
          <w:color w:val="000000"/>
          <w:lang w:val="ru-RU"/>
        </w:rPr>
        <w:t xml:space="preserve">Федерального </w:t>
      </w:r>
      <w:r w:rsidRPr="00033003">
        <w:rPr>
          <w:color w:val="000000"/>
          <w:lang w:val="ru-RU"/>
        </w:rPr>
        <w:t>государственного образовательного стандарта основного общего образования;</w:t>
      </w:r>
    </w:p>
    <w:p w:rsidR="001A399F" w:rsidRPr="00033003" w:rsidRDefault="001A399F" w:rsidP="001A399F">
      <w:pPr>
        <w:widowControl/>
        <w:shd w:val="clear" w:color="auto" w:fill="FFFFFF"/>
        <w:autoSpaceDE/>
        <w:autoSpaceDN/>
        <w:adjustRightInd/>
        <w:ind w:firstLine="709"/>
        <w:jc w:val="both"/>
        <w:rPr>
          <w:color w:val="000000"/>
          <w:lang w:val="ru-RU"/>
        </w:rPr>
      </w:pPr>
      <w:r w:rsidRPr="001A399F">
        <w:rPr>
          <w:color w:val="000000"/>
          <w:lang w:val="ru-RU"/>
        </w:rPr>
        <w:t>-  Примерной основной образовательной программой основного общего образования;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 рекомендациями Примерной программы по физической культуре</w:t>
      </w:r>
      <w:r w:rsidR="001A399F">
        <w:rPr>
          <w:color w:val="000000"/>
          <w:lang w:val="ru-RU"/>
        </w:rPr>
        <w:t>;</w:t>
      </w:r>
      <w:r w:rsidRPr="00033003">
        <w:rPr>
          <w:color w:val="000000"/>
          <w:lang w:val="ru-RU"/>
        </w:rPr>
        <w:t xml:space="preserve">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 авторской программой «Комплексная программа физического воспитания учащихся 5-9 классов» (В. И. Лях, А. А. Зданевич. - М.: Просвещение, 2012).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rFonts w:eastAsia="Arial Unicode MS"/>
          <w:b/>
          <w:bCs/>
          <w:color w:val="000000"/>
          <w:lang w:val="ru-RU"/>
        </w:rPr>
        <w:t>Целью </w:t>
      </w:r>
      <w:r w:rsidRPr="00033003">
        <w:rPr>
          <w:rFonts w:eastAsia="Arial Unicode MS"/>
          <w:color w:val="000000"/>
          <w:lang w:val="ru-RU"/>
        </w:rPr>
        <w:t>предмета «Физическая культура» в основной школе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Активно развиваются мышление, творчество и самостоятельность.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rFonts w:eastAsia="Arial Unicode MS"/>
          <w:color w:val="000000"/>
          <w:lang w:val="ru-RU"/>
        </w:rPr>
        <w:t>Учебный предмет «Физическая культура» в основной школе строится так, чтобы были решены следующие </w:t>
      </w:r>
      <w:r w:rsidRPr="00033003">
        <w:rPr>
          <w:rFonts w:eastAsia="Arial Unicode MS"/>
          <w:b/>
          <w:bCs/>
          <w:color w:val="000000"/>
          <w:lang w:val="ru-RU"/>
        </w:rPr>
        <w:t>задачи:</w:t>
      </w:r>
    </w:p>
    <w:p w:rsidR="00033003" w:rsidRPr="00033003" w:rsidRDefault="00033003" w:rsidP="004C1E30">
      <w:pPr>
        <w:widowControl/>
        <w:numPr>
          <w:ilvl w:val="0"/>
          <w:numId w:val="313"/>
        </w:numPr>
        <w:shd w:val="clear" w:color="auto" w:fill="FFFFFF"/>
        <w:autoSpaceDE/>
        <w:autoSpaceDN/>
        <w:adjustRightInd/>
        <w:ind w:firstLine="709"/>
        <w:jc w:val="both"/>
        <w:rPr>
          <w:color w:val="000000"/>
          <w:lang w:val="ru-RU"/>
        </w:rPr>
      </w:pPr>
      <w:r w:rsidRPr="00033003">
        <w:rPr>
          <w:color w:val="000000"/>
          <w:lang w:val="ru-RU"/>
        </w:rPr>
        <w:t>Укрепление здоровья, развитие основных физических качеств и повышение функциональных возможностей организма;</w:t>
      </w:r>
    </w:p>
    <w:p w:rsidR="00033003" w:rsidRPr="00033003" w:rsidRDefault="00033003" w:rsidP="004C1E30">
      <w:pPr>
        <w:widowControl/>
        <w:numPr>
          <w:ilvl w:val="0"/>
          <w:numId w:val="313"/>
        </w:numPr>
        <w:shd w:val="clear" w:color="auto" w:fill="FFFFFF"/>
        <w:autoSpaceDE/>
        <w:autoSpaceDN/>
        <w:adjustRightInd/>
        <w:ind w:firstLine="709"/>
        <w:jc w:val="both"/>
        <w:rPr>
          <w:color w:val="000000"/>
          <w:lang w:val="ru-RU"/>
        </w:rPr>
      </w:pPr>
      <w:r w:rsidRPr="00033003">
        <w:rPr>
          <w:color w:val="000000"/>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033003" w:rsidRPr="00033003" w:rsidRDefault="00033003" w:rsidP="004C1E30">
      <w:pPr>
        <w:widowControl/>
        <w:numPr>
          <w:ilvl w:val="0"/>
          <w:numId w:val="313"/>
        </w:numPr>
        <w:shd w:val="clear" w:color="auto" w:fill="FFFFFF"/>
        <w:autoSpaceDE/>
        <w:autoSpaceDN/>
        <w:adjustRightInd/>
        <w:ind w:firstLine="709"/>
        <w:jc w:val="both"/>
        <w:rPr>
          <w:color w:val="000000"/>
          <w:lang w:val="ru-RU"/>
        </w:rPr>
      </w:pPr>
      <w:r w:rsidRPr="00033003">
        <w:rPr>
          <w:color w:val="000000"/>
          <w:lang w:val="ru-RU"/>
        </w:rPr>
        <w:t>Освоение знаний о физической культуре и спорте, их истории и современном развитии, роли в формировании здорового образа жизни;</w:t>
      </w:r>
    </w:p>
    <w:p w:rsidR="00033003" w:rsidRPr="00033003" w:rsidRDefault="00033003" w:rsidP="004C1E30">
      <w:pPr>
        <w:widowControl/>
        <w:numPr>
          <w:ilvl w:val="0"/>
          <w:numId w:val="313"/>
        </w:numPr>
        <w:shd w:val="clear" w:color="auto" w:fill="FFFFFF"/>
        <w:autoSpaceDE/>
        <w:autoSpaceDN/>
        <w:adjustRightInd/>
        <w:ind w:firstLine="709"/>
        <w:jc w:val="both"/>
        <w:rPr>
          <w:color w:val="000000"/>
          <w:lang w:val="ru-RU"/>
        </w:rPr>
      </w:pPr>
      <w:r w:rsidRPr="00033003">
        <w:rPr>
          <w:color w:val="000000"/>
          <w:lang w:val="ru-RU"/>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033003" w:rsidRPr="00033003" w:rsidRDefault="00033003" w:rsidP="004C1E30">
      <w:pPr>
        <w:widowControl/>
        <w:numPr>
          <w:ilvl w:val="0"/>
          <w:numId w:val="313"/>
        </w:numPr>
        <w:shd w:val="clear" w:color="auto" w:fill="FFFFFF"/>
        <w:autoSpaceDE/>
        <w:autoSpaceDN/>
        <w:adjustRightInd/>
        <w:ind w:firstLine="709"/>
        <w:jc w:val="both"/>
        <w:rPr>
          <w:color w:val="000000"/>
          <w:lang w:val="ru-RU"/>
        </w:rPr>
      </w:pPr>
      <w:r w:rsidRPr="00033003">
        <w:rPr>
          <w:color w:val="000000"/>
          <w:lang w:val="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033003" w:rsidRPr="00033003" w:rsidRDefault="00033003" w:rsidP="00481FD8">
      <w:pPr>
        <w:widowControl/>
        <w:shd w:val="clear" w:color="auto" w:fill="FFFFFF"/>
        <w:autoSpaceDE/>
        <w:autoSpaceDN/>
        <w:adjustRightInd/>
        <w:ind w:left="720"/>
        <w:contextualSpacing/>
        <w:jc w:val="both"/>
        <w:rPr>
          <w:b/>
          <w:bCs/>
          <w:color w:val="FF0000"/>
          <w:lang w:val="ru-RU"/>
        </w:rPr>
      </w:pPr>
    </w:p>
    <w:p w:rsidR="00033003" w:rsidRPr="00033003" w:rsidRDefault="00033003" w:rsidP="00481FD8">
      <w:pPr>
        <w:widowControl/>
        <w:shd w:val="clear" w:color="auto" w:fill="FFFFFF"/>
        <w:autoSpaceDE/>
        <w:autoSpaceDN/>
        <w:adjustRightInd/>
        <w:ind w:left="720"/>
        <w:contextualSpacing/>
        <w:jc w:val="center"/>
        <w:rPr>
          <w:lang w:val="ru-RU"/>
        </w:rPr>
      </w:pPr>
      <w:r w:rsidRPr="00033003">
        <w:rPr>
          <w:b/>
          <w:bCs/>
          <w:lang w:val="ru-RU"/>
        </w:rPr>
        <w:t>МЕСТО УЧЕБНОГО КУРСА В УЧЕБНОМ ПЛАНЕ</w:t>
      </w:r>
    </w:p>
    <w:p w:rsidR="00575347" w:rsidRPr="00033003" w:rsidRDefault="00575347" w:rsidP="00575347">
      <w:pPr>
        <w:widowControl/>
        <w:shd w:val="clear" w:color="auto" w:fill="FFFFFF"/>
        <w:autoSpaceDE/>
        <w:autoSpaceDN/>
        <w:adjustRightInd/>
        <w:ind w:firstLine="567"/>
        <w:contextualSpacing/>
        <w:jc w:val="both"/>
        <w:rPr>
          <w:lang w:val="ru-RU"/>
        </w:rPr>
      </w:pPr>
      <w:r w:rsidRPr="00033003">
        <w:rPr>
          <w:lang w:val="ru-RU"/>
        </w:rPr>
        <w:t xml:space="preserve">Курс «Физическая культура» изучается с 5 по 9 класс из расчёта 3 часа в неделю (102 часа): в 5 и 6 классах по 2 часа (68 ч.) + 1 час «Ритмика» (34 ч.); в 7- 9 классах по 3 часа (102 ч.) </w:t>
      </w:r>
    </w:p>
    <w:p w:rsidR="00033003" w:rsidRPr="00033003" w:rsidRDefault="00033003" w:rsidP="00575347">
      <w:pPr>
        <w:widowControl/>
        <w:autoSpaceDE/>
        <w:autoSpaceDN/>
        <w:adjustRightInd/>
        <w:ind w:firstLine="567"/>
        <w:jc w:val="both"/>
        <w:rPr>
          <w:rFonts w:eastAsiaTheme="minorHAnsi" w:cstheme="minorBidi"/>
          <w:lang w:val="ru-RU" w:eastAsia="en-US"/>
        </w:rPr>
      </w:pPr>
      <w:r w:rsidRPr="00033003">
        <w:rPr>
          <w:rFonts w:eastAsiaTheme="minorHAnsi" w:cstheme="minorBidi"/>
          <w:lang w:val="ru-RU" w:eastAsia="en-US"/>
        </w:rPr>
        <w:t>Третий урок физической культуры реализуется в сетке расписания учебных занятий по Учебному плану АНО «СОШ «Леонардо» через учебный предмет «Ритмика» (5-6 класс).</w:t>
      </w:r>
    </w:p>
    <w:p w:rsidR="00033003" w:rsidRPr="00033003" w:rsidRDefault="00033003" w:rsidP="00481FD8">
      <w:pPr>
        <w:widowControl/>
        <w:shd w:val="clear" w:color="auto" w:fill="FFFFFF"/>
        <w:autoSpaceDE/>
        <w:autoSpaceDN/>
        <w:adjustRightInd/>
        <w:ind w:firstLine="709"/>
        <w:jc w:val="both"/>
        <w:rPr>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ЛИЧНОСТНЫЕ, МЕТАПРЕДМЕТНЫЕ И ПРЕДМЕТНЫЕ РЕЗУЛЬТАТЫ ОСВОЕНИЯ УЧЕБНОГО КУРСА</w:t>
      </w:r>
    </w:p>
    <w:p w:rsidR="00033003" w:rsidRPr="00033003" w:rsidRDefault="00033003" w:rsidP="00481FD8">
      <w:pPr>
        <w:widowControl/>
        <w:shd w:val="clear" w:color="auto" w:fill="FFFFFF"/>
        <w:autoSpaceDE/>
        <w:autoSpaceDN/>
        <w:adjustRightInd/>
        <w:ind w:firstLine="851"/>
        <w:jc w:val="both"/>
        <w:rPr>
          <w:color w:val="000000"/>
          <w:lang w:val="ru-RU"/>
        </w:rPr>
      </w:pPr>
      <w:r w:rsidRPr="00033003">
        <w:rPr>
          <w:color w:val="000000"/>
          <w:lang w:val="ru-RU"/>
        </w:rPr>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Личностные результаты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знание истории физической культуры своего народа, своего края как части наследия народов России и человечества;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усвоение гуманистических, демократических и традиционных ценностей многонационального российского общества;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воспитание чувства ответственности и долга перед Родиной;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формирование целостного мировоззрения, соответствующего современному уровню развития науки и общественнойпрактики, учитывающего социальное, культурное, языковое, духовное многообразие современного мира;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готовности и способности вести диалог с другими людьми и достигать в нём взаимопонимания;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Личностные результаты освоения программного материала проявляются в следующих областях культур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познавательной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 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w:t>
      </w:r>
      <w:r w:rsidRPr="00033003">
        <w:rPr>
          <w:color w:val="000000"/>
          <w:lang w:val="ru-RU"/>
        </w:rPr>
        <w:lastRenderedPageBreak/>
        <w:t>индивидуальных занятий в соответствии с задачами улучшения физического развития и физической подготовленности.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нравственной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принимать активное участие в организации и проведении совместных физкультурно-оздоровительных и спортивных мероприятий;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трудовой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планировать режим дня, обеспечивать оптимальное сочетание умственных, физических нагрузок и отдыха;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эстетической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длительно сохранять правильную осанку во время статичных поз и в процессе разнообразных видов двигательной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формирование потребности иметь хорошее телосложение в соответствии с принятыми нормами и представлениями;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формирование культуры движений, умения передвигаться легко, красиво, непринуждённо.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коммуникативной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спортивно-оздоровительной деятельностью, излагать их содержание;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физической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умениями: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 метаниях на дальность и на меткость: метать малый мяч и мяч 150 г с места и с разбега (10—12 м) с использованием четырёхшажного варианта бросковых шагов с соблюдением ритма; метать малый мяч и мяч 150 г с места и с 3 шагов разбега в горизонтальную и вертикальную цели с 10— 15 м, метать малый мяч и мяч 150 г с места по медленно и быстро движущейся цели с 10—12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 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w:t>
      </w:r>
      <w:r w:rsidRPr="00033003">
        <w:rPr>
          <w:color w:val="000000"/>
          <w:lang w:val="ru-RU"/>
        </w:rPr>
        <w:lastRenderedPageBreak/>
        <w:t>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 шпагат, «мост» и поворот в упор стоя на одном колене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 единоборствах: осуществлять подводящие упражнения по овладению приёмами техники и борьбы в партере и в стойке (юноши);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 спортивных играх: играть в одну из спортивных игр (по упрощённым правилам);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демонстрировать результаты не ниже, чем средний уровень основных физических способностей;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владеть способами спортивной деятельности: участвовать в соревновании по легкоатлетическому четырёхборью: бег 60 м, прыжок в длину или в высоту с разбега, метание, бег на выносливость; участвовать в соревнованиях по одному из видов спорта;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Метапредметные результаты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оценивать правильность выполнения учебной задачи, собственные возможности её решения;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организовывать учебное сотрудничество и совместную деятельность с учителем и сверстниками;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работать индивидуально и в группе: находить общее решение и разрешать конфликты на основе согласования позиций и учёта интересов;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формулировать, аргументировать и отстаивать своё мнение;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Метапредметные результаты проявляются в различных областях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познавательной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нравственной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трудовой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эстетической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знание факторов, потенциально опасных для здоровья (вредные привычки, ранние половые связи, допинг), и их опасных последствий;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коммуникативной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культурой речи, ведение диалога в доброжелательной и открытой форме, проявление к собеседнику внимания, интереса и уважения;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умением логически грамотно излагать, аргументировать и обосновывать собственную точку зрения, доводить её до собеседника.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физической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способами организации и проведения разнообразных форм занятий физическими упражнениями, их планирования и наполнения содержанием;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Предметные результаты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В основной школе в соответствии с Федеральным государственным образовательным стандартом основного общего образования результаты изучения курса «Физическая культура» должны отражать: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Предметные результаты, так же как личностные и мета-предметные, проявляются в разных областях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познавательной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знания по истории развития спорта и олимпийского движения, о положительном их влиянии на укрепление мира и дружбы между народами;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знания основных направлений развития физической культуры в обществе, их целей, задач и форм организации;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нравственной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трудовой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преодолевать трудности, добросовестно выполнять учебные задания по технической и физической подготовке;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эстетической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коммуникативной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интересно и доступно излагать знания о физической культуре, умело применяя соответствующие понятия и термины;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 области физической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rsidR="00033003" w:rsidRPr="00033003" w:rsidRDefault="00033003" w:rsidP="00481FD8">
      <w:pPr>
        <w:widowControl/>
        <w:shd w:val="clear" w:color="auto" w:fill="FFFFFF"/>
        <w:autoSpaceDE/>
        <w:autoSpaceDN/>
        <w:adjustRightInd/>
        <w:ind w:firstLine="709"/>
        <w:jc w:val="both"/>
        <w:rPr>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Планируемые результаты изучения учебного предмета «Физическая культура»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5 класс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Ученик научится: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легкоатлетические упражнения в беге и прыжках (в высоту и длину);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Ученик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комплексы упражнений лечебной физической культуры с учѐтом имеющихся индивидуальных нарушений в показателях здоровья;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6 класс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Ученик научится: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легкоатлетические упражнения в беге и прыжках (в высоту и длину);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Ученик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определять и кратко характеризовать физическую культуру как занятия физическими упражнениями, подвижными и спортивными играми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выявлять различия в основных способах передвижения человека;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применять беговые упражнения для развития физических упражнений.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7 класс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Ученик научится: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легкоатлетические упражнения в беге и прыжках (в высоту и длину);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xml:space="preserve">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w:t>
      </w:r>
      <w:r w:rsidRPr="00033003">
        <w:rPr>
          <w:color w:val="000000"/>
          <w:lang w:val="ru-RU"/>
        </w:rPr>
        <w:lastRenderedPageBreak/>
        <w:t>направленности, данные контроля динамики индивидуального физического развития и физической подготовленности;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Ученик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демонстрировать физические кондиции (скоростную выносливость);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уметь выполнять комбинации из освоенных элементов техники передвижений (перемещения в стойке, остановка, повороты);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описать технику игровых действий и приемов осваивать их самостоятельно.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8 класс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Ученик научится: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преодолевать естественные и искусственные препятствия с помощью разнообразных способов лазания, прыжков и бега;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осуществлять судейство по одному из осваиваемых видов спорта;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тестовые нормативы по физической подготовке.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легкоатлетические упражнения в беге и прыжках (в высоту и длину);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спуски и торможения на лыжах с пологого склона одним из разученных способов;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основные технические действия и приемы игры в баскетбол в условиях учебной и игровой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основные технические действия и приемы игры в волейбол в условиях учебной и игровой деятельности; Ученик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демонстрировать физические кондиции (скоростную выносливость);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уметь выполнять комбинации из освоенных элементов техники передвижений (перемещения в стойке, остановка, повороты);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описать технику игровых действий и приемов осваивать их самостоятельно.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Ученик получит возможность научиться: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демонстрировать физические кондиции (скоростную выносливость);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уметь выполнять комбинации из освоенных элементов техники передвижений (перемещения в стойке, остановка, повороты);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описать технику игровых действий и приемов осваивать их самостоятельно.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9 класс</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Выпускник научится: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руководствоваться правилами оказания первой помощи при травмах и ушибах во время самостоятельных </w:t>
      </w:r>
      <w:r w:rsidRPr="00033003">
        <w:rPr>
          <w:i/>
          <w:iCs/>
          <w:color w:val="000000"/>
          <w:lang w:val="ru-RU"/>
        </w:rPr>
        <w:t>занятий </w:t>
      </w:r>
      <w:r w:rsidRPr="00033003">
        <w:rPr>
          <w:color w:val="000000"/>
          <w:lang w:val="ru-RU"/>
        </w:rPr>
        <w:t>физическими упражнениями.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акробатические комбинации из числа хорошо освоенных упражнений;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гимнастические комбинации на спортивных снарядах из числа хорошо освоенных упражнений;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легкоатлетические упражнения в беге и прыжках (в высоту и длину);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спуски и торможения на лыжах с пологого склона одним из разученных способов;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основные технические действия и приёмы игры в футбол, волейбол, баскетбол в условиях учебной и игровой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выполнять тестовые упражнения на оценку уровня индивидуального развития основных физических качеств.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Выпускник получит возможность научиться:</w:t>
      </w:r>
    </w:p>
    <w:p w:rsidR="00033003" w:rsidRPr="00033003" w:rsidRDefault="00033003" w:rsidP="004C1E30">
      <w:pPr>
        <w:widowControl/>
        <w:numPr>
          <w:ilvl w:val="0"/>
          <w:numId w:val="314"/>
        </w:numPr>
        <w:shd w:val="clear" w:color="auto" w:fill="FFFFFF"/>
        <w:autoSpaceDE/>
        <w:autoSpaceDN/>
        <w:adjustRightInd/>
        <w:ind w:firstLine="709"/>
        <w:jc w:val="both"/>
        <w:rPr>
          <w:color w:val="000000"/>
          <w:lang w:val="ru-RU"/>
        </w:rPr>
      </w:pPr>
      <w:r w:rsidRPr="00033003">
        <w:rPr>
          <w:color w:val="000000"/>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33003" w:rsidRPr="00033003" w:rsidRDefault="00033003" w:rsidP="004C1E30">
      <w:pPr>
        <w:widowControl/>
        <w:numPr>
          <w:ilvl w:val="0"/>
          <w:numId w:val="314"/>
        </w:numPr>
        <w:shd w:val="clear" w:color="auto" w:fill="FFFFFF"/>
        <w:autoSpaceDE/>
        <w:autoSpaceDN/>
        <w:adjustRightInd/>
        <w:ind w:firstLine="709"/>
        <w:jc w:val="both"/>
        <w:rPr>
          <w:color w:val="000000"/>
          <w:lang w:val="ru-RU"/>
        </w:rPr>
      </w:pPr>
      <w:r w:rsidRPr="00033003">
        <w:rPr>
          <w:color w:val="000000"/>
          <w:lang w:val="ru-RU"/>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033003" w:rsidRPr="00033003" w:rsidRDefault="00033003" w:rsidP="004C1E30">
      <w:pPr>
        <w:widowControl/>
        <w:numPr>
          <w:ilvl w:val="0"/>
          <w:numId w:val="314"/>
        </w:numPr>
        <w:shd w:val="clear" w:color="auto" w:fill="FFFFFF"/>
        <w:autoSpaceDE/>
        <w:autoSpaceDN/>
        <w:adjustRightInd/>
        <w:ind w:firstLine="709"/>
        <w:jc w:val="both"/>
        <w:rPr>
          <w:color w:val="000000"/>
          <w:lang w:val="ru-RU"/>
        </w:rPr>
      </w:pPr>
      <w:r w:rsidRPr="00033003">
        <w:rPr>
          <w:color w:val="000000"/>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33003" w:rsidRPr="00033003" w:rsidRDefault="00033003" w:rsidP="004C1E30">
      <w:pPr>
        <w:widowControl/>
        <w:numPr>
          <w:ilvl w:val="1"/>
          <w:numId w:val="317"/>
        </w:numPr>
        <w:shd w:val="clear" w:color="auto" w:fill="FFFFFF"/>
        <w:tabs>
          <w:tab w:val="num" w:pos="1134"/>
        </w:tabs>
        <w:autoSpaceDE/>
        <w:autoSpaceDN/>
        <w:adjustRightInd/>
        <w:ind w:firstLine="709"/>
        <w:jc w:val="both"/>
        <w:rPr>
          <w:color w:val="000000"/>
          <w:lang w:val="ru-RU"/>
        </w:rPr>
      </w:pPr>
      <w:r w:rsidRPr="00033003">
        <w:rPr>
          <w:color w:val="000000"/>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33003" w:rsidRPr="00033003" w:rsidRDefault="00033003" w:rsidP="004C1E30">
      <w:pPr>
        <w:widowControl/>
        <w:numPr>
          <w:ilvl w:val="1"/>
          <w:numId w:val="317"/>
        </w:numPr>
        <w:shd w:val="clear" w:color="auto" w:fill="FFFFFF"/>
        <w:tabs>
          <w:tab w:val="num" w:pos="1134"/>
        </w:tabs>
        <w:autoSpaceDE/>
        <w:autoSpaceDN/>
        <w:adjustRightInd/>
        <w:ind w:firstLine="709"/>
        <w:jc w:val="both"/>
        <w:rPr>
          <w:color w:val="000000"/>
          <w:lang w:val="ru-RU"/>
        </w:rPr>
      </w:pPr>
      <w:r w:rsidRPr="00033003">
        <w:rPr>
          <w:color w:val="000000"/>
          <w:lang w:val="ru-RU"/>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033003" w:rsidRPr="00033003" w:rsidRDefault="00033003" w:rsidP="004C1E30">
      <w:pPr>
        <w:widowControl/>
        <w:numPr>
          <w:ilvl w:val="1"/>
          <w:numId w:val="317"/>
        </w:numPr>
        <w:shd w:val="clear" w:color="auto" w:fill="FFFFFF"/>
        <w:tabs>
          <w:tab w:val="num" w:pos="1134"/>
        </w:tabs>
        <w:autoSpaceDE/>
        <w:autoSpaceDN/>
        <w:adjustRightInd/>
        <w:ind w:firstLine="709"/>
        <w:jc w:val="both"/>
        <w:rPr>
          <w:color w:val="000000"/>
          <w:lang w:val="ru-RU"/>
        </w:rPr>
      </w:pPr>
      <w:r w:rsidRPr="00033003">
        <w:rPr>
          <w:color w:val="000000"/>
          <w:lang w:val="ru-RU"/>
        </w:rPr>
        <w:t>проводить восстановительные мероприятия с использованием банных процедур и сеансов оздоровительного массажа.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выполнять комплексы упражнений лечебной физической культуры с учётом имеющихся индивидуальных нарушений в показателях здоровья;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преодолевать естественные и искусственные препятствия с помощью разнообразных способов лазанья, прыжков и бега;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осуществлять судейство по одному из осваиваемых видов спорта;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выполнять тестовые нормативы по физической подготовке.</w:t>
      </w:r>
    </w:p>
    <w:p w:rsidR="00033003" w:rsidRPr="00033003" w:rsidRDefault="00033003" w:rsidP="00481FD8">
      <w:pPr>
        <w:widowControl/>
        <w:shd w:val="clear" w:color="auto" w:fill="FFFFFF"/>
        <w:autoSpaceDE/>
        <w:autoSpaceDN/>
        <w:adjustRightInd/>
        <w:ind w:firstLine="709"/>
        <w:jc w:val="both"/>
        <w:rPr>
          <w:rFonts w:eastAsia="Arial Unicode MS"/>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rFonts w:eastAsia="Arial Unicode MS"/>
          <w:b/>
          <w:bCs/>
          <w:color w:val="000000"/>
          <w:lang w:val="ru-RU"/>
        </w:rPr>
        <w:t>Содержание учебного предмета</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
          <w:bCs/>
          <w:color w:val="000000"/>
          <w:lang w:val="ru-RU"/>
        </w:rPr>
        <w:t>5 класс (2 часа в неделю)</w:t>
      </w:r>
    </w:p>
    <w:p w:rsidR="00033003" w:rsidRPr="00033003" w:rsidRDefault="00033003" w:rsidP="00481FD8">
      <w:pPr>
        <w:widowControl/>
        <w:shd w:val="clear" w:color="auto" w:fill="FFFFFF"/>
        <w:autoSpaceDE/>
        <w:autoSpaceDN/>
        <w:adjustRightInd/>
        <w:ind w:firstLine="709"/>
        <w:jc w:val="both"/>
        <w:rPr>
          <w:color w:val="000000"/>
          <w:lang w:val="ru-RU"/>
        </w:rPr>
      </w:pPr>
    </w:p>
    <w:p w:rsidR="00033003" w:rsidRPr="00033003" w:rsidRDefault="00033003" w:rsidP="00481FD8">
      <w:pPr>
        <w:widowControl/>
        <w:shd w:val="clear" w:color="auto" w:fill="FFFFFF"/>
        <w:autoSpaceDE/>
        <w:autoSpaceDN/>
        <w:adjustRightInd/>
        <w:ind w:firstLine="709"/>
        <w:jc w:val="center"/>
        <w:rPr>
          <w:color w:val="000000"/>
          <w:lang w:val="ru-RU"/>
        </w:rPr>
      </w:pPr>
      <w:r w:rsidRPr="00033003">
        <w:rPr>
          <w:b/>
          <w:bCs/>
          <w:color w:val="000000"/>
          <w:lang w:val="ru-RU"/>
        </w:rPr>
        <w:t>Спортивно-оздоровительная деятельность с общеразвивающей направленностью.</w:t>
      </w:r>
    </w:p>
    <w:p w:rsidR="00033003" w:rsidRPr="00033003" w:rsidRDefault="00033003" w:rsidP="00481FD8">
      <w:pPr>
        <w:widowControl/>
        <w:shd w:val="clear" w:color="auto" w:fill="FFFFFF"/>
        <w:autoSpaceDE/>
        <w:autoSpaceDN/>
        <w:adjustRightInd/>
        <w:ind w:firstLine="709"/>
        <w:jc w:val="both"/>
        <w:rPr>
          <w:i/>
          <w:lang w:val="ru-RU"/>
        </w:rPr>
      </w:pPr>
      <w:r w:rsidRPr="00033003">
        <w:rPr>
          <w:b/>
          <w:bCs/>
          <w:i/>
          <w:lang w:val="ru-RU"/>
        </w:rPr>
        <w:t>Знания о физической культуре</w:t>
      </w:r>
    </w:p>
    <w:p w:rsidR="00033003" w:rsidRPr="00033003" w:rsidRDefault="00033003" w:rsidP="00481FD8">
      <w:pPr>
        <w:widowControl/>
        <w:shd w:val="clear" w:color="auto" w:fill="FFFFFF"/>
        <w:autoSpaceDE/>
        <w:autoSpaceDN/>
        <w:adjustRightInd/>
        <w:ind w:firstLine="709"/>
        <w:jc w:val="both"/>
        <w:rPr>
          <w:i/>
          <w:lang w:val="ru-RU"/>
        </w:rPr>
      </w:pPr>
      <w:r w:rsidRPr="00033003">
        <w:rPr>
          <w:b/>
          <w:bCs/>
          <w:i/>
          <w:lang w:val="ru-RU"/>
        </w:rPr>
        <w:t>История физической культуры</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Физическая культура в современном обществе.</w:t>
      </w:r>
    </w:p>
    <w:p w:rsidR="00033003" w:rsidRPr="00033003" w:rsidRDefault="00033003" w:rsidP="00481FD8">
      <w:pPr>
        <w:widowControl/>
        <w:shd w:val="clear" w:color="auto" w:fill="FFFFFF"/>
        <w:autoSpaceDE/>
        <w:autoSpaceDN/>
        <w:adjustRightInd/>
        <w:ind w:firstLine="709"/>
        <w:jc w:val="both"/>
        <w:rPr>
          <w:i/>
          <w:lang w:val="ru-RU"/>
        </w:rPr>
      </w:pPr>
      <w:r w:rsidRPr="00033003">
        <w:rPr>
          <w:b/>
          <w:bCs/>
          <w:i/>
          <w:lang w:val="ru-RU"/>
        </w:rPr>
        <w:t>Физическая культура (основные понятия)</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Всестороннее и гармоничное физическое развитие.</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Здоровье и здоровый образ жизни.</w:t>
      </w:r>
    </w:p>
    <w:p w:rsidR="00033003" w:rsidRPr="00033003" w:rsidRDefault="00033003" w:rsidP="00481FD8">
      <w:pPr>
        <w:widowControl/>
        <w:shd w:val="clear" w:color="auto" w:fill="FFFFFF"/>
        <w:autoSpaceDE/>
        <w:autoSpaceDN/>
        <w:adjustRightInd/>
        <w:ind w:firstLine="709"/>
        <w:jc w:val="both"/>
        <w:rPr>
          <w:i/>
          <w:lang w:val="ru-RU"/>
        </w:rPr>
      </w:pPr>
      <w:r w:rsidRPr="00033003">
        <w:rPr>
          <w:b/>
          <w:bCs/>
          <w:i/>
          <w:lang w:val="ru-RU"/>
        </w:rPr>
        <w:t>Физическая культура человека</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Проведение самостоятельных занятий по коррекции осанки и телосложения.</w:t>
      </w:r>
    </w:p>
    <w:p w:rsidR="00033003" w:rsidRPr="00033003" w:rsidRDefault="00033003" w:rsidP="00481FD8">
      <w:pPr>
        <w:widowControl/>
        <w:shd w:val="clear" w:color="auto" w:fill="FFFFFF"/>
        <w:autoSpaceDE/>
        <w:autoSpaceDN/>
        <w:adjustRightInd/>
        <w:ind w:firstLine="709"/>
        <w:jc w:val="both"/>
        <w:rPr>
          <w:i/>
          <w:lang w:val="ru-RU"/>
        </w:rPr>
      </w:pPr>
      <w:r w:rsidRPr="00033003">
        <w:rPr>
          <w:b/>
          <w:bCs/>
          <w:i/>
          <w:lang w:val="ru-RU"/>
        </w:rPr>
        <w:t>Способы двигательной (физкультурной) деятельности</w:t>
      </w:r>
    </w:p>
    <w:p w:rsidR="00033003" w:rsidRPr="00033003" w:rsidRDefault="00033003" w:rsidP="00481FD8">
      <w:pPr>
        <w:widowControl/>
        <w:shd w:val="clear" w:color="auto" w:fill="FFFFFF"/>
        <w:autoSpaceDE/>
        <w:autoSpaceDN/>
        <w:adjustRightInd/>
        <w:ind w:firstLine="709"/>
        <w:jc w:val="both"/>
        <w:rPr>
          <w:i/>
          <w:lang w:val="ru-RU"/>
        </w:rPr>
      </w:pPr>
      <w:r w:rsidRPr="00033003">
        <w:rPr>
          <w:b/>
          <w:bCs/>
          <w:i/>
          <w:lang w:val="ru-RU"/>
        </w:rPr>
        <w:t>Организация и проведение самостоятельных занятий физической культурой. Подготовка к занятиям физической культурой.</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Планирование занятий физической культурой</w:t>
      </w:r>
    </w:p>
    <w:p w:rsidR="00033003" w:rsidRPr="00033003" w:rsidRDefault="00033003" w:rsidP="00481FD8">
      <w:pPr>
        <w:widowControl/>
        <w:shd w:val="clear" w:color="auto" w:fill="FFFFFF"/>
        <w:autoSpaceDE/>
        <w:autoSpaceDN/>
        <w:adjustRightInd/>
        <w:ind w:firstLine="709"/>
        <w:jc w:val="both"/>
        <w:rPr>
          <w:i/>
          <w:lang w:val="ru-RU"/>
        </w:rPr>
      </w:pPr>
      <w:r w:rsidRPr="00033003">
        <w:rPr>
          <w:b/>
          <w:bCs/>
          <w:i/>
          <w:lang w:val="ru-RU"/>
        </w:rPr>
        <w:t>Оценка эффективности занятий физической культурой.</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033003" w:rsidRPr="00033003" w:rsidRDefault="00033003" w:rsidP="00481FD8">
      <w:pPr>
        <w:widowControl/>
        <w:shd w:val="clear" w:color="auto" w:fill="FFFFFF"/>
        <w:autoSpaceDE/>
        <w:autoSpaceDN/>
        <w:adjustRightInd/>
        <w:ind w:firstLine="709"/>
        <w:jc w:val="both"/>
        <w:rPr>
          <w:i/>
          <w:lang w:val="ru-RU"/>
        </w:rPr>
      </w:pPr>
      <w:r w:rsidRPr="00033003">
        <w:rPr>
          <w:b/>
          <w:bCs/>
          <w:i/>
          <w:lang w:val="ru-RU"/>
        </w:rPr>
        <w:t xml:space="preserve">Физическое совершенствование </w:t>
      </w:r>
    </w:p>
    <w:p w:rsidR="00033003" w:rsidRPr="00033003" w:rsidRDefault="00033003" w:rsidP="00481FD8">
      <w:pPr>
        <w:widowControl/>
        <w:shd w:val="clear" w:color="auto" w:fill="FFFFFF"/>
        <w:autoSpaceDE/>
        <w:autoSpaceDN/>
        <w:adjustRightInd/>
        <w:ind w:firstLine="709"/>
        <w:jc w:val="both"/>
        <w:rPr>
          <w:lang w:val="ru-RU"/>
        </w:rPr>
      </w:pPr>
      <w:r w:rsidRPr="00033003">
        <w:rPr>
          <w:b/>
          <w:bCs/>
          <w:i/>
          <w:iCs/>
          <w:lang w:val="ru-RU"/>
        </w:rPr>
        <w:t>Физкультурно-оздоровительная деятельность ( в процессе уроков)</w:t>
      </w:r>
    </w:p>
    <w:p w:rsidR="00033003" w:rsidRPr="00033003" w:rsidRDefault="00033003" w:rsidP="00481FD8">
      <w:pPr>
        <w:widowControl/>
        <w:shd w:val="clear" w:color="auto" w:fill="FFFFFF"/>
        <w:autoSpaceDE/>
        <w:autoSpaceDN/>
        <w:adjustRightInd/>
        <w:ind w:firstLine="709"/>
        <w:jc w:val="both"/>
        <w:rPr>
          <w:lang w:val="ru-RU"/>
        </w:rPr>
      </w:pPr>
      <w:r w:rsidRPr="00033003">
        <w:rPr>
          <w:i/>
          <w:iCs/>
          <w:lang w:val="ru-RU"/>
        </w:rPr>
        <w:t>Оздоровительные формы занятий в режиме учебного дня и учебной недели.</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 Комплексы упражнений физкультминуток и физкультпауз.</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 Комплексы упражнений на формирование правильной осанки.</w:t>
      </w:r>
    </w:p>
    <w:p w:rsidR="00033003" w:rsidRPr="00033003" w:rsidRDefault="00033003" w:rsidP="00481FD8">
      <w:pPr>
        <w:widowControl/>
        <w:shd w:val="clear" w:color="auto" w:fill="FFFFFF"/>
        <w:autoSpaceDE/>
        <w:autoSpaceDN/>
        <w:adjustRightInd/>
        <w:ind w:firstLine="709"/>
        <w:jc w:val="both"/>
        <w:rPr>
          <w:lang w:val="ru-RU"/>
        </w:rPr>
      </w:pPr>
      <w:r w:rsidRPr="00033003">
        <w:rPr>
          <w:i/>
          <w:iCs/>
          <w:lang w:val="ru-RU"/>
        </w:rPr>
        <w:t>Индивидуальные комплексы адаптивно (лечебной) и корригирующей физической культуры.</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 Индивидуальные комплексы адаптивной (лечебной) физической культуры, подбираемые в соответствии с медицинскими показателями (при нарушениях опорно-</w:t>
      </w:r>
      <w:r w:rsidRPr="00033003">
        <w:rPr>
          <w:lang w:val="ru-RU"/>
        </w:rPr>
        <w:lastRenderedPageBreak/>
        <w:t>двигательного аппарата, центральной нервной системы, дыхания и кровообращения, органов зрения).</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
          <w:bCs/>
          <w:color w:val="000000"/>
          <w:lang w:val="ru-RU"/>
        </w:rPr>
        <w:t>Гимнастика с основами акробатики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Организующие команды и приемы: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построение и перестроение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перестроение из колонны по одному в колонну по четыре дроблением и сведением;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перестроение из колонны по два и по четыре в колонну по одному разведением и слиянием;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Акробатические упражнения и комбинации: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-кувырок вперед и назад;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стойка на лопатках.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Акробатическая комбинация (мальчики и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и.п. основная стойка. Упор присев-кувырок вперед в упор присев-перекат назад-стойка на лопатках-сед с прямыми ногами-наклон впередруками достать носки-упор присев-кувырок вперед-и.п.</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Ритмическая гимнастика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стилизованные общеразвивающие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Опорные прыжки: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Вскок в упор присев; соскок прогнувшись (козел в ширину, высота 80-100 cм)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гимнастическом бревне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гимнастической перекладине (мальчики)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висы согнувшись, висы прогнувшись.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подтягивание в висе; поднимание прямых ног в висе.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гимнастических брусьях: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(упражнения на разновысоких брусьях) Вис на верхней жерди -вис присев на нижней жерди-вис лежа на нижней жерди-вис на верхней жерди-соскок.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Легкая атлетика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Беговые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на короткие дистанции: </w:t>
      </w:r>
      <w:r w:rsidRPr="00033003">
        <w:rPr>
          <w:i/>
          <w:iCs/>
          <w:color w:val="000000"/>
          <w:lang w:val="ru-RU"/>
        </w:rPr>
        <w:t>от 10 до 15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 </w:t>
      </w:r>
      <w:r w:rsidRPr="00033003">
        <w:rPr>
          <w:color w:val="000000"/>
          <w:lang w:val="ru-RU"/>
        </w:rPr>
        <w:t>ускорение с высокого старта;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бег с ускорением от 30 до 40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скоростной бег до 40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 результат 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высокий старт;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в равномерном темпе от 10 до 12 минут;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кроссовый бег; </w:t>
      </w:r>
      <w:r w:rsidRPr="00033003">
        <w:rPr>
          <w:i/>
          <w:iCs/>
          <w:color w:val="000000"/>
          <w:lang w:val="ru-RU"/>
        </w:rPr>
        <w:t>бег на 1000м.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варианты челночного бега 3х10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Прыжковые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длину с </w:t>
      </w:r>
      <w:r w:rsidRPr="00033003">
        <w:rPr>
          <w:i/>
          <w:iCs/>
          <w:color w:val="000000"/>
          <w:lang w:val="ru-RU"/>
        </w:rPr>
        <w:t>7-9 шагов </w:t>
      </w:r>
      <w:r w:rsidRPr="00033003">
        <w:rPr>
          <w:color w:val="000000"/>
          <w:lang w:val="ru-RU"/>
        </w:rPr>
        <w:t>разбега способом «согнув ноги»;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высоту с </w:t>
      </w:r>
      <w:r w:rsidRPr="00033003">
        <w:rPr>
          <w:i/>
          <w:iCs/>
          <w:color w:val="000000"/>
          <w:lang w:val="ru-RU"/>
        </w:rPr>
        <w:t>3-5 шагов </w:t>
      </w:r>
      <w:r w:rsidRPr="00033003">
        <w:rPr>
          <w:color w:val="000000"/>
          <w:lang w:val="ru-RU"/>
        </w:rPr>
        <w:t>разбега способом «перешагивание».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Метание малого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теннисного мяча с места на дальность отскока от стены;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малого мяча на заданное расстояние; на дальность;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малого мяча в вертикальную неподвижную мишень;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броски набивного мяча (2 кг) двумя руками из-за головы с положения сидя на полу, от груди.</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
          <w:bCs/>
          <w:color w:val="000000"/>
          <w:lang w:val="ru-RU"/>
        </w:rPr>
        <w:t>Спортивные игры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Баскетбол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стойка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остановка двумя шагами и прыжком;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повороты без мяча и с мячом;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комбинация из освоенных элементов техники передвижений (перемещения в стойке, остановка, поворот, ускорение)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шагом, бегом, змейкой, с обеганием стоек; по прямой, с изменением направления движения и скорости;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в низкой, средней и высокой стойке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от груди на месте и в движении;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одной рукой от плеча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с отскоком от пола;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броски одной и двумя руками с места и в движении(после ведения, после ловли) без сопротивления защитника. Максимальное расстояние до корзины 3,60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штрафной бросок;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вырывание и выбивание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правилам.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Волейбол</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 </w:t>
      </w:r>
      <w:r w:rsidRPr="00033003">
        <w:rPr>
          <w:color w:val="000000"/>
          <w:lang w:val="ru-RU"/>
        </w:rPr>
        <w:t>стойки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ходьба, бег и выполнение заданий (сесть на пол, встать, подпрыгнуть и др.);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двумя руками снизу </w:t>
      </w:r>
      <w:r w:rsidRPr="00033003">
        <w:rPr>
          <w:i/>
          <w:iCs/>
          <w:color w:val="000000"/>
          <w:lang w:val="ru-RU"/>
        </w:rPr>
        <w:t>на месте в паре, через сетку</w:t>
      </w:r>
      <w:r w:rsidRPr="00033003">
        <w:rPr>
          <w:color w:val="000000"/>
          <w:lang w:val="ru-RU"/>
        </w:rPr>
        <w: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сверху двумя руками;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нижняя прямая подача;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упрощенным правилам мини-волейбола.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Лыжная подготовка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Попеременный двухшажный и одновременный бесшажный ходы. Подъём "полуёлочкой". Торможение "плугом". Повороты переступанием. Передвижение на лыжах 3 км.</w:t>
      </w:r>
    </w:p>
    <w:p w:rsidR="00033003" w:rsidRPr="00033003" w:rsidRDefault="00033003" w:rsidP="00481FD8">
      <w:pPr>
        <w:widowControl/>
        <w:shd w:val="clear" w:color="auto" w:fill="FFFFFF"/>
        <w:autoSpaceDE/>
        <w:autoSpaceDN/>
        <w:adjustRightInd/>
        <w:ind w:firstLine="709"/>
        <w:jc w:val="both"/>
        <w:rPr>
          <w:rFonts w:eastAsia="Arial Unicode MS"/>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rFonts w:eastAsia="Arial Unicode MS"/>
          <w:b/>
          <w:bCs/>
          <w:color w:val="000000"/>
          <w:lang w:val="ru-RU"/>
        </w:rPr>
        <w:t>Содержание учебного предмета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6 класс (2 часа в неделю)</w:t>
      </w:r>
    </w:p>
    <w:p w:rsidR="00033003" w:rsidRPr="00033003" w:rsidRDefault="00033003" w:rsidP="00481FD8">
      <w:pPr>
        <w:widowControl/>
        <w:shd w:val="clear" w:color="auto" w:fill="FFFFFF"/>
        <w:autoSpaceDE/>
        <w:autoSpaceDN/>
        <w:adjustRightInd/>
        <w:ind w:firstLine="709"/>
        <w:jc w:val="center"/>
        <w:rPr>
          <w:color w:val="000000"/>
          <w:lang w:val="ru-RU"/>
        </w:rPr>
      </w:pPr>
      <w:r w:rsidRPr="00033003">
        <w:rPr>
          <w:b/>
          <w:bCs/>
          <w:iCs/>
          <w:color w:val="000000"/>
          <w:lang w:val="ru-RU"/>
        </w:rPr>
        <w:t>Спортивно-оздоровительная деятельность с общеразвивающей направленностью.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Гимнастика с основами акробатики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Организующие команды и приемы: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построение и перестроение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строевой шаг; размыкание и смыкание.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Акробатические упражнения и комбинации: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-два кувырка вперед слитно; "мост" и положения стоя с помощью.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Акробатическая комбинация.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и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и.п. основная стойка-упор присев-2 кувырка вперед-упор присев-перекат назад-стойка на лопатках-сед -наклон вперед, руками достать носки ног-встать-мост с помощью- лечь на спину-упор присев-кувырок назад-встать руки в стороны.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Ритмическая гимнастика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стилизованные общеразвивающие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Опорные прыжки: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-прыжок ноги врозь (козел в ширину, высота 100-110 см)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гимнастическом бревне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гимнастической перекладине(мальчики)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Упражнения на низкой перекладине.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Из виса стоя махом одной и толчком другой подъём переворотом в упор-махом назад-соскок с поворотом на 90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гимнастических брусьях: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размахивание в упоре на брусьях - сед ноги врозь-перемах левой ногой вправо-сед на бедре, правая рука в сторону- упор правой рукой на жердь спереди обратным хватом - соскок с поворотом на 90 ° внутрь.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Разновысокие брусья.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Из виса на верхней жерди размахивание изгибами - вис присев- вис лежа-упор сзади на нижней жерди-соскок с поворотом на 90 ° влево (вправо).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Легкая атлетика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Беговые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на короткие дистанции: от 15 до 30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ускорение с высокого старта;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бег с ускорением от 30 до 50 м; скоростной бег до 50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 результат 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высокий старт;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в равномерном темпе до 15 минут;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кроссовый бег; бег на 1200м.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варианты челночного бега 3х10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Прыжковые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длину с </w:t>
      </w:r>
      <w:r w:rsidRPr="00033003">
        <w:rPr>
          <w:i/>
          <w:iCs/>
          <w:color w:val="000000"/>
          <w:lang w:val="ru-RU"/>
        </w:rPr>
        <w:t>7-9 шагов </w:t>
      </w:r>
      <w:r w:rsidRPr="00033003">
        <w:rPr>
          <w:color w:val="000000"/>
          <w:lang w:val="ru-RU"/>
        </w:rPr>
        <w:t>разбега способом «согнув ноги»;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высоту с </w:t>
      </w:r>
      <w:r w:rsidRPr="00033003">
        <w:rPr>
          <w:i/>
          <w:iCs/>
          <w:color w:val="000000"/>
          <w:lang w:val="ru-RU"/>
        </w:rPr>
        <w:t>3-5 шагов </w:t>
      </w:r>
      <w:r w:rsidRPr="00033003">
        <w:rPr>
          <w:color w:val="000000"/>
          <w:lang w:val="ru-RU"/>
        </w:rPr>
        <w:t>разбега способом «перешагивание».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Метание малого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теннисного мяча с места на дальность отскока от стены;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малого мяча на заданное расстояние; на дальность;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малого мяча в вертикальную неподвижную мишень;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броски набивного мяча двумя руками из-за головы с положения сидя на полу, от груди.</w:t>
      </w:r>
    </w:p>
    <w:p w:rsidR="00033003" w:rsidRPr="00033003" w:rsidRDefault="00033003" w:rsidP="00481FD8">
      <w:pPr>
        <w:widowControl/>
        <w:shd w:val="clear" w:color="auto" w:fill="FFFFFF"/>
        <w:autoSpaceDE/>
        <w:autoSpaceDN/>
        <w:adjustRightInd/>
        <w:ind w:firstLine="709"/>
        <w:jc w:val="both"/>
        <w:rPr>
          <w:lang w:val="ru-RU"/>
        </w:rPr>
      </w:pPr>
      <w:r w:rsidRPr="00033003">
        <w:rPr>
          <w:b/>
          <w:bCs/>
          <w:color w:val="000000"/>
          <w:lang w:val="ru-RU"/>
        </w:rPr>
        <w:t>Спортивные игры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Баскетбол</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стойка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остановка двумя шагами и прыжком;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повороты без мяча и с мячом;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комбинация из освоенных элементов техники передвижений (перемещения в стойке, остановка, поворот, ускорение)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шагом, бегом, змейкой, с обеганием стоек;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 прямой, с изменением направления движения и скорости;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в низкой, средней и высокой стойке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от груди </w:t>
      </w:r>
      <w:r w:rsidRPr="00033003">
        <w:rPr>
          <w:i/>
          <w:iCs/>
          <w:color w:val="000000"/>
          <w:lang w:val="ru-RU"/>
        </w:rPr>
        <w:t>на месте и в движении</w:t>
      </w:r>
      <w:r w:rsidRPr="00033003">
        <w:rPr>
          <w:color w:val="000000"/>
          <w:lang w:val="ru-RU"/>
        </w:rPr>
        <w: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одной рукой от плеча </w:t>
      </w:r>
      <w:r w:rsidRPr="00033003">
        <w:rPr>
          <w:i/>
          <w:iCs/>
          <w:color w:val="000000"/>
          <w:lang w:val="ru-RU"/>
        </w:rPr>
        <w:t>на месте</w:t>
      </w:r>
      <w:r w:rsidRPr="00033003">
        <w:rPr>
          <w:color w:val="000000"/>
          <w:lang w:val="ru-RU"/>
        </w:rPr>
        <w: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с отскоком от пола;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броски одной и двумя руками с места и в движении(после ведения, после ловли) без сопротивления защитника. Максимальное расстояние до корзины 3,60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штрафной бросок;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вырывание и выбивание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правилам.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Волейбол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стойки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ходьба, бег и выполнение заданий (сесть на пол, встать, подпрыгнуть и др.);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двумя руками снизу на месте в паре, через сетку;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сверху двумя руками;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нижняя прямая подача;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упрощенным правилам мини-волейбола.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Лыжная подготовка (лыжные гонки)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Одновременный двухшажный и бесшажный ходы. Подъём "ёлочкой". Торможение и поворот упором. Прохождение дистанции 3,5 км. Игры; "Остановка рывком", "Эстафета с передачей палок", "С горки на горку", и др.</w:t>
      </w:r>
    </w:p>
    <w:p w:rsidR="00033003" w:rsidRPr="00033003" w:rsidRDefault="00033003" w:rsidP="00481FD8">
      <w:pPr>
        <w:widowControl/>
        <w:shd w:val="clear" w:color="auto" w:fill="FFFFFF"/>
        <w:autoSpaceDE/>
        <w:autoSpaceDN/>
        <w:adjustRightInd/>
        <w:ind w:firstLine="709"/>
        <w:jc w:val="both"/>
        <w:rPr>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Содержание учебного предмета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7 класс (3 часа в неделю)</w:t>
      </w:r>
    </w:p>
    <w:p w:rsidR="00033003" w:rsidRPr="00033003" w:rsidRDefault="00033003" w:rsidP="00481FD8">
      <w:pPr>
        <w:widowControl/>
        <w:shd w:val="clear" w:color="auto" w:fill="FFFFFF"/>
        <w:autoSpaceDE/>
        <w:autoSpaceDN/>
        <w:adjustRightInd/>
        <w:ind w:firstLine="709"/>
        <w:jc w:val="center"/>
        <w:rPr>
          <w:color w:val="000000"/>
          <w:lang w:val="ru-RU"/>
        </w:rPr>
      </w:pPr>
      <w:r w:rsidRPr="00033003">
        <w:rPr>
          <w:b/>
          <w:bCs/>
          <w:iCs/>
          <w:color w:val="000000"/>
          <w:lang w:val="ru-RU"/>
        </w:rPr>
        <w:t>Спортивно-оздоровительная деятельность с общеразвивающей направленностью.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Гимнастика с основами акробатики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Организующие команды и приемы: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построение и перестроение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выполнение команд "Пол-оборота направо!"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"Пол-оборота налево!", "Полшага!", "Полный шаг!".</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Акробатические упражнения и комбинации: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кувырок вперед в стойку на лопатках; стойка на голове с согнутыми руками.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Акробатическая комбинация: и. п.- основная стойка- упор присев-кувырок вперед в стойку на лопатках-сед, наклон к прямым ногам-упор присев- стойка на голове с согнутыми ногами- кувырок вперед- встать, руки в стороны.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кувырок назад в полушпагат.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Акробатическая комбинация: и. п.- основная стойка. Равновесие на одной ноге (ласточка)- упор присев-кувырок вперед - перекат назад - стойка на лопатках -сед, наклон вперед к прямым ногам - встать- мост с помощью – встать - упор присев-кувырок назад в полушпагат.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Ритмическая гимнастика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стилизованные общеразвивающие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Опорные прыжки: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прыжок согнув ноги (козел в ширину , высота 100-115 см).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прыжок ноги врозь(козел в ширину, высота 105-110 см).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гимнастическом бревне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гимнастической перекладине(мальчики)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подъём переворотом в упор толчком двумя ногами правой (левой) ногой в упор вне - спад подъём- перемах правой (левой) назад - соскок с поворотом на 90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гимнастических брусьях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(на параллельных брусьях): размахивание в упоре - сед ноги врозь - перемах во внутрь- упор- размахивание в упоре- соскок махом назад.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махом одной и толчком другой ноги о верхнюю жердь - подъём переворотом в упор на нижнюю жердь- соскок назад с поворотом на 90</w:t>
      </w:r>
      <w:r w:rsidRPr="00033003">
        <w:rPr>
          <w:i/>
          <w:iCs/>
          <w:color w:val="000000"/>
          <w:lang w:val="ru-RU"/>
        </w:rPr>
        <w:t> </w:t>
      </w:r>
      <w:r w:rsidRPr="00033003">
        <w:rPr>
          <w:color w:val="000000"/>
          <w:lang w:val="ru-RU"/>
        </w:rPr>
        <w: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lastRenderedPageBreak/>
        <w:t xml:space="preserve">Легкая атлетика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Беговые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ускорение с высокого старта от 30 до 40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бег с ускорением от 40 до 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скоростной бег до 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на результат 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высокий старт;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в равномерном темпе : мальчики до 20 минут, девочки до 15 мин.</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кроссовый бег; бег на 1500м.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варианты челночного бега 3х10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Прыжковые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длину с </w:t>
      </w:r>
      <w:r w:rsidRPr="00033003">
        <w:rPr>
          <w:i/>
          <w:iCs/>
          <w:color w:val="000000"/>
          <w:lang w:val="ru-RU"/>
        </w:rPr>
        <w:t>7-9 шагов </w:t>
      </w:r>
      <w:r w:rsidRPr="00033003">
        <w:rPr>
          <w:color w:val="000000"/>
          <w:lang w:val="ru-RU"/>
        </w:rPr>
        <w:t>разбега способом «согнув ноги»;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высоту с </w:t>
      </w:r>
      <w:r w:rsidRPr="00033003">
        <w:rPr>
          <w:i/>
          <w:iCs/>
          <w:color w:val="000000"/>
          <w:lang w:val="ru-RU"/>
        </w:rPr>
        <w:t>3-5 шагов </w:t>
      </w:r>
      <w:r w:rsidRPr="00033003">
        <w:rPr>
          <w:color w:val="000000"/>
          <w:lang w:val="ru-RU"/>
        </w:rPr>
        <w:t>разбега способом «перешагивание».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Метание малого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теннисного мяча с места на дальность отскока от стены;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малого мяча на заданное расстояние; на дальность;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малого мяча в вертикальную неподвижную мишень;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броски набивного мяча двумя руками из-за головы с положения сидя на полу, от груди.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Спортивные игры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Баскетбол</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стойка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остановка двумя шагами и прыжком;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повороты без мяча и с мячом;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комбинация из освоенных элементов техники передвижений (перемещения в стойке, остановка, поворот, ускорение)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шагом, бегом, змейкой, с обеганием стоек; по прямой, с изменением направления движения и скорости;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в низкой, средней и высокой стойке на месте с пассивным сопротивлением защитника;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от груди на месте и в движении с пассивным сопротивлением защитника;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одной рукой от плеча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с отскоком от пола;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-броски одной и двумя руками с места и в движении(после ведения, после ловли) без сопротивления защитника. Максимальное расстояние до корзины 4,80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то же с пассивным противодействием.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штрафной бросок;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вырывание и выбивание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правилам.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Волейбол</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стойки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ходьба, бег и выполнение заданий (сесть на пол, встать, подпрыгнуть и др.);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двумя руками снизу на месте в паре, через сетку;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сверху двумя руками;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нижняя прямая подача;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упрощенным правилам мини-волейбола.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Лыжная подготовка (лыжные гонки)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Одновременный одношажный ход. Подъём в гору скользящим шагом. Преодоление бугров и впадин при спуске с горы. Поворот на месте махом. Прохождение дистанции 4 км. Игры: "Гонки с преследованием", "Гонки с выбываннием", "Карельская гонка" и др.</w:t>
      </w:r>
    </w:p>
    <w:p w:rsidR="00033003" w:rsidRPr="00033003" w:rsidRDefault="00033003" w:rsidP="00481FD8">
      <w:pPr>
        <w:widowControl/>
        <w:shd w:val="clear" w:color="auto" w:fill="FFFFFF"/>
        <w:autoSpaceDE/>
        <w:autoSpaceDN/>
        <w:adjustRightInd/>
        <w:ind w:firstLine="709"/>
        <w:jc w:val="both"/>
        <w:rPr>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Содержание учебного предмета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8 класс</w:t>
      </w:r>
    </w:p>
    <w:p w:rsidR="00033003" w:rsidRPr="00033003" w:rsidRDefault="00033003" w:rsidP="00481FD8">
      <w:pPr>
        <w:widowControl/>
        <w:shd w:val="clear" w:color="auto" w:fill="FFFFFF"/>
        <w:autoSpaceDE/>
        <w:autoSpaceDN/>
        <w:adjustRightInd/>
        <w:ind w:firstLine="709"/>
        <w:jc w:val="both"/>
        <w:rPr>
          <w:lang w:val="ru-RU"/>
        </w:rPr>
      </w:pPr>
      <w:r w:rsidRPr="00033003">
        <w:rPr>
          <w:b/>
          <w:bCs/>
          <w:lang w:val="ru-RU"/>
        </w:rPr>
        <w:t>Знания о физической культуре</w:t>
      </w:r>
    </w:p>
    <w:p w:rsidR="00033003" w:rsidRPr="00033003" w:rsidRDefault="00033003" w:rsidP="00481FD8">
      <w:pPr>
        <w:widowControl/>
        <w:shd w:val="clear" w:color="auto" w:fill="FFFFFF"/>
        <w:autoSpaceDE/>
        <w:autoSpaceDN/>
        <w:adjustRightInd/>
        <w:ind w:firstLine="709"/>
        <w:jc w:val="both"/>
        <w:rPr>
          <w:lang w:val="ru-RU"/>
        </w:rPr>
      </w:pPr>
      <w:r w:rsidRPr="00033003">
        <w:rPr>
          <w:b/>
          <w:bCs/>
          <w:lang w:val="ru-RU"/>
        </w:rPr>
        <w:t>История физической культуры</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Физическая культура в современном обществе.</w:t>
      </w:r>
    </w:p>
    <w:p w:rsidR="00033003" w:rsidRPr="00033003" w:rsidRDefault="00033003" w:rsidP="00481FD8">
      <w:pPr>
        <w:widowControl/>
        <w:shd w:val="clear" w:color="auto" w:fill="FFFFFF"/>
        <w:autoSpaceDE/>
        <w:autoSpaceDN/>
        <w:adjustRightInd/>
        <w:ind w:firstLine="709"/>
        <w:jc w:val="both"/>
        <w:rPr>
          <w:lang w:val="ru-RU"/>
        </w:rPr>
      </w:pPr>
      <w:r w:rsidRPr="00033003">
        <w:rPr>
          <w:b/>
          <w:bCs/>
          <w:lang w:val="ru-RU"/>
        </w:rPr>
        <w:t>Физическая культура (основные понятия)</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Всестороннее и гармоничное физическое развитие.</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Здоровье и здоровый образ жизни.</w:t>
      </w:r>
    </w:p>
    <w:p w:rsidR="00033003" w:rsidRPr="00033003" w:rsidRDefault="00033003" w:rsidP="00481FD8">
      <w:pPr>
        <w:widowControl/>
        <w:shd w:val="clear" w:color="auto" w:fill="FFFFFF"/>
        <w:autoSpaceDE/>
        <w:autoSpaceDN/>
        <w:adjustRightInd/>
        <w:ind w:firstLine="709"/>
        <w:jc w:val="both"/>
        <w:rPr>
          <w:lang w:val="ru-RU"/>
        </w:rPr>
      </w:pPr>
      <w:r w:rsidRPr="00033003">
        <w:rPr>
          <w:b/>
          <w:bCs/>
          <w:lang w:val="ru-RU"/>
        </w:rPr>
        <w:t>Физическая культура человека</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Проведение самостоятельных занятий по коррекции осанки и телосложения.</w:t>
      </w:r>
    </w:p>
    <w:p w:rsidR="00033003" w:rsidRPr="00033003" w:rsidRDefault="00033003" w:rsidP="00481FD8">
      <w:pPr>
        <w:widowControl/>
        <w:shd w:val="clear" w:color="auto" w:fill="FFFFFF"/>
        <w:autoSpaceDE/>
        <w:autoSpaceDN/>
        <w:adjustRightInd/>
        <w:ind w:firstLine="709"/>
        <w:jc w:val="both"/>
        <w:rPr>
          <w:lang w:val="ru-RU"/>
        </w:rPr>
      </w:pPr>
      <w:r w:rsidRPr="00033003">
        <w:rPr>
          <w:b/>
          <w:bCs/>
          <w:lang w:val="ru-RU"/>
        </w:rPr>
        <w:t>Способы двигательной (физкультурной) деятельности</w:t>
      </w:r>
    </w:p>
    <w:p w:rsidR="00033003" w:rsidRPr="00033003" w:rsidRDefault="00033003" w:rsidP="00481FD8">
      <w:pPr>
        <w:widowControl/>
        <w:shd w:val="clear" w:color="auto" w:fill="FFFFFF"/>
        <w:autoSpaceDE/>
        <w:autoSpaceDN/>
        <w:adjustRightInd/>
        <w:ind w:firstLine="709"/>
        <w:jc w:val="both"/>
        <w:rPr>
          <w:lang w:val="ru-RU"/>
        </w:rPr>
      </w:pPr>
      <w:r w:rsidRPr="00033003">
        <w:rPr>
          <w:b/>
          <w:bCs/>
          <w:lang w:val="ru-RU"/>
        </w:rPr>
        <w:t>Организация и проведение самостоятельных занятий физической культурой. Подготовка к занятиям физической культурой.</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Планирование занятий физической культурой</w:t>
      </w:r>
    </w:p>
    <w:p w:rsidR="00033003" w:rsidRPr="00033003" w:rsidRDefault="00033003" w:rsidP="00481FD8">
      <w:pPr>
        <w:widowControl/>
        <w:shd w:val="clear" w:color="auto" w:fill="FFFFFF"/>
        <w:autoSpaceDE/>
        <w:autoSpaceDN/>
        <w:adjustRightInd/>
        <w:ind w:firstLine="709"/>
        <w:jc w:val="both"/>
        <w:rPr>
          <w:lang w:val="ru-RU"/>
        </w:rPr>
      </w:pPr>
      <w:r w:rsidRPr="00033003">
        <w:rPr>
          <w:b/>
          <w:bCs/>
          <w:lang w:val="ru-RU"/>
        </w:rPr>
        <w:t>Оценка эффективности занятий физической культурой.</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033003" w:rsidRPr="00033003" w:rsidRDefault="00033003" w:rsidP="00481FD8">
      <w:pPr>
        <w:widowControl/>
        <w:shd w:val="clear" w:color="auto" w:fill="FFFFFF"/>
        <w:autoSpaceDE/>
        <w:autoSpaceDN/>
        <w:adjustRightInd/>
        <w:ind w:firstLine="709"/>
        <w:jc w:val="both"/>
        <w:rPr>
          <w:lang w:val="ru-RU"/>
        </w:rPr>
      </w:pPr>
      <w:r w:rsidRPr="00033003">
        <w:rPr>
          <w:b/>
          <w:bCs/>
          <w:lang w:val="ru-RU"/>
        </w:rPr>
        <w:t xml:space="preserve">Физическое совершенствование </w:t>
      </w:r>
    </w:p>
    <w:p w:rsidR="00033003" w:rsidRPr="00033003" w:rsidRDefault="00033003" w:rsidP="00481FD8">
      <w:pPr>
        <w:widowControl/>
        <w:shd w:val="clear" w:color="auto" w:fill="FFFFFF"/>
        <w:autoSpaceDE/>
        <w:autoSpaceDN/>
        <w:adjustRightInd/>
        <w:ind w:firstLine="709"/>
        <w:jc w:val="both"/>
        <w:rPr>
          <w:lang w:val="ru-RU"/>
        </w:rPr>
      </w:pPr>
      <w:r w:rsidRPr="00033003">
        <w:rPr>
          <w:b/>
          <w:bCs/>
          <w:i/>
          <w:iCs/>
          <w:lang w:val="ru-RU"/>
        </w:rPr>
        <w:t>Физкультурно-оздоровительная деятельность (в процессе уроков)</w:t>
      </w:r>
    </w:p>
    <w:p w:rsidR="00033003" w:rsidRPr="00033003" w:rsidRDefault="00033003" w:rsidP="00481FD8">
      <w:pPr>
        <w:widowControl/>
        <w:shd w:val="clear" w:color="auto" w:fill="FFFFFF"/>
        <w:autoSpaceDE/>
        <w:autoSpaceDN/>
        <w:adjustRightInd/>
        <w:ind w:firstLine="709"/>
        <w:jc w:val="both"/>
        <w:rPr>
          <w:lang w:val="ru-RU"/>
        </w:rPr>
      </w:pPr>
      <w:r w:rsidRPr="00033003">
        <w:rPr>
          <w:i/>
          <w:iCs/>
          <w:lang w:val="ru-RU"/>
        </w:rPr>
        <w:t>Оздоровительные формы занятий в режиме учебного дня и учебной недели.</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 Комплексы упражнений физкультминуток и физкультпауз.</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 Комплексы упражнений на формирование правильной осанки.</w:t>
      </w:r>
    </w:p>
    <w:p w:rsidR="00033003" w:rsidRPr="00033003" w:rsidRDefault="00033003" w:rsidP="00481FD8">
      <w:pPr>
        <w:widowControl/>
        <w:shd w:val="clear" w:color="auto" w:fill="FFFFFF"/>
        <w:autoSpaceDE/>
        <w:autoSpaceDN/>
        <w:adjustRightInd/>
        <w:ind w:firstLine="709"/>
        <w:jc w:val="both"/>
        <w:rPr>
          <w:lang w:val="ru-RU"/>
        </w:rPr>
      </w:pPr>
      <w:r w:rsidRPr="00033003">
        <w:rPr>
          <w:i/>
          <w:iCs/>
          <w:lang w:val="ru-RU"/>
        </w:rPr>
        <w:t>Индивидуальные комплексы адаптивно (лечебной) и корригирующей физической культуры.</w:t>
      </w:r>
    </w:p>
    <w:p w:rsidR="00033003" w:rsidRPr="00033003" w:rsidRDefault="00033003" w:rsidP="00481FD8">
      <w:pPr>
        <w:widowControl/>
        <w:shd w:val="clear" w:color="auto" w:fill="FFFFFF"/>
        <w:autoSpaceDE/>
        <w:autoSpaceDN/>
        <w:adjustRightInd/>
        <w:ind w:firstLine="709"/>
        <w:jc w:val="both"/>
        <w:rPr>
          <w:lang w:val="ru-RU"/>
        </w:rPr>
      </w:pPr>
      <w:r w:rsidRPr="00033003">
        <w:rPr>
          <w:lang w:val="ru-RU"/>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033003" w:rsidRPr="00033003" w:rsidRDefault="00033003" w:rsidP="00481FD8">
      <w:pPr>
        <w:widowControl/>
        <w:shd w:val="clear" w:color="auto" w:fill="FFFFFF"/>
        <w:autoSpaceDE/>
        <w:autoSpaceDN/>
        <w:adjustRightInd/>
        <w:ind w:firstLine="709"/>
        <w:jc w:val="center"/>
        <w:rPr>
          <w:color w:val="000000"/>
          <w:lang w:val="ru-RU"/>
        </w:rPr>
      </w:pPr>
      <w:r w:rsidRPr="00033003">
        <w:rPr>
          <w:b/>
          <w:bCs/>
          <w:iCs/>
          <w:color w:val="000000"/>
          <w:lang w:val="ru-RU"/>
        </w:rPr>
        <w:t>Спортивно-оздоровительная деятельность с общеразвивающей направленностью.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Гимнастика с основами акробатики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Организующие команды и приемы: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построение и перестроение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-команда "Прямо!";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-повороты в движении направо, налево.</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Акробатические упражнения и комбинации: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кувырок назад в упор стоя ноги врозь; кувырок вперед и назад; длинный кувырок; стойка на голове и руках.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Акробатическая комбинация: и.п.: основная стойка. Упор присев - кувырок назад в упор стоя ноги врозь - стойка на голове и руках - кувырок вперед со стойки - длинный кувырок вперед - встать, руки в стороны.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"мост" и поворот в упор стоя на одном колене; кувырки вперед и назад.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Акробатическая комбинация: Равновесие на одной (ласточка) - два кувырка слитно - кувырок назад - мост из положения стоя или лёжа - поворот на 180 ° в упор присев - перекат назад - стойка на лопатках - переворот назад в полушпагат через плечо - упор присев - прыжок вверх с поворотом на 360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Ритмическая гимнастика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стилизованные общеразвивающие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Опорные прыжки: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прыжок согнув ноги(козел в длину, высота 115см).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прыжок боком (конь в ширину, высота 110 см).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гимнастическом бревне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гимнастической перекладине(мальчики)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Из виса на подколенках через стойку на руках опускание в упор присев; подъём махом назад в сед ноги врозь; подъём завесом вне.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гимнастических брусьях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из упора на предплечьях - подъём махом вперед в сед ноги врозь - перемах внутрь - соскок махом назад.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из виса стоя на нижней жерди махом одной и толчком другой в вис прогнувшись на нижней жерди с опорой ступнями о верхнюю жердь - махом одной и толчком другой ноги переворот в упор на нижнюю жердь - махом назад соскок с поворотом на 90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Размахивание изгибами в висе на верхней жерди - вис лёжа на нижней жерди - сед боком соскок с поворотом на 90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Легкая атлетика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Беговые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низкий старт до 30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от 70 до 80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до 70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на результат 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высокий старт;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в равномерном темпе от 20 минут;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кроссовый бег; бег на 2000м (мальчики) и 1500 м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варианты челночного бега 3х10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Прыжковые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длину с 11-13 шагов</w:t>
      </w:r>
      <w:r w:rsidRPr="00033003">
        <w:rPr>
          <w:i/>
          <w:iCs/>
          <w:color w:val="000000"/>
          <w:lang w:val="ru-RU"/>
        </w:rPr>
        <w:t> </w:t>
      </w:r>
      <w:r w:rsidRPr="00033003">
        <w:rPr>
          <w:color w:val="000000"/>
          <w:lang w:val="ru-RU"/>
        </w:rPr>
        <w:t>разбега способом «согнув ноги»;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высоту с 7-9 шагов</w:t>
      </w:r>
      <w:r w:rsidRPr="00033003">
        <w:rPr>
          <w:i/>
          <w:iCs/>
          <w:color w:val="000000"/>
          <w:lang w:val="ru-RU"/>
        </w:rPr>
        <w:t> </w:t>
      </w:r>
      <w:r w:rsidRPr="00033003">
        <w:rPr>
          <w:color w:val="000000"/>
          <w:lang w:val="ru-RU"/>
        </w:rPr>
        <w:t>разбега способом «перешагивание».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Метание малого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теннисного мяча в горизонтальную и вертикальную цель (1х1 м) (девушки с расстояния 12-14 м, юноши - до 16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малого мяча на дальность;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броски набивного мяча (2 кг) двумя руками из-за головы с положения сидя на полу, от груди.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Спортивные игры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Баскетбол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стойка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остановка двумя шагами и прыжком;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повороты без мяча и с мячом;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комбинация из освоенных элементов техники передвижений (перемещения в стойке, остановка, поворот, ускорение)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шагом, бегом, змейкой, с обеганием стоек; по прямой, с изменением направления движения и скорости с пассивным сопротивлением защитника;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в низкой, средней и высокой стойке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от груди на месте и в движении с пассивным сопротивлением защитника;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передача мяча одной рукой от плеча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с отскоком от пола;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-броски одной и двумя руками с места и в движении(после ведения, после ловли) без сопротивления защитника. Максимальное расстояние до корзины 4,80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то же с пассивным противодействием;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штрафной бросок;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вырывание и выбивание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правилам.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Волейбол</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стойки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ходьба, бег и выполнение заданий (сесть на пол, встать, подпрыгнуть и др.);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двумя руками снизу на месте в паре, через сетку;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сверху двумя руками;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нижняя прямая подача;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над собой, во встречных колоннах.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-отбивание кулаком через сетку.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упрощенным правилам волейбола.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Лыжная подготовка (лыжные гонки)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Одновременный одношажный ход (стартовый вариант). Коньковый ход. Торможение и поворот "плугом". Прохождение дистанции 4,5 км. Игры "Гонки с выбыванием", "Как по часам", "Биатлон"</w:t>
      </w:r>
    </w:p>
    <w:p w:rsidR="00033003" w:rsidRPr="00033003" w:rsidRDefault="00033003" w:rsidP="00481FD8">
      <w:pPr>
        <w:widowControl/>
        <w:shd w:val="clear" w:color="auto" w:fill="FFFFFF"/>
        <w:autoSpaceDE/>
        <w:autoSpaceDN/>
        <w:adjustRightInd/>
        <w:ind w:firstLine="709"/>
        <w:jc w:val="both"/>
        <w:rPr>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Содержание учебного предмета</w:t>
      </w:r>
    </w:p>
    <w:p w:rsidR="00033003" w:rsidRPr="00033003" w:rsidRDefault="00033003" w:rsidP="00481FD8">
      <w:pPr>
        <w:widowControl/>
        <w:shd w:val="clear" w:color="auto" w:fill="FFFFFF"/>
        <w:autoSpaceDE/>
        <w:autoSpaceDN/>
        <w:adjustRightInd/>
        <w:ind w:firstLine="709"/>
        <w:jc w:val="both"/>
        <w:rPr>
          <w:b/>
          <w:bCs/>
          <w:color w:val="000000"/>
          <w:lang w:val="ru-RU"/>
        </w:rPr>
      </w:pPr>
      <w:r w:rsidRPr="00033003">
        <w:rPr>
          <w:b/>
          <w:bCs/>
          <w:color w:val="000000"/>
          <w:lang w:val="ru-RU"/>
        </w:rPr>
        <w:t>9 класс (3 часа в неделю)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Знания о физической культуре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История физической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Физическая культура (основные понятия)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Адаптивная физическая культура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Профессионально-прикладная физическая подготовка.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Физическая культура человека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Восстановительный массаж.</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Проведение банных процедур.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Доврачебная помощь во время занятий физической культурой и спортом.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Способы двигательной (физкультурной) деятельности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Организация и проведение самостоятельных занятий физической культурой. Подготовка к занятиям физической культурой.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Проведение самостоятельных занятий прикладной физической подготовкой. Организация досуга средствами физической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Оценка эффективности занятий физической культурой.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Измерение резервов организма и состояния здоровья с помощью функциональных проб.</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Физическое совершенствование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i/>
          <w:iCs/>
          <w:color w:val="000000"/>
          <w:lang w:val="ru-RU"/>
        </w:rPr>
        <w:t>Физкультурно-оздоровительная деятельность (в процессе уроков)</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Оздоровительные формы занятий в режиме учебного дня и учебной недели.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Комплексы упражнений физкультминуток и физкультпауз.</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Комплексы упражнений на формирование правильной осанки.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Индивидуальные комплексы адаптивно (лечебной) и корригирующей физической культуры.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033003" w:rsidRPr="00033003" w:rsidRDefault="00033003" w:rsidP="00481FD8">
      <w:pPr>
        <w:widowControl/>
        <w:shd w:val="clear" w:color="auto" w:fill="FFFFFF"/>
        <w:autoSpaceDE/>
        <w:autoSpaceDN/>
        <w:adjustRightInd/>
        <w:ind w:firstLine="709"/>
        <w:jc w:val="center"/>
        <w:rPr>
          <w:color w:val="000000"/>
          <w:lang w:val="ru-RU"/>
        </w:rPr>
      </w:pPr>
      <w:r w:rsidRPr="00033003">
        <w:rPr>
          <w:b/>
          <w:bCs/>
          <w:iCs/>
          <w:color w:val="000000"/>
          <w:lang w:val="ru-RU"/>
        </w:rPr>
        <w:t>Спортивно-оздоровительная деятельность с общеразвивающей направленностью.</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Гимнастика с основами акробатики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Организующие команды и приемы: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построение и перестроение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-переход с шага на месте на ходьбу в колонне и в шеренге; перестроения из колонны по одному в колонны по два, по четыре в движении.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Акробатические упражнения и комбинации: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из упора присев силой стойка на голове и руках; длинный кувырок вперед с трёх шагов разбега.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Акробатическая комбинация: Из упора присев - силой стойка на голове и руках - кувырок вперед со стойки - кувырок назад - длинный кувырок вперед - встать, руки в стороны.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равновесие на одной; выпад вперед; кувырок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Акробатическая комбинация: : Равновесие на одной (ласточка) - два кувырка слитно - кувырок назад - мост из положения стоя или лёжа - поворот на 180 ° в упор присев - перекат назад - стойка на лопатках - переворот назад в полушпагат через плечо - упор присев - прыжок вверх с поворотом на 360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Ритмическая гимнастика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стилизованные общеразвивающие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Опорные прыжки: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прыжок согнув ноги (козел в длину, высота 115 см).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прыжок боком (конь в ширину, высота 110 см).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гимнастическом бревне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гимнастической перекладине </w:t>
      </w:r>
      <w:r w:rsidRPr="00033003">
        <w:rPr>
          <w:color w:val="000000"/>
          <w:lang w:val="ru-RU"/>
        </w:rPr>
        <w:t>(мальчики)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Из виса - подъём перевортом в упор силой - перемах правой - сед верхом - спад завесом - перемах назад - оборот вперед - соскок.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Упражнения и комбинации на гимнастических брусьях</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Мальчики: размахивание в упоре на руках - сед ноги врозь - перемах внутрь - соскок махом назад.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Девочки (разновысокие брусья) : из виса прогнувшись на нижней жерди с опорой ног о верхнюю жердь - переворот в упор на нижнюю жердь - перемах правой ногой, сед на левом бедре - угол, опираясь левой рукой за верхнюю жердь, а правой рукой сзади - встать - равновесие (ласточка) на нижней жерди, опираясь руками о верхнюю жердь -упор на верхней жерди - оборот вперед в вис на верхней жерди - соскок.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Легкая атлетика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Беговые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низкий старт до 30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от 70 до 80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до 70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на результат 60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высокий старт;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бег в равномерном темпе от 20 минут;</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кроссовый бег; бег на 2000м (мальчики) и 1500 м (девочки).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варианты челночного бега 3х10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lastRenderedPageBreak/>
        <w:t>Прыжковые упражнения: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длину с 11-13 шагов</w:t>
      </w:r>
      <w:r w:rsidRPr="00033003">
        <w:rPr>
          <w:i/>
          <w:iCs/>
          <w:color w:val="000000"/>
          <w:lang w:val="ru-RU"/>
        </w:rPr>
        <w:t> </w:t>
      </w:r>
      <w:r w:rsidRPr="00033003">
        <w:rPr>
          <w:color w:val="000000"/>
          <w:lang w:val="ru-RU"/>
        </w:rPr>
        <w:t>разбега способом «согнув ноги»;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прыжок в высоту с 7-9 шагов</w:t>
      </w:r>
      <w:r w:rsidRPr="00033003">
        <w:rPr>
          <w:i/>
          <w:iCs/>
          <w:color w:val="000000"/>
          <w:lang w:val="ru-RU"/>
        </w:rPr>
        <w:t> </w:t>
      </w:r>
      <w:r w:rsidRPr="00033003">
        <w:rPr>
          <w:color w:val="000000"/>
          <w:lang w:val="ru-RU"/>
        </w:rPr>
        <w:t>разбега способом «перешагивание».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Метание малого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теннисного мяча в горизонтальную и вертикальную цель (1х1 м) (девушки с расстояния 12-14 м, юноши - до 16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метание малого мяча на дальность;</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броски набивного мяча (2 кг девочки и 3 кг мальчики)) двумя руками из-за головы с положения сидя на полу, от груди.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Спортивные игры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Баскетбол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стойка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остановка двумя шагами и прыжком;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повороты без мяча и с мячом;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комбинация из освоенных элементов техники передвижений (перемещения в стойке, остановка, поворот, ускорение)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шагом, бегом, змейкой, с обеганием стоек; по прямой, с изменением направления движения и скорости с пассивным сопротивлением защитника;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ведение мяча в низкой, средней и высокой стойке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от груди на месте и в движении с пассивным сопротивлением защитника;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одной рукой от плеча на месте;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двумя руками с отскоком от пола;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-броски одной и двумя руками с места и в движении(после ведения, после ловли) без сопротивления защитника. Максимальное расстояние до корзины 4,80 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то же с пассивным противодействием;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-броски одной и двумя руками в прыжке;</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штрафной бросок;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вырывание и выбивание мяча;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правилам.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 xml:space="preserve">Волейбол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стойки игрока; перемещение в стойке приставными шагами боком, лицом и спиной вперед;</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ходьба, бег и выполнение заданий (сесть на пол, встать, подпрыгнуть и др.);</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двумя руками снизу на месте в паре, через сетку;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прием и передача мяча сверху двумя руками;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передача мяча у сетки и в прыжке через сетку.</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-передача мяча сверху, стоя спиной к цели;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нижняя прямая подача в заданную часть площадки, прием подачи;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-прием мяча отраженного сеткой.</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 игра по упрощенным правилам волейбола.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Лыжная подготовка (лыжные гонки) (12 ч).</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Попеременный четырехшажный ход. Переход с попеременных ходов на одновременные. Преодоление контруклона. Прохождение дистанции до 5 км. Горнолыжная эстафета с преодолением препятствий и др.</w:t>
      </w:r>
    </w:p>
    <w:p w:rsidR="00033003" w:rsidRPr="00033003" w:rsidRDefault="00033003" w:rsidP="00481FD8">
      <w:pPr>
        <w:widowControl/>
        <w:shd w:val="clear" w:color="auto" w:fill="FFFFFF"/>
        <w:autoSpaceDE/>
        <w:autoSpaceDN/>
        <w:adjustRightInd/>
        <w:ind w:firstLine="709"/>
        <w:jc w:val="both"/>
        <w:rPr>
          <w:color w:val="FF0000"/>
          <w:lang w:val="ru-RU"/>
        </w:rPr>
      </w:pPr>
    </w:p>
    <w:p w:rsidR="00033003" w:rsidRPr="00033003" w:rsidRDefault="00033003" w:rsidP="00481FD8">
      <w:pPr>
        <w:widowControl/>
        <w:autoSpaceDE/>
        <w:autoSpaceDN/>
        <w:adjustRightInd/>
        <w:jc w:val="center"/>
        <w:rPr>
          <w:rFonts w:eastAsiaTheme="minorHAnsi" w:cstheme="minorBidi"/>
          <w:b/>
          <w:lang w:val="ru-RU" w:eastAsia="en-US"/>
        </w:rPr>
      </w:pPr>
      <w:r w:rsidRPr="00033003">
        <w:rPr>
          <w:b/>
          <w:bCs/>
          <w:color w:val="FF0000"/>
          <w:lang w:val="ru-RU"/>
        </w:rPr>
        <w:t xml:space="preserve">   </w:t>
      </w:r>
      <w:r w:rsidRPr="00033003">
        <w:rPr>
          <w:rFonts w:eastAsiaTheme="minorHAnsi" w:cstheme="minorBidi"/>
          <w:b/>
          <w:lang w:val="ru-RU" w:eastAsia="en-US"/>
        </w:rPr>
        <w:t>Тематическое планирование</w:t>
      </w:r>
    </w:p>
    <w:p w:rsidR="00033003" w:rsidRPr="00033003" w:rsidRDefault="00033003" w:rsidP="00481FD8">
      <w:pPr>
        <w:widowControl/>
        <w:autoSpaceDE/>
        <w:autoSpaceDN/>
        <w:adjustRightInd/>
        <w:jc w:val="center"/>
        <w:rPr>
          <w:rFonts w:eastAsiaTheme="minorHAnsi" w:cstheme="minorBidi"/>
          <w:b/>
          <w:lang w:val="ru-RU"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5818"/>
      </w:tblGrid>
      <w:tr w:rsidR="00033003" w:rsidRPr="00033003" w:rsidTr="00481FD8">
        <w:trPr>
          <w:trHeight w:val="440"/>
        </w:trPr>
        <w:tc>
          <w:tcPr>
            <w:tcW w:w="5000" w:type="pct"/>
            <w:gridSpan w:val="2"/>
            <w:shd w:val="clear" w:color="auto" w:fill="F2F2F2"/>
            <w:vAlign w:val="center"/>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5 класс</w:t>
            </w:r>
          </w:p>
        </w:tc>
      </w:tr>
      <w:tr w:rsidR="00033003" w:rsidRPr="00033003" w:rsidTr="00481FD8">
        <w:trPr>
          <w:trHeight w:val="475"/>
        </w:trPr>
        <w:tc>
          <w:tcPr>
            <w:tcW w:w="2048"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Четверть</w:t>
            </w:r>
          </w:p>
        </w:tc>
        <w:tc>
          <w:tcPr>
            <w:tcW w:w="2952"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Темы/кол-во часов</w:t>
            </w:r>
          </w:p>
        </w:tc>
      </w:tr>
      <w:tr w:rsidR="00033003" w:rsidRPr="003420A7" w:rsidTr="00481FD8">
        <w:trPr>
          <w:trHeight w:val="516"/>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val="ru-RU" w:eastAsia="en-US"/>
              </w:rPr>
              <w:lastRenderedPageBreak/>
              <w:t>1 четверть – 18 часов</w:t>
            </w:r>
          </w:p>
        </w:tc>
        <w:tc>
          <w:tcPr>
            <w:tcW w:w="2952" w:type="pct"/>
            <w:shd w:val="clear" w:color="auto" w:fill="auto"/>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 Лёгкая атлетика – 11 часов</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2. Баскетбол – 7 часов</w:t>
            </w:r>
          </w:p>
        </w:tc>
      </w:tr>
      <w:tr w:rsidR="00033003" w:rsidRPr="00033003" w:rsidTr="00481FD8">
        <w:trPr>
          <w:trHeight w:val="608"/>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val="ru-RU" w:eastAsia="en-US"/>
              </w:rPr>
              <w:t>2 четверть – 14 часов</w:t>
            </w:r>
          </w:p>
        </w:tc>
        <w:tc>
          <w:tcPr>
            <w:tcW w:w="2952" w:type="pct"/>
            <w:shd w:val="clear" w:color="auto" w:fill="auto"/>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 Гимнастика – 12</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2. Волейбол – 2</w:t>
            </w:r>
          </w:p>
        </w:tc>
      </w:tr>
      <w:tr w:rsidR="00033003" w:rsidRPr="003420A7" w:rsidTr="00481FD8">
        <w:trPr>
          <w:trHeight w:val="516"/>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val="ru-RU" w:eastAsia="en-US"/>
              </w:rPr>
              <w:t xml:space="preserve">3 четверть – 20 часов </w:t>
            </w:r>
          </w:p>
          <w:p w:rsidR="00033003" w:rsidRPr="00033003" w:rsidRDefault="00033003" w:rsidP="00481FD8">
            <w:pPr>
              <w:widowControl/>
              <w:autoSpaceDE/>
              <w:autoSpaceDN/>
              <w:adjustRightInd/>
              <w:jc w:val="center"/>
              <w:rPr>
                <w:rFonts w:eastAsiaTheme="minorHAnsi" w:cstheme="minorBidi"/>
                <w:lang w:val="ru-RU" w:eastAsia="en-US"/>
              </w:rPr>
            </w:pPr>
          </w:p>
        </w:tc>
        <w:tc>
          <w:tcPr>
            <w:tcW w:w="2952" w:type="pct"/>
            <w:shd w:val="clear" w:color="auto" w:fill="auto"/>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 Лыжная подготовка – 12 часов</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2. Баскетбол – 8 часов</w:t>
            </w:r>
          </w:p>
        </w:tc>
      </w:tr>
      <w:tr w:rsidR="00033003" w:rsidRPr="003420A7" w:rsidTr="00481FD8">
        <w:trPr>
          <w:trHeight w:val="573"/>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val="ru-RU" w:eastAsia="en-US"/>
              </w:rPr>
              <w:t xml:space="preserve">4 четверть – 16 часов </w:t>
            </w:r>
          </w:p>
        </w:tc>
        <w:tc>
          <w:tcPr>
            <w:tcW w:w="2952" w:type="pct"/>
            <w:shd w:val="clear" w:color="auto" w:fill="auto"/>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 Волейбол – 10 часов</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2. Легкая атлетика – 6 часов</w:t>
            </w:r>
          </w:p>
        </w:tc>
      </w:tr>
      <w:tr w:rsidR="00033003" w:rsidRPr="00033003" w:rsidTr="00481FD8">
        <w:trPr>
          <w:trHeight w:val="516"/>
        </w:trPr>
        <w:tc>
          <w:tcPr>
            <w:tcW w:w="2048" w:type="pct"/>
            <w:shd w:val="clear" w:color="auto" w:fill="F2F2F2"/>
          </w:tcPr>
          <w:p w:rsidR="00033003" w:rsidRPr="00033003" w:rsidRDefault="00033003" w:rsidP="00481FD8">
            <w:pPr>
              <w:widowControl/>
              <w:autoSpaceDE/>
              <w:autoSpaceDN/>
              <w:adjustRightInd/>
              <w:jc w:val="right"/>
              <w:rPr>
                <w:rFonts w:eastAsiaTheme="minorHAnsi" w:cstheme="minorBidi"/>
                <w:b/>
                <w:u w:val="single"/>
                <w:lang w:val="ru-RU" w:eastAsia="en-US"/>
              </w:rPr>
            </w:pPr>
            <w:r w:rsidRPr="00033003">
              <w:rPr>
                <w:rFonts w:eastAsiaTheme="minorHAnsi" w:cstheme="minorBidi"/>
                <w:b/>
                <w:u w:val="single"/>
                <w:lang w:val="ru-RU" w:eastAsia="en-US"/>
              </w:rPr>
              <w:t>ИТОГО:</w:t>
            </w:r>
          </w:p>
        </w:tc>
        <w:tc>
          <w:tcPr>
            <w:tcW w:w="2952" w:type="pct"/>
            <w:shd w:val="clear" w:color="auto" w:fill="F2F2F2"/>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lang w:val="ru-RU" w:eastAsia="en-US"/>
              </w:rPr>
              <w:t xml:space="preserve"> </w:t>
            </w:r>
            <w:r w:rsidRPr="00033003">
              <w:rPr>
                <w:rFonts w:eastAsiaTheme="minorHAnsi" w:cstheme="minorBidi"/>
                <w:b/>
                <w:lang w:val="ru-RU" w:eastAsia="en-US"/>
              </w:rPr>
              <w:t>68 часов</w:t>
            </w:r>
          </w:p>
        </w:tc>
      </w:tr>
    </w:tbl>
    <w:p w:rsidR="00033003" w:rsidRPr="00033003" w:rsidRDefault="00033003" w:rsidP="00481FD8">
      <w:pPr>
        <w:widowControl/>
        <w:autoSpaceDE/>
        <w:autoSpaceDN/>
        <w:adjustRightInd/>
        <w:jc w:val="center"/>
        <w:rPr>
          <w:rFonts w:eastAsiaTheme="minorHAnsi" w:cstheme="minorBidi"/>
          <w:b/>
          <w:lang w:val="ru-RU"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5818"/>
      </w:tblGrid>
      <w:tr w:rsidR="00033003" w:rsidRPr="00033003" w:rsidTr="00481FD8">
        <w:trPr>
          <w:trHeight w:val="391"/>
        </w:trPr>
        <w:tc>
          <w:tcPr>
            <w:tcW w:w="5000" w:type="pct"/>
            <w:gridSpan w:val="2"/>
            <w:shd w:val="clear" w:color="auto" w:fill="F2F2F2"/>
            <w:vAlign w:val="center"/>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6 класс</w:t>
            </w:r>
          </w:p>
        </w:tc>
      </w:tr>
      <w:tr w:rsidR="00033003" w:rsidRPr="00033003" w:rsidTr="00481FD8">
        <w:trPr>
          <w:trHeight w:val="422"/>
        </w:trPr>
        <w:tc>
          <w:tcPr>
            <w:tcW w:w="2048"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Четверть</w:t>
            </w:r>
          </w:p>
        </w:tc>
        <w:tc>
          <w:tcPr>
            <w:tcW w:w="2952"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Темы/кол-во часов</w:t>
            </w:r>
          </w:p>
        </w:tc>
      </w:tr>
      <w:tr w:rsidR="00033003" w:rsidRPr="003420A7" w:rsidTr="00481FD8">
        <w:trPr>
          <w:trHeight w:val="457"/>
        </w:trPr>
        <w:tc>
          <w:tcPr>
            <w:tcW w:w="2048" w:type="pct"/>
            <w:shd w:val="clear" w:color="auto" w:fill="auto"/>
          </w:tcPr>
          <w:p w:rsidR="00033003" w:rsidRPr="00033003" w:rsidRDefault="00033003" w:rsidP="00481FD8">
            <w:pPr>
              <w:widowControl/>
              <w:autoSpaceDE/>
              <w:autoSpaceDN/>
              <w:adjustRightInd/>
              <w:ind w:left="360"/>
              <w:contextualSpacing/>
              <w:rPr>
                <w:rFonts w:eastAsiaTheme="minorHAnsi" w:cstheme="minorBidi"/>
                <w:b/>
                <w:u w:val="single"/>
                <w:lang w:val="ru-RU" w:eastAsia="en-US"/>
              </w:rPr>
            </w:pPr>
            <w:r w:rsidRPr="00033003">
              <w:rPr>
                <w:rFonts w:eastAsiaTheme="minorHAnsi" w:cstheme="minorBidi"/>
                <w:b/>
                <w:lang w:val="ru-RU" w:eastAsia="en-US"/>
              </w:rPr>
              <w:t xml:space="preserve">     </w:t>
            </w:r>
            <w:r w:rsidRPr="00033003">
              <w:rPr>
                <w:rFonts w:eastAsiaTheme="minorHAnsi" w:cstheme="minorBidi"/>
                <w:b/>
                <w:u w:val="single"/>
                <w:lang w:eastAsia="en-US"/>
              </w:rPr>
              <w:t>I</w:t>
            </w:r>
            <w:r w:rsidRPr="00033003">
              <w:rPr>
                <w:rFonts w:eastAsiaTheme="minorHAnsi" w:cstheme="minorBidi"/>
                <w:b/>
                <w:u w:val="single"/>
                <w:lang w:val="ru-RU" w:eastAsia="en-US"/>
              </w:rPr>
              <w:t xml:space="preserve"> четверть – 18 часов</w:t>
            </w:r>
          </w:p>
          <w:p w:rsidR="00033003" w:rsidRPr="00033003" w:rsidRDefault="00033003" w:rsidP="00481FD8">
            <w:pPr>
              <w:widowControl/>
              <w:tabs>
                <w:tab w:val="left" w:pos="1290"/>
              </w:tabs>
              <w:autoSpaceDE/>
              <w:autoSpaceDN/>
              <w:adjustRightInd/>
              <w:rPr>
                <w:rFonts w:eastAsiaTheme="minorHAnsi" w:cstheme="minorBidi"/>
                <w:b/>
                <w:u w:val="single"/>
                <w:lang w:val="ru-RU" w:eastAsia="en-US"/>
              </w:rPr>
            </w:pPr>
          </w:p>
        </w:tc>
        <w:tc>
          <w:tcPr>
            <w:tcW w:w="2952" w:type="pct"/>
            <w:shd w:val="clear" w:color="auto" w:fill="auto"/>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 Легкая атлетика -  8 часов</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2. Баскетбол -  10 часов</w:t>
            </w:r>
          </w:p>
        </w:tc>
      </w:tr>
      <w:tr w:rsidR="00033003" w:rsidRPr="00033003" w:rsidTr="00481FD8">
        <w:trPr>
          <w:trHeight w:val="540"/>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eastAsia="en-US"/>
              </w:rPr>
              <w:t>2</w:t>
            </w:r>
            <w:r w:rsidRPr="00033003">
              <w:rPr>
                <w:rFonts w:eastAsiaTheme="minorHAnsi" w:cstheme="minorBidi"/>
                <w:b/>
                <w:u w:val="single"/>
                <w:lang w:val="ru-RU" w:eastAsia="en-US"/>
              </w:rPr>
              <w:t xml:space="preserve"> четверть – 14 часов</w:t>
            </w:r>
          </w:p>
        </w:tc>
        <w:tc>
          <w:tcPr>
            <w:tcW w:w="2952" w:type="pct"/>
            <w:shd w:val="clear" w:color="auto" w:fill="auto"/>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 Гимнастика – 12 часов</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2. Волейбол – 2 часа</w:t>
            </w:r>
          </w:p>
        </w:tc>
      </w:tr>
      <w:tr w:rsidR="00033003" w:rsidRPr="00033003" w:rsidTr="00481FD8">
        <w:trPr>
          <w:trHeight w:val="457"/>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color w:val="000000"/>
                <w:u w:val="single"/>
                <w:lang w:val="ru-RU" w:eastAsia="en-US"/>
              </w:rPr>
            </w:pPr>
            <w:r w:rsidRPr="00033003">
              <w:rPr>
                <w:rFonts w:eastAsiaTheme="minorHAnsi" w:cstheme="minorBidi"/>
                <w:b/>
                <w:color w:val="000000"/>
                <w:u w:val="single"/>
                <w:lang w:val="ru-RU" w:eastAsia="en-US"/>
              </w:rPr>
              <w:t>3 четверть – 20 часов</w:t>
            </w:r>
          </w:p>
          <w:p w:rsidR="00033003" w:rsidRPr="00033003" w:rsidRDefault="00033003" w:rsidP="00481FD8">
            <w:pPr>
              <w:widowControl/>
              <w:autoSpaceDE/>
              <w:autoSpaceDN/>
              <w:adjustRightInd/>
              <w:jc w:val="center"/>
              <w:rPr>
                <w:rFonts w:eastAsiaTheme="minorHAnsi" w:cstheme="minorBidi"/>
                <w:lang w:val="ru-RU" w:eastAsia="en-US"/>
              </w:rPr>
            </w:pPr>
          </w:p>
        </w:tc>
        <w:tc>
          <w:tcPr>
            <w:tcW w:w="2952" w:type="pct"/>
            <w:shd w:val="clear" w:color="auto" w:fill="auto"/>
          </w:tcPr>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1. Лыжная подготовка (кроссовая п-ка) – 12 часов</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lang w:val="ru-RU" w:eastAsia="en-US"/>
              </w:rPr>
              <w:t>2. Баскетбол – 8 часов</w:t>
            </w:r>
          </w:p>
        </w:tc>
      </w:tr>
      <w:tr w:rsidR="00033003" w:rsidRPr="003420A7" w:rsidTr="00481FD8">
        <w:trPr>
          <w:trHeight w:val="457"/>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val="ru-RU" w:eastAsia="en-US"/>
              </w:rPr>
              <w:t>4 четверть – 16 часов</w:t>
            </w:r>
          </w:p>
        </w:tc>
        <w:tc>
          <w:tcPr>
            <w:tcW w:w="2952" w:type="pct"/>
            <w:shd w:val="clear" w:color="auto" w:fill="auto"/>
          </w:tcPr>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1. Спортивные игры (волейбол) – 10 часов</w:t>
            </w:r>
          </w:p>
          <w:p w:rsidR="00033003" w:rsidRPr="00033003" w:rsidRDefault="00033003" w:rsidP="00481FD8">
            <w:pPr>
              <w:widowControl/>
              <w:autoSpaceDE/>
              <w:autoSpaceDN/>
              <w:adjustRightInd/>
              <w:rPr>
                <w:rFonts w:eastAsiaTheme="minorHAnsi" w:cstheme="minorBidi"/>
                <w:lang w:val="ru-RU" w:eastAsia="en-US"/>
              </w:rPr>
            </w:pPr>
            <w:r w:rsidRPr="00033003">
              <w:rPr>
                <w:rFonts w:eastAsiaTheme="minorHAnsi" w:cstheme="minorBidi"/>
                <w:color w:val="000000"/>
                <w:lang w:val="ru-RU" w:eastAsia="en-US"/>
              </w:rPr>
              <w:t>2. Лёгкая атлетика – 6 часов</w:t>
            </w:r>
          </w:p>
        </w:tc>
      </w:tr>
      <w:tr w:rsidR="00033003" w:rsidRPr="00033003" w:rsidTr="00481FD8">
        <w:trPr>
          <w:trHeight w:val="457"/>
        </w:trPr>
        <w:tc>
          <w:tcPr>
            <w:tcW w:w="2048" w:type="pct"/>
            <w:shd w:val="clear" w:color="auto" w:fill="F2F2F2"/>
          </w:tcPr>
          <w:p w:rsidR="00033003" w:rsidRPr="00033003" w:rsidRDefault="00033003" w:rsidP="00481FD8">
            <w:pPr>
              <w:widowControl/>
              <w:autoSpaceDE/>
              <w:autoSpaceDN/>
              <w:adjustRightInd/>
              <w:jc w:val="right"/>
              <w:rPr>
                <w:rFonts w:eastAsiaTheme="minorHAnsi" w:cstheme="minorBidi"/>
                <w:b/>
                <w:u w:val="single"/>
                <w:lang w:val="ru-RU" w:eastAsia="en-US"/>
              </w:rPr>
            </w:pPr>
            <w:r w:rsidRPr="00033003">
              <w:rPr>
                <w:rFonts w:eastAsiaTheme="minorHAnsi" w:cstheme="minorBidi"/>
                <w:b/>
                <w:u w:val="single"/>
                <w:lang w:val="ru-RU" w:eastAsia="en-US"/>
              </w:rPr>
              <w:t>ИТОГО:</w:t>
            </w:r>
          </w:p>
        </w:tc>
        <w:tc>
          <w:tcPr>
            <w:tcW w:w="2952" w:type="pct"/>
            <w:shd w:val="clear" w:color="auto" w:fill="F2F2F2"/>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lang w:val="ru-RU" w:eastAsia="en-US"/>
              </w:rPr>
              <w:t xml:space="preserve"> </w:t>
            </w:r>
            <w:r w:rsidRPr="00033003">
              <w:rPr>
                <w:rFonts w:eastAsiaTheme="minorHAnsi" w:cstheme="minorBidi"/>
                <w:b/>
                <w:lang w:val="ru-RU" w:eastAsia="en-US"/>
              </w:rPr>
              <w:t>68 часов</w:t>
            </w:r>
          </w:p>
        </w:tc>
      </w:tr>
    </w:tbl>
    <w:p w:rsidR="00033003" w:rsidRPr="00033003" w:rsidRDefault="00033003" w:rsidP="00481FD8">
      <w:pPr>
        <w:widowControl/>
        <w:shd w:val="clear" w:color="auto" w:fill="FFFFFF"/>
        <w:autoSpaceDE/>
        <w:autoSpaceDN/>
        <w:adjustRightInd/>
        <w:ind w:firstLine="709"/>
        <w:jc w:val="both"/>
        <w:rPr>
          <w:b/>
          <w:bCs/>
          <w:color w:val="FF000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5"/>
        <w:gridCol w:w="5820"/>
      </w:tblGrid>
      <w:tr w:rsidR="00033003" w:rsidRPr="00033003" w:rsidTr="00481FD8">
        <w:trPr>
          <w:trHeight w:val="497"/>
        </w:trPr>
        <w:tc>
          <w:tcPr>
            <w:tcW w:w="5000" w:type="pct"/>
            <w:gridSpan w:val="2"/>
            <w:shd w:val="clear" w:color="auto" w:fill="F2F2F2"/>
            <w:vAlign w:val="center"/>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7 класс</w:t>
            </w:r>
          </w:p>
        </w:tc>
      </w:tr>
      <w:tr w:rsidR="00033003" w:rsidRPr="00033003" w:rsidTr="00481FD8">
        <w:trPr>
          <w:trHeight w:val="536"/>
        </w:trPr>
        <w:tc>
          <w:tcPr>
            <w:tcW w:w="2047"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Четверть</w:t>
            </w:r>
          </w:p>
        </w:tc>
        <w:tc>
          <w:tcPr>
            <w:tcW w:w="2953"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Темы/кол-во часов</w:t>
            </w:r>
          </w:p>
        </w:tc>
      </w:tr>
      <w:tr w:rsidR="00033003" w:rsidRPr="00033003" w:rsidTr="00481FD8">
        <w:trPr>
          <w:trHeight w:val="583"/>
        </w:trPr>
        <w:tc>
          <w:tcPr>
            <w:tcW w:w="2047" w:type="pct"/>
            <w:shd w:val="clear" w:color="auto" w:fill="auto"/>
          </w:tcPr>
          <w:p w:rsidR="00033003" w:rsidRPr="00033003" w:rsidRDefault="00033003" w:rsidP="00481FD8">
            <w:pPr>
              <w:widowControl/>
              <w:autoSpaceDE/>
              <w:autoSpaceDN/>
              <w:adjustRightInd/>
              <w:ind w:left="360"/>
              <w:contextualSpacing/>
              <w:rPr>
                <w:rFonts w:eastAsiaTheme="minorHAnsi" w:cstheme="minorBidi"/>
                <w:b/>
                <w:u w:val="single"/>
                <w:lang w:val="ru-RU" w:eastAsia="en-US"/>
              </w:rPr>
            </w:pPr>
            <w:r w:rsidRPr="00033003">
              <w:rPr>
                <w:rFonts w:eastAsiaTheme="minorHAnsi" w:cstheme="minorBidi"/>
                <w:b/>
                <w:lang w:val="ru-RU" w:eastAsia="en-US"/>
              </w:rPr>
              <w:t xml:space="preserve">     </w:t>
            </w:r>
            <w:r w:rsidRPr="00033003">
              <w:rPr>
                <w:rFonts w:eastAsiaTheme="minorHAnsi" w:cstheme="minorBidi"/>
                <w:b/>
                <w:u w:val="single"/>
                <w:lang w:eastAsia="en-US"/>
              </w:rPr>
              <w:t>I</w:t>
            </w:r>
            <w:r w:rsidRPr="00033003">
              <w:rPr>
                <w:rFonts w:eastAsiaTheme="minorHAnsi" w:cstheme="minorBidi"/>
                <w:b/>
                <w:u w:val="single"/>
                <w:lang w:val="ru-RU" w:eastAsia="en-US"/>
              </w:rPr>
              <w:t xml:space="preserve"> четверть –  27 часов</w:t>
            </w:r>
          </w:p>
          <w:p w:rsidR="00033003" w:rsidRPr="00033003" w:rsidRDefault="00033003" w:rsidP="00481FD8">
            <w:pPr>
              <w:widowControl/>
              <w:tabs>
                <w:tab w:val="left" w:pos="1290"/>
              </w:tabs>
              <w:autoSpaceDE/>
              <w:autoSpaceDN/>
              <w:adjustRightInd/>
              <w:rPr>
                <w:rFonts w:eastAsiaTheme="minorHAnsi" w:cstheme="minorBidi"/>
                <w:b/>
                <w:u w:val="single"/>
                <w:lang w:val="ru-RU" w:eastAsia="en-US"/>
              </w:rPr>
            </w:pPr>
          </w:p>
        </w:tc>
        <w:tc>
          <w:tcPr>
            <w:tcW w:w="2953" w:type="pct"/>
            <w:shd w:val="clear" w:color="auto" w:fill="auto"/>
          </w:tcPr>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1. Легкая атлетика – 8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2. Кроссовая подготовка – 9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3. Баскетбол – 10 часов</w:t>
            </w:r>
          </w:p>
        </w:tc>
      </w:tr>
      <w:tr w:rsidR="00033003" w:rsidRPr="003420A7" w:rsidTr="00481FD8">
        <w:trPr>
          <w:trHeight w:val="685"/>
        </w:trPr>
        <w:tc>
          <w:tcPr>
            <w:tcW w:w="2047" w:type="pct"/>
            <w:shd w:val="clear" w:color="auto" w:fill="auto"/>
          </w:tcPr>
          <w:p w:rsidR="00033003" w:rsidRPr="00033003" w:rsidRDefault="00033003" w:rsidP="00481FD8">
            <w:pPr>
              <w:widowControl/>
              <w:autoSpaceDE/>
              <w:autoSpaceDN/>
              <w:adjustRightInd/>
              <w:rPr>
                <w:rFonts w:eastAsiaTheme="minorHAnsi" w:cstheme="minorBidi"/>
                <w:b/>
                <w:u w:val="single"/>
                <w:lang w:val="ru-RU" w:eastAsia="en-US"/>
              </w:rPr>
            </w:pPr>
            <w:r w:rsidRPr="00033003">
              <w:rPr>
                <w:rFonts w:eastAsiaTheme="minorHAnsi" w:cstheme="minorBidi"/>
                <w:b/>
                <w:lang w:val="ru-RU" w:eastAsia="en-US"/>
              </w:rPr>
              <w:t xml:space="preserve">           </w:t>
            </w:r>
            <w:r w:rsidRPr="00033003">
              <w:rPr>
                <w:rFonts w:eastAsiaTheme="minorHAnsi" w:cstheme="minorBidi"/>
                <w:b/>
                <w:u w:val="single"/>
                <w:lang w:eastAsia="en-US"/>
              </w:rPr>
              <w:t>2</w:t>
            </w:r>
            <w:r w:rsidRPr="00033003">
              <w:rPr>
                <w:rFonts w:eastAsiaTheme="minorHAnsi" w:cstheme="minorBidi"/>
                <w:b/>
                <w:u w:val="single"/>
                <w:lang w:val="ru-RU" w:eastAsia="en-US"/>
              </w:rPr>
              <w:t xml:space="preserve"> четверть –  21 час</w:t>
            </w:r>
          </w:p>
        </w:tc>
        <w:tc>
          <w:tcPr>
            <w:tcW w:w="2953" w:type="pct"/>
            <w:shd w:val="clear" w:color="auto" w:fill="auto"/>
          </w:tcPr>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1.Гимнастика – 14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2.Оздоровительная гимнастика и народные игры – 7 часов</w:t>
            </w:r>
          </w:p>
        </w:tc>
      </w:tr>
      <w:tr w:rsidR="00033003" w:rsidRPr="003420A7" w:rsidTr="00481FD8">
        <w:trPr>
          <w:trHeight w:val="583"/>
        </w:trPr>
        <w:tc>
          <w:tcPr>
            <w:tcW w:w="2047" w:type="pct"/>
            <w:shd w:val="clear" w:color="auto" w:fill="auto"/>
          </w:tcPr>
          <w:p w:rsidR="00033003" w:rsidRPr="00033003" w:rsidRDefault="00033003" w:rsidP="00481FD8">
            <w:pPr>
              <w:widowControl/>
              <w:autoSpaceDE/>
              <w:autoSpaceDN/>
              <w:adjustRightInd/>
              <w:jc w:val="center"/>
              <w:rPr>
                <w:rFonts w:eastAsiaTheme="minorHAnsi" w:cstheme="minorBidi"/>
                <w:b/>
                <w:color w:val="000000"/>
                <w:u w:val="single"/>
                <w:lang w:val="ru-RU" w:eastAsia="en-US"/>
              </w:rPr>
            </w:pPr>
            <w:r w:rsidRPr="00033003">
              <w:rPr>
                <w:rFonts w:eastAsiaTheme="minorHAnsi" w:cstheme="minorBidi"/>
                <w:b/>
                <w:color w:val="000000"/>
                <w:u w:val="single"/>
                <w:lang w:val="ru-RU" w:eastAsia="en-US"/>
              </w:rPr>
              <w:t>3 четверть –  27 часов</w:t>
            </w:r>
          </w:p>
          <w:p w:rsidR="00033003" w:rsidRPr="00033003" w:rsidRDefault="00033003" w:rsidP="00481FD8">
            <w:pPr>
              <w:widowControl/>
              <w:autoSpaceDE/>
              <w:autoSpaceDN/>
              <w:adjustRightInd/>
              <w:jc w:val="center"/>
              <w:rPr>
                <w:rFonts w:eastAsiaTheme="minorHAnsi" w:cstheme="minorBidi"/>
                <w:lang w:val="ru-RU" w:eastAsia="en-US"/>
              </w:rPr>
            </w:pPr>
          </w:p>
        </w:tc>
        <w:tc>
          <w:tcPr>
            <w:tcW w:w="2953" w:type="pct"/>
            <w:shd w:val="clear" w:color="auto" w:fill="auto"/>
          </w:tcPr>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1.Лыжная подготовка (взамен кроссовая под-ка) – 14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2.Баскетбол – 6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3.Народные и спортивные игры, эстафеты – 7 часов</w:t>
            </w:r>
          </w:p>
        </w:tc>
      </w:tr>
      <w:tr w:rsidR="00033003" w:rsidRPr="00033003" w:rsidTr="00481FD8">
        <w:trPr>
          <w:trHeight w:val="583"/>
        </w:trPr>
        <w:tc>
          <w:tcPr>
            <w:tcW w:w="2047"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val="ru-RU" w:eastAsia="en-US"/>
              </w:rPr>
              <w:t>4 четверть –  27 часов</w:t>
            </w:r>
          </w:p>
        </w:tc>
        <w:tc>
          <w:tcPr>
            <w:tcW w:w="2953" w:type="pct"/>
            <w:shd w:val="clear" w:color="auto" w:fill="auto"/>
          </w:tcPr>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1.Спортивные игры (волейбол) – 14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2.Легкая атлетика –7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3.Кроссовая подготовка – 6 часов</w:t>
            </w:r>
          </w:p>
        </w:tc>
      </w:tr>
      <w:tr w:rsidR="00033003" w:rsidRPr="00033003" w:rsidTr="00481FD8">
        <w:trPr>
          <w:trHeight w:val="583"/>
        </w:trPr>
        <w:tc>
          <w:tcPr>
            <w:tcW w:w="2047" w:type="pct"/>
            <w:shd w:val="clear" w:color="auto" w:fill="F2F2F2"/>
          </w:tcPr>
          <w:p w:rsidR="00033003" w:rsidRPr="00033003" w:rsidRDefault="00033003" w:rsidP="00481FD8">
            <w:pPr>
              <w:widowControl/>
              <w:autoSpaceDE/>
              <w:autoSpaceDN/>
              <w:adjustRightInd/>
              <w:jc w:val="right"/>
              <w:rPr>
                <w:rFonts w:eastAsiaTheme="minorHAnsi" w:cstheme="minorBidi"/>
                <w:b/>
                <w:u w:val="single"/>
                <w:lang w:val="ru-RU" w:eastAsia="en-US"/>
              </w:rPr>
            </w:pPr>
            <w:r w:rsidRPr="00033003">
              <w:rPr>
                <w:rFonts w:eastAsiaTheme="minorHAnsi" w:cstheme="minorBidi"/>
                <w:b/>
                <w:u w:val="single"/>
                <w:lang w:val="ru-RU" w:eastAsia="en-US"/>
              </w:rPr>
              <w:t>ИТОГО:</w:t>
            </w:r>
          </w:p>
        </w:tc>
        <w:tc>
          <w:tcPr>
            <w:tcW w:w="2953" w:type="pct"/>
            <w:shd w:val="clear" w:color="auto" w:fill="F2F2F2"/>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lang w:val="ru-RU" w:eastAsia="en-US"/>
              </w:rPr>
              <w:t xml:space="preserve"> </w:t>
            </w:r>
            <w:r w:rsidRPr="00033003">
              <w:rPr>
                <w:rFonts w:eastAsiaTheme="minorHAnsi" w:cstheme="minorBidi"/>
                <w:b/>
                <w:lang w:val="ru-RU" w:eastAsia="en-US"/>
              </w:rPr>
              <w:t>102 часа</w:t>
            </w:r>
          </w:p>
        </w:tc>
      </w:tr>
    </w:tbl>
    <w:p w:rsidR="00033003" w:rsidRPr="00033003" w:rsidRDefault="00033003" w:rsidP="00481FD8">
      <w:pPr>
        <w:widowControl/>
        <w:shd w:val="clear" w:color="auto" w:fill="FFFFFF"/>
        <w:autoSpaceDE/>
        <w:autoSpaceDN/>
        <w:adjustRightInd/>
        <w:ind w:firstLine="709"/>
        <w:jc w:val="both"/>
        <w:rPr>
          <w:b/>
          <w:bCs/>
          <w:color w:val="FF000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5"/>
        <w:gridCol w:w="5820"/>
      </w:tblGrid>
      <w:tr w:rsidR="00033003" w:rsidRPr="00033003" w:rsidTr="00481FD8">
        <w:trPr>
          <w:trHeight w:val="309"/>
        </w:trPr>
        <w:tc>
          <w:tcPr>
            <w:tcW w:w="5000" w:type="pct"/>
            <w:gridSpan w:val="2"/>
            <w:shd w:val="clear" w:color="auto" w:fill="F2F2F2"/>
            <w:vAlign w:val="center"/>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8 класс</w:t>
            </w:r>
          </w:p>
        </w:tc>
      </w:tr>
      <w:tr w:rsidR="00033003" w:rsidRPr="00033003" w:rsidTr="00481FD8">
        <w:trPr>
          <w:trHeight w:val="333"/>
        </w:trPr>
        <w:tc>
          <w:tcPr>
            <w:tcW w:w="2047"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Четверть</w:t>
            </w:r>
          </w:p>
        </w:tc>
        <w:tc>
          <w:tcPr>
            <w:tcW w:w="2953"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Темы/кол-во часов</w:t>
            </w:r>
          </w:p>
        </w:tc>
      </w:tr>
      <w:tr w:rsidR="00033003" w:rsidRPr="00033003" w:rsidTr="00481FD8">
        <w:trPr>
          <w:trHeight w:val="361"/>
        </w:trPr>
        <w:tc>
          <w:tcPr>
            <w:tcW w:w="2047" w:type="pct"/>
            <w:shd w:val="clear" w:color="auto" w:fill="auto"/>
          </w:tcPr>
          <w:p w:rsidR="00033003" w:rsidRPr="00033003" w:rsidRDefault="00033003" w:rsidP="00481FD8">
            <w:pPr>
              <w:widowControl/>
              <w:autoSpaceDE/>
              <w:autoSpaceDN/>
              <w:adjustRightInd/>
              <w:ind w:left="360"/>
              <w:contextualSpacing/>
              <w:rPr>
                <w:rFonts w:eastAsiaTheme="minorHAnsi" w:cstheme="minorBidi"/>
                <w:b/>
                <w:u w:val="single"/>
                <w:lang w:val="ru-RU" w:eastAsia="en-US"/>
              </w:rPr>
            </w:pPr>
            <w:r w:rsidRPr="00033003">
              <w:rPr>
                <w:rFonts w:eastAsiaTheme="minorHAnsi" w:cstheme="minorBidi"/>
                <w:b/>
                <w:lang w:val="ru-RU" w:eastAsia="en-US"/>
              </w:rPr>
              <w:t xml:space="preserve">     </w:t>
            </w:r>
            <w:r w:rsidRPr="00033003">
              <w:rPr>
                <w:rFonts w:eastAsiaTheme="minorHAnsi" w:cstheme="minorBidi"/>
                <w:b/>
                <w:u w:val="single"/>
                <w:lang w:eastAsia="en-US"/>
              </w:rPr>
              <w:t>I</w:t>
            </w:r>
            <w:r w:rsidRPr="00033003">
              <w:rPr>
                <w:rFonts w:eastAsiaTheme="minorHAnsi" w:cstheme="minorBidi"/>
                <w:b/>
                <w:u w:val="single"/>
                <w:lang w:val="ru-RU" w:eastAsia="en-US"/>
              </w:rPr>
              <w:t xml:space="preserve"> четверть –  27 часов</w:t>
            </w:r>
          </w:p>
          <w:p w:rsidR="00033003" w:rsidRPr="00033003" w:rsidRDefault="00033003" w:rsidP="00481FD8">
            <w:pPr>
              <w:widowControl/>
              <w:tabs>
                <w:tab w:val="left" w:pos="1290"/>
              </w:tabs>
              <w:autoSpaceDE/>
              <w:autoSpaceDN/>
              <w:adjustRightInd/>
              <w:rPr>
                <w:rFonts w:eastAsiaTheme="minorHAnsi" w:cstheme="minorBidi"/>
                <w:b/>
                <w:u w:val="single"/>
                <w:lang w:val="ru-RU" w:eastAsia="en-US"/>
              </w:rPr>
            </w:pPr>
          </w:p>
        </w:tc>
        <w:tc>
          <w:tcPr>
            <w:tcW w:w="2953" w:type="pct"/>
            <w:shd w:val="clear" w:color="auto" w:fill="auto"/>
          </w:tcPr>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1.Легкая атлетика – 8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2. Кроссовая подготовка – 9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3. Баскетбол – 10 часов</w:t>
            </w:r>
          </w:p>
        </w:tc>
      </w:tr>
      <w:tr w:rsidR="00033003" w:rsidRPr="003420A7" w:rsidTr="00481FD8">
        <w:trPr>
          <w:trHeight w:val="426"/>
        </w:trPr>
        <w:tc>
          <w:tcPr>
            <w:tcW w:w="2047" w:type="pct"/>
            <w:shd w:val="clear" w:color="auto" w:fill="auto"/>
          </w:tcPr>
          <w:p w:rsidR="00033003" w:rsidRPr="00033003" w:rsidRDefault="00033003" w:rsidP="00481FD8">
            <w:pPr>
              <w:widowControl/>
              <w:autoSpaceDE/>
              <w:autoSpaceDN/>
              <w:adjustRightInd/>
              <w:rPr>
                <w:rFonts w:eastAsiaTheme="minorHAnsi" w:cstheme="minorBidi"/>
                <w:b/>
                <w:u w:val="single"/>
                <w:lang w:val="ru-RU" w:eastAsia="en-US"/>
              </w:rPr>
            </w:pPr>
            <w:r w:rsidRPr="00033003">
              <w:rPr>
                <w:rFonts w:eastAsiaTheme="minorHAnsi" w:cstheme="minorBidi"/>
                <w:b/>
                <w:lang w:val="ru-RU" w:eastAsia="en-US"/>
              </w:rPr>
              <w:t xml:space="preserve">           </w:t>
            </w:r>
            <w:r w:rsidRPr="00033003">
              <w:rPr>
                <w:rFonts w:eastAsiaTheme="minorHAnsi" w:cstheme="minorBidi"/>
                <w:b/>
                <w:u w:val="single"/>
                <w:lang w:eastAsia="en-US"/>
              </w:rPr>
              <w:t>2</w:t>
            </w:r>
            <w:r w:rsidRPr="00033003">
              <w:rPr>
                <w:rFonts w:eastAsiaTheme="minorHAnsi" w:cstheme="minorBidi"/>
                <w:b/>
                <w:u w:val="single"/>
                <w:lang w:val="ru-RU" w:eastAsia="en-US"/>
              </w:rPr>
              <w:t xml:space="preserve"> четверть –  21 час</w:t>
            </w:r>
          </w:p>
        </w:tc>
        <w:tc>
          <w:tcPr>
            <w:tcW w:w="2953" w:type="pct"/>
            <w:shd w:val="clear" w:color="auto" w:fill="auto"/>
          </w:tcPr>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1.Гимнастика – 14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lastRenderedPageBreak/>
              <w:t>2.Оздоровительная гимнастика и народные игры – 7 часов</w:t>
            </w:r>
          </w:p>
        </w:tc>
      </w:tr>
      <w:tr w:rsidR="00033003" w:rsidRPr="003420A7" w:rsidTr="00481FD8">
        <w:trPr>
          <w:trHeight w:val="361"/>
        </w:trPr>
        <w:tc>
          <w:tcPr>
            <w:tcW w:w="2047" w:type="pct"/>
            <w:shd w:val="clear" w:color="auto" w:fill="auto"/>
          </w:tcPr>
          <w:p w:rsidR="00033003" w:rsidRPr="00033003" w:rsidRDefault="00033003" w:rsidP="00481FD8">
            <w:pPr>
              <w:widowControl/>
              <w:autoSpaceDE/>
              <w:autoSpaceDN/>
              <w:adjustRightInd/>
              <w:jc w:val="center"/>
              <w:rPr>
                <w:rFonts w:eastAsiaTheme="minorHAnsi" w:cstheme="minorBidi"/>
                <w:b/>
                <w:color w:val="000000"/>
                <w:u w:val="single"/>
                <w:lang w:val="ru-RU" w:eastAsia="en-US"/>
              </w:rPr>
            </w:pPr>
            <w:r w:rsidRPr="00033003">
              <w:rPr>
                <w:rFonts w:eastAsiaTheme="minorHAnsi" w:cstheme="minorBidi"/>
                <w:b/>
                <w:color w:val="000000"/>
                <w:u w:val="single"/>
                <w:lang w:val="ru-RU" w:eastAsia="en-US"/>
              </w:rPr>
              <w:lastRenderedPageBreak/>
              <w:t>3 четверть –  27 часов</w:t>
            </w:r>
          </w:p>
          <w:p w:rsidR="00033003" w:rsidRPr="00033003" w:rsidRDefault="00033003" w:rsidP="00481FD8">
            <w:pPr>
              <w:widowControl/>
              <w:autoSpaceDE/>
              <w:autoSpaceDN/>
              <w:adjustRightInd/>
              <w:jc w:val="center"/>
              <w:rPr>
                <w:rFonts w:eastAsiaTheme="minorHAnsi" w:cstheme="minorBidi"/>
                <w:lang w:val="ru-RU" w:eastAsia="en-US"/>
              </w:rPr>
            </w:pPr>
          </w:p>
        </w:tc>
        <w:tc>
          <w:tcPr>
            <w:tcW w:w="2953" w:type="pct"/>
            <w:shd w:val="clear" w:color="auto" w:fill="auto"/>
          </w:tcPr>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1.Лыжная подготовка (кроссовая под-ка) – 14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2. Баскетбол – 6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3. Народные и спортивные игры, эстафеты – 7 часов</w:t>
            </w:r>
          </w:p>
        </w:tc>
      </w:tr>
      <w:tr w:rsidR="00033003" w:rsidRPr="00033003" w:rsidTr="00481FD8">
        <w:trPr>
          <w:trHeight w:val="361"/>
        </w:trPr>
        <w:tc>
          <w:tcPr>
            <w:tcW w:w="2047"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val="ru-RU" w:eastAsia="en-US"/>
              </w:rPr>
              <w:t>4 четверть –  27 часов</w:t>
            </w:r>
          </w:p>
        </w:tc>
        <w:tc>
          <w:tcPr>
            <w:tcW w:w="2953" w:type="pct"/>
            <w:shd w:val="clear" w:color="auto" w:fill="auto"/>
          </w:tcPr>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1.Спортивные игры (волейбол) – 12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2.Легкая атлетика –7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3.Кроссовая подготовка – 8 часов</w:t>
            </w:r>
          </w:p>
        </w:tc>
      </w:tr>
      <w:tr w:rsidR="00033003" w:rsidRPr="00033003" w:rsidTr="00481FD8">
        <w:trPr>
          <w:trHeight w:val="237"/>
        </w:trPr>
        <w:tc>
          <w:tcPr>
            <w:tcW w:w="2047" w:type="pct"/>
            <w:shd w:val="clear" w:color="auto" w:fill="F2F2F2"/>
          </w:tcPr>
          <w:p w:rsidR="00033003" w:rsidRPr="00033003" w:rsidRDefault="00033003" w:rsidP="00481FD8">
            <w:pPr>
              <w:widowControl/>
              <w:autoSpaceDE/>
              <w:autoSpaceDN/>
              <w:adjustRightInd/>
              <w:jc w:val="right"/>
              <w:rPr>
                <w:rFonts w:eastAsiaTheme="minorHAnsi" w:cstheme="minorBidi"/>
                <w:b/>
                <w:u w:val="single"/>
                <w:lang w:val="ru-RU" w:eastAsia="en-US"/>
              </w:rPr>
            </w:pPr>
            <w:r w:rsidRPr="00033003">
              <w:rPr>
                <w:rFonts w:eastAsiaTheme="minorHAnsi" w:cstheme="minorBidi"/>
                <w:b/>
                <w:u w:val="single"/>
                <w:lang w:val="ru-RU" w:eastAsia="en-US"/>
              </w:rPr>
              <w:t>ИТОГО:</w:t>
            </w:r>
          </w:p>
        </w:tc>
        <w:tc>
          <w:tcPr>
            <w:tcW w:w="2953" w:type="pct"/>
            <w:shd w:val="clear" w:color="auto" w:fill="F2F2F2"/>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lang w:val="ru-RU" w:eastAsia="en-US"/>
              </w:rPr>
              <w:t xml:space="preserve"> </w:t>
            </w:r>
            <w:r w:rsidRPr="00033003">
              <w:rPr>
                <w:rFonts w:eastAsiaTheme="minorHAnsi" w:cstheme="minorBidi"/>
                <w:b/>
                <w:lang w:val="ru-RU" w:eastAsia="en-US"/>
              </w:rPr>
              <w:t>102 часа</w:t>
            </w:r>
          </w:p>
        </w:tc>
      </w:tr>
    </w:tbl>
    <w:p w:rsidR="00033003" w:rsidRPr="00033003" w:rsidRDefault="00033003" w:rsidP="00481FD8">
      <w:pPr>
        <w:widowControl/>
        <w:shd w:val="clear" w:color="auto" w:fill="FFFFFF"/>
        <w:autoSpaceDE/>
        <w:autoSpaceDN/>
        <w:adjustRightInd/>
        <w:ind w:firstLine="709"/>
        <w:jc w:val="both"/>
        <w:rPr>
          <w:b/>
          <w:bCs/>
          <w:color w:val="FF000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5818"/>
      </w:tblGrid>
      <w:tr w:rsidR="00033003" w:rsidRPr="00033003" w:rsidTr="00481FD8">
        <w:trPr>
          <w:trHeight w:val="527"/>
        </w:trPr>
        <w:tc>
          <w:tcPr>
            <w:tcW w:w="5000" w:type="pct"/>
            <w:gridSpan w:val="2"/>
            <w:shd w:val="clear" w:color="auto" w:fill="F2F2F2"/>
            <w:vAlign w:val="center"/>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9 класс</w:t>
            </w:r>
          </w:p>
        </w:tc>
      </w:tr>
      <w:tr w:rsidR="00033003" w:rsidRPr="00033003" w:rsidTr="00481FD8">
        <w:trPr>
          <w:trHeight w:val="568"/>
        </w:trPr>
        <w:tc>
          <w:tcPr>
            <w:tcW w:w="2048"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Четверть</w:t>
            </w:r>
          </w:p>
        </w:tc>
        <w:tc>
          <w:tcPr>
            <w:tcW w:w="2952" w:type="pct"/>
            <w:shd w:val="clear" w:color="auto" w:fill="F2F2F2"/>
          </w:tcPr>
          <w:p w:rsidR="00033003" w:rsidRPr="00033003" w:rsidRDefault="00033003" w:rsidP="00481FD8">
            <w:pPr>
              <w:widowControl/>
              <w:autoSpaceDE/>
              <w:autoSpaceDN/>
              <w:adjustRightInd/>
              <w:jc w:val="center"/>
              <w:rPr>
                <w:rFonts w:eastAsiaTheme="minorHAnsi" w:cstheme="minorBidi"/>
                <w:b/>
                <w:lang w:val="ru-RU" w:eastAsia="en-US"/>
              </w:rPr>
            </w:pPr>
            <w:r w:rsidRPr="00033003">
              <w:rPr>
                <w:rFonts w:eastAsiaTheme="minorHAnsi" w:cstheme="minorBidi"/>
                <w:b/>
                <w:lang w:val="ru-RU" w:eastAsia="en-US"/>
              </w:rPr>
              <w:t>Темы/кол-во часов</w:t>
            </w:r>
          </w:p>
        </w:tc>
      </w:tr>
      <w:tr w:rsidR="00033003" w:rsidRPr="00033003" w:rsidTr="00481FD8">
        <w:trPr>
          <w:trHeight w:val="617"/>
        </w:trPr>
        <w:tc>
          <w:tcPr>
            <w:tcW w:w="2048" w:type="pct"/>
            <w:shd w:val="clear" w:color="auto" w:fill="auto"/>
          </w:tcPr>
          <w:p w:rsidR="00033003" w:rsidRPr="00033003" w:rsidRDefault="00033003" w:rsidP="00481FD8">
            <w:pPr>
              <w:widowControl/>
              <w:autoSpaceDE/>
              <w:autoSpaceDN/>
              <w:adjustRightInd/>
              <w:ind w:left="360"/>
              <w:contextualSpacing/>
              <w:rPr>
                <w:rFonts w:eastAsiaTheme="minorHAnsi" w:cstheme="minorBidi"/>
                <w:b/>
                <w:u w:val="single"/>
                <w:lang w:val="ru-RU" w:eastAsia="en-US"/>
              </w:rPr>
            </w:pPr>
            <w:r w:rsidRPr="00033003">
              <w:rPr>
                <w:rFonts w:eastAsiaTheme="minorHAnsi" w:cstheme="minorBidi"/>
                <w:b/>
                <w:lang w:val="ru-RU" w:eastAsia="en-US"/>
              </w:rPr>
              <w:t xml:space="preserve">     </w:t>
            </w:r>
            <w:r w:rsidRPr="00033003">
              <w:rPr>
                <w:rFonts w:eastAsiaTheme="minorHAnsi" w:cstheme="minorBidi"/>
                <w:b/>
                <w:u w:val="single"/>
                <w:lang w:eastAsia="en-US"/>
              </w:rPr>
              <w:t>I</w:t>
            </w:r>
            <w:r w:rsidRPr="00033003">
              <w:rPr>
                <w:rFonts w:eastAsiaTheme="minorHAnsi" w:cstheme="minorBidi"/>
                <w:b/>
                <w:u w:val="single"/>
                <w:lang w:val="ru-RU" w:eastAsia="en-US"/>
              </w:rPr>
              <w:t xml:space="preserve"> четверть –  27 часов</w:t>
            </w:r>
          </w:p>
          <w:p w:rsidR="00033003" w:rsidRPr="00033003" w:rsidRDefault="00033003" w:rsidP="00481FD8">
            <w:pPr>
              <w:widowControl/>
              <w:tabs>
                <w:tab w:val="left" w:pos="1290"/>
              </w:tabs>
              <w:autoSpaceDE/>
              <w:autoSpaceDN/>
              <w:adjustRightInd/>
              <w:rPr>
                <w:rFonts w:eastAsiaTheme="minorHAnsi" w:cstheme="minorBidi"/>
                <w:b/>
                <w:u w:val="single"/>
                <w:lang w:val="ru-RU" w:eastAsia="en-US"/>
              </w:rPr>
            </w:pPr>
          </w:p>
        </w:tc>
        <w:tc>
          <w:tcPr>
            <w:tcW w:w="2952" w:type="pct"/>
            <w:shd w:val="clear" w:color="auto" w:fill="auto"/>
          </w:tcPr>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1.Легкая атлетика – 8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2. Кроссовая подготовка – 9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3. Баскетбол – 10 часов</w:t>
            </w:r>
          </w:p>
        </w:tc>
      </w:tr>
      <w:tr w:rsidR="00033003" w:rsidRPr="003420A7" w:rsidTr="00481FD8">
        <w:trPr>
          <w:trHeight w:val="727"/>
        </w:trPr>
        <w:tc>
          <w:tcPr>
            <w:tcW w:w="2048" w:type="pct"/>
            <w:shd w:val="clear" w:color="auto" w:fill="auto"/>
          </w:tcPr>
          <w:p w:rsidR="00033003" w:rsidRPr="00033003" w:rsidRDefault="00033003" w:rsidP="00481FD8">
            <w:pPr>
              <w:widowControl/>
              <w:autoSpaceDE/>
              <w:autoSpaceDN/>
              <w:adjustRightInd/>
              <w:rPr>
                <w:rFonts w:eastAsiaTheme="minorHAnsi" w:cstheme="minorBidi"/>
                <w:b/>
                <w:u w:val="single"/>
                <w:lang w:val="ru-RU" w:eastAsia="en-US"/>
              </w:rPr>
            </w:pPr>
            <w:r w:rsidRPr="00033003">
              <w:rPr>
                <w:rFonts w:eastAsiaTheme="minorHAnsi" w:cstheme="minorBidi"/>
                <w:b/>
                <w:lang w:val="ru-RU" w:eastAsia="en-US"/>
              </w:rPr>
              <w:t xml:space="preserve">           </w:t>
            </w:r>
            <w:r w:rsidRPr="00033003">
              <w:rPr>
                <w:rFonts w:eastAsiaTheme="minorHAnsi" w:cstheme="minorBidi"/>
                <w:b/>
                <w:u w:val="single"/>
                <w:lang w:eastAsia="en-US"/>
              </w:rPr>
              <w:t>2</w:t>
            </w:r>
            <w:r w:rsidRPr="00033003">
              <w:rPr>
                <w:rFonts w:eastAsiaTheme="minorHAnsi" w:cstheme="minorBidi"/>
                <w:b/>
                <w:u w:val="single"/>
                <w:lang w:val="ru-RU" w:eastAsia="en-US"/>
              </w:rPr>
              <w:t xml:space="preserve"> четверть –  21 час</w:t>
            </w:r>
          </w:p>
        </w:tc>
        <w:tc>
          <w:tcPr>
            <w:tcW w:w="2952" w:type="pct"/>
            <w:shd w:val="clear" w:color="auto" w:fill="auto"/>
          </w:tcPr>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1.Гимнастика – 14 часов</w:t>
            </w:r>
          </w:p>
          <w:p w:rsidR="00033003" w:rsidRPr="00033003" w:rsidRDefault="00033003" w:rsidP="00481FD8">
            <w:pPr>
              <w:widowControl/>
              <w:autoSpaceDE/>
              <w:autoSpaceDN/>
              <w:adjustRightInd/>
              <w:rPr>
                <w:rFonts w:eastAsiaTheme="minorHAnsi" w:cstheme="minorBidi"/>
                <w:color w:val="000000"/>
                <w:lang w:val="ru-RU" w:eastAsia="en-US"/>
              </w:rPr>
            </w:pPr>
            <w:r w:rsidRPr="00033003">
              <w:rPr>
                <w:rFonts w:eastAsiaTheme="minorHAnsi" w:cstheme="minorBidi"/>
                <w:color w:val="000000"/>
                <w:lang w:val="ru-RU" w:eastAsia="en-US"/>
              </w:rPr>
              <w:t>2.Оздоровительная гимнастика и народные игры – 7 часов</w:t>
            </w:r>
          </w:p>
        </w:tc>
      </w:tr>
      <w:tr w:rsidR="00033003" w:rsidRPr="003420A7" w:rsidTr="00481FD8">
        <w:trPr>
          <w:trHeight w:val="617"/>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color w:val="000000"/>
                <w:u w:val="single"/>
                <w:lang w:val="ru-RU" w:eastAsia="en-US"/>
              </w:rPr>
            </w:pPr>
            <w:r w:rsidRPr="00033003">
              <w:rPr>
                <w:rFonts w:eastAsiaTheme="minorHAnsi" w:cstheme="minorBidi"/>
                <w:b/>
                <w:color w:val="000000"/>
                <w:u w:val="single"/>
                <w:lang w:val="ru-RU" w:eastAsia="en-US"/>
              </w:rPr>
              <w:t>3 четверть –  27 часов</w:t>
            </w:r>
          </w:p>
          <w:p w:rsidR="00033003" w:rsidRPr="00033003" w:rsidRDefault="00033003" w:rsidP="00481FD8">
            <w:pPr>
              <w:widowControl/>
              <w:autoSpaceDE/>
              <w:autoSpaceDN/>
              <w:adjustRightInd/>
              <w:jc w:val="center"/>
              <w:rPr>
                <w:rFonts w:eastAsiaTheme="minorHAnsi" w:cstheme="minorBidi"/>
                <w:lang w:val="ru-RU" w:eastAsia="en-US"/>
              </w:rPr>
            </w:pPr>
          </w:p>
        </w:tc>
        <w:tc>
          <w:tcPr>
            <w:tcW w:w="2952" w:type="pct"/>
            <w:shd w:val="clear" w:color="auto" w:fill="auto"/>
          </w:tcPr>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1.Лыжная подготовка (кроссовая под-ка) – 14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2. Баскетбол – 6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3. Народные и спортивные игры, эстафеты – 7 часов</w:t>
            </w:r>
          </w:p>
        </w:tc>
      </w:tr>
      <w:tr w:rsidR="00033003" w:rsidRPr="00033003" w:rsidTr="00481FD8">
        <w:trPr>
          <w:trHeight w:val="617"/>
        </w:trPr>
        <w:tc>
          <w:tcPr>
            <w:tcW w:w="2048" w:type="pct"/>
            <w:shd w:val="clear" w:color="auto" w:fill="auto"/>
          </w:tcPr>
          <w:p w:rsidR="00033003" w:rsidRPr="00033003" w:rsidRDefault="00033003" w:rsidP="00481FD8">
            <w:pPr>
              <w:widowControl/>
              <w:autoSpaceDE/>
              <w:autoSpaceDN/>
              <w:adjustRightInd/>
              <w:jc w:val="center"/>
              <w:rPr>
                <w:rFonts w:eastAsiaTheme="minorHAnsi" w:cstheme="minorBidi"/>
                <w:b/>
                <w:u w:val="single"/>
                <w:lang w:val="ru-RU" w:eastAsia="en-US"/>
              </w:rPr>
            </w:pPr>
            <w:r w:rsidRPr="00033003">
              <w:rPr>
                <w:rFonts w:eastAsiaTheme="minorHAnsi" w:cstheme="minorBidi"/>
                <w:b/>
                <w:u w:val="single"/>
                <w:lang w:val="ru-RU" w:eastAsia="en-US"/>
              </w:rPr>
              <w:t>4 четверть –  27 часов</w:t>
            </w:r>
          </w:p>
        </w:tc>
        <w:tc>
          <w:tcPr>
            <w:tcW w:w="2952" w:type="pct"/>
            <w:shd w:val="clear" w:color="auto" w:fill="auto"/>
          </w:tcPr>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1.Спортивные игры (волейбол) – 12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2.Легкая атлетика – 7 часов</w:t>
            </w:r>
          </w:p>
          <w:p w:rsidR="00033003" w:rsidRPr="00033003" w:rsidRDefault="00033003" w:rsidP="00481FD8">
            <w:pPr>
              <w:widowControl/>
              <w:autoSpaceDE/>
              <w:autoSpaceDN/>
              <w:adjustRightInd/>
              <w:contextualSpacing/>
              <w:rPr>
                <w:rFonts w:eastAsiaTheme="minorHAnsi" w:cstheme="minorBidi"/>
                <w:color w:val="000000"/>
                <w:lang w:val="ru-RU" w:eastAsia="en-US"/>
              </w:rPr>
            </w:pPr>
            <w:r w:rsidRPr="00033003">
              <w:rPr>
                <w:rFonts w:eastAsiaTheme="minorHAnsi" w:cstheme="minorBidi"/>
                <w:color w:val="000000"/>
                <w:lang w:val="ru-RU" w:eastAsia="en-US"/>
              </w:rPr>
              <w:t>3.Кроссовая подготовка – 8 часов</w:t>
            </w:r>
          </w:p>
        </w:tc>
      </w:tr>
      <w:tr w:rsidR="00033003" w:rsidRPr="00033003" w:rsidTr="00481FD8">
        <w:trPr>
          <w:trHeight w:val="405"/>
        </w:trPr>
        <w:tc>
          <w:tcPr>
            <w:tcW w:w="2048" w:type="pct"/>
            <w:shd w:val="clear" w:color="auto" w:fill="F2F2F2"/>
          </w:tcPr>
          <w:p w:rsidR="00033003" w:rsidRPr="00033003" w:rsidRDefault="00033003" w:rsidP="00481FD8">
            <w:pPr>
              <w:widowControl/>
              <w:autoSpaceDE/>
              <w:autoSpaceDN/>
              <w:adjustRightInd/>
              <w:jc w:val="right"/>
              <w:rPr>
                <w:rFonts w:eastAsiaTheme="minorHAnsi" w:cstheme="minorBidi"/>
                <w:b/>
                <w:u w:val="single"/>
                <w:lang w:val="ru-RU" w:eastAsia="en-US"/>
              </w:rPr>
            </w:pPr>
            <w:r w:rsidRPr="00033003">
              <w:rPr>
                <w:rFonts w:eastAsiaTheme="minorHAnsi" w:cstheme="minorBidi"/>
                <w:b/>
                <w:u w:val="single"/>
                <w:lang w:val="ru-RU" w:eastAsia="en-US"/>
              </w:rPr>
              <w:t>ИТОГО:</w:t>
            </w:r>
          </w:p>
        </w:tc>
        <w:tc>
          <w:tcPr>
            <w:tcW w:w="2952" w:type="pct"/>
            <w:shd w:val="clear" w:color="auto" w:fill="F2F2F2"/>
          </w:tcPr>
          <w:p w:rsidR="00033003" w:rsidRPr="00033003" w:rsidRDefault="00033003" w:rsidP="00481FD8">
            <w:pPr>
              <w:widowControl/>
              <w:autoSpaceDE/>
              <w:autoSpaceDN/>
              <w:adjustRightInd/>
              <w:rPr>
                <w:rFonts w:eastAsiaTheme="minorHAnsi" w:cstheme="minorBidi"/>
                <w:b/>
                <w:lang w:val="ru-RU" w:eastAsia="en-US"/>
              </w:rPr>
            </w:pPr>
            <w:r w:rsidRPr="00033003">
              <w:rPr>
                <w:rFonts w:eastAsiaTheme="minorHAnsi" w:cstheme="minorBidi"/>
                <w:lang w:val="ru-RU" w:eastAsia="en-US"/>
              </w:rPr>
              <w:t xml:space="preserve"> </w:t>
            </w:r>
            <w:r w:rsidRPr="00033003">
              <w:rPr>
                <w:rFonts w:eastAsiaTheme="minorHAnsi" w:cstheme="minorBidi"/>
                <w:b/>
                <w:lang w:val="ru-RU" w:eastAsia="en-US"/>
              </w:rPr>
              <w:t>102 часа</w:t>
            </w:r>
          </w:p>
        </w:tc>
      </w:tr>
    </w:tbl>
    <w:p w:rsidR="00033003" w:rsidRPr="00033003" w:rsidRDefault="00033003" w:rsidP="00481FD8">
      <w:pPr>
        <w:widowControl/>
        <w:shd w:val="clear" w:color="auto" w:fill="FFFFFF"/>
        <w:autoSpaceDE/>
        <w:autoSpaceDN/>
        <w:adjustRightInd/>
        <w:ind w:firstLine="709"/>
        <w:jc w:val="both"/>
        <w:rPr>
          <w:b/>
          <w:bCs/>
          <w:color w:val="000000"/>
          <w:lang w:val="ru-RU"/>
        </w:rPr>
      </w:pP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Используемая литература</w:t>
      </w:r>
    </w:p>
    <w:p w:rsidR="00033003" w:rsidRPr="00033003" w:rsidRDefault="00033003" w:rsidP="004C1E30">
      <w:pPr>
        <w:widowControl/>
        <w:numPr>
          <w:ilvl w:val="0"/>
          <w:numId w:val="315"/>
        </w:numPr>
        <w:shd w:val="clear" w:color="auto" w:fill="FFFFFF"/>
        <w:autoSpaceDE/>
        <w:autoSpaceDN/>
        <w:adjustRightInd/>
        <w:ind w:hanging="294"/>
        <w:jc w:val="both"/>
        <w:rPr>
          <w:color w:val="000000"/>
          <w:lang w:val="ru-RU"/>
        </w:rPr>
      </w:pPr>
      <w:r w:rsidRPr="00033003">
        <w:rPr>
          <w:color w:val="000000"/>
          <w:lang w:val="ru-RU"/>
        </w:rPr>
        <w:t>Федеральный государственный образовательный стандарт основного общего образования. - М.: Просвещение, 2011</w:t>
      </w:r>
    </w:p>
    <w:p w:rsidR="00033003" w:rsidRPr="00033003" w:rsidRDefault="00033003" w:rsidP="004C1E30">
      <w:pPr>
        <w:widowControl/>
        <w:numPr>
          <w:ilvl w:val="0"/>
          <w:numId w:val="315"/>
        </w:numPr>
        <w:shd w:val="clear" w:color="auto" w:fill="FFFFFF"/>
        <w:autoSpaceDE/>
        <w:autoSpaceDN/>
        <w:adjustRightInd/>
        <w:ind w:hanging="294"/>
        <w:jc w:val="both"/>
        <w:rPr>
          <w:color w:val="000000"/>
          <w:lang w:val="ru-RU"/>
        </w:rPr>
      </w:pPr>
      <w:r w:rsidRPr="00033003">
        <w:rPr>
          <w:color w:val="000000"/>
          <w:lang w:val="ru-RU"/>
        </w:rPr>
        <w:t>Примерная программа по физической культуре. 5-9классы. - М.: Просвещение, 2011 год</w:t>
      </w:r>
    </w:p>
    <w:p w:rsidR="00033003" w:rsidRPr="00033003" w:rsidRDefault="00033003" w:rsidP="004C1E30">
      <w:pPr>
        <w:widowControl/>
        <w:numPr>
          <w:ilvl w:val="0"/>
          <w:numId w:val="315"/>
        </w:numPr>
        <w:shd w:val="clear" w:color="auto" w:fill="FFFFFF"/>
        <w:autoSpaceDE/>
        <w:autoSpaceDN/>
        <w:adjustRightInd/>
        <w:ind w:hanging="294"/>
        <w:jc w:val="both"/>
        <w:rPr>
          <w:color w:val="000000"/>
          <w:lang w:val="ru-RU"/>
        </w:rPr>
      </w:pPr>
      <w:r w:rsidRPr="00033003">
        <w:rPr>
          <w:color w:val="000000"/>
          <w:lang w:val="ru-RU"/>
        </w:rPr>
        <w:t>Лях В. И.,. Зданевич А. А. Авторская программа «Комплексная программа физического воспитания учащихся 1-11 классов». - М.: Просвещение, 2010).</w:t>
      </w:r>
    </w:p>
    <w:p w:rsidR="00033003" w:rsidRPr="00033003" w:rsidRDefault="00033003" w:rsidP="00481FD8">
      <w:pPr>
        <w:widowControl/>
        <w:shd w:val="clear" w:color="auto" w:fill="FFFFFF"/>
        <w:autoSpaceDE/>
        <w:autoSpaceDN/>
        <w:adjustRightInd/>
        <w:ind w:hanging="294"/>
        <w:jc w:val="both"/>
        <w:rPr>
          <w:color w:val="000000"/>
          <w:lang w:val="ru-RU"/>
        </w:rPr>
      </w:pPr>
      <w:r w:rsidRPr="00033003">
        <w:rPr>
          <w:b/>
          <w:bCs/>
          <w:color w:val="000000"/>
          <w:lang w:val="ru-RU"/>
        </w:rPr>
        <w:t>Интернет-источники</w:t>
      </w:r>
    </w:p>
    <w:p w:rsidR="00033003" w:rsidRPr="00033003" w:rsidRDefault="004C1E30" w:rsidP="004C1E30">
      <w:pPr>
        <w:widowControl/>
        <w:numPr>
          <w:ilvl w:val="0"/>
          <w:numId w:val="316"/>
        </w:numPr>
        <w:shd w:val="clear" w:color="auto" w:fill="FFFFFF"/>
        <w:autoSpaceDE/>
        <w:autoSpaceDN/>
        <w:adjustRightInd/>
        <w:ind w:hanging="294"/>
        <w:jc w:val="both"/>
        <w:rPr>
          <w:color w:val="000000"/>
          <w:lang w:val="ru-RU"/>
        </w:rPr>
      </w:pPr>
      <w:hyperlink r:id="rId300" w:history="1">
        <w:r w:rsidR="00033003" w:rsidRPr="00033003">
          <w:rPr>
            <w:color w:val="0000FF"/>
            <w:u w:val="single"/>
            <w:lang w:val="ru-RU"/>
          </w:rPr>
          <w:t>http://deti-i-vnuki.ru/narushenie-osanki-u-detey/</w:t>
        </w:r>
      </w:hyperlink>
    </w:p>
    <w:p w:rsidR="00033003" w:rsidRPr="00033003" w:rsidRDefault="00033003" w:rsidP="004C1E30">
      <w:pPr>
        <w:widowControl/>
        <w:numPr>
          <w:ilvl w:val="0"/>
          <w:numId w:val="316"/>
        </w:numPr>
        <w:shd w:val="clear" w:color="auto" w:fill="FFFFFF"/>
        <w:autoSpaceDE/>
        <w:autoSpaceDN/>
        <w:adjustRightInd/>
        <w:ind w:hanging="294"/>
        <w:jc w:val="both"/>
        <w:rPr>
          <w:color w:val="000000"/>
          <w:lang w:val="ru-RU"/>
        </w:rPr>
      </w:pPr>
      <w:r w:rsidRPr="00033003">
        <w:rPr>
          <w:color w:val="000000"/>
          <w:lang w:val="ru-RU"/>
        </w:rPr>
        <w:t>https://ru.wikipedia.org</w:t>
      </w:r>
    </w:p>
    <w:p w:rsidR="00033003" w:rsidRPr="00033003" w:rsidRDefault="004C1E30" w:rsidP="004C1E30">
      <w:pPr>
        <w:widowControl/>
        <w:numPr>
          <w:ilvl w:val="0"/>
          <w:numId w:val="316"/>
        </w:numPr>
        <w:shd w:val="clear" w:color="auto" w:fill="FFFFFF"/>
        <w:autoSpaceDE/>
        <w:autoSpaceDN/>
        <w:adjustRightInd/>
        <w:ind w:hanging="294"/>
        <w:jc w:val="both"/>
        <w:rPr>
          <w:color w:val="000000"/>
          <w:lang w:val="ru-RU"/>
        </w:rPr>
      </w:pPr>
      <w:hyperlink r:id="rId301" w:history="1">
        <w:r w:rsidR="00033003" w:rsidRPr="00033003">
          <w:rPr>
            <w:color w:val="0000FF"/>
            <w:u w:val="single"/>
            <w:lang w:val="ru-RU"/>
          </w:rPr>
          <w:t>http://www.osteohondrozunet.ru/chto_takoe_osanka</w:t>
        </w:r>
      </w:hyperlink>
    </w:p>
    <w:p w:rsidR="00033003" w:rsidRPr="00033003" w:rsidRDefault="00033003" w:rsidP="004C1E30">
      <w:pPr>
        <w:widowControl/>
        <w:numPr>
          <w:ilvl w:val="0"/>
          <w:numId w:val="316"/>
        </w:numPr>
        <w:shd w:val="clear" w:color="auto" w:fill="FFFFFF"/>
        <w:autoSpaceDE/>
        <w:autoSpaceDN/>
        <w:adjustRightInd/>
        <w:ind w:hanging="294"/>
        <w:jc w:val="both"/>
        <w:rPr>
          <w:color w:val="000000"/>
          <w:lang w:val="ru-RU"/>
        </w:rPr>
      </w:pPr>
      <w:r w:rsidRPr="00033003">
        <w:rPr>
          <w:color w:val="000000"/>
          <w:lang w:val="ru-RU"/>
        </w:rPr>
        <w:t>http://www.medical-enc.ru/14/osanka.shtml</w:t>
      </w:r>
    </w:p>
    <w:p w:rsidR="00033003" w:rsidRPr="00033003" w:rsidRDefault="00033003" w:rsidP="004C1E30">
      <w:pPr>
        <w:widowControl/>
        <w:numPr>
          <w:ilvl w:val="0"/>
          <w:numId w:val="316"/>
        </w:numPr>
        <w:shd w:val="clear" w:color="auto" w:fill="FFFFFF"/>
        <w:autoSpaceDE/>
        <w:autoSpaceDN/>
        <w:adjustRightInd/>
        <w:ind w:hanging="294"/>
        <w:jc w:val="both"/>
        <w:rPr>
          <w:color w:val="000000"/>
          <w:lang w:val="ru-RU"/>
        </w:rPr>
      </w:pPr>
      <w:r w:rsidRPr="00033003">
        <w:rPr>
          <w:color w:val="000000"/>
          <w:lang w:val="ru-RU"/>
        </w:rPr>
        <w:t>http://otherreferats.allbest.ru/medicine/00110202_0.html</w:t>
      </w:r>
    </w:p>
    <w:p w:rsidR="00033003" w:rsidRPr="00033003" w:rsidRDefault="00033003" w:rsidP="00481FD8">
      <w:pPr>
        <w:widowControl/>
        <w:autoSpaceDE/>
        <w:autoSpaceDN/>
        <w:adjustRightInd/>
        <w:jc w:val="both"/>
        <w:rPr>
          <w:rFonts w:eastAsiaTheme="minorHAnsi"/>
          <w:lang w:val="ru-RU" w:eastAsia="en-US"/>
        </w:rPr>
      </w:pPr>
    </w:p>
    <w:p w:rsidR="00033003" w:rsidRPr="00033003" w:rsidRDefault="00033003" w:rsidP="00481FD8">
      <w:pPr>
        <w:widowControl/>
        <w:autoSpaceDE/>
        <w:autoSpaceDN/>
        <w:adjustRightInd/>
        <w:ind w:firstLine="709"/>
        <w:jc w:val="center"/>
        <w:rPr>
          <w:rFonts w:eastAsiaTheme="minorHAnsi"/>
          <w:b/>
          <w:lang w:val="ru-RU" w:eastAsia="en-US"/>
        </w:rPr>
      </w:pPr>
      <w:r w:rsidRPr="00033003">
        <w:rPr>
          <w:rFonts w:eastAsiaTheme="minorHAnsi"/>
          <w:b/>
          <w:lang w:val="ru-RU" w:eastAsia="en-US"/>
        </w:rPr>
        <w:t xml:space="preserve">РАБОЧАЯ ПРОГРАММА </w:t>
      </w:r>
    </w:p>
    <w:p w:rsidR="00033003" w:rsidRPr="00033003" w:rsidRDefault="00033003" w:rsidP="00481FD8">
      <w:pPr>
        <w:widowControl/>
        <w:autoSpaceDE/>
        <w:autoSpaceDN/>
        <w:adjustRightInd/>
        <w:ind w:firstLine="709"/>
        <w:jc w:val="center"/>
        <w:rPr>
          <w:rFonts w:eastAsiaTheme="minorHAnsi"/>
          <w:b/>
          <w:lang w:val="ru-RU" w:eastAsia="en-US"/>
        </w:rPr>
      </w:pPr>
      <w:r w:rsidRPr="00033003">
        <w:rPr>
          <w:rFonts w:eastAsiaTheme="minorHAnsi"/>
          <w:b/>
          <w:lang w:val="ru-RU" w:eastAsia="en-US"/>
        </w:rPr>
        <w:t xml:space="preserve">по физической культуре </w:t>
      </w:r>
    </w:p>
    <w:p w:rsidR="00033003" w:rsidRPr="00033003" w:rsidRDefault="00033003" w:rsidP="00481FD8">
      <w:pPr>
        <w:widowControl/>
        <w:autoSpaceDE/>
        <w:autoSpaceDN/>
        <w:adjustRightInd/>
        <w:ind w:firstLine="709"/>
        <w:jc w:val="center"/>
        <w:rPr>
          <w:rFonts w:eastAsiaTheme="minorHAnsi"/>
          <w:b/>
          <w:lang w:val="ru-RU" w:eastAsia="en-US"/>
        </w:rPr>
      </w:pPr>
      <w:r w:rsidRPr="00033003">
        <w:rPr>
          <w:rFonts w:eastAsiaTheme="minorHAnsi"/>
          <w:b/>
          <w:lang w:val="ru-RU" w:eastAsia="en-US"/>
        </w:rPr>
        <w:t>модуль «РИТМИКА»</w:t>
      </w:r>
    </w:p>
    <w:p w:rsidR="00033003" w:rsidRPr="00033003" w:rsidRDefault="00033003" w:rsidP="00481FD8">
      <w:pPr>
        <w:widowControl/>
        <w:autoSpaceDE/>
        <w:autoSpaceDN/>
        <w:adjustRightInd/>
        <w:ind w:firstLine="709"/>
        <w:rPr>
          <w:rFonts w:eastAsiaTheme="minorHAnsi"/>
          <w:b/>
          <w:lang w:val="ru-RU" w:eastAsia="en-US"/>
        </w:rPr>
      </w:pPr>
    </w:p>
    <w:p w:rsidR="00033003" w:rsidRPr="00033003" w:rsidRDefault="00033003" w:rsidP="00481FD8">
      <w:pPr>
        <w:widowControl/>
        <w:autoSpaceDE/>
        <w:autoSpaceDN/>
        <w:adjustRightInd/>
        <w:ind w:firstLine="709"/>
        <w:rPr>
          <w:rFonts w:eastAsiaTheme="minorHAnsi"/>
          <w:b/>
          <w:lang w:val="ru-RU" w:eastAsia="en-US"/>
        </w:rPr>
      </w:pPr>
      <w:r w:rsidRPr="00033003">
        <w:rPr>
          <w:rFonts w:eastAsiaTheme="minorHAnsi"/>
          <w:b/>
          <w:lang w:val="ru-RU" w:eastAsia="en-US"/>
        </w:rPr>
        <w:t xml:space="preserve"> Пояснительная записка</w:t>
      </w:r>
    </w:p>
    <w:p w:rsidR="00033003" w:rsidRPr="00E117AC"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 xml:space="preserve">Третий урок физической культуры реализуется в сетке расписания учебных занятий в АНО «СОШ </w:t>
      </w:r>
      <w:r w:rsidRPr="00E117AC">
        <w:rPr>
          <w:rFonts w:eastAsiaTheme="minorHAnsi"/>
          <w:lang w:val="ru-RU" w:eastAsia="en-US"/>
        </w:rPr>
        <w:t>«Леонардо» через учебный модуль «Ритмика» (1-6 кл.), срок реализации 6 лет.</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Программа «Ритмика» (третий час физической культуры) 1-6 классы составлена в соответствии со следующими нормативными документами:</w:t>
      </w:r>
    </w:p>
    <w:p w:rsidR="00E117AC" w:rsidRPr="00033003" w:rsidRDefault="00033003" w:rsidP="00E117AC">
      <w:pPr>
        <w:widowControl/>
        <w:ind w:firstLine="709"/>
        <w:jc w:val="both"/>
        <w:rPr>
          <w:rFonts w:eastAsiaTheme="minorHAnsi"/>
          <w:lang w:val="ru-RU" w:eastAsia="en-US"/>
        </w:rPr>
      </w:pPr>
      <w:r w:rsidRPr="00033003">
        <w:rPr>
          <w:rFonts w:eastAsiaTheme="minorHAnsi"/>
          <w:lang w:val="ru-RU" w:eastAsia="en-US"/>
        </w:rPr>
        <w:lastRenderedPageBreak/>
        <w:t xml:space="preserve"> </w:t>
      </w:r>
      <w:r w:rsidR="00E117AC" w:rsidRPr="00033003">
        <w:rPr>
          <w:rFonts w:eastAsiaTheme="minorHAnsi"/>
          <w:lang w:val="ru-RU" w:eastAsia="en-US"/>
        </w:rPr>
        <w:t>-  Федеральн</w:t>
      </w:r>
      <w:r w:rsidR="00E117AC">
        <w:rPr>
          <w:rFonts w:eastAsiaTheme="minorHAnsi"/>
          <w:lang w:val="ru-RU" w:eastAsia="en-US"/>
        </w:rPr>
        <w:t>ым</w:t>
      </w:r>
      <w:r w:rsidR="00E117AC" w:rsidRPr="00033003">
        <w:rPr>
          <w:rFonts w:eastAsiaTheme="minorHAnsi"/>
          <w:lang w:val="ru-RU" w:eastAsia="en-US"/>
        </w:rPr>
        <w:t xml:space="preserve"> государственн</w:t>
      </w:r>
      <w:r w:rsidR="00E117AC">
        <w:rPr>
          <w:rFonts w:eastAsiaTheme="minorHAnsi"/>
          <w:lang w:val="ru-RU" w:eastAsia="en-US"/>
        </w:rPr>
        <w:t>ым</w:t>
      </w:r>
      <w:r w:rsidR="00E117AC" w:rsidRPr="00033003">
        <w:rPr>
          <w:rFonts w:eastAsiaTheme="minorHAnsi"/>
          <w:lang w:val="ru-RU" w:eastAsia="en-US"/>
        </w:rPr>
        <w:t xml:space="preserve"> образовательн</w:t>
      </w:r>
      <w:r w:rsidR="00E117AC">
        <w:rPr>
          <w:rFonts w:eastAsiaTheme="minorHAnsi"/>
          <w:lang w:val="ru-RU" w:eastAsia="en-US"/>
        </w:rPr>
        <w:t>ым</w:t>
      </w:r>
      <w:r w:rsidR="00E117AC" w:rsidRPr="00033003">
        <w:rPr>
          <w:rFonts w:eastAsiaTheme="minorHAnsi"/>
          <w:lang w:val="ru-RU" w:eastAsia="en-US"/>
        </w:rPr>
        <w:t xml:space="preserve"> стандарт</w:t>
      </w:r>
      <w:r w:rsidR="00E117AC">
        <w:rPr>
          <w:rFonts w:eastAsiaTheme="minorHAnsi"/>
          <w:lang w:val="ru-RU" w:eastAsia="en-US"/>
        </w:rPr>
        <w:t>ом</w:t>
      </w:r>
      <w:r w:rsidR="00E117AC" w:rsidRPr="00033003">
        <w:rPr>
          <w:rFonts w:eastAsiaTheme="minorHAnsi"/>
          <w:lang w:val="ru-RU" w:eastAsia="en-US"/>
        </w:rPr>
        <w:t xml:space="preserve"> основного общего образования (ФГОС ООО);</w:t>
      </w:r>
    </w:p>
    <w:p w:rsidR="00E117AC" w:rsidRDefault="00E117AC" w:rsidP="00E117AC">
      <w:pPr>
        <w:widowControl/>
        <w:ind w:firstLine="709"/>
        <w:jc w:val="both"/>
        <w:rPr>
          <w:rFonts w:eastAsiaTheme="minorHAnsi"/>
          <w:lang w:val="ru-RU" w:eastAsia="en-US"/>
        </w:rPr>
      </w:pPr>
      <w:r w:rsidRPr="00033003">
        <w:rPr>
          <w:rFonts w:eastAsiaTheme="minorHAnsi"/>
          <w:lang w:val="ru-RU" w:eastAsia="en-US"/>
        </w:rPr>
        <w:t xml:space="preserve">-  Примерной </w:t>
      </w:r>
      <w:r w:rsidRPr="00F42C51">
        <w:rPr>
          <w:rFonts w:eastAsiaTheme="minorHAnsi"/>
          <w:lang w:val="ru-RU" w:eastAsia="en-US"/>
        </w:rPr>
        <w:t>основной образовательной программой основного общего образования</w:t>
      </w:r>
      <w:r>
        <w:rPr>
          <w:rFonts w:eastAsiaTheme="minorHAnsi"/>
          <w:lang w:val="ru-RU" w:eastAsia="en-US"/>
        </w:rPr>
        <w:t>;</w:t>
      </w:r>
    </w:p>
    <w:p w:rsidR="00033003" w:rsidRPr="00033003" w:rsidRDefault="00E117AC" w:rsidP="00E117AC">
      <w:pPr>
        <w:widowControl/>
        <w:ind w:firstLine="709"/>
        <w:jc w:val="both"/>
        <w:rPr>
          <w:rFonts w:eastAsiaTheme="minorHAnsi"/>
          <w:b/>
          <w:lang w:val="ru-RU" w:eastAsia="en-US"/>
        </w:rPr>
      </w:pPr>
      <w:r>
        <w:rPr>
          <w:rFonts w:eastAsiaTheme="minorHAnsi"/>
          <w:lang w:val="ru-RU" w:eastAsia="en-US"/>
        </w:rPr>
        <w:t xml:space="preserve">- </w:t>
      </w:r>
      <w:r w:rsidR="00033003" w:rsidRPr="00033003">
        <w:rPr>
          <w:rFonts w:eastAsiaTheme="minorHAnsi"/>
          <w:lang w:val="ru-RU" w:eastAsia="en-US"/>
        </w:rPr>
        <w:t xml:space="preserve">Ж.Е. Фирилева, А.И. Рябчиков, О.В. Загрядская «Ритмика в школе» -Ростов н/Д: </w:t>
      </w:r>
    </w:p>
    <w:p w:rsidR="00033003" w:rsidRPr="00033003" w:rsidRDefault="00033003" w:rsidP="00481FD8">
      <w:pPr>
        <w:widowControl/>
        <w:autoSpaceDE/>
        <w:autoSpaceDN/>
        <w:adjustRightInd/>
        <w:ind w:firstLine="349"/>
        <w:jc w:val="both"/>
        <w:rPr>
          <w:rFonts w:eastAsiaTheme="minorHAnsi"/>
          <w:b/>
          <w:lang w:val="ru-RU" w:eastAsia="en-US"/>
        </w:rPr>
      </w:pPr>
      <w:r w:rsidRPr="00033003">
        <w:rPr>
          <w:rFonts w:eastAsiaTheme="minorHAnsi"/>
          <w:lang w:val="ru-RU" w:eastAsia="en-US"/>
        </w:rPr>
        <w:t xml:space="preserve">        Феникс, 2014 г., с авторскими изменениями.</w:t>
      </w:r>
    </w:p>
    <w:p w:rsidR="00033003" w:rsidRPr="00033003" w:rsidRDefault="00033003" w:rsidP="00481FD8">
      <w:pPr>
        <w:widowControl/>
        <w:autoSpaceDE/>
        <w:autoSpaceDN/>
        <w:adjustRightInd/>
        <w:ind w:firstLine="709"/>
        <w:jc w:val="both"/>
        <w:rPr>
          <w:rFonts w:eastAsiaTheme="minorHAnsi"/>
          <w:lang w:val="ru-RU" w:eastAsia="en-US"/>
        </w:rPr>
      </w:pPr>
      <w:r w:rsidRPr="00033003">
        <w:rPr>
          <w:rFonts w:eastAsiaTheme="minorHAnsi"/>
          <w:lang w:val="ru-RU" w:eastAsia="en-US"/>
        </w:rPr>
        <w:t>Содержание учебного предмета «Ритмика»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 Ритмика способствует правильному физическому развитию и укреплению детского организма. Развивается эстетический вкус, культура поведения и общения, художественно - творческая и танцевальная способность, фантазия, память, обогащается кругозор. Занятия по ритмике направлены на воспитание организованной, гармонически развитой личности.</w:t>
      </w:r>
    </w:p>
    <w:p w:rsidR="00033003" w:rsidRPr="00033003" w:rsidRDefault="00033003" w:rsidP="00481FD8">
      <w:pPr>
        <w:widowControl/>
        <w:ind w:firstLine="709"/>
        <w:jc w:val="both"/>
        <w:rPr>
          <w:rFonts w:eastAsiaTheme="minorHAnsi"/>
          <w:lang w:val="ru-RU" w:eastAsia="en-US"/>
        </w:rPr>
      </w:pPr>
      <w:r w:rsidRPr="00033003">
        <w:rPr>
          <w:rFonts w:eastAsiaTheme="minorHAnsi"/>
          <w:b/>
          <w:bCs/>
          <w:lang w:val="ru-RU" w:eastAsia="en-US"/>
        </w:rPr>
        <w:t xml:space="preserve">Цель программы - </w:t>
      </w:r>
      <w:r w:rsidRPr="00033003">
        <w:rPr>
          <w:rFonts w:eastAsiaTheme="minorHAnsi"/>
          <w:bCs/>
          <w:lang w:val="ru-RU" w:eastAsia="en-US"/>
        </w:rPr>
        <w:t xml:space="preserve">формирование разносторонне физически развитой личности, способной активно использовать ценности физической культуры и ритмической гимнастики для укрепления и длительного сохранения собственного здоровья, оптимизации трудовой деятельности и организации активного отдыха.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танцевальной культуры в организации здорового образа жизни, </w:t>
      </w:r>
      <w:r w:rsidRPr="00033003">
        <w:rPr>
          <w:rFonts w:eastAsiaTheme="minorHAnsi"/>
          <w:lang w:val="ru-RU" w:eastAsia="en-US"/>
        </w:rPr>
        <w:t>раскрытии творческой личности ребенка средствами хореографического искусства.</w:t>
      </w:r>
    </w:p>
    <w:p w:rsidR="00033003" w:rsidRPr="00033003" w:rsidRDefault="00033003" w:rsidP="00481FD8">
      <w:pPr>
        <w:widowControl/>
        <w:ind w:firstLine="709"/>
        <w:jc w:val="both"/>
        <w:rPr>
          <w:rFonts w:eastAsiaTheme="minorHAnsi"/>
          <w:b/>
          <w:bCs/>
          <w:lang w:val="ru-RU" w:eastAsia="en-US"/>
        </w:rPr>
      </w:pPr>
      <w:r w:rsidRPr="00033003">
        <w:rPr>
          <w:rFonts w:eastAsiaTheme="minorHAnsi"/>
          <w:lang w:val="ru-RU" w:eastAsia="en-US"/>
        </w:rPr>
        <w:t xml:space="preserve"> </w:t>
      </w:r>
      <w:r w:rsidRPr="00033003">
        <w:rPr>
          <w:rFonts w:eastAsiaTheme="minorHAnsi"/>
          <w:b/>
          <w:bCs/>
          <w:lang w:val="ru-RU" w:eastAsia="en-US"/>
        </w:rPr>
        <w:t>Основные задачи:</w:t>
      </w:r>
    </w:p>
    <w:p w:rsidR="00033003" w:rsidRPr="00033003" w:rsidRDefault="00033003" w:rsidP="00481FD8">
      <w:pPr>
        <w:widowControl/>
        <w:autoSpaceDE/>
        <w:autoSpaceDN/>
        <w:adjustRightInd/>
        <w:ind w:firstLine="709"/>
        <w:jc w:val="both"/>
        <w:rPr>
          <w:lang w:val="ru-RU"/>
        </w:rPr>
      </w:pPr>
      <w:r w:rsidRPr="00033003">
        <w:rPr>
          <w:lang w:val="ru-RU"/>
        </w:rPr>
        <w:t xml:space="preserve">– укрепление здоровья, развитие основных физических качеств и повышение функциональных возможностей организма; </w:t>
      </w:r>
    </w:p>
    <w:p w:rsidR="00033003" w:rsidRPr="00033003" w:rsidRDefault="00033003" w:rsidP="00481FD8">
      <w:pPr>
        <w:widowControl/>
        <w:autoSpaceDE/>
        <w:autoSpaceDN/>
        <w:adjustRightInd/>
        <w:ind w:firstLine="709"/>
        <w:jc w:val="both"/>
        <w:rPr>
          <w:lang w:val="ru-RU"/>
        </w:rPr>
      </w:pPr>
      <w:r w:rsidRPr="00033003">
        <w:rPr>
          <w:lang w:val="ru-RU"/>
        </w:rPr>
        <w:t>– формирование культуры движений, обогащение двигательного опыта танцевально-ритмическими упражнениями с общеразвивающей  направленностью;</w:t>
      </w:r>
    </w:p>
    <w:p w:rsidR="00033003" w:rsidRPr="00033003" w:rsidRDefault="00033003" w:rsidP="00481FD8">
      <w:pPr>
        <w:widowControl/>
        <w:autoSpaceDE/>
        <w:autoSpaceDN/>
        <w:adjustRightInd/>
        <w:ind w:firstLine="709"/>
        <w:jc w:val="both"/>
        <w:rPr>
          <w:lang w:val="ru-RU"/>
        </w:rPr>
      </w:pPr>
      <w:r w:rsidRPr="00033003">
        <w:rPr>
          <w:lang w:val="ru-RU"/>
        </w:rPr>
        <w:t xml:space="preserve">– освоение знаний о танцевальной культуре и ритмике, их истории и современном развитии, роли в формировании здорового образа жизни; </w:t>
      </w:r>
    </w:p>
    <w:p w:rsidR="00033003" w:rsidRPr="00033003" w:rsidRDefault="00033003" w:rsidP="00481FD8">
      <w:pPr>
        <w:widowControl/>
        <w:autoSpaceDE/>
        <w:autoSpaceDN/>
        <w:adjustRightInd/>
        <w:ind w:firstLine="709"/>
        <w:jc w:val="both"/>
        <w:rPr>
          <w:lang w:val="ru-RU"/>
        </w:rPr>
      </w:pPr>
      <w:r w:rsidRPr="00033003">
        <w:rPr>
          <w:lang w:val="ru-RU"/>
        </w:rPr>
        <w:t>– обучение навыкам и умениям в физкультурно-оздоровительной и танцевальной деятельности, самостоятельной организации занятий ритмической гимнастики;</w:t>
      </w:r>
    </w:p>
    <w:p w:rsidR="00033003" w:rsidRPr="00033003" w:rsidRDefault="00033003" w:rsidP="00481FD8">
      <w:pPr>
        <w:widowControl/>
        <w:autoSpaceDE/>
        <w:autoSpaceDN/>
        <w:adjustRightInd/>
        <w:ind w:firstLine="709"/>
        <w:jc w:val="both"/>
        <w:rPr>
          <w:lang w:val="ru-RU"/>
        </w:rPr>
      </w:pPr>
      <w:r w:rsidRPr="00033003">
        <w:rPr>
          <w:lang w:val="ru-RU"/>
        </w:rPr>
        <w:t xml:space="preserve"> – воспитание положительных качеств личности, норм коллективного взаимодействия и сотрудничества в учебной и соревновательной деятельности.</w:t>
      </w:r>
    </w:p>
    <w:p w:rsidR="00033003" w:rsidRPr="00033003" w:rsidRDefault="00033003" w:rsidP="00481FD8">
      <w:pPr>
        <w:widowControl/>
        <w:autoSpaceDE/>
        <w:autoSpaceDN/>
        <w:adjustRightInd/>
        <w:ind w:firstLine="709"/>
        <w:jc w:val="both"/>
        <w:rPr>
          <w:lang w:val="ru-RU"/>
        </w:rPr>
      </w:pPr>
      <w:r w:rsidRPr="00033003">
        <w:rPr>
          <w:lang w:val="ru-RU"/>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033003" w:rsidRPr="00033003" w:rsidRDefault="00033003" w:rsidP="00481FD8">
      <w:pPr>
        <w:widowControl/>
        <w:autoSpaceDE/>
        <w:autoSpaceDN/>
        <w:adjustRightInd/>
        <w:ind w:firstLine="709"/>
        <w:jc w:val="both"/>
        <w:rPr>
          <w:lang w:val="ru-RU"/>
        </w:rPr>
      </w:pPr>
      <w:r w:rsidRPr="00033003">
        <w:rPr>
          <w:lang w:val="ru-RU"/>
        </w:rPr>
        <w:t xml:space="preserve">– 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материально-технической оснащенностью учебного процесса и видом учебного учреждения; </w:t>
      </w:r>
    </w:p>
    <w:p w:rsidR="00033003" w:rsidRPr="00033003" w:rsidRDefault="00033003" w:rsidP="00481FD8">
      <w:pPr>
        <w:widowControl/>
        <w:autoSpaceDE/>
        <w:autoSpaceDN/>
        <w:adjustRightInd/>
        <w:ind w:firstLine="709"/>
        <w:jc w:val="both"/>
        <w:rPr>
          <w:lang w:val="ru-RU"/>
        </w:rPr>
      </w:pPr>
      <w:r w:rsidRPr="00033003">
        <w:rPr>
          <w:lang w:val="ru-RU"/>
        </w:rPr>
        <w:t xml:space="preserve">– реализацию принципа достаточности и сообразности, определяющего распределение учебного материала в конструкции основных компонентов танцевально-ритмической деятельности, особенностей формирования познавательной и предметной активности учащихся; </w:t>
      </w:r>
    </w:p>
    <w:p w:rsidR="00033003" w:rsidRPr="00033003" w:rsidRDefault="00033003" w:rsidP="00481FD8">
      <w:pPr>
        <w:widowControl/>
        <w:autoSpaceDE/>
        <w:autoSpaceDN/>
        <w:adjustRightInd/>
        <w:ind w:firstLine="709"/>
        <w:jc w:val="both"/>
        <w:rPr>
          <w:lang w:val="ru-RU"/>
        </w:rPr>
      </w:pPr>
      <w:r w:rsidRPr="00033003">
        <w:rPr>
          <w:lang w:val="ru-RU"/>
        </w:rPr>
        <w:t>– 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033003" w:rsidRPr="00033003" w:rsidRDefault="00033003" w:rsidP="00481FD8">
      <w:pPr>
        <w:widowControl/>
        <w:autoSpaceDE/>
        <w:autoSpaceDN/>
        <w:adjustRightInd/>
        <w:ind w:firstLine="709"/>
        <w:jc w:val="both"/>
        <w:rPr>
          <w:lang w:val="ru-RU"/>
        </w:rPr>
      </w:pPr>
      <w:r w:rsidRPr="00033003">
        <w:rPr>
          <w:lang w:val="ru-RU"/>
        </w:rPr>
        <w:t xml:space="preserve"> – 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учащихся, всестороннее раскрытие взаимосвязи и взаимообусловленности изучаемых явлений и процессов; </w:t>
      </w:r>
    </w:p>
    <w:p w:rsidR="00033003" w:rsidRPr="00033003" w:rsidRDefault="00033003" w:rsidP="00481FD8">
      <w:pPr>
        <w:widowControl/>
        <w:autoSpaceDE/>
        <w:autoSpaceDN/>
        <w:adjustRightInd/>
        <w:ind w:firstLine="709"/>
        <w:jc w:val="both"/>
        <w:rPr>
          <w:lang w:val="ru-RU"/>
        </w:rPr>
      </w:pPr>
      <w:r w:rsidRPr="00033003">
        <w:rPr>
          <w:lang w:val="ru-RU"/>
        </w:rPr>
        <w:t xml:space="preserve">– усиление оздоровительного эффекта, достигаемого в ходе активного использования школьниками освоенных знаний, способов и танцевально -ритмических упражнений в </w:t>
      </w:r>
      <w:r w:rsidRPr="00033003">
        <w:rPr>
          <w:lang w:val="ru-RU"/>
        </w:rPr>
        <w:lastRenderedPageBreak/>
        <w:t>культурных и оздоровительных мероприятиях, при самостоятельных занятиях физическими упражнениями.</w:t>
      </w:r>
    </w:p>
    <w:p w:rsidR="00033003" w:rsidRPr="00033003" w:rsidRDefault="00033003" w:rsidP="00481FD8">
      <w:pPr>
        <w:widowControl/>
        <w:autoSpaceDE/>
        <w:autoSpaceDN/>
        <w:adjustRightInd/>
        <w:ind w:firstLine="709"/>
        <w:jc w:val="both"/>
        <w:rPr>
          <w:lang w:val="ru-RU"/>
        </w:rPr>
      </w:pPr>
      <w:r w:rsidRPr="00033003">
        <w:rPr>
          <w:lang w:val="ru-RU"/>
        </w:rPr>
        <w:t>Программа рассчитана на срок 6 лет, 1 час в неделю; в 1 классе – 33 часа, со 2 - 6 класс – 34 часа.</w:t>
      </w:r>
    </w:p>
    <w:p w:rsidR="00033003" w:rsidRPr="00033003" w:rsidRDefault="00033003" w:rsidP="00481FD8">
      <w:pPr>
        <w:widowControl/>
        <w:autoSpaceDE/>
        <w:autoSpaceDN/>
        <w:adjustRightInd/>
        <w:ind w:firstLine="709"/>
        <w:jc w:val="center"/>
        <w:rPr>
          <w:b/>
          <w:lang w:val="ru-RU"/>
        </w:rPr>
      </w:pPr>
      <w:r w:rsidRPr="00033003">
        <w:rPr>
          <w:b/>
          <w:lang w:val="ru-RU"/>
        </w:rPr>
        <w:t>Планируемые результаты</w:t>
      </w:r>
    </w:p>
    <w:p w:rsidR="00033003" w:rsidRPr="00033003" w:rsidRDefault="00033003" w:rsidP="00481FD8">
      <w:pPr>
        <w:widowControl/>
        <w:autoSpaceDE/>
        <w:autoSpaceDN/>
        <w:adjustRightInd/>
        <w:ind w:firstLine="709"/>
        <w:rPr>
          <w:lang w:val="ru-RU"/>
        </w:rPr>
      </w:pPr>
      <w:r w:rsidRPr="00033003">
        <w:rPr>
          <w:b/>
          <w:lang w:val="ru-RU"/>
        </w:rPr>
        <w:t xml:space="preserve">Предметные результаты. </w:t>
      </w:r>
      <w:r w:rsidRPr="00033003">
        <w:rPr>
          <w:lang w:val="ru-RU"/>
        </w:rPr>
        <w:t xml:space="preserve">В результате изучения курса ритмической гимнастики и танцевальной культуры </w:t>
      </w:r>
    </w:p>
    <w:p w:rsidR="00033003" w:rsidRPr="00033003" w:rsidRDefault="00033003" w:rsidP="00481FD8">
      <w:pPr>
        <w:widowControl/>
        <w:autoSpaceDE/>
        <w:autoSpaceDN/>
        <w:adjustRightInd/>
        <w:ind w:firstLine="709"/>
        <w:rPr>
          <w:b/>
          <w:lang w:val="ru-RU"/>
        </w:rPr>
      </w:pPr>
      <w:r w:rsidRPr="00033003">
        <w:rPr>
          <w:i/>
          <w:lang w:val="ru-RU"/>
        </w:rPr>
        <w:t>Ученик научится</w:t>
      </w:r>
      <w:r w:rsidRPr="00033003">
        <w:rPr>
          <w:lang w:val="ru-RU"/>
        </w:rPr>
        <w:t xml:space="preserve">: </w:t>
      </w:r>
    </w:p>
    <w:p w:rsidR="00033003" w:rsidRPr="00033003" w:rsidRDefault="00033003" w:rsidP="00481FD8">
      <w:pPr>
        <w:widowControl/>
        <w:autoSpaceDE/>
        <w:autoSpaceDN/>
        <w:adjustRightInd/>
        <w:ind w:firstLine="709"/>
        <w:rPr>
          <w:lang w:val="ru-RU"/>
        </w:rPr>
      </w:pPr>
      <w:r w:rsidRPr="00033003">
        <w:rPr>
          <w:lang w:val="ru-RU"/>
        </w:rPr>
        <w:t xml:space="preserve">– рассматривать танцевальную культуру как часть культуры, выделять исторические этапы ее развития, характеризовать основные направления и формы ее организации в современном обществе; </w:t>
      </w:r>
    </w:p>
    <w:p w:rsidR="00033003" w:rsidRPr="00033003" w:rsidRDefault="00033003" w:rsidP="00481FD8">
      <w:pPr>
        <w:widowControl/>
        <w:autoSpaceDE/>
        <w:autoSpaceDN/>
        <w:adjustRightInd/>
        <w:ind w:firstLine="709"/>
        <w:rPr>
          <w:lang w:val="ru-RU"/>
        </w:rPr>
      </w:pPr>
      <w:r w:rsidRPr="00033003">
        <w:rPr>
          <w:lang w:val="ru-RU"/>
        </w:rPr>
        <w:t xml:space="preserve">– характеризовать содержательные основы здорового образа жизни, раскрывать его взаимосвязь со здоровьем, гармоничным физическим и культурным развитием, формированием качеств личности и профилактикой вредных привычек; </w:t>
      </w:r>
    </w:p>
    <w:p w:rsidR="00033003" w:rsidRPr="00033003" w:rsidRDefault="00033003" w:rsidP="00481FD8">
      <w:pPr>
        <w:widowControl/>
        <w:autoSpaceDE/>
        <w:autoSpaceDN/>
        <w:adjustRightInd/>
        <w:ind w:firstLine="709"/>
        <w:rPr>
          <w:lang w:val="ru-RU"/>
        </w:rPr>
      </w:pPr>
      <w:r w:rsidRPr="00033003">
        <w:rPr>
          <w:lang w:val="ru-RU"/>
        </w:rPr>
        <w:t>– раскрывать базовые понятия и термины танцевально – ритмической гимнастики, применять их в процессе совместных занятий со своими сверстниками, излагать с их помощью особенности техники двигательных действий и физических упражнений;</w:t>
      </w:r>
    </w:p>
    <w:p w:rsidR="00033003" w:rsidRPr="00033003" w:rsidRDefault="00033003" w:rsidP="00481FD8">
      <w:pPr>
        <w:widowControl/>
        <w:autoSpaceDE/>
        <w:autoSpaceDN/>
        <w:adjustRightInd/>
        <w:ind w:firstLine="709"/>
        <w:rPr>
          <w:lang w:val="ru-RU"/>
        </w:rPr>
      </w:pPr>
      <w:r w:rsidRPr="00033003">
        <w:rPr>
          <w:lang w:val="ru-RU"/>
        </w:rPr>
        <w:t xml:space="preserve"> – разрабатывать содержание самостоятельных занятий с ритмическими упражнениями, определять их направленность и формулировать задачи, рационально планировать режим дня и учебной недели; </w:t>
      </w:r>
    </w:p>
    <w:p w:rsidR="00033003" w:rsidRPr="00033003" w:rsidRDefault="00033003" w:rsidP="00481FD8">
      <w:pPr>
        <w:widowControl/>
        <w:autoSpaceDE/>
        <w:autoSpaceDN/>
        <w:adjustRightInd/>
        <w:ind w:firstLine="709"/>
        <w:rPr>
          <w:lang w:val="ru-RU"/>
        </w:rPr>
      </w:pPr>
      <w:r w:rsidRPr="00033003">
        <w:rPr>
          <w:lang w:val="ru-RU"/>
        </w:rPr>
        <w:t xml:space="preserve">– руководствоваться правилами профилактики травматизма и подготовки мест занятий, правильного выбора обуви и формы одежды; </w:t>
      </w:r>
    </w:p>
    <w:p w:rsidR="00033003" w:rsidRPr="00033003" w:rsidRDefault="00033003" w:rsidP="00481FD8">
      <w:pPr>
        <w:widowControl/>
        <w:autoSpaceDE/>
        <w:autoSpaceDN/>
        <w:adjustRightInd/>
        <w:ind w:firstLine="709"/>
        <w:rPr>
          <w:lang w:val="ru-RU"/>
        </w:rPr>
      </w:pPr>
      <w:r w:rsidRPr="00033003">
        <w:rPr>
          <w:lang w:val="ru-RU"/>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танцевальным искусством для организации индивидуального отдыха и досуга, укрепления собственного здоровья; </w:t>
      </w:r>
    </w:p>
    <w:p w:rsidR="00033003" w:rsidRPr="00033003" w:rsidRDefault="00033003" w:rsidP="00481FD8">
      <w:pPr>
        <w:widowControl/>
        <w:autoSpaceDE/>
        <w:autoSpaceDN/>
        <w:adjustRightInd/>
        <w:ind w:firstLine="709"/>
        <w:rPr>
          <w:lang w:val="ru-RU"/>
        </w:rPr>
      </w:pPr>
      <w:r w:rsidRPr="00033003">
        <w:rPr>
          <w:lang w:val="ru-RU"/>
        </w:rPr>
        <w:t xml:space="preserve">– составлять комплексы танцевально – ритмических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033003" w:rsidRPr="00033003" w:rsidRDefault="00033003" w:rsidP="00481FD8">
      <w:pPr>
        <w:widowControl/>
        <w:autoSpaceDE/>
        <w:autoSpaceDN/>
        <w:adjustRightInd/>
        <w:ind w:firstLine="709"/>
        <w:rPr>
          <w:lang w:val="ru-RU"/>
        </w:rPr>
      </w:pPr>
      <w:r w:rsidRPr="00033003">
        <w:rPr>
          <w:lang w:val="ru-RU"/>
        </w:rPr>
        <w:t xml:space="preserve">– классифицировать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33003" w:rsidRPr="00033003" w:rsidRDefault="00033003" w:rsidP="00481FD8">
      <w:pPr>
        <w:widowControl/>
        <w:autoSpaceDE/>
        <w:autoSpaceDN/>
        <w:adjustRightInd/>
        <w:ind w:firstLine="709"/>
        <w:rPr>
          <w:lang w:val="ru-RU"/>
        </w:rPr>
      </w:pPr>
      <w:r w:rsidRPr="00033003">
        <w:rPr>
          <w:lang w:val="ru-RU"/>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33003" w:rsidRPr="00033003" w:rsidRDefault="00033003" w:rsidP="00481FD8">
      <w:pPr>
        <w:widowControl/>
        <w:autoSpaceDE/>
        <w:autoSpaceDN/>
        <w:adjustRightInd/>
        <w:ind w:firstLine="709"/>
        <w:rPr>
          <w:lang w:val="ru-RU"/>
        </w:rPr>
      </w:pPr>
      <w:r w:rsidRPr="00033003">
        <w:rPr>
          <w:lang w:val="ru-RU"/>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33003" w:rsidRPr="00033003" w:rsidRDefault="00033003" w:rsidP="00481FD8">
      <w:pPr>
        <w:widowControl/>
        <w:autoSpaceDE/>
        <w:autoSpaceDN/>
        <w:adjustRightInd/>
        <w:ind w:firstLine="709"/>
        <w:rPr>
          <w:lang w:val="ru-RU"/>
        </w:rPr>
      </w:pPr>
      <w:r w:rsidRPr="00033003">
        <w:rPr>
          <w:lang w:val="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33003" w:rsidRPr="00033003" w:rsidRDefault="00033003" w:rsidP="00481FD8">
      <w:pPr>
        <w:widowControl/>
        <w:autoSpaceDE/>
        <w:autoSpaceDN/>
        <w:adjustRightInd/>
        <w:ind w:firstLine="709"/>
        <w:jc w:val="both"/>
        <w:rPr>
          <w:lang w:val="ru-RU"/>
        </w:rPr>
      </w:pPr>
      <w:r w:rsidRPr="00033003">
        <w:rPr>
          <w:b/>
          <w:lang w:val="ru-RU"/>
        </w:rPr>
        <w:t>Личностные результаты</w:t>
      </w:r>
      <w:r w:rsidRPr="00033003">
        <w:rPr>
          <w:lang w:val="ru-RU"/>
        </w:rPr>
        <w:t xml:space="preserve"> освоения программы по ритмике являются следующие:                                                                                            </w:t>
      </w:r>
    </w:p>
    <w:p w:rsidR="00033003" w:rsidRPr="00033003" w:rsidRDefault="00033003" w:rsidP="00481FD8">
      <w:pPr>
        <w:widowControl/>
        <w:autoSpaceDE/>
        <w:autoSpaceDN/>
        <w:adjustRightInd/>
        <w:ind w:firstLine="709"/>
        <w:jc w:val="both"/>
        <w:rPr>
          <w:lang w:val="ru-RU"/>
        </w:rPr>
      </w:pPr>
      <w:r w:rsidRPr="00033003">
        <w:rPr>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w:t>
      </w:r>
    </w:p>
    <w:p w:rsidR="00033003" w:rsidRPr="00033003" w:rsidRDefault="00033003" w:rsidP="00481FD8">
      <w:pPr>
        <w:widowControl/>
        <w:autoSpaceDE/>
        <w:autoSpaceDN/>
        <w:adjustRightInd/>
        <w:ind w:firstLine="709"/>
        <w:jc w:val="both"/>
        <w:rPr>
          <w:lang w:val="ru-RU"/>
        </w:rPr>
      </w:pPr>
      <w:r w:rsidRPr="00033003">
        <w:rPr>
          <w:lang w:val="ru-RU"/>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33003" w:rsidRPr="00033003" w:rsidRDefault="00033003" w:rsidP="00481FD8">
      <w:pPr>
        <w:widowControl/>
        <w:autoSpaceDE/>
        <w:autoSpaceDN/>
        <w:adjustRightInd/>
        <w:ind w:firstLine="709"/>
        <w:jc w:val="both"/>
        <w:rPr>
          <w:lang w:val="ru-RU"/>
        </w:rPr>
      </w:pPr>
      <w:r w:rsidRPr="00033003">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033003">
        <w:rPr>
          <w:lang w:val="ru-RU"/>
        </w:rPr>
        <w:lastRenderedPageBreak/>
        <w:t xml:space="preserve">нравственному самосовершенствованию; знание основных норм морали, нравственных, духовных идеалов, хранимых в культурных традициях народов России. </w:t>
      </w:r>
    </w:p>
    <w:p w:rsidR="00033003" w:rsidRPr="00033003" w:rsidRDefault="00033003" w:rsidP="00481FD8">
      <w:pPr>
        <w:widowControl/>
        <w:autoSpaceDE/>
        <w:autoSpaceDN/>
        <w:adjustRightInd/>
        <w:ind w:firstLine="709"/>
        <w:jc w:val="both"/>
        <w:rPr>
          <w:lang w:val="ru-RU"/>
        </w:rPr>
      </w:pPr>
      <w:r w:rsidRPr="00033003">
        <w:rPr>
          <w:lang w:val="ru-RU"/>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033003" w:rsidRPr="00033003" w:rsidRDefault="00033003" w:rsidP="00481FD8">
      <w:pPr>
        <w:widowControl/>
        <w:autoSpaceDE/>
        <w:autoSpaceDN/>
        <w:adjustRightInd/>
        <w:ind w:firstLine="709"/>
        <w:jc w:val="both"/>
        <w:rPr>
          <w:lang w:val="ru-RU"/>
        </w:rPr>
      </w:pPr>
      <w:r w:rsidRPr="00033003">
        <w:rPr>
          <w:lang w:val="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033003" w:rsidRPr="00033003" w:rsidRDefault="00033003" w:rsidP="00481FD8">
      <w:pPr>
        <w:widowControl/>
        <w:autoSpaceDE/>
        <w:autoSpaceDN/>
        <w:adjustRightInd/>
        <w:ind w:firstLine="709"/>
        <w:jc w:val="both"/>
        <w:rPr>
          <w:lang w:val="ru-RU"/>
        </w:rPr>
      </w:pPr>
      <w:r w:rsidRPr="00033003">
        <w:rPr>
          <w:lang w:val="ru-RU"/>
        </w:rPr>
        <w:t>6. Сформированность ценности здорового и безопасного образа жизни; знание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33003" w:rsidRPr="00033003" w:rsidRDefault="00033003" w:rsidP="00481FD8">
      <w:pPr>
        <w:widowControl/>
        <w:autoSpaceDE/>
        <w:autoSpaceDN/>
        <w:adjustRightInd/>
        <w:ind w:firstLine="709"/>
        <w:rPr>
          <w:lang w:val="ru-RU"/>
        </w:rPr>
      </w:pPr>
      <w:r w:rsidRPr="00033003">
        <w:rPr>
          <w:b/>
          <w:lang w:val="ru-RU"/>
        </w:rPr>
        <w:t>Метапредметные результаты</w:t>
      </w:r>
      <w:r w:rsidRPr="00033003">
        <w:rPr>
          <w:lang w:val="ru-RU"/>
        </w:rPr>
        <w:t xml:space="preserve"> </w:t>
      </w:r>
    </w:p>
    <w:p w:rsidR="00033003" w:rsidRPr="00033003" w:rsidRDefault="00033003" w:rsidP="00481FD8">
      <w:pPr>
        <w:widowControl/>
        <w:autoSpaceDE/>
        <w:autoSpaceDN/>
        <w:adjustRightInd/>
        <w:ind w:firstLine="709"/>
        <w:jc w:val="both"/>
        <w:rPr>
          <w:lang w:val="ru-RU"/>
        </w:rPr>
      </w:pPr>
      <w:r w:rsidRPr="00033003">
        <w:rPr>
          <w:lang w:val="ru-RU"/>
        </w:rP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033003" w:rsidRPr="00033003" w:rsidRDefault="00033003" w:rsidP="00481FD8">
      <w:pPr>
        <w:widowControl/>
        <w:autoSpaceDE/>
        <w:autoSpaceDN/>
        <w:adjustRightInd/>
        <w:ind w:firstLine="709"/>
        <w:jc w:val="both"/>
        <w:rPr>
          <w:lang w:val="ru-RU"/>
        </w:rPr>
      </w:pPr>
      <w:r w:rsidRPr="00033003">
        <w:rPr>
          <w:lang w:val="ru-RU"/>
        </w:rPr>
        <w:t xml:space="preserve">Межпредметные понятия: </w:t>
      </w:r>
    </w:p>
    <w:p w:rsidR="00033003" w:rsidRPr="00033003" w:rsidRDefault="00033003" w:rsidP="00481FD8">
      <w:pPr>
        <w:widowControl/>
        <w:autoSpaceDE/>
        <w:autoSpaceDN/>
        <w:adjustRightInd/>
        <w:ind w:firstLine="709"/>
        <w:jc w:val="both"/>
        <w:rPr>
          <w:lang w:val="ru-RU"/>
        </w:rPr>
      </w:pPr>
      <w:r w:rsidRPr="00033003">
        <w:rPr>
          <w:lang w:val="ru-RU"/>
        </w:rPr>
        <w:t xml:space="preserve">Условием формирования межпредметных понятий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033003" w:rsidRPr="00033003" w:rsidRDefault="00033003" w:rsidP="00481FD8">
      <w:pPr>
        <w:widowControl/>
        <w:autoSpaceDE/>
        <w:autoSpaceDN/>
        <w:adjustRightInd/>
        <w:ind w:firstLine="709"/>
        <w:rPr>
          <w:lang w:val="ru-RU"/>
        </w:rPr>
      </w:pPr>
      <w:r w:rsidRPr="00033003">
        <w:rPr>
          <w:lang w:val="ru-RU"/>
        </w:rPr>
        <w:t xml:space="preserve">При изучении танцевальной культуры обучающиеся усовершенствуют приобретенные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033003" w:rsidRPr="00033003" w:rsidRDefault="00033003" w:rsidP="00481FD8">
      <w:pPr>
        <w:widowControl/>
        <w:numPr>
          <w:ilvl w:val="0"/>
          <w:numId w:val="4"/>
        </w:numPr>
        <w:autoSpaceDE/>
        <w:autoSpaceDN/>
        <w:adjustRightInd/>
        <w:ind w:firstLine="414"/>
        <w:jc w:val="both"/>
        <w:rPr>
          <w:lang w:val="ru-RU"/>
        </w:rPr>
      </w:pPr>
      <w:r w:rsidRPr="00033003">
        <w:rPr>
          <w:lang w:val="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033003" w:rsidRPr="00033003" w:rsidRDefault="00033003" w:rsidP="00481FD8">
      <w:pPr>
        <w:widowControl/>
        <w:numPr>
          <w:ilvl w:val="0"/>
          <w:numId w:val="4"/>
        </w:numPr>
        <w:autoSpaceDE/>
        <w:autoSpaceDN/>
        <w:adjustRightInd/>
        <w:ind w:firstLine="414"/>
        <w:jc w:val="both"/>
        <w:rPr>
          <w:lang w:val="ru-RU"/>
        </w:rPr>
      </w:pPr>
      <w:r w:rsidRPr="00033003">
        <w:rPr>
          <w:lang w:val="ru-RU"/>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 - символической форме (в виде таблиц, графических схем и диаграмм, карт понятий – концептуальных диаграмм, опорных конспектов); </w:t>
      </w:r>
    </w:p>
    <w:p w:rsidR="00033003" w:rsidRPr="00033003" w:rsidRDefault="00033003" w:rsidP="00481FD8">
      <w:pPr>
        <w:widowControl/>
        <w:numPr>
          <w:ilvl w:val="0"/>
          <w:numId w:val="4"/>
        </w:numPr>
        <w:autoSpaceDE/>
        <w:autoSpaceDN/>
        <w:adjustRightInd/>
        <w:ind w:firstLine="414"/>
        <w:jc w:val="both"/>
        <w:rPr>
          <w:lang w:val="ru-RU"/>
        </w:rPr>
      </w:pPr>
      <w:r w:rsidRPr="00033003">
        <w:rPr>
          <w:lang w:val="ru-RU"/>
        </w:rPr>
        <w:t xml:space="preserve">заполнять и дополнять таблицы, схемы, диаграммы, тексты. </w:t>
      </w:r>
    </w:p>
    <w:p w:rsidR="00033003" w:rsidRPr="00033003" w:rsidRDefault="00033003" w:rsidP="00481FD8">
      <w:pPr>
        <w:widowControl/>
        <w:autoSpaceDE/>
        <w:autoSpaceDN/>
        <w:adjustRightInd/>
        <w:ind w:firstLine="709"/>
        <w:rPr>
          <w:b/>
          <w:lang w:val="ru-RU"/>
        </w:rPr>
      </w:pPr>
      <w:r w:rsidRPr="00033003">
        <w:rPr>
          <w:b/>
          <w:lang w:val="ru-RU"/>
        </w:rPr>
        <w:t>Регулятивные УУД:</w:t>
      </w:r>
    </w:p>
    <w:p w:rsidR="00033003" w:rsidRPr="00033003" w:rsidRDefault="00033003" w:rsidP="00481FD8">
      <w:pPr>
        <w:widowControl/>
        <w:numPr>
          <w:ilvl w:val="0"/>
          <w:numId w:val="7"/>
        </w:numPr>
        <w:autoSpaceDE/>
        <w:autoSpaceDN/>
        <w:adjustRightInd/>
        <w:ind w:firstLine="709"/>
        <w:jc w:val="both"/>
        <w:rPr>
          <w:rFonts w:eastAsiaTheme="minorHAnsi"/>
          <w:lang w:val="ru-RU" w:eastAsia="en-US"/>
        </w:rPr>
      </w:pPr>
      <w:r w:rsidRPr="00033003">
        <w:rPr>
          <w:rFonts w:eastAsiaTheme="minorHAnsi"/>
          <w:lang w:val="ru-RU" w:eastAsia="en-US"/>
        </w:rPr>
        <w:t>Умение организовывать места занятий физическими упражнениями и играми с музыкальным сопровождением в сотрудничестве с учителем; соблюдать правила поведения и предупреждения травматизма во время занятий; адекватно воспринимать предложения и оценку учителя, товарищей, родителей и других людей во время показательных выступлений, индивидуальных и групповых занятий.</w:t>
      </w:r>
    </w:p>
    <w:p w:rsidR="00033003" w:rsidRPr="00033003" w:rsidRDefault="00033003" w:rsidP="00481FD8">
      <w:pPr>
        <w:widowControl/>
        <w:numPr>
          <w:ilvl w:val="0"/>
          <w:numId w:val="7"/>
        </w:numPr>
        <w:autoSpaceDE/>
        <w:autoSpaceDN/>
        <w:adjustRightInd/>
        <w:ind w:firstLine="709"/>
        <w:jc w:val="both"/>
        <w:rPr>
          <w:lang w:val="ru-RU"/>
        </w:rPr>
      </w:pPr>
      <w:r w:rsidRPr="00033003">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033003" w:rsidRPr="00033003" w:rsidRDefault="00033003" w:rsidP="00481FD8">
      <w:pPr>
        <w:widowControl/>
        <w:numPr>
          <w:ilvl w:val="0"/>
          <w:numId w:val="7"/>
        </w:numPr>
        <w:autoSpaceDE/>
        <w:autoSpaceDN/>
        <w:adjustRightInd/>
        <w:ind w:firstLine="709"/>
        <w:jc w:val="both"/>
        <w:rPr>
          <w:lang w:val="ru-RU"/>
        </w:rPr>
      </w:pPr>
      <w:r w:rsidRPr="00033003">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33003" w:rsidRPr="00033003" w:rsidRDefault="00033003" w:rsidP="00481FD8">
      <w:pPr>
        <w:widowControl/>
        <w:numPr>
          <w:ilvl w:val="0"/>
          <w:numId w:val="7"/>
        </w:numPr>
        <w:autoSpaceDE/>
        <w:autoSpaceDN/>
        <w:adjustRightInd/>
        <w:ind w:firstLine="709"/>
        <w:jc w:val="both"/>
        <w:rPr>
          <w:lang w:val="ru-RU"/>
        </w:rPr>
      </w:pPr>
      <w:r w:rsidRPr="00033003">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Обучающийся сможет определять совместно с педагогом и сверстниками критерии планируемых результатов и критерии оценки своей учебной деятельности.</w:t>
      </w:r>
    </w:p>
    <w:p w:rsidR="00033003" w:rsidRPr="00033003" w:rsidRDefault="00033003" w:rsidP="00481FD8">
      <w:pPr>
        <w:widowControl/>
        <w:numPr>
          <w:ilvl w:val="0"/>
          <w:numId w:val="7"/>
        </w:numPr>
        <w:autoSpaceDE/>
        <w:autoSpaceDN/>
        <w:adjustRightInd/>
        <w:ind w:firstLine="709"/>
        <w:jc w:val="both"/>
        <w:rPr>
          <w:lang w:val="ru-RU"/>
        </w:rPr>
      </w:pPr>
      <w:r w:rsidRPr="00033003">
        <w:rPr>
          <w:lang w:val="ru-RU"/>
        </w:rPr>
        <w:t xml:space="preserve">Умение оценивать правильность выполнения учебной задачи, собственные возможности ее решения. </w:t>
      </w:r>
    </w:p>
    <w:p w:rsidR="00033003" w:rsidRPr="00033003" w:rsidRDefault="00033003" w:rsidP="00481FD8">
      <w:pPr>
        <w:widowControl/>
        <w:numPr>
          <w:ilvl w:val="0"/>
          <w:numId w:val="7"/>
        </w:numPr>
        <w:autoSpaceDE/>
        <w:autoSpaceDN/>
        <w:adjustRightInd/>
        <w:ind w:firstLine="709"/>
        <w:jc w:val="both"/>
        <w:rPr>
          <w:lang w:val="ru-RU"/>
        </w:rPr>
      </w:pPr>
      <w:r w:rsidRPr="00033003">
        <w:rPr>
          <w:lang w:val="ru-RU"/>
        </w:rPr>
        <w:lastRenderedPageBreak/>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033003" w:rsidRPr="00033003" w:rsidRDefault="00033003" w:rsidP="00481FD8">
      <w:pPr>
        <w:widowControl/>
        <w:autoSpaceDE/>
        <w:autoSpaceDN/>
        <w:adjustRightInd/>
        <w:ind w:firstLine="709"/>
        <w:rPr>
          <w:lang w:val="ru-RU"/>
        </w:rPr>
      </w:pPr>
      <w:r w:rsidRPr="00033003">
        <w:rPr>
          <w:b/>
          <w:lang w:val="ru-RU"/>
        </w:rPr>
        <w:t>Познавательные УУД:</w:t>
      </w:r>
    </w:p>
    <w:p w:rsidR="00033003" w:rsidRPr="00033003" w:rsidRDefault="00033003" w:rsidP="00481FD8">
      <w:pPr>
        <w:widowControl/>
        <w:autoSpaceDE/>
        <w:autoSpaceDN/>
        <w:adjustRightInd/>
        <w:ind w:firstLine="709"/>
        <w:jc w:val="both"/>
        <w:rPr>
          <w:lang w:val="ru-RU"/>
        </w:rPr>
      </w:pPr>
      <w:r w:rsidRPr="00033003">
        <w:rPr>
          <w:lang w:val="ru-RU"/>
        </w:rPr>
        <w:t xml:space="preserve"> 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Обучающийся сможет: </w:t>
      </w:r>
    </w:p>
    <w:p w:rsidR="00033003" w:rsidRPr="00033003" w:rsidRDefault="00033003" w:rsidP="00481FD8">
      <w:pPr>
        <w:widowControl/>
        <w:numPr>
          <w:ilvl w:val="0"/>
          <w:numId w:val="5"/>
        </w:numPr>
        <w:autoSpaceDE/>
        <w:autoSpaceDN/>
        <w:adjustRightInd/>
        <w:ind w:firstLine="709"/>
        <w:jc w:val="both"/>
        <w:rPr>
          <w:lang w:val="ru-RU"/>
        </w:rPr>
      </w:pPr>
      <w:r w:rsidRPr="00033003">
        <w:rPr>
          <w:lang w:val="ru-RU"/>
        </w:rPr>
        <w:t xml:space="preserve">выделять общий признак двух или нескольких предметов или явлений и объяснять их сходство; </w:t>
      </w:r>
    </w:p>
    <w:p w:rsidR="00033003" w:rsidRPr="00033003" w:rsidRDefault="00033003" w:rsidP="00481FD8">
      <w:pPr>
        <w:widowControl/>
        <w:numPr>
          <w:ilvl w:val="0"/>
          <w:numId w:val="5"/>
        </w:numPr>
        <w:autoSpaceDE/>
        <w:autoSpaceDN/>
        <w:adjustRightInd/>
        <w:ind w:firstLine="709"/>
        <w:jc w:val="both"/>
        <w:rPr>
          <w:lang w:val="ru-RU"/>
        </w:rPr>
      </w:pPr>
      <w:r w:rsidRPr="00033003">
        <w:rPr>
          <w:lang w:val="ru-RU"/>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033003" w:rsidRPr="00033003" w:rsidRDefault="00033003" w:rsidP="00481FD8">
      <w:pPr>
        <w:widowControl/>
        <w:numPr>
          <w:ilvl w:val="0"/>
          <w:numId w:val="5"/>
        </w:numPr>
        <w:autoSpaceDE/>
        <w:autoSpaceDN/>
        <w:adjustRightInd/>
        <w:ind w:firstLine="709"/>
        <w:jc w:val="both"/>
        <w:rPr>
          <w:lang w:val="ru-RU"/>
        </w:rPr>
      </w:pPr>
      <w:r w:rsidRPr="00033003">
        <w:rPr>
          <w:lang w:val="ru-RU"/>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033003" w:rsidRPr="00033003" w:rsidRDefault="00033003" w:rsidP="00481FD8">
      <w:pPr>
        <w:widowControl/>
        <w:numPr>
          <w:ilvl w:val="0"/>
          <w:numId w:val="5"/>
        </w:numPr>
        <w:autoSpaceDE/>
        <w:autoSpaceDN/>
        <w:adjustRightInd/>
        <w:ind w:firstLine="709"/>
        <w:jc w:val="both"/>
        <w:rPr>
          <w:lang w:val="ru-RU"/>
        </w:rPr>
      </w:pPr>
      <w:r w:rsidRPr="00033003">
        <w:rPr>
          <w:lang w:val="ru-RU"/>
        </w:rPr>
        <w:t xml:space="preserve">объяснять явления, процессы, связи и отношения, выявляемые в ходе познавательной и исследовательской деятельности. </w:t>
      </w:r>
    </w:p>
    <w:p w:rsidR="00033003" w:rsidRPr="00033003" w:rsidRDefault="00033003" w:rsidP="00481FD8">
      <w:pPr>
        <w:widowControl/>
        <w:autoSpaceDE/>
        <w:autoSpaceDN/>
        <w:adjustRightInd/>
        <w:ind w:firstLine="709"/>
        <w:rPr>
          <w:lang w:val="ru-RU"/>
        </w:rPr>
      </w:pPr>
      <w:r w:rsidRPr="00033003">
        <w:rPr>
          <w:lang w:val="ru-RU"/>
        </w:rPr>
        <w:t xml:space="preserve">2. Умение создавать, применять и преобразовывать знаки и символы, модели и схемы для решения учебных и познавательных задач. Обучающийся сможет: </w:t>
      </w:r>
    </w:p>
    <w:p w:rsidR="00033003" w:rsidRPr="00033003" w:rsidRDefault="00033003" w:rsidP="00481FD8">
      <w:pPr>
        <w:widowControl/>
        <w:numPr>
          <w:ilvl w:val="0"/>
          <w:numId w:val="6"/>
        </w:numPr>
        <w:autoSpaceDE/>
        <w:autoSpaceDN/>
        <w:adjustRightInd/>
        <w:ind w:firstLine="709"/>
        <w:jc w:val="both"/>
        <w:rPr>
          <w:lang w:val="ru-RU"/>
        </w:rPr>
      </w:pPr>
      <w:r w:rsidRPr="00033003">
        <w:rPr>
          <w:lang w:val="ru-RU"/>
        </w:rPr>
        <w:t xml:space="preserve">строить модель/схему на основе условий задачи и/или способа ее решения; </w:t>
      </w:r>
    </w:p>
    <w:p w:rsidR="00033003" w:rsidRPr="00033003" w:rsidRDefault="00033003" w:rsidP="00481FD8">
      <w:pPr>
        <w:widowControl/>
        <w:numPr>
          <w:ilvl w:val="0"/>
          <w:numId w:val="6"/>
        </w:numPr>
        <w:autoSpaceDE/>
        <w:autoSpaceDN/>
        <w:adjustRightInd/>
        <w:ind w:firstLine="709"/>
        <w:jc w:val="both"/>
        <w:rPr>
          <w:lang w:val="ru-RU"/>
        </w:rPr>
      </w:pPr>
      <w:r w:rsidRPr="00033003">
        <w:rPr>
          <w:lang w:val="ru-RU"/>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033003" w:rsidRPr="00033003" w:rsidRDefault="00033003" w:rsidP="00481FD8">
      <w:pPr>
        <w:widowControl/>
        <w:numPr>
          <w:ilvl w:val="0"/>
          <w:numId w:val="6"/>
        </w:numPr>
        <w:autoSpaceDE/>
        <w:autoSpaceDN/>
        <w:adjustRightInd/>
        <w:ind w:firstLine="709"/>
        <w:jc w:val="both"/>
        <w:rPr>
          <w:lang w:val="ru-RU"/>
        </w:rPr>
      </w:pPr>
      <w:r w:rsidRPr="00033003">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33003" w:rsidRPr="00033003" w:rsidRDefault="00033003" w:rsidP="00481FD8">
      <w:pPr>
        <w:widowControl/>
        <w:autoSpaceDE/>
        <w:autoSpaceDN/>
        <w:adjustRightInd/>
        <w:ind w:firstLine="709"/>
        <w:jc w:val="both"/>
        <w:rPr>
          <w:lang w:val="ru-RU"/>
        </w:rPr>
      </w:pPr>
      <w:r w:rsidRPr="00033003">
        <w:rPr>
          <w:lang w:val="ru-RU"/>
        </w:rPr>
        <w:t xml:space="preserve"> 3. Смысловое чтение. Обучающийся сможет: </w:t>
      </w:r>
    </w:p>
    <w:p w:rsidR="00033003" w:rsidRPr="00033003" w:rsidRDefault="00033003" w:rsidP="00481FD8">
      <w:pPr>
        <w:widowControl/>
        <w:numPr>
          <w:ilvl w:val="0"/>
          <w:numId w:val="6"/>
        </w:numPr>
        <w:autoSpaceDE/>
        <w:autoSpaceDN/>
        <w:adjustRightInd/>
        <w:ind w:firstLine="709"/>
        <w:jc w:val="both"/>
        <w:rPr>
          <w:lang w:val="ru-RU"/>
        </w:rPr>
      </w:pPr>
      <w:r w:rsidRPr="00033003">
        <w:rPr>
          <w:lang w:val="ru-RU"/>
        </w:rPr>
        <w:t xml:space="preserve">находить в тексте требуемую информацию (в соответствии с целями своей деятельности); </w:t>
      </w:r>
    </w:p>
    <w:p w:rsidR="00033003" w:rsidRPr="00033003" w:rsidRDefault="00033003" w:rsidP="00481FD8">
      <w:pPr>
        <w:widowControl/>
        <w:numPr>
          <w:ilvl w:val="0"/>
          <w:numId w:val="6"/>
        </w:numPr>
        <w:autoSpaceDE/>
        <w:autoSpaceDN/>
        <w:adjustRightInd/>
        <w:ind w:firstLine="709"/>
        <w:jc w:val="both"/>
        <w:rPr>
          <w:lang w:val="ru-RU"/>
        </w:rPr>
      </w:pPr>
      <w:r w:rsidRPr="00033003">
        <w:rPr>
          <w:lang w:val="ru-RU"/>
        </w:rPr>
        <w:t xml:space="preserve">устанавливать взаимосвязь описанных в тексте событий, явлений, процессов; </w:t>
      </w:r>
    </w:p>
    <w:p w:rsidR="00033003" w:rsidRPr="00033003" w:rsidRDefault="00033003" w:rsidP="00481FD8">
      <w:pPr>
        <w:widowControl/>
        <w:numPr>
          <w:ilvl w:val="0"/>
          <w:numId w:val="6"/>
        </w:numPr>
        <w:autoSpaceDE/>
        <w:autoSpaceDN/>
        <w:adjustRightInd/>
        <w:ind w:firstLine="709"/>
        <w:jc w:val="both"/>
        <w:rPr>
          <w:lang w:val="ru-RU"/>
        </w:rPr>
      </w:pPr>
      <w:r w:rsidRPr="00033003">
        <w:rPr>
          <w:lang w:val="ru-RU"/>
        </w:rPr>
        <w:t xml:space="preserve">резюмировать главную идею текста; </w:t>
      </w:r>
    </w:p>
    <w:p w:rsidR="00033003" w:rsidRPr="00033003" w:rsidRDefault="00033003" w:rsidP="00481FD8">
      <w:pPr>
        <w:widowControl/>
        <w:numPr>
          <w:ilvl w:val="0"/>
          <w:numId w:val="6"/>
        </w:numPr>
        <w:autoSpaceDE/>
        <w:autoSpaceDN/>
        <w:adjustRightInd/>
        <w:ind w:firstLine="709"/>
        <w:jc w:val="both"/>
        <w:rPr>
          <w:lang w:val="ru-RU"/>
        </w:rPr>
      </w:pPr>
      <w:r w:rsidRPr="00033003">
        <w:rPr>
          <w:lang w:val="ru-RU"/>
        </w:rPr>
        <w:t>критически оценивать содержание и форму текста.</w:t>
      </w:r>
    </w:p>
    <w:p w:rsidR="00033003" w:rsidRPr="00033003" w:rsidRDefault="00033003" w:rsidP="00481FD8">
      <w:pPr>
        <w:widowControl/>
        <w:autoSpaceDE/>
        <w:autoSpaceDN/>
        <w:adjustRightInd/>
        <w:ind w:firstLine="709"/>
        <w:rPr>
          <w:lang w:val="ru-RU"/>
        </w:rPr>
      </w:pPr>
      <w:r w:rsidRPr="00033003">
        <w:rPr>
          <w:b/>
          <w:lang w:val="ru-RU"/>
        </w:rPr>
        <w:t xml:space="preserve"> Коммуникативные УУД:</w:t>
      </w:r>
      <w:r w:rsidRPr="00033003">
        <w:rPr>
          <w:lang w:val="ru-RU"/>
        </w:rPr>
        <w:t xml:space="preserve"> </w:t>
      </w:r>
    </w:p>
    <w:p w:rsidR="00033003" w:rsidRPr="00033003" w:rsidRDefault="00033003" w:rsidP="00481FD8">
      <w:pPr>
        <w:widowControl/>
        <w:autoSpaceDE/>
        <w:autoSpaceDN/>
        <w:adjustRightInd/>
        <w:ind w:firstLine="709"/>
        <w:rPr>
          <w:lang w:val="ru-RU"/>
        </w:rPr>
      </w:pPr>
      <w:r w:rsidRPr="00033003">
        <w:rPr>
          <w:lang w:val="ru-RU"/>
        </w:rPr>
        <w:t xml:space="preserve">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корректно и аргументированно отстаивать свою точку зрения, в дискуссии уметь выдвигать контраргументы, перефразировать свою мысль; </w:t>
      </w:r>
    </w:p>
    <w:p w:rsidR="00033003" w:rsidRPr="00033003" w:rsidRDefault="00033003" w:rsidP="00481FD8">
      <w:pPr>
        <w:widowControl/>
        <w:autoSpaceDE/>
        <w:autoSpaceDN/>
        <w:adjustRightInd/>
        <w:ind w:firstLine="709"/>
        <w:rPr>
          <w:lang w:val="ru-RU"/>
        </w:rPr>
      </w:pPr>
      <w:r w:rsidRPr="00033003">
        <w:rPr>
          <w:lang w:val="ru-RU"/>
        </w:rP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033003" w:rsidRPr="00033003" w:rsidRDefault="00033003" w:rsidP="00481FD8">
      <w:pPr>
        <w:widowControl/>
        <w:autoSpaceDE/>
        <w:autoSpaceDN/>
        <w:adjustRightInd/>
        <w:ind w:firstLine="709"/>
        <w:rPr>
          <w:lang w:val="ru-RU"/>
        </w:rPr>
      </w:pPr>
      <w:r w:rsidRPr="00033003">
        <w:rPr>
          <w:lang w:val="ru-RU"/>
        </w:rPr>
        <w:t xml:space="preserve">3. 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w:t>
      </w:r>
    </w:p>
    <w:p w:rsidR="00033003" w:rsidRPr="00033003" w:rsidRDefault="00033003" w:rsidP="00481FD8">
      <w:pPr>
        <w:widowControl/>
        <w:autoSpaceDE/>
        <w:autoSpaceDN/>
        <w:adjustRightInd/>
        <w:ind w:firstLine="709"/>
        <w:jc w:val="center"/>
        <w:rPr>
          <w:b/>
          <w:lang w:val="ru-RU"/>
        </w:rPr>
      </w:pPr>
    </w:p>
    <w:p w:rsidR="00033003" w:rsidRPr="00033003" w:rsidRDefault="00033003" w:rsidP="00481FD8">
      <w:pPr>
        <w:widowControl/>
        <w:autoSpaceDE/>
        <w:autoSpaceDN/>
        <w:adjustRightInd/>
        <w:ind w:firstLine="709"/>
        <w:jc w:val="center"/>
        <w:rPr>
          <w:b/>
          <w:lang w:val="ru-RU"/>
        </w:rPr>
      </w:pPr>
      <w:r w:rsidRPr="00033003">
        <w:rPr>
          <w:b/>
          <w:lang w:val="ru-RU"/>
        </w:rPr>
        <w:t>Содержание курса.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lastRenderedPageBreak/>
        <w:t>Содержанием работы на уроках</w:t>
      </w:r>
      <w:bookmarkStart w:id="95" w:name="YANDEX_16"/>
      <w:bookmarkEnd w:id="95"/>
      <w:r w:rsidRPr="00033003">
        <w:rPr>
          <w:color w:val="000000"/>
          <w:lang w:val="ru-RU"/>
        </w:rPr>
        <w:t xml:space="preserve"> ритмики является музы</w:t>
      </w:r>
      <w:r w:rsidRPr="00033003">
        <w:rPr>
          <w:color w:val="000000"/>
          <w:lang w:val="ru-RU"/>
        </w:rPr>
        <w:softHyphen/>
        <w:t>кально–ритмическая деятельность детей. Они учатся слушать музыку, выполнять под музыку разнообразные движения, петь, танцевать.</w:t>
      </w:r>
      <w:bookmarkStart w:id="96" w:name="YANDEX_18"/>
      <w:bookmarkEnd w:id="96"/>
      <w:r w:rsidRPr="00033003">
        <w:rPr>
          <w:color w:val="000000"/>
          <w:lang w:val="ru-RU"/>
        </w:rPr>
        <w:t xml:space="preserve"> В процессе выполнения специальных упражнений под музыку, осуществляется развитие представлений учащихся о пространстве и умение ориентироваться в нем. Движения под музыку дают возможность воспринимать и оценивать ее характер (веселая, грустная), развивают спо</w:t>
      </w:r>
      <w:r w:rsidRPr="00033003">
        <w:rPr>
          <w:color w:val="000000"/>
          <w:lang w:val="ru-RU"/>
        </w:rPr>
        <w:softHyphen/>
        <w:t xml:space="preserve">собность переживать содержание музыкального образа.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color w:val="000000"/>
          <w:lang w:val="ru-RU"/>
        </w:rPr>
        <w:t>Танцевально-ритмическая гимнастика – это физические упражнения, которые подбираются в соответствии с музыкой и выполняются в различном темпе. Как средство физического воспитания детей танцевально-ритмическая гимнастика широкодоступна, так как строится на знакомых образных упражнениях, сюжетных композициях, которые подбираются с учётом возраста детей, их индивидуальных особенностей и физической подготовки.</w:t>
      </w:r>
    </w:p>
    <w:p w:rsidR="00033003" w:rsidRPr="00033003" w:rsidRDefault="00033003" w:rsidP="00481FD8">
      <w:pPr>
        <w:widowControl/>
        <w:shd w:val="clear" w:color="auto" w:fill="FFFFFF"/>
        <w:tabs>
          <w:tab w:val="left" w:pos="142"/>
        </w:tabs>
        <w:autoSpaceDE/>
        <w:autoSpaceDN/>
        <w:adjustRightInd/>
        <w:ind w:firstLine="709"/>
        <w:jc w:val="both"/>
        <w:rPr>
          <w:color w:val="000000"/>
          <w:lang w:val="ru-RU"/>
        </w:rPr>
      </w:pPr>
      <w:r w:rsidRPr="00033003">
        <w:rPr>
          <w:color w:val="000000"/>
          <w:lang w:val="ru-RU"/>
        </w:rPr>
        <w:t>Занятия ритмикой эффективны для воспитания положи</w:t>
      </w:r>
      <w:r w:rsidRPr="00033003">
        <w:rPr>
          <w:color w:val="000000"/>
          <w:lang w:val="ru-RU"/>
        </w:rPr>
        <w:softHyphen/>
        <w:t>тельных качеств личности. Выполняя упражнения на про</w:t>
      </w:r>
      <w:r w:rsidRPr="00033003">
        <w:rPr>
          <w:color w:val="000000"/>
          <w:lang w:val="ru-RU"/>
        </w:rPr>
        <w:softHyphen/>
        <w:t>странственные построения, разучивая парные танцы и пляс</w:t>
      </w:r>
      <w:r w:rsidRPr="00033003">
        <w:rPr>
          <w:color w:val="000000"/>
          <w:lang w:val="ru-RU"/>
        </w:rPr>
        <w:softHyphen/>
        <w:t>ки, двигаясь в хороводе, дети приобретают навыки органи</w:t>
      </w:r>
      <w:r w:rsidRPr="00033003">
        <w:rPr>
          <w:color w:val="000000"/>
          <w:lang w:val="ru-RU"/>
        </w:rPr>
        <w:softHyphen/>
        <w:t>зованных действий, дисциплинированности, учатся вежли</w:t>
      </w:r>
      <w:r w:rsidRPr="00033003">
        <w:rPr>
          <w:color w:val="000000"/>
          <w:lang w:val="ru-RU"/>
        </w:rPr>
        <w:softHyphen/>
        <w:t>во обращаться друг с другом.</w:t>
      </w:r>
    </w:p>
    <w:p w:rsidR="00033003" w:rsidRPr="00033003" w:rsidRDefault="00033003" w:rsidP="00481FD8">
      <w:pPr>
        <w:widowControl/>
        <w:shd w:val="clear" w:color="auto" w:fill="FFFFFF"/>
        <w:tabs>
          <w:tab w:val="left" w:pos="142"/>
          <w:tab w:val="left" w:pos="7560"/>
        </w:tabs>
        <w:autoSpaceDE/>
        <w:autoSpaceDN/>
        <w:adjustRightInd/>
        <w:ind w:firstLine="709"/>
        <w:jc w:val="both"/>
        <w:rPr>
          <w:b/>
          <w:color w:val="000000"/>
          <w:lang w:val="ru-RU"/>
        </w:rPr>
      </w:pPr>
    </w:p>
    <w:p w:rsidR="00033003" w:rsidRPr="00033003" w:rsidRDefault="00033003" w:rsidP="00481FD8">
      <w:pPr>
        <w:widowControl/>
        <w:shd w:val="clear" w:color="auto" w:fill="FFFFFF"/>
        <w:tabs>
          <w:tab w:val="left" w:pos="142"/>
          <w:tab w:val="left" w:pos="7560"/>
        </w:tabs>
        <w:autoSpaceDE/>
        <w:autoSpaceDN/>
        <w:adjustRightInd/>
        <w:ind w:firstLine="709"/>
        <w:jc w:val="both"/>
        <w:rPr>
          <w:b/>
          <w:color w:val="000000"/>
          <w:lang w:val="ru-RU"/>
        </w:rPr>
      </w:pPr>
      <w:r w:rsidRPr="00033003">
        <w:rPr>
          <w:b/>
          <w:color w:val="000000"/>
          <w:lang w:val="ru-RU"/>
        </w:rPr>
        <w:t>Занятия </w:t>
      </w:r>
      <w:bookmarkStart w:id="97" w:name="YANDEX_19"/>
      <w:bookmarkEnd w:id="97"/>
      <w:r w:rsidRPr="00033003">
        <w:rPr>
          <w:b/>
          <w:color w:val="000000"/>
          <w:lang w:val="ru-RU"/>
        </w:rPr>
        <w:t>по </w:t>
      </w:r>
      <w:bookmarkStart w:id="98" w:name="YANDEX_20"/>
      <w:bookmarkEnd w:id="98"/>
      <w:r w:rsidRPr="00033003">
        <w:rPr>
          <w:b/>
          <w:color w:val="000000"/>
          <w:lang w:val="ru-RU"/>
        </w:rPr>
        <w:t>ритмике состоят из четырёх разделов:</w:t>
      </w:r>
      <w:r w:rsidRPr="00033003">
        <w:rPr>
          <w:b/>
          <w:color w:val="000000"/>
          <w:lang w:val="ru-RU"/>
        </w:rPr>
        <w:tab/>
      </w:r>
    </w:p>
    <w:p w:rsidR="00033003" w:rsidRPr="00033003" w:rsidRDefault="00033003" w:rsidP="00481FD8">
      <w:pPr>
        <w:widowControl/>
        <w:numPr>
          <w:ilvl w:val="0"/>
          <w:numId w:val="3"/>
        </w:numPr>
        <w:shd w:val="clear" w:color="auto" w:fill="FFFFFF"/>
        <w:autoSpaceDE/>
        <w:autoSpaceDN/>
        <w:adjustRightInd/>
        <w:ind w:firstLine="709"/>
        <w:jc w:val="both"/>
        <w:rPr>
          <w:color w:val="000000"/>
          <w:lang w:val="ru-RU"/>
        </w:rPr>
      </w:pPr>
      <w:r w:rsidRPr="00033003">
        <w:rPr>
          <w:color w:val="000000"/>
          <w:lang w:val="ru-RU"/>
        </w:rPr>
        <w:t>Ритмика (ритмическая гимнастика).</w:t>
      </w:r>
    </w:p>
    <w:p w:rsidR="00033003" w:rsidRPr="00033003" w:rsidRDefault="00033003" w:rsidP="00481FD8">
      <w:pPr>
        <w:widowControl/>
        <w:numPr>
          <w:ilvl w:val="0"/>
          <w:numId w:val="3"/>
        </w:numPr>
        <w:shd w:val="clear" w:color="auto" w:fill="FFFFFF"/>
        <w:autoSpaceDE/>
        <w:autoSpaceDN/>
        <w:adjustRightInd/>
        <w:ind w:firstLine="709"/>
        <w:jc w:val="both"/>
        <w:rPr>
          <w:color w:val="000000"/>
          <w:lang w:val="ru-RU"/>
        </w:rPr>
      </w:pPr>
      <w:r w:rsidRPr="00033003">
        <w:rPr>
          <w:color w:val="000000"/>
          <w:lang w:val="ru-RU"/>
        </w:rPr>
        <w:t>Музыкально-подвижные игры.</w:t>
      </w:r>
    </w:p>
    <w:p w:rsidR="00033003" w:rsidRPr="00033003" w:rsidRDefault="00033003" w:rsidP="00481FD8">
      <w:pPr>
        <w:widowControl/>
        <w:numPr>
          <w:ilvl w:val="0"/>
          <w:numId w:val="3"/>
        </w:numPr>
        <w:shd w:val="clear" w:color="auto" w:fill="FFFFFF"/>
        <w:autoSpaceDE/>
        <w:autoSpaceDN/>
        <w:adjustRightInd/>
        <w:ind w:firstLine="709"/>
        <w:jc w:val="both"/>
        <w:rPr>
          <w:color w:val="000000"/>
          <w:lang w:val="ru-RU"/>
        </w:rPr>
      </w:pPr>
      <w:r w:rsidRPr="00033003">
        <w:rPr>
          <w:color w:val="000000"/>
          <w:lang w:val="ru-RU"/>
        </w:rPr>
        <w:t xml:space="preserve">Азбука хореографии. </w:t>
      </w:r>
    </w:p>
    <w:p w:rsidR="00033003" w:rsidRPr="00033003" w:rsidRDefault="00033003" w:rsidP="00481FD8">
      <w:pPr>
        <w:widowControl/>
        <w:numPr>
          <w:ilvl w:val="0"/>
          <w:numId w:val="3"/>
        </w:numPr>
        <w:shd w:val="clear" w:color="auto" w:fill="FFFFFF"/>
        <w:autoSpaceDE/>
        <w:autoSpaceDN/>
        <w:adjustRightInd/>
        <w:ind w:firstLine="709"/>
        <w:jc w:val="both"/>
        <w:rPr>
          <w:color w:val="000000"/>
          <w:lang w:val="ru-RU"/>
        </w:rPr>
      </w:pPr>
      <w:r w:rsidRPr="00033003">
        <w:rPr>
          <w:color w:val="000000"/>
          <w:lang w:val="ru-RU"/>
        </w:rPr>
        <w:t>Танцеваль</w:t>
      </w:r>
      <w:r w:rsidRPr="00033003">
        <w:rPr>
          <w:color w:val="000000"/>
          <w:lang w:val="ru-RU"/>
        </w:rPr>
        <w:softHyphen/>
        <w:t>ный репертуар.</w:t>
      </w:r>
    </w:p>
    <w:p w:rsidR="00033003" w:rsidRPr="00033003" w:rsidRDefault="00033003" w:rsidP="00481FD8">
      <w:pPr>
        <w:widowControl/>
        <w:ind w:firstLine="709"/>
        <w:jc w:val="both"/>
        <w:rPr>
          <w:rFonts w:eastAsiaTheme="minorHAnsi"/>
          <w:lang w:val="ru-RU" w:eastAsia="en-US"/>
        </w:rPr>
      </w:pPr>
      <w:r w:rsidRPr="00033003">
        <w:rPr>
          <w:rFonts w:eastAsiaTheme="minorHAnsi"/>
          <w:b/>
          <w:bCs/>
          <w:lang w:val="ru-RU" w:eastAsia="en-US"/>
        </w:rPr>
        <w:t xml:space="preserve">Раздел 1.  </w:t>
      </w:r>
      <w:r w:rsidRPr="00033003">
        <w:rPr>
          <w:rFonts w:eastAsiaTheme="minorHAnsi"/>
          <w:bCs/>
          <w:lang w:val="ru-RU" w:eastAsia="en-US"/>
        </w:rPr>
        <w:t xml:space="preserve">В основу раздела </w:t>
      </w:r>
      <w:r w:rsidRPr="00033003">
        <w:rPr>
          <w:rFonts w:eastAsiaTheme="minorHAnsi"/>
          <w:bCs/>
          <w:i/>
          <w:lang w:val="ru-RU" w:eastAsia="en-US"/>
        </w:rPr>
        <w:t>Ритмика</w:t>
      </w:r>
      <w:r w:rsidRPr="00033003">
        <w:rPr>
          <w:rFonts w:eastAsiaTheme="minorHAnsi"/>
          <w:lang w:val="ru-RU" w:eastAsia="en-US"/>
        </w:rPr>
        <w:t xml:space="preserve"> положены специальные упражнения для согласования движений с музыкой и развитие музыкальной выразительности. Ритмика включает в себя ритмические упражнения, музыкальные игры, музыкальные задания по слушанию и анализу танцевальной музыки, поскольку недостаточное музыкальное развитие детей на первом этапе обычно является основным тормозом в развитии их танцевальных способностей. Упражнения этого раздела способствуют развитию музыкальности: формируют музыкальное восприятие, представления о выразительных средствах музыки, запас музыкальных впечатлений, используя их в разных видах деятельности; развивают чувство ритма, умение ориентироваться в маршевой и танцевальной музыке, определять ее характер, метроритм, строение и умение согласовывать музыку с движением.</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
          <w:bCs/>
          <w:color w:val="000000"/>
          <w:lang w:val="ru-RU"/>
        </w:rPr>
        <w:t>Раздел 2</w:t>
      </w:r>
      <w:r w:rsidRPr="00033003">
        <w:rPr>
          <w:color w:val="000000"/>
          <w:lang w:val="ru-RU"/>
        </w:rPr>
        <w:t>. Выполнение ритмичных движений в соответствии с раз</w:t>
      </w:r>
      <w:r w:rsidRPr="00033003">
        <w:rPr>
          <w:color w:val="000000"/>
          <w:lang w:val="ru-RU"/>
        </w:rPr>
        <w:softHyphen/>
        <w:t>личным характером музыки, динамикой (громко, тихо), регистрами (высокий, низкий), темпом. Изменение направления и формы ходьбы, бега, поскоков, танцевальных движений в соответствии с изменениями в музыке (легкий, танцеваль</w:t>
      </w:r>
      <w:r w:rsidRPr="00033003">
        <w:rPr>
          <w:color w:val="000000"/>
          <w:lang w:val="ru-RU"/>
        </w:rPr>
        <w:softHyphen/>
        <w:t>ный бег сменяется стремительным, спортивным; легкое, игривое подпрыгивание — тяжелым, комичным и т. д). Вы</w:t>
      </w:r>
      <w:r w:rsidRPr="00033003">
        <w:rPr>
          <w:color w:val="000000"/>
          <w:lang w:val="ru-RU"/>
        </w:rPr>
        <w:softHyphen/>
        <w:t>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w:t>
      </w:r>
      <w:r w:rsidRPr="00033003">
        <w:rPr>
          <w:color w:val="000000"/>
          <w:lang w:val="ru-RU"/>
        </w:rPr>
        <w:softHyphen/>
        <w:t>тельность человека), в соответствии с определенным эмо</w:t>
      </w:r>
      <w:r w:rsidRPr="00033003">
        <w:rPr>
          <w:color w:val="000000"/>
          <w:lang w:val="ru-RU"/>
        </w:rPr>
        <w:softHyphen/>
        <w:t>циональным и динамическим характером музыки. Передача притопами, хлопками и другими движениями резких акцен</w:t>
      </w:r>
      <w:r w:rsidRPr="00033003">
        <w:rPr>
          <w:color w:val="000000"/>
          <w:lang w:val="ru-RU"/>
        </w:rPr>
        <w:softHyphen/>
        <w:t>тов в музыке. Музыкальные игры с предметами. Игры с пе</w:t>
      </w:r>
      <w:r w:rsidRPr="00033003">
        <w:rPr>
          <w:color w:val="000000"/>
          <w:lang w:val="ru-RU"/>
        </w:rPr>
        <w:softHyphen/>
        <w:t>нием или речевым сопровождением.</w:t>
      </w:r>
    </w:p>
    <w:p w:rsidR="00033003" w:rsidRPr="00033003" w:rsidRDefault="00033003" w:rsidP="00481FD8">
      <w:pPr>
        <w:widowControl/>
        <w:ind w:firstLine="709"/>
        <w:jc w:val="both"/>
        <w:rPr>
          <w:rFonts w:eastAsiaTheme="minorHAnsi"/>
          <w:lang w:val="ru-RU" w:eastAsia="en-US"/>
        </w:rPr>
      </w:pPr>
      <w:r w:rsidRPr="00033003">
        <w:rPr>
          <w:rFonts w:eastAsiaTheme="minorHAnsi"/>
          <w:b/>
          <w:bCs/>
          <w:lang w:val="ru-RU" w:eastAsia="en-US"/>
        </w:rPr>
        <w:t>Раздел 3</w:t>
      </w:r>
      <w:r w:rsidRPr="00033003">
        <w:rPr>
          <w:rFonts w:eastAsiaTheme="minorHAnsi"/>
          <w:lang w:val="ru-RU" w:eastAsia="en-US"/>
        </w:rPr>
        <w:t xml:space="preserve">. В раздел </w:t>
      </w:r>
      <w:r w:rsidRPr="00033003">
        <w:rPr>
          <w:rFonts w:eastAsiaTheme="minorHAnsi"/>
          <w:i/>
          <w:lang w:val="ru-RU" w:eastAsia="en-US"/>
        </w:rPr>
        <w:t>Азбука хореографии</w:t>
      </w:r>
      <w:r w:rsidRPr="00033003">
        <w:rPr>
          <w:rFonts w:eastAsiaTheme="minorHAnsi"/>
          <w:lang w:val="ru-RU" w:eastAsia="en-US"/>
        </w:rPr>
        <w:t xml:space="preserve"> включены:</w:t>
      </w:r>
    </w:p>
    <w:p w:rsidR="00033003" w:rsidRPr="00033003" w:rsidRDefault="00033003" w:rsidP="00481FD8">
      <w:pPr>
        <w:widowControl/>
        <w:numPr>
          <w:ilvl w:val="0"/>
          <w:numId w:val="8"/>
        </w:numPr>
        <w:autoSpaceDE/>
        <w:autoSpaceDN/>
        <w:adjustRightInd/>
        <w:ind w:firstLine="709"/>
        <w:jc w:val="both"/>
        <w:rPr>
          <w:rFonts w:eastAsiaTheme="minorHAnsi"/>
          <w:lang w:val="ru-RU" w:eastAsia="en-US"/>
        </w:rPr>
      </w:pPr>
      <w:r w:rsidRPr="00033003">
        <w:rPr>
          <w:rFonts w:eastAsiaTheme="minorHAnsi"/>
          <w:lang w:val="ru-RU" w:eastAsia="en-US"/>
        </w:rPr>
        <w:t xml:space="preserve">партерный экзерсис; </w:t>
      </w:r>
    </w:p>
    <w:p w:rsidR="00033003" w:rsidRPr="00033003" w:rsidRDefault="00033003" w:rsidP="00481FD8">
      <w:pPr>
        <w:widowControl/>
        <w:numPr>
          <w:ilvl w:val="0"/>
          <w:numId w:val="8"/>
        </w:numPr>
        <w:autoSpaceDE/>
        <w:autoSpaceDN/>
        <w:adjustRightInd/>
        <w:ind w:firstLine="709"/>
        <w:jc w:val="both"/>
        <w:rPr>
          <w:rFonts w:eastAsiaTheme="minorHAnsi"/>
          <w:lang w:val="ru-RU" w:eastAsia="en-US"/>
        </w:rPr>
      </w:pPr>
      <w:r w:rsidRPr="00033003">
        <w:rPr>
          <w:rFonts w:eastAsiaTheme="minorHAnsi"/>
          <w:lang w:val="ru-RU" w:eastAsia="en-US"/>
        </w:rPr>
        <w:t>общеразвивающие упражнения, способствующие развитию и укреплению мышц, исправлению физических недостатков в осанке, вырабатывающие умение владеть своим телом;</w:t>
      </w:r>
    </w:p>
    <w:p w:rsidR="00033003" w:rsidRPr="00033003" w:rsidRDefault="00033003" w:rsidP="00481FD8">
      <w:pPr>
        <w:widowControl/>
        <w:numPr>
          <w:ilvl w:val="0"/>
          <w:numId w:val="8"/>
        </w:numPr>
        <w:autoSpaceDE/>
        <w:autoSpaceDN/>
        <w:adjustRightInd/>
        <w:ind w:firstLine="709"/>
        <w:jc w:val="both"/>
        <w:rPr>
          <w:rFonts w:eastAsiaTheme="minorHAnsi"/>
          <w:lang w:val="ru-RU" w:eastAsia="en-US"/>
        </w:rPr>
      </w:pPr>
      <w:r w:rsidRPr="00033003">
        <w:rPr>
          <w:rFonts w:eastAsiaTheme="minorHAnsi"/>
          <w:lang w:val="ru-RU" w:eastAsia="en-US"/>
        </w:rPr>
        <w:t>элементы классического танца;</w:t>
      </w:r>
    </w:p>
    <w:p w:rsidR="00033003" w:rsidRPr="00033003" w:rsidRDefault="00033003" w:rsidP="00481FD8">
      <w:pPr>
        <w:widowControl/>
        <w:numPr>
          <w:ilvl w:val="0"/>
          <w:numId w:val="8"/>
        </w:numPr>
        <w:autoSpaceDE/>
        <w:autoSpaceDN/>
        <w:adjustRightInd/>
        <w:ind w:firstLine="709"/>
        <w:jc w:val="both"/>
        <w:rPr>
          <w:rFonts w:eastAsiaTheme="minorHAnsi"/>
          <w:lang w:val="ru-RU" w:eastAsia="en-US"/>
        </w:rPr>
      </w:pPr>
      <w:r w:rsidRPr="00033003">
        <w:rPr>
          <w:rFonts w:eastAsiaTheme="minorHAnsi"/>
          <w:lang w:val="ru-RU" w:eastAsia="en-US"/>
        </w:rPr>
        <w:t>элементы народно-характерного танца;</w:t>
      </w:r>
    </w:p>
    <w:p w:rsidR="00033003" w:rsidRPr="00033003" w:rsidRDefault="00033003" w:rsidP="00481FD8">
      <w:pPr>
        <w:widowControl/>
        <w:numPr>
          <w:ilvl w:val="0"/>
          <w:numId w:val="8"/>
        </w:numPr>
        <w:autoSpaceDE/>
        <w:autoSpaceDN/>
        <w:adjustRightInd/>
        <w:ind w:firstLine="709"/>
        <w:jc w:val="both"/>
        <w:rPr>
          <w:rFonts w:eastAsiaTheme="minorHAnsi"/>
          <w:lang w:val="ru-RU" w:eastAsia="en-US"/>
        </w:rPr>
      </w:pPr>
      <w:r w:rsidRPr="00033003">
        <w:rPr>
          <w:rFonts w:eastAsiaTheme="minorHAnsi"/>
          <w:lang w:val="ru-RU" w:eastAsia="en-US"/>
        </w:rPr>
        <w:t>элементы бального танца;</w:t>
      </w:r>
    </w:p>
    <w:p w:rsidR="00033003" w:rsidRPr="00033003" w:rsidRDefault="00033003" w:rsidP="00481FD8">
      <w:pPr>
        <w:widowControl/>
        <w:numPr>
          <w:ilvl w:val="0"/>
          <w:numId w:val="8"/>
        </w:numPr>
        <w:autoSpaceDE/>
        <w:autoSpaceDN/>
        <w:adjustRightInd/>
        <w:ind w:firstLine="709"/>
        <w:jc w:val="both"/>
        <w:rPr>
          <w:rFonts w:eastAsiaTheme="minorHAnsi"/>
          <w:lang w:val="ru-RU" w:eastAsia="en-US"/>
        </w:rPr>
      </w:pPr>
      <w:r w:rsidRPr="00033003">
        <w:rPr>
          <w:rFonts w:eastAsiaTheme="minorHAnsi"/>
          <w:lang w:val="ru-RU" w:eastAsia="en-US"/>
        </w:rPr>
        <w:t xml:space="preserve">элементы современного танца. </w:t>
      </w:r>
    </w:p>
    <w:p w:rsidR="00033003" w:rsidRPr="00033003" w:rsidRDefault="00033003" w:rsidP="00481FD8">
      <w:pPr>
        <w:widowControl/>
        <w:ind w:firstLine="709"/>
        <w:jc w:val="both"/>
        <w:rPr>
          <w:rFonts w:eastAsiaTheme="minorHAnsi"/>
          <w:lang w:val="ru-RU" w:eastAsia="en-US"/>
        </w:rPr>
      </w:pPr>
      <w:r w:rsidRPr="00033003">
        <w:rPr>
          <w:rFonts w:eastAsiaTheme="minorHAnsi"/>
          <w:b/>
          <w:bCs/>
          <w:lang w:val="ru-RU" w:eastAsia="en-US"/>
        </w:rPr>
        <w:lastRenderedPageBreak/>
        <w:t xml:space="preserve">Раздел 4. </w:t>
      </w:r>
      <w:r w:rsidRPr="00033003">
        <w:rPr>
          <w:rFonts w:eastAsiaTheme="minorHAnsi"/>
          <w:i/>
          <w:lang w:val="ru-RU" w:eastAsia="en-US"/>
        </w:rPr>
        <w:t>Танцевальный репертуар</w:t>
      </w:r>
      <w:r w:rsidRPr="00033003">
        <w:rPr>
          <w:rFonts w:eastAsiaTheme="minorHAnsi"/>
          <w:lang w:val="ru-RU" w:eastAsia="en-US"/>
        </w:rPr>
        <w:t xml:space="preserve"> включает народные, классические, бальные и современные танцы. При работе над танцевальным репертуаром важным моментом является развитие танцевальной выразительности. </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Задачей педагога при работе с детьми на первом этапе является правильная постановка корпуса, ног, рук, головы, развитие физических данных, выработка элементарной координации движений. В процессе обучения следует учитывать физическую нагрузку детей, не допуская перенапряжения.</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Однако необходимо отметить, что выразительность исполнения результат не механического “натаскивания”, а систематической работы, когда педагог от более простых заданий, связанных с передачей характера музыки в ритмических упражнениях и музыкальных играх, постепенно переходит к более сложным, связанным с передачей стиля, манеры, характера в народных и бальных танцах.</w:t>
      </w:r>
    </w:p>
    <w:p w:rsidR="00033003" w:rsidRPr="00033003" w:rsidRDefault="00033003" w:rsidP="00481FD8">
      <w:pPr>
        <w:widowControl/>
        <w:ind w:firstLine="709"/>
        <w:jc w:val="both"/>
        <w:rPr>
          <w:rFonts w:eastAsiaTheme="minorHAnsi"/>
          <w:lang w:val="ru-RU" w:eastAsia="en-US"/>
        </w:rPr>
      </w:pPr>
      <w:r w:rsidRPr="00033003">
        <w:rPr>
          <w:rFonts w:eastAsiaTheme="minorHAnsi"/>
          <w:lang w:val="ru-RU" w:eastAsia="en-US"/>
        </w:rPr>
        <w:t xml:space="preserve">Педагог должен проявлять определенную гибкость в подходе к каждой конкретной группе учащихся, творчески решать вопросы, которые ставит перед ним учебный процесс, учитывая при этом состав группы, физические данные и возможности учащихся. Педагог может перенести изучение в следующий класс или вовсе исключить из программы те движения, прохождение которых окажется, недоступным данному классу в связи с ограниченностью возможностей учащихся. С другой стороны, в зависимости от необходимости, педагог может расширить тот или иной раздел программы. Возможно также некоторое изменение в порядке прохождения материала. </w:t>
      </w:r>
    </w:p>
    <w:p w:rsidR="00033003" w:rsidRPr="00033003" w:rsidRDefault="00033003" w:rsidP="00481FD8">
      <w:pPr>
        <w:widowControl/>
        <w:shd w:val="clear" w:color="auto" w:fill="FFFFFF"/>
        <w:tabs>
          <w:tab w:val="left" w:pos="142"/>
        </w:tabs>
        <w:autoSpaceDE/>
        <w:autoSpaceDN/>
        <w:adjustRightInd/>
        <w:ind w:firstLine="709"/>
        <w:jc w:val="center"/>
        <w:rPr>
          <w:b/>
          <w:color w:val="000000"/>
          <w:lang w:val="ru-RU"/>
        </w:rPr>
      </w:pPr>
      <w:r w:rsidRPr="00033003">
        <w:rPr>
          <w:b/>
          <w:color w:val="000000"/>
          <w:lang w:val="ru-RU"/>
        </w:rPr>
        <w:t>Тематическое планирование</w:t>
      </w:r>
    </w:p>
    <w:p w:rsidR="00033003" w:rsidRPr="00033003" w:rsidRDefault="00033003" w:rsidP="00481FD8">
      <w:pPr>
        <w:widowControl/>
        <w:shd w:val="clear" w:color="auto" w:fill="FFFFFF"/>
        <w:tabs>
          <w:tab w:val="left" w:pos="142"/>
        </w:tabs>
        <w:autoSpaceDE/>
        <w:autoSpaceDN/>
        <w:adjustRightInd/>
        <w:ind w:firstLine="709"/>
        <w:rPr>
          <w:color w:val="000000"/>
          <w:lang w:val="ru-RU"/>
        </w:rPr>
      </w:pPr>
    </w:p>
    <w:tbl>
      <w:tblPr>
        <w:tblW w:w="5000" w:type="pct"/>
        <w:tblBorders>
          <w:top w:val="nil"/>
          <w:left w:val="nil"/>
          <w:bottom w:val="nil"/>
          <w:right w:val="nil"/>
        </w:tblBorders>
        <w:tblLayout w:type="fixed"/>
        <w:tblLook w:val="0000" w:firstRow="0" w:lastRow="0" w:firstColumn="0" w:lastColumn="0" w:noHBand="0" w:noVBand="0"/>
      </w:tblPr>
      <w:tblGrid>
        <w:gridCol w:w="1160"/>
        <w:gridCol w:w="3913"/>
        <w:gridCol w:w="796"/>
        <w:gridCol w:w="796"/>
        <w:gridCol w:w="796"/>
        <w:gridCol w:w="796"/>
        <w:gridCol w:w="796"/>
        <w:gridCol w:w="802"/>
      </w:tblGrid>
      <w:tr w:rsidR="00033003" w:rsidRPr="00033003" w:rsidTr="00481FD8">
        <w:trPr>
          <w:trHeight w:val="693"/>
        </w:trPr>
        <w:tc>
          <w:tcPr>
            <w:tcW w:w="588"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rPr>
                <w:rFonts w:eastAsiaTheme="minorHAnsi"/>
                <w:b/>
                <w:color w:val="000000"/>
                <w:lang w:val="ru-RU" w:eastAsia="en-US"/>
              </w:rPr>
            </w:pPr>
            <w:r w:rsidRPr="00033003">
              <w:rPr>
                <w:rFonts w:eastAsiaTheme="minorHAnsi"/>
                <w:b/>
                <w:color w:val="000000"/>
                <w:lang w:val="ru-RU" w:eastAsia="en-US"/>
              </w:rPr>
              <w:t xml:space="preserve">№    раздела                </w:t>
            </w:r>
          </w:p>
        </w:tc>
        <w:tc>
          <w:tcPr>
            <w:tcW w:w="1985"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ind w:firstLine="709"/>
              <w:rPr>
                <w:rFonts w:eastAsiaTheme="minorHAnsi"/>
                <w:b/>
                <w:color w:val="000000"/>
                <w:lang w:val="ru-RU" w:eastAsia="en-US"/>
              </w:rPr>
            </w:pPr>
            <w:r w:rsidRPr="00033003">
              <w:rPr>
                <w:rFonts w:eastAsiaTheme="minorHAnsi"/>
                <w:b/>
                <w:color w:val="000000"/>
                <w:lang w:val="ru-RU" w:eastAsia="en-US"/>
              </w:rPr>
              <w:t>Раздел программы</w:t>
            </w:r>
          </w:p>
        </w:tc>
        <w:tc>
          <w:tcPr>
            <w:tcW w:w="2427" w:type="pct"/>
            <w:gridSpan w:val="6"/>
            <w:tcBorders>
              <w:top w:val="single" w:sz="4" w:space="0" w:color="auto"/>
              <w:left w:val="single" w:sz="4" w:space="0" w:color="auto"/>
              <w:right w:val="single" w:sz="4" w:space="0" w:color="auto"/>
            </w:tcBorders>
            <w:shd w:val="clear" w:color="auto" w:fill="F2F2F2"/>
          </w:tcPr>
          <w:p w:rsidR="00033003" w:rsidRPr="00033003" w:rsidRDefault="00033003" w:rsidP="00481FD8">
            <w:pPr>
              <w:widowControl/>
              <w:ind w:firstLine="709"/>
              <w:jc w:val="center"/>
              <w:rPr>
                <w:rFonts w:eastAsiaTheme="minorHAnsi"/>
                <w:b/>
                <w:color w:val="000000"/>
                <w:lang w:val="ru-RU" w:eastAsia="en-US"/>
              </w:rPr>
            </w:pPr>
            <w:r w:rsidRPr="00033003">
              <w:rPr>
                <w:rFonts w:eastAsiaTheme="minorHAnsi"/>
                <w:b/>
                <w:color w:val="000000"/>
                <w:lang w:val="ru-RU" w:eastAsia="en-US"/>
              </w:rPr>
              <w:t>Классы</w:t>
            </w:r>
          </w:p>
        </w:tc>
      </w:tr>
      <w:tr w:rsidR="00033003" w:rsidRPr="00033003" w:rsidTr="00481FD8">
        <w:trPr>
          <w:trHeight w:val="248"/>
        </w:trPr>
        <w:tc>
          <w:tcPr>
            <w:tcW w:w="2573" w:type="pct"/>
            <w:gridSpan w:val="2"/>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firstLine="709"/>
              <w:rPr>
                <w:rFonts w:eastAsiaTheme="minorHAnsi"/>
                <w:color w:val="000000"/>
                <w:lang w:val="ru-RU" w:eastAsia="en-US"/>
              </w:rPr>
            </w:pP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rPr>
                <w:rFonts w:eastAsiaTheme="minorHAnsi"/>
                <w:color w:val="000000"/>
                <w:lang w:val="ru-RU" w:eastAsia="en-US"/>
              </w:rPr>
            </w:pPr>
            <w:r w:rsidRPr="00033003">
              <w:rPr>
                <w:rFonts w:eastAsiaTheme="minorHAnsi"/>
                <w:color w:val="000000"/>
                <w:lang w:val="ru-RU" w:eastAsia="en-US"/>
              </w:rPr>
              <w:t xml:space="preserve">    2</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3</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4</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5</w:t>
            </w:r>
          </w:p>
        </w:tc>
        <w:tc>
          <w:tcPr>
            <w:tcW w:w="406"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6</w:t>
            </w:r>
          </w:p>
        </w:tc>
      </w:tr>
      <w:tr w:rsidR="00033003" w:rsidRPr="00033003" w:rsidTr="00481FD8">
        <w:trPr>
          <w:trHeight w:val="706"/>
        </w:trPr>
        <w:tc>
          <w:tcPr>
            <w:tcW w:w="58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w:t>
            </w:r>
          </w:p>
        </w:tc>
        <w:tc>
          <w:tcPr>
            <w:tcW w:w="1985"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rPr>
                <w:rFonts w:eastAsiaTheme="minorHAnsi"/>
                <w:color w:val="000000"/>
                <w:lang w:val="ru-RU" w:eastAsia="en-US"/>
              </w:rPr>
            </w:pPr>
            <w:r w:rsidRPr="00033003">
              <w:rPr>
                <w:rFonts w:eastAsiaTheme="minorHAnsi"/>
                <w:i/>
                <w:color w:val="000000"/>
                <w:lang w:val="ru-RU" w:eastAsia="en-US"/>
              </w:rPr>
              <w:t>Ритмика (ритмические упражнения)</w:t>
            </w:r>
            <w:r w:rsidRPr="00033003">
              <w:rPr>
                <w:rFonts w:eastAsiaTheme="minorHAnsi"/>
                <w:color w:val="000000"/>
                <w:lang w:val="ru-RU" w:eastAsia="en-US"/>
              </w:rPr>
              <w:t xml:space="preserve"> </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4</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3</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3</w:t>
            </w:r>
          </w:p>
        </w:tc>
        <w:tc>
          <w:tcPr>
            <w:tcW w:w="404" w:type="pct"/>
            <w:tcBorders>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2</w:t>
            </w:r>
          </w:p>
        </w:tc>
        <w:tc>
          <w:tcPr>
            <w:tcW w:w="404" w:type="pct"/>
            <w:tcBorders>
              <w:left w:val="single" w:sz="4" w:space="0" w:color="auto"/>
              <w:bottom w:val="single" w:sz="4" w:space="0" w:color="auto"/>
              <w:right w:val="single" w:sz="4" w:space="0" w:color="auto"/>
            </w:tcBorders>
          </w:tcPr>
          <w:p w:rsidR="00033003" w:rsidRPr="00033003" w:rsidRDefault="00033003" w:rsidP="00481FD8">
            <w:pPr>
              <w:widowControl/>
              <w:rPr>
                <w:rFonts w:eastAsiaTheme="minorHAnsi"/>
                <w:i/>
                <w:color w:val="000000"/>
                <w:lang w:val="ru-RU" w:eastAsia="en-US"/>
              </w:rPr>
            </w:pPr>
          </w:p>
        </w:tc>
        <w:tc>
          <w:tcPr>
            <w:tcW w:w="406" w:type="pct"/>
            <w:tcBorders>
              <w:left w:val="single" w:sz="4" w:space="0" w:color="auto"/>
              <w:bottom w:val="single" w:sz="4" w:space="0" w:color="auto"/>
              <w:right w:val="single" w:sz="4" w:space="0" w:color="auto"/>
            </w:tcBorders>
          </w:tcPr>
          <w:p w:rsidR="00033003" w:rsidRPr="00033003" w:rsidRDefault="00033003" w:rsidP="00481FD8">
            <w:pPr>
              <w:widowControl/>
              <w:rPr>
                <w:rFonts w:eastAsiaTheme="minorHAnsi"/>
                <w:i/>
                <w:color w:val="000000"/>
                <w:lang w:val="ru-RU" w:eastAsia="en-US"/>
              </w:rPr>
            </w:pPr>
          </w:p>
        </w:tc>
      </w:tr>
      <w:tr w:rsidR="00033003" w:rsidRPr="00033003" w:rsidTr="00481FD8">
        <w:trPr>
          <w:trHeight w:val="1202"/>
        </w:trPr>
        <w:tc>
          <w:tcPr>
            <w:tcW w:w="58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2</w:t>
            </w:r>
          </w:p>
        </w:tc>
        <w:tc>
          <w:tcPr>
            <w:tcW w:w="1985"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rPr>
                <w:rFonts w:eastAsiaTheme="minorHAnsi"/>
                <w:i/>
                <w:color w:val="000000"/>
                <w:lang w:val="ru-RU" w:eastAsia="en-US"/>
              </w:rPr>
            </w:pPr>
            <w:r w:rsidRPr="00033003">
              <w:rPr>
                <w:rFonts w:eastAsiaTheme="minorHAnsi"/>
                <w:i/>
                <w:color w:val="000000"/>
                <w:lang w:val="ru-RU" w:eastAsia="en-US"/>
              </w:rPr>
              <w:t xml:space="preserve">Азбука хореографии. </w:t>
            </w:r>
          </w:p>
          <w:p w:rsidR="00033003" w:rsidRPr="00033003" w:rsidRDefault="00033003" w:rsidP="00481FD8">
            <w:pPr>
              <w:widowControl/>
              <w:rPr>
                <w:rFonts w:eastAsiaTheme="minorHAnsi"/>
                <w:i/>
                <w:color w:val="000000"/>
                <w:lang w:val="ru-RU" w:eastAsia="en-US"/>
              </w:rPr>
            </w:pPr>
            <w:r w:rsidRPr="00033003">
              <w:rPr>
                <w:rFonts w:eastAsiaTheme="minorHAnsi"/>
                <w:i/>
                <w:color w:val="000000"/>
                <w:lang w:val="ru-RU" w:eastAsia="en-US"/>
              </w:rPr>
              <w:t>- общеразвивающие упражнения</w:t>
            </w:r>
          </w:p>
          <w:p w:rsidR="00033003" w:rsidRPr="00033003" w:rsidRDefault="00033003" w:rsidP="00481FD8">
            <w:pPr>
              <w:widowControl/>
              <w:rPr>
                <w:rFonts w:eastAsiaTheme="minorHAnsi"/>
                <w:i/>
                <w:color w:val="000000"/>
                <w:lang w:val="ru-RU" w:eastAsia="en-US"/>
              </w:rPr>
            </w:pPr>
            <w:r w:rsidRPr="00033003">
              <w:rPr>
                <w:rFonts w:eastAsiaTheme="minorHAnsi"/>
                <w:i/>
                <w:color w:val="000000"/>
                <w:lang w:val="ru-RU" w:eastAsia="en-US"/>
              </w:rPr>
              <w:t>- партерная гимнастика</w:t>
            </w:r>
          </w:p>
          <w:p w:rsidR="00033003" w:rsidRPr="00033003" w:rsidRDefault="00033003" w:rsidP="00481FD8">
            <w:pPr>
              <w:widowControl/>
              <w:rPr>
                <w:rFonts w:eastAsiaTheme="minorHAnsi"/>
                <w:color w:val="000000"/>
                <w:lang w:val="ru-RU" w:eastAsia="en-US"/>
              </w:rPr>
            </w:pPr>
            <w:r w:rsidRPr="00033003">
              <w:rPr>
                <w:rFonts w:eastAsiaTheme="minorHAnsi"/>
                <w:i/>
                <w:color w:val="000000"/>
                <w:lang w:val="ru-RU" w:eastAsia="en-US"/>
              </w:rPr>
              <w:t>- элементы народного, классического, бального и современного танца</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17</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17</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17</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17</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17</w:t>
            </w:r>
          </w:p>
        </w:tc>
        <w:tc>
          <w:tcPr>
            <w:tcW w:w="406"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17</w:t>
            </w:r>
          </w:p>
        </w:tc>
      </w:tr>
      <w:tr w:rsidR="00033003" w:rsidRPr="00033003" w:rsidTr="00481FD8">
        <w:trPr>
          <w:trHeight w:val="958"/>
        </w:trPr>
        <w:tc>
          <w:tcPr>
            <w:tcW w:w="58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3</w:t>
            </w:r>
          </w:p>
        </w:tc>
        <w:tc>
          <w:tcPr>
            <w:tcW w:w="1985"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rPr>
                <w:rFonts w:eastAsiaTheme="minorHAnsi"/>
                <w:i/>
                <w:color w:val="000000"/>
                <w:lang w:val="ru-RU" w:eastAsia="en-US"/>
              </w:rPr>
            </w:pPr>
            <w:r w:rsidRPr="00033003">
              <w:rPr>
                <w:rFonts w:eastAsiaTheme="minorHAnsi"/>
                <w:i/>
                <w:color w:val="000000"/>
                <w:lang w:val="ru-RU" w:eastAsia="en-US"/>
              </w:rPr>
              <w:t>Музыкально-подвижные игры</w:t>
            </w:r>
          </w:p>
          <w:p w:rsidR="00033003" w:rsidRPr="00033003" w:rsidRDefault="00033003" w:rsidP="00481FD8">
            <w:pPr>
              <w:widowControl/>
              <w:rPr>
                <w:rFonts w:eastAsiaTheme="minorHAnsi"/>
                <w:i/>
                <w:color w:val="000000"/>
                <w:lang w:val="ru-RU" w:eastAsia="en-US"/>
              </w:rPr>
            </w:pPr>
            <w:r w:rsidRPr="00033003">
              <w:rPr>
                <w:rFonts w:eastAsiaTheme="minorHAnsi"/>
                <w:i/>
                <w:color w:val="000000"/>
                <w:lang w:val="ru-RU" w:eastAsia="en-US"/>
              </w:rPr>
              <w:t>Теоретический раздел</w:t>
            </w:r>
          </w:p>
          <w:p w:rsidR="00033003" w:rsidRPr="00033003" w:rsidRDefault="00033003" w:rsidP="00481FD8">
            <w:pPr>
              <w:widowControl/>
              <w:rPr>
                <w:rFonts w:eastAsiaTheme="minorHAnsi"/>
                <w:i/>
                <w:color w:val="000000"/>
                <w:lang w:val="ru-RU" w:eastAsia="en-US"/>
              </w:rPr>
            </w:pPr>
            <w:r w:rsidRPr="00033003">
              <w:rPr>
                <w:rFonts w:eastAsiaTheme="minorHAnsi"/>
                <w:i/>
                <w:color w:val="000000"/>
                <w:lang w:val="ru-RU" w:eastAsia="en-US"/>
              </w:rPr>
              <w:t>Просмотр видео материала</w:t>
            </w:r>
          </w:p>
        </w:tc>
        <w:tc>
          <w:tcPr>
            <w:tcW w:w="2427" w:type="pct"/>
            <w:gridSpan w:val="6"/>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ind w:firstLine="709"/>
              <w:jc w:val="center"/>
              <w:rPr>
                <w:rFonts w:eastAsiaTheme="minorHAnsi"/>
                <w:color w:val="000000"/>
                <w:lang w:val="ru-RU" w:eastAsia="en-US"/>
              </w:rPr>
            </w:pPr>
            <w:r w:rsidRPr="00033003">
              <w:rPr>
                <w:rFonts w:eastAsiaTheme="minorHAnsi"/>
                <w:color w:val="000000"/>
                <w:lang w:val="ru-RU" w:eastAsia="en-US"/>
              </w:rPr>
              <w:t>В течение года</w:t>
            </w:r>
          </w:p>
        </w:tc>
      </w:tr>
      <w:tr w:rsidR="00033003" w:rsidRPr="00033003" w:rsidTr="00481FD8">
        <w:trPr>
          <w:trHeight w:val="523"/>
        </w:trPr>
        <w:tc>
          <w:tcPr>
            <w:tcW w:w="588"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4</w:t>
            </w:r>
          </w:p>
        </w:tc>
        <w:tc>
          <w:tcPr>
            <w:tcW w:w="1985"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rPr>
                <w:rFonts w:eastAsiaTheme="minorHAnsi"/>
                <w:i/>
                <w:color w:val="000000"/>
                <w:lang w:val="ru-RU" w:eastAsia="en-US"/>
              </w:rPr>
            </w:pPr>
            <w:r w:rsidRPr="00033003">
              <w:rPr>
                <w:rFonts w:eastAsiaTheme="minorHAnsi"/>
                <w:i/>
                <w:color w:val="000000"/>
                <w:lang w:val="ru-RU" w:eastAsia="en-US"/>
              </w:rPr>
              <w:t>Танцеваль</w:t>
            </w:r>
            <w:r w:rsidRPr="00033003">
              <w:rPr>
                <w:rFonts w:eastAsiaTheme="minorHAnsi"/>
                <w:i/>
                <w:color w:val="000000"/>
                <w:lang w:val="ru-RU" w:eastAsia="en-US"/>
              </w:rPr>
              <w:softHyphen/>
              <w:t>ный репертуар.</w:t>
            </w:r>
          </w:p>
          <w:p w:rsidR="00033003" w:rsidRPr="00033003" w:rsidRDefault="00033003" w:rsidP="00481FD8">
            <w:pPr>
              <w:widowControl/>
              <w:rPr>
                <w:rFonts w:eastAsiaTheme="minorHAnsi"/>
                <w:i/>
                <w:color w:val="000000"/>
                <w:lang w:val="ru-RU" w:eastAsia="en-US"/>
              </w:rPr>
            </w:pP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12</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rPr>
                <w:rFonts w:eastAsiaTheme="minorHAnsi"/>
                <w:color w:val="000000"/>
                <w:lang w:val="ru-RU" w:eastAsia="en-US"/>
              </w:rPr>
            </w:pPr>
            <w:r w:rsidRPr="00033003">
              <w:rPr>
                <w:rFonts w:eastAsiaTheme="minorHAnsi"/>
                <w:color w:val="000000"/>
                <w:lang w:val="ru-RU" w:eastAsia="en-US"/>
              </w:rPr>
              <w:t>14</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14</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15</w:t>
            </w:r>
          </w:p>
        </w:tc>
        <w:tc>
          <w:tcPr>
            <w:tcW w:w="404"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17</w:t>
            </w:r>
          </w:p>
        </w:tc>
        <w:tc>
          <w:tcPr>
            <w:tcW w:w="405" w:type="pct"/>
            <w:tcBorders>
              <w:top w:val="single" w:sz="4" w:space="0" w:color="auto"/>
              <w:left w:val="single" w:sz="4" w:space="0" w:color="auto"/>
              <w:bottom w:val="single" w:sz="4" w:space="0" w:color="auto"/>
              <w:right w:val="single" w:sz="4" w:space="0" w:color="auto"/>
            </w:tcBorders>
          </w:tcPr>
          <w:p w:rsidR="00033003" w:rsidRPr="00033003" w:rsidRDefault="00033003" w:rsidP="00481FD8">
            <w:pPr>
              <w:widowControl/>
              <w:jc w:val="center"/>
              <w:rPr>
                <w:rFonts w:eastAsiaTheme="minorHAnsi"/>
                <w:color w:val="000000"/>
                <w:lang w:val="ru-RU" w:eastAsia="en-US"/>
              </w:rPr>
            </w:pPr>
            <w:r w:rsidRPr="00033003">
              <w:rPr>
                <w:rFonts w:eastAsiaTheme="minorHAnsi"/>
                <w:color w:val="000000"/>
                <w:lang w:val="ru-RU" w:eastAsia="en-US"/>
              </w:rPr>
              <w:t>17</w:t>
            </w:r>
          </w:p>
        </w:tc>
      </w:tr>
      <w:tr w:rsidR="00033003" w:rsidRPr="00033003" w:rsidTr="00481FD8">
        <w:trPr>
          <w:trHeight w:val="657"/>
        </w:trPr>
        <w:tc>
          <w:tcPr>
            <w:tcW w:w="588"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rPr>
                <w:rFonts w:eastAsiaTheme="minorHAnsi"/>
                <w:b/>
                <w:color w:val="000000"/>
                <w:lang w:val="ru-RU" w:eastAsia="en-US"/>
              </w:rPr>
            </w:pPr>
            <w:r w:rsidRPr="00033003">
              <w:rPr>
                <w:rFonts w:eastAsiaTheme="minorHAnsi"/>
                <w:b/>
                <w:color w:val="000000"/>
                <w:lang w:val="ru-RU" w:eastAsia="en-US"/>
              </w:rPr>
              <w:t>ИТОГО</w:t>
            </w:r>
          </w:p>
        </w:tc>
        <w:tc>
          <w:tcPr>
            <w:tcW w:w="1985"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ind w:firstLine="709"/>
              <w:jc w:val="center"/>
              <w:rPr>
                <w:rFonts w:eastAsiaTheme="minorHAnsi"/>
                <w:b/>
                <w:color w:val="000000"/>
                <w:lang w:val="ru-RU" w:eastAsia="en-US"/>
              </w:rPr>
            </w:pPr>
            <w:r w:rsidRPr="00033003">
              <w:rPr>
                <w:rFonts w:eastAsiaTheme="minorHAnsi"/>
                <w:b/>
                <w:color w:val="000000"/>
                <w:lang w:val="ru-RU" w:eastAsia="en-US"/>
              </w:rPr>
              <w:t>143</w:t>
            </w:r>
          </w:p>
        </w:tc>
        <w:tc>
          <w:tcPr>
            <w:tcW w:w="404"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jc w:val="center"/>
              <w:rPr>
                <w:rFonts w:eastAsiaTheme="minorHAnsi"/>
                <w:b/>
                <w:color w:val="000000"/>
                <w:lang w:val="ru-RU" w:eastAsia="en-US"/>
              </w:rPr>
            </w:pPr>
            <w:r w:rsidRPr="00033003">
              <w:rPr>
                <w:rFonts w:eastAsiaTheme="minorHAnsi"/>
                <w:b/>
                <w:color w:val="000000"/>
                <w:lang w:val="ru-RU" w:eastAsia="en-US"/>
              </w:rPr>
              <w:t>33</w:t>
            </w:r>
          </w:p>
        </w:tc>
        <w:tc>
          <w:tcPr>
            <w:tcW w:w="404"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jc w:val="center"/>
              <w:rPr>
                <w:rFonts w:eastAsiaTheme="minorHAnsi"/>
                <w:b/>
                <w:color w:val="000000"/>
                <w:lang w:val="ru-RU" w:eastAsia="en-US"/>
              </w:rPr>
            </w:pPr>
            <w:r w:rsidRPr="00033003">
              <w:rPr>
                <w:rFonts w:eastAsiaTheme="minorHAnsi"/>
                <w:b/>
                <w:color w:val="000000"/>
                <w:lang w:val="ru-RU" w:eastAsia="en-US"/>
              </w:rPr>
              <w:t>34</w:t>
            </w:r>
          </w:p>
        </w:tc>
        <w:tc>
          <w:tcPr>
            <w:tcW w:w="404"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jc w:val="center"/>
              <w:rPr>
                <w:rFonts w:eastAsiaTheme="minorHAnsi"/>
                <w:b/>
                <w:color w:val="000000"/>
                <w:lang w:val="ru-RU" w:eastAsia="en-US"/>
              </w:rPr>
            </w:pPr>
            <w:r w:rsidRPr="00033003">
              <w:rPr>
                <w:rFonts w:eastAsiaTheme="minorHAnsi"/>
                <w:b/>
                <w:color w:val="000000"/>
                <w:lang w:val="ru-RU" w:eastAsia="en-US"/>
              </w:rPr>
              <w:t>34</w:t>
            </w:r>
          </w:p>
        </w:tc>
        <w:tc>
          <w:tcPr>
            <w:tcW w:w="404"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jc w:val="center"/>
              <w:rPr>
                <w:rFonts w:eastAsiaTheme="minorHAnsi"/>
                <w:b/>
                <w:color w:val="000000"/>
                <w:lang w:val="ru-RU" w:eastAsia="en-US"/>
              </w:rPr>
            </w:pPr>
            <w:r w:rsidRPr="00033003">
              <w:rPr>
                <w:rFonts w:eastAsiaTheme="minorHAnsi"/>
                <w:b/>
                <w:color w:val="000000"/>
                <w:lang w:val="ru-RU" w:eastAsia="en-US"/>
              </w:rPr>
              <w:t>34</w:t>
            </w:r>
          </w:p>
        </w:tc>
        <w:tc>
          <w:tcPr>
            <w:tcW w:w="404"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jc w:val="center"/>
              <w:rPr>
                <w:rFonts w:eastAsiaTheme="minorHAnsi"/>
                <w:b/>
                <w:color w:val="000000"/>
                <w:lang w:val="ru-RU" w:eastAsia="en-US"/>
              </w:rPr>
            </w:pPr>
            <w:r w:rsidRPr="00033003">
              <w:rPr>
                <w:rFonts w:eastAsiaTheme="minorHAnsi"/>
                <w:b/>
                <w:color w:val="000000"/>
                <w:lang w:val="ru-RU" w:eastAsia="en-US"/>
              </w:rPr>
              <w:t>34</w:t>
            </w:r>
          </w:p>
        </w:tc>
        <w:tc>
          <w:tcPr>
            <w:tcW w:w="405" w:type="pct"/>
            <w:tcBorders>
              <w:top w:val="single" w:sz="4" w:space="0" w:color="auto"/>
              <w:left w:val="single" w:sz="4" w:space="0" w:color="auto"/>
              <w:bottom w:val="single" w:sz="4" w:space="0" w:color="auto"/>
              <w:right w:val="single" w:sz="4" w:space="0" w:color="auto"/>
            </w:tcBorders>
            <w:shd w:val="clear" w:color="auto" w:fill="F2F2F2"/>
          </w:tcPr>
          <w:p w:rsidR="00033003" w:rsidRPr="00033003" w:rsidRDefault="00033003" w:rsidP="00481FD8">
            <w:pPr>
              <w:widowControl/>
              <w:jc w:val="center"/>
              <w:rPr>
                <w:rFonts w:eastAsiaTheme="minorHAnsi"/>
                <w:b/>
                <w:color w:val="000000"/>
                <w:lang w:val="ru-RU" w:eastAsia="en-US"/>
              </w:rPr>
            </w:pPr>
            <w:r w:rsidRPr="00033003">
              <w:rPr>
                <w:rFonts w:eastAsiaTheme="minorHAnsi"/>
                <w:b/>
                <w:color w:val="000000"/>
                <w:lang w:val="ru-RU" w:eastAsia="en-US"/>
              </w:rPr>
              <w:t>34</w:t>
            </w:r>
          </w:p>
        </w:tc>
      </w:tr>
    </w:tbl>
    <w:p w:rsidR="00033003" w:rsidRPr="00033003" w:rsidRDefault="00033003" w:rsidP="00481FD8">
      <w:pPr>
        <w:widowControl/>
        <w:shd w:val="clear" w:color="auto" w:fill="FFFFFF"/>
        <w:tabs>
          <w:tab w:val="left" w:pos="142"/>
        </w:tabs>
        <w:autoSpaceDE/>
        <w:autoSpaceDN/>
        <w:adjustRightInd/>
        <w:ind w:firstLine="709"/>
        <w:jc w:val="both"/>
        <w:rPr>
          <w:b/>
          <w:color w:val="000000"/>
          <w:lang w:val="ru-RU"/>
        </w:rPr>
      </w:pPr>
    </w:p>
    <w:p w:rsidR="00033003" w:rsidRPr="00033003" w:rsidRDefault="00033003" w:rsidP="00481FD8">
      <w:pPr>
        <w:widowControl/>
        <w:ind w:firstLine="709"/>
        <w:jc w:val="center"/>
        <w:rPr>
          <w:rFonts w:eastAsiaTheme="minorHAnsi"/>
          <w:b/>
          <w:color w:val="000000"/>
          <w:lang w:val="ru-RU" w:eastAsia="en-US"/>
        </w:rPr>
      </w:pPr>
      <w:r w:rsidRPr="00033003">
        <w:rPr>
          <w:rFonts w:eastAsiaTheme="minorHAnsi"/>
          <w:b/>
          <w:color w:val="000000"/>
          <w:lang w:val="ru-RU" w:eastAsia="en-US"/>
        </w:rPr>
        <w:t>Содержание курса</w:t>
      </w:r>
    </w:p>
    <w:p w:rsidR="00033003" w:rsidRPr="00033003" w:rsidRDefault="00033003" w:rsidP="00481FD8">
      <w:pPr>
        <w:widowControl/>
        <w:ind w:firstLine="709"/>
        <w:rPr>
          <w:rFonts w:eastAsiaTheme="minorHAnsi"/>
          <w:color w:val="000000"/>
          <w:lang w:val="ru-RU" w:eastAsia="en-US"/>
        </w:rPr>
      </w:pPr>
    </w:p>
    <w:p w:rsidR="00033003" w:rsidRPr="00033003" w:rsidRDefault="00033003" w:rsidP="00481FD8">
      <w:pPr>
        <w:widowControl/>
        <w:shd w:val="clear" w:color="auto" w:fill="FFFFFF"/>
        <w:autoSpaceDE/>
        <w:autoSpaceDN/>
        <w:adjustRightInd/>
        <w:ind w:firstLine="709"/>
        <w:jc w:val="center"/>
        <w:rPr>
          <w:b/>
          <w:i/>
          <w:color w:val="000000"/>
          <w:lang w:val="ru-RU"/>
        </w:rPr>
      </w:pPr>
      <w:r w:rsidRPr="00033003">
        <w:rPr>
          <w:b/>
          <w:i/>
          <w:color w:val="000000"/>
          <w:lang w:val="ru-RU"/>
        </w:rPr>
        <w:t>Первый год обучения</w:t>
      </w:r>
    </w:p>
    <w:p w:rsidR="00033003" w:rsidRPr="00033003" w:rsidRDefault="00033003" w:rsidP="00481FD8">
      <w:pPr>
        <w:widowControl/>
        <w:shd w:val="clear" w:color="auto" w:fill="FFFFFF"/>
        <w:autoSpaceDE/>
        <w:autoSpaceDN/>
        <w:adjustRightInd/>
        <w:ind w:firstLine="709"/>
        <w:jc w:val="both"/>
        <w:rPr>
          <w:i/>
          <w:color w:val="000000"/>
          <w:lang w:val="ru-RU"/>
        </w:rPr>
      </w:pPr>
      <w:r w:rsidRPr="00033003">
        <w:rPr>
          <w:i/>
          <w:color w:val="000000"/>
          <w:lang w:val="ru-RU"/>
        </w:rPr>
        <w:t>1. Ритмика.</w:t>
      </w:r>
    </w:p>
    <w:p w:rsidR="00033003" w:rsidRPr="00033003" w:rsidRDefault="00033003" w:rsidP="00481FD8">
      <w:pPr>
        <w:widowControl/>
        <w:tabs>
          <w:tab w:val="left" w:pos="0"/>
        </w:tabs>
        <w:autoSpaceDE/>
        <w:autoSpaceDN/>
        <w:adjustRightInd/>
        <w:ind w:firstLine="709"/>
        <w:jc w:val="both"/>
        <w:rPr>
          <w:color w:val="000000"/>
          <w:lang w:val="ru-RU"/>
        </w:rPr>
      </w:pPr>
      <w:r w:rsidRPr="00033003">
        <w:rPr>
          <w:color w:val="000000"/>
          <w:lang w:val="ru-RU"/>
        </w:rPr>
        <w:t xml:space="preserve">   Специальные упражнения для согласования движений с музыкой. Отстукивание, прохлопывание, протопывание простых ритмических рисунков.</w:t>
      </w:r>
      <w:r w:rsidRPr="00033003">
        <w:rPr>
          <w:i/>
          <w:color w:val="000000"/>
          <w:lang w:val="ru-RU"/>
        </w:rPr>
        <w:t xml:space="preserve"> </w:t>
      </w:r>
      <w:r w:rsidRPr="00033003">
        <w:rPr>
          <w:color w:val="000000"/>
          <w:lang w:val="ru-RU"/>
        </w:rPr>
        <w:t xml:space="preserve">Ходьба и бег в темпе музыки, хлопки в такт музыке. Акцентированная ходьба. Движения руками в различном темпе. Изменение характера ходьбы в зависимости от громкости и характера музыки. </w:t>
      </w:r>
    </w:p>
    <w:p w:rsidR="00033003" w:rsidRPr="00033003" w:rsidRDefault="00033003" w:rsidP="00481FD8">
      <w:pPr>
        <w:widowControl/>
        <w:shd w:val="clear" w:color="auto" w:fill="FFFFFF"/>
        <w:autoSpaceDE/>
        <w:autoSpaceDN/>
        <w:adjustRightInd/>
        <w:ind w:firstLine="709"/>
        <w:jc w:val="both"/>
        <w:rPr>
          <w:i/>
          <w:color w:val="000000"/>
          <w:lang w:val="ru-RU"/>
        </w:rPr>
      </w:pPr>
      <w:r w:rsidRPr="00033003">
        <w:rPr>
          <w:i/>
          <w:color w:val="000000"/>
          <w:lang w:val="ru-RU"/>
        </w:rPr>
        <w:t>2. Азбука хореографии.</w:t>
      </w:r>
    </w:p>
    <w:p w:rsidR="00033003" w:rsidRPr="00033003" w:rsidRDefault="00033003" w:rsidP="00481FD8">
      <w:pPr>
        <w:widowControl/>
        <w:tabs>
          <w:tab w:val="left" w:pos="0"/>
        </w:tabs>
        <w:autoSpaceDE/>
        <w:autoSpaceDN/>
        <w:adjustRightInd/>
        <w:ind w:firstLine="709"/>
        <w:jc w:val="both"/>
        <w:rPr>
          <w:iCs/>
          <w:color w:val="000000"/>
          <w:lang w:val="ru-RU"/>
        </w:rPr>
      </w:pPr>
      <w:r w:rsidRPr="00033003">
        <w:rPr>
          <w:i/>
          <w:iCs/>
          <w:color w:val="000000"/>
          <w:lang w:val="ru-RU"/>
        </w:rPr>
        <w:lastRenderedPageBreak/>
        <w:t xml:space="preserve">Общеразвивающие упражнения. </w:t>
      </w:r>
      <w:r w:rsidRPr="00033003">
        <w:rPr>
          <w:iCs/>
          <w:color w:val="000000"/>
          <w:lang w:val="ru-RU"/>
        </w:rPr>
        <w:t>Сочетание основных движений прямыми и согнутыми руками. Стойки на прямых и согнутых ногах в сочетании с другими движениями. Основные движения туловищем в сочетании с другими движениями. Бег с высоким подниманием бедра согнутой ноги, прыжки на двух ногах. Упражнения для пальцев, кистей рук, локтей, плечевых суставов. Контрастные движения руками по напряжению и расслаблению. Развитие мышечной силы и гибкости. Комплексы общеразвивающих упражнений.</w:t>
      </w:r>
    </w:p>
    <w:p w:rsidR="00033003" w:rsidRPr="00033003" w:rsidRDefault="00033003" w:rsidP="00481FD8">
      <w:pPr>
        <w:widowControl/>
        <w:tabs>
          <w:tab w:val="left" w:pos="0"/>
        </w:tabs>
        <w:autoSpaceDE/>
        <w:autoSpaceDN/>
        <w:adjustRightInd/>
        <w:ind w:firstLine="709"/>
        <w:jc w:val="both"/>
        <w:rPr>
          <w:iCs/>
          <w:color w:val="000000"/>
          <w:lang w:val="ru-RU"/>
        </w:rPr>
      </w:pPr>
      <w:r w:rsidRPr="00033003">
        <w:rPr>
          <w:i/>
          <w:iCs/>
          <w:color w:val="000000"/>
          <w:lang w:val="ru-RU"/>
        </w:rPr>
        <w:t>Партерная гимнастика</w:t>
      </w:r>
      <w:r w:rsidRPr="00033003">
        <w:rPr>
          <w:iCs/>
          <w:color w:val="000000"/>
          <w:lang w:val="ru-RU"/>
        </w:rPr>
        <w:t>. Упражнения из положения лежа на спине: повороты головы, направо, налево, опускание головы вперед; вытягивание носков ног от себя (вниз) и на себя (вверх); сгибание ног вместе и по одной. Упражнения из положения лежа на животе:  вытягивание рук вверх, а ног вниз; разведение ног врозь, рук в стороны с вытягиванием; отведение одной ноги в сторону; поднимание ног назад. Из упора сидя – поднимание согнутой и прямой ноги; группировка сидя – махи ногами вперед. Из упора на коленях: прогибание и сгибание спины; правую руку  вверх, левую ногу назад на носок, то же другой рукой и ногой; поднять ногу назад и держать; мах ногой назад.</w:t>
      </w:r>
    </w:p>
    <w:p w:rsidR="00033003" w:rsidRPr="00033003" w:rsidRDefault="00033003" w:rsidP="00481FD8">
      <w:pPr>
        <w:widowControl/>
        <w:tabs>
          <w:tab w:val="left" w:pos="0"/>
        </w:tabs>
        <w:autoSpaceDE/>
        <w:autoSpaceDN/>
        <w:adjustRightInd/>
        <w:ind w:firstLine="709"/>
        <w:jc w:val="both"/>
        <w:rPr>
          <w:iCs/>
          <w:color w:val="000000"/>
          <w:lang w:val="ru-RU"/>
        </w:rPr>
      </w:pPr>
      <w:r w:rsidRPr="00033003">
        <w:rPr>
          <w:i/>
          <w:iCs/>
          <w:color w:val="000000"/>
          <w:lang w:val="ru-RU"/>
        </w:rPr>
        <w:t>Элементы хореографии.</w:t>
      </w:r>
      <w:r w:rsidRPr="00033003">
        <w:rPr>
          <w:iCs/>
          <w:color w:val="000000"/>
          <w:lang w:val="ru-RU"/>
        </w:rPr>
        <w:t xml:space="preserve"> Полуприсед (</w:t>
      </w:r>
      <w:r w:rsidRPr="00033003">
        <w:rPr>
          <w:iCs/>
          <w:color w:val="000000"/>
        </w:rPr>
        <w:t>demi</w:t>
      </w:r>
      <w:r w:rsidRPr="00033003">
        <w:rPr>
          <w:iCs/>
          <w:color w:val="000000"/>
          <w:lang w:val="ru-RU"/>
        </w:rPr>
        <w:t xml:space="preserve"> </w:t>
      </w:r>
      <w:r w:rsidRPr="00033003">
        <w:rPr>
          <w:iCs/>
          <w:color w:val="000000"/>
        </w:rPr>
        <w:t>plie</w:t>
      </w:r>
      <w:r w:rsidRPr="00033003">
        <w:rPr>
          <w:iCs/>
          <w:color w:val="000000"/>
          <w:lang w:val="ru-RU"/>
        </w:rPr>
        <w:t>) и присед (</w:t>
      </w:r>
      <w:r w:rsidRPr="00033003">
        <w:rPr>
          <w:iCs/>
          <w:color w:val="000000"/>
        </w:rPr>
        <w:t>grand</w:t>
      </w:r>
      <w:r w:rsidRPr="00033003">
        <w:rPr>
          <w:iCs/>
          <w:color w:val="000000"/>
          <w:lang w:val="ru-RU"/>
        </w:rPr>
        <w:t xml:space="preserve"> </w:t>
      </w:r>
      <w:r w:rsidRPr="00033003">
        <w:rPr>
          <w:iCs/>
          <w:color w:val="000000"/>
        </w:rPr>
        <w:t>plie</w:t>
      </w:r>
      <w:r w:rsidRPr="00033003">
        <w:rPr>
          <w:iCs/>
          <w:color w:val="000000"/>
          <w:lang w:val="ru-RU"/>
        </w:rPr>
        <w:t xml:space="preserve">) по 1-й и 2-й позиции ног. </w:t>
      </w:r>
      <w:r w:rsidRPr="00033003">
        <w:rPr>
          <w:iCs/>
          <w:color w:val="000000"/>
        </w:rPr>
        <w:t>Battement</w:t>
      </w:r>
      <w:r w:rsidRPr="00033003">
        <w:rPr>
          <w:iCs/>
          <w:color w:val="000000"/>
          <w:lang w:val="ru-RU"/>
        </w:rPr>
        <w:t xml:space="preserve"> </w:t>
      </w:r>
      <w:r w:rsidRPr="00033003">
        <w:rPr>
          <w:iCs/>
          <w:color w:val="000000"/>
        </w:rPr>
        <w:t>tendu</w:t>
      </w:r>
      <w:r w:rsidRPr="00033003">
        <w:rPr>
          <w:iCs/>
          <w:color w:val="000000"/>
          <w:lang w:val="ru-RU"/>
        </w:rPr>
        <w:t xml:space="preserve"> по 1-й позиции ног. Шаги с носка и каблука, перенос веса на месте с каблука на носок и обратно. Переводы из одной позиции рук в другую; выставление ноги вперед, в сторону, назад – «крестом»; шаг с носка, на носках; пружинные полуприседы; движения плечами; приставной шаг вперед, в сторону, назад; шаг галопа в сторону. Поклон и реверанс. Танцевальные позиции ног: 1-я, 2-я, 3-я; полуприседы и подъемы на носки; танцевальные позиции рук: подготовительное положение, 1-я, 2-я, 3-я; постановка корпуса и головы, осанка; основные направления в танцевальном зале. Свободные, плавные движения руками, наклон туловища вперед и немного назад. Упражнения на развитие быстроты, гибкости, укрепление мышц. </w:t>
      </w:r>
    </w:p>
    <w:p w:rsidR="00033003" w:rsidRPr="00033003" w:rsidRDefault="00033003" w:rsidP="00481FD8">
      <w:pPr>
        <w:widowControl/>
        <w:tabs>
          <w:tab w:val="left" w:pos="0"/>
        </w:tabs>
        <w:autoSpaceDE/>
        <w:autoSpaceDN/>
        <w:adjustRightInd/>
        <w:ind w:firstLine="709"/>
        <w:jc w:val="both"/>
        <w:rPr>
          <w:bCs/>
          <w:i/>
          <w:iCs/>
          <w:color w:val="000000"/>
          <w:lang w:val="ru-RU"/>
        </w:rPr>
      </w:pPr>
      <w:r w:rsidRPr="00033003">
        <w:rPr>
          <w:bCs/>
          <w:i/>
          <w:iCs/>
          <w:color w:val="000000"/>
          <w:lang w:val="ru-RU"/>
        </w:rPr>
        <w:t xml:space="preserve">Музыкально-подвижные игры. </w:t>
      </w:r>
      <w:r w:rsidRPr="00033003">
        <w:rPr>
          <w:bCs/>
          <w:iCs/>
          <w:color w:val="000000"/>
          <w:lang w:val="ru-RU"/>
        </w:rPr>
        <w:t>«Совушка», «Зоопарк», «Воробушки», «Повтори движение».</w:t>
      </w:r>
    </w:p>
    <w:p w:rsidR="00033003" w:rsidRPr="00033003" w:rsidRDefault="00033003" w:rsidP="00481FD8">
      <w:pPr>
        <w:widowControl/>
        <w:tabs>
          <w:tab w:val="left" w:pos="0"/>
        </w:tabs>
        <w:autoSpaceDE/>
        <w:autoSpaceDN/>
        <w:adjustRightInd/>
        <w:ind w:firstLine="709"/>
        <w:jc w:val="both"/>
        <w:rPr>
          <w:iCs/>
          <w:color w:val="000000"/>
          <w:lang w:val="ru-RU"/>
        </w:rPr>
      </w:pPr>
      <w:r w:rsidRPr="00033003">
        <w:rPr>
          <w:i/>
          <w:iCs/>
          <w:color w:val="000000"/>
          <w:lang w:val="ru-RU"/>
        </w:rPr>
        <w:t>Танцевальный репертуар.</w:t>
      </w:r>
      <w:r w:rsidRPr="00033003">
        <w:rPr>
          <w:iCs/>
          <w:color w:val="000000"/>
          <w:lang w:val="ru-RU"/>
        </w:rPr>
        <w:t xml:space="preserve"> «Русский хоровод», «Новогодние игрушки», «Полька», «</w:t>
      </w:r>
      <w:r w:rsidRPr="00033003">
        <w:rPr>
          <w:color w:val="000000"/>
          <w:lang w:val="ru-RU"/>
        </w:rPr>
        <w:t>Как же сосчитать</w:t>
      </w:r>
      <w:r w:rsidRPr="00033003">
        <w:rPr>
          <w:iCs/>
          <w:color w:val="000000"/>
          <w:lang w:val="ru-RU"/>
        </w:rPr>
        <w:t>».</w:t>
      </w:r>
    </w:p>
    <w:p w:rsidR="00033003" w:rsidRPr="00033003" w:rsidRDefault="00033003" w:rsidP="00481FD8">
      <w:pPr>
        <w:widowControl/>
        <w:shd w:val="clear" w:color="auto" w:fill="FFFFFF"/>
        <w:autoSpaceDE/>
        <w:autoSpaceDN/>
        <w:adjustRightInd/>
        <w:ind w:firstLine="709"/>
        <w:jc w:val="center"/>
        <w:rPr>
          <w:color w:val="000000"/>
          <w:lang w:val="ru-RU"/>
        </w:rPr>
      </w:pPr>
      <w:r w:rsidRPr="00033003">
        <w:rPr>
          <w:b/>
          <w:i/>
          <w:color w:val="000000"/>
          <w:lang w:val="ru-RU"/>
        </w:rPr>
        <w:t>Второй год обучения</w:t>
      </w:r>
      <w:r w:rsidRPr="00033003">
        <w:rPr>
          <w:i/>
          <w:color w:val="000000"/>
          <w:lang w:val="ru-RU"/>
        </w:rPr>
        <w:t>.</w:t>
      </w:r>
    </w:p>
    <w:p w:rsidR="00033003" w:rsidRPr="00033003" w:rsidRDefault="00033003" w:rsidP="00481FD8">
      <w:pPr>
        <w:widowControl/>
        <w:numPr>
          <w:ilvl w:val="0"/>
          <w:numId w:val="9"/>
        </w:numPr>
        <w:shd w:val="clear" w:color="auto" w:fill="FFFFFF"/>
        <w:autoSpaceDE/>
        <w:autoSpaceDN/>
        <w:adjustRightInd/>
        <w:ind w:firstLine="709"/>
        <w:jc w:val="both"/>
        <w:rPr>
          <w:color w:val="000000"/>
          <w:lang w:val="ru-RU"/>
        </w:rPr>
      </w:pPr>
      <w:r w:rsidRPr="00033003">
        <w:rPr>
          <w:i/>
          <w:color w:val="000000"/>
          <w:lang w:val="ru-RU"/>
        </w:rPr>
        <w:t xml:space="preserve">Ритмика. </w:t>
      </w:r>
      <w:r w:rsidRPr="00033003">
        <w:rPr>
          <w:color w:val="000000"/>
          <w:lang w:val="ru-RU"/>
        </w:rPr>
        <w:t>Хлопки и удары ногой на каждый счет и через счет. Ходьба на каждый счет или через счет. Хлопки и удары ногой на сильные и слабые доли такта. Сочетание ходьбы на каждый счет и хлопков через счет и наоборот. Ходьба и бег, движения туловищем в различном темпе.</w:t>
      </w:r>
    </w:p>
    <w:p w:rsidR="00033003" w:rsidRPr="00033003" w:rsidRDefault="00033003" w:rsidP="00481FD8">
      <w:pPr>
        <w:widowControl/>
        <w:shd w:val="clear" w:color="auto" w:fill="FFFFFF"/>
        <w:autoSpaceDE/>
        <w:autoSpaceDN/>
        <w:adjustRightInd/>
        <w:ind w:firstLine="709"/>
        <w:jc w:val="both"/>
        <w:rPr>
          <w:i/>
          <w:color w:val="000000"/>
          <w:lang w:val="ru-RU"/>
        </w:rPr>
      </w:pPr>
      <w:r w:rsidRPr="00033003">
        <w:rPr>
          <w:i/>
          <w:color w:val="000000"/>
          <w:lang w:val="ru-RU"/>
        </w:rPr>
        <w:t>2. Азбука хореографии.</w:t>
      </w:r>
    </w:p>
    <w:p w:rsidR="00033003" w:rsidRPr="00033003" w:rsidRDefault="00033003" w:rsidP="00481FD8">
      <w:pPr>
        <w:widowControl/>
        <w:autoSpaceDE/>
        <w:autoSpaceDN/>
        <w:adjustRightInd/>
        <w:ind w:firstLine="709"/>
        <w:jc w:val="both"/>
        <w:rPr>
          <w:iCs/>
          <w:color w:val="000000"/>
          <w:lang w:val="ru-RU"/>
        </w:rPr>
      </w:pPr>
      <w:r w:rsidRPr="00033003">
        <w:rPr>
          <w:i/>
          <w:iCs/>
          <w:color w:val="000000"/>
          <w:lang w:val="ru-RU"/>
        </w:rPr>
        <w:t xml:space="preserve">Общеразвивающие упражнения. </w:t>
      </w:r>
      <w:r w:rsidRPr="00033003">
        <w:rPr>
          <w:iCs/>
          <w:color w:val="000000"/>
          <w:lang w:val="ru-RU"/>
        </w:rPr>
        <w:t xml:space="preserve"> Комбинированные упражнения в стойках, седах и положении лежа, полуприседы, махи ногами. Бег, прыжки на двух и одной ноге. Упражнения для развития подвижности грудного, поясничного и тазового отдела. Свободное раскачивание рук при поворотах туловища, свободные махи ногой. Полное расслабление в положении лежа. Развитие мышечной силы, гибкости, растяжка. Комплексы общеразвивающих упражнений.</w:t>
      </w:r>
    </w:p>
    <w:p w:rsidR="00033003" w:rsidRPr="00033003" w:rsidRDefault="00033003" w:rsidP="00481FD8">
      <w:pPr>
        <w:widowControl/>
        <w:autoSpaceDE/>
        <w:autoSpaceDN/>
        <w:adjustRightInd/>
        <w:ind w:firstLine="709"/>
        <w:jc w:val="both"/>
        <w:rPr>
          <w:iCs/>
          <w:color w:val="000000"/>
          <w:lang w:val="ru-RU"/>
        </w:rPr>
      </w:pPr>
      <w:r w:rsidRPr="00033003">
        <w:rPr>
          <w:i/>
          <w:iCs/>
          <w:color w:val="000000"/>
          <w:lang w:val="ru-RU"/>
        </w:rPr>
        <w:t>Партерная гимнастика</w:t>
      </w:r>
      <w:r w:rsidRPr="00033003">
        <w:rPr>
          <w:iCs/>
          <w:color w:val="000000"/>
          <w:lang w:val="ru-RU"/>
        </w:rPr>
        <w:t>. Упражнения из положения лежа на спине: разведение рук и ног в стороны с потягиванием; сгибание и разгибание одной ноги в сторону; ноги согнуть, стопы на полу, колени раскрыть в стороны; руки за голову, выполняя наклоны вправо и влево. Лежа на животе: поднимание рук и плеч вверх; руки в стороны – изгибы туловища вправо и влево; махи ногами назад; махи руками в стороны. Из положения лежа на спине – сесть, захватить стопы ног, согнуть ноги и подтянуть их к груди, захватить пальцы ног руками и развести ноги в стороны. Из упора сидя – поочередное сгибание и разгибание ног (велосипед); ноги врозь, повороты туловища и наклоны к ногам; из упора на коленях – правую руку вверх, левую ногу назад на носок.</w:t>
      </w:r>
    </w:p>
    <w:p w:rsidR="00033003" w:rsidRPr="00033003" w:rsidRDefault="00033003" w:rsidP="00481FD8">
      <w:pPr>
        <w:widowControl/>
        <w:autoSpaceDE/>
        <w:autoSpaceDN/>
        <w:adjustRightInd/>
        <w:ind w:firstLine="709"/>
        <w:jc w:val="both"/>
        <w:rPr>
          <w:iCs/>
          <w:color w:val="000000"/>
          <w:lang w:val="ru-RU"/>
        </w:rPr>
      </w:pPr>
      <w:r w:rsidRPr="00033003">
        <w:rPr>
          <w:i/>
          <w:iCs/>
          <w:color w:val="000000"/>
          <w:lang w:val="ru-RU"/>
        </w:rPr>
        <w:t>Элементы хореографии</w:t>
      </w:r>
      <w:r w:rsidRPr="00033003">
        <w:rPr>
          <w:iCs/>
          <w:color w:val="000000"/>
          <w:lang w:val="ru-RU"/>
        </w:rPr>
        <w:t xml:space="preserve">. Танцевальная 6-я позиция ног. Танцевальные позиции рук: на пояс, за спину, за голову. Выставление ноги в сторону на носок, полуприседы и подъемы </w:t>
      </w:r>
      <w:r w:rsidRPr="00033003">
        <w:rPr>
          <w:iCs/>
          <w:color w:val="000000"/>
          <w:lang w:val="ru-RU"/>
        </w:rPr>
        <w:lastRenderedPageBreak/>
        <w:t>на носках, наклон туловища в сторону. Упражнения для развития подвижности грудного, поясничного и тазового отдела. Повороты направо и налево переступанием на носках. Полуприсед (</w:t>
      </w:r>
      <w:r w:rsidRPr="00033003">
        <w:rPr>
          <w:iCs/>
          <w:color w:val="000000"/>
        </w:rPr>
        <w:t>demi</w:t>
      </w:r>
      <w:r w:rsidRPr="00033003">
        <w:rPr>
          <w:iCs/>
          <w:color w:val="000000"/>
          <w:lang w:val="ru-RU"/>
        </w:rPr>
        <w:t xml:space="preserve"> </w:t>
      </w:r>
      <w:r w:rsidRPr="00033003">
        <w:rPr>
          <w:iCs/>
          <w:color w:val="000000"/>
        </w:rPr>
        <w:t>plie</w:t>
      </w:r>
      <w:r w:rsidRPr="00033003">
        <w:rPr>
          <w:iCs/>
          <w:color w:val="000000"/>
          <w:lang w:val="ru-RU"/>
        </w:rPr>
        <w:t>) и присед (</w:t>
      </w:r>
      <w:r w:rsidRPr="00033003">
        <w:rPr>
          <w:iCs/>
          <w:color w:val="000000"/>
        </w:rPr>
        <w:t>grand</w:t>
      </w:r>
      <w:r w:rsidRPr="00033003">
        <w:rPr>
          <w:iCs/>
          <w:color w:val="000000"/>
          <w:lang w:val="ru-RU"/>
        </w:rPr>
        <w:t xml:space="preserve"> </w:t>
      </w:r>
      <w:r w:rsidRPr="00033003">
        <w:rPr>
          <w:iCs/>
          <w:color w:val="000000"/>
        </w:rPr>
        <w:t>plie</w:t>
      </w:r>
      <w:r w:rsidRPr="00033003">
        <w:rPr>
          <w:iCs/>
          <w:color w:val="000000"/>
          <w:lang w:val="ru-RU"/>
        </w:rPr>
        <w:t xml:space="preserve">) по 1-й, 2-й и 3-й позиции ног. </w:t>
      </w:r>
      <w:r w:rsidRPr="00033003">
        <w:rPr>
          <w:iCs/>
          <w:color w:val="000000"/>
        </w:rPr>
        <w:t xml:space="preserve">Battement  tendu </w:t>
      </w:r>
      <w:r w:rsidRPr="00033003">
        <w:rPr>
          <w:iCs/>
          <w:color w:val="000000"/>
          <w:lang w:val="ru-RU"/>
        </w:rPr>
        <w:t>по</w:t>
      </w:r>
      <w:r w:rsidRPr="00033003">
        <w:rPr>
          <w:iCs/>
          <w:color w:val="000000"/>
        </w:rPr>
        <w:t xml:space="preserve"> 3-</w:t>
      </w:r>
      <w:r w:rsidRPr="00033003">
        <w:rPr>
          <w:iCs/>
          <w:color w:val="000000"/>
          <w:lang w:val="ru-RU"/>
        </w:rPr>
        <w:t>й</w:t>
      </w:r>
      <w:r w:rsidRPr="00033003">
        <w:rPr>
          <w:iCs/>
          <w:color w:val="000000"/>
        </w:rPr>
        <w:t xml:space="preserve"> </w:t>
      </w:r>
      <w:r w:rsidRPr="00033003">
        <w:rPr>
          <w:iCs/>
          <w:color w:val="000000"/>
          <w:lang w:val="ru-RU"/>
        </w:rPr>
        <w:t>позиции</w:t>
      </w:r>
      <w:r w:rsidRPr="00033003">
        <w:rPr>
          <w:iCs/>
          <w:color w:val="000000"/>
        </w:rPr>
        <w:t xml:space="preserve"> </w:t>
      </w:r>
      <w:r w:rsidRPr="00033003">
        <w:rPr>
          <w:iCs/>
          <w:color w:val="000000"/>
          <w:lang w:val="ru-RU"/>
        </w:rPr>
        <w:t>ног</w:t>
      </w:r>
      <w:r w:rsidRPr="00033003">
        <w:rPr>
          <w:iCs/>
          <w:color w:val="000000"/>
        </w:rPr>
        <w:t>. 1-</w:t>
      </w:r>
      <w:r w:rsidRPr="00033003">
        <w:rPr>
          <w:iCs/>
          <w:color w:val="000000"/>
          <w:lang w:val="ru-RU"/>
        </w:rPr>
        <w:t>я</w:t>
      </w:r>
      <w:r w:rsidRPr="00033003">
        <w:rPr>
          <w:iCs/>
          <w:color w:val="000000"/>
        </w:rPr>
        <w:t xml:space="preserve"> </w:t>
      </w:r>
      <w:r w:rsidRPr="00033003">
        <w:rPr>
          <w:iCs/>
          <w:color w:val="000000"/>
          <w:lang w:val="ru-RU"/>
        </w:rPr>
        <w:t>форма</w:t>
      </w:r>
      <w:r w:rsidRPr="00033003">
        <w:rPr>
          <w:iCs/>
          <w:color w:val="000000"/>
        </w:rPr>
        <w:t xml:space="preserve"> port de bras, pas balance, </w:t>
      </w:r>
      <w:r w:rsidRPr="00033003">
        <w:rPr>
          <w:iCs/>
          <w:color w:val="000000"/>
          <w:lang w:val="ru-RU"/>
        </w:rPr>
        <w:t>шаг</w:t>
      </w:r>
      <w:r w:rsidRPr="00033003">
        <w:rPr>
          <w:iCs/>
          <w:color w:val="000000"/>
        </w:rPr>
        <w:t xml:space="preserve"> </w:t>
      </w:r>
      <w:r w:rsidRPr="00033003">
        <w:rPr>
          <w:iCs/>
          <w:color w:val="000000"/>
          <w:lang w:val="ru-RU"/>
        </w:rPr>
        <w:t>польки</w:t>
      </w:r>
      <w:r w:rsidRPr="00033003">
        <w:rPr>
          <w:iCs/>
          <w:color w:val="000000"/>
        </w:rPr>
        <w:t xml:space="preserve">. </w:t>
      </w:r>
      <w:r w:rsidRPr="00033003">
        <w:rPr>
          <w:iCs/>
          <w:color w:val="000000"/>
          <w:lang w:val="ru-RU"/>
        </w:rPr>
        <w:t xml:space="preserve">Выставление ноги «носок-пятка» во всех направлениях, наклоны туловища, махи ногами. Галоп, прыжки с ноги на ногу, шаг с притопом, шаг с подскоком. Положения рук в русском танце. </w:t>
      </w:r>
      <w:r w:rsidRPr="00033003">
        <w:rPr>
          <w:color w:val="000000"/>
          <w:lang w:val="ru-RU"/>
        </w:rPr>
        <w:t>Неторопливый танцевальный бег, подскоки, притопы. Эле</w:t>
      </w:r>
      <w:r w:rsidRPr="00033003">
        <w:rPr>
          <w:color w:val="000000"/>
          <w:lang w:val="ru-RU"/>
        </w:rPr>
        <w:softHyphen/>
        <w:t>менты русской пляски: шаг с притопом на месте и с про</w:t>
      </w:r>
      <w:r w:rsidRPr="00033003">
        <w:rPr>
          <w:color w:val="000000"/>
          <w:lang w:val="ru-RU"/>
        </w:rPr>
        <w:softHyphen/>
        <w:t>движением, шаг с поскоками, переменный шаг.</w:t>
      </w:r>
    </w:p>
    <w:p w:rsidR="00033003" w:rsidRPr="00033003" w:rsidRDefault="00033003" w:rsidP="00481FD8">
      <w:pPr>
        <w:widowControl/>
        <w:tabs>
          <w:tab w:val="left" w:pos="0"/>
        </w:tabs>
        <w:autoSpaceDE/>
        <w:autoSpaceDN/>
        <w:adjustRightInd/>
        <w:ind w:firstLine="709"/>
        <w:jc w:val="both"/>
        <w:rPr>
          <w:bCs/>
          <w:i/>
          <w:iCs/>
          <w:color w:val="000000"/>
          <w:lang w:val="ru-RU"/>
        </w:rPr>
      </w:pPr>
      <w:r w:rsidRPr="00033003">
        <w:rPr>
          <w:bCs/>
          <w:i/>
          <w:iCs/>
          <w:color w:val="000000"/>
          <w:lang w:val="ru-RU"/>
        </w:rPr>
        <w:t xml:space="preserve">Музыкально-подвижные игры. </w:t>
      </w:r>
      <w:r w:rsidRPr="00033003">
        <w:rPr>
          <w:bCs/>
          <w:iCs/>
          <w:color w:val="000000"/>
          <w:lang w:val="ru-RU"/>
        </w:rPr>
        <w:t>«Веселый танец», «Попрыгунчики-воробушки», «Паук и бабочки», «Повтори движение».</w:t>
      </w:r>
    </w:p>
    <w:p w:rsidR="00033003" w:rsidRPr="00033003" w:rsidRDefault="00033003" w:rsidP="00481FD8">
      <w:pPr>
        <w:widowControl/>
        <w:tabs>
          <w:tab w:val="left" w:pos="0"/>
        </w:tabs>
        <w:autoSpaceDE/>
        <w:autoSpaceDN/>
        <w:adjustRightInd/>
        <w:ind w:firstLine="709"/>
        <w:jc w:val="both"/>
        <w:rPr>
          <w:iCs/>
          <w:color w:val="000000"/>
          <w:lang w:val="ru-RU"/>
        </w:rPr>
      </w:pPr>
      <w:r w:rsidRPr="00033003">
        <w:rPr>
          <w:i/>
          <w:iCs/>
          <w:color w:val="000000"/>
          <w:lang w:val="ru-RU"/>
        </w:rPr>
        <w:t>Танцевальный репертуар.</w:t>
      </w:r>
      <w:r w:rsidRPr="00033003">
        <w:rPr>
          <w:iCs/>
          <w:color w:val="000000"/>
          <w:lang w:val="ru-RU"/>
        </w:rPr>
        <w:t xml:space="preserve"> «</w:t>
      </w:r>
      <w:r w:rsidRPr="00033003">
        <w:rPr>
          <w:color w:val="000000"/>
          <w:lang w:val="ru-RU"/>
        </w:rPr>
        <w:t>Школьная Полька</w:t>
      </w:r>
      <w:r w:rsidRPr="00033003">
        <w:rPr>
          <w:iCs/>
          <w:color w:val="000000"/>
          <w:lang w:val="ru-RU"/>
        </w:rPr>
        <w:t>», «Новый год», «Море», «Семья».</w:t>
      </w:r>
    </w:p>
    <w:p w:rsidR="00033003" w:rsidRPr="00033003" w:rsidRDefault="00033003" w:rsidP="00481FD8">
      <w:pPr>
        <w:widowControl/>
        <w:tabs>
          <w:tab w:val="left" w:pos="0"/>
        </w:tabs>
        <w:autoSpaceDE/>
        <w:autoSpaceDN/>
        <w:adjustRightInd/>
        <w:ind w:firstLine="709"/>
        <w:jc w:val="both"/>
        <w:rPr>
          <w:color w:val="000000"/>
          <w:lang w:val="ru-RU"/>
        </w:rPr>
      </w:pPr>
    </w:p>
    <w:p w:rsidR="00033003" w:rsidRPr="00033003" w:rsidRDefault="00033003" w:rsidP="00481FD8">
      <w:pPr>
        <w:widowControl/>
        <w:shd w:val="clear" w:color="auto" w:fill="FFFFFF"/>
        <w:autoSpaceDE/>
        <w:autoSpaceDN/>
        <w:adjustRightInd/>
        <w:ind w:firstLine="709"/>
        <w:jc w:val="center"/>
        <w:rPr>
          <w:b/>
          <w:color w:val="000000"/>
          <w:lang w:val="ru-RU"/>
        </w:rPr>
      </w:pPr>
      <w:r w:rsidRPr="00033003">
        <w:rPr>
          <w:b/>
          <w:i/>
          <w:color w:val="000000"/>
          <w:lang w:val="ru-RU"/>
        </w:rPr>
        <w:t>Третий год обучения</w:t>
      </w:r>
      <w:r w:rsidRPr="00033003">
        <w:rPr>
          <w:i/>
          <w:color w:val="000000"/>
          <w:lang w:val="ru-RU"/>
        </w:rPr>
        <w:t>.</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color w:val="000000"/>
          <w:lang w:val="ru-RU"/>
        </w:rPr>
        <w:t>1. Ритмика.</w:t>
      </w:r>
      <w:r w:rsidRPr="00033003">
        <w:rPr>
          <w:color w:val="000000"/>
          <w:lang w:val="ru-RU"/>
        </w:rPr>
        <w:t xml:space="preserve"> Сочетание ритмических рисунков на ходьбе и хлопках. Хлопки и удары ногой на сильную долю такта двухдольного и трехдольного музыкального размера. Ускорение и замедление темпа на шагах, беге, танцевальных шагах. Тренировка восходящей и нисходящей мелодии. Умение самостоятельно начинать движение в различных танцах.</w:t>
      </w:r>
    </w:p>
    <w:p w:rsidR="00033003" w:rsidRPr="00033003" w:rsidRDefault="00033003" w:rsidP="00481FD8">
      <w:pPr>
        <w:widowControl/>
        <w:shd w:val="clear" w:color="auto" w:fill="FFFFFF"/>
        <w:autoSpaceDE/>
        <w:autoSpaceDN/>
        <w:adjustRightInd/>
        <w:ind w:firstLine="709"/>
        <w:jc w:val="both"/>
        <w:rPr>
          <w:i/>
          <w:color w:val="000000"/>
          <w:lang w:val="ru-RU"/>
        </w:rPr>
      </w:pPr>
      <w:r w:rsidRPr="00033003">
        <w:rPr>
          <w:i/>
          <w:color w:val="000000"/>
          <w:lang w:val="ru-RU"/>
        </w:rPr>
        <w:t>2. Азбука хореографии.</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 xml:space="preserve">Общеразвивающие упражнения. </w:t>
      </w:r>
      <w:r w:rsidRPr="00033003">
        <w:rPr>
          <w:color w:val="000000"/>
          <w:lang w:val="ru-RU"/>
        </w:rPr>
        <w:t>Наклоны, повороты и кру</w:t>
      </w:r>
      <w:r w:rsidRPr="00033003">
        <w:rPr>
          <w:color w:val="000000"/>
          <w:lang w:val="ru-RU"/>
        </w:rPr>
        <w:softHyphen/>
        <w:t>говые движения головы. Движения рук в разных направле</w:t>
      </w:r>
      <w:r w:rsidRPr="00033003">
        <w:rPr>
          <w:color w:val="000000"/>
          <w:lang w:val="ru-RU"/>
        </w:rPr>
        <w:softHyphen/>
        <w:t>ниях: отведение рук в стороны и скрещивание их перед со</w:t>
      </w:r>
      <w:r w:rsidRPr="00033003">
        <w:rPr>
          <w:color w:val="000000"/>
          <w:lang w:val="ru-RU"/>
        </w:rPr>
        <w:softHyphen/>
        <w:t>бой с обхватом плеч. Повороты туловища в сочета</w:t>
      </w:r>
      <w:r w:rsidRPr="00033003">
        <w:rPr>
          <w:color w:val="000000"/>
          <w:lang w:val="ru-RU"/>
        </w:rPr>
        <w:softHyphen/>
        <w:t>нии с наклонами; повороты туловища вперед, в стороны с движениями рук. Упражнения типа зарядки. Прыжки с ноги на ногу, сочетание бега и прыжков. Упражнения для мышц шеи и шейного отдела позвоночника. Упражнения на выработ</w:t>
      </w:r>
      <w:r w:rsidRPr="00033003">
        <w:rPr>
          <w:color w:val="000000"/>
          <w:lang w:val="ru-RU"/>
        </w:rPr>
        <w:softHyphen/>
        <w:t>ку осанки. Упражнения на расслабление мышц, дыхательные, на развитие гибкости. Комплексы упражнений.</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Партерная гимнастика</w:t>
      </w:r>
      <w:r w:rsidRPr="00033003">
        <w:rPr>
          <w:iCs/>
          <w:color w:val="000000"/>
          <w:lang w:val="ru-RU"/>
        </w:rPr>
        <w:t>. Упражнения из положения лежа на спине: сгибание и разгибание одной ноги вперед и в сторону; руки вверх, пальцы в замок – выполнять изгибы тела вправо и влево; поднимая ноги, коснуться стопами или коленями пола за головой; согнуть ноги вперед (в потолок) и положить их вправо, потом влево на пол. Лежа на животе: поднимание ног назад; руки вверх – наклоны туловища вправо и влево; руки вверх – мах назад. Из положения лежа на спине, ноги врозь сесть с наклоном вперед, захватив голени. Из стойки на коленях – садиться на пол справа и слева. Из упора на коленях – махи ногами в сторону и назад. Из упора лежа – сгибание и разгибание рук (отжимания).</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Элементы хореографии.</w:t>
      </w:r>
      <w:r w:rsidRPr="00033003">
        <w:rPr>
          <w:iCs/>
          <w:color w:val="000000"/>
          <w:lang w:val="ru-RU"/>
        </w:rPr>
        <w:t xml:space="preserve"> Перевод рук из одной позиции в другую; танцевальные позиции рук перед грудью, правая над левой; выставление ноги вперед, в сторону и назад, поднимание ноги боком. Изучение рисунка танца: круг, колонна, линия, перестроение из рисунка в рисунок. Упражнения для развития подвижности грудного, поясничного и тазового отдела. Выставление ноги «носок-пятка» на полуприседе во всех направлениях; наклоны корпуса с движением руки; шаг польки; русский переменный шаг. Основные движения русского танца: тройной притоп, припадание, гармошка, ковырялочка, хлопушка, </w:t>
      </w:r>
      <w:r w:rsidRPr="00033003">
        <w:rPr>
          <w:color w:val="000000"/>
          <w:lang w:val="ru-RU"/>
        </w:rPr>
        <w:t>пристав</w:t>
      </w:r>
      <w:r w:rsidRPr="00033003">
        <w:rPr>
          <w:color w:val="000000"/>
          <w:lang w:val="ru-RU"/>
        </w:rPr>
        <w:softHyphen/>
        <w:t>ные шаги с приседанием, полуприседание с выставлением ноги на пятку, присядка и полуприсядка на месте</w:t>
      </w:r>
      <w:r w:rsidRPr="00033003">
        <w:rPr>
          <w:iCs/>
          <w:color w:val="000000"/>
          <w:lang w:val="ru-RU"/>
        </w:rPr>
        <w:t>; танцевальный шаг бигунец, шаг бульбы.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Cs/>
          <w:i/>
          <w:iCs/>
          <w:color w:val="000000"/>
          <w:lang w:val="ru-RU"/>
        </w:rPr>
        <w:t xml:space="preserve">Музыкально-подвижные игры. </w:t>
      </w:r>
      <w:r w:rsidRPr="00033003">
        <w:rPr>
          <w:color w:val="000000"/>
          <w:lang w:val="ru-RU"/>
        </w:rPr>
        <w:t>«Построй рисунок», «Музыкальные змейки», «Уличное движение».</w:t>
      </w:r>
    </w:p>
    <w:p w:rsidR="00033003" w:rsidRPr="00033003" w:rsidRDefault="00033003" w:rsidP="00481FD8">
      <w:pPr>
        <w:widowControl/>
        <w:tabs>
          <w:tab w:val="left" w:pos="0"/>
        </w:tabs>
        <w:autoSpaceDE/>
        <w:autoSpaceDN/>
        <w:adjustRightInd/>
        <w:ind w:firstLine="709"/>
        <w:jc w:val="both"/>
        <w:rPr>
          <w:iCs/>
          <w:color w:val="000000"/>
          <w:lang w:val="ru-RU"/>
        </w:rPr>
      </w:pPr>
      <w:r w:rsidRPr="00033003">
        <w:rPr>
          <w:i/>
          <w:iCs/>
          <w:color w:val="000000"/>
          <w:lang w:val="ru-RU"/>
        </w:rPr>
        <w:t>Танцевальный репертуар.</w:t>
      </w:r>
      <w:r w:rsidRPr="00033003">
        <w:rPr>
          <w:iCs/>
          <w:color w:val="000000"/>
          <w:lang w:val="ru-RU"/>
        </w:rPr>
        <w:t xml:space="preserve"> «Русский танец», «Тик-так», «Мама», «Яблочко».</w:t>
      </w:r>
    </w:p>
    <w:p w:rsidR="00033003" w:rsidRPr="00033003" w:rsidRDefault="00033003" w:rsidP="00481FD8">
      <w:pPr>
        <w:widowControl/>
        <w:shd w:val="clear" w:color="auto" w:fill="FFFFFF"/>
        <w:autoSpaceDE/>
        <w:autoSpaceDN/>
        <w:adjustRightInd/>
        <w:ind w:firstLine="709"/>
        <w:jc w:val="center"/>
        <w:rPr>
          <w:b/>
          <w:color w:val="000000"/>
          <w:lang w:val="ru-RU"/>
        </w:rPr>
      </w:pPr>
      <w:r w:rsidRPr="00033003">
        <w:rPr>
          <w:b/>
          <w:i/>
          <w:color w:val="000000"/>
          <w:lang w:val="ru-RU"/>
        </w:rPr>
        <w:t>Четвертый год обучения</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color w:val="000000"/>
          <w:lang w:val="ru-RU"/>
        </w:rPr>
        <w:t xml:space="preserve">   1. Ритмика. </w:t>
      </w:r>
      <w:r w:rsidRPr="00033003">
        <w:rPr>
          <w:color w:val="000000"/>
          <w:lang w:val="ru-RU"/>
        </w:rPr>
        <w:t>Различные виды остановок в тактировании. Танцевальные шаги соответственно музыке (вальс, полька, галоп, русские шаги). Обозначить структуру музыкального произведения шагами и хлопками. Придумать и показать любое задание по ритмике в выразительном исполнении на танцевальных движениях.</w:t>
      </w:r>
    </w:p>
    <w:p w:rsidR="00033003" w:rsidRPr="00033003" w:rsidRDefault="00033003" w:rsidP="00481FD8">
      <w:pPr>
        <w:widowControl/>
        <w:shd w:val="clear" w:color="auto" w:fill="FFFFFF"/>
        <w:autoSpaceDE/>
        <w:autoSpaceDN/>
        <w:adjustRightInd/>
        <w:ind w:firstLine="709"/>
        <w:jc w:val="both"/>
        <w:rPr>
          <w:i/>
          <w:color w:val="000000"/>
          <w:lang w:val="ru-RU"/>
        </w:rPr>
      </w:pPr>
      <w:r w:rsidRPr="00033003">
        <w:rPr>
          <w:i/>
          <w:color w:val="000000"/>
          <w:lang w:val="ru-RU"/>
        </w:rPr>
        <w:t>2. Азбука хореографии.</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lastRenderedPageBreak/>
        <w:t xml:space="preserve">Общеразвивающие упражнения. </w:t>
      </w:r>
      <w:r w:rsidRPr="00033003">
        <w:rPr>
          <w:iCs/>
          <w:color w:val="000000"/>
          <w:lang w:val="ru-RU"/>
        </w:rPr>
        <w:t>Упражнения по типу ритмической гимнастики с включением элементов танца. Упражнения суставной гимнастики по типу джазовая разминка. Свободное раскачивание рук вперед и назад. Посегментное расслабление из положения стоя, руки в пол. Комплексы упражнений для развития подвижности грудного, поясничного и тазового отдела.  Развитие мышечной силы, гибкости, выносливости, растяжка.</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Партерная гимнастика</w:t>
      </w:r>
      <w:r w:rsidRPr="00033003">
        <w:rPr>
          <w:iCs/>
          <w:color w:val="000000"/>
          <w:lang w:val="ru-RU"/>
        </w:rPr>
        <w:t>. Упражнения из положения лежа на спине: поднимание прямой ноги вперед и в сторону; касание ногами пола за головой; согнуть ноги вперед (в потолок) и положить их вправо, потом влево на пол; махи ногами вперед и в сторону. Лежа на животе: поднимание ног назад; поднимание рук и плеч вверх, ног назад; махи ногами назад и в сторону. Из положения лежа на спине ноги врозь – сесть с наклоном до касания грудью пола, руки вперед на пол. Сидя, ноги врозь, руки за голову – наклоны вправо и влево, касаясь локтем пола. Из упора на коленях – свободные махи прямой ногой назад и сгибание вперед к груди, сидя – раскрытие коленей в стороны.</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 xml:space="preserve">Элементы хореографии. </w:t>
      </w:r>
      <w:r w:rsidRPr="00033003">
        <w:rPr>
          <w:iCs/>
          <w:color w:val="000000"/>
          <w:lang w:val="ru-RU"/>
        </w:rPr>
        <w:t xml:space="preserve">Перевод рук из одной позиции в другую на шагах; движение ногой вперед, в сторону и назад; махи ногами во всех направлениях; прыжки с поджатыми ногами. </w:t>
      </w:r>
      <w:r w:rsidRPr="00033003">
        <w:rPr>
          <w:color w:val="000000"/>
          <w:lang w:val="ru-RU"/>
        </w:rPr>
        <w:t>Перестроение из не</w:t>
      </w:r>
      <w:r w:rsidRPr="00033003">
        <w:rPr>
          <w:color w:val="000000"/>
          <w:lang w:val="ru-RU"/>
        </w:rPr>
        <w:softHyphen/>
        <w:t>скольких колонн или линий в несколько кругов, сужение и расширение их. Перестроение из простых кругов в звездочки, перестроение из одного рисунка в другой. Ходьба по центру зала, умение наме</w:t>
      </w:r>
      <w:r w:rsidRPr="00033003">
        <w:rPr>
          <w:color w:val="000000"/>
          <w:lang w:val="ru-RU"/>
        </w:rPr>
        <w:softHyphen/>
        <w:t>чать диагональные линии из угла в угол. Сохранение пра</w:t>
      </w:r>
      <w:r w:rsidRPr="00033003">
        <w:rPr>
          <w:color w:val="000000"/>
          <w:lang w:val="ru-RU"/>
        </w:rPr>
        <w:softHyphen/>
        <w:t>вильной дистанции во всех видах построений. Основные движения русского танца: переменный шаг, шаг с притопом, присядка, моталочка, припадание, гармошка, ковырялочка, хлопушки. Основные движения народных танцев – Прибалтика, Белоруссия, Украина.</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bCs/>
          <w:i/>
          <w:iCs/>
          <w:color w:val="000000"/>
          <w:lang w:val="ru-RU"/>
        </w:rPr>
        <w:t xml:space="preserve">Музыкально-подвижные игры. </w:t>
      </w:r>
      <w:r w:rsidRPr="00033003">
        <w:rPr>
          <w:color w:val="000000"/>
          <w:lang w:val="ru-RU"/>
        </w:rPr>
        <w:t>«День-ночь», «Морские учения», «Построй рисунок».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 xml:space="preserve">Танцевальный репертуар. </w:t>
      </w:r>
      <w:r w:rsidRPr="00033003">
        <w:rPr>
          <w:iCs/>
          <w:color w:val="000000"/>
          <w:lang w:val="ru-RU"/>
        </w:rPr>
        <w:t xml:space="preserve">«Русский танец», «Рождество», </w:t>
      </w:r>
      <w:r w:rsidRPr="00033003">
        <w:rPr>
          <w:color w:val="000000"/>
          <w:lang w:val="ru-RU"/>
        </w:rPr>
        <w:t xml:space="preserve">«Полька тройками», </w:t>
      </w:r>
      <w:r w:rsidRPr="00033003">
        <w:rPr>
          <w:iCs/>
          <w:color w:val="000000"/>
          <w:lang w:val="ru-RU"/>
        </w:rPr>
        <w:t>танец на выпускной, танцы для общешкольных мероприятий.</w:t>
      </w:r>
    </w:p>
    <w:p w:rsidR="00033003" w:rsidRPr="00033003" w:rsidRDefault="00033003" w:rsidP="00481FD8">
      <w:pPr>
        <w:widowControl/>
        <w:shd w:val="clear" w:color="auto" w:fill="FFFFFF"/>
        <w:autoSpaceDE/>
        <w:autoSpaceDN/>
        <w:adjustRightInd/>
        <w:ind w:firstLine="709"/>
        <w:jc w:val="both"/>
        <w:rPr>
          <w:i/>
          <w:color w:val="000000"/>
          <w:lang w:val="ru-RU"/>
        </w:rPr>
      </w:pPr>
    </w:p>
    <w:p w:rsidR="00033003" w:rsidRPr="00033003" w:rsidRDefault="00033003" w:rsidP="00481FD8">
      <w:pPr>
        <w:widowControl/>
        <w:shd w:val="clear" w:color="auto" w:fill="FFFFFF"/>
        <w:autoSpaceDE/>
        <w:autoSpaceDN/>
        <w:adjustRightInd/>
        <w:ind w:firstLine="709"/>
        <w:jc w:val="center"/>
        <w:rPr>
          <w:b/>
          <w:color w:val="000000"/>
          <w:lang w:val="ru-RU"/>
        </w:rPr>
      </w:pPr>
      <w:r w:rsidRPr="00033003">
        <w:rPr>
          <w:b/>
          <w:i/>
          <w:color w:val="000000"/>
          <w:lang w:val="ru-RU"/>
        </w:rPr>
        <w:t>Пятый год обучения</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Общеразвивающие упражнения</w:t>
      </w:r>
      <w:r w:rsidRPr="00033003">
        <w:rPr>
          <w:iCs/>
          <w:color w:val="000000"/>
          <w:lang w:val="ru-RU"/>
        </w:rPr>
        <w:t>. Круговые упражнения головой, наклоны вперед, назад, в стороны. Круговые движения плеч, замедленные с постоянным ускорением. Повороты туловища, в положении стоя, сидя. Упражнения на выработку осанки. 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рукой, смены темпа движений. Поочередные хлопки над головой; на груди, перед собой, справа, слева, на голени. Комплексы упражнений для развития подвижности грудного, поясничного и тазового отдела.  Развитие мышечной силы, гибкости, выносливости, растяжка.</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Партерная гимнастика</w:t>
      </w:r>
      <w:r w:rsidRPr="00033003">
        <w:rPr>
          <w:iCs/>
          <w:color w:val="000000"/>
          <w:lang w:val="ru-RU"/>
        </w:rPr>
        <w:t>. Упражнения из положения лежа на спине: поднимание прямой ноги вперед и в сторону; касание ногами пола за головой; поднять ноги и корпус вверх (березка); согнуть ноги вперед (в потолок) и положить их вправо, потом влево на пол; махи ногами. Лежа на животе: поднимание ног назад; поднимание верхней части корпуса наверх, руки за головой в замке; согнуть ноги в коленях, взять стопы руками и поднять верхнюю часть корпуса; махи ногами назад и в сторону. Из положения лежа на спине ноги на полу, руки за головой – одновременно поднять корпус наверх, руки вперед над полом, одна прямая нога поднимается наверх, опуститься в исходное положение; сесть с наклоном до касания грудью пола, руки вперед на пол. Сидя, ноги раскрыть в стороны, наклоны вправо, влево и прямо. Упражнения на расслабление мышц.</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 xml:space="preserve">Элементы хореографии. </w:t>
      </w:r>
      <w:r w:rsidRPr="00033003">
        <w:rPr>
          <w:iCs/>
          <w:color w:val="000000"/>
          <w:lang w:val="ru-RU"/>
        </w:rPr>
        <w:t xml:space="preserve">Наклоны и повороты головы вправо-влево с возвращением в и.п., поднимание одного или двух плеч вверх, поднимание одного плеча с одновременным опусканием другого, полукруг головой, свинговый полукруг. Изолированные движения головой, плечами, руками, туловищем, ногами в стиле джаз - танца. 1-я, 2-я, 3-я параллельные, </w:t>
      </w:r>
      <w:r w:rsidRPr="00033003">
        <w:rPr>
          <w:iCs/>
          <w:color w:val="000000"/>
        </w:rPr>
        <w:t>in</w:t>
      </w:r>
      <w:r w:rsidRPr="00033003">
        <w:rPr>
          <w:iCs/>
          <w:color w:val="000000"/>
          <w:lang w:val="ru-RU"/>
        </w:rPr>
        <w:t xml:space="preserve"> и </w:t>
      </w:r>
      <w:r w:rsidRPr="00033003">
        <w:rPr>
          <w:iCs/>
          <w:color w:val="000000"/>
        </w:rPr>
        <w:t>out</w:t>
      </w:r>
      <w:r w:rsidRPr="00033003">
        <w:rPr>
          <w:iCs/>
          <w:color w:val="000000"/>
          <w:lang w:val="ru-RU"/>
        </w:rPr>
        <w:t xml:space="preserve"> позиции ног, поднимание на носки и полуприседания в них. Джазовые </w:t>
      </w:r>
      <w:r w:rsidRPr="00033003">
        <w:rPr>
          <w:iCs/>
          <w:color w:val="000000"/>
          <w:lang w:val="ru-RU"/>
        </w:rPr>
        <w:lastRenderedPageBreak/>
        <w:t xml:space="preserve">позиции рук и их комбинации. </w:t>
      </w:r>
      <w:r w:rsidRPr="00033003">
        <w:rPr>
          <w:iCs/>
          <w:color w:val="000000"/>
        </w:rPr>
        <w:t>Flat</w:t>
      </w:r>
      <w:r w:rsidRPr="00033003">
        <w:rPr>
          <w:iCs/>
          <w:color w:val="000000"/>
          <w:lang w:val="ru-RU"/>
        </w:rPr>
        <w:t xml:space="preserve"> – </w:t>
      </w:r>
      <w:r w:rsidRPr="00033003">
        <w:rPr>
          <w:iCs/>
          <w:color w:val="000000"/>
        </w:rPr>
        <w:t>back</w:t>
      </w:r>
      <w:r w:rsidRPr="00033003">
        <w:rPr>
          <w:iCs/>
          <w:color w:val="000000"/>
          <w:lang w:val="ru-RU"/>
        </w:rPr>
        <w:t xml:space="preserve"> вперед, </w:t>
      </w:r>
      <w:r w:rsidRPr="00033003">
        <w:rPr>
          <w:iCs/>
          <w:color w:val="000000"/>
        </w:rPr>
        <w:t>roll</w:t>
      </w:r>
      <w:r w:rsidRPr="00033003">
        <w:rPr>
          <w:iCs/>
          <w:color w:val="000000"/>
          <w:lang w:val="ru-RU"/>
        </w:rPr>
        <w:t xml:space="preserve"> </w:t>
      </w:r>
      <w:r w:rsidRPr="00033003">
        <w:rPr>
          <w:iCs/>
          <w:color w:val="000000"/>
        </w:rPr>
        <w:t>down</w:t>
      </w:r>
      <w:r w:rsidRPr="00033003">
        <w:rPr>
          <w:iCs/>
          <w:color w:val="000000"/>
          <w:lang w:val="ru-RU"/>
        </w:rPr>
        <w:t xml:space="preserve"> и </w:t>
      </w:r>
      <w:r w:rsidRPr="00033003">
        <w:rPr>
          <w:iCs/>
          <w:color w:val="000000"/>
        </w:rPr>
        <w:t>roll</w:t>
      </w:r>
      <w:r w:rsidRPr="00033003">
        <w:rPr>
          <w:iCs/>
          <w:color w:val="000000"/>
          <w:lang w:val="ru-RU"/>
        </w:rPr>
        <w:t xml:space="preserve"> </w:t>
      </w:r>
      <w:r w:rsidRPr="00033003">
        <w:rPr>
          <w:iCs/>
          <w:color w:val="000000"/>
        </w:rPr>
        <w:t>up</w:t>
      </w:r>
      <w:r w:rsidRPr="00033003">
        <w:rPr>
          <w:iCs/>
          <w:color w:val="000000"/>
          <w:lang w:val="ru-RU"/>
        </w:rPr>
        <w:t xml:space="preserve">. Джазовая разминка. Вальсовая дорожка и повороты вальса, положения в паре, поворот вальса по квадрату, по кругу. Перестроение из одного рисунка в другой. Сохранение правильной дистанции во всех видах построений.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Cs/>
          <w:color w:val="000000"/>
          <w:lang w:val="ru-RU"/>
        </w:rPr>
        <w:t xml:space="preserve">  </w:t>
      </w:r>
      <w:r w:rsidRPr="00033003">
        <w:rPr>
          <w:bCs/>
          <w:i/>
          <w:iCs/>
          <w:color w:val="000000"/>
          <w:lang w:val="ru-RU"/>
        </w:rPr>
        <w:t xml:space="preserve">Музыкально-подвижные игры. </w:t>
      </w:r>
      <w:r w:rsidRPr="00033003">
        <w:rPr>
          <w:color w:val="000000"/>
          <w:lang w:val="ru-RU"/>
        </w:rPr>
        <w:t>«День-ночь», «Скульптор», «Построй рисунок».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 xml:space="preserve">Танцевальный репертуар. </w:t>
      </w:r>
      <w:r w:rsidRPr="00033003">
        <w:rPr>
          <w:iCs/>
          <w:color w:val="000000"/>
          <w:lang w:val="ru-RU"/>
        </w:rPr>
        <w:t xml:space="preserve">«Мы маленькие дети», «Вальс», </w:t>
      </w:r>
      <w:r w:rsidRPr="00033003">
        <w:rPr>
          <w:color w:val="000000"/>
          <w:lang w:val="ru-RU"/>
        </w:rPr>
        <w:t xml:space="preserve">«Смуглянка», </w:t>
      </w:r>
      <w:r w:rsidRPr="00033003">
        <w:rPr>
          <w:iCs/>
          <w:color w:val="000000"/>
          <w:lang w:val="ru-RU"/>
        </w:rPr>
        <w:t>танцы для общешкольных мероприятий.</w:t>
      </w:r>
    </w:p>
    <w:p w:rsidR="00033003" w:rsidRPr="00033003" w:rsidRDefault="00033003" w:rsidP="00481FD8">
      <w:pPr>
        <w:widowControl/>
        <w:shd w:val="clear" w:color="auto" w:fill="FFFFFF"/>
        <w:autoSpaceDE/>
        <w:autoSpaceDN/>
        <w:adjustRightInd/>
        <w:ind w:firstLine="709"/>
        <w:jc w:val="center"/>
        <w:rPr>
          <w:b/>
          <w:i/>
          <w:color w:val="000000"/>
          <w:lang w:val="ru-RU"/>
        </w:rPr>
      </w:pPr>
    </w:p>
    <w:p w:rsidR="00033003" w:rsidRPr="00033003" w:rsidRDefault="00033003" w:rsidP="00481FD8">
      <w:pPr>
        <w:widowControl/>
        <w:shd w:val="clear" w:color="auto" w:fill="FFFFFF"/>
        <w:autoSpaceDE/>
        <w:autoSpaceDN/>
        <w:adjustRightInd/>
        <w:ind w:firstLine="709"/>
        <w:jc w:val="center"/>
        <w:rPr>
          <w:b/>
          <w:color w:val="000000"/>
          <w:lang w:val="ru-RU"/>
        </w:rPr>
      </w:pPr>
      <w:r w:rsidRPr="00033003">
        <w:rPr>
          <w:b/>
          <w:i/>
          <w:color w:val="000000"/>
          <w:lang w:val="ru-RU"/>
        </w:rPr>
        <w:t>Шестой  год обучения</w:t>
      </w:r>
      <w:r w:rsidRPr="00033003">
        <w:rPr>
          <w:i/>
          <w:color w:val="000000"/>
          <w:lang w:val="ru-RU"/>
        </w:rPr>
        <w:t>.</w:t>
      </w:r>
    </w:p>
    <w:p w:rsidR="00033003" w:rsidRPr="00033003" w:rsidRDefault="00033003" w:rsidP="00481FD8">
      <w:pPr>
        <w:widowControl/>
        <w:shd w:val="clear" w:color="auto" w:fill="FFFFFF"/>
        <w:autoSpaceDE/>
        <w:autoSpaceDN/>
        <w:adjustRightInd/>
        <w:ind w:firstLine="709"/>
        <w:jc w:val="both"/>
        <w:rPr>
          <w:i/>
          <w:color w:val="000000"/>
          <w:lang w:val="ru-RU"/>
        </w:rPr>
      </w:pPr>
      <w:r w:rsidRPr="00033003">
        <w:rPr>
          <w:i/>
          <w:color w:val="000000"/>
          <w:lang w:val="ru-RU"/>
        </w:rPr>
        <w:t>Азбука хореографии.</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Общеразвивающие упражнения</w:t>
      </w:r>
      <w:r w:rsidRPr="00033003">
        <w:rPr>
          <w:iCs/>
          <w:color w:val="000000"/>
          <w:lang w:val="ru-RU"/>
        </w:rPr>
        <w:t>. Круговые упражнения головой, наклоны вперед, назад, в стороны. Круговые движения плеч, замедленные с постоянным ускорением. Повороты туловища, в положении стоя, сидя. Упражнения на выработку осанки. 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рукой, смены темпа движений. Поочередные хлопки над головой; на груди, перед собой, справа, слева, на голени. Комплексы упражнений для развития подвижности грудного, поясничного и тазового отдела.  Развитие мышечной силы, гибкости, выносливости, растяжка.</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Партерная гимнастика</w:t>
      </w:r>
      <w:r w:rsidRPr="00033003">
        <w:rPr>
          <w:iCs/>
          <w:color w:val="000000"/>
          <w:lang w:val="ru-RU"/>
        </w:rPr>
        <w:t>. Упражнения из положения лежа на спине: поднимание прямой ноги вперед и в сторону; касание ногами пола за головой; поднять ноги и корпус вверх (березка); согнуть ноги вперед (в потолок) и положить их вправо, потом влево на пол; махи ногами. Лежа на животе: поднимание ног назад; поднимание верхней части корпуса наверх, руки за головой в замке; согнуть ноги в коленях, взять стопы руками и поднять верхнюю часть корпуса; махи ногами назад и в сторону. Из положения лежа на спине ноги на полу, руки за головой – одновременно поднять корпус наверх, руки вперед над полом, одна прямая нога поднимается наверх, опуститься в исходное положение; сесть с наклоном до касания грудью пола, руки вперед на пол. Сидя, ноги раскрыть в стороны, наклоны вправо, влево и прямо. Упражнения на расслабление мышц.</w:t>
      </w:r>
    </w:p>
    <w:p w:rsidR="00033003" w:rsidRPr="00033003" w:rsidRDefault="00033003" w:rsidP="00481FD8">
      <w:pPr>
        <w:widowControl/>
        <w:shd w:val="clear" w:color="auto" w:fill="FFFFFF"/>
        <w:autoSpaceDE/>
        <w:autoSpaceDN/>
        <w:adjustRightInd/>
        <w:ind w:firstLine="709"/>
        <w:jc w:val="both"/>
        <w:rPr>
          <w:iCs/>
          <w:color w:val="000000"/>
          <w:lang w:val="ru-RU"/>
        </w:rPr>
      </w:pPr>
      <w:r w:rsidRPr="00033003">
        <w:rPr>
          <w:i/>
          <w:iCs/>
          <w:color w:val="000000"/>
          <w:lang w:val="ru-RU"/>
        </w:rPr>
        <w:t xml:space="preserve">Элементы хореографии. </w:t>
      </w:r>
      <w:r w:rsidRPr="00033003">
        <w:rPr>
          <w:iCs/>
          <w:color w:val="000000"/>
          <w:lang w:val="ru-RU"/>
        </w:rPr>
        <w:t>Наклоны и повороты головы вправо-влево без возвращения в и.п., движения плечами вперед - назад, поднимание одного плеча с одновременным опусканием другого, полукруг головой, свинговый полукруг. Движения грудной клеткой вперед – назад, движение верхней части корпуса в стороны, движение груного отдела «крестом». Круговые движения руками, движения рук на координацию, элементы локинга (круги и петли руками). Изолированные движения головой, плечами, руками, туловищем, ногами в стиле хип – хоп танца. «Кач», шаги на «каче»; акценты в сторону, назад и вперед; пульсация корпусом; «</w:t>
      </w:r>
      <w:r w:rsidRPr="00033003">
        <w:rPr>
          <w:iCs/>
          <w:color w:val="000000"/>
        </w:rPr>
        <w:t>Step</w:t>
      </w:r>
      <w:r w:rsidRPr="00033003">
        <w:rPr>
          <w:iCs/>
          <w:color w:val="000000"/>
          <w:lang w:val="ru-RU"/>
        </w:rPr>
        <w:t>» - различные виды шагов; крис – кросс; «</w:t>
      </w:r>
      <w:r w:rsidRPr="00033003">
        <w:rPr>
          <w:iCs/>
          <w:color w:val="000000"/>
        </w:rPr>
        <w:t>marge</w:t>
      </w:r>
      <w:r w:rsidRPr="00033003">
        <w:rPr>
          <w:iCs/>
          <w:color w:val="000000"/>
          <w:lang w:val="ru-RU"/>
        </w:rPr>
        <w:t xml:space="preserve"> </w:t>
      </w:r>
      <w:r w:rsidRPr="00033003">
        <w:rPr>
          <w:iCs/>
          <w:color w:val="000000"/>
        </w:rPr>
        <w:t>step</w:t>
      </w:r>
      <w:r w:rsidRPr="00033003">
        <w:rPr>
          <w:iCs/>
          <w:color w:val="000000"/>
          <w:lang w:val="ru-RU"/>
        </w:rPr>
        <w:t xml:space="preserve">»; «бегущий человек»; «смурф». Волнообразные движения туловищем в лицевой и боковой плоскостях. Основные движения медленного вальса. Шаги с носка и каблука, повороты на шагах. Закрытое и открытое положение в паре. Основные и промежуточные направления в танцевальном зале. Положение лицом, спиной, «указывая» носком стопы. Ведение в паре. Вальсовая дорожка и повороты вальса, положения в паре, поворот вальса по квадрату, по кругу. Перестроение из одного рисунка в другой. Сохранение правильной дистанции во всех видах построений. </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Cs/>
          <w:color w:val="000000"/>
          <w:lang w:val="ru-RU"/>
        </w:rPr>
        <w:t xml:space="preserve">  </w:t>
      </w:r>
      <w:r w:rsidRPr="00033003">
        <w:rPr>
          <w:bCs/>
          <w:i/>
          <w:iCs/>
          <w:color w:val="000000"/>
          <w:lang w:val="ru-RU"/>
        </w:rPr>
        <w:t xml:space="preserve">Музыкально-подвижные игры. </w:t>
      </w:r>
      <w:r w:rsidRPr="00033003">
        <w:rPr>
          <w:color w:val="000000"/>
          <w:lang w:val="ru-RU"/>
        </w:rPr>
        <w:t>«День-ночь», «Скульптор», «Построй рисунок».</w:t>
      </w:r>
    </w:p>
    <w:p w:rsidR="00033003" w:rsidRPr="00033003" w:rsidRDefault="00033003" w:rsidP="00481FD8">
      <w:pPr>
        <w:widowControl/>
        <w:shd w:val="clear" w:color="auto" w:fill="FFFFFF"/>
        <w:autoSpaceDE/>
        <w:autoSpaceDN/>
        <w:adjustRightInd/>
        <w:ind w:firstLine="709"/>
        <w:jc w:val="both"/>
        <w:rPr>
          <w:color w:val="000000"/>
          <w:lang w:val="ru-RU"/>
        </w:rPr>
      </w:pPr>
      <w:r w:rsidRPr="00033003">
        <w:rPr>
          <w:i/>
          <w:iCs/>
          <w:color w:val="000000"/>
          <w:lang w:val="ru-RU"/>
        </w:rPr>
        <w:t xml:space="preserve">Танцевальный репертуар. </w:t>
      </w:r>
      <w:r w:rsidRPr="00033003">
        <w:rPr>
          <w:iCs/>
          <w:color w:val="000000"/>
          <w:lang w:val="ru-RU"/>
        </w:rPr>
        <w:t xml:space="preserve">«Потанцуем», «Вальс», </w:t>
      </w:r>
      <w:r w:rsidRPr="00033003">
        <w:rPr>
          <w:color w:val="000000"/>
          <w:lang w:val="ru-RU"/>
        </w:rPr>
        <w:t xml:space="preserve">«Батальон», </w:t>
      </w:r>
      <w:r w:rsidRPr="00033003">
        <w:rPr>
          <w:iCs/>
          <w:color w:val="000000"/>
          <w:lang w:val="ru-RU"/>
        </w:rPr>
        <w:t>танцы для общешкольных мероприятий.</w:t>
      </w:r>
    </w:p>
    <w:p w:rsidR="00033003" w:rsidRPr="00033003" w:rsidRDefault="00033003" w:rsidP="00481FD8">
      <w:pPr>
        <w:widowControl/>
        <w:autoSpaceDE/>
        <w:autoSpaceDN/>
        <w:adjustRightInd/>
        <w:ind w:firstLine="709"/>
        <w:jc w:val="both"/>
        <w:rPr>
          <w:b/>
          <w:bCs/>
          <w:lang w:val="ru-RU"/>
        </w:rPr>
      </w:pPr>
    </w:p>
    <w:p w:rsidR="00033003" w:rsidRPr="00033003" w:rsidRDefault="00033003" w:rsidP="00481FD8">
      <w:pPr>
        <w:widowControl/>
        <w:autoSpaceDE/>
        <w:autoSpaceDN/>
        <w:adjustRightInd/>
        <w:ind w:firstLine="709"/>
        <w:jc w:val="center"/>
        <w:rPr>
          <w:b/>
          <w:bCs/>
          <w:lang w:val="ru-RU"/>
        </w:rPr>
      </w:pPr>
      <w:r w:rsidRPr="00033003">
        <w:rPr>
          <w:b/>
          <w:bCs/>
          <w:lang w:val="ru-RU"/>
        </w:rPr>
        <w:t>Формы подведения итогов реализации программы.</w:t>
      </w:r>
    </w:p>
    <w:p w:rsidR="00033003" w:rsidRPr="00033003" w:rsidRDefault="00033003" w:rsidP="00481FD8">
      <w:pPr>
        <w:widowControl/>
        <w:autoSpaceDE/>
        <w:autoSpaceDN/>
        <w:adjustRightInd/>
        <w:ind w:firstLine="709"/>
        <w:jc w:val="both"/>
        <w:rPr>
          <w:bCs/>
          <w:lang w:val="ru-RU"/>
        </w:rPr>
      </w:pPr>
      <w:r w:rsidRPr="00033003">
        <w:rPr>
          <w:bCs/>
          <w:lang w:val="ru-RU"/>
        </w:rPr>
        <w:t>Эффективность образовательного процесса отслеживается в системе разнообразных форм аттестации:</w:t>
      </w:r>
    </w:p>
    <w:p w:rsidR="00033003" w:rsidRPr="00033003" w:rsidRDefault="00033003" w:rsidP="00481FD8">
      <w:pPr>
        <w:widowControl/>
        <w:autoSpaceDE/>
        <w:autoSpaceDN/>
        <w:adjustRightInd/>
        <w:ind w:firstLine="709"/>
        <w:jc w:val="both"/>
        <w:rPr>
          <w:bCs/>
          <w:lang w:val="ru-RU"/>
        </w:rPr>
      </w:pPr>
      <w:r w:rsidRPr="00033003">
        <w:rPr>
          <w:bCs/>
          <w:i/>
          <w:lang w:val="ru-RU"/>
        </w:rPr>
        <w:lastRenderedPageBreak/>
        <w:t xml:space="preserve">Вводный контроль. </w:t>
      </w:r>
      <w:r w:rsidRPr="00033003">
        <w:rPr>
          <w:bCs/>
          <w:lang w:val="ru-RU"/>
        </w:rPr>
        <w:t xml:space="preserve">Уровень и способности детей на вводных занятиях определяются наблюдением учителя, выявляющем слух, чувство ритма, пластичность. </w:t>
      </w:r>
    </w:p>
    <w:p w:rsidR="00033003" w:rsidRPr="00033003" w:rsidRDefault="00033003" w:rsidP="00481FD8">
      <w:pPr>
        <w:widowControl/>
        <w:autoSpaceDE/>
        <w:autoSpaceDN/>
        <w:adjustRightInd/>
        <w:ind w:firstLine="709"/>
        <w:jc w:val="both"/>
        <w:rPr>
          <w:bCs/>
          <w:lang w:val="ru-RU"/>
        </w:rPr>
      </w:pPr>
      <w:r w:rsidRPr="00033003">
        <w:rPr>
          <w:bCs/>
          <w:i/>
          <w:lang w:val="ru-RU"/>
        </w:rPr>
        <w:t xml:space="preserve">Текущий контроль. </w:t>
      </w:r>
      <w:r w:rsidRPr="00033003">
        <w:rPr>
          <w:bCs/>
          <w:lang w:val="ru-RU"/>
        </w:rPr>
        <w:t>Проводится по итогам каждой четверти. Проверка техники исполнения элементов учащихся осуществляется учителем во время занятий на протяжении всего периода обучения. Эффективность занятий оценивается учителем в соответствии с освоением программы «Ритмика». В повседневных занятиях самостоятельная отработка учениками танцевальных движений, позволяет учителю оценить насколько понятен материал, внести соответствующие изменения.</w:t>
      </w:r>
    </w:p>
    <w:p w:rsidR="00033003" w:rsidRPr="00033003" w:rsidRDefault="00033003" w:rsidP="00481FD8">
      <w:pPr>
        <w:widowControl/>
        <w:autoSpaceDE/>
        <w:autoSpaceDN/>
        <w:adjustRightInd/>
        <w:ind w:firstLine="709"/>
        <w:jc w:val="both"/>
        <w:rPr>
          <w:bCs/>
          <w:lang w:val="ru-RU"/>
        </w:rPr>
      </w:pPr>
      <w:r w:rsidRPr="00033003">
        <w:rPr>
          <w:bCs/>
          <w:i/>
          <w:lang w:val="ru-RU"/>
        </w:rPr>
        <w:t xml:space="preserve">Итоговый контроль. </w:t>
      </w:r>
      <w:r w:rsidRPr="00033003">
        <w:rPr>
          <w:bCs/>
          <w:lang w:val="ru-RU"/>
        </w:rPr>
        <w:t>Выступление на различных концертах, спектаклях, фестивалях, где учащиеся могут показать свой уровень подготовленности.</w:t>
      </w:r>
    </w:p>
    <w:p w:rsidR="00033003" w:rsidRPr="00033003" w:rsidRDefault="00033003" w:rsidP="00481FD8">
      <w:pPr>
        <w:widowControl/>
        <w:autoSpaceDE/>
        <w:autoSpaceDN/>
        <w:adjustRightInd/>
        <w:ind w:firstLine="709"/>
        <w:jc w:val="both"/>
        <w:rPr>
          <w:b/>
          <w:bCs/>
          <w:lang w:val="ru-RU"/>
        </w:rPr>
      </w:pPr>
    </w:p>
    <w:p w:rsidR="00033003" w:rsidRPr="00033003" w:rsidRDefault="00033003" w:rsidP="00481FD8">
      <w:pPr>
        <w:widowControl/>
        <w:autoSpaceDE/>
        <w:autoSpaceDN/>
        <w:adjustRightInd/>
        <w:ind w:firstLine="709"/>
        <w:jc w:val="center"/>
        <w:rPr>
          <w:b/>
          <w:bCs/>
          <w:lang w:val="ru-RU"/>
        </w:rPr>
      </w:pPr>
      <w:r w:rsidRPr="00033003">
        <w:rPr>
          <w:b/>
          <w:bCs/>
          <w:lang w:val="ru-RU"/>
        </w:rPr>
        <w:t>Учебно-методическое обеспечение</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Андреева М. Дождик песенку поет. М., 1981г.</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Бырченко. Т. С песенкой по лесенке. М: Советский композитор, 1984г.</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Заводина. И.В. Ритмика. Методическое пособие. Выпуск 1-3. М: Музыка, 2016 г.</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Конорова  Е. Методическое пособие по ритмике, М., 1976 г., ч1-2.</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Конорова Е. Ритмика. Методическое пособие. Выпуск 1-2, М: Музыка, 2012г.</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 xml:space="preserve">Коренева Т. В мире музыкальной драматургии. Методическое пособие по </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ритмике. М.,1996г.</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Лифиц И. Ритмика. М. 1992 г., ч.1-2.</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Музыкально-двигательные упражнения. Сост. Е.</w:t>
      </w:r>
      <w:r w:rsidRPr="00033003">
        <w:rPr>
          <w:rFonts w:asciiTheme="minorHAnsi" w:eastAsiaTheme="minorHAnsi" w:hAnsiTheme="minorHAnsi" w:cstheme="minorBidi"/>
          <w:color w:val="000000"/>
          <w:sz w:val="22"/>
          <w:szCs w:val="22"/>
          <w:lang w:val="ru-RU" w:eastAsia="en-US"/>
        </w:rPr>
        <w:t xml:space="preserve"> </w:t>
      </w:r>
      <w:r w:rsidRPr="00033003">
        <w:rPr>
          <w:rFonts w:eastAsiaTheme="minorHAnsi"/>
          <w:color w:val="000000"/>
          <w:lang w:val="ru-RU" w:eastAsia="en-US"/>
        </w:rPr>
        <w:t>Раевская, С. Руднева, М., 1991г.</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Франио Г.,. Методическое пособие по ритмике для 2 класса музыкальной школы. М., 2005 г.</w:t>
      </w:r>
    </w:p>
    <w:p w:rsidR="00033003" w:rsidRPr="00033003" w:rsidRDefault="00033003" w:rsidP="00481FD8">
      <w:pPr>
        <w:widowControl/>
        <w:numPr>
          <w:ilvl w:val="0"/>
          <w:numId w:val="10"/>
        </w:numPr>
        <w:shd w:val="clear" w:color="auto" w:fill="FFFFFF"/>
        <w:autoSpaceDE/>
        <w:autoSpaceDN/>
        <w:adjustRightInd/>
        <w:ind w:left="0" w:firstLine="284"/>
        <w:jc w:val="both"/>
        <w:rPr>
          <w:rFonts w:eastAsiaTheme="minorHAnsi"/>
          <w:color w:val="000000"/>
          <w:lang w:val="ru-RU" w:eastAsia="en-US"/>
        </w:rPr>
      </w:pPr>
      <w:r w:rsidRPr="00033003">
        <w:rPr>
          <w:rFonts w:eastAsiaTheme="minorHAnsi"/>
          <w:color w:val="000000"/>
          <w:lang w:val="ru-RU" w:eastAsia="en-US"/>
        </w:rPr>
        <w:t>Фольклор – Музыка – Театр. Программы и конспекты занятий для педагогов дополнительного образования. Под ред. С.И. Мерзляковой. М., «Владос»,1999г.</w:t>
      </w:r>
    </w:p>
    <w:p w:rsidR="00033003" w:rsidRPr="00033003" w:rsidRDefault="00033003" w:rsidP="00481FD8">
      <w:pPr>
        <w:widowControl/>
        <w:shd w:val="clear" w:color="auto" w:fill="FFFFFF"/>
        <w:autoSpaceDE/>
        <w:autoSpaceDN/>
        <w:adjustRightInd/>
        <w:ind w:left="709"/>
        <w:jc w:val="both"/>
        <w:rPr>
          <w:rFonts w:eastAsiaTheme="minorHAnsi"/>
          <w:color w:val="000000"/>
          <w:lang w:val="ru-RU" w:eastAsia="en-US"/>
        </w:rPr>
      </w:pPr>
    </w:p>
    <w:p w:rsidR="00033003" w:rsidRPr="00033003" w:rsidRDefault="00033003" w:rsidP="004C1E30">
      <w:pPr>
        <w:widowControl/>
        <w:numPr>
          <w:ilvl w:val="3"/>
          <w:numId w:val="339"/>
        </w:numPr>
        <w:autoSpaceDE/>
        <w:autoSpaceDN/>
        <w:adjustRightInd/>
        <w:contextualSpacing/>
        <w:jc w:val="both"/>
        <w:rPr>
          <w:rFonts w:eastAsiaTheme="minorHAnsi"/>
          <w:b/>
          <w:lang w:val="ru-RU" w:eastAsia="en-US"/>
        </w:rPr>
      </w:pPr>
      <w:r w:rsidRPr="00033003">
        <w:rPr>
          <w:rFonts w:eastAsiaTheme="minorHAnsi"/>
          <w:b/>
          <w:lang w:val="ru-RU" w:eastAsia="en-US"/>
        </w:rPr>
        <w:t xml:space="preserve"> Основы безопасности жизнедеятельности </w:t>
      </w:r>
    </w:p>
    <w:p w:rsidR="00033003" w:rsidRPr="00033003" w:rsidRDefault="00033003" w:rsidP="00481FD8">
      <w:pPr>
        <w:widowControl/>
        <w:autoSpaceDE/>
        <w:autoSpaceDN/>
        <w:adjustRightInd/>
        <w:ind w:left="1686"/>
        <w:contextualSpacing/>
        <w:jc w:val="both"/>
        <w:rPr>
          <w:rFonts w:eastAsiaTheme="minorHAnsi"/>
          <w:b/>
          <w:lang w:val="ru-RU" w:eastAsia="en-US"/>
        </w:rPr>
      </w:pPr>
    </w:p>
    <w:p w:rsidR="00033003" w:rsidRPr="00033003" w:rsidRDefault="00033003" w:rsidP="00481FD8">
      <w:pPr>
        <w:widowControl/>
        <w:autoSpaceDE/>
        <w:autoSpaceDN/>
        <w:adjustRightInd/>
        <w:ind w:left="1686"/>
        <w:contextualSpacing/>
        <w:jc w:val="center"/>
        <w:rPr>
          <w:rFonts w:eastAsiaTheme="minorHAnsi"/>
          <w:b/>
          <w:sz w:val="28"/>
          <w:szCs w:val="28"/>
          <w:lang w:val="ru-RU" w:eastAsia="en-US"/>
        </w:rPr>
      </w:pPr>
      <w:r w:rsidRPr="00033003">
        <w:rPr>
          <w:rFonts w:eastAsiaTheme="minorHAnsi"/>
          <w:b/>
          <w:sz w:val="28"/>
          <w:szCs w:val="28"/>
          <w:lang w:val="ru-RU" w:eastAsia="en-US"/>
        </w:rPr>
        <w:t>РАБОЧАЯ ПРОГРАММА</w:t>
      </w:r>
    </w:p>
    <w:p w:rsidR="00033003" w:rsidRPr="00033003" w:rsidRDefault="00033003" w:rsidP="00481FD8">
      <w:pPr>
        <w:widowControl/>
        <w:autoSpaceDE/>
        <w:autoSpaceDN/>
        <w:adjustRightInd/>
        <w:ind w:left="1686"/>
        <w:contextualSpacing/>
        <w:jc w:val="center"/>
        <w:rPr>
          <w:rFonts w:eastAsiaTheme="minorHAnsi"/>
          <w:b/>
          <w:sz w:val="28"/>
          <w:szCs w:val="28"/>
          <w:lang w:val="ru-RU" w:eastAsia="en-US"/>
        </w:rPr>
      </w:pPr>
      <w:r w:rsidRPr="00033003">
        <w:rPr>
          <w:rFonts w:eastAsiaTheme="minorHAnsi"/>
          <w:b/>
          <w:sz w:val="28"/>
          <w:szCs w:val="28"/>
          <w:lang w:val="ru-RU" w:eastAsia="en-US"/>
        </w:rPr>
        <w:t>по основам безопасности жизнедеятельности</w:t>
      </w:r>
    </w:p>
    <w:p w:rsidR="00033003" w:rsidRPr="00033003" w:rsidRDefault="00033003" w:rsidP="00481FD8">
      <w:pPr>
        <w:widowControl/>
        <w:autoSpaceDE/>
        <w:autoSpaceDN/>
        <w:adjustRightInd/>
        <w:ind w:left="1686"/>
        <w:contextualSpacing/>
        <w:jc w:val="center"/>
        <w:rPr>
          <w:rFonts w:eastAsiaTheme="minorHAnsi"/>
          <w:b/>
          <w:sz w:val="28"/>
          <w:szCs w:val="28"/>
          <w:lang w:val="ru-RU" w:eastAsia="en-US"/>
        </w:rPr>
      </w:pPr>
      <w:r w:rsidRPr="00033003">
        <w:rPr>
          <w:rFonts w:eastAsiaTheme="minorHAnsi"/>
          <w:b/>
          <w:sz w:val="28"/>
          <w:szCs w:val="28"/>
          <w:lang w:val="ru-RU" w:eastAsia="en-US"/>
        </w:rPr>
        <w:t>7-8 классы</w:t>
      </w:r>
    </w:p>
    <w:p w:rsidR="00033003" w:rsidRPr="00033003" w:rsidRDefault="00033003" w:rsidP="00481FD8">
      <w:pPr>
        <w:widowControl/>
        <w:autoSpaceDE/>
        <w:autoSpaceDN/>
        <w:adjustRightInd/>
        <w:ind w:left="786"/>
        <w:jc w:val="both"/>
        <w:rPr>
          <w:rFonts w:eastAsiaTheme="minorHAnsi"/>
          <w:b/>
          <w:lang w:val="ru-RU" w:eastAsia="en-US"/>
        </w:rPr>
      </w:pPr>
    </w:p>
    <w:p w:rsidR="00033003" w:rsidRPr="00033003" w:rsidRDefault="00033003" w:rsidP="00481FD8">
      <w:pPr>
        <w:widowControl/>
        <w:shd w:val="clear" w:color="auto" w:fill="FFFFFF"/>
        <w:ind w:firstLine="709"/>
        <w:jc w:val="center"/>
        <w:rPr>
          <w:rFonts w:eastAsiaTheme="minorHAnsi" w:cstheme="minorBidi"/>
          <w:b/>
          <w:bCs/>
          <w:color w:val="000000"/>
          <w:lang w:val="ru-RU" w:eastAsia="en-US"/>
        </w:rPr>
      </w:pPr>
      <w:r w:rsidRPr="00033003">
        <w:rPr>
          <w:rFonts w:eastAsiaTheme="minorHAnsi" w:cstheme="minorBidi"/>
          <w:b/>
          <w:bCs/>
          <w:color w:val="000000"/>
          <w:lang w:val="ru-RU" w:eastAsia="en-US"/>
        </w:rPr>
        <w:t>Пояснительная записка</w:t>
      </w:r>
    </w:p>
    <w:p w:rsidR="00033003" w:rsidRPr="00033003" w:rsidRDefault="00033003" w:rsidP="00481FD8">
      <w:pPr>
        <w:widowControl/>
        <w:shd w:val="clear" w:color="auto" w:fill="FFFFFF"/>
        <w:ind w:firstLine="709"/>
        <w:jc w:val="center"/>
        <w:rPr>
          <w:rFonts w:eastAsiaTheme="minorHAnsi" w:cstheme="minorBidi"/>
          <w:b/>
          <w:bCs/>
          <w:color w:val="000000"/>
          <w:lang w:val="ru-RU" w:eastAsia="en-US"/>
        </w:rPr>
      </w:pPr>
    </w:p>
    <w:p w:rsidR="00214195" w:rsidRDefault="00033003" w:rsidP="00481FD8">
      <w:pPr>
        <w:widowControl/>
        <w:shd w:val="clear" w:color="auto" w:fill="FFFFFF"/>
        <w:ind w:firstLine="709"/>
        <w:jc w:val="both"/>
        <w:rPr>
          <w:rFonts w:eastAsiaTheme="minorHAnsi" w:cstheme="minorBidi"/>
          <w:lang w:val="ru-RU" w:eastAsia="en-US"/>
        </w:rPr>
      </w:pPr>
      <w:r w:rsidRPr="00033003">
        <w:rPr>
          <w:rFonts w:eastAsiaTheme="minorHAnsi" w:cstheme="minorBidi"/>
          <w:bCs/>
          <w:color w:val="000000"/>
          <w:lang w:val="ru-RU" w:eastAsia="en-US"/>
        </w:rPr>
        <w:t>Рабочая программа разработана на основе</w:t>
      </w:r>
      <w:r w:rsidRPr="00033003">
        <w:rPr>
          <w:rFonts w:eastAsiaTheme="minorHAnsi" w:cstheme="minorBidi"/>
          <w:lang w:val="ru-RU" w:eastAsia="en-US"/>
        </w:rPr>
        <w:t xml:space="preserve"> </w:t>
      </w:r>
    </w:p>
    <w:p w:rsidR="00214195" w:rsidRPr="00033003" w:rsidRDefault="00214195" w:rsidP="00214195">
      <w:pPr>
        <w:widowControl/>
        <w:ind w:firstLine="709"/>
        <w:jc w:val="both"/>
        <w:rPr>
          <w:rFonts w:eastAsiaTheme="minorHAnsi"/>
          <w:lang w:val="ru-RU" w:eastAsia="en-US"/>
        </w:rPr>
      </w:pPr>
      <w:r w:rsidRPr="00033003">
        <w:rPr>
          <w:rFonts w:eastAsiaTheme="minorHAnsi"/>
          <w:lang w:val="ru-RU" w:eastAsia="en-US"/>
        </w:rPr>
        <w:t>-  Федерального государственного образовательного стандарта основного общего образования (ФГОС ООО);</w:t>
      </w:r>
    </w:p>
    <w:p w:rsidR="00214195" w:rsidRDefault="00214195" w:rsidP="00214195">
      <w:pPr>
        <w:widowControl/>
        <w:ind w:firstLine="709"/>
        <w:jc w:val="both"/>
        <w:rPr>
          <w:rFonts w:eastAsiaTheme="minorHAnsi"/>
          <w:lang w:val="ru-RU" w:eastAsia="en-US"/>
        </w:rPr>
      </w:pPr>
      <w:r w:rsidRPr="00033003">
        <w:rPr>
          <w:rFonts w:eastAsiaTheme="minorHAnsi"/>
          <w:lang w:val="ru-RU" w:eastAsia="en-US"/>
        </w:rPr>
        <w:t xml:space="preserve">-  Примерной </w:t>
      </w:r>
      <w:r w:rsidRPr="00F42C51">
        <w:rPr>
          <w:rFonts w:eastAsiaTheme="minorHAnsi"/>
          <w:lang w:val="ru-RU" w:eastAsia="en-US"/>
        </w:rPr>
        <w:t>основной образовательной программ</w:t>
      </w:r>
      <w:r>
        <w:rPr>
          <w:rFonts w:eastAsiaTheme="minorHAnsi"/>
          <w:lang w:val="ru-RU" w:eastAsia="en-US"/>
        </w:rPr>
        <w:t>ы</w:t>
      </w:r>
      <w:r w:rsidRPr="00F42C51">
        <w:rPr>
          <w:rFonts w:eastAsiaTheme="minorHAnsi"/>
          <w:lang w:val="ru-RU" w:eastAsia="en-US"/>
        </w:rPr>
        <w:t xml:space="preserve"> основного общего образования</w:t>
      </w:r>
      <w:r>
        <w:rPr>
          <w:rFonts w:eastAsiaTheme="minorHAnsi"/>
          <w:lang w:val="ru-RU" w:eastAsia="en-US"/>
        </w:rPr>
        <w:t>;</w:t>
      </w:r>
    </w:p>
    <w:p w:rsidR="00033003" w:rsidRPr="00033003" w:rsidRDefault="00214195" w:rsidP="00481FD8">
      <w:pPr>
        <w:widowControl/>
        <w:shd w:val="clear" w:color="auto" w:fill="FFFFFF"/>
        <w:ind w:firstLine="709"/>
        <w:jc w:val="both"/>
        <w:rPr>
          <w:rFonts w:eastAsiaTheme="minorHAnsi" w:cstheme="minorBidi"/>
          <w:bCs/>
          <w:color w:val="000000"/>
          <w:lang w:val="ru-RU" w:eastAsia="en-US"/>
        </w:rPr>
      </w:pPr>
      <w:r>
        <w:rPr>
          <w:rFonts w:eastAsiaTheme="minorHAnsi" w:cstheme="minorBidi"/>
          <w:lang w:val="ru-RU" w:eastAsia="en-US"/>
        </w:rPr>
        <w:t>-</w:t>
      </w:r>
      <w:r w:rsidR="00033003" w:rsidRPr="00033003">
        <w:rPr>
          <w:rFonts w:eastAsiaTheme="minorHAnsi" w:cstheme="minorBidi"/>
          <w:lang w:val="ru-RU" w:eastAsia="en-US"/>
        </w:rPr>
        <w:t xml:space="preserve"> </w:t>
      </w:r>
      <w:r w:rsidR="00033003" w:rsidRPr="00033003">
        <w:rPr>
          <w:rFonts w:eastAsiaTheme="minorHAnsi" w:cstheme="minorBidi"/>
          <w:bCs/>
          <w:color w:val="000000"/>
          <w:lang w:val="ru-RU" w:eastAsia="en-US"/>
        </w:rPr>
        <w:t>программы “Основы безопасности жизнедеятельности. Основная школа, средняя школа» под общей редакцией А.Т. Смирнова, Москва «Просвещение».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Для реализации Рабочей программы используется учебно-методический комплект: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b/>
          <w:lang w:val="ru-RU" w:eastAsia="en-US"/>
        </w:rPr>
        <w:t xml:space="preserve">8 класс </w:t>
      </w:r>
      <w:r w:rsidRPr="00033003">
        <w:rPr>
          <w:rFonts w:eastAsiaTheme="minorHAnsi" w:cstheme="minorBidi"/>
          <w:lang w:val="ru-RU" w:eastAsia="en-US"/>
        </w:rPr>
        <w:t>- учебник «Основы безопасности жизнедеятельности» (Смирнов А.Т. Хренников Б.О. под редакцией Смирнова А.Т. Москва. Издательство «Просвещение», 2017</w:t>
      </w:r>
      <w:r w:rsidRPr="00033003">
        <w:rPr>
          <w:rFonts w:eastAsiaTheme="minorHAnsi" w:cstheme="minorBidi"/>
          <w:color w:val="FF0000"/>
          <w:lang w:val="ru-RU" w:eastAsia="en-US"/>
        </w:rPr>
        <w:t xml:space="preserve"> </w:t>
      </w:r>
      <w:r w:rsidRPr="00033003">
        <w:rPr>
          <w:rFonts w:eastAsiaTheme="minorHAnsi" w:cstheme="minorBidi"/>
          <w:lang w:val="ru-RU" w:eastAsia="en-US"/>
        </w:rPr>
        <w:t>г.);</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 xml:space="preserve">9 </w:t>
      </w:r>
      <w:r w:rsidRPr="00033003">
        <w:rPr>
          <w:rFonts w:eastAsiaTheme="minorHAnsi" w:cstheme="minorBidi"/>
          <w:b/>
          <w:lang w:val="ru-RU" w:eastAsia="en-US"/>
        </w:rPr>
        <w:t xml:space="preserve">класс </w:t>
      </w:r>
      <w:r w:rsidRPr="00033003">
        <w:rPr>
          <w:rFonts w:eastAsiaTheme="minorHAnsi" w:cstheme="minorBidi"/>
          <w:lang w:val="ru-RU" w:eastAsia="en-US"/>
        </w:rPr>
        <w:t>- учебник «Основы безопасности жизнедеятельности» (Смирнов А.Т. Хренников Б.О. под редакцией Смирнова А.Т. Москва. Издательство «Просвещение», 2017г.)</w:t>
      </w:r>
    </w:p>
    <w:p w:rsidR="00033003" w:rsidRPr="00033003" w:rsidRDefault="00033003" w:rsidP="00481FD8">
      <w:pPr>
        <w:widowControl/>
        <w:ind w:firstLine="709"/>
        <w:jc w:val="both"/>
        <w:rPr>
          <w:rFonts w:eastAsiaTheme="minorHAnsi" w:cstheme="minorBidi"/>
          <w:bCs/>
          <w:lang w:val="ru-RU" w:eastAsia="en-US"/>
        </w:rPr>
      </w:pPr>
      <w:r w:rsidRPr="00033003">
        <w:rPr>
          <w:rFonts w:eastAsiaTheme="minorHAnsi" w:cstheme="minorBidi"/>
          <w:lang w:val="ru-RU" w:eastAsia="en-US"/>
        </w:rPr>
        <w:t xml:space="preserve">Содержание программы направлено на освоение обучающимися знаний, умений и навыков на базовом уровне, что соответствует Образовательной программе школы. Она включает все темы, предусмотренные стандартом основного общего образования по ОБЖ и авторской программой учебного курса. </w:t>
      </w:r>
    </w:p>
    <w:p w:rsidR="00033003" w:rsidRPr="00033003" w:rsidRDefault="00033003" w:rsidP="00481FD8">
      <w:pPr>
        <w:widowControl/>
        <w:shd w:val="clear" w:color="auto" w:fill="FFFFFF"/>
        <w:ind w:firstLine="709"/>
        <w:jc w:val="both"/>
        <w:rPr>
          <w:rFonts w:eastAsiaTheme="minorHAnsi" w:cstheme="minorBidi"/>
          <w:bCs/>
          <w:color w:val="000000"/>
          <w:lang w:val="ru-RU" w:eastAsia="en-US"/>
        </w:rPr>
      </w:pPr>
      <w:r w:rsidRPr="00033003">
        <w:rPr>
          <w:rFonts w:eastAsiaTheme="minorHAnsi" w:cstheme="minorBidi"/>
          <w:bCs/>
          <w:color w:val="000000"/>
          <w:lang w:val="ru-RU" w:eastAsia="en-US"/>
        </w:rPr>
        <w:lastRenderedPageBreak/>
        <w:t xml:space="preserve">Программа предусматривает формирование у обучающихся </w:t>
      </w:r>
      <w:r w:rsidRPr="00033003">
        <w:rPr>
          <w:rFonts w:eastAsiaTheme="minorHAnsi" w:cstheme="minorBidi"/>
          <w:b/>
          <w:bCs/>
          <w:color w:val="000000"/>
          <w:lang w:val="ru-RU" w:eastAsia="en-US"/>
        </w:rPr>
        <w:t>общеучебных умений и навыков, универсальных способов деятельности и ключевых компетенций</w:t>
      </w:r>
      <w:r w:rsidRPr="00033003">
        <w:rPr>
          <w:rFonts w:eastAsiaTheme="minorHAnsi" w:cstheme="minorBidi"/>
          <w:bCs/>
          <w:color w:val="000000"/>
          <w:lang w:val="ru-RU" w:eastAsia="en-US"/>
        </w:rPr>
        <w:t xml:space="preserve">. В этом направлении приоритетами для учебного предмета «Основы безопасности жизнедеятельности» на этапе основного общего образования являются: </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использование для познания окружающего мира различных методов наблюдения и моделирования;</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выделение характерных причинно-следственных связей;</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творческое решение учебных и практических задач;</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 xml:space="preserve">сравнение, сопоставление, классификация, ранжирование объектов по одному или нескольким предложенным основаниям, критериям; </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самостоятельное выполнение различных творческих работ, участие в проектной деятельности;</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самостоятельная организация учебной деятельности; оценивание своего поведения, черт своего характера, своего физического и эмоционального состояния;</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соблюдение норм поведения в окружающей среде, правил здорового образа жизни;</w:t>
      </w:r>
    </w:p>
    <w:p w:rsidR="00033003" w:rsidRPr="00033003" w:rsidRDefault="00033003" w:rsidP="004C1E30">
      <w:pPr>
        <w:widowControl/>
        <w:numPr>
          <w:ilvl w:val="0"/>
          <w:numId w:val="323"/>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использование своих прав и выполнение своих обязанностей как гражданина, члена общества и учебного коллектива.</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Курс «Основы безопасности жизнедеятельности» предназначен для воспитания личности безопасного типа, хорошо знакомой с современными проблемами безопасности жизни и жизнедеятельности человека, осознающей их исключительную важность, стремящейся решать эти проблемы, разумно сочетая личные интересы с интересами общества.</w:t>
      </w:r>
    </w:p>
    <w:p w:rsidR="00033003" w:rsidRPr="00033003" w:rsidRDefault="00033003" w:rsidP="00481FD8">
      <w:pPr>
        <w:widowControl/>
        <w:shd w:val="clear" w:color="auto" w:fill="FFFFFF"/>
        <w:ind w:firstLine="709"/>
        <w:jc w:val="center"/>
        <w:rPr>
          <w:rFonts w:eastAsiaTheme="minorHAnsi" w:cstheme="minorBidi"/>
          <w:b/>
          <w:bCs/>
          <w:lang w:val="ru-RU" w:eastAsia="en-US"/>
        </w:rPr>
      </w:pPr>
    </w:p>
    <w:p w:rsidR="00033003" w:rsidRPr="00033003" w:rsidRDefault="00033003" w:rsidP="00481FD8">
      <w:pPr>
        <w:widowControl/>
        <w:shd w:val="clear" w:color="auto" w:fill="FFFFFF"/>
        <w:ind w:firstLine="709"/>
        <w:jc w:val="center"/>
        <w:rPr>
          <w:rFonts w:eastAsiaTheme="minorHAnsi" w:cstheme="minorBidi"/>
          <w:b/>
          <w:bCs/>
          <w:lang w:val="ru-RU" w:eastAsia="en-US"/>
        </w:rPr>
      </w:pPr>
      <w:r w:rsidRPr="00033003">
        <w:rPr>
          <w:rFonts w:eastAsiaTheme="minorHAnsi" w:cstheme="minorBidi"/>
          <w:b/>
          <w:bCs/>
          <w:lang w:val="ru-RU" w:eastAsia="en-US"/>
        </w:rPr>
        <w:t>Место предмета в учебном плане</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Преподавание предмета «Основы безопасности жизнедеятельности» реализуется в Учебном плане АНО «СОШ «Леонардо» в объеме 1 часа в неделю, 34 часа в год в 8-9 классах.</w:t>
      </w:r>
    </w:p>
    <w:p w:rsidR="00033003" w:rsidRPr="00033003" w:rsidRDefault="00033003" w:rsidP="00481FD8">
      <w:pPr>
        <w:widowControl/>
        <w:shd w:val="clear" w:color="auto" w:fill="FFFFFF"/>
        <w:ind w:firstLine="709"/>
        <w:jc w:val="center"/>
        <w:rPr>
          <w:rFonts w:eastAsiaTheme="minorHAnsi" w:cstheme="minorBidi"/>
          <w:b/>
          <w:lang w:val="ru-RU" w:eastAsia="en-US"/>
        </w:rPr>
      </w:pPr>
      <w:r w:rsidRPr="00033003">
        <w:rPr>
          <w:rFonts w:eastAsiaTheme="minorHAnsi" w:cstheme="minorBidi"/>
          <w:b/>
          <w:lang w:val="ru-RU" w:eastAsia="en-US"/>
        </w:rPr>
        <w:t>Цели курса «Основы безопасности жизнедеятельности»</w:t>
      </w:r>
    </w:p>
    <w:p w:rsidR="00033003" w:rsidRPr="00033003" w:rsidRDefault="00033003" w:rsidP="00481FD8">
      <w:pPr>
        <w:widowControl/>
        <w:shd w:val="clear" w:color="auto" w:fill="FFFFFF"/>
        <w:ind w:firstLine="709"/>
        <w:jc w:val="both"/>
        <w:rPr>
          <w:rFonts w:eastAsiaTheme="minorHAnsi" w:cstheme="minorBidi"/>
          <w:bCs/>
          <w:color w:val="000000"/>
          <w:lang w:val="ru-RU" w:eastAsia="en-US"/>
        </w:rPr>
      </w:pPr>
      <w:r w:rsidRPr="00033003">
        <w:rPr>
          <w:rFonts w:eastAsiaTheme="minorHAnsi" w:cstheme="minorBidi"/>
          <w:bCs/>
          <w:color w:val="000000"/>
          <w:lang w:val="ru-RU" w:eastAsia="en-US"/>
        </w:rPr>
        <w:t>Курс «Основы безопасности жизнедеятельности» в основной общеобразовательной школе направлен на достижение следующих целей:</w:t>
      </w:r>
    </w:p>
    <w:p w:rsidR="00033003" w:rsidRPr="00033003" w:rsidRDefault="00033003" w:rsidP="004C1E30">
      <w:pPr>
        <w:widowControl/>
        <w:numPr>
          <w:ilvl w:val="0"/>
          <w:numId w:val="324"/>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 xml:space="preserve">освоение знаний о здоровом образе жизни; </w:t>
      </w:r>
    </w:p>
    <w:p w:rsidR="00033003" w:rsidRPr="00033003" w:rsidRDefault="00033003" w:rsidP="004C1E30">
      <w:pPr>
        <w:widowControl/>
        <w:numPr>
          <w:ilvl w:val="0"/>
          <w:numId w:val="324"/>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об опасных и чрезвычайных ситуациях и основах безопасного поведения при их возникновении;</w:t>
      </w:r>
    </w:p>
    <w:p w:rsidR="00033003" w:rsidRPr="00033003" w:rsidRDefault="00033003" w:rsidP="004C1E30">
      <w:pPr>
        <w:widowControl/>
        <w:numPr>
          <w:ilvl w:val="0"/>
          <w:numId w:val="324"/>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033003" w:rsidRPr="00033003" w:rsidRDefault="00033003" w:rsidP="004C1E30">
      <w:pPr>
        <w:widowControl/>
        <w:numPr>
          <w:ilvl w:val="0"/>
          <w:numId w:val="324"/>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воспитание чувства ответственности за личную безопасность, ценностного отношения к своему здоровью и жизни;</w:t>
      </w:r>
    </w:p>
    <w:p w:rsidR="00033003" w:rsidRPr="00033003" w:rsidRDefault="00033003" w:rsidP="004C1E30">
      <w:pPr>
        <w:widowControl/>
        <w:numPr>
          <w:ilvl w:val="0"/>
          <w:numId w:val="324"/>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bCs/>
          <w:color w:val="000000"/>
          <w:lang w:val="ru-RU" w:eastAsia="en-US"/>
        </w:rPr>
        <w:t>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033003" w:rsidRPr="00033003" w:rsidRDefault="00033003" w:rsidP="004C1E30">
      <w:pPr>
        <w:widowControl/>
        <w:numPr>
          <w:ilvl w:val="0"/>
          <w:numId w:val="324"/>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lang w:val="ru-RU" w:eastAsia="en-US"/>
        </w:rPr>
        <w:t xml:space="preserve">освоение знаний о безопасном поведении человека в опасных и чрезвычайных ситуациях природного, техногенного и социального характера; </w:t>
      </w:r>
    </w:p>
    <w:p w:rsidR="00033003" w:rsidRPr="00033003" w:rsidRDefault="00033003" w:rsidP="004C1E30">
      <w:pPr>
        <w:widowControl/>
        <w:numPr>
          <w:ilvl w:val="0"/>
          <w:numId w:val="324"/>
        </w:numPr>
        <w:shd w:val="clear" w:color="auto" w:fill="FFFFFF"/>
        <w:autoSpaceDE/>
        <w:autoSpaceDN/>
        <w:adjustRightInd/>
        <w:ind w:firstLine="709"/>
        <w:contextualSpacing/>
        <w:jc w:val="both"/>
        <w:rPr>
          <w:rFonts w:eastAsiaTheme="minorHAnsi" w:cstheme="minorBidi"/>
          <w:bCs/>
          <w:color w:val="000000"/>
          <w:lang w:val="ru-RU" w:eastAsia="en-US"/>
        </w:rPr>
      </w:pPr>
      <w:r w:rsidRPr="00033003">
        <w:rPr>
          <w:rFonts w:eastAsiaTheme="minorHAnsi" w:cstheme="minorBidi"/>
          <w:lang w:val="ru-RU" w:eastAsia="en-US"/>
        </w:rPr>
        <w:t xml:space="preserve">о государственной системе защиты населения от опасных и чрезвычайных ситуаций; об обязанностях граждан по защите государства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ab/>
      </w:r>
      <w:r w:rsidRPr="00033003">
        <w:rPr>
          <w:rFonts w:eastAsiaTheme="minorEastAsia" w:cstheme="minorBidi"/>
          <w:lang w:val="ru-RU"/>
        </w:rPr>
        <w:tab/>
      </w:r>
    </w:p>
    <w:p w:rsidR="00033003" w:rsidRPr="00033003" w:rsidRDefault="00033003" w:rsidP="00481FD8">
      <w:pPr>
        <w:widowControl/>
        <w:autoSpaceDE/>
        <w:autoSpaceDN/>
        <w:adjustRightInd/>
        <w:ind w:firstLine="709"/>
        <w:jc w:val="center"/>
        <w:rPr>
          <w:rFonts w:eastAsiaTheme="minorEastAsia" w:cstheme="minorBidi"/>
          <w:b/>
          <w:lang w:val="ru-RU"/>
        </w:rPr>
      </w:pPr>
      <w:r w:rsidRPr="00033003">
        <w:rPr>
          <w:rFonts w:eastAsiaTheme="minorEastAsia" w:cstheme="minorBidi"/>
          <w:b/>
          <w:lang w:val="ru-RU"/>
        </w:rPr>
        <w:t>Формы организации учебного процесса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lang w:val="ru-RU"/>
        </w:rPr>
        <w:lastRenderedPageBreak/>
        <w:t xml:space="preserve">Формы учебных занятий: </w:t>
      </w:r>
      <w:r w:rsidRPr="00033003">
        <w:rPr>
          <w:rFonts w:eastAsiaTheme="minorEastAsia" w:cstheme="minorBidi"/>
          <w:lang w:val="ru-RU"/>
        </w:rPr>
        <w:t xml:space="preserve">лекция, учебный практикум, проблемная дискуссия, </w:t>
      </w:r>
      <w:r w:rsidRPr="00033003">
        <w:rPr>
          <w:rFonts w:eastAsiaTheme="minorEastAsia" w:cstheme="minorBidi"/>
          <w:bCs/>
          <w:color w:val="000000"/>
          <w:lang w:val="ru-RU"/>
        </w:rPr>
        <w:t>учебные и учебно-тренировочные занятия с элементами моделирования опасных и экстремальных ситуаций</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lang w:val="ru-RU"/>
        </w:rPr>
        <w:t xml:space="preserve">Методы: </w:t>
      </w:r>
      <w:r w:rsidRPr="00033003">
        <w:rPr>
          <w:rFonts w:eastAsiaTheme="minorEastAsia" w:cstheme="minorBidi"/>
          <w:lang w:val="ru-RU"/>
        </w:rPr>
        <w:t xml:space="preserve">объяснительно-иллюстративный, деятельный подход, частично поисковый, проблемный, исследовательский,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lang w:val="ru-RU"/>
        </w:rPr>
        <w:t xml:space="preserve">Формы организации работы обучающихся: </w:t>
      </w:r>
      <w:r w:rsidRPr="00033003">
        <w:rPr>
          <w:rFonts w:eastAsiaTheme="minorEastAsia" w:cstheme="minorBidi"/>
          <w:lang w:val="ru-RU"/>
        </w:rPr>
        <w:t>фронтальная, индивидуальная, в парах, групповая.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lang w:val="ru-RU"/>
        </w:rPr>
        <w:t xml:space="preserve">Основные формы контроля: </w:t>
      </w:r>
      <w:r w:rsidRPr="00033003">
        <w:rPr>
          <w:rFonts w:eastAsiaTheme="minorEastAsia" w:cstheme="minorBidi"/>
          <w:lang w:val="ru-RU"/>
        </w:rPr>
        <w:t>контрольные работы, самостоятельные работы, индивидуальные задания, тесты, устный опрос, викторины и практические задания, выполнение нормативов в практических видах деятельности.</w:t>
      </w:r>
    </w:p>
    <w:p w:rsidR="00033003" w:rsidRPr="00033003" w:rsidRDefault="00033003" w:rsidP="00481FD8">
      <w:pPr>
        <w:widowControl/>
        <w:autoSpaceDE/>
        <w:autoSpaceDN/>
        <w:adjustRightInd/>
        <w:ind w:firstLine="709"/>
        <w:jc w:val="center"/>
        <w:rPr>
          <w:rFonts w:eastAsiaTheme="minorEastAsia" w:cstheme="minorBidi"/>
          <w:b/>
          <w:u w:val="single"/>
          <w:lang w:val="ru-RU"/>
        </w:rPr>
      </w:pPr>
    </w:p>
    <w:p w:rsidR="00033003" w:rsidRPr="00033003" w:rsidRDefault="00033003" w:rsidP="00481FD8">
      <w:pPr>
        <w:widowControl/>
        <w:suppressAutoHyphens/>
        <w:autoSpaceDE/>
        <w:adjustRightInd/>
        <w:ind w:firstLine="709"/>
        <w:jc w:val="center"/>
        <w:textAlignment w:val="baseline"/>
        <w:rPr>
          <w:rFonts w:eastAsia="Calibri" w:cstheme="minorBidi"/>
          <w:lang w:val="ru-RU" w:eastAsia="en-US"/>
        </w:rPr>
      </w:pPr>
      <w:r w:rsidRPr="00033003">
        <w:rPr>
          <w:rFonts w:eastAsia="Calibri" w:cstheme="minorBidi"/>
          <w:b/>
          <w:lang w:val="ru-RU" w:eastAsia="en-US"/>
        </w:rPr>
        <w:t>Планируемые результаты освоения курса «ОБЖ»</w:t>
      </w:r>
    </w:p>
    <w:p w:rsidR="00033003" w:rsidRPr="00033003" w:rsidRDefault="00033003" w:rsidP="00481FD8">
      <w:pPr>
        <w:widowControl/>
        <w:autoSpaceDE/>
        <w:autoSpaceDN/>
        <w:adjustRightInd/>
        <w:ind w:firstLine="709"/>
        <w:jc w:val="both"/>
        <w:rPr>
          <w:rFonts w:eastAsia="Calibri" w:cstheme="minorBidi"/>
          <w:b/>
          <w:lang w:val="ru-RU" w:eastAsia="en-US"/>
        </w:rPr>
      </w:pPr>
      <w:r w:rsidRPr="00033003">
        <w:rPr>
          <w:rFonts w:eastAsia="Calibri" w:cstheme="minorBidi"/>
          <w:b/>
          <w:lang w:val="ru-RU" w:eastAsia="en-US"/>
        </w:rPr>
        <w:t>Личностные результаты освоения основной образовательной программы:</w:t>
      </w:r>
    </w:p>
    <w:p w:rsidR="00033003" w:rsidRPr="00033003" w:rsidRDefault="00033003" w:rsidP="00481FD8">
      <w:pPr>
        <w:widowControl/>
        <w:autoSpaceDE/>
        <w:autoSpaceDN/>
        <w:adjustRightInd/>
        <w:ind w:firstLine="709"/>
        <w:rPr>
          <w:rFonts w:eastAsiaTheme="minorHAnsi" w:cstheme="minorBidi"/>
          <w:lang w:val="ru-RU" w:eastAsia="en-US"/>
        </w:rPr>
      </w:pPr>
      <w:r w:rsidRPr="00033003">
        <w:rPr>
          <w:rFonts w:eastAsiaTheme="minorHAnsi" w:cstheme="minorBidi"/>
          <w:lang w:val="ru-RU" w:eastAsia="en-US"/>
        </w:rPr>
        <w:t>усвоение правил индивидуального и коллективного без</w:t>
      </w:r>
      <w:r w:rsidRPr="00033003">
        <w:rPr>
          <w:rFonts w:eastAsiaTheme="minorHAnsi" w:cstheme="minorBidi"/>
          <w:lang w:val="ru-RU" w:eastAsia="en-US"/>
        </w:rPr>
        <w:softHyphen/>
        <w:t>опасного поведения в чрезвычайных ситуациях, угрожающих жизни и здоровью людей, правил поведения на транспорте и на дорогах;</w:t>
      </w:r>
    </w:p>
    <w:p w:rsidR="00033003" w:rsidRPr="00033003" w:rsidRDefault="00033003" w:rsidP="004C1E30">
      <w:pPr>
        <w:widowControl/>
        <w:numPr>
          <w:ilvl w:val="0"/>
          <w:numId w:val="327"/>
        </w:numPr>
        <w:shd w:val="clear" w:color="auto" w:fill="FFFFFF"/>
        <w:autoSpaceDE/>
        <w:autoSpaceDN/>
        <w:adjustRightInd/>
        <w:ind w:right="14"/>
        <w:jc w:val="both"/>
        <w:rPr>
          <w:rFonts w:eastAsiaTheme="minorHAnsi" w:cstheme="minorBidi"/>
          <w:lang w:val="ru-RU" w:eastAsia="en-US"/>
        </w:rPr>
      </w:pPr>
      <w:r w:rsidRPr="00033003">
        <w:rPr>
          <w:rFonts w:eastAsiaTheme="minorHAnsi" w:cstheme="minorBidi"/>
          <w:lang w:val="ru-RU" w:eastAsia="en-US"/>
        </w:rPr>
        <w:t>формирование понимания ценности здорового и без</w:t>
      </w:r>
      <w:r w:rsidRPr="00033003">
        <w:rPr>
          <w:rFonts w:eastAsiaTheme="minorHAnsi" w:cstheme="minorBidi"/>
          <w:lang w:val="ru-RU" w:eastAsia="en-US"/>
        </w:rPr>
        <w:softHyphen/>
        <w:t>опасного образа жизни;</w:t>
      </w:r>
    </w:p>
    <w:p w:rsidR="00033003" w:rsidRPr="00033003" w:rsidRDefault="00033003" w:rsidP="004C1E30">
      <w:pPr>
        <w:widowControl/>
        <w:numPr>
          <w:ilvl w:val="0"/>
          <w:numId w:val="327"/>
        </w:numPr>
        <w:shd w:val="clear" w:color="auto" w:fill="FFFFFF"/>
        <w:tabs>
          <w:tab w:val="left" w:pos="677"/>
        </w:tabs>
        <w:autoSpaceDE/>
        <w:autoSpaceDN/>
        <w:adjustRightInd/>
        <w:jc w:val="both"/>
        <w:rPr>
          <w:rFonts w:eastAsiaTheme="minorHAnsi" w:cstheme="minorBidi"/>
          <w:lang w:val="ru-RU" w:eastAsia="en-US"/>
        </w:rPr>
      </w:pPr>
      <w:r w:rsidRPr="00033003">
        <w:rPr>
          <w:rFonts w:eastAsiaTheme="minorHAnsi" w:cstheme="minorBidi"/>
          <w:lang w:val="ru-RU" w:eastAsia="en-US"/>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33003" w:rsidRPr="00033003" w:rsidRDefault="00033003" w:rsidP="004C1E30">
      <w:pPr>
        <w:widowControl/>
        <w:numPr>
          <w:ilvl w:val="0"/>
          <w:numId w:val="327"/>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формирование ответственного отношения к учению, го</w:t>
      </w:r>
      <w:r w:rsidRPr="00033003">
        <w:rPr>
          <w:rFonts w:eastAsiaTheme="minorHAnsi" w:cstheme="minorBidi"/>
          <w:lang w:val="ru-RU" w:eastAsia="en-US"/>
        </w:rPr>
        <w:softHyphen/>
        <w:t>товности и способности обучающихся к саморазвитию и са</w:t>
      </w:r>
      <w:r w:rsidRPr="00033003">
        <w:rPr>
          <w:rFonts w:eastAsiaTheme="minorHAnsi" w:cstheme="minorBidi"/>
          <w:lang w:val="ru-RU" w:eastAsia="en-US"/>
        </w:rPr>
        <w:softHyphen/>
        <w:t>мообразованию на основе мотивации к обучению и позна</w:t>
      </w:r>
      <w:r w:rsidRPr="00033003">
        <w:rPr>
          <w:rFonts w:eastAsiaTheme="minorHAnsi" w:cstheme="minorBidi"/>
          <w:lang w:val="ru-RU" w:eastAsia="en-US"/>
        </w:rPr>
        <w:softHyphen/>
        <w:t>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33003" w:rsidRPr="00033003" w:rsidRDefault="00033003" w:rsidP="004C1E30">
      <w:pPr>
        <w:widowControl/>
        <w:numPr>
          <w:ilvl w:val="0"/>
          <w:numId w:val="327"/>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формирование целостного мировоззрения, соответству</w:t>
      </w:r>
      <w:r w:rsidRPr="00033003">
        <w:rPr>
          <w:rFonts w:eastAsiaTheme="minorHAnsi" w:cstheme="minorBidi"/>
          <w:lang w:val="ru-RU" w:eastAsia="en-US"/>
        </w:rPr>
        <w:softHyphen/>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033003" w:rsidRPr="00033003" w:rsidRDefault="00033003" w:rsidP="004C1E30">
      <w:pPr>
        <w:widowControl/>
        <w:numPr>
          <w:ilvl w:val="0"/>
          <w:numId w:val="327"/>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формирование готовности и способности вести диалог с другими людьми и достигать в нём взаимопонимания;</w:t>
      </w:r>
    </w:p>
    <w:p w:rsidR="00033003" w:rsidRPr="00033003" w:rsidRDefault="00033003" w:rsidP="004C1E30">
      <w:pPr>
        <w:widowControl/>
        <w:numPr>
          <w:ilvl w:val="0"/>
          <w:numId w:val="327"/>
        </w:numPr>
        <w:shd w:val="clear" w:color="auto" w:fill="FFFFFF"/>
        <w:tabs>
          <w:tab w:val="left" w:pos="634"/>
        </w:tabs>
        <w:autoSpaceDE/>
        <w:autoSpaceDN/>
        <w:adjustRightInd/>
        <w:jc w:val="both"/>
        <w:rPr>
          <w:rFonts w:eastAsiaTheme="minorHAnsi" w:cstheme="minorBidi"/>
          <w:lang w:val="ru-RU" w:eastAsia="en-US"/>
        </w:rPr>
      </w:pPr>
      <w:r w:rsidRPr="00033003">
        <w:rPr>
          <w:rFonts w:eastAsiaTheme="minorHAnsi" w:cstheme="minorBidi"/>
          <w:lang w:val="ru-RU"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033003" w:rsidRPr="00033003" w:rsidRDefault="00033003" w:rsidP="004C1E30">
      <w:pPr>
        <w:widowControl/>
        <w:numPr>
          <w:ilvl w:val="0"/>
          <w:numId w:val="327"/>
        </w:numPr>
        <w:shd w:val="clear" w:color="auto" w:fill="FFFFFF"/>
        <w:tabs>
          <w:tab w:val="left" w:pos="634"/>
        </w:tabs>
        <w:autoSpaceDE/>
        <w:autoSpaceDN/>
        <w:adjustRightInd/>
        <w:jc w:val="both"/>
        <w:rPr>
          <w:rFonts w:eastAsiaTheme="minorHAnsi" w:cstheme="minorBidi"/>
          <w:lang w:val="ru-RU" w:eastAsia="en-US"/>
        </w:rPr>
      </w:pPr>
      <w:r w:rsidRPr="00033003">
        <w:rPr>
          <w:rFonts w:eastAsiaTheme="minorHAnsi" w:cstheme="minorBidi"/>
          <w:lang w:val="ru-RU" w:eastAsia="en-US"/>
        </w:rPr>
        <w:t>развитие правового мышления и компетентности в реше</w:t>
      </w:r>
      <w:r w:rsidRPr="00033003">
        <w:rPr>
          <w:rFonts w:eastAsiaTheme="minorHAnsi" w:cstheme="minorBidi"/>
          <w:lang w:val="ru-RU" w:eastAsia="en-US"/>
        </w:rPr>
        <w:softHyphen/>
        <w:t>нии моральных проблем на основе личностного выбора, форми</w:t>
      </w:r>
      <w:r w:rsidRPr="00033003">
        <w:rPr>
          <w:rFonts w:eastAsiaTheme="minorHAnsi" w:cstheme="minorBidi"/>
          <w:lang w:val="ru-RU" w:eastAsia="en-US"/>
        </w:rPr>
        <w:softHyphen/>
        <w:t>рование нравственных чувств и нравственною поведения, осоз</w:t>
      </w:r>
      <w:r w:rsidRPr="00033003">
        <w:rPr>
          <w:rFonts w:eastAsiaTheme="minorHAnsi" w:cstheme="minorBidi"/>
          <w:lang w:val="ru-RU" w:eastAsia="en-US"/>
        </w:rPr>
        <w:softHyphen/>
        <w:t>нанного и ответственного отношения к собственным поступкам;</w:t>
      </w:r>
    </w:p>
    <w:p w:rsidR="00033003" w:rsidRPr="00033003" w:rsidRDefault="00033003" w:rsidP="004C1E30">
      <w:pPr>
        <w:widowControl/>
        <w:numPr>
          <w:ilvl w:val="0"/>
          <w:numId w:val="327"/>
        </w:numPr>
        <w:shd w:val="clear" w:color="auto" w:fill="FFFFFF"/>
        <w:tabs>
          <w:tab w:val="left" w:pos="634"/>
        </w:tabs>
        <w:autoSpaceDE/>
        <w:autoSpaceDN/>
        <w:adjustRightInd/>
        <w:jc w:val="both"/>
        <w:rPr>
          <w:rFonts w:eastAsiaTheme="minorHAnsi" w:cstheme="minorBidi"/>
          <w:lang w:val="ru-RU" w:eastAsia="en-US"/>
        </w:rPr>
      </w:pPr>
      <w:r w:rsidRPr="00033003">
        <w:rPr>
          <w:rFonts w:eastAsiaTheme="minorHAnsi" w:cstheme="minorBidi"/>
          <w:lang w:val="ru-RU" w:eastAsia="en-US"/>
        </w:rPr>
        <w:t>формирование коммуникативной компетентности в об</w:t>
      </w:r>
      <w:r w:rsidRPr="00033003">
        <w:rPr>
          <w:rFonts w:eastAsiaTheme="minorHAnsi" w:cstheme="minorBidi"/>
          <w:lang w:val="ru-RU" w:eastAsia="en-US"/>
        </w:rPr>
        <w:softHyphen/>
        <w:t>щении и сотрудничестве со сверстниками, старшими и млад</w:t>
      </w:r>
      <w:r w:rsidRPr="00033003">
        <w:rPr>
          <w:rFonts w:eastAsiaTheme="minorHAnsi" w:cstheme="minorBidi"/>
          <w:lang w:val="ru-RU" w:eastAsia="en-US"/>
        </w:rPr>
        <w:softHyphen/>
        <w:t>шими в процессе образовательной, общественно полезной, учебно-исследовательской, творческой и других видов дея</w:t>
      </w:r>
      <w:r w:rsidRPr="00033003">
        <w:rPr>
          <w:rFonts w:eastAsiaTheme="minorHAnsi" w:cstheme="minorBidi"/>
          <w:lang w:val="ru-RU" w:eastAsia="en-US"/>
        </w:rPr>
        <w:softHyphen/>
        <w:t>тельности;</w:t>
      </w:r>
    </w:p>
    <w:p w:rsidR="00033003" w:rsidRPr="00033003" w:rsidRDefault="00033003" w:rsidP="004C1E30">
      <w:pPr>
        <w:widowControl/>
        <w:numPr>
          <w:ilvl w:val="0"/>
          <w:numId w:val="327"/>
        </w:numPr>
        <w:shd w:val="clear" w:color="auto" w:fill="FFFFFF"/>
        <w:tabs>
          <w:tab w:val="left" w:pos="634"/>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формирование основ экологической культуры на осно</w:t>
      </w:r>
      <w:r w:rsidRPr="00033003">
        <w:rPr>
          <w:rFonts w:eastAsiaTheme="minorHAnsi" w:cstheme="minorBidi"/>
          <w:lang w:val="ru-RU" w:eastAsia="en-US"/>
        </w:rPr>
        <w:softHyphen/>
        <w:t>ве признания ценности жизни во всех ее проявлениях и не</w:t>
      </w:r>
      <w:r w:rsidRPr="00033003">
        <w:rPr>
          <w:rFonts w:eastAsiaTheme="minorHAnsi" w:cstheme="minorBidi"/>
          <w:lang w:val="ru-RU" w:eastAsia="en-US"/>
        </w:rPr>
        <w:softHyphen/>
        <w:t>обходимости ответственного, бережного отношения к окружа</w:t>
      </w:r>
      <w:r w:rsidRPr="00033003">
        <w:rPr>
          <w:rFonts w:eastAsiaTheme="minorHAnsi" w:cstheme="minorBidi"/>
          <w:lang w:val="ru-RU" w:eastAsia="en-US"/>
        </w:rPr>
        <w:softHyphen/>
        <w:t>ющей среде;</w:t>
      </w:r>
    </w:p>
    <w:p w:rsidR="00033003" w:rsidRPr="00033003" w:rsidRDefault="00033003" w:rsidP="004C1E30">
      <w:pPr>
        <w:widowControl/>
        <w:numPr>
          <w:ilvl w:val="0"/>
          <w:numId w:val="327"/>
        </w:numPr>
        <w:shd w:val="clear" w:color="auto" w:fill="FFFFFF"/>
        <w:tabs>
          <w:tab w:val="left" w:pos="634"/>
        </w:tabs>
        <w:autoSpaceDE/>
        <w:autoSpaceDN/>
        <w:adjustRightInd/>
        <w:jc w:val="both"/>
        <w:rPr>
          <w:rFonts w:eastAsiaTheme="minorHAnsi" w:cstheme="minorBidi"/>
          <w:lang w:val="ru-RU" w:eastAsia="en-US"/>
        </w:rPr>
      </w:pPr>
      <w:r w:rsidRPr="00033003">
        <w:rPr>
          <w:rFonts w:eastAsiaTheme="minorHAnsi" w:cstheme="minorBidi"/>
          <w:lang w:val="ru-RU" w:eastAsia="en-US"/>
        </w:rPr>
        <w:t>осознание значения семьи в жизни человека и общест</w:t>
      </w:r>
      <w:r w:rsidRPr="00033003">
        <w:rPr>
          <w:rFonts w:eastAsiaTheme="minorHAnsi" w:cstheme="minorBidi"/>
          <w:lang w:val="ru-RU" w:eastAsia="en-US"/>
        </w:rPr>
        <w:softHyphen/>
        <w:t>ва, принятие ценности семейной жизни, уважительное и за</w:t>
      </w:r>
      <w:r w:rsidRPr="00033003">
        <w:rPr>
          <w:rFonts w:eastAsiaTheme="minorHAnsi" w:cstheme="minorBidi"/>
          <w:lang w:val="ru-RU" w:eastAsia="en-US"/>
        </w:rPr>
        <w:softHyphen/>
        <w:t>ботливое отношение к членам своей семьи;</w:t>
      </w:r>
    </w:p>
    <w:p w:rsidR="00033003" w:rsidRPr="00033003" w:rsidRDefault="00033003" w:rsidP="004C1E30">
      <w:pPr>
        <w:widowControl/>
        <w:numPr>
          <w:ilvl w:val="0"/>
          <w:numId w:val="327"/>
        </w:numPr>
        <w:shd w:val="clear" w:color="auto" w:fill="FFFFFF"/>
        <w:tabs>
          <w:tab w:val="left" w:pos="634"/>
        </w:tabs>
        <w:autoSpaceDE/>
        <w:autoSpaceDN/>
        <w:adjustRightInd/>
        <w:jc w:val="both"/>
        <w:rPr>
          <w:rFonts w:eastAsiaTheme="minorHAnsi" w:cstheme="minorBidi"/>
          <w:lang w:val="ru-RU" w:eastAsia="en-US"/>
        </w:rPr>
      </w:pPr>
      <w:r w:rsidRPr="00033003">
        <w:rPr>
          <w:rFonts w:eastAsiaTheme="minorHAnsi" w:cstheme="minorBidi"/>
          <w:lang w:val="ru-RU" w:eastAsia="en-US"/>
        </w:rPr>
        <w:t>формирование антиэкстремистского мышления и анти</w:t>
      </w:r>
      <w:r w:rsidRPr="00033003">
        <w:rPr>
          <w:rFonts w:eastAsiaTheme="minorHAnsi" w:cstheme="minorBidi"/>
          <w:lang w:val="ru-RU" w:eastAsia="en-US"/>
        </w:rPr>
        <w:softHyphen/>
        <w:t>террористического поведения, потребностей соблюдать нормы здорового образа жизни, осознанно выполнять правила безо</w:t>
      </w:r>
      <w:r w:rsidRPr="00033003">
        <w:rPr>
          <w:rFonts w:eastAsiaTheme="minorHAnsi" w:cstheme="minorBidi"/>
          <w:lang w:val="ru-RU" w:eastAsia="en-US"/>
        </w:rPr>
        <w:softHyphen/>
        <w:t>пасности жизнедеятельности.</w:t>
      </w:r>
    </w:p>
    <w:p w:rsidR="00033003" w:rsidRPr="00033003" w:rsidRDefault="00033003" w:rsidP="00481FD8">
      <w:pPr>
        <w:widowControl/>
        <w:autoSpaceDE/>
        <w:autoSpaceDN/>
        <w:adjustRightInd/>
        <w:ind w:firstLine="709"/>
        <w:jc w:val="center"/>
        <w:rPr>
          <w:rFonts w:eastAsia="Calibri" w:cstheme="minorBidi"/>
          <w:b/>
          <w:lang w:val="ru-RU" w:eastAsia="en-US"/>
        </w:rPr>
      </w:pPr>
      <w:r w:rsidRPr="00033003">
        <w:rPr>
          <w:rFonts w:eastAsia="Calibri" w:cstheme="minorBidi"/>
          <w:b/>
          <w:lang w:val="ru-RU" w:eastAsia="en-US"/>
        </w:rPr>
        <w:t xml:space="preserve">Метапредметные результаты освоения </w:t>
      </w:r>
    </w:p>
    <w:p w:rsidR="00033003" w:rsidRPr="00033003" w:rsidRDefault="00033003" w:rsidP="004C1E30">
      <w:pPr>
        <w:widowControl/>
        <w:numPr>
          <w:ilvl w:val="0"/>
          <w:numId w:val="329"/>
        </w:numPr>
        <w:shd w:val="clear" w:color="auto" w:fill="FFFFFF"/>
        <w:tabs>
          <w:tab w:val="left" w:pos="634"/>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умение самостоятельно определять цели своего обуче</w:t>
      </w:r>
      <w:r w:rsidRPr="00033003">
        <w:rPr>
          <w:rFonts w:eastAsiaTheme="minorHAnsi" w:cstheme="minorBidi"/>
          <w:lang w:val="ru-RU" w:eastAsia="en-US"/>
        </w:rPr>
        <w:softHyphen/>
        <w:t>ния, ставить и формулировать для себя новые задачи в учё</w:t>
      </w:r>
      <w:r w:rsidRPr="00033003">
        <w:rPr>
          <w:rFonts w:eastAsiaTheme="minorHAnsi" w:cstheme="minorBidi"/>
          <w:lang w:val="ru-RU" w:eastAsia="en-US"/>
        </w:rPr>
        <w:softHyphen/>
        <w:t>бе и познавательной деятельности, развивать мотивы и инте</w:t>
      </w:r>
      <w:r w:rsidRPr="00033003">
        <w:rPr>
          <w:rFonts w:eastAsiaTheme="minorHAnsi" w:cstheme="minorBidi"/>
          <w:lang w:val="ru-RU" w:eastAsia="en-US"/>
        </w:rPr>
        <w:softHyphen/>
        <w:t>ресы своей познавательной деятельности;</w:t>
      </w:r>
    </w:p>
    <w:p w:rsidR="00033003" w:rsidRPr="00033003" w:rsidRDefault="00033003" w:rsidP="004C1E30">
      <w:pPr>
        <w:widowControl/>
        <w:numPr>
          <w:ilvl w:val="0"/>
          <w:numId w:val="329"/>
        </w:numPr>
        <w:shd w:val="clear" w:color="auto" w:fill="FFFFFF"/>
        <w:tabs>
          <w:tab w:val="left" w:pos="634"/>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lastRenderedPageBreak/>
        <w:t>умение самостоятельно планировать пути достижения целей защищённости, в том числе альтернативные, осознан</w:t>
      </w:r>
      <w:r w:rsidRPr="00033003">
        <w:rPr>
          <w:rFonts w:eastAsiaTheme="minorHAnsi" w:cstheme="minorBidi"/>
          <w:lang w:val="ru-RU" w:eastAsia="en-US"/>
        </w:rPr>
        <w:softHyphen/>
        <w:t>но выбирать наиболее эффективные способы решения учеб</w:t>
      </w:r>
      <w:r w:rsidRPr="00033003">
        <w:rPr>
          <w:rFonts w:eastAsiaTheme="minorHAnsi" w:cstheme="minorBidi"/>
          <w:lang w:val="ru-RU" w:eastAsia="en-US"/>
        </w:rPr>
        <w:softHyphen/>
        <w:t>ных и познавательных задач;</w:t>
      </w:r>
    </w:p>
    <w:p w:rsidR="00033003" w:rsidRPr="00033003" w:rsidRDefault="00033003" w:rsidP="004C1E30">
      <w:pPr>
        <w:widowControl/>
        <w:numPr>
          <w:ilvl w:val="0"/>
          <w:numId w:val="329"/>
        </w:numPr>
        <w:shd w:val="clear" w:color="auto" w:fill="FFFFFF"/>
        <w:autoSpaceDE/>
        <w:autoSpaceDN/>
        <w:adjustRightInd/>
        <w:ind w:right="14"/>
        <w:jc w:val="both"/>
        <w:rPr>
          <w:rFonts w:eastAsiaTheme="minorHAnsi" w:cstheme="minorBidi"/>
          <w:lang w:val="ru-RU" w:eastAsia="en-US"/>
        </w:rPr>
      </w:pPr>
      <w:r w:rsidRPr="00033003">
        <w:rPr>
          <w:rFonts w:eastAsiaTheme="minorHAnsi" w:cstheme="minorBidi"/>
          <w:lang w:val="ru-RU" w:eastAsia="en-US"/>
        </w:rPr>
        <w:t xml:space="preserve"> умение соотносить свои действия с планируемыми ре</w:t>
      </w:r>
      <w:r w:rsidRPr="00033003">
        <w:rPr>
          <w:rFonts w:eastAsiaTheme="minorHAnsi" w:cstheme="minorBidi"/>
          <w:lang w:val="ru-RU" w:eastAsia="en-US"/>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033003" w:rsidRPr="00033003" w:rsidRDefault="00033003" w:rsidP="004C1E30">
      <w:pPr>
        <w:widowControl/>
        <w:numPr>
          <w:ilvl w:val="0"/>
          <w:numId w:val="328"/>
        </w:numPr>
        <w:shd w:val="clear" w:color="auto" w:fill="FFFFFF"/>
        <w:tabs>
          <w:tab w:val="left" w:pos="634"/>
        </w:tabs>
        <w:autoSpaceDE/>
        <w:autoSpaceDN/>
        <w:adjustRightInd/>
        <w:ind w:right="29"/>
        <w:jc w:val="both"/>
        <w:rPr>
          <w:rFonts w:eastAsiaTheme="minorHAnsi" w:cstheme="minorBidi"/>
          <w:lang w:val="ru-RU" w:eastAsia="en-US"/>
        </w:rPr>
      </w:pPr>
      <w:r w:rsidRPr="00033003">
        <w:rPr>
          <w:rFonts w:eastAsiaTheme="minorHAnsi" w:cstheme="minorBidi"/>
          <w:lang w:val="ru-RU" w:eastAsia="en-US"/>
        </w:rPr>
        <w:t>умение оценивать правильность выполнения учебной</w:t>
      </w:r>
      <w:r w:rsidRPr="00033003">
        <w:rPr>
          <w:rFonts w:eastAsiaTheme="minorHAnsi" w:cstheme="minorBidi"/>
          <w:lang w:val="ru-RU" w:eastAsia="en-US"/>
        </w:rPr>
        <w:br/>
        <w:t>задачи в области безопасности жизнедеятельности, собственные возможности ее решения;</w:t>
      </w:r>
    </w:p>
    <w:p w:rsidR="00033003" w:rsidRPr="00033003" w:rsidRDefault="00033003" w:rsidP="004C1E30">
      <w:pPr>
        <w:widowControl/>
        <w:numPr>
          <w:ilvl w:val="0"/>
          <w:numId w:val="329"/>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владение основами самоконтроля, самооценки, приня</w:t>
      </w:r>
      <w:r w:rsidRPr="00033003">
        <w:rPr>
          <w:rFonts w:eastAsiaTheme="minorHAnsi" w:cstheme="minorBidi"/>
          <w:lang w:val="ru-RU" w:eastAsia="en-US"/>
        </w:rPr>
        <w:softHyphen/>
        <w:t>тия решений и осуществления осознанною выбора в учебной и познавательной деятельности;</w:t>
      </w:r>
    </w:p>
    <w:p w:rsidR="00033003" w:rsidRPr="00033003" w:rsidRDefault="00033003" w:rsidP="004C1E30">
      <w:pPr>
        <w:widowControl/>
        <w:numPr>
          <w:ilvl w:val="0"/>
          <w:numId w:val="329"/>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умение определять поняли, создавать обобщения, ус</w:t>
      </w:r>
      <w:r w:rsidRPr="00033003">
        <w:rPr>
          <w:rFonts w:eastAsiaTheme="minorHAnsi" w:cstheme="minorBidi"/>
          <w:lang w:val="ru-RU" w:eastAsia="en-US"/>
        </w:rPr>
        <w:softHyphen/>
        <w:t>танавливать аналогии, классифицировать, самостоятельно вы</w:t>
      </w:r>
      <w:r w:rsidRPr="00033003">
        <w:rPr>
          <w:rFonts w:eastAsiaTheme="minorHAnsi" w:cstheme="minorBidi"/>
          <w:lang w:val="ru-RU" w:eastAsia="en-US"/>
        </w:rPr>
        <w:softHyphen/>
        <w:t>бирать основания и критерии (например, для классификации опасных и чрезвычайных ситуаций, видов террористической и</w:t>
      </w:r>
      <w:r w:rsidRPr="00033003">
        <w:rPr>
          <w:rFonts w:eastAsiaTheme="minorHAnsi" w:cstheme="minorBidi"/>
          <w:b/>
          <w:bCs/>
          <w:lang w:val="ru-RU" w:eastAsia="en-US"/>
        </w:rPr>
        <w:t xml:space="preserve"> </w:t>
      </w:r>
      <w:r w:rsidRPr="00033003">
        <w:rPr>
          <w:rFonts w:eastAsiaTheme="minorHAnsi" w:cstheme="minorBidi"/>
          <w:lang w:val="ru-RU" w:eastAsia="en-US"/>
        </w:rPr>
        <w:t>экстремистской деятельности), устанавливать причинно-следственные связи, строить логическое рассуждение, умо</w:t>
      </w:r>
      <w:r w:rsidRPr="00033003">
        <w:rPr>
          <w:rFonts w:eastAsiaTheme="minorHAnsi" w:cstheme="minorBidi"/>
          <w:lang w:val="ru-RU" w:eastAsia="en-US"/>
        </w:rPr>
        <w:softHyphen/>
        <w:t>заключение (индуктивное, дедуктивное и по аналогии) и де</w:t>
      </w:r>
      <w:r w:rsidRPr="00033003">
        <w:rPr>
          <w:rFonts w:eastAsiaTheme="minorHAnsi" w:cstheme="minorBidi"/>
          <w:lang w:val="ru-RU" w:eastAsia="en-US"/>
        </w:rPr>
        <w:softHyphen/>
        <w:t>лать выводы,</w:t>
      </w:r>
    </w:p>
    <w:p w:rsidR="00033003" w:rsidRPr="00033003" w:rsidRDefault="00033003" w:rsidP="004C1E30">
      <w:pPr>
        <w:widowControl/>
        <w:numPr>
          <w:ilvl w:val="0"/>
          <w:numId w:val="329"/>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умение создавать, применять и преобразовывать знаки и символы, модели и схемы дли решения учебных и позна</w:t>
      </w:r>
      <w:r w:rsidRPr="00033003">
        <w:rPr>
          <w:rFonts w:eastAsiaTheme="minorHAnsi" w:cstheme="minorBidi"/>
          <w:lang w:val="ru-RU" w:eastAsia="en-US"/>
        </w:rPr>
        <w:softHyphen/>
        <w:t>вательных задач;</w:t>
      </w:r>
    </w:p>
    <w:p w:rsidR="00033003" w:rsidRPr="00033003" w:rsidRDefault="00033003" w:rsidP="004C1E30">
      <w:pPr>
        <w:widowControl/>
        <w:numPr>
          <w:ilvl w:val="0"/>
          <w:numId w:val="329"/>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умение организовывать учебное сотрудничество и сов</w:t>
      </w:r>
      <w:r w:rsidRPr="00033003">
        <w:rPr>
          <w:rFonts w:eastAsiaTheme="minorHAnsi" w:cstheme="minorBidi"/>
          <w:lang w:val="ru-RU" w:eastAsia="en-US"/>
        </w:rPr>
        <w:softHyphen/>
        <w:t>местную деятельность с учителем и сверстниками; работать индивидуально и в группе: находить общее решение и разре</w:t>
      </w:r>
      <w:r w:rsidRPr="00033003">
        <w:rPr>
          <w:rFonts w:eastAsiaTheme="minorHAnsi" w:cstheme="minorBidi"/>
          <w:lang w:val="ru-RU" w:eastAsia="en-US"/>
        </w:rPr>
        <w:softHyphen/>
        <w:t>шать конфликты на основе согласования позиций и учёта ин</w:t>
      </w:r>
      <w:r w:rsidRPr="00033003">
        <w:rPr>
          <w:rFonts w:eastAsiaTheme="minorHAnsi" w:cstheme="minorBidi"/>
          <w:lang w:val="ru-RU" w:eastAsia="en-US"/>
        </w:rPr>
        <w:softHyphen/>
        <w:t>тересов; формулировать, аргументировать и отстаивать своё мнение;</w:t>
      </w:r>
    </w:p>
    <w:p w:rsidR="00033003" w:rsidRPr="00033003" w:rsidRDefault="00033003" w:rsidP="004C1E30">
      <w:pPr>
        <w:widowControl/>
        <w:numPr>
          <w:ilvl w:val="0"/>
          <w:numId w:val="329"/>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формирование и развитие компетентности в области ис</w:t>
      </w:r>
      <w:r w:rsidRPr="00033003">
        <w:rPr>
          <w:rFonts w:eastAsiaTheme="minorHAnsi" w:cstheme="minorBidi"/>
          <w:lang w:val="ru-RU" w:eastAsia="en-US"/>
        </w:rPr>
        <w:softHyphen/>
        <w:t>пользования информационно-коммуникационных технологий;</w:t>
      </w:r>
    </w:p>
    <w:p w:rsidR="00033003" w:rsidRPr="00033003" w:rsidRDefault="00033003" w:rsidP="004C1E30">
      <w:pPr>
        <w:widowControl/>
        <w:numPr>
          <w:ilvl w:val="0"/>
          <w:numId w:val="329"/>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освоение приемок действии в опасных и чрезвычайных ситуациях природного, техногенного и социального характе</w:t>
      </w:r>
      <w:r w:rsidRPr="00033003">
        <w:rPr>
          <w:rFonts w:eastAsiaTheme="minorHAnsi" w:cstheme="minorBidi"/>
          <w:lang w:val="ru-RU" w:eastAsia="en-US"/>
        </w:rPr>
        <w:softHyphen/>
        <w:t>ра, в том числе оказание первой помощи пострадавшим;</w:t>
      </w:r>
    </w:p>
    <w:p w:rsidR="00033003" w:rsidRPr="00033003" w:rsidRDefault="00033003" w:rsidP="004C1E30">
      <w:pPr>
        <w:widowControl/>
        <w:numPr>
          <w:ilvl w:val="0"/>
          <w:numId w:val="329"/>
        </w:numPr>
        <w:shd w:val="clear" w:color="auto" w:fill="FFFFFF"/>
        <w:autoSpaceDE/>
        <w:autoSpaceDN/>
        <w:adjustRightInd/>
        <w:ind w:right="14"/>
        <w:jc w:val="both"/>
        <w:rPr>
          <w:rFonts w:eastAsiaTheme="minorHAnsi" w:cstheme="minorBidi"/>
          <w:lang w:val="ru-RU" w:eastAsia="en-US"/>
        </w:rPr>
      </w:pPr>
      <w:r w:rsidRPr="00033003">
        <w:rPr>
          <w:rFonts w:eastAsiaTheme="minorHAnsi" w:cstheme="minorBidi"/>
          <w:lang w:val="ru-RU" w:eastAsia="en-US"/>
        </w:rPr>
        <w:t>формирование умений взаимодействовать с окружающи</w:t>
      </w:r>
      <w:r w:rsidRPr="00033003">
        <w:rPr>
          <w:rFonts w:eastAsiaTheme="minorHAnsi" w:cstheme="minorBidi"/>
          <w:lang w:val="ru-RU" w:eastAsia="en-US"/>
        </w:rPr>
        <w:softHyphen/>
        <w:t>ми, выполнять различные социальные роли вовремя и при ликвидации последствий чрезвычайных ситуаций.</w:t>
      </w:r>
    </w:p>
    <w:p w:rsidR="00033003" w:rsidRPr="00033003" w:rsidRDefault="00033003" w:rsidP="00481FD8">
      <w:pPr>
        <w:widowControl/>
        <w:autoSpaceDE/>
        <w:autoSpaceDN/>
        <w:adjustRightInd/>
        <w:ind w:firstLine="709"/>
        <w:jc w:val="center"/>
        <w:rPr>
          <w:rFonts w:eastAsia="Calibri" w:cstheme="minorBidi"/>
          <w:b/>
          <w:lang w:val="ru-RU" w:eastAsia="en-US"/>
        </w:rPr>
      </w:pPr>
      <w:r w:rsidRPr="00033003">
        <w:rPr>
          <w:rFonts w:eastAsia="Calibri" w:cstheme="minorBidi"/>
          <w:b/>
          <w:lang w:val="ru-RU" w:eastAsia="en-US"/>
        </w:rPr>
        <w:t xml:space="preserve">Предметные результаты освоения </w:t>
      </w:r>
    </w:p>
    <w:p w:rsidR="00033003" w:rsidRPr="00033003" w:rsidRDefault="00033003" w:rsidP="004C1E30">
      <w:pPr>
        <w:widowControl/>
        <w:numPr>
          <w:ilvl w:val="0"/>
          <w:numId w:val="328"/>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формирование современной культуры безопасности жиз</w:t>
      </w:r>
      <w:r w:rsidRPr="00033003">
        <w:rPr>
          <w:rFonts w:eastAsiaTheme="minorHAnsi" w:cstheme="minorBidi"/>
          <w:lang w:val="ru-RU" w:eastAsia="en-US"/>
        </w:rPr>
        <w:softHyphen/>
        <w:t>недеятельности на основе понимания необходимости защита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033003" w:rsidRPr="00033003" w:rsidRDefault="00033003" w:rsidP="004C1E30">
      <w:pPr>
        <w:widowControl/>
        <w:numPr>
          <w:ilvl w:val="0"/>
          <w:numId w:val="328"/>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формирование убеждения в необходимости безопасного и здорового образа жизни;</w:t>
      </w:r>
    </w:p>
    <w:p w:rsidR="00033003" w:rsidRPr="00033003" w:rsidRDefault="00033003" w:rsidP="004C1E30">
      <w:pPr>
        <w:widowControl/>
        <w:numPr>
          <w:ilvl w:val="0"/>
          <w:numId w:val="328"/>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понимание личной и общественной значимости совре</w:t>
      </w:r>
      <w:r w:rsidRPr="00033003">
        <w:rPr>
          <w:rFonts w:eastAsiaTheme="minorHAnsi" w:cstheme="minorBidi"/>
          <w:lang w:val="ru-RU" w:eastAsia="en-US"/>
        </w:rPr>
        <w:softHyphen/>
        <w:t>менной культуры безопасности жизнедеятельности;</w:t>
      </w:r>
    </w:p>
    <w:p w:rsidR="00033003" w:rsidRPr="00033003" w:rsidRDefault="00033003" w:rsidP="004C1E30">
      <w:pPr>
        <w:widowControl/>
        <w:numPr>
          <w:ilvl w:val="0"/>
          <w:numId w:val="328"/>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понимание роли государства и действующего законода</w:t>
      </w:r>
      <w:r w:rsidRPr="00033003">
        <w:rPr>
          <w:rFonts w:eastAsiaTheme="minorHAnsi" w:cstheme="minorBidi"/>
          <w:lang w:val="ru-RU" w:eastAsia="en-US"/>
        </w:rPr>
        <w:softHyphen/>
        <w:t>тельства в обеспечении национальной безопасности и заши</w:t>
      </w:r>
      <w:r w:rsidRPr="00033003">
        <w:rPr>
          <w:rFonts w:eastAsiaTheme="minorHAnsi" w:cstheme="minorBidi"/>
          <w:lang w:val="ru-RU" w:eastAsia="en-US"/>
        </w:rPr>
        <w:softHyphen/>
        <w:t>ты населения от опасных и чрезвычайных ситуаций природного, техногенного и социального характера, в том числе от экстремизма и   терроризма;</w:t>
      </w:r>
    </w:p>
    <w:p w:rsidR="00033003" w:rsidRPr="00033003" w:rsidRDefault="00033003" w:rsidP="004C1E30">
      <w:pPr>
        <w:widowControl/>
        <w:numPr>
          <w:ilvl w:val="0"/>
          <w:numId w:val="328"/>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понимание необходимости подготовки граждан к воен</w:t>
      </w:r>
      <w:r w:rsidRPr="00033003">
        <w:rPr>
          <w:rFonts w:eastAsiaTheme="minorHAnsi" w:cstheme="minorBidi"/>
          <w:lang w:val="ru-RU" w:eastAsia="en-US"/>
        </w:rPr>
        <w:softHyphen/>
        <w:t>ной службе;</w:t>
      </w:r>
    </w:p>
    <w:p w:rsidR="00033003" w:rsidRPr="00033003" w:rsidRDefault="00033003" w:rsidP="004C1E30">
      <w:pPr>
        <w:widowControl/>
        <w:numPr>
          <w:ilvl w:val="0"/>
          <w:numId w:val="328"/>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формирование установки на здоровый образ жизни, исключающий употребление алкоголя, наркотиков, курение и нанесение иного вреда здоровью;</w:t>
      </w:r>
    </w:p>
    <w:p w:rsidR="00033003" w:rsidRPr="00033003" w:rsidRDefault="00033003" w:rsidP="004C1E30">
      <w:pPr>
        <w:widowControl/>
        <w:numPr>
          <w:ilvl w:val="0"/>
          <w:numId w:val="328"/>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формирование антиэкстремистской и антитеррористи</w:t>
      </w:r>
      <w:r w:rsidRPr="00033003">
        <w:rPr>
          <w:rFonts w:eastAsiaTheme="minorHAnsi" w:cstheme="minorBidi"/>
          <w:lang w:val="ru-RU" w:eastAsia="en-US"/>
        </w:rPr>
        <w:softHyphen/>
        <w:t>ческой личностной позиции;</w:t>
      </w:r>
    </w:p>
    <w:p w:rsidR="00033003" w:rsidRPr="00033003" w:rsidRDefault="00033003" w:rsidP="004C1E30">
      <w:pPr>
        <w:widowControl/>
        <w:numPr>
          <w:ilvl w:val="0"/>
          <w:numId w:val="328"/>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понимание необходимости сохранения природы и окру</w:t>
      </w:r>
      <w:r w:rsidRPr="00033003">
        <w:rPr>
          <w:rFonts w:eastAsiaTheme="minorHAnsi" w:cstheme="minorBidi"/>
          <w:lang w:val="ru-RU" w:eastAsia="en-US"/>
        </w:rPr>
        <w:softHyphen/>
        <w:t>жающей среды для полноценной жизни человека;</w:t>
      </w:r>
    </w:p>
    <w:p w:rsidR="00033003" w:rsidRPr="00033003" w:rsidRDefault="00033003" w:rsidP="004C1E30">
      <w:pPr>
        <w:widowControl/>
        <w:numPr>
          <w:ilvl w:val="0"/>
          <w:numId w:val="328"/>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w:t>
      </w:r>
      <w:r w:rsidRPr="00033003">
        <w:rPr>
          <w:rFonts w:eastAsiaTheme="minorHAnsi" w:cstheme="minorBidi"/>
          <w:lang w:val="ru-RU" w:eastAsia="en-US"/>
        </w:rPr>
        <w:softHyphen/>
        <w:t>щества и государства;</w:t>
      </w:r>
    </w:p>
    <w:p w:rsidR="00033003" w:rsidRPr="00033003" w:rsidRDefault="00033003" w:rsidP="004C1E30">
      <w:pPr>
        <w:widowControl/>
        <w:numPr>
          <w:ilvl w:val="0"/>
          <w:numId w:val="328"/>
        </w:numPr>
        <w:shd w:val="clear" w:color="auto" w:fill="FFFFFF"/>
        <w:tabs>
          <w:tab w:val="left" w:pos="590"/>
        </w:tabs>
        <w:autoSpaceDE/>
        <w:autoSpaceDN/>
        <w:adjustRightInd/>
        <w:ind w:right="14"/>
        <w:jc w:val="both"/>
        <w:rPr>
          <w:rFonts w:eastAsiaTheme="minorHAnsi" w:cstheme="minorBidi"/>
          <w:lang w:val="ru-RU" w:eastAsia="en-US"/>
        </w:rPr>
      </w:pPr>
      <w:r w:rsidRPr="00033003">
        <w:rPr>
          <w:rFonts w:eastAsiaTheme="minorHAnsi" w:cstheme="minorBidi"/>
          <w:lang w:val="ru-RU" w:eastAsia="en-US"/>
        </w:rPr>
        <w:t>знание и умение применять правила безопасного пове</w:t>
      </w:r>
      <w:r w:rsidRPr="00033003">
        <w:rPr>
          <w:rFonts w:eastAsiaTheme="minorHAnsi" w:cstheme="minorBidi"/>
          <w:lang w:val="ru-RU" w:eastAsia="en-US"/>
        </w:rPr>
        <w:softHyphen/>
        <w:t>дения в условиях опасных и чрезвычайных ситуаций;</w:t>
      </w:r>
    </w:p>
    <w:p w:rsidR="00033003" w:rsidRPr="00033003" w:rsidRDefault="00033003" w:rsidP="004C1E30">
      <w:pPr>
        <w:widowControl/>
        <w:numPr>
          <w:ilvl w:val="0"/>
          <w:numId w:val="328"/>
        </w:numPr>
        <w:shd w:val="clear" w:color="auto" w:fill="FFFFFF"/>
        <w:tabs>
          <w:tab w:val="left" w:pos="590"/>
        </w:tabs>
        <w:autoSpaceDE/>
        <w:autoSpaceDN/>
        <w:adjustRightInd/>
        <w:rPr>
          <w:rFonts w:eastAsiaTheme="minorHAnsi" w:cstheme="minorBidi"/>
          <w:lang w:val="ru-RU" w:eastAsia="en-US"/>
        </w:rPr>
      </w:pPr>
      <w:r w:rsidRPr="00033003">
        <w:rPr>
          <w:rFonts w:eastAsiaTheme="minorHAnsi" w:cstheme="minorBidi"/>
          <w:lang w:val="ru-RU" w:eastAsia="en-US"/>
        </w:rPr>
        <w:lastRenderedPageBreak/>
        <w:t>умение оказать первую помощь пострадавшим;</w:t>
      </w:r>
    </w:p>
    <w:p w:rsidR="00033003" w:rsidRPr="00033003" w:rsidRDefault="00033003" w:rsidP="004C1E30">
      <w:pPr>
        <w:widowControl/>
        <w:numPr>
          <w:ilvl w:val="0"/>
          <w:numId w:val="328"/>
        </w:numPr>
        <w:shd w:val="clear" w:color="auto" w:fill="FFFFFF"/>
        <w:tabs>
          <w:tab w:val="left" w:pos="590"/>
        </w:tabs>
        <w:autoSpaceDE/>
        <w:autoSpaceDN/>
        <w:adjustRightInd/>
        <w:jc w:val="both"/>
        <w:rPr>
          <w:rFonts w:eastAsiaTheme="minorHAnsi" w:cstheme="minorBidi"/>
          <w:lang w:val="ru-RU" w:eastAsia="en-US"/>
        </w:rPr>
      </w:pPr>
      <w:r w:rsidRPr="00033003">
        <w:rPr>
          <w:rFonts w:eastAsiaTheme="minorHAnsi" w:cstheme="minorBidi"/>
          <w:lang w:val="ru-RU" w:eastAsia="en-US"/>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033003" w:rsidRPr="00033003" w:rsidRDefault="00033003" w:rsidP="004C1E30">
      <w:pPr>
        <w:widowControl/>
        <w:numPr>
          <w:ilvl w:val="0"/>
          <w:numId w:val="328"/>
        </w:numPr>
        <w:shd w:val="clear" w:color="auto" w:fill="FFFFFF"/>
        <w:autoSpaceDE/>
        <w:autoSpaceDN/>
        <w:adjustRightInd/>
        <w:jc w:val="both"/>
        <w:rPr>
          <w:rFonts w:eastAsiaTheme="minorHAnsi" w:cstheme="minorBidi"/>
          <w:lang w:val="ru-RU" w:eastAsia="en-US"/>
        </w:rPr>
      </w:pPr>
      <w:r w:rsidRPr="00033003">
        <w:rPr>
          <w:rFonts w:eastAsiaTheme="minorHAnsi" w:cstheme="minorBidi"/>
          <w:lang w:val="ru-RU" w:eastAsia="en-US"/>
        </w:rPr>
        <w:t>умение принимать обоснованные решения в конкретной опасной ситуации для минимизации последствий с учётом ре</w:t>
      </w:r>
      <w:r w:rsidRPr="00033003">
        <w:rPr>
          <w:rFonts w:eastAsiaTheme="minorHAnsi" w:cstheme="minorBidi"/>
          <w:lang w:val="ru-RU" w:eastAsia="en-US"/>
        </w:rPr>
        <w:softHyphen/>
        <w:t>ально складывающейся обстановки и индивидуальных воз</w:t>
      </w:r>
      <w:r w:rsidRPr="00033003">
        <w:rPr>
          <w:rFonts w:eastAsiaTheme="minorHAnsi" w:cstheme="minorBidi"/>
          <w:lang w:val="ru-RU" w:eastAsia="en-US"/>
        </w:rPr>
        <w:softHyphen/>
        <w:t>можностей.</w:t>
      </w:r>
    </w:p>
    <w:p w:rsidR="00033003" w:rsidRPr="00033003" w:rsidRDefault="00033003" w:rsidP="00481FD8">
      <w:pPr>
        <w:widowControl/>
        <w:autoSpaceDE/>
        <w:autoSpaceDN/>
        <w:adjustRightInd/>
        <w:ind w:firstLine="709"/>
        <w:rPr>
          <w:rFonts w:eastAsia="Calibri" w:cstheme="minorBidi"/>
          <w:b/>
          <w:bCs/>
          <w:color w:val="000000"/>
          <w:shd w:val="clear" w:color="auto" w:fill="FFFFFF"/>
          <w:lang w:val="ru-RU" w:eastAsia="en-US"/>
        </w:rPr>
      </w:pPr>
      <w:r w:rsidRPr="00033003">
        <w:rPr>
          <w:rFonts w:eastAsia="Calibri" w:cstheme="minorBidi"/>
          <w:b/>
          <w:bCs/>
          <w:color w:val="000000"/>
          <w:shd w:val="clear" w:color="auto" w:fill="FFFFFF"/>
          <w:lang w:val="ru-RU" w:eastAsia="en-US"/>
        </w:rPr>
        <w:t>Выпускник научится: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iCs/>
          <w:lang w:val="ru-RU" w:eastAsia="en-US"/>
        </w:rPr>
      </w:pPr>
      <w:r w:rsidRPr="00033003">
        <w:rPr>
          <w:rFonts w:eastAsia="Calibri" w:cstheme="minorBidi"/>
          <w:lang w:val="ru-RU" w:eastAsia="en-US"/>
        </w:rPr>
        <w:t>классифицировать и характеризовать</w:t>
      </w:r>
      <w:r w:rsidRPr="00033003">
        <w:rPr>
          <w:rFonts w:eastAsia="Calibri" w:cstheme="minorBidi"/>
          <w:iCs/>
          <w:lang w:val="ru-RU" w:eastAsia="en-US"/>
        </w:rPr>
        <w:t xml:space="preserve"> условия экологической безопасности;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iCs/>
          <w:lang w:val="ru-RU" w:eastAsia="en-US"/>
        </w:rPr>
      </w:pPr>
      <w:r w:rsidRPr="00033003">
        <w:rPr>
          <w:rFonts w:eastAsia="Calibri" w:cstheme="minorBidi"/>
          <w:iCs/>
          <w:lang w:val="ru-RU" w:eastAsia="en-US"/>
        </w:rPr>
        <w:t>использовать знания о предельно допустимых концентрациях вредных веществ в атмосфере, воде и почве;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bCs/>
          <w:iCs/>
          <w:lang w:val="ru-RU" w:eastAsia="en-US"/>
        </w:rPr>
      </w:pPr>
      <w:r w:rsidRPr="00033003">
        <w:rPr>
          <w:rFonts w:eastAsia="Calibri" w:cstheme="minorBidi"/>
          <w:iCs/>
          <w:lang w:val="ru-RU" w:eastAsia="en-US"/>
        </w:rPr>
        <w:t>использовать знания о способах контроля качества окружающей среды и продуктов питания с использованием бытовых приборов;</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использовать бытовые приборы контроля качества окружающей среды и продуктов питания;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использовать бытовые приборы;</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использовать средства бытовой химии;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использовать средства коммуникации;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и характеризовать опасные ситуации криминогенного характера;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b/>
          <w:lang w:val="ru-RU" w:eastAsia="en-US"/>
        </w:rPr>
      </w:pPr>
      <w:r w:rsidRPr="00033003">
        <w:rPr>
          <w:rFonts w:eastAsia="Calibri" w:cstheme="minorBidi"/>
          <w:lang w:val="ru-RU" w:eastAsia="en-US"/>
        </w:rPr>
        <w:t>предвидеть причины возникновения возможных опасных ситуаций криминогенного характера;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вести и применять способы самозащиты в криминогенной ситуации на улице;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вести и применять способы самозащиты в криминогенной ситуации в подъезде;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вести и применять способы самозащиты в криминогенной ситуации в лифте;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вести и применять способы самозащиты в криминогенной ситуации в квартире;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вести и применять способы самозащиты при карманной краже;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вести и применять способы самозащиты при попытке мошенничества;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адекватно оценивать ситуацию дорожного движения;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адекватно оценивать ситуацию и безопасно действовать при пожаре;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использовать средства индивидуальной защиты при пожаре;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применять первичные средства пожаротушения;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соблюдать правила безопасности дорожного движения пешехода;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соблюдать правила безопасности дорожного движения велосипедиста;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соблюдать правила безопасности дорожного движения пассажира транспортного средства;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и характеризовать причины и последствия опасных ситуаций на воде;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адекватно оценивать ситуацию и безопасно вести у воды и на воде;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использовать средства и способы само- и взаимопомощи на воде;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и характеризовать причины и последствия опасных ситуаций в туристических походах;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lastRenderedPageBreak/>
        <w:t>готовиться к туристическим походам;</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lang w:val="ru-RU" w:eastAsia="en-US"/>
        </w:rPr>
        <w:t xml:space="preserve">адекватно оценивать </w:t>
      </w:r>
      <w:r w:rsidRPr="00033003">
        <w:rPr>
          <w:rFonts w:eastAsia="Calibri" w:cstheme="minorBidi"/>
          <w:color w:val="000000"/>
          <w:lang w:val="ru-RU" w:eastAsia="en-US"/>
        </w:rPr>
        <w:t>ситуацию и безопасно вести в туристических походах;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адекватно оценивать ситуацию и ориентироваться на местности;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добывать и поддерживать огонь в автономных условиях;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добывать и очищать воду в автономных условиях;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добывать и готовить пищу в автономных условиях; сооружать (обустраивать) временное жилище в автономных условиях;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подавать сигналы бедствия и отвечать на них;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характеризовать причины и последствия чрезвычайных ситуаций природного характера для личности, общества и государства;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предвидеть опасности и правильно действовать в случае чрезвычайных ситуаций природного характера;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мероприятия по защите населения от чрезвычайных ситуаций природного характера;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 xml:space="preserve">безопасно использовать средства индивидуальной защиты; </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характеризовать причины и последствия чрезвычайных ситуаций техногенного характера для личности, общества и государства;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color w:val="000000"/>
          <w:lang w:val="ru-RU" w:eastAsia="en-US"/>
        </w:rPr>
        <w:t>предвидеть опасности и правильно действовать в чрезвычайных ситуациях техногенного характера;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мероприятия по защите населения от чрезвычайных ситуаций техногенного характера;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действовать по сигналу «Внимание всем!»;</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безопасно использовать средства индивидуальной и коллективной защиты;</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комплектовать минимально необходимый набор вещей (документов, продуктов) в случае эвакуации;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мероприятия по защите населения от терроризма, экстремизма, наркотизма;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lang w:val="ru-RU" w:eastAsia="en-US"/>
        </w:rPr>
        <w:t xml:space="preserve">адекватно </w:t>
      </w:r>
      <w:r w:rsidRPr="00033003">
        <w:rPr>
          <w:rFonts w:eastAsia="Calibri" w:cstheme="minorBidi"/>
          <w:color w:val="000000"/>
          <w:lang w:val="ru-RU" w:eastAsia="en-US"/>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и характеризовать опасные ситуации в местах большого скопления людей;</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предвидеть причины возникновения возможных опасных ситуаций в местах большого скопления людей;</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адекватно оценивать ситуацию и безопасно действовать в местах массового скопления людей;</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оповещать (вызывать) экстренные службы при чрезвычайной ситуации;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характеризовать безопасный и здоровый образ жизни, его составляющие и значение для личности, общества и государства;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bCs/>
          <w:lang w:val="ru-RU" w:eastAsia="en-US"/>
        </w:rPr>
      </w:pPr>
      <w:r w:rsidRPr="00033003">
        <w:rPr>
          <w:rFonts w:eastAsia="Calibri" w:cstheme="minorBidi"/>
          <w:lang w:val="ru-RU" w:eastAsia="en-US"/>
        </w:rPr>
        <w:lastRenderedPageBreak/>
        <w:t>классифицировать мероприятия и факторы, укрепляющие и разрушающие здоровье;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bCs/>
          <w:lang w:val="ru-RU" w:eastAsia="en-US"/>
        </w:rPr>
      </w:pPr>
      <w:r w:rsidRPr="00033003">
        <w:rPr>
          <w:rFonts w:eastAsia="Calibri" w:cstheme="minorBidi"/>
          <w:bCs/>
          <w:lang w:val="ru-RU" w:eastAsia="en-US"/>
        </w:rPr>
        <w:t>планировать профилактические мероприятия по сохранению и укреплению своего здоровья;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lang w:val="ru-RU" w:eastAsia="en-US"/>
        </w:rPr>
        <w:t xml:space="preserve">адекватно оценивать нагрузку и профилактические занятия по </w:t>
      </w:r>
      <w:r w:rsidRPr="00033003">
        <w:rPr>
          <w:rFonts w:eastAsia="Calibri" w:cstheme="minorBidi"/>
          <w:color w:val="000000"/>
          <w:lang w:val="ru-RU" w:eastAsia="en-US"/>
        </w:rPr>
        <w:t>укреплению здоровья; планировать распорядок дня с учетом нагрузок;</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bCs/>
          <w:lang w:val="ru-RU" w:eastAsia="en-US"/>
        </w:rPr>
      </w:pPr>
      <w:r w:rsidRPr="00033003">
        <w:rPr>
          <w:rFonts w:eastAsia="Calibri" w:cstheme="minorBidi"/>
          <w:bCs/>
          <w:lang w:val="ru-RU" w:eastAsia="en-US"/>
        </w:rPr>
        <w:t>выявлять мероприятия и факторы, потенциально опасные для здоровья;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lang w:val="ru-RU" w:eastAsia="en-US"/>
        </w:rPr>
        <w:t>безопасно использовать ресурсы интернета;</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bCs/>
          <w:lang w:val="ru-RU" w:eastAsia="en-US"/>
        </w:rPr>
        <w:t>анализировать состояние своего здоровья;</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определять состояния оказания неотложной помощи;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bCs/>
          <w:lang w:val="ru-RU" w:eastAsia="en-US"/>
        </w:rPr>
      </w:pPr>
      <w:r w:rsidRPr="00033003">
        <w:rPr>
          <w:rFonts w:eastAsia="Calibri" w:cstheme="minorBidi"/>
          <w:bCs/>
          <w:lang w:val="ru-RU" w:eastAsia="en-US"/>
        </w:rPr>
        <w:t>использовать алгоритм действий по оказанию первой помощи;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bCs/>
          <w:lang w:val="ru-RU" w:eastAsia="en-US"/>
        </w:rPr>
        <w:t xml:space="preserve">классифицировать </w:t>
      </w:r>
      <w:r w:rsidRPr="00033003">
        <w:rPr>
          <w:rFonts w:eastAsia="Calibri" w:cstheme="minorBidi"/>
          <w:lang w:val="ru-RU" w:eastAsia="en-US"/>
        </w:rPr>
        <w:t>средства оказания первой помощи;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lang w:val="ru-RU" w:eastAsia="en-US"/>
        </w:rPr>
        <w:t xml:space="preserve">оказывать первую помощь при наружном </w:t>
      </w:r>
      <w:r w:rsidRPr="00033003">
        <w:rPr>
          <w:rFonts w:eastAsia="Calibri" w:cstheme="minorBidi"/>
          <w:color w:val="000000"/>
          <w:lang w:val="ru-RU" w:eastAsia="en-US"/>
        </w:rPr>
        <w:t>и внутреннем кровотечении;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lang w:val="ru-RU" w:eastAsia="en-US"/>
        </w:rPr>
        <w:t>извлекать инородное тело из верхних дыхательных путей;</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оказывать первую помощь при ушибах;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оказывать первую помощь при растяжениях;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оказывать первую помощь при вывихах;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оказывать первую помощь при переломах;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оказывать первую помощь при ожогах;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оказывать первую помощь при отморожениях и общем переохлаждении;</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color w:val="000000"/>
          <w:lang w:val="ru-RU" w:eastAsia="en-US"/>
        </w:rPr>
      </w:pPr>
      <w:r w:rsidRPr="00033003">
        <w:rPr>
          <w:rFonts w:eastAsia="Calibri" w:cstheme="minorBidi"/>
          <w:color w:val="000000"/>
          <w:lang w:val="ru-RU" w:eastAsia="en-US"/>
        </w:rPr>
        <w:t>оказывать первую помощь при отравлениях;</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оказывать первую помощь при тепловом (солнечном) ударе;</w:t>
      </w:r>
    </w:p>
    <w:p w:rsidR="00033003" w:rsidRPr="00033003" w:rsidRDefault="00033003" w:rsidP="004C1E30">
      <w:pPr>
        <w:widowControl/>
        <w:numPr>
          <w:ilvl w:val="0"/>
          <w:numId w:val="330"/>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оказывать первую помощь при укусе насекомых и змей.</w:t>
      </w:r>
    </w:p>
    <w:p w:rsidR="00033003" w:rsidRPr="00033003" w:rsidRDefault="00033003" w:rsidP="00481FD8">
      <w:pPr>
        <w:widowControl/>
        <w:autoSpaceDE/>
        <w:autoSpaceDN/>
        <w:adjustRightInd/>
        <w:ind w:firstLine="709"/>
        <w:jc w:val="both"/>
        <w:rPr>
          <w:rFonts w:eastAsia="Calibri" w:cstheme="minorBidi"/>
          <w:b/>
          <w:color w:val="000000"/>
          <w:lang w:val="ru-RU" w:eastAsia="en-US"/>
        </w:rPr>
      </w:pPr>
    </w:p>
    <w:p w:rsidR="00033003" w:rsidRPr="00033003" w:rsidRDefault="00033003" w:rsidP="00481FD8">
      <w:pPr>
        <w:widowControl/>
        <w:autoSpaceDE/>
        <w:autoSpaceDN/>
        <w:adjustRightInd/>
        <w:ind w:firstLine="709"/>
        <w:jc w:val="both"/>
        <w:rPr>
          <w:rFonts w:eastAsia="Calibri" w:cstheme="minorBidi"/>
          <w:b/>
          <w:lang w:val="ru-RU" w:eastAsia="en-US"/>
        </w:rPr>
      </w:pPr>
      <w:r w:rsidRPr="00033003">
        <w:rPr>
          <w:rFonts w:eastAsia="Calibri" w:cstheme="minorBidi"/>
          <w:b/>
          <w:color w:val="000000"/>
          <w:lang w:val="ru-RU" w:eastAsia="en-US"/>
        </w:rPr>
        <w:t xml:space="preserve">Выпускник </w:t>
      </w:r>
      <w:r w:rsidRPr="00033003">
        <w:rPr>
          <w:rFonts w:eastAsia="Calibri" w:cstheme="minorBidi"/>
          <w:b/>
          <w:lang w:val="ru-RU" w:eastAsia="en-US"/>
        </w:rPr>
        <w:t>получит возможность научиться:</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безопасно использовать средства индивидуальной защиты велосипедиста;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классифицировать и характеризовать причины и последствия опасных ситуаций в туристических поездках;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готовиться к туристическим поездкам;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адекватно оценивать ситуацию и безопасно вести в туристических поездках;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анализировать последствия возможных опасных ситуаций в местах большого скопления людей;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анализировать последствия возможных опасных ситуаций криминогенного характера;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безопасно вести и применять права покупателя;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b/>
          <w:lang w:val="ru-RU" w:eastAsia="en-US"/>
        </w:rPr>
      </w:pPr>
      <w:r w:rsidRPr="00033003">
        <w:rPr>
          <w:rFonts w:eastAsia="Calibri" w:cstheme="minorBidi"/>
          <w:lang w:val="ru-RU" w:eastAsia="en-US"/>
        </w:rPr>
        <w:t>анализировать последствия проявления терроризма, экстремизма, наркотизма;</w:t>
      </w:r>
      <w:r w:rsidRPr="00033003">
        <w:rPr>
          <w:rFonts w:eastAsia="Calibri" w:cstheme="minorBidi"/>
          <w:b/>
          <w:lang w:val="ru-RU" w:eastAsia="en-US"/>
        </w:rPr>
        <w:t xml:space="preserve">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bCs/>
          <w:lang w:val="ru-RU" w:eastAsia="en-US"/>
        </w:rPr>
      </w:pPr>
      <w:r w:rsidRPr="00033003">
        <w:rPr>
          <w:rFonts w:eastAsia="Calibri" w:cstheme="minorBidi"/>
          <w:lang w:val="ru-RU" w:eastAsia="en-US"/>
        </w:rPr>
        <w:t xml:space="preserve">предвидеть пути и средства возможного вовлечения в террористическую, экстремистскую и наркотическую деятельность; </w:t>
      </w:r>
      <w:r w:rsidRPr="00033003">
        <w:rPr>
          <w:rFonts w:eastAsia="Calibri" w:cstheme="minorBidi"/>
          <w:bCs/>
          <w:lang w:val="ru-RU" w:eastAsia="en-US"/>
        </w:rPr>
        <w:t xml:space="preserve">анализировать влияние вредных привычек и факторов и на состояние своего здоровья;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bCs/>
          <w:lang w:val="ru-RU" w:eastAsia="en-US"/>
        </w:rPr>
        <w:t xml:space="preserve">характеризовать </w:t>
      </w:r>
      <w:r w:rsidRPr="00033003">
        <w:rPr>
          <w:rFonts w:eastAsia="Calibri" w:cstheme="minorBidi"/>
          <w:lang w:val="ru-RU" w:eastAsia="en-US"/>
        </w:rPr>
        <w:t xml:space="preserve">роль семьи в жизни личности и общества и ее влияние на здоровье человека;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классифицировать и характеризовать основные положения</w:t>
      </w:r>
      <w:r w:rsidRPr="00033003">
        <w:rPr>
          <w:rFonts w:eastAsia="Calibri" w:cstheme="minorBidi"/>
          <w:b/>
          <w:lang w:val="ru-RU" w:eastAsia="en-US"/>
        </w:rPr>
        <w:t xml:space="preserve"> </w:t>
      </w:r>
      <w:r w:rsidRPr="00033003">
        <w:rPr>
          <w:rFonts w:eastAsia="Calibri" w:cstheme="minorBidi"/>
          <w:lang w:val="ru-RU" w:eastAsia="en-US"/>
        </w:rPr>
        <w:t xml:space="preserve">законодательных актов, регулирующих права и обязанности супругов, и защищающих права ребенка;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lastRenderedPageBreak/>
        <w:t xml:space="preserve">классифицировать основные правовые аспекты оказания первой помощи;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оказывать первую помощь при не инфекционных заболеваниях;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оказывать первую помощь при инфекционных заболеваниях;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оказывать первую помощь при остановке сердечной деятельности;</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оказывать первую помощь при коме;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оказывать первую помощь при поражении электрическим током;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усваивать приемы действий в различных опасных и чрезвычайных ситуациях;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33003" w:rsidRPr="00033003" w:rsidRDefault="00033003" w:rsidP="004C1E30">
      <w:pPr>
        <w:widowControl/>
        <w:numPr>
          <w:ilvl w:val="0"/>
          <w:numId w:val="331"/>
        </w:numPr>
        <w:tabs>
          <w:tab w:val="left" w:pos="993"/>
        </w:tabs>
        <w:autoSpaceDE/>
        <w:autoSpaceDN/>
        <w:adjustRightInd/>
        <w:ind w:firstLine="709"/>
        <w:jc w:val="both"/>
        <w:rPr>
          <w:rFonts w:eastAsia="Calibri" w:cstheme="minorBidi"/>
          <w:lang w:val="ru-RU" w:eastAsia="en-US"/>
        </w:rPr>
      </w:pPr>
      <w:r w:rsidRPr="00033003">
        <w:rPr>
          <w:rFonts w:eastAsia="Calibri" w:cstheme="minorBidi"/>
          <w:lang w:val="ru-RU" w:eastAsia="en-US"/>
        </w:rPr>
        <w:t>творчески решать моделируемые ситуации и практические задачи в области безопасности жизнедеятельности.</w:t>
      </w:r>
    </w:p>
    <w:p w:rsidR="00033003" w:rsidRPr="00033003" w:rsidRDefault="00033003" w:rsidP="00481FD8">
      <w:pPr>
        <w:widowControl/>
        <w:autoSpaceDE/>
        <w:autoSpaceDN/>
        <w:adjustRightInd/>
        <w:ind w:firstLine="709"/>
        <w:jc w:val="center"/>
        <w:rPr>
          <w:rFonts w:eastAsiaTheme="minorEastAsia" w:cstheme="minorBidi"/>
          <w:b/>
          <w:bCs/>
          <w:iCs/>
          <w:lang w:val="ru-RU"/>
        </w:rPr>
      </w:pPr>
    </w:p>
    <w:p w:rsidR="00033003" w:rsidRPr="00033003" w:rsidRDefault="00033003" w:rsidP="00481FD8">
      <w:pPr>
        <w:widowControl/>
        <w:autoSpaceDE/>
        <w:autoSpaceDN/>
        <w:adjustRightInd/>
        <w:ind w:firstLine="709"/>
        <w:jc w:val="center"/>
        <w:rPr>
          <w:rFonts w:eastAsiaTheme="minorEastAsia" w:cstheme="minorBidi"/>
          <w:b/>
          <w:bCs/>
          <w:iCs/>
          <w:lang w:val="ru-RU"/>
        </w:rPr>
      </w:pPr>
      <w:r w:rsidRPr="00033003">
        <w:rPr>
          <w:rFonts w:eastAsiaTheme="minorEastAsia" w:cstheme="minorBidi"/>
          <w:b/>
          <w:bCs/>
          <w:iCs/>
          <w:lang w:val="ru-RU"/>
        </w:rPr>
        <w:t>Критерии отметок</w:t>
      </w:r>
    </w:p>
    <w:p w:rsidR="00033003" w:rsidRPr="00033003" w:rsidRDefault="00033003" w:rsidP="00481FD8">
      <w:pPr>
        <w:widowControl/>
        <w:ind w:firstLine="709"/>
        <w:jc w:val="both"/>
        <w:rPr>
          <w:rFonts w:eastAsiaTheme="minorHAnsi" w:cstheme="minorBidi"/>
          <w:lang w:val="ru-RU" w:eastAsia="en-US"/>
        </w:rPr>
      </w:pPr>
      <w:r w:rsidRPr="00033003">
        <w:rPr>
          <w:rFonts w:eastAsiaTheme="minorHAnsi" w:cstheme="minorBidi"/>
          <w:lang w:val="ru-RU" w:eastAsia="en-US"/>
        </w:rPr>
        <w:t xml:space="preserve">Преобладающей формой текущего контроля выступает устный опрос (собеседование) и периодически - письменный (самостоятельные работы или контрольное тестирование). </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Знания и умения обучающихся оцениваются на основании устных ответов (выступлений), а также практической деятельности, учитывая их соответствие требованиям программы обучения, по пятибалльной системе оценивания.</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ab/>
        <w:t>1</w:t>
      </w:r>
      <w:r w:rsidRPr="00033003">
        <w:rPr>
          <w:rFonts w:eastAsiaTheme="minorHAnsi" w:cstheme="minorBidi"/>
          <w:b/>
          <w:lang w:val="ru-RU" w:eastAsia="en-US"/>
        </w:rPr>
        <w:t>.     Оценку «5»</w:t>
      </w:r>
      <w:r w:rsidRPr="00033003">
        <w:rPr>
          <w:rFonts w:eastAsiaTheme="minorHAnsi" w:cstheme="minorBidi"/>
          <w:lang w:val="ru-RU" w:eastAsia="en-US"/>
        </w:rPr>
        <w:t xml:space="preserve"> получает обучающийся, чей устный ответ (выступление), практическая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обучающийся, набравший 90 – 100% от максимально возможного количества баллов.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ab/>
        <w:t xml:space="preserve">2.     </w:t>
      </w:r>
      <w:r w:rsidRPr="00033003">
        <w:rPr>
          <w:rFonts w:eastAsiaTheme="minorHAnsi" w:cstheme="minorBidi"/>
          <w:b/>
          <w:lang w:val="ru-RU" w:eastAsia="en-US"/>
        </w:rPr>
        <w:t>Оценку «4»</w:t>
      </w:r>
      <w:r w:rsidRPr="00033003">
        <w:rPr>
          <w:rFonts w:eastAsiaTheme="minorHAnsi" w:cstheme="minorBidi"/>
          <w:lang w:val="ru-RU" w:eastAsia="en-US"/>
        </w:rPr>
        <w:t xml:space="preserve"> получает обучающийся, чей устный ответ (выступление), практическая деятельность или их результат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обучающийся, набравший 70 – 89% от максимально возможного количества баллов.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ab/>
        <w:t xml:space="preserve">3.     </w:t>
      </w:r>
      <w:r w:rsidRPr="00033003">
        <w:rPr>
          <w:rFonts w:eastAsiaTheme="minorHAnsi" w:cstheme="minorBidi"/>
          <w:b/>
          <w:lang w:val="ru-RU" w:eastAsia="en-US"/>
        </w:rPr>
        <w:t>Оценку «3»</w:t>
      </w:r>
      <w:r w:rsidRPr="00033003">
        <w:rPr>
          <w:rFonts w:eastAsiaTheme="minorHAnsi" w:cstheme="minorBidi"/>
          <w:lang w:val="ru-RU" w:eastAsia="en-US"/>
        </w:rPr>
        <w:t xml:space="preserve"> получает обучающийся, чей устный ответ (выступление),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обучающийся, набравший 45 - 69% от максимально возможного количества баллов.</w:t>
      </w:r>
    </w:p>
    <w:p w:rsidR="00033003" w:rsidRPr="00033003" w:rsidRDefault="00033003" w:rsidP="00481FD8">
      <w:pPr>
        <w:widowControl/>
        <w:autoSpaceDE/>
        <w:autoSpaceDN/>
        <w:adjustRightInd/>
        <w:ind w:firstLine="709"/>
        <w:jc w:val="both"/>
        <w:rPr>
          <w:rFonts w:eastAsiaTheme="minorHAnsi" w:cstheme="minorBidi"/>
          <w:lang w:val="ru-RU" w:eastAsia="en-US"/>
        </w:rPr>
      </w:pPr>
      <w:r w:rsidRPr="00033003">
        <w:rPr>
          <w:rFonts w:eastAsiaTheme="minorHAnsi" w:cstheme="minorBidi"/>
          <w:lang w:val="ru-RU" w:eastAsia="en-US"/>
        </w:rPr>
        <w:tab/>
        <w:t xml:space="preserve">4.     </w:t>
      </w:r>
      <w:r w:rsidRPr="00033003">
        <w:rPr>
          <w:rFonts w:eastAsiaTheme="minorHAnsi" w:cstheme="minorBidi"/>
          <w:b/>
          <w:lang w:val="ru-RU" w:eastAsia="en-US"/>
        </w:rPr>
        <w:t xml:space="preserve">Оценку «2» </w:t>
      </w:r>
      <w:r w:rsidRPr="00033003">
        <w:rPr>
          <w:rFonts w:eastAsiaTheme="minorHAnsi" w:cstheme="minorBidi"/>
          <w:lang w:val="ru-RU" w:eastAsia="en-US"/>
        </w:rPr>
        <w:t>получает обучающийся, чей устный ответ (выступление),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обучающийся, набравший менее 44% от максимально возможного количества баллов.</w:t>
      </w:r>
    </w:p>
    <w:p w:rsidR="00033003" w:rsidRPr="00033003" w:rsidRDefault="00033003" w:rsidP="00481FD8">
      <w:pPr>
        <w:widowControl/>
        <w:autoSpaceDE/>
        <w:autoSpaceDN/>
        <w:adjustRightInd/>
        <w:ind w:firstLine="709"/>
        <w:jc w:val="center"/>
        <w:rPr>
          <w:rFonts w:eastAsiaTheme="minorEastAsia" w:cstheme="minorBidi"/>
          <w:b/>
          <w:bCs/>
          <w:color w:val="000000"/>
          <w:lang w:val="ru-RU"/>
        </w:rPr>
      </w:pPr>
    </w:p>
    <w:p w:rsidR="00033003" w:rsidRPr="00033003" w:rsidRDefault="00033003" w:rsidP="00481FD8">
      <w:pPr>
        <w:widowControl/>
        <w:autoSpaceDE/>
        <w:autoSpaceDN/>
        <w:adjustRightInd/>
        <w:ind w:firstLine="709"/>
        <w:jc w:val="center"/>
        <w:rPr>
          <w:rFonts w:eastAsiaTheme="minorEastAsia" w:cstheme="minorBidi"/>
          <w:b/>
          <w:bCs/>
          <w:color w:val="000000"/>
          <w:lang w:val="ru-RU"/>
        </w:rPr>
      </w:pPr>
      <w:r w:rsidRPr="00033003">
        <w:rPr>
          <w:rFonts w:eastAsiaTheme="minorEastAsia" w:cstheme="minorBidi"/>
          <w:b/>
          <w:bCs/>
          <w:color w:val="000000"/>
          <w:lang w:val="ru-RU"/>
        </w:rPr>
        <w:t>СОДЕРЖАНИЕ ТЕМ УЧЕБНОГО КУРСА</w:t>
      </w:r>
    </w:p>
    <w:p w:rsidR="00033003" w:rsidRPr="00033003" w:rsidRDefault="00033003" w:rsidP="00481FD8">
      <w:pPr>
        <w:widowControl/>
        <w:autoSpaceDE/>
        <w:autoSpaceDN/>
        <w:adjustRightInd/>
        <w:ind w:firstLine="709"/>
        <w:rPr>
          <w:rFonts w:eastAsiaTheme="minorEastAsia" w:cstheme="minorBidi"/>
          <w:b/>
          <w:bCs/>
          <w:color w:val="000000"/>
          <w:lang w:val="ru-RU"/>
        </w:rPr>
      </w:pPr>
    </w:p>
    <w:p w:rsidR="00033003" w:rsidRPr="00033003" w:rsidRDefault="00033003" w:rsidP="00481FD8">
      <w:pPr>
        <w:widowControl/>
        <w:autoSpaceDE/>
        <w:autoSpaceDN/>
        <w:adjustRightInd/>
        <w:ind w:firstLine="709"/>
        <w:jc w:val="center"/>
        <w:rPr>
          <w:rFonts w:eastAsiaTheme="minorEastAsia" w:cstheme="minorBidi"/>
          <w:b/>
          <w:bCs/>
          <w:color w:val="000000"/>
          <w:lang w:val="ru-RU"/>
        </w:rPr>
      </w:pPr>
      <w:r w:rsidRPr="00033003">
        <w:rPr>
          <w:rFonts w:eastAsiaTheme="minorEastAsia" w:cstheme="minorBidi"/>
          <w:b/>
          <w:bCs/>
          <w:color w:val="000000"/>
          <w:lang w:val="ru-RU"/>
        </w:rPr>
        <w:t>8 класс (34 ч)</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 xml:space="preserve">Раздел 1. </w:t>
      </w:r>
      <w:r w:rsidRPr="00033003">
        <w:rPr>
          <w:rFonts w:eastAsiaTheme="minorEastAsia" w:cstheme="minorBidi"/>
          <w:b/>
          <w:bCs/>
          <w:color w:val="000000"/>
          <w:lang w:val="ru-RU"/>
        </w:rPr>
        <w:t xml:space="preserve">(модуль 1.) Основы безопасности личности, общества и государства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Раздел 1.1. Основы комплексной безопасности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Тема 1.</w:t>
      </w:r>
      <w:r w:rsidRPr="00033003">
        <w:rPr>
          <w:rFonts w:eastAsiaTheme="minorEastAsia" w:cstheme="minorBidi"/>
          <w:color w:val="000000"/>
          <w:lang w:val="ru-RU"/>
        </w:rPr>
        <w:t xml:space="preserve">   </w:t>
      </w:r>
      <w:r w:rsidRPr="00033003">
        <w:rPr>
          <w:rFonts w:eastAsiaTheme="minorEastAsia" w:cstheme="minorBidi"/>
          <w:b/>
          <w:bCs/>
          <w:color w:val="000000"/>
          <w:lang w:val="ru-RU"/>
        </w:rPr>
        <w:t>Пожарная безопасность</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color w:val="000000"/>
          <w:lang w:val="ru-RU"/>
        </w:rPr>
        <w:lastRenderedPageBreak/>
        <w:t>Пожары в жилых и общественных зданиях, их возможные по</w:t>
      </w:r>
      <w:r w:rsidRPr="00033003">
        <w:rPr>
          <w:rFonts w:eastAsiaTheme="minorEastAsia" w:cstheme="minorBidi"/>
          <w:color w:val="000000"/>
          <w:lang w:val="ru-RU"/>
        </w:rPr>
        <w:softHyphen/>
        <w:t>следствия. Основные причины возникновения пожаров в жилых и общественных зданиях. Влияние человеческого фактора на причи</w:t>
      </w:r>
      <w:r w:rsidRPr="00033003">
        <w:rPr>
          <w:rFonts w:eastAsiaTheme="minorEastAsia" w:cstheme="minorBidi"/>
          <w:color w:val="000000"/>
          <w:lang w:val="ru-RU"/>
        </w:rPr>
        <w:softHyphen/>
        <w:t>ны возникновения пожаров. Соблюдение мер пожарной безопасно</w:t>
      </w:r>
      <w:r w:rsidRPr="00033003">
        <w:rPr>
          <w:rFonts w:eastAsiaTheme="minorEastAsia" w:cstheme="minorBidi"/>
          <w:color w:val="000000"/>
          <w:lang w:val="ru-RU"/>
        </w:rPr>
        <w:softHyphen/>
        <w:t>сти в быту. Права и обязанности граждан в области пожарной безо</w:t>
      </w:r>
      <w:r w:rsidRPr="00033003">
        <w:rPr>
          <w:rFonts w:eastAsiaTheme="minorEastAsia" w:cstheme="minorBidi"/>
          <w:color w:val="000000"/>
          <w:lang w:val="ru-RU"/>
        </w:rPr>
        <w:softHyphen/>
        <w:t>пасности. Правила безопасного поведения при пожаре в жилом или общественном здании.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Тема 2.</w:t>
      </w:r>
      <w:r w:rsidRPr="00033003">
        <w:rPr>
          <w:rFonts w:eastAsiaTheme="minorEastAsia" w:cstheme="minorBidi"/>
          <w:color w:val="000000"/>
          <w:lang w:val="ru-RU"/>
        </w:rPr>
        <w:t xml:space="preserve">   </w:t>
      </w:r>
      <w:r w:rsidRPr="00033003">
        <w:rPr>
          <w:rFonts w:eastAsiaTheme="minorEastAsia" w:cstheme="minorBidi"/>
          <w:b/>
          <w:bCs/>
          <w:color w:val="000000"/>
          <w:lang w:val="ru-RU"/>
        </w:rPr>
        <w:t>Безопасность на дорогах</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color w:val="000000"/>
          <w:lang w:val="ru-RU"/>
        </w:rPr>
        <w:t>Причины дорожно-транспортного травматизма. Организация до</w:t>
      </w:r>
      <w:r w:rsidRPr="00033003">
        <w:rPr>
          <w:rFonts w:eastAsiaTheme="minorEastAsia" w:cstheme="minorBidi"/>
          <w:color w:val="000000"/>
          <w:lang w:val="ru-RU"/>
        </w:rPr>
        <w:softHyphen/>
        <w:t>рожного движения. Правила безопасного поведения на дорогах пешеходов и пассажиров. Общие обязанности водителя. Правила бе</w:t>
      </w:r>
      <w:r w:rsidRPr="00033003">
        <w:rPr>
          <w:rFonts w:eastAsiaTheme="minorEastAsia" w:cstheme="minorBidi"/>
          <w:color w:val="000000"/>
          <w:lang w:val="ru-RU"/>
        </w:rPr>
        <w:softHyphen/>
        <w:t>зопасного поведения на дороге велосипедиста и водителя мопеда.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Тема 3.</w:t>
      </w:r>
      <w:r w:rsidRPr="00033003">
        <w:rPr>
          <w:rFonts w:eastAsiaTheme="minorEastAsia" w:cstheme="minorBidi"/>
          <w:color w:val="000000"/>
          <w:lang w:val="ru-RU"/>
        </w:rPr>
        <w:t xml:space="preserve">   </w:t>
      </w:r>
      <w:r w:rsidRPr="00033003">
        <w:rPr>
          <w:rFonts w:eastAsiaTheme="minorEastAsia" w:cstheme="minorBidi"/>
          <w:b/>
          <w:bCs/>
          <w:color w:val="000000"/>
          <w:lang w:val="ru-RU"/>
        </w:rPr>
        <w:t>Безопасность на водоемах</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color w:val="000000"/>
          <w:lang w:val="ru-RU"/>
        </w:rPr>
        <w:t>Водоемы. Особенности состояния водоемов в различное время года. Соблюдение правил безопасности при купании в оборудован</w:t>
      </w:r>
      <w:r w:rsidRPr="00033003">
        <w:rPr>
          <w:rFonts w:eastAsiaTheme="minorEastAsia" w:cstheme="minorBidi"/>
          <w:color w:val="000000"/>
          <w:lang w:val="ru-RU"/>
        </w:rPr>
        <w:softHyphen/>
        <w:t>ных и необорудованных местах. Безопасный отдых у воды. Оказание само- и взаимопомощи терпящим бедствие на воде.</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Тема 4.</w:t>
      </w:r>
      <w:r w:rsidRPr="00033003">
        <w:rPr>
          <w:rFonts w:eastAsiaTheme="minorEastAsia" w:cstheme="minorBidi"/>
          <w:color w:val="000000"/>
          <w:lang w:val="ru-RU"/>
        </w:rPr>
        <w:t xml:space="preserve">   </w:t>
      </w:r>
      <w:r w:rsidRPr="00033003">
        <w:rPr>
          <w:rFonts w:eastAsiaTheme="minorEastAsia" w:cstheme="minorBidi"/>
          <w:b/>
          <w:bCs/>
          <w:color w:val="000000"/>
          <w:lang w:val="ru-RU"/>
        </w:rPr>
        <w:t>Экология и безопасность</w:t>
      </w:r>
    </w:p>
    <w:p w:rsidR="00033003" w:rsidRPr="00033003" w:rsidRDefault="00033003" w:rsidP="00481FD8">
      <w:pPr>
        <w:widowControl/>
        <w:autoSpaceDE/>
        <w:autoSpaceDN/>
        <w:adjustRightInd/>
        <w:ind w:firstLine="709"/>
        <w:jc w:val="both"/>
        <w:rPr>
          <w:rFonts w:eastAsiaTheme="minorEastAsia" w:cstheme="minorBidi"/>
          <w:color w:val="000000"/>
          <w:lang w:val="ru-RU"/>
        </w:rPr>
      </w:pPr>
      <w:r w:rsidRPr="00033003">
        <w:rPr>
          <w:rFonts w:eastAsiaTheme="minorEastAsia" w:cstheme="minorBidi"/>
          <w:color w:val="000000"/>
          <w:lang w:val="ru-RU"/>
        </w:rPr>
        <w:t>Загрязнение окружающей природной среды. Понятие о предель</w:t>
      </w:r>
      <w:r w:rsidRPr="00033003">
        <w:rPr>
          <w:rFonts w:eastAsiaTheme="minorEastAsia" w:cstheme="minorBidi"/>
          <w:color w:val="000000"/>
          <w:lang w:val="ru-RU"/>
        </w:rPr>
        <w:softHyphen/>
        <w:t>но допустимых концентрациях загрязняющих веществ. Мероприятия, проводимые по защите здоровья населения в местах с неблагоприят</w:t>
      </w:r>
      <w:r w:rsidRPr="00033003">
        <w:rPr>
          <w:rFonts w:eastAsiaTheme="minorEastAsia" w:cstheme="minorBidi"/>
          <w:color w:val="000000"/>
          <w:lang w:val="ru-RU"/>
        </w:rPr>
        <w:softHyphen/>
        <w:t>ной экологической обстановкой.</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Тема 5.</w:t>
      </w:r>
      <w:r w:rsidRPr="00033003">
        <w:rPr>
          <w:rFonts w:eastAsiaTheme="minorEastAsia" w:cstheme="minorBidi"/>
          <w:color w:val="000000"/>
          <w:lang w:val="ru-RU"/>
        </w:rPr>
        <w:t xml:space="preserve">   </w:t>
      </w:r>
      <w:r w:rsidRPr="00033003">
        <w:rPr>
          <w:rFonts w:eastAsiaTheme="minorEastAsia" w:cstheme="minorBidi"/>
          <w:b/>
          <w:bCs/>
          <w:color w:val="000000"/>
          <w:lang w:val="ru-RU"/>
        </w:rPr>
        <w:t>Чрезвычайные ситуации техногенного характера и их возможные по</w:t>
      </w:r>
      <w:r w:rsidRPr="00033003">
        <w:rPr>
          <w:rFonts w:eastAsiaTheme="minorEastAsia" w:cstheme="minorBidi"/>
          <w:b/>
          <w:bCs/>
          <w:color w:val="000000"/>
          <w:lang w:val="ru-RU"/>
        </w:rPr>
        <w:softHyphen/>
        <w:t>следствия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color w:val="000000"/>
          <w:lang w:val="ru-RU"/>
        </w:rPr>
        <w:t>Общие понятия о чрезвычайной ситуации техногенного характе</w:t>
      </w:r>
      <w:r w:rsidRPr="00033003">
        <w:rPr>
          <w:rFonts w:eastAsiaTheme="minorEastAsia" w:cstheme="minorBidi"/>
          <w:color w:val="000000"/>
          <w:lang w:val="ru-RU"/>
        </w:rPr>
        <w:softHyphen/>
        <w:t>ра. Классификация чрезвычайных ситуаций техногенного характера по типам и видам их возникновения.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color w:val="000000"/>
          <w:lang w:val="ru-RU"/>
        </w:rPr>
        <w:t>Потенциально опасные объекты экономики. Аварии на радиационно опасных, химически опасных и пожаровзрывоопасных объек</w:t>
      </w:r>
      <w:r w:rsidRPr="00033003">
        <w:rPr>
          <w:rFonts w:eastAsiaTheme="minorEastAsia" w:cstheme="minorBidi"/>
          <w:color w:val="000000"/>
          <w:lang w:val="ru-RU"/>
        </w:rPr>
        <w:softHyphen/>
        <w:t>тах. Причины их возникновения и возможные последствия. Аварии на гидротехнических объектах. Рекомендации специалистов по пра</w:t>
      </w:r>
      <w:r w:rsidRPr="00033003">
        <w:rPr>
          <w:rFonts w:eastAsiaTheme="minorEastAsia" w:cstheme="minorBidi"/>
          <w:color w:val="000000"/>
          <w:lang w:val="ru-RU"/>
        </w:rPr>
        <w:softHyphen/>
        <w:t>вилам безопасного поведения в различных чрезвычайных ситуациях техногенного характера.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Раздел 1.2.   Защита населения РФ от ЧС</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Тема 6.</w:t>
      </w:r>
      <w:r w:rsidRPr="00033003">
        <w:rPr>
          <w:rFonts w:eastAsiaTheme="minorEastAsia" w:cstheme="minorBidi"/>
          <w:color w:val="000000"/>
          <w:lang w:val="ru-RU"/>
        </w:rPr>
        <w:t xml:space="preserve">   </w:t>
      </w:r>
      <w:r w:rsidRPr="00033003">
        <w:rPr>
          <w:rFonts w:eastAsiaTheme="minorEastAsia" w:cstheme="minorBidi"/>
          <w:b/>
          <w:bCs/>
          <w:color w:val="000000"/>
          <w:lang w:val="ru-RU"/>
        </w:rPr>
        <w:t>Обеспечение безопасности населения от чрезвычайных ситуа</w:t>
      </w:r>
      <w:r w:rsidRPr="00033003">
        <w:rPr>
          <w:rFonts w:eastAsiaTheme="minorEastAsia" w:cstheme="minorBidi"/>
          <w:b/>
          <w:bCs/>
          <w:color w:val="000000"/>
          <w:lang w:val="ru-RU"/>
        </w:rPr>
        <w:softHyphen/>
        <w:t xml:space="preserve">ций </w:t>
      </w:r>
    </w:p>
    <w:p w:rsidR="00033003" w:rsidRPr="00033003" w:rsidRDefault="00033003" w:rsidP="00481FD8">
      <w:pPr>
        <w:widowControl/>
        <w:autoSpaceDE/>
        <w:autoSpaceDN/>
        <w:adjustRightInd/>
        <w:ind w:firstLine="709"/>
        <w:jc w:val="both"/>
        <w:rPr>
          <w:rFonts w:eastAsiaTheme="minorEastAsia" w:cstheme="minorBidi"/>
          <w:color w:val="000000"/>
          <w:lang w:val="ru-RU"/>
        </w:rPr>
      </w:pPr>
      <w:r w:rsidRPr="00033003">
        <w:rPr>
          <w:rFonts w:eastAsiaTheme="minorEastAsia" w:cstheme="minorBidi"/>
          <w:color w:val="000000"/>
          <w:lang w:val="ru-RU"/>
        </w:rPr>
        <w:t>Организация защиты населения при авариях на радиационно-опасных и химически опасных объектах, взрывопожароопасных объектах и гидротехнических сооружениях.</w:t>
      </w:r>
    </w:p>
    <w:p w:rsidR="00033003" w:rsidRPr="00033003" w:rsidRDefault="00033003" w:rsidP="00481FD8">
      <w:pPr>
        <w:widowControl/>
        <w:autoSpaceDE/>
        <w:autoSpaceDN/>
        <w:adjustRightInd/>
        <w:ind w:firstLine="709"/>
        <w:jc w:val="both"/>
        <w:rPr>
          <w:rFonts w:eastAsiaTheme="minorEastAsia" w:cstheme="minorBidi"/>
          <w:b/>
          <w:color w:val="000000"/>
          <w:lang w:val="ru-RU"/>
        </w:rPr>
      </w:pPr>
      <w:r w:rsidRPr="00033003">
        <w:rPr>
          <w:rFonts w:eastAsiaTheme="minorEastAsia" w:cstheme="minorBidi"/>
          <w:b/>
          <w:color w:val="000000"/>
          <w:lang w:val="ru-RU"/>
        </w:rPr>
        <w:t>7. Организация защиты населения от ЧС техногенного характера</w:t>
      </w:r>
    </w:p>
    <w:p w:rsidR="00033003" w:rsidRPr="00033003" w:rsidRDefault="00033003" w:rsidP="00481FD8">
      <w:pPr>
        <w:widowControl/>
        <w:autoSpaceDE/>
        <w:autoSpaceDN/>
        <w:adjustRightInd/>
        <w:ind w:firstLine="709"/>
        <w:jc w:val="both"/>
        <w:rPr>
          <w:rFonts w:eastAsiaTheme="minorEastAsia" w:cstheme="minorBidi"/>
          <w:color w:val="000000"/>
          <w:lang w:val="ru-RU"/>
        </w:rPr>
      </w:pPr>
      <w:r w:rsidRPr="00033003">
        <w:rPr>
          <w:rFonts w:eastAsiaTheme="minorEastAsia" w:cstheme="minorBidi"/>
          <w:color w:val="000000"/>
          <w:lang w:val="ru-RU"/>
        </w:rPr>
        <w:t>Способы оповещения населения о чрезвычайных ситуациях тех</w:t>
      </w:r>
      <w:r w:rsidRPr="00033003">
        <w:rPr>
          <w:rFonts w:eastAsiaTheme="minorEastAsia" w:cstheme="minorBidi"/>
          <w:color w:val="000000"/>
          <w:lang w:val="ru-RU"/>
        </w:rPr>
        <w:softHyphen/>
        <w:t>ногенного характера. Эвакуация. Мероприятия по инженерной защите населения.</w:t>
      </w:r>
    </w:p>
    <w:p w:rsidR="00033003" w:rsidRPr="00033003" w:rsidRDefault="00033003" w:rsidP="00481FD8">
      <w:pPr>
        <w:widowControl/>
        <w:autoSpaceDE/>
        <w:autoSpaceDN/>
        <w:adjustRightInd/>
        <w:ind w:firstLine="709"/>
        <w:jc w:val="both"/>
        <w:rPr>
          <w:rFonts w:eastAsiaTheme="minorEastAsia" w:cstheme="minorBidi"/>
          <w:color w:val="000000"/>
          <w:lang w:val="ru-RU"/>
        </w:rPr>
      </w:pPr>
      <w:r w:rsidRPr="00033003">
        <w:rPr>
          <w:rFonts w:eastAsiaTheme="minorEastAsia" w:cstheme="minorBidi"/>
          <w:b/>
          <w:color w:val="000000"/>
          <w:lang w:val="ru-RU"/>
        </w:rPr>
        <w:t xml:space="preserve">Раздел 2 </w:t>
      </w:r>
      <w:r w:rsidRPr="00033003">
        <w:rPr>
          <w:rFonts w:eastAsiaTheme="minorEastAsia" w:cstheme="minorBidi"/>
          <w:b/>
          <w:bCs/>
          <w:color w:val="000000"/>
          <w:lang w:val="ru-RU"/>
        </w:rPr>
        <w:t xml:space="preserve">(модуль 2.) Основы медицинских знаний и здорового образа жизни </w:t>
      </w:r>
    </w:p>
    <w:p w:rsidR="00033003" w:rsidRPr="00033003" w:rsidRDefault="00033003" w:rsidP="00481FD8">
      <w:pPr>
        <w:widowControl/>
        <w:autoSpaceDE/>
        <w:autoSpaceDN/>
        <w:adjustRightInd/>
        <w:ind w:firstLine="709"/>
        <w:jc w:val="both"/>
        <w:rPr>
          <w:rFonts w:eastAsiaTheme="minorEastAsia" w:cstheme="minorBidi"/>
          <w:color w:val="000000"/>
          <w:lang w:val="ru-RU"/>
        </w:rPr>
      </w:pPr>
      <w:r w:rsidRPr="00033003">
        <w:rPr>
          <w:rFonts w:eastAsiaTheme="minorEastAsia" w:cstheme="minorBidi"/>
          <w:b/>
          <w:bCs/>
          <w:color w:val="000000"/>
          <w:lang w:val="ru-RU"/>
        </w:rPr>
        <w:t>Раздел 2.4.   Основы здорового образа жизни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Тема 8. Здоровый образ жизни и его составляющие</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color w:val="000000"/>
          <w:lang w:val="ru-RU"/>
        </w:rPr>
        <w:t>Основные понятия о здоровье и здоровом образе жизни. Индиви</w:t>
      </w:r>
      <w:r w:rsidRPr="00033003">
        <w:rPr>
          <w:rFonts w:eastAsiaTheme="minorEastAsia" w:cstheme="minorBidi"/>
          <w:color w:val="000000"/>
          <w:lang w:val="ru-RU"/>
        </w:rPr>
        <w:softHyphen/>
        <w:t>дуальное здоровье человека, его физическая и духовная сущность. Репродуктивное здоровье как общая составляющая здоровья человека и общества. Здоровый образ жизни и безопасность — основные состав</w:t>
      </w:r>
      <w:r w:rsidRPr="00033003">
        <w:rPr>
          <w:rFonts w:eastAsiaTheme="minorEastAsia" w:cstheme="minorBidi"/>
          <w:color w:val="000000"/>
          <w:lang w:val="ru-RU"/>
        </w:rPr>
        <w:softHyphen/>
        <w:t>ляющие здорового образа жизни. Здоровый образ жизни как необхо</w:t>
      </w:r>
      <w:r w:rsidRPr="00033003">
        <w:rPr>
          <w:rFonts w:eastAsiaTheme="minorEastAsia" w:cstheme="minorBidi"/>
          <w:color w:val="000000"/>
          <w:lang w:val="ru-RU"/>
        </w:rPr>
        <w:softHyphen/>
        <w:t>димое условие сохранения и укрепления здоровья человека и обще</w:t>
      </w:r>
      <w:r w:rsidRPr="00033003">
        <w:rPr>
          <w:rFonts w:eastAsiaTheme="minorEastAsia" w:cstheme="minorBidi"/>
          <w:color w:val="000000"/>
          <w:lang w:val="ru-RU"/>
        </w:rPr>
        <w:softHyphen/>
        <w:t>ства и обеспечения их безопасности. Влияние окружающей природной среды на здоровье человека. Вредные привычки и их профилактика.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bCs/>
          <w:color w:val="000000"/>
          <w:lang w:val="ru-RU"/>
        </w:rPr>
        <w:t>Раздел 2.5. Основы медицинских знаний и оказание первой медицин</w:t>
      </w:r>
      <w:r w:rsidRPr="00033003">
        <w:rPr>
          <w:rFonts w:eastAsiaTheme="minorEastAsia" w:cstheme="minorBidi"/>
          <w:b/>
          <w:bCs/>
          <w:color w:val="000000"/>
          <w:lang w:val="ru-RU"/>
        </w:rPr>
        <w:softHyphen/>
        <w:t>ской помощи</w:t>
      </w:r>
    </w:p>
    <w:p w:rsidR="00033003" w:rsidRPr="00033003" w:rsidRDefault="00033003" w:rsidP="00481FD8">
      <w:pPr>
        <w:widowControl/>
        <w:autoSpaceDE/>
        <w:autoSpaceDN/>
        <w:adjustRightInd/>
        <w:ind w:firstLine="709"/>
        <w:jc w:val="both"/>
        <w:rPr>
          <w:rFonts w:eastAsiaTheme="minorEastAsia" w:cstheme="minorBidi"/>
          <w:b/>
          <w:color w:val="000000"/>
          <w:lang w:val="ru-RU"/>
        </w:rPr>
      </w:pPr>
      <w:r w:rsidRPr="00033003">
        <w:rPr>
          <w:rFonts w:eastAsiaTheme="minorEastAsia" w:cstheme="minorBidi"/>
          <w:b/>
          <w:color w:val="000000"/>
          <w:lang w:val="ru-RU"/>
        </w:rPr>
        <w:t>Тема 9.</w:t>
      </w:r>
      <w:r w:rsidRPr="00033003">
        <w:rPr>
          <w:rFonts w:eastAsiaTheme="minorEastAsia" w:cstheme="minorBidi"/>
          <w:color w:val="000000"/>
          <w:lang w:val="ru-RU"/>
        </w:rPr>
        <w:t xml:space="preserve"> </w:t>
      </w:r>
      <w:r w:rsidRPr="00033003">
        <w:rPr>
          <w:rFonts w:eastAsiaTheme="minorEastAsia" w:cstheme="minorBidi"/>
          <w:b/>
          <w:color w:val="000000"/>
          <w:lang w:val="ru-RU"/>
        </w:rPr>
        <w:t>Первая помощь при неотложных состояниях</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color w:val="000000"/>
          <w:lang w:val="ru-RU"/>
        </w:rPr>
        <w:t>Общая характеристика различных повреждений и их последствия для здоровья человека. Средства оказания первой медицинской по</w:t>
      </w:r>
      <w:r w:rsidRPr="00033003">
        <w:rPr>
          <w:rFonts w:eastAsiaTheme="minorEastAsia" w:cstheme="minorBidi"/>
          <w:color w:val="000000"/>
          <w:lang w:val="ru-RU"/>
        </w:rPr>
        <w:softHyphen/>
        <w:t>мощи при травмах и утоплении. Правила оказания первой медицин</w:t>
      </w:r>
      <w:r w:rsidRPr="00033003">
        <w:rPr>
          <w:rFonts w:eastAsiaTheme="minorEastAsia" w:cstheme="minorBidi"/>
          <w:color w:val="000000"/>
          <w:lang w:val="ru-RU"/>
        </w:rPr>
        <w:softHyphen/>
        <w:t>ской помощи при отравлениях угарным газом, хлором и аммиаком</w:t>
      </w:r>
    </w:p>
    <w:p w:rsidR="00033003" w:rsidRPr="00033003" w:rsidRDefault="00033003" w:rsidP="00481FD8">
      <w:pPr>
        <w:widowControl/>
        <w:autoSpaceDE/>
        <w:autoSpaceDN/>
        <w:adjustRightInd/>
        <w:ind w:firstLine="709"/>
        <w:jc w:val="center"/>
        <w:rPr>
          <w:rFonts w:eastAsiaTheme="minorEastAsia" w:cstheme="minorBidi"/>
          <w:b/>
          <w:lang w:val="ru-RU"/>
        </w:rPr>
      </w:pPr>
    </w:p>
    <w:p w:rsidR="00033003" w:rsidRPr="00033003" w:rsidRDefault="00033003" w:rsidP="00481FD8">
      <w:pPr>
        <w:widowControl/>
        <w:autoSpaceDE/>
        <w:autoSpaceDN/>
        <w:adjustRightInd/>
        <w:ind w:firstLine="709"/>
        <w:jc w:val="center"/>
        <w:rPr>
          <w:rFonts w:eastAsiaTheme="minorEastAsia" w:cstheme="minorBidi"/>
          <w:b/>
          <w:lang w:val="ru-RU"/>
        </w:rPr>
      </w:pPr>
      <w:r w:rsidRPr="00033003">
        <w:rPr>
          <w:rFonts w:eastAsiaTheme="minorEastAsia" w:cstheme="minorBidi"/>
          <w:b/>
          <w:lang w:val="ru-RU"/>
        </w:rPr>
        <w:t>9 класс (34 ч)</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Раздел 1. (модуль1) Основы безопасности личности, общества и государства</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lastRenderedPageBreak/>
        <w:t>Раздел 1.1. Основы комплексной безопасности</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 xml:space="preserve">Тема 1. Национальная безопасность России в современном мире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Россия в мировом сообществе. Страны и организации в современном мире, с которыми Россия успешно сотрудничает. Значение для России сотрудничества со странами СНГ. Роль молодого поколения России в развитии нашей страны. Национальные интересы России в современном мире и их содержание. Степень влияния каждого человека на национальную безопасность России.  Значение формирования общей культуры населения в области безопасности жизнедеятельности для обеспечения национальной безопасности России.</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 xml:space="preserve">Тема 2. Чрезвычайные ситуации мирного и военного времени и национальная безопасность России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Опасные и чрезвычайные ситуации, общие понятия и определения. Классификация чрезвычайных ситуаций, основные причины увеличения их числа. Масштабы и последствия чрезвычайных ситуаций для жизнедеятельности человека.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Чрезвычайные ситуации природного характера, их причины и последствия.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Чрезвычайные ситуации техногенного характера, их причины и последствия.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Военные угрозы национальной безопасности России. Внешние и внутренние угрозы национальной безопасности России. Роль Вооруженных Сил России в обеспечении национальной безопасности страны.</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Международный терроризм – угроза национальной безопасности России.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Наркобизнес как разновидность проявления международного терроризма.</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Раздел 1.2. Защита населения Российской Федерации от чрезвычайных ситуаций</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 xml:space="preserve">Тема 3. Организационные основы по защите населения страны от чрезвычайных ситуаций мирного и военного времени.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Единая государственная система предупреждения и ликвидации чрезвычайных ситуаций (РЧРС). Основные задачи, решаемые РЧРС по защите населения страны от чрезвычайных ситуаций природного и техногенного характера.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Гражданская оборона как составная часть национальной безопасности обороноспособности страны. Основные факторы, определяющие развитие гражданской обороны в настоящее время.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МЧС России – федеральный орган управления в области защиты населения и территорий от чрезвычайных ситуаций. Роль МЧС России в формировании культуры в области безопасности жизнедеятельности населения страны.</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 xml:space="preserve">Тема 4. Основные мероприятия, проводимые в Российской Федерации, по защите населения от чрезвычайных ситуаций мирного и военного времени.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Мониторинг и прогнозирование чрезвычайных ситуаций. Основное предназначение проведения мониторинга и прогнозирования чрезвычайных ситуаций.</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Инженерная защита населения и территорий от чрезвычайных ситуаций.</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Оповещение населения о чрезвычайных ситуациях. Централизованная система оповещения населения о чрезвычайных ситуациях, единая дежурно-диспетчерская служба на базе телефона 01. Создание локальных и автоматизированных систем оповещения.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Эвакуация населения. Классификация мероприятий по эвакуации населения из зон чрезвычайных ситуаций. Экстренная эвакуация; рассредоточение персонала объектов экономики из категорированных городов. Заблаговременные мероприятия, проводимые человеком при подготовке к эвакуации.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Аварийно-спасательные и другие неотложные работы в очагах поражения.</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Раздел 1.3. Противодействие терроризму и экстремизму в Российской Федерации</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Тема 5. Общие понятия о терроризме и экстремизме</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Виды террористических акций, их цели и способы осуществления.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Подразделение терроризма по видам в зависимости от целей, которые преследуют преступники. Международный терроризм и его основные особенности.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lang w:val="ru-RU"/>
        </w:rPr>
        <w:lastRenderedPageBreak/>
        <w:t>Тема 6. Нормативно-правовая база противодействия терроризму и экстремизму в Российской Федерации</w:t>
      </w:r>
      <w:r w:rsidRPr="00033003">
        <w:rPr>
          <w:rFonts w:eastAsiaTheme="minorEastAsia" w:cstheme="minorBidi"/>
          <w:lang w:val="ru-RU"/>
        </w:rPr>
        <w:t xml:space="preserve">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Законодательная и нормативно-правовая база по организации борьбы с терроризмом. Основные органы федеральной исполнительной власти, непосредственно осуществляющие борьбу с терроризмом.</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Основные меры, принимаемые в России для борьбы с наркоманией. Наказания, предусмотренные Уголовным кодексом РФ, за сбыт наркотических средств и за склонение к потреблению наркотических средств.</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Тема 7. Организационные основы противодействия терроризму и наркомании в Российской Федерации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Основные задачи гражданской обороны по защите населения от террористических актов.</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 xml:space="preserve">Система борьбы с терроризмом. Существующие в мировой практике формы борьбы с терроризмом. Организация информирования населения о террористической акции. Уголовная ответственность, предусмотренная за участие в террористической деятельности.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Государственная политика противодействия распространению наркомании.</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Тема 8. Обеспечение личной безопасности при угрозе теракта и профилактика наркозависимости</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lang w:val="ru-RU"/>
        </w:rPr>
        <w:t>Правила поведения при угрозе террористического акта.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Профилактика наркомании.</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Раздел 2. (модуль 2) Основы медицинских знаний и здорового образа жизни</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 xml:space="preserve">Раздел 2.4. Основы здорового образа жизни. </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Тема 9. Здоровье-условие благополучия человека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Здоровье человека как индивидуальная, так и общественная ценность. Определение, данное здоровью в Уставе Всемирной организации здравоохранения (ВОЗ). Основные факторы, оказывающие существенное влияние на здоровье человека. Взаимосвязь, существующая между духовной, физической и социальной составляющими здоровья человека.</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Здоровый образ жизни и его составляющие. Роль здорового образа жизни в формировании у человека общей культуры в области безопасности жизнедеятельности.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Репродуктивное здоровье населения и национальная безопасность России.</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 xml:space="preserve">Тема 10. Факторы, разрушающие репродуктивное здоровье.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Ранние половые связи и их последствия.</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Инфекции, передаваемые половым путем. Понятие о ВИЧ-инфекции и СПИДе.</w:t>
      </w:r>
    </w:p>
    <w:p w:rsidR="00033003" w:rsidRPr="00033003" w:rsidRDefault="00033003" w:rsidP="00481FD8">
      <w:pPr>
        <w:widowControl/>
        <w:autoSpaceDE/>
        <w:autoSpaceDN/>
        <w:adjustRightInd/>
        <w:ind w:firstLine="709"/>
        <w:jc w:val="both"/>
        <w:rPr>
          <w:rFonts w:eastAsiaTheme="minorEastAsia" w:cstheme="minorBidi"/>
          <w:b/>
          <w:lang w:val="ru-RU"/>
        </w:rPr>
      </w:pPr>
      <w:r w:rsidRPr="00033003">
        <w:rPr>
          <w:rFonts w:eastAsiaTheme="minorEastAsia" w:cstheme="minorBidi"/>
          <w:b/>
          <w:lang w:val="ru-RU"/>
        </w:rPr>
        <w:t xml:space="preserve">Тема 11. Правовые основы сохранения и укрепления репродуктивного здоровья.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Брак и семья. Роль семьи в воспроизводстве населения страны. Основные функции семьи. Влияние культуры общения мужчины и женщины на создание благополучной семьи.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Семья и здоровый образ жизни человека. Роль семьи в формировании здорового образа жизни.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Основные положения Семейного кодекса РФ.</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lang w:val="ru-RU"/>
        </w:rPr>
        <w:t>Раздел 2.5. Основы медицинских знаний и оказание первой помощи</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b/>
          <w:lang w:val="ru-RU"/>
        </w:rPr>
        <w:t xml:space="preserve">Тема 12. Оказание первой помощи. </w:t>
      </w:r>
    </w:p>
    <w:p w:rsidR="00033003" w:rsidRP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Первая медицинская помощь при массовых поражениях.</w:t>
      </w:r>
    </w:p>
    <w:p w:rsidR="00033003" w:rsidRDefault="00033003" w:rsidP="00481FD8">
      <w:pPr>
        <w:widowControl/>
        <w:autoSpaceDE/>
        <w:autoSpaceDN/>
        <w:adjustRightInd/>
        <w:ind w:firstLine="709"/>
        <w:jc w:val="both"/>
        <w:rPr>
          <w:rFonts w:eastAsiaTheme="minorEastAsia" w:cstheme="minorBidi"/>
          <w:lang w:val="ru-RU"/>
        </w:rPr>
      </w:pPr>
      <w:r w:rsidRPr="00033003">
        <w:rPr>
          <w:rFonts w:eastAsiaTheme="minorEastAsia" w:cstheme="minorBidi"/>
          <w:lang w:val="ru-RU"/>
        </w:rPr>
        <w:t>Первая медицинская помощь при передозировке психоактивных веществ.</w:t>
      </w:r>
    </w:p>
    <w:p w:rsidR="00F31ADD" w:rsidRDefault="00F31ADD" w:rsidP="00481FD8">
      <w:pPr>
        <w:widowControl/>
        <w:autoSpaceDE/>
        <w:autoSpaceDN/>
        <w:adjustRightInd/>
        <w:ind w:firstLine="709"/>
        <w:jc w:val="both"/>
        <w:rPr>
          <w:rFonts w:eastAsiaTheme="minorEastAsia" w:cstheme="minorBidi"/>
          <w:lang w:val="ru-RU"/>
        </w:rPr>
      </w:pPr>
    </w:p>
    <w:p w:rsidR="00F31ADD" w:rsidRDefault="00F31ADD" w:rsidP="00481FD8">
      <w:pPr>
        <w:widowControl/>
        <w:autoSpaceDE/>
        <w:autoSpaceDN/>
        <w:adjustRightInd/>
        <w:ind w:firstLine="709"/>
        <w:jc w:val="both"/>
        <w:rPr>
          <w:rFonts w:eastAsiaTheme="minorEastAsia" w:cstheme="minorBidi"/>
          <w:lang w:val="ru-RU"/>
        </w:rPr>
      </w:pPr>
    </w:p>
    <w:p w:rsidR="00F31ADD" w:rsidRDefault="00F31ADD" w:rsidP="00481FD8">
      <w:pPr>
        <w:widowControl/>
        <w:autoSpaceDE/>
        <w:autoSpaceDN/>
        <w:adjustRightInd/>
        <w:ind w:firstLine="709"/>
        <w:jc w:val="both"/>
        <w:rPr>
          <w:rFonts w:eastAsiaTheme="minorEastAsia" w:cstheme="minorBidi"/>
          <w:lang w:val="ru-RU"/>
        </w:rPr>
      </w:pPr>
    </w:p>
    <w:p w:rsidR="00033003" w:rsidRPr="00033003" w:rsidRDefault="00033003" w:rsidP="00481FD8">
      <w:pPr>
        <w:widowControl/>
        <w:autoSpaceDE/>
        <w:autoSpaceDN/>
        <w:adjustRightInd/>
        <w:ind w:left="851" w:firstLine="283"/>
        <w:jc w:val="center"/>
        <w:rPr>
          <w:rFonts w:eastAsiaTheme="minorHAnsi" w:cstheme="minorBidi"/>
          <w:b/>
          <w:bCs/>
          <w:color w:val="000000"/>
          <w:lang w:val="ru-RU" w:eastAsia="en-US"/>
        </w:rPr>
      </w:pPr>
      <w:r w:rsidRPr="00033003">
        <w:rPr>
          <w:rFonts w:eastAsiaTheme="minorHAnsi" w:cstheme="minorBidi"/>
          <w:b/>
          <w:bCs/>
          <w:color w:val="000000"/>
          <w:lang w:val="ru-RU" w:eastAsia="en-US"/>
        </w:rPr>
        <w:t>Тематическое планирование 8 класс</w:t>
      </w:r>
    </w:p>
    <w:tbl>
      <w:tblPr>
        <w:tblpPr w:leftFromText="180" w:rightFromText="180" w:vertAnchor="page" w:horzAnchor="page" w:tblpX="1588" w:tblpY="2165"/>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7360"/>
        <w:gridCol w:w="1070"/>
      </w:tblGrid>
      <w:tr w:rsidR="00033003" w:rsidRPr="00033003" w:rsidTr="00481FD8">
        <w:trPr>
          <w:cantSplit/>
          <w:trHeight w:val="299"/>
        </w:trPr>
        <w:tc>
          <w:tcPr>
            <w:tcW w:w="0" w:type="auto"/>
            <w:shd w:val="clear" w:color="auto" w:fill="F2F2F2" w:themeFill="background1" w:themeFillShade="F2"/>
            <w:vAlign w:val="center"/>
          </w:tcPr>
          <w:p w:rsidR="00033003" w:rsidRPr="00033003" w:rsidRDefault="00033003" w:rsidP="00481FD8">
            <w:pPr>
              <w:widowControl/>
              <w:autoSpaceDE/>
              <w:autoSpaceDN/>
              <w:adjustRightInd/>
              <w:contextualSpacing/>
              <w:jc w:val="center"/>
              <w:rPr>
                <w:rFonts w:eastAsiaTheme="minorHAnsi" w:cstheme="minorBidi"/>
                <w:b/>
                <w:lang w:val="ru-RU" w:eastAsia="en-US"/>
              </w:rPr>
            </w:pPr>
            <w:r w:rsidRPr="00033003">
              <w:rPr>
                <w:rFonts w:eastAsiaTheme="minorHAnsi" w:cstheme="minorBidi"/>
                <w:b/>
                <w:lang w:val="ru-RU" w:eastAsia="en-US"/>
              </w:rPr>
              <w:t>№ урока</w:t>
            </w:r>
          </w:p>
        </w:tc>
        <w:tc>
          <w:tcPr>
            <w:tcW w:w="0" w:type="auto"/>
            <w:shd w:val="clear" w:color="auto" w:fill="F2F2F2" w:themeFill="background1" w:themeFillShade="F2"/>
            <w:vAlign w:val="center"/>
          </w:tcPr>
          <w:p w:rsidR="00033003" w:rsidRPr="00033003" w:rsidRDefault="00033003" w:rsidP="00481FD8">
            <w:pPr>
              <w:widowControl/>
              <w:autoSpaceDE/>
              <w:autoSpaceDN/>
              <w:adjustRightInd/>
              <w:ind w:left="851" w:firstLine="283"/>
              <w:contextualSpacing/>
              <w:jc w:val="center"/>
              <w:rPr>
                <w:rFonts w:eastAsiaTheme="minorHAnsi" w:cstheme="minorBidi"/>
                <w:b/>
                <w:lang w:val="ru-RU" w:eastAsia="en-US"/>
              </w:rPr>
            </w:pPr>
            <w:r w:rsidRPr="00033003">
              <w:rPr>
                <w:rFonts w:eastAsiaTheme="minorHAnsi" w:cstheme="minorBidi"/>
                <w:b/>
                <w:lang w:val="ru-RU" w:eastAsia="en-US"/>
              </w:rPr>
              <w:t>Разделы и темы урока</w:t>
            </w:r>
          </w:p>
        </w:tc>
        <w:tc>
          <w:tcPr>
            <w:tcW w:w="0" w:type="auto"/>
            <w:shd w:val="clear" w:color="auto" w:fill="F2F2F2" w:themeFill="background1" w:themeFillShade="F2"/>
            <w:vAlign w:val="center"/>
          </w:tcPr>
          <w:p w:rsidR="00033003" w:rsidRPr="00033003" w:rsidRDefault="00033003" w:rsidP="00481FD8">
            <w:pPr>
              <w:widowControl/>
              <w:autoSpaceDE/>
              <w:autoSpaceDN/>
              <w:adjustRightInd/>
              <w:contextualSpacing/>
              <w:jc w:val="center"/>
              <w:rPr>
                <w:rFonts w:eastAsiaTheme="minorHAnsi" w:cstheme="minorBidi"/>
                <w:b/>
                <w:lang w:val="ru-RU" w:eastAsia="en-US"/>
              </w:rPr>
            </w:pPr>
            <w:r w:rsidRPr="00033003">
              <w:rPr>
                <w:rFonts w:eastAsiaTheme="minorHAnsi" w:cstheme="minorBidi"/>
                <w:b/>
                <w:lang w:val="ru-RU" w:eastAsia="en-US"/>
              </w:rPr>
              <w:t>К-во часов</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firstLine="283"/>
              <w:contextualSpacing/>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Раздел 1. (модуль1) Основы безопасности личности, общества и государства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23</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firstLine="283"/>
              <w:contextualSpacing/>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Раздел 1.1. Основы комплексной безопасности</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16</w:t>
            </w:r>
          </w:p>
        </w:tc>
      </w:tr>
      <w:tr w:rsidR="00033003" w:rsidRPr="00033003" w:rsidTr="00481FD8">
        <w:trPr>
          <w:cantSplit/>
          <w:trHeight w:val="330"/>
        </w:trPr>
        <w:tc>
          <w:tcPr>
            <w:tcW w:w="0" w:type="auto"/>
            <w:vAlign w:val="center"/>
          </w:tcPr>
          <w:p w:rsidR="00033003" w:rsidRPr="00033003" w:rsidRDefault="00033003" w:rsidP="00481FD8">
            <w:pPr>
              <w:widowControl/>
              <w:autoSpaceDE/>
              <w:autoSpaceDN/>
              <w:adjustRightInd/>
              <w:ind w:left="851" w:firstLine="283"/>
              <w:contextualSpacing/>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1. Пожарная безопасность</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3</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 xml:space="preserve">Пожары в жилых и общественных зданиях, их причина и последствия. </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Профилактика пожаров в повседневной жизни и организация защиты населения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3</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Права. Обязанности и ответственность граждан в области пожарной безопасности. Обеспечение личной безопасности при пожаре.</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2. Безопасность на дорогах</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3</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4</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Причины дорожно-транспортных происшествий и травматизм людей.</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5</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Организация дорожного движения. Обязанности пешеходов и пассажиров.</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6</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 xml:space="preserve">Велосипедист-водитель транспортного средства. </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3. Безопасность на водоемах</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3</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7</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Безопасное поведение на водоемах в различных условиях.</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8</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Безопасный отдых у воды.</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420"/>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9</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Оказание помощи терпящим бедствие на воде.</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420"/>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4. Экология и безопасность</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2</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10</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Загрязнение окружающей среды и здоровье человека.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11</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Правила безопасного поведения при неблагоприятной экологической обстановке.</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5. ЧС техногенного характера и их возможные последствия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5</w:t>
            </w:r>
          </w:p>
        </w:tc>
      </w:tr>
      <w:tr w:rsidR="00033003" w:rsidRPr="00033003" w:rsidTr="00481FD8">
        <w:trPr>
          <w:cantSplit/>
          <w:trHeight w:val="343"/>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12</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Классификация чрезвычайных ситуаций техногенного характера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13</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Аварии на радиационно-опасных объектах и их возможные последствия.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14</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Аварии на химически опасных объектах и их возможнее последствия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15</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Пожары на взрывопожароопасных объектах экономики и их возможные последствия.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315"/>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16</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Аварии на гидротехнических сооружениях и их последствия.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b/>
                <w:lang w:val="ru-RU" w:eastAsia="en-US"/>
              </w:rPr>
              <w:t>Раздел 1.2. Защита населения РФ от ЧС</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7</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6. Обеспечение безопасности населения от ЧС</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sz w:val="20"/>
                <w:szCs w:val="20"/>
                <w:lang w:val="ru-RU" w:eastAsia="en-US"/>
              </w:rPr>
            </w:pPr>
            <w:r w:rsidRPr="00033003">
              <w:rPr>
                <w:rFonts w:eastAsiaTheme="minorHAnsi" w:cstheme="minorBidi"/>
                <w:b/>
                <w:sz w:val="20"/>
                <w:szCs w:val="20"/>
                <w:lang w:val="ru-RU" w:eastAsia="en-US"/>
              </w:rPr>
              <w:t>4</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17</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lang w:val="ru-RU" w:eastAsia="en-US"/>
              </w:rPr>
              <w:t>Обеспечение радиационной безопасности населения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sz w:val="20"/>
                <w:szCs w:val="20"/>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18</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lang w:val="ru-RU" w:eastAsia="en-US"/>
              </w:rPr>
              <w:t>Обеспечение химической защиты населения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sz w:val="20"/>
                <w:szCs w:val="20"/>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19</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lang w:val="ru-RU" w:eastAsia="en-US"/>
              </w:rPr>
              <w:t>Обеспечение защиты населения от последствий взрывопожароопасных объектах.</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sz w:val="20"/>
                <w:szCs w:val="20"/>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20</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lang w:val="ru-RU" w:eastAsia="en-US"/>
              </w:rPr>
              <w:t>Обеспечение защиты населения от аварий на гидротехнических сооружениях</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sz w:val="20"/>
                <w:szCs w:val="20"/>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21</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7. Организация защиты от ЧС техногенного характера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sz w:val="20"/>
                <w:szCs w:val="20"/>
                <w:lang w:val="ru-RU" w:eastAsia="en-US"/>
              </w:rPr>
            </w:pPr>
            <w:r w:rsidRPr="00033003">
              <w:rPr>
                <w:rFonts w:eastAsiaTheme="minorHAnsi" w:cstheme="minorBidi"/>
                <w:b/>
                <w:sz w:val="20"/>
                <w:szCs w:val="20"/>
                <w:lang w:val="ru-RU" w:eastAsia="en-US"/>
              </w:rPr>
              <w:t>3</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22</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Оповещение о ЧС техногенного характера.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1"/>
                <w:szCs w:val="21"/>
                <w:lang w:val="ru-RU" w:eastAsia="en-US"/>
              </w:rPr>
            </w:pPr>
            <w:r w:rsidRPr="00033003">
              <w:rPr>
                <w:rFonts w:eastAsiaTheme="minorHAnsi" w:cstheme="minorBidi"/>
                <w:sz w:val="21"/>
                <w:szCs w:val="21"/>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23</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Эвакуация населения</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1"/>
                <w:szCs w:val="21"/>
                <w:lang w:val="ru-RU" w:eastAsia="en-US"/>
              </w:rPr>
            </w:pPr>
            <w:r w:rsidRPr="00033003">
              <w:rPr>
                <w:rFonts w:eastAsiaTheme="minorHAnsi" w:cstheme="minorBidi"/>
                <w:sz w:val="21"/>
                <w:szCs w:val="21"/>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24</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Мероприятия по инженерной защите населения от ЧС техногенного характера.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sz w:val="20"/>
                <w:szCs w:val="20"/>
                <w:lang w:val="ru-RU" w:eastAsia="en-US"/>
              </w:rPr>
              <w:t>1</w:t>
            </w:r>
          </w:p>
        </w:tc>
      </w:tr>
      <w:tr w:rsidR="00033003" w:rsidRPr="00033003" w:rsidTr="00481FD8">
        <w:trPr>
          <w:cantSplit/>
          <w:trHeight w:val="32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Раздел 2. (модуль 2.) Основы медицинских знаний и здорового образа жизни</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sz w:val="20"/>
                <w:szCs w:val="20"/>
                <w:lang w:val="ru-RU" w:eastAsia="en-US"/>
              </w:rPr>
            </w:pPr>
            <w:r w:rsidRPr="00033003">
              <w:rPr>
                <w:rFonts w:eastAsiaTheme="minorHAnsi" w:cstheme="minorBidi"/>
                <w:b/>
                <w:sz w:val="20"/>
                <w:szCs w:val="20"/>
                <w:lang w:val="ru-RU" w:eastAsia="en-US"/>
              </w:rPr>
              <w:t>12</w:t>
            </w:r>
          </w:p>
        </w:tc>
      </w:tr>
      <w:tr w:rsidR="00033003" w:rsidRPr="00033003" w:rsidTr="00481FD8">
        <w:trPr>
          <w:cantSplit/>
          <w:trHeight w:val="32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Раздел 2.4. Основы здорового образа жизни</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sz w:val="20"/>
                <w:szCs w:val="20"/>
                <w:lang w:val="ru-RU" w:eastAsia="en-US"/>
              </w:rPr>
            </w:pPr>
            <w:r w:rsidRPr="00033003">
              <w:rPr>
                <w:rFonts w:eastAsiaTheme="minorHAnsi" w:cstheme="minorBidi"/>
                <w:b/>
                <w:sz w:val="20"/>
                <w:szCs w:val="20"/>
                <w:lang w:val="ru-RU" w:eastAsia="en-US"/>
              </w:rPr>
              <w:t>8</w:t>
            </w:r>
          </w:p>
        </w:tc>
      </w:tr>
      <w:tr w:rsidR="00033003" w:rsidRPr="00033003" w:rsidTr="00481FD8">
        <w:trPr>
          <w:cantSplit/>
          <w:trHeight w:val="32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8. Здоровый образ жизни и его составляющие</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sz w:val="20"/>
                <w:szCs w:val="20"/>
                <w:lang w:val="ru-RU" w:eastAsia="en-US"/>
              </w:rPr>
            </w:pPr>
            <w:r w:rsidRPr="00033003">
              <w:rPr>
                <w:rFonts w:eastAsiaTheme="minorHAnsi" w:cstheme="minorBidi"/>
                <w:b/>
                <w:sz w:val="20"/>
                <w:szCs w:val="20"/>
                <w:lang w:val="ru-RU" w:eastAsia="en-US"/>
              </w:rPr>
              <w:t>8</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25</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Общие понятия о здоровье как основной ценности человека.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26</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Индивидуальное здоровье, его физическая, духовная и социальная сущность.</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27</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Репродуктивное здоровье -  составная часть здоровья человека и общества.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28</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Здоровый образ жизни как необходимое условие сохранения и укрепления здоровья человека и общества.</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29</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Здоровый образ жизни и профилактика основных неинфекционных  заболеваний</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30</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Вредные привычки и их влияние на здоровье.  Профилактика вредных привычек</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32</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Здоровый образ жизни и безопасность жизнедеятельности</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Раздел 2.5. Основы медицинских знаний и оказание первой помощи</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4</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b/>
                <w:lang w:val="ru-RU" w:eastAsia="en-US"/>
              </w:rPr>
            </w:pPr>
            <w:r w:rsidRPr="00033003">
              <w:rPr>
                <w:rFonts w:eastAsiaTheme="minorHAnsi" w:cstheme="minorBidi"/>
                <w:b/>
                <w:lang w:val="ru-RU" w:eastAsia="en-US"/>
              </w:rPr>
              <w:t>Тема 9. Первая помощь при неотложных состояниях</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4</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Первая медицинская помощь пострадавшим и ее значение (практическое занятие)</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33</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Первая медицинская помощь при отравлении АХОВ (практическое занятие)</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34</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Первая медицинская помощь при травмах (практическое занятие)</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r w:rsidRPr="00033003">
              <w:rPr>
                <w:rFonts w:eastAsiaTheme="minorHAnsi" w:cstheme="minorBidi"/>
                <w:sz w:val="20"/>
                <w:szCs w:val="20"/>
                <w:lang w:val="ru-RU" w:eastAsia="en-US"/>
              </w:rPr>
              <w:t>35</w:t>
            </w: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Первая медицинская помощь при утоплении (практическое занятие)</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sz w:val="20"/>
                <w:szCs w:val="20"/>
                <w:lang w:val="ru-RU" w:eastAsia="en-US"/>
              </w:rPr>
            </w:pPr>
            <w:r w:rsidRPr="00033003">
              <w:rPr>
                <w:rFonts w:eastAsiaTheme="minorHAnsi" w:cstheme="minorBidi"/>
                <w:lang w:val="ru-RU" w:eastAsia="en-US"/>
              </w:rPr>
              <w:t>1</w:t>
            </w:r>
          </w:p>
        </w:tc>
      </w:tr>
      <w:tr w:rsidR="00033003" w:rsidRPr="00033003" w:rsidTr="00481FD8">
        <w:trPr>
          <w:cantSplit/>
          <w:trHeight w:val="299"/>
        </w:trPr>
        <w:tc>
          <w:tcPr>
            <w:tcW w:w="0" w:type="auto"/>
            <w:vAlign w:val="center"/>
          </w:tcPr>
          <w:p w:rsidR="00033003" w:rsidRPr="00033003" w:rsidRDefault="00033003" w:rsidP="00481FD8">
            <w:pPr>
              <w:widowControl/>
              <w:autoSpaceDE/>
              <w:autoSpaceDN/>
              <w:adjustRightInd/>
              <w:ind w:left="851" w:hanging="680"/>
              <w:contextualSpacing/>
              <w:jc w:val="center"/>
              <w:rPr>
                <w:rFonts w:eastAsiaTheme="minorHAnsi" w:cstheme="minorBidi"/>
                <w:sz w:val="20"/>
                <w:szCs w:val="20"/>
                <w:lang w:val="ru-RU" w:eastAsia="en-US"/>
              </w:rPr>
            </w:pPr>
          </w:p>
        </w:tc>
        <w:tc>
          <w:tcPr>
            <w:tcW w:w="0" w:type="auto"/>
            <w:vAlign w:val="center"/>
          </w:tcPr>
          <w:p w:rsidR="00033003" w:rsidRPr="00033003" w:rsidRDefault="00033003" w:rsidP="00481FD8">
            <w:pPr>
              <w:widowControl/>
              <w:autoSpaceDE/>
              <w:autoSpaceDN/>
              <w:adjustRightInd/>
              <w:ind w:left="49" w:hanging="11"/>
              <w:contextualSpacing/>
              <w:rPr>
                <w:rFonts w:eastAsiaTheme="minorHAnsi" w:cstheme="minorBidi"/>
                <w:lang w:val="ru-RU" w:eastAsia="en-US"/>
              </w:rPr>
            </w:pPr>
            <w:r w:rsidRPr="00033003">
              <w:rPr>
                <w:rFonts w:eastAsiaTheme="minorHAnsi" w:cstheme="minorBidi"/>
                <w:lang w:val="ru-RU" w:eastAsia="en-US"/>
              </w:rPr>
              <w:t>Всего уроков</w:t>
            </w:r>
          </w:p>
        </w:tc>
        <w:tc>
          <w:tcPr>
            <w:tcW w:w="0" w:type="auto"/>
          </w:tcPr>
          <w:p w:rsidR="00033003" w:rsidRPr="00033003" w:rsidRDefault="00033003" w:rsidP="00481FD8">
            <w:pPr>
              <w:widowControl/>
              <w:autoSpaceDE/>
              <w:autoSpaceDN/>
              <w:adjustRightInd/>
              <w:ind w:left="151" w:firstLine="283"/>
              <w:contextualSpacing/>
              <w:rPr>
                <w:rFonts w:eastAsiaTheme="minorHAnsi" w:cstheme="minorBidi"/>
                <w:b/>
                <w:lang w:val="ru-RU" w:eastAsia="en-US"/>
              </w:rPr>
            </w:pPr>
            <w:r w:rsidRPr="00033003">
              <w:rPr>
                <w:rFonts w:eastAsiaTheme="minorHAnsi" w:cstheme="minorBidi"/>
                <w:b/>
                <w:lang w:val="ru-RU" w:eastAsia="en-US"/>
              </w:rPr>
              <w:t>34</w:t>
            </w:r>
          </w:p>
        </w:tc>
      </w:tr>
    </w:tbl>
    <w:p w:rsidR="00033003" w:rsidRPr="00033003" w:rsidRDefault="00033003" w:rsidP="00481FD8">
      <w:pPr>
        <w:widowControl/>
        <w:autoSpaceDE/>
        <w:autoSpaceDN/>
        <w:adjustRightInd/>
        <w:ind w:left="851" w:firstLine="283"/>
        <w:jc w:val="center"/>
        <w:rPr>
          <w:rFonts w:eastAsiaTheme="minorHAnsi" w:cstheme="minorBidi"/>
          <w:b/>
          <w:bCs/>
          <w:color w:val="000000"/>
          <w:lang w:val="ru-RU" w:eastAsia="en-US"/>
        </w:rPr>
      </w:pPr>
    </w:p>
    <w:p w:rsidR="00033003" w:rsidRPr="00033003" w:rsidRDefault="00033003" w:rsidP="00481FD8">
      <w:pPr>
        <w:widowControl/>
        <w:autoSpaceDE/>
        <w:autoSpaceDN/>
        <w:adjustRightInd/>
        <w:ind w:left="851" w:firstLine="283"/>
        <w:contextualSpacing/>
        <w:jc w:val="center"/>
        <w:rPr>
          <w:rFonts w:eastAsiaTheme="minorEastAsia" w:cstheme="minorBidi"/>
          <w:b/>
          <w:lang w:val="ru-RU"/>
        </w:rPr>
      </w:pPr>
      <w:r w:rsidRPr="00033003">
        <w:rPr>
          <w:rFonts w:eastAsiaTheme="minorEastAsia" w:cstheme="minorBidi"/>
          <w:b/>
          <w:lang w:val="ru-RU"/>
        </w:rPr>
        <w:t>Тематическое планирование 9 класс</w:t>
      </w:r>
    </w:p>
    <w:p w:rsidR="00033003" w:rsidRPr="00033003" w:rsidRDefault="00033003" w:rsidP="00481FD8">
      <w:pPr>
        <w:widowControl/>
        <w:autoSpaceDE/>
        <w:autoSpaceDN/>
        <w:adjustRightInd/>
        <w:ind w:left="851" w:firstLine="283"/>
        <w:contextualSpacing/>
        <w:jc w:val="center"/>
        <w:rPr>
          <w:rFonts w:eastAsiaTheme="minorEastAsia" w:cstheme="minorBidi"/>
          <w:b/>
          <w:lang w:val="ru-RU"/>
        </w:rPr>
      </w:pPr>
    </w:p>
    <w:tbl>
      <w:tblPr>
        <w:tblStyle w:val="243"/>
        <w:tblW w:w="5000" w:type="pct"/>
        <w:tblLook w:val="04A0" w:firstRow="1" w:lastRow="0" w:firstColumn="1" w:lastColumn="0" w:noHBand="0" w:noVBand="1"/>
      </w:tblPr>
      <w:tblGrid>
        <w:gridCol w:w="993"/>
        <w:gridCol w:w="7202"/>
        <w:gridCol w:w="1660"/>
      </w:tblGrid>
      <w:tr w:rsidR="00033003" w:rsidRPr="00033003" w:rsidTr="00481FD8">
        <w:trPr>
          <w:trHeight w:val="10"/>
        </w:trPr>
        <w:tc>
          <w:tcPr>
            <w:tcW w:w="504" w:type="pct"/>
            <w:shd w:val="clear" w:color="auto" w:fill="F2F2F2" w:themeFill="background1" w:themeFillShade="F2"/>
            <w:vAlign w:val="center"/>
          </w:tcPr>
          <w:p w:rsidR="00033003" w:rsidRPr="00033003" w:rsidRDefault="00033003" w:rsidP="00481FD8">
            <w:pPr>
              <w:widowControl/>
              <w:autoSpaceDE/>
              <w:autoSpaceDN/>
              <w:adjustRightInd/>
              <w:contextualSpacing/>
              <w:rPr>
                <w:rFonts w:eastAsiaTheme="minorEastAsia" w:cstheme="minorBidi"/>
                <w:b/>
                <w:lang w:val="ru-RU"/>
              </w:rPr>
            </w:pPr>
            <w:r w:rsidRPr="00033003">
              <w:rPr>
                <w:rFonts w:eastAsiaTheme="minorEastAsia" w:cstheme="minorBidi"/>
                <w:b/>
                <w:lang w:val="ru-RU"/>
              </w:rPr>
              <w:t>№ урока</w:t>
            </w:r>
          </w:p>
        </w:tc>
        <w:tc>
          <w:tcPr>
            <w:tcW w:w="3654" w:type="pct"/>
            <w:shd w:val="clear" w:color="auto" w:fill="F2F2F2" w:themeFill="background1" w:themeFillShade="F2"/>
            <w:vAlign w:val="center"/>
          </w:tcPr>
          <w:p w:rsidR="00033003" w:rsidRPr="00033003" w:rsidRDefault="00033003" w:rsidP="00481FD8">
            <w:pPr>
              <w:widowControl/>
              <w:autoSpaceDE/>
              <w:autoSpaceDN/>
              <w:adjustRightInd/>
              <w:ind w:left="851" w:firstLine="283"/>
              <w:contextualSpacing/>
              <w:rPr>
                <w:rFonts w:eastAsiaTheme="minorHAnsi" w:cstheme="minorBidi"/>
                <w:b/>
                <w:lang w:val="ru-RU" w:eastAsia="en-US"/>
              </w:rPr>
            </w:pPr>
            <w:r w:rsidRPr="00033003">
              <w:rPr>
                <w:rFonts w:eastAsiaTheme="minorHAnsi" w:cstheme="minorBidi"/>
                <w:b/>
                <w:lang w:val="ru-RU" w:eastAsia="en-US"/>
              </w:rPr>
              <w:t xml:space="preserve"> Разделы и темы урока</w:t>
            </w:r>
          </w:p>
        </w:tc>
        <w:tc>
          <w:tcPr>
            <w:tcW w:w="842" w:type="pct"/>
            <w:shd w:val="clear" w:color="auto" w:fill="F2F2F2" w:themeFill="background1" w:themeFillShade="F2"/>
            <w:vAlign w:val="center"/>
          </w:tcPr>
          <w:p w:rsidR="00033003" w:rsidRPr="00033003" w:rsidRDefault="00033003" w:rsidP="00481FD8">
            <w:pPr>
              <w:widowControl/>
              <w:autoSpaceDE/>
              <w:autoSpaceDN/>
              <w:adjustRightInd/>
              <w:contextualSpacing/>
              <w:rPr>
                <w:rFonts w:eastAsiaTheme="minorEastAsia" w:cstheme="minorBidi"/>
                <w:b/>
                <w:lang w:val="ru-RU"/>
              </w:rPr>
            </w:pPr>
            <w:r w:rsidRPr="00033003">
              <w:rPr>
                <w:rFonts w:eastAsiaTheme="minorEastAsia" w:cstheme="minorBidi"/>
                <w:b/>
                <w:lang w:val="ru-RU"/>
              </w:rPr>
              <w:t xml:space="preserve">   К-во часов</w:t>
            </w:r>
          </w:p>
        </w:tc>
      </w:tr>
      <w:tr w:rsidR="00033003" w:rsidRPr="00033003" w:rsidTr="00481FD8">
        <w:trPr>
          <w:trHeight w:val="592"/>
        </w:trPr>
        <w:tc>
          <w:tcPr>
            <w:tcW w:w="504" w:type="pct"/>
            <w:vAlign w:val="center"/>
          </w:tcPr>
          <w:p w:rsidR="00033003" w:rsidRPr="00033003" w:rsidRDefault="00033003" w:rsidP="00481FD8">
            <w:pPr>
              <w:widowControl/>
              <w:autoSpaceDE/>
              <w:autoSpaceDN/>
              <w:adjustRightInd/>
              <w:ind w:left="34" w:firstLine="283"/>
              <w:contextualSpacing/>
              <w:rPr>
                <w:rFonts w:eastAsiaTheme="minorEastAsia" w:cstheme="minorBidi"/>
                <w:b/>
                <w:lang w:val="ru-RU"/>
              </w:rPr>
            </w:pPr>
          </w:p>
        </w:tc>
        <w:tc>
          <w:tcPr>
            <w:tcW w:w="3654" w:type="pct"/>
            <w:vAlign w:val="center"/>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Раздел 1. (модуль1) Основы безопасности личности, общества и государства</w:t>
            </w:r>
          </w:p>
        </w:tc>
        <w:tc>
          <w:tcPr>
            <w:tcW w:w="842" w:type="pct"/>
            <w:vAlign w:val="center"/>
          </w:tcPr>
          <w:p w:rsidR="00033003" w:rsidRPr="00033003" w:rsidRDefault="00033003" w:rsidP="00481FD8">
            <w:pPr>
              <w:widowControl/>
              <w:autoSpaceDE/>
              <w:autoSpaceDN/>
              <w:adjustRightInd/>
              <w:ind w:left="-251" w:firstLine="283"/>
              <w:contextualSpacing/>
              <w:jc w:val="center"/>
              <w:rPr>
                <w:rFonts w:eastAsiaTheme="minorEastAsia" w:cstheme="minorBidi"/>
                <w:b/>
                <w:lang w:val="ru-RU"/>
              </w:rPr>
            </w:pPr>
            <w:r w:rsidRPr="00033003">
              <w:rPr>
                <w:rFonts w:eastAsiaTheme="minorEastAsia" w:cstheme="minorBidi"/>
                <w:b/>
                <w:lang w:val="ru-RU"/>
              </w:rPr>
              <w:t>24</w:t>
            </w:r>
          </w:p>
        </w:tc>
      </w:tr>
      <w:tr w:rsidR="00033003" w:rsidRPr="00033003" w:rsidTr="00481FD8">
        <w:trPr>
          <w:trHeight w:val="10"/>
        </w:trPr>
        <w:tc>
          <w:tcPr>
            <w:tcW w:w="504" w:type="pct"/>
            <w:vAlign w:val="center"/>
          </w:tcPr>
          <w:p w:rsidR="00033003" w:rsidRPr="00033003" w:rsidRDefault="00033003" w:rsidP="00481FD8">
            <w:pPr>
              <w:widowControl/>
              <w:autoSpaceDE/>
              <w:autoSpaceDN/>
              <w:adjustRightInd/>
              <w:ind w:left="34" w:firstLine="283"/>
              <w:contextualSpacing/>
              <w:rPr>
                <w:rFonts w:eastAsiaTheme="minorEastAsia" w:cstheme="minorBidi"/>
                <w:b/>
                <w:lang w:val="ru-RU"/>
              </w:rPr>
            </w:pPr>
          </w:p>
        </w:tc>
        <w:tc>
          <w:tcPr>
            <w:tcW w:w="3654" w:type="pct"/>
            <w:vAlign w:val="center"/>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Раздел 1.1. Основы комплексной безопасности</w:t>
            </w:r>
          </w:p>
        </w:tc>
        <w:tc>
          <w:tcPr>
            <w:tcW w:w="842" w:type="pct"/>
            <w:vAlign w:val="center"/>
          </w:tcPr>
          <w:p w:rsidR="00033003" w:rsidRPr="00033003" w:rsidRDefault="00033003" w:rsidP="00481FD8">
            <w:pPr>
              <w:widowControl/>
              <w:autoSpaceDE/>
              <w:autoSpaceDN/>
              <w:adjustRightInd/>
              <w:ind w:left="-251" w:firstLine="283"/>
              <w:contextualSpacing/>
              <w:jc w:val="center"/>
              <w:rPr>
                <w:rFonts w:eastAsiaTheme="minorEastAsia" w:cstheme="minorBidi"/>
                <w:b/>
                <w:lang w:val="ru-RU"/>
              </w:rPr>
            </w:pPr>
            <w:r w:rsidRPr="00033003">
              <w:rPr>
                <w:rFonts w:eastAsiaTheme="minorEastAsia" w:cstheme="minorBidi"/>
                <w:b/>
                <w:lang w:val="ru-RU"/>
              </w:rPr>
              <w:t>8</w:t>
            </w:r>
          </w:p>
        </w:tc>
      </w:tr>
      <w:tr w:rsidR="00033003" w:rsidRPr="00033003" w:rsidTr="00481FD8">
        <w:trPr>
          <w:trHeight w:val="10"/>
        </w:trPr>
        <w:tc>
          <w:tcPr>
            <w:tcW w:w="504" w:type="pct"/>
            <w:vAlign w:val="center"/>
          </w:tcPr>
          <w:p w:rsidR="00033003" w:rsidRPr="00033003" w:rsidRDefault="00033003" w:rsidP="00481FD8">
            <w:pPr>
              <w:widowControl/>
              <w:autoSpaceDE/>
              <w:autoSpaceDN/>
              <w:adjustRightInd/>
              <w:ind w:left="34" w:firstLine="283"/>
              <w:contextualSpacing/>
              <w:rPr>
                <w:rFonts w:eastAsiaTheme="minorEastAsia" w:cstheme="minorBidi"/>
                <w:b/>
                <w:lang w:val="ru-RU"/>
              </w:rPr>
            </w:pPr>
          </w:p>
        </w:tc>
        <w:tc>
          <w:tcPr>
            <w:tcW w:w="3654" w:type="pct"/>
            <w:vAlign w:val="center"/>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 xml:space="preserve">Тема 1. Национальная безопасность России в современном мире </w:t>
            </w:r>
          </w:p>
        </w:tc>
        <w:tc>
          <w:tcPr>
            <w:tcW w:w="842" w:type="pct"/>
            <w:vAlign w:val="center"/>
          </w:tcPr>
          <w:p w:rsidR="00033003" w:rsidRPr="00033003" w:rsidRDefault="00033003" w:rsidP="00481FD8">
            <w:pPr>
              <w:widowControl/>
              <w:autoSpaceDE/>
              <w:autoSpaceDN/>
              <w:adjustRightInd/>
              <w:ind w:left="-251" w:firstLine="283"/>
              <w:contextualSpacing/>
              <w:jc w:val="center"/>
              <w:rPr>
                <w:rFonts w:eastAsiaTheme="minorEastAsia" w:cstheme="minorBidi"/>
                <w:b/>
                <w:lang w:val="ru-RU"/>
              </w:rPr>
            </w:pPr>
            <w:r w:rsidRPr="00033003">
              <w:rPr>
                <w:rFonts w:eastAsiaTheme="minorEastAsia" w:cstheme="minorBidi"/>
                <w:b/>
                <w:lang w:val="ru-RU"/>
              </w:rPr>
              <w:t>4</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Современный мир и Россия.</w:t>
            </w:r>
          </w:p>
        </w:tc>
        <w:tc>
          <w:tcPr>
            <w:tcW w:w="842" w:type="pct"/>
          </w:tcPr>
          <w:p w:rsidR="00033003" w:rsidRPr="00033003" w:rsidRDefault="00033003" w:rsidP="00481FD8">
            <w:pPr>
              <w:widowControl/>
              <w:autoSpaceDE/>
              <w:autoSpaceDN/>
              <w:adjustRightInd/>
              <w:ind w:left="-251" w:firstLine="283"/>
              <w:contextualSpacing/>
              <w:jc w:val="center"/>
              <w:rPr>
                <w:rFonts w:eastAsiaTheme="minorEastAsia" w:cstheme="minorBidi"/>
                <w:lang w:val="ru-RU"/>
              </w:rPr>
            </w:pPr>
            <w:r w:rsidRPr="00033003">
              <w:rPr>
                <w:rFonts w:eastAsiaTheme="minorEastAsia" w:cstheme="minorBidi"/>
                <w:lang w:val="ru-RU"/>
              </w:rPr>
              <w:t>1</w:t>
            </w:r>
          </w:p>
        </w:tc>
      </w:tr>
      <w:tr w:rsidR="00033003" w:rsidRPr="00033003" w:rsidTr="00481FD8">
        <w:trPr>
          <w:trHeight w:val="283"/>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Национальные интересы России в современном мире.</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Основные угрозы национальным интересам и безопасности России.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Влияние безопасности жизнедеятельности на национальную безопасность</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1"/>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 xml:space="preserve">Тема 2. Чрезвычайные ситуации мирного и военного времени  и национальная безопасность России </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4</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Ч.С. и их классификация.</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Ч.С. природного характера, их причины и последствия.</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Ч.С. техногенного характера их причина и последствия</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Угроза военной безопасности России.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Раздел 1.2. Защита населения Российской Федерации от чрезвычайных ситуаций</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7</w:t>
            </w:r>
          </w:p>
        </w:tc>
      </w:tr>
      <w:tr w:rsidR="00033003" w:rsidRPr="00033003" w:rsidTr="00481FD8">
        <w:trPr>
          <w:trHeight w:val="1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 xml:space="preserve">Тема 3. Организационные основы по защите населения страны от чрезвычайных ситуаций мирного и военного </w:t>
            </w:r>
            <w:r w:rsidRPr="00033003">
              <w:rPr>
                <w:rFonts w:eastAsiaTheme="minorEastAsia" w:cstheme="minorBidi"/>
                <w:b/>
                <w:lang w:val="ru-RU"/>
              </w:rPr>
              <w:lastRenderedPageBreak/>
              <w:t xml:space="preserve">времени. </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lastRenderedPageBreak/>
              <w:t>3</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Единая государственная система предупреждения и ликвидация ЧС (РСЧС)</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Г. О. как составная часть национальной безопасности и обороноспособности страны.</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МЧС России - федеральный орган управления в области защиты населения  и территорий от ЧС</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 xml:space="preserve">Тема 4. Основные мероприятия, проводимые в Российской Федерации, по защите населения от чрезвычайных ситуаций мирного и военного времени. </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4</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Мониторинг и прогнозирование ЧС.</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Инженерная защита населения и территорий от ЧС</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Оповещение населения о ЧС</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Аварийно-спасательные и другие неотложные работы в очагах поражения</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57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Раздел 1.3. Противодействие терроризму и экстремизму в Российской Федерации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9</w:t>
            </w:r>
          </w:p>
        </w:tc>
      </w:tr>
      <w:tr w:rsidR="00033003" w:rsidRPr="00033003" w:rsidTr="00481FD8">
        <w:trPr>
          <w:trHeight w:val="1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Тема 5. Общие понятия о терроризме и экстремизме</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2</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Международный терроризм- угроза национальной безопасности России.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Виды террористической деятельности и террористических актов, их цели и способы осуществления</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Тема 6. Нормативно-правовая база противодействия терроризму и экстремизму в Российской Федерации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3</w:t>
            </w:r>
          </w:p>
        </w:tc>
      </w:tr>
      <w:tr w:rsidR="00033003" w:rsidRPr="00033003" w:rsidTr="00481FD8">
        <w:trPr>
          <w:trHeight w:val="1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Основные нормативно-правовые акты по противодействию терроризму и экстремизму</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29"/>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Общегосударственное противодействие терроризму</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29"/>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Нормативно-правовая база противодействия наркотизму</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29"/>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Тема 7. Организационные основы противодействия терроризму и наркомании в Российской Федерации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2</w:t>
            </w:r>
          </w:p>
        </w:tc>
      </w:tr>
      <w:tr w:rsidR="00033003" w:rsidRPr="00033003" w:rsidTr="00481FD8">
        <w:trPr>
          <w:trHeight w:val="3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Организационные основы противодействия терроризму в РФ</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Организационные основы противодействия наркотизму в РФ</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Тема 8. Обеспечение личной безопасности при угрозе теракта и профилактика наркозависимости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2</w:t>
            </w:r>
          </w:p>
        </w:tc>
      </w:tr>
      <w:tr w:rsidR="00033003" w:rsidRPr="00033003" w:rsidTr="00481FD8">
        <w:trPr>
          <w:trHeight w:val="3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Правила поведения при угрозе террористического акта</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116"/>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Профилактика наркомании.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Раздел 2. (модуль 2) Основы медицинских знаний и здорового образа жизни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11</w:t>
            </w:r>
          </w:p>
        </w:tc>
      </w:tr>
      <w:tr w:rsidR="00033003" w:rsidRPr="00033003" w:rsidTr="00481FD8">
        <w:trPr>
          <w:trHeight w:val="3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 xml:space="preserve">Раздел 2.4. Основы здорового образа жизни. </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9</w:t>
            </w:r>
          </w:p>
        </w:tc>
      </w:tr>
      <w:tr w:rsidR="00033003" w:rsidRPr="00033003" w:rsidTr="00481FD8">
        <w:trPr>
          <w:trHeight w:val="3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Тема 9. Здоровье-условие благополучия человека</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3</w:t>
            </w:r>
          </w:p>
        </w:tc>
      </w:tr>
      <w:tr w:rsidR="00033003" w:rsidRPr="00033003" w:rsidTr="00481FD8">
        <w:trPr>
          <w:trHeight w:val="344"/>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Здоровье человека как индивидуальная так и общественная ценность</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Здоровый образ жизни и его составляющие.</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47"/>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Репродуктивное здоровье населения и национальная безопасность России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47"/>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 xml:space="preserve">Тема 10. Факторы, разрушающие репродуктивное здоровье. </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3</w:t>
            </w:r>
          </w:p>
        </w:tc>
      </w:tr>
      <w:tr w:rsidR="00033003" w:rsidRPr="00033003" w:rsidTr="00481FD8">
        <w:trPr>
          <w:trHeight w:val="29"/>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Ранние половые связи и их последствия.</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Инфекции, передаваемые половым путем.</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Понятие о ВИЧ- инфекции и СПИДе</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0"/>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 xml:space="preserve">Тема 11. Правовые основы сохранения и укрепления репродуктивного здоровья. </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3</w:t>
            </w:r>
          </w:p>
        </w:tc>
      </w:tr>
      <w:tr w:rsidR="00033003" w:rsidRPr="00033003" w:rsidTr="00481FD8">
        <w:trPr>
          <w:trHeight w:val="3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Брак и семья.</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Семья и здоровый образ жизни человека</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260"/>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Основы семейного права в Российской Федерации.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47"/>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lang w:val="ru-RU"/>
              </w:rPr>
            </w:pPr>
            <w:r w:rsidRPr="00033003">
              <w:rPr>
                <w:rFonts w:eastAsiaTheme="minorEastAsia" w:cstheme="minorBidi"/>
                <w:b/>
                <w:lang w:val="ru-RU"/>
              </w:rPr>
              <w:t>Раздел 2.5. Основы медицинских знаний и оказание первой помощи</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2</w:t>
            </w:r>
          </w:p>
        </w:tc>
      </w:tr>
      <w:tr w:rsidR="00033003" w:rsidRPr="00033003" w:rsidTr="00481FD8">
        <w:trPr>
          <w:trHeight w:val="47"/>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rPr>
                <w:rFonts w:eastAsiaTheme="minorEastAsia" w:cstheme="minorBidi"/>
                <w:b/>
                <w:lang w:val="ru-RU"/>
              </w:rPr>
            </w:pPr>
            <w:r w:rsidRPr="00033003">
              <w:rPr>
                <w:rFonts w:eastAsiaTheme="minorEastAsia" w:cstheme="minorBidi"/>
                <w:b/>
                <w:lang w:val="ru-RU"/>
              </w:rPr>
              <w:t xml:space="preserve">Тема 12. Оказание первой помощи. </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2</w:t>
            </w:r>
          </w:p>
        </w:tc>
      </w:tr>
      <w:tr w:rsidR="00033003" w:rsidRPr="00033003" w:rsidTr="00481FD8">
        <w:trPr>
          <w:trHeight w:val="18"/>
        </w:trPr>
        <w:tc>
          <w:tcPr>
            <w:tcW w:w="504" w:type="pct"/>
          </w:tcPr>
          <w:p w:rsidR="00033003" w:rsidRPr="00033003" w:rsidRDefault="00033003" w:rsidP="004C1E30">
            <w:pPr>
              <w:widowControl/>
              <w:numPr>
                <w:ilvl w:val="0"/>
                <w:numId w:val="325"/>
              </w:numPr>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Первая медицинская помощь при массовых поражениях.</w:t>
            </w:r>
            <w:r w:rsidRPr="00033003">
              <w:rPr>
                <w:rFonts w:asciiTheme="minorHAnsi" w:eastAsiaTheme="minorHAnsi" w:hAnsiTheme="minorHAnsi" w:cstheme="minorBidi"/>
                <w:sz w:val="22"/>
                <w:szCs w:val="22"/>
                <w:lang w:val="ru-RU" w:eastAsia="en-US"/>
              </w:rPr>
              <w:t xml:space="preserve"> </w:t>
            </w:r>
            <w:r w:rsidRPr="00033003">
              <w:rPr>
                <w:rFonts w:eastAsiaTheme="minorHAnsi" w:cstheme="minorBidi"/>
                <w:lang w:val="ru-RU" w:eastAsia="en-US"/>
              </w:rPr>
              <w:t>Первая медицинская помощь при передозировке в приёме психоактивных веществ</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lang w:val="ru-RU" w:eastAsia="en-US"/>
              </w:rPr>
            </w:pPr>
            <w:r w:rsidRPr="00033003">
              <w:rPr>
                <w:rFonts w:eastAsiaTheme="minorHAnsi" w:cstheme="minorBidi"/>
                <w:lang w:val="ru-RU" w:eastAsia="en-US"/>
              </w:rPr>
              <w:t>1</w:t>
            </w:r>
          </w:p>
        </w:tc>
      </w:tr>
      <w:tr w:rsidR="00033003" w:rsidRPr="00033003" w:rsidTr="00481FD8">
        <w:trPr>
          <w:trHeight w:val="34"/>
        </w:trPr>
        <w:tc>
          <w:tcPr>
            <w:tcW w:w="504" w:type="pct"/>
          </w:tcPr>
          <w:p w:rsidR="00033003" w:rsidRPr="00033003" w:rsidRDefault="00033003" w:rsidP="00481FD8">
            <w:pPr>
              <w:widowControl/>
              <w:autoSpaceDE/>
              <w:autoSpaceDN/>
              <w:adjustRightInd/>
              <w:ind w:left="34" w:firstLine="283"/>
              <w:contextualSpacing/>
              <w:rPr>
                <w:rFonts w:eastAsiaTheme="minorEastAsia" w:cstheme="minorBidi"/>
                <w:lang w:val="ru-RU"/>
              </w:rPr>
            </w:pPr>
          </w:p>
        </w:tc>
        <w:tc>
          <w:tcPr>
            <w:tcW w:w="3654" w:type="pct"/>
          </w:tcPr>
          <w:p w:rsidR="00033003" w:rsidRPr="00033003" w:rsidRDefault="00033003" w:rsidP="00481FD8">
            <w:pPr>
              <w:widowControl/>
              <w:autoSpaceDE/>
              <w:autoSpaceDN/>
              <w:adjustRightInd/>
              <w:ind w:left="101"/>
              <w:contextualSpacing/>
              <w:rPr>
                <w:rFonts w:eastAsiaTheme="minorHAnsi" w:cstheme="minorBidi"/>
                <w:lang w:val="ru-RU" w:eastAsia="en-US"/>
              </w:rPr>
            </w:pPr>
            <w:r w:rsidRPr="00033003">
              <w:rPr>
                <w:rFonts w:eastAsiaTheme="minorHAnsi" w:cstheme="minorBidi"/>
                <w:lang w:val="ru-RU" w:eastAsia="en-US"/>
              </w:rPr>
              <w:t>Всего уроков:</w:t>
            </w:r>
          </w:p>
        </w:tc>
        <w:tc>
          <w:tcPr>
            <w:tcW w:w="842" w:type="pct"/>
          </w:tcPr>
          <w:p w:rsidR="00033003" w:rsidRPr="00033003" w:rsidRDefault="00033003" w:rsidP="00481FD8">
            <w:pPr>
              <w:widowControl/>
              <w:autoSpaceDE/>
              <w:autoSpaceDN/>
              <w:adjustRightInd/>
              <w:ind w:left="-251" w:firstLine="283"/>
              <w:contextualSpacing/>
              <w:jc w:val="center"/>
              <w:rPr>
                <w:rFonts w:eastAsiaTheme="minorHAnsi" w:cstheme="minorBidi"/>
                <w:b/>
                <w:lang w:val="ru-RU" w:eastAsia="en-US"/>
              </w:rPr>
            </w:pPr>
            <w:r w:rsidRPr="00033003">
              <w:rPr>
                <w:rFonts w:eastAsiaTheme="minorHAnsi" w:cstheme="minorBidi"/>
                <w:b/>
                <w:lang w:val="ru-RU" w:eastAsia="en-US"/>
              </w:rPr>
              <w:t>34</w:t>
            </w:r>
          </w:p>
        </w:tc>
      </w:tr>
    </w:tbl>
    <w:p w:rsidR="00033003" w:rsidRPr="00033003" w:rsidRDefault="00033003" w:rsidP="00481FD8">
      <w:pPr>
        <w:widowControl/>
        <w:autoSpaceDE/>
        <w:autoSpaceDN/>
        <w:adjustRightInd/>
        <w:ind w:left="851" w:firstLine="283"/>
        <w:rPr>
          <w:rFonts w:eastAsiaTheme="minorEastAsia" w:cstheme="minorBidi"/>
          <w:lang w:val="ru-RU"/>
        </w:rPr>
      </w:pPr>
    </w:p>
    <w:p w:rsidR="00033003" w:rsidRPr="00033003" w:rsidRDefault="00033003" w:rsidP="00481FD8">
      <w:pPr>
        <w:widowControl/>
        <w:autoSpaceDE/>
        <w:autoSpaceDN/>
        <w:adjustRightInd/>
        <w:ind w:firstLine="709"/>
        <w:jc w:val="center"/>
        <w:rPr>
          <w:rFonts w:eastAsiaTheme="minorEastAsia" w:cstheme="minorBidi"/>
          <w:b/>
          <w:lang w:val="ru-RU"/>
        </w:rPr>
      </w:pPr>
      <w:r w:rsidRPr="00033003">
        <w:rPr>
          <w:rFonts w:eastAsiaTheme="minorEastAsia" w:cstheme="minorBidi"/>
          <w:b/>
          <w:lang w:val="ru-RU"/>
        </w:rPr>
        <w:t xml:space="preserve"> Учебно-методическое обеспечение</w:t>
      </w:r>
    </w:p>
    <w:p w:rsidR="00033003" w:rsidRPr="00033003" w:rsidRDefault="00033003" w:rsidP="00481FD8">
      <w:pPr>
        <w:widowControl/>
        <w:autoSpaceDE/>
        <w:autoSpaceDN/>
        <w:adjustRightInd/>
        <w:ind w:firstLine="709"/>
        <w:jc w:val="center"/>
        <w:rPr>
          <w:rFonts w:eastAsiaTheme="minorEastAsia" w:cstheme="minorBidi"/>
          <w:b/>
          <w:lang w:val="ru-RU"/>
        </w:rPr>
      </w:pPr>
    </w:p>
    <w:p w:rsidR="00033003" w:rsidRPr="00033003" w:rsidRDefault="00033003" w:rsidP="004C1E30">
      <w:pPr>
        <w:widowControl/>
        <w:numPr>
          <w:ilvl w:val="0"/>
          <w:numId w:val="326"/>
        </w:numPr>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Курение и профилактика в школе.  А.А Александров, В.Ю. Александрова Москва 2009г. «Медиа Сфера»</w:t>
      </w:r>
    </w:p>
    <w:p w:rsidR="00033003" w:rsidRPr="00033003" w:rsidRDefault="00033003" w:rsidP="004C1E30">
      <w:pPr>
        <w:widowControl/>
        <w:numPr>
          <w:ilvl w:val="0"/>
          <w:numId w:val="326"/>
        </w:numPr>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Не допускать беды. А Г. Макеева. Москва. Просвещение 2011г.</w:t>
      </w:r>
    </w:p>
    <w:p w:rsidR="00033003" w:rsidRPr="00033003" w:rsidRDefault="00033003" w:rsidP="004C1E30">
      <w:pPr>
        <w:widowControl/>
        <w:numPr>
          <w:ilvl w:val="0"/>
          <w:numId w:val="326"/>
        </w:numPr>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 xml:space="preserve">Школа без наркотиков. Под ред. Л.М. Шапицывой и Е.И. Казаковой.  Санкт-Петербург.   </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 xml:space="preserve">  Образование-культура. 2013г.</w:t>
      </w:r>
    </w:p>
    <w:p w:rsidR="00033003" w:rsidRPr="00033003" w:rsidRDefault="00033003" w:rsidP="004C1E30">
      <w:pPr>
        <w:widowControl/>
        <w:numPr>
          <w:ilvl w:val="0"/>
          <w:numId w:val="326"/>
        </w:numPr>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Методическое пособие «Основы безопасности жизнедеятельности». Издательский дом «Дрофа» 2002г.</w:t>
      </w:r>
    </w:p>
    <w:p w:rsidR="00033003" w:rsidRPr="00033003" w:rsidRDefault="00033003" w:rsidP="004C1E30">
      <w:pPr>
        <w:widowControl/>
        <w:numPr>
          <w:ilvl w:val="0"/>
          <w:numId w:val="326"/>
        </w:numPr>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Хрипкова А.Г. «Гигиена и здоровье». Медицинская литература.</w:t>
      </w:r>
    </w:p>
    <w:p w:rsidR="00033003" w:rsidRPr="00033003" w:rsidRDefault="00033003" w:rsidP="004C1E30">
      <w:pPr>
        <w:widowControl/>
        <w:numPr>
          <w:ilvl w:val="0"/>
          <w:numId w:val="326"/>
        </w:numPr>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Дидактический материал «ОБЖ» 5-9 классы. Издательство «Дрофа».</w:t>
      </w:r>
    </w:p>
    <w:p w:rsidR="00033003" w:rsidRPr="00033003" w:rsidRDefault="00033003" w:rsidP="004C1E30">
      <w:pPr>
        <w:widowControl/>
        <w:numPr>
          <w:ilvl w:val="0"/>
          <w:numId w:val="326"/>
        </w:numPr>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Правила дорожного движения.</w:t>
      </w:r>
    </w:p>
    <w:p w:rsidR="00033003" w:rsidRPr="00033003" w:rsidRDefault="00033003" w:rsidP="004C1E30">
      <w:pPr>
        <w:widowControl/>
        <w:numPr>
          <w:ilvl w:val="0"/>
          <w:numId w:val="326"/>
        </w:numPr>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Тематический контроль по ОБЖ «Интеллект-Центр». Москва. 2005г.</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p>
    <w:p w:rsidR="00033003" w:rsidRPr="00033003" w:rsidRDefault="00033003" w:rsidP="00481FD8">
      <w:pPr>
        <w:widowControl/>
        <w:autoSpaceDE/>
        <w:autoSpaceDN/>
        <w:adjustRightInd/>
        <w:ind w:firstLine="709"/>
        <w:contextualSpacing/>
        <w:jc w:val="center"/>
        <w:rPr>
          <w:rFonts w:eastAsiaTheme="minorHAnsi" w:cstheme="minorBidi"/>
          <w:b/>
          <w:lang w:val="ru-RU" w:eastAsia="en-US"/>
        </w:rPr>
      </w:pPr>
      <w:r w:rsidRPr="00033003">
        <w:rPr>
          <w:rFonts w:eastAsiaTheme="minorHAnsi" w:cstheme="minorBidi"/>
          <w:b/>
          <w:lang w:val="ru-RU" w:eastAsia="en-US"/>
        </w:rPr>
        <w:t>Цифровые и электронные образовательные ресурсы</w:t>
      </w:r>
    </w:p>
    <w:p w:rsidR="00033003" w:rsidRPr="00033003" w:rsidRDefault="00033003" w:rsidP="00481FD8">
      <w:pPr>
        <w:widowControl/>
        <w:autoSpaceDE/>
        <w:autoSpaceDN/>
        <w:adjustRightInd/>
        <w:ind w:firstLine="709"/>
        <w:contextualSpacing/>
        <w:jc w:val="center"/>
        <w:rPr>
          <w:rFonts w:eastAsiaTheme="minorHAnsi" w:cstheme="minorBidi"/>
          <w:b/>
          <w:lang w:val="ru-RU" w:eastAsia="en-US"/>
        </w:rPr>
      </w:pP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http://www.it-n.ru/communities – Сообщество учителей безопасности жизнедеятельности;</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 xml:space="preserve">http://www.shkolazhizni.ru/tag - Школа жизни. Материалы по безопасности, стихийным бедствиям и чрезвычайным ситуациям; </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http://www.school.holm.ru/predmet/obg - Ссылки по учебным предметам: ОБЖ;</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 xml:space="preserve">http://www.аfestival.1september.ru/subjects/12 - Фестиваль «Открытый урок», материалы по ОБЖ; </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http://www.uroki.net/dokobgd/htm – Для учителя ОБЖД материалы к урокам, сценарии внеклассных мероприятий, документы;</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http://www.4students.ru/search– Рефераты по безопасности жизнедеятельности</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http://www.uroki.net/</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http://www.obzh.ru/</w:t>
      </w:r>
    </w:p>
    <w:p w:rsidR="00033003" w:rsidRPr="00033003" w:rsidRDefault="00033003" w:rsidP="00481FD8">
      <w:pPr>
        <w:widowControl/>
        <w:autoSpaceDE/>
        <w:autoSpaceDN/>
        <w:adjustRightInd/>
        <w:ind w:firstLine="709"/>
        <w:contextualSpacing/>
        <w:jc w:val="both"/>
        <w:rPr>
          <w:rFonts w:eastAsiaTheme="minorHAnsi" w:cstheme="minorBidi"/>
          <w:lang w:val="ru-RU" w:eastAsia="en-US"/>
        </w:rPr>
      </w:pPr>
      <w:r w:rsidRPr="00033003">
        <w:rPr>
          <w:rFonts w:eastAsiaTheme="minorHAnsi" w:cstheme="minorBidi"/>
          <w:lang w:val="ru-RU" w:eastAsia="en-US"/>
        </w:rPr>
        <w:t>http://www.school-obz.org/</w:t>
      </w:r>
    </w:p>
    <w:p w:rsidR="00033003" w:rsidRPr="005670CB" w:rsidRDefault="00033003" w:rsidP="00481FD8">
      <w:pPr>
        <w:widowControl/>
        <w:autoSpaceDE/>
        <w:autoSpaceDN/>
        <w:adjustRightInd/>
        <w:ind w:firstLine="709"/>
        <w:contextualSpacing/>
        <w:jc w:val="both"/>
        <w:rPr>
          <w:rFonts w:eastAsia="TimesNewRomanPSMT"/>
          <w:b/>
          <w:lang w:val="ru-RU" w:eastAsia="en-US"/>
        </w:rPr>
      </w:pPr>
      <w:r w:rsidRPr="00033003">
        <w:rPr>
          <w:rFonts w:eastAsiaTheme="minorHAnsi" w:cstheme="minorBidi"/>
          <w:lang w:val="ru-RU" w:eastAsia="en-US"/>
        </w:rPr>
        <w:t xml:space="preserve">http://www.metodichka.net/ </w:t>
      </w:r>
      <w:r w:rsidRPr="00033003">
        <w:rPr>
          <w:rFonts w:eastAsiaTheme="minorHAnsi" w:cstheme="minorBidi"/>
          <w:lang w:val="ru-RU" w:eastAsia="en-US"/>
        </w:rPr>
        <w:tab/>
      </w:r>
      <w:bookmarkEnd w:id="0"/>
    </w:p>
    <w:sectPr w:rsidR="00033003" w:rsidRPr="005670CB" w:rsidSect="00033003">
      <w:footerReference w:type="default" r:id="rId302"/>
      <w:pgSz w:w="11906" w:h="16838"/>
      <w:pgMar w:top="1021" w:right="707" w:bottom="567"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E30" w:rsidRDefault="004C1E30" w:rsidP="007C1516">
      <w:r>
        <w:separator/>
      </w:r>
    </w:p>
  </w:endnote>
  <w:endnote w:type="continuationSeparator" w:id="0">
    <w:p w:rsidR="004C1E30" w:rsidRDefault="004C1E30" w:rsidP="007C1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Marigold">
    <w:panose1 w:val="03020702040402020504"/>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ヒラギノ角ゴ Pro W3">
    <w:altName w:val="Arial Unicode MS"/>
    <w:charset w:val="80"/>
    <w:family w:val="auto"/>
    <w:pitch w:val="variable"/>
    <w:sig w:usb0="00000001" w:usb1="00000000" w:usb2="01000407" w:usb3="00000000" w:csb0="00020000" w:csb1="00000000"/>
  </w:font>
  <w:font w:name="Lucida Sans Unicode">
    <w:panose1 w:val="020B0602030504020204"/>
    <w:charset w:val="CC"/>
    <w:family w:val="swiss"/>
    <w:pitch w:val="variable"/>
    <w:sig w:usb0="80000AFF" w:usb1="0000396B" w:usb2="00000000" w:usb3="00000000" w:csb0="000000BF" w:csb1="00000000"/>
  </w:font>
  <w:font w:name="OpenSymbol">
    <w:altName w:val="Times New Roman"/>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PragmaticaC">
    <w:altName w:val="Gabriola"/>
    <w:panose1 w:val="00000000000000000000"/>
    <w:charset w:val="CC"/>
    <w:family w:val="decorative"/>
    <w:notTrueType/>
    <w:pitch w:val="variable"/>
    <w:sig w:usb0="00000001" w:usb1="00000000" w:usb2="00000000" w:usb3="00000000" w:csb0="00000005" w:csb1="00000000"/>
  </w:font>
  <w:font w:name="KabelC Medium Bold">
    <w:charset w:val="CC"/>
    <w:family w:val="auto"/>
    <w:pitch w:val="default"/>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ragmaticaBold-Reg">
    <w:altName w:val="Times New Roman"/>
    <w:panose1 w:val="00000000000000000000"/>
    <w:charset w:val="00"/>
    <w:family w:val="roman"/>
    <w:notTrueType/>
    <w:pitch w:val="default"/>
  </w:font>
  <w:font w:name="PragmaticaBook-Reg">
    <w:altName w:val="Times New Roman"/>
    <w:panose1 w:val="00000000000000000000"/>
    <w:charset w:val="00"/>
    <w:family w:val="roman"/>
    <w:notTrueType/>
    <w:pitch w:val="default"/>
  </w:font>
  <w:font w:name="PragmaticaBook-Italic">
    <w:altName w:val="Times New Roman"/>
    <w:panose1 w:val="00000000000000000000"/>
    <w:charset w:val="00"/>
    <w:family w:val="roman"/>
    <w:notTrueType/>
    <w:pitch w:val="default"/>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BBBBH F+ Newton C San Pin">
    <w:altName w:val="Newton CSan Pin"/>
    <w:panose1 w:val="00000000000000000000"/>
    <w:charset w:val="CC"/>
    <w:family w:val="auto"/>
    <w:notTrueType/>
    <w:pitch w:val="default"/>
    <w:sig w:usb0="00000201" w:usb1="00000000" w:usb2="00000000" w:usb3="00000000" w:csb0="00000004" w:csb1="00000000"/>
  </w:font>
  <w:font w:name="AKGLB J+ Newton C San Pin">
    <w:altName w:val="Newton CSan Pin"/>
    <w:panose1 w:val="00000000000000000000"/>
    <w:charset w:val="CC"/>
    <w:family w:val="auto"/>
    <w:notTrueType/>
    <w:pitch w:val="default"/>
    <w:sig w:usb0="00000201" w:usb1="00000000" w:usb2="00000000" w:usb3="00000000" w:csb0="00000004" w:csb1="00000000"/>
  </w:font>
  <w:font w:name="AKGKE J+ Newton C San Pin">
    <w:altName w:val="Times New Roman"/>
    <w:panose1 w:val="00000000000000000000"/>
    <w:charset w:val="CC"/>
    <w:family w:val="auto"/>
    <w:notTrueType/>
    <w:pitch w:val="default"/>
    <w:sig w:usb0="00000001" w:usb1="00000000" w:usb2="00000000" w:usb3="00000000" w:csb0="00000005" w:csb1="00000000"/>
  </w:font>
  <w:font w:name="CMAHK O+ Newton C San Pin">
    <w:altName w:val="Newton CSan Pin"/>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00"/>
    <w:family w:val="auto"/>
    <w:pitch w:val="variable"/>
  </w:font>
  <w:font w:name="SchoolBookC">
    <w:altName w:val="Courier New"/>
    <w:panose1 w:val="00000000000000000000"/>
    <w:charset w:val="00"/>
    <w:family w:val="decorative"/>
    <w:notTrueType/>
    <w:pitch w:val="variable"/>
    <w:sig w:usb0="00000003" w:usb1="00000000" w:usb2="00000000" w:usb3="00000000" w:csb0="00000001" w:csb1="00000000"/>
  </w:font>
  <w:font w:name="Thames">
    <w:altName w:val="Courier New"/>
    <w:charset w:val="00"/>
    <w:family w:val="decorative"/>
    <w:pitch w:val="variable"/>
    <w:sig w:usb0="00000001"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SchoolBookCSanPin">
    <w:altName w:val="Times New Roman"/>
    <w:panose1 w:val="00000000000000000000"/>
    <w:charset w:val="CC"/>
    <w:family w:val="roman"/>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033628"/>
      <w:docPartObj>
        <w:docPartGallery w:val="Page Numbers (Bottom of Page)"/>
        <w:docPartUnique/>
      </w:docPartObj>
    </w:sdtPr>
    <w:sdtEndPr/>
    <w:sdtContent>
      <w:p w:rsidR="00481FD8" w:rsidRDefault="00481FD8">
        <w:pPr>
          <w:pStyle w:val="a9"/>
          <w:jc w:val="right"/>
        </w:pPr>
        <w:r>
          <w:fldChar w:fldCharType="begin"/>
        </w:r>
        <w:r>
          <w:instrText>PAGE   \* MERGEFORMAT</w:instrText>
        </w:r>
        <w:r>
          <w:fldChar w:fldCharType="separate"/>
        </w:r>
        <w:r w:rsidR="00DF34AD" w:rsidRPr="00DF34AD">
          <w:rPr>
            <w:noProof/>
            <w:lang w:val="ru-RU"/>
          </w:rPr>
          <w:t>337</w:t>
        </w:r>
        <w:r>
          <w:fldChar w:fldCharType="end"/>
        </w:r>
      </w:p>
    </w:sdtContent>
  </w:sdt>
  <w:p w:rsidR="00481FD8" w:rsidRDefault="00481F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E30" w:rsidRDefault="004C1E30" w:rsidP="007C1516">
      <w:r>
        <w:separator/>
      </w:r>
    </w:p>
  </w:footnote>
  <w:footnote w:type="continuationSeparator" w:id="0">
    <w:p w:rsidR="004C1E30" w:rsidRDefault="004C1E30" w:rsidP="007C1516">
      <w:r>
        <w:continuationSeparator/>
      </w:r>
    </w:p>
  </w:footnote>
  <w:footnote w:id="1">
    <w:p w:rsidR="00481FD8" w:rsidRPr="00486820" w:rsidRDefault="00481FD8" w:rsidP="00033003">
      <w:pPr>
        <w:pStyle w:val="af4"/>
      </w:pPr>
      <w:r w:rsidRPr="00486820">
        <w:rPr>
          <w:rStyle w:val="a4"/>
        </w:rPr>
        <w:footnoteRef/>
      </w:r>
      <w:r w:rsidRPr="00486820">
        <w:t xml:space="preserve"> В зависимости от заявленных предпрофильных направлений </w:t>
      </w:r>
    </w:p>
  </w:footnote>
  <w:footnote w:id="2">
    <w:p w:rsidR="00481FD8" w:rsidRDefault="00481FD8" w:rsidP="00033003">
      <w:pPr>
        <w:pStyle w:val="af4"/>
      </w:pPr>
      <w:r>
        <w:rPr>
          <w:rStyle w:val="a4"/>
        </w:rPr>
        <w:footnoteRef/>
      </w:r>
      <w:r>
        <w:t xml:space="preserve"> см. Приложение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F7EEFE7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A68E4960"/>
    <w:lvl w:ilvl="0">
      <w:numFmt w:val="bullet"/>
      <w:lvlText w:val="*"/>
      <w:lvlJc w:val="left"/>
    </w:lvl>
  </w:abstractNum>
  <w:abstractNum w:abstractNumId="3" w15:restartNumberingAfterBreak="0">
    <w:nsid w:val="00000001"/>
    <w:multiLevelType w:val="singleLevel"/>
    <w:tmpl w:val="00000001"/>
    <w:name w:val="WW8Num7"/>
    <w:lvl w:ilvl="0">
      <w:numFmt w:val="bullet"/>
      <w:suff w:val="nothing"/>
      <w:lvlText w:val="•"/>
      <w:lvlJc w:val="left"/>
      <w:pPr>
        <w:tabs>
          <w:tab w:val="num" w:pos="709"/>
        </w:tabs>
        <w:ind w:left="709" w:firstLine="0"/>
      </w:pPr>
      <w:rPr>
        <w:rFonts w:ascii="Times New Roman" w:hAnsi="Times New Roman" w:cs="Times New Roman"/>
      </w:rPr>
    </w:lvl>
  </w:abstractNum>
  <w:abstractNum w:abstractNumId="4" w15:restartNumberingAfterBreak="0">
    <w:nsid w:val="00000002"/>
    <w:multiLevelType w:val="singleLevel"/>
    <w:tmpl w:val="00000002"/>
    <w:name w:val="WW8Num4"/>
    <w:lvl w:ilvl="0">
      <w:numFmt w:val="bullet"/>
      <w:suff w:val="nothing"/>
      <w:lvlText w:val="•"/>
      <w:lvlJc w:val="left"/>
      <w:pPr>
        <w:tabs>
          <w:tab w:val="num" w:pos="426"/>
        </w:tabs>
        <w:ind w:left="426" w:firstLine="0"/>
      </w:pPr>
      <w:rPr>
        <w:rFonts w:ascii="Times New Roman" w:hAnsi="Times New Roman" w:cs="Times New Roman"/>
      </w:rPr>
    </w:lvl>
  </w:abstractNum>
  <w:abstractNum w:abstractNumId="5" w15:restartNumberingAfterBreak="0">
    <w:nsid w:val="00000004"/>
    <w:multiLevelType w:val="singleLevel"/>
    <w:tmpl w:val="00000004"/>
    <w:name w:val="WW8Num3"/>
    <w:lvl w:ilvl="0">
      <w:start w:val="1"/>
      <w:numFmt w:val="bullet"/>
      <w:lvlText w:val=""/>
      <w:lvlJc w:val="left"/>
      <w:pPr>
        <w:tabs>
          <w:tab w:val="num" w:pos="2640"/>
        </w:tabs>
        <w:ind w:left="2640" w:hanging="360"/>
      </w:pPr>
      <w:rPr>
        <w:rFonts w:ascii="Symbol" w:hAnsi="Symbol"/>
      </w:rPr>
    </w:lvl>
  </w:abstractNum>
  <w:abstractNum w:abstractNumId="6"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7" w15:restartNumberingAfterBreak="0">
    <w:nsid w:val="00000006"/>
    <w:multiLevelType w:val="singleLevel"/>
    <w:tmpl w:val="00000006"/>
    <w:name w:val="WW8Num14"/>
    <w:lvl w:ilvl="0">
      <w:start w:val="1"/>
      <w:numFmt w:val="bullet"/>
      <w:lvlText w:val=""/>
      <w:lvlJc w:val="left"/>
      <w:pPr>
        <w:tabs>
          <w:tab w:val="num" w:pos="1146"/>
        </w:tabs>
        <w:ind w:left="1146" w:hanging="360"/>
      </w:pPr>
      <w:rPr>
        <w:rFonts w:ascii="Symbol" w:hAnsi="Symbol"/>
      </w:rPr>
    </w:lvl>
  </w:abstractNum>
  <w:abstractNum w:abstractNumId="8" w15:restartNumberingAfterBreak="0">
    <w:nsid w:val="00000007"/>
    <w:multiLevelType w:val="singleLevel"/>
    <w:tmpl w:val="00000007"/>
    <w:name w:val="WW8Num21"/>
    <w:lvl w:ilvl="0">
      <w:numFmt w:val="bullet"/>
      <w:suff w:val="nothing"/>
      <w:lvlText w:val="•"/>
      <w:lvlJc w:val="left"/>
      <w:pPr>
        <w:tabs>
          <w:tab w:val="num" w:pos="709"/>
        </w:tabs>
        <w:ind w:left="709" w:firstLine="0"/>
      </w:pPr>
      <w:rPr>
        <w:rFonts w:ascii="Times New Roman" w:hAnsi="Times New Roman" w:cs="Times New Roman"/>
      </w:rPr>
    </w:lvl>
  </w:abstractNum>
  <w:abstractNum w:abstractNumId="9" w15:restartNumberingAfterBreak="0">
    <w:nsid w:val="00000008"/>
    <w:multiLevelType w:val="singleLevel"/>
    <w:tmpl w:val="54FA8CE8"/>
    <w:name w:val="WW8Num23"/>
    <w:lvl w:ilvl="0">
      <w:start w:val="1"/>
      <w:numFmt w:val="decimal"/>
      <w:lvlText w:val="%1."/>
      <w:lvlJc w:val="left"/>
      <w:pPr>
        <w:tabs>
          <w:tab w:val="num" w:pos="1429"/>
        </w:tabs>
        <w:ind w:left="1429" w:hanging="360"/>
      </w:pPr>
      <w:rPr>
        <w:rFonts w:ascii="Times New Roman" w:eastAsia="Times New Roman" w:hAnsi="Times New Roman" w:cs="Times"/>
      </w:rPr>
    </w:lvl>
  </w:abstractNum>
  <w:abstractNum w:abstractNumId="10" w15:restartNumberingAfterBreak="0">
    <w:nsid w:val="00000009"/>
    <w:multiLevelType w:val="multilevel"/>
    <w:tmpl w:val="00000008"/>
    <w:lvl w:ilvl="0">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1">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2">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3">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4">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5">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6">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7">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lvl w:ilvl="8">
      <w:start w:val="1"/>
      <w:numFmt w:val="upperRoman"/>
      <w:lvlText w:val="%1."/>
      <w:lvlJc w:val="left"/>
      <w:rPr>
        <w:rFonts w:ascii="Times New Roman" w:hAnsi="Times New Roman" w:cs="Times New Roman"/>
        <w:b/>
        <w:bCs/>
        <w:i/>
        <w:iCs/>
        <w:smallCaps w:val="0"/>
        <w:strike w:val="0"/>
        <w:color w:val="000000"/>
        <w:spacing w:val="0"/>
        <w:w w:val="100"/>
        <w:position w:val="0"/>
        <w:sz w:val="27"/>
        <w:szCs w:val="27"/>
        <w:u w:val="none"/>
      </w:rPr>
    </w:lvl>
  </w:abstractNum>
  <w:abstractNum w:abstractNumId="11" w15:restartNumberingAfterBreak="0">
    <w:nsid w:val="0000000A"/>
    <w:multiLevelType w:val="singleLevel"/>
    <w:tmpl w:val="0000000A"/>
    <w:name w:val="WW8Num20"/>
    <w:lvl w:ilvl="0">
      <w:start w:val="1"/>
      <w:numFmt w:val="decimal"/>
      <w:lvlText w:val="%1."/>
      <w:lvlJc w:val="left"/>
      <w:pPr>
        <w:tabs>
          <w:tab w:val="num" w:pos="720"/>
        </w:tabs>
        <w:ind w:left="720" w:hanging="360"/>
      </w:pPr>
    </w:lvl>
  </w:abstractNum>
  <w:abstractNum w:abstractNumId="12"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3" w15:restartNumberingAfterBreak="0">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4" w15:restartNumberingAfterBreak="0">
    <w:nsid w:val="0000000E"/>
    <w:multiLevelType w:val="singleLevel"/>
    <w:tmpl w:val="0000000E"/>
    <w:name w:val="WW8Num24"/>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6" w15:restartNumberingAfterBreak="0">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7" w15:restartNumberingAfterBreak="0">
    <w:nsid w:val="00000018"/>
    <w:multiLevelType w:val="singleLevel"/>
    <w:tmpl w:val="00000018"/>
    <w:name w:val="WW8Num38"/>
    <w:lvl w:ilvl="0">
      <w:start w:val="1"/>
      <w:numFmt w:val="bullet"/>
      <w:lvlText w:val=""/>
      <w:lvlJc w:val="left"/>
      <w:pPr>
        <w:tabs>
          <w:tab w:val="num" w:pos="720"/>
        </w:tabs>
        <w:ind w:left="720" w:hanging="360"/>
      </w:pPr>
      <w:rPr>
        <w:rFonts w:ascii="Symbol" w:hAnsi="Symbol"/>
      </w:rPr>
    </w:lvl>
  </w:abstractNum>
  <w:abstractNum w:abstractNumId="18" w15:restartNumberingAfterBreak="0">
    <w:nsid w:val="01193DE9"/>
    <w:multiLevelType w:val="multilevel"/>
    <w:tmpl w:val="CE06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1DC1001"/>
    <w:multiLevelType w:val="hybridMultilevel"/>
    <w:tmpl w:val="61B26F52"/>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2355323"/>
    <w:multiLevelType w:val="hybridMultilevel"/>
    <w:tmpl w:val="89CAACAE"/>
    <w:lvl w:ilvl="0" w:tplc="04190001">
      <w:start w:val="1"/>
      <w:numFmt w:val="bullet"/>
      <w:lvlText w:val=""/>
      <w:lvlJc w:val="left"/>
      <w:pPr>
        <w:tabs>
          <w:tab w:val="num" w:pos="1429"/>
        </w:tabs>
        <w:ind w:left="1429" w:hanging="360"/>
      </w:pPr>
      <w:rPr>
        <w:rFonts w:ascii="Symbol" w:hAnsi="Symbol" w:hint="default"/>
      </w:rPr>
    </w:lvl>
    <w:lvl w:ilvl="1" w:tplc="431E69DE">
      <w:start w:val="2"/>
      <w:numFmt w:val="bullet"/>
      <w:lvlText w:val="-"/>
      <w:lvlJc w:val="left"/>
      <w:pPr>
        <w:tabs>
          <w:tab w:val="num" w:pos="2344"/>
        </w:tabs>
        <w:ind w:left="2344" w:hanging="555"/>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028D182E"/>
    <w:multiLevelType w:val="hybridMultilevel"/>
    <w:tmpl w:val="8624B98A"/>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2A1109C"/>
    <w:multiLevelType w:val="hybridMultilevel"/>
    <w:tmpl w:val="196491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2FE7D7D"/>
    <w:multiLevelType w:val="multilevel"/>
    <w:tmpl w:val="EC30720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D050F4"/>
    <w:multiLevelType w:val="hybridMultilevel"/>
    <w:tmpl w:val="D722E57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15:restartNumberingAfterBreak="0">
    <w:nsid w:val="04E16AB6"/>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D6186E"/>
    <w:multiLevelType w:val="hybridMultilevel"/>
    <w:tmpl w:val="E6140AB4"/>
    <w:lvl w:ilvl="0" w:tplc="FD2AFF74">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28" w15:restartNumberingAfterBreak="0">
    <w:nsid w:val="05E83BB9"/>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017842"/>
    <w:multiLevelType w:val="hybridMultilevel"/>
    <w:tmpl w:val="BD5ACDC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6186C80"/>
    <w:multiLevelType w:val="multilevel"/>
    <w:tmpl w:val="91D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6A4017"/>
    <w:multiLevelType w:val="hybridMultilevel"/>
    <w:tmpl w:val="EF44B6F8"/>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2" w15:restartNumberingAfterBreak="0">
    <w:nsid w:val="06713D13"/>
    <w:multiLevelType w:val="hybridMultilevel"/>
    <w:tmpl w:val="6C486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6854D74"/>
    <w:multiLevelType w:val="hybridMultilevel"/>
    <w:tmpl w:val="5F745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6AB781F"/>
    <w:multiLevelType w:val="hybridMultilevel"/>
    <w:tmpl w:val="148E0356"/>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6D66ECD"/>
    <w:multiLevelType w:val="hybridMultilevel"/>
    <w:tmpl w:val="FF96BCEE"/>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6" w15:restartNumberingAfterBreak="0">
    <w:nsid w:val="06F51770"/>
    <w:multiLevelType w:val="hybridMultilevel"/>
    <w:tmpl w:val="B3EC140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71B49F7"/>
    <w:multiLevelType w:val="multilevel"/>
    <w:tmpl w:val="B918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8F2D78"/>
    <w:multiLevelType w:val="hybridMultilevel"/>
    <w:tmpl w:val="2CE23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7B01858"/>
    <w:multiLevelType w:val="hybridMultilevel"/>
    <w:tmpl w:val="76A4E1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080970E5"/>
    <w:multiLevelType w:val="hybridMultilevel"/>
    <w:tmpl w:val="9A9AAC4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0883394F"/>
    <w:multiLevelType w:val="multilevel"/>
    <w:tmpl w:val="B8D2C63E"/>
    <w:lvl w:ilvl="0">
      <w:start w:val="1"/>
      <w:numFmt w:val="decimal"/>
      <w:lvlText w:val="%1."/>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093D2D16"/>
    <w:multiLevelType w:val="multilevel"/>
    <w:tmpl w:val="E72A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98E3514"/>
    <w:multiLevelType w:val="hybridMultilevel"/>
    <w:tmpl w:val="F0161F10"/>
    <w:lvl w:ilvl="0" w:tplc="A68E496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9A11551"/>
    <w:multiLevelType w:val="hybridMultilevel"/>
    <w:tmpl w:val="0466FB5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09DD2316"/>
    <w:multiLevelType w:val="hybridMultilevel"/>
    <w:tmpl w:val="81609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9EB1C83"/>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F358CB"/>
    <w:multiLevelType w:val="hybridMultilevel"/>
    <w:tmpl w:val="40464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A0A6535"/>
    <w:multiLevelType w:val="hybridMultilevel"/>
    <w:tmpl w:val="CB26E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1" w15:restartNumberingAfterBreak="0">
    <w:nsid w:val="0A580EBB"/>
    <w:multiLevelType w:val="hybridMultilevel"/>
    <w:tmpl w:val="54E8A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A6622A4"/>
    <w:multiLevelType w:val="hybridMultilevel"/>
    <w:tmpl w:val="66A8C15E"/>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AFB68AF"/>
    <w:multiLevelType w:val="hybridMultilevel"/>
    <w:tmpl w:val="9F1A5A7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B903753"/>
    <w:multiLevelType w:val="hybridMultilevel"/>
    <w:tmpl w:val="3FC0F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BAC02FD"/>
    <w:multiLevelType w:val="hybridMultilevel"/>
    <w:tmpl w:val="984034AC"/>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BEF0FFD"/>
    <w:multiLevelType w:val="hybridMultilevel"/>
    <w:tmpl w:val="000AC498"/>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7" w15:restartNumberingAfterBreak="0">
    <w:nsid w:val="0BFD11D3"/>
    <w:multiLevelType w:val="hybridMultilevel"/>
    <w:tmpl w:val="E314179A"/>
    <w:lvl w:ilvl="0" w:tplc="FD2AFF74">
      <w:start w:val="1"/>
      <w:numFmt w:val="bullet"/>
      <w:lvlText w:val=""/>
      <w:lvlJc w:val="left"/>
      <w:pPr>
        <w:ind w:left="1060" w:hanging="360"/>
      </w:pPr>
      <w:rPr>
        <w:rFonts w:ascii="Symbol" w:hAnsi="Symbol" w:hint="default"/>
      </w:rPr>
    </w:lvl>
    <w:lvl w:ilvl="1" w:tplc="EDE40432">
      <w:numFmt w:val="bullet"/>
      <w:lvlText w:val="•"/>
      <w:lvlJc w:val="left"/>
      <w:pPr>
        <w:ind w:left="1780" w:hanging="360"/>
      </w:pPr>
      <w:rPr>
        <w:rFonts w:ascii="Times New Roman" w:eastAsia="Calibri" w:hAnsi="Times New Roman" w:cs="Times New Roman"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58" w15:restartNumberingAfterBreak="0">
    <w:nsid w:val="0C8C1A91"/>
    <w:multiLevelType w:val="multilevel"/>
    <w:tmpl w:val="C3F4F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CB411B7"/>
    <w:multiLevelType w:val="hybridMultilevel"/>
    <w:tmpl w:val="8CBCA0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0CFE1993"/>
    <w:multiLevelType w:val="multilevel"/>
    <w:tmpl w:val="963275B0"/>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0D007738"/>
    <w:multiLevelType w:val="hybridMultilevel"/>
    <w:tmpl w:val="447806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0E1205E3"/>
    <w:multiLevelType w:val="hybridMultilevel"/>
    <w:tmpl w:val="D3481F0E"/>
    <w:lvl w:ilvl="0" w:tplc="9EA4849C">
      <w:start w:val="1"/>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3" w15:restartNumberingAfterBreak="0">
    <w:nsid w:val="0E563621"/>
    <w:multiLevelType w:val="hybridMultilevel"/>
    <w:tmpl w:val="9C0E589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4" w15:restartNumberingAfterBreak="0">
    <w:nsid w:val="0EAB7302"/>
    <w:multiLevelType w:val="hybridMultilevel"/>
    <w:tmpl w:val="CACA1D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0EB44B33"/>
    <w:multiLevelType w:val="hybridMultilevel"/>
    <w:tmpl w:val="7270B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F0742FA"/>
    <w:multiLevelType w:val="hybridMultilevel"/>
    <w:tmpl w:val="5922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FD91F4C"/>
    <w:multiLevelType w:val="hybridMultilevel"/>
    <w:tmpl w:val="D8048A4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07918BB"/>
    <w:multiLevelType w:val="hybridMultilevel"/>
    <w:tmpl w:val="689ECF3C"/>
    <w:lvl w:ilvl="0" w:tplc="71FE89F8">
      <w:start w:val="1"/>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69" w15:restartNumberingAfterBreak="0">
    <w:nsid w:val="109A269B"/>
    <w:multiLevelType w:val="multilevel"/>
    <w:tmpl w:val="CDD62686"/>
    <w:lvl w:ilvl="0">
      <w:start w:val="1"/>
      <w:numFmt w:val="decimal"/>
      <w:lvlText w:val="%1."/>
      <w:lvlJc w:val="left"/>
      <w:pPr>
        <w:tabs>
          <w:tab w:val="num" w:pos="1146"/>
        </w:tabs>
        <w:ind w:left="1146" w:hanging="360"/>
      </w:pPr>
    </w:lvl>
    <w:lvl w:ilvl="1">
      <w:start w:val="2"/>
      <w:numFmt w:val="decimal"/>
      <w:isLgl/>
      <w:lvlText w:val="%1.%2."/>
      <w:lvlJc w:val="left"/>
      <w:pPr>
        <w:ind w:left="1686" w:hanging="900"/>
      </w:pPr>
      <w:rPr>
        <w:rFonts w:cs="Times New Roman" w:hint="default"/>
      </w:rPr>
    </w:lvl>
    <w:lvl w:ilvl="2">
      <w:start w:val="2"/>
      <w:numFmt w:val="decimal"/>
      <w:isLgl/>
      <w:lvlText w:val="%1.%2.%3."/>
      <w:lvlJc w:val="left"/>
      <w:pPr>
        <w:ind w:left="1686" w:hanging="900"/>
      </w:pPr>
      <w:rPr>
        <w:rFonts w:cs="Times New Roman" w:hint="default"/>
      </w:rPr>
    </w:lvl>
    <w:lvl w:ilvl="3">
      <w:start w:val="12"/>
      <w:numFmt w:val="decimal"/>
      <w:isLgl/>
      <w:lvlText w:val="%1.%2.%3.%4."/>
      <w:lvlJc w:val="left"/>
      <w:pPr>
        <w:ind w:left="1686" w:hanging="90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2226"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86" w:hanging="1800"/>
      </w:pPr>
      <w:rPr>
        <w:rFonts w:cs="Times New Roman" w:hint="default"/>
      </w:rPr>
    </w:lvl>
  </w:abstractNum>
  <w:abstractNum w:abstractNumId="70" w15:restartNumberingAfterBreak="0">
    <w:nsid w:val="10CF7784"/>
    <w:multiLevelType w:val="hybridMultilevel"/>
    <w:tmpl w:val="E1A4137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15:restartNumberingAfterBreak="0">
    <w:nsid w:val="137D5EEC"/>
    <w:multiLevelType w:val="hybridMultilevel"/>
    <w:tmpl w:val="98800886"/>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72" w15:restartNumberingAfterBreak="0">
    <w:nsid w:val="13833935"/>
    <w:multiLevelType w:val="hybridMultilevel"/>
    <w:tmpl w:val="2B5E3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CE6BE4"/>
    <w:multiLevelType w:val="hybridMultilevel"/>
    <w:tmpl w:val="B73C239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3DA56AF"/>
    <w:multiLevelType w:val="hybridMultilevel"/>
    <w:tmpl w:val="40962724"/>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75" w15:restartNumberingAfterBreak="0">
    <w:nsid w:val="145116E0"/>
    <w:multiLevelType w:val="hybridMultilevel"/>
    <w:tmpl w:val="6FB27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47B614D"/>
    <w:multiLevelType w:val="hybridMultilevel"/>
    <w:tmpl w:val="1194A2C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CE4C40"/>
    <w:multiLevelType w:val="hybridMultilevel"/>
    <w:tmpl w:val="FBB4AA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5627FF0"/>
    <w:multiLevelType w:val="hybridMultilevel"/>
    <w:tmpl w:val="F136301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5D966D8"/>
    <w:multiLevelType w:val="hybridMultilevel"/>
    <w:tmpl w:val="6BD08B54"/>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64B6E6D"/>
    <w:multiLevelType w:val="hybridMultilevel"/>
    <w:tmpl w:val="249238AE"/>
    <w:lvl w:ilvl="0" w:tplc="A68E4960">
      <w:start w:val="65535"/>
      <w:numFmt w:val="bullet"/>
      <w:lvlText w:val="-"/>
      <w:lvlJc w:val="left"/>
      <w:pPr>
        <w:ind w:left="1080" w:hanging="360"/>
      </w:pPr>
      <w:rPr>
        <w:rFonts w:ascii="Arial"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16CE006B"/>
    <w:multiLevelType w:val="multilevel"/>
    <w:tmpl w:val="52EC874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73F76EC"/>
    <w:multiLevelType w:val="hybridMultilevel"/>
    <w:tmpl w:val="57A23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175F4779"/>
    <w:multiLevelType w:val="hybridMultilevel"/>
    <w:tmpl w:val="6D98CC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15:restartNumberingAfterBreak="0">
    <w:nsid w:val="17833F04"/>
    <w:multiLevelType w:val="multilevel"/>
    <w:tmpl w:val="7C4C163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7886E1A"/>
    <w:multiLevelType w:val="hybridMultilevel"/>
    <w:tmpl w:val="573E4232"/>
    <w:lvl w:ilvl="0" w:tplc="D506DDD8">
      <w:start w:val="1"/>
      <w:numFmt w:val="bullet"/>
      <w:lvlText w:val=""/>
      <w:lvlJc w:val="left"/>
      <w:pPr>
        <w:tabs>
          <w:tab w:val="num" w:pos="2404"/>
        </w:tabs>
        <w:ind w:left="2404" w:hanging="360"/>
      </w:pPr>
      <w:rPr>
        <w:rFonts w:ascii="Symbol" w:hAnsi="Symbol" w:hint="default"/>
        <w:sz w:val="24"/>
        <w:szCs w:val="24"/>
      </w:rPr>
    </w:lvl>
    <w:lvl w:ilvl="1" w:tplc="D506DDD8">
      <w:start w:val="1"/>
      <w:numFmt w:val="bullet"/>
      <w:lvlText w:val=""/>
      <w:lvlJc w:val="left"/>
      <w:pPr>
        <w:tabs>
          <w:tab w:val="num" w:pos="2160"/>
        </w:tabs>
        <w:ind w:left="2160" w:hanging="360"/>
      </w:pPr>
      <w:rPr>
        <w:rFonts w:ascii="Symbol" w:hAnsi="Symbol" w:hint="default"/>
        <w:sz w:val="24"/>
        <w:szCs w:val="24"/>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17A70B6E"/>
    <w:multiLevelType w:val="hybridMultilevel"/>
    <w:tmpl w:val="5ADC03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187735B8"/>
    <w:multiLevelType w:val="hybridMultilevel"/>
    <w:tmpl w:val="2392EA7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87A362C"/>
    <w:multiLevelType w:val="multilevel"/>
    <w:tmpl w:val="FE2C72F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8EA7FC1"/>
    <w:multiLevelType w:val="hybridMultilevel"/>
    <w:tmpl w:val="CB087F22"/>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8F51234"/>
    <w:multiLevelType w:val="hybridMultilevel"/>
    <w:tmpl w:val="1D0E298A"/>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91" w15:restartNumberingAfterBreak="0">
    <w:nsid w:val="19657E16"/>
    <w:multiLevelType w:val="multilevel"/>
    <w:tmpl w:val="E43C79E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9B86090"/>
    <w:multiLevelType w:val="multilevel"/>
    <w:tmpl w:val="8EF25780"/>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6"/>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1A03084A"/>
    <w:multiLevelType w:val="multilevel"/>
    <w:tmpl w:val="3B64E5E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A364A06"/>
    <w:multiLevelType w:val="hybridMultilevel"/>
    <w:tmpl w:val="3AE26D36"/>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AAF5A6B"/>
    <w:multiLevelType w:val="multilevel"/>
    <w:tmpl w:val="2024450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15:restartNumberingAfterBreak="0">
    <w:nsid w:val="1ABC4C4E"/>
    <w:multiLevelType w:val="hybridMultilevel"/>
    <w:tmpl w:val="2BD604B2"/>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7" w15:restartNumberingAfterBreak="0">
    <w:nsid w:val="1AE73C57"/>
    <w:multiLevelType w:val="multilevel"/>
    <w:tmpl w:val="0A6872A8"/>
    <w:lvl w:ilvl="0">
      <w:start w:val="1"/>
      <w:numFmt w:val="decimal"/>
      <w:lvlText w:val="%1."/>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1C465AA4"/>
    <w:multiLevelType w:val="hybridMultilevel"/>
    <w:tmpl w:val="1BD2A41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D1F7102"/>
    <w:multiLevelType w:val="hybridMultilevel"/>
    <w:tmpl w:val="4F18E2CC"/>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D40664F"/>
    <w:multiLevelType w:val="hybridMultilevel"/>
    <w:tmpl w:val="4C829602"/>
    <w:lvl w:ilvl="0" w:tplc="3146D40A">
      <w:start w:val="1"/>
      <w:numFmt w:val="decimal"/>
      <w:pStyle w:val="6"/>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D464840"/>
    <w:multiLevelType w:val="hybridMultilevel"/>
    <w:tmpl w:val="26C6D98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DFE53BA"/>
    <w:multiLevelType w:val="multilevel"/>
    <w:tmpl w:val="A2B694A6"/>
    <w:lvl w:ilvl="0">
      <w:start w:val="2"/>
      <w:numFmt w:val="decimal"/>
      <w:lvlText w:val="%1."/>
      <w:lvlJc w:val="left"/>
      <w:pPr>
        <w:ind w:left="840" w:hanging="840"/>
      </w:pPr>
      <w:rPr>
        <w:rFonts w:hint="default"/>
      </w:rPr>
    </w:lvl>
    <w:lvl w:ilvl="1">
      <w:start w:val="2"/>
      <w:numFmt w:val="decimal"/>
      <w:lvlText w:val="%1.%2."/>
      <w:lvlJc w:val="left"/>
      <w:pPr>
        <w:ind w:left="960" w:hanging="840"/>
      </w:pPr>
      <w:rPr>
        <w:rFonts w:hint="default"/>
      </w:rPr>
    </w:lvl>
    <w:lvl w:ilvl="2">
      <w:start w:val="2"/>
      <w:numFmt w:val="decimal"/>
      <w:lvlText w:val="%1.%2.%3."/>
      <w:lvlJc w:val="left"/>
      <w:pPr>
        <w:ind w:left="1080" w:hanging="840"/>
      </w:pPr>
      <w:rPr>
        <w:rFonts w:hint="default"/>
      </w:rPr>
    </w:lvl>
    <w:lvl w:ilvl="3">
      <w:start w:val="10"/>
      <w:numFmt w:val="decimal"/>
      <w:lvlText w:val="%1.%2.%3.%4."/>
      <w:lvlJc w:val="left"/>
      <w:pPr>
        <w:ind w:left="1200" w:hanging="84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4" w15:restartNumberingAfterBreak="0">
    <w:nsid w:val="1E7107C6"/>
    <w:multiLevelType w:val="hybridMultilevel"/>
    <w:tmpl w:val="DF9E6720"/>
    <w:lvl w:ilvl="0" w:tplc="F76C8718">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15:restartNumberingAfterBreak="0">
    <w:nsid w:val="1E735C80"/>
    <w:multiLevelType w:val="hybridMultilevel"/>
    <w:tmpl w:val="D49873F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E920498"/>
    <w:multiLevelType w:val="multilevel"/>
    <w:tmpl w:val="BFE2D41A"/>
    <w:lvl w:ilvl="0">
      <w:start w:val="1"/>
      <w:numFmt w:val="bullet"/>
      <w:lvlText w:val=""/>
      <w:lvlJc w:val="left"/>
      <w:pPr>
        <w:ind w:left="1429" w:hanging="360"/>
      </w:pPr>
      <w:rPr>
        <w:rFonts w:ascii="Symbol" w:hAnsi="Symbol" w:hint="default"/>
      </w:rPr>
    </w:lvl>
    <w:lvl w:ilvl="1">
      <w:start w:val="1"/>
      <w:numFmt w:val="bullet"/>
      <w:lvlText w:val=""/>
      <w:lvlJc w:val="left"/>
      <w:pPr>
        <w:ind w:left="1789" w:hanging="720"/>
      </w:pPr>
      <w:rPr>
        <w:rFonts w:ascii="Symbol" w:hAnsi="Symbol"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8" w15:restartNumberingAfterBreak="0">
    <w:nsid w:val="1F275590"/>
    <w:multiLevelType w:val="hybridMultilevel"/>
    <w:tmpl w:val="5502BD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203D75DD"/>
    <w:multiLevelType w:val="hybridMultilevel"/>
    <w:tmpl w:val="BFA6F66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07A12A4"/>
    <w:multiLevelType w:val="hybridMultilevel"/>
    <w:tmpl w:val="B24EE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0B04028"/>
    <w:multiLevelType w:val="multilevel"/>
    <w:tmpl w:val="1668E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18A57C7"/>
    <w:multiLevelType w:val="hybridMultilevel"/>
    <w:tmpl w:val="54DAB77E"/>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1EA594D"/>
    <w:multiLevelType w:val="multilevel"/>
    <w:tmpl w:val="3D541F98"/>
    <w:lvl w:ilvl="0">
      <w:start w:val="2"/>
      <w:numFmt w:val="decimal"/>
      <w:lvlText w:val="%1."/>
      <w:lvlJc w:val="left"/>
      <w:pPr>
        <w:ind w:left="840" w:hanging="840"/>
      </w:pPr>
      <w:rPr>
        <w:rFonts w:hint="default"/>
        <w:color w:val="auto"/>
      </w:rPr>
    </w:lvl>
    <w:lvl w:ilvl="1">
      <w:start w:val="2"/>
      <w:numFmt w:val="decimal"/>
      <w:lvlText w:val="%1.%2."/>
      <w:lvlJc w:val="left"/>
      <w:pPr>
        <w:ind w:left="1102" w:hanging="840"/>
      </w:pPr>
      <w:rPr>
        <w:rFonts w:hint="default"/>
        <w:color w:val="auto"/>
      </w:rPr>
    </w:lvl>
    <w:lvl w:ilvl="2">
      <w:start w:val="2"/>
      <w:numFmt w:val="decimal"/>
      <w:lvlText w:val="%1.%2.%3."/>
      <w:lvlJc w:val="left"/>
      <w:pPr>
        <w:ind w:left="1364" w:hanging="840"/>
      </w:pPr>
      <w:rPr>
        <w:rFonts w:hint="default"/>
        <w:color w:val="auto"/>
      </w:rPr>
    </w:lvl>
    <w:lvl w:ilvl="3">
      <w:start w:val="21"/>
      <w:numFmt w:val="decimal"/>
      <w:lvlText w:val="%1.%2.%3.%4."/>
      <w:lvlJc w:val="left"/>
      <w:pPr>
        <w:ind w:left="1626" w:hanging="840"/>
      </w:pPr>
      <w:rPr>
        <w:rFonts w:hint="default"/>
        <w:color w:val="auto"/>
      </w:rPr>
    </w:lvl>
    <w:lvl w:ilvl="4">
      <w:start w:val="1"/>
      <w:numFmt w:val="decimal"/>
      <w:lvlText w:val="%1.%2.%3.%4.%5."/>
      <w:lvlJc w:val="left"/>
      <w:pPr>
        <w:ind w:left="2128" w:hanging="1080"/>
      </w:pPr>
      <w:rPr>
        <w:rFonts w:hint="default"/>
        <w:color w:val="auto"/>
      </w:rPr>
    </w:lvl>
    <w:lvl w:ilvl="5">
      <w:start w:val="1"/>
      <w:numFmt w:val="decimal"/>
      <w:lvlText w:val="%1.%2.%3.%4.%5.%6."/>
      <w:lvlJc w:val="left"/>
      <w:pPr>
        <w:ind w:left="2390" w:hanging="1080"/>
      </w:pPr>
      <w:rPr>
        <w:rFonts w:hint="default"/>
        <w:color w:val="auto"/>
      </w:rPr>
    </w:lvl>
    <w:lvl w:ilvl="6">
      <w:start w:val="1"/>
      <w:numFmt w:val="decimal"/>
      <w:lvlText w:val="%1.%2.%3.%4.%5.%6.%7."/>
      <w:lvlJc w:val="left"/>
      <w:pPr>
        <w:ind w:left="3012" w:hanging="1440"/>
      </w:pPr>
      <w:rPr>
        <w:rFonts w:hint="default"/>
        <w:color w:val="auto"/>
      </w:rPr>
    </w:lvl>
    <w:lvl w:ilvl="7">
      <w:start w:val="1"/>
      <w:numFmt w:val="decimal"/>
      <w:lvlText w:val="%1.%2.%3.%4.%5.%6.%7.%8."/>
      <w:lvlJc w:val="left"/>
      <w:pPr>
        <w:ind w:left="3274" w:hanging="1440"/>
      </w:pPr>
      <w:rPr>
        <w:rFonts w:hint="default"/>
        <w:color w:val="auto"/>
      </w:rPr>
    </w:lvl>
    <w:lvl w:ilvl="8">
      <w:start w:val="1"/>
      <w:numFmt w:val="decimal"/>
      <w:lvlText w:val="%1.%2.%3.%4.%5.%6.%7.%8.%9."/>
      <w:lvlJc w:val="left"/>
      <w:pPr>
        <w:ind w:left="3896" w:hanging="1800"/>
      </w:pPr>
      <w:rPr>
        <w:rFonts w:hint="default"/>
        <w:color w:val="auto"/>
      </w:rPr>
    </w:lvl>
  </w:abstractNum>
  <w:abstractNum w:abstractNumId="114" w15:restartNumberingAfterBreak="0">
    <w:nsid w:val="21EE5FC5"/>
    <w:multiLevelType w:val="multilevel"/>
    <w:tmpl w:val="3054763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443CEC"/>
    <w:multiLevelType w:val="multilevel"/>
    <w:tmpl w:val="E146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26A6F39"/>
    <w:multiLevelType w:val="hybridMultilevel"/>
    <w:tmpl w:val="62BC21B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7" w15:restartNumberingAfterBreak="0">
    <w:nsid w:val="22815E39"/>
    <w:multiLevelType w:val="hybridMultilevel"/>
    <w:tmpl w:val="D4FA3984"/>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4BF624E"/>
    <w:multiLevelType w:val="hybridMultilevel"/>
    <w:tmpl w:val="37726D56"/>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5F27C18"/>
    <w:multiLevelType w:val="hybridMultilevel"/>
    <w:tmpl w:val="0272503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5FA32F2"/>
    <w:multiLevelType w:val="hybridMultilevel"/>
    <w:tmpl w:val="45FC3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266C471C"/>
    <w:multiLevelType w:val="hybridMultilevel"/>
    <w:tmpl w:val="71DC9BB6"/>
    <w:lvl w:ilvl="0" w:tplc="F76C8718">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15:restartNumberingAfterBreak="0">
    <w:nsid w:val="27FA6F03"/>
    <w:multiLevelType w:val="hybridMultilevel"/>
    <w:tmpl w:val="2B082534"/>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23" w15:restartNumberingAfterBreak="0">
    <w:nsid w:val="28904461"/>
    <w:multiLevelType w:val="hybridMultilevel"/>
    <w:tmpl w:val="142893F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8A1696E"/>
    <w:multiLevelType w:val="hybridMultilevel"/>
    <w:tmpl w:val="01FA4B82"/>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25" w15:restartNumberingAfterBreak="0">
    <w:nsid w:val="28DC48F4"/>
    <w:multiLevelType w:val="hybridMultilevel"/>
    <w:tmpl w:val="3856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93E79C2"/>
    <w:multiLevelType w:val="hybridMultilevel"/>
    <w:tmpl w:val="9F4EE5A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29514B74"/>
    <w:multiLevelType w:val="hybridMultilevel"/>
    <w:tmpl w:val="F0CE96DA"/>
    <w:lvl w:ilvl="0" w:tplc="016CF478">
      <w:numFmt w:val="bullet"/>
      <w:lvlText w:val="•"/>
      <w:legacy w:legacy="1" w:legacySpace="0" w:legacyIndent="201"/>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9BE1DB5"/>
    <w:multiLevelType w:val="hybridMultilevel"/>
    <w:tmpl w:val="9C40CDC0"/>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9"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A960697"/>
    <w:multiLevelType w:val="hybridMultilevel"/>
    <w:tmpl w:val="E2F0C4B6"/>
    <w:lvl w:ilvl="0" w:tplc="F76C8718">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15:restartNumberingAfterBreak="0">
    <w:nsid w:val="2BA3532E"/>
    <w:multiLevelType w:val="hybridMultilevel"/>
    <w:tmpl w:val="BC48C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BE70B78"/>
    <w:multiLevelType w:val="hybridMultilevel"/>
    <w:tmpl w:val="726CF4F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4" w15:restartNumberingAfterBreak="0">
    <w:nsid w:val="2C5F798C"/>
    <w:multiLevelType w:val="hybridMultilevel"/>
    <w:tmpl w:val="08B459C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D60090C"/>
    <w:multiLevelType w:val="hybridMultilevel"/>
    <w:tmpl w:val="9CF6090C"/>
    <w:lvl w:ilvl="0" w:tplc="04190001">
      <w:start w:val="1"/>
      <w:numFmt w:val="bullet"/>
      <w:lvlText w:val=""/>
      <w:lvlJc w:val="left"/>
      <w:pPr>
        <w:tabs>
          <w:tab w:val="num" w:pos="1323"/>
        </w:tabs>
        <w:ind w:left="1323" w:hanging="360"/>
      </w:pPr>
      <w:rPr>
        <w:rFonts w:ascii="Symbol" w:hAnsi="Symbol" w:hint="default"/>
      </w:rPr>
    </w:lvl>
    <w:lvl w:ilvl="1" w:tplc="04190003" w:tentative="1">
      <w:start w:val="1"/>
      <w:numFmt w:val="bullet"/>
      <w:lvlText w:val="o"/>
      <w:lvlJc w:val="left"/>
      <w:pPr>
        <w:tabs>
          <w:tab w:val="num" w:pos="2043"/>
        </w:tabs>
        <w:ind w:left="2043" w:hanging="360"/>
      </w:pPr>
      <w:rPr>
        <w:rFonts w:ascii="Courier New" w:hAnsi="Courier New" w:hint="default"/>
      </w:rPr>
    </w:lvl>
    <w:lvl w:ilvl="2" w:tplc="04190005" w:tentative="1">
      <w:start w:val="1"/>
      <w:numFmt w:val="bullet"/>
      <w:lvlText w:val=""/>
      <w:lvlJc w:val="left"/>
      <w:pPr>
        <w:tabs>
          <w:tab w:val="num" w:pos="2763"/>
        </w:tabs>
        <w:ind w:left="2763" w:hanging="360"/>
      </w:pPr>
      <w:rPr>
        <w:rFonts w:ascii="Wingdings" w:hAnsi="Wingdings" w:hint="default"/>
      </w:rPr>
    </w:lvl>
    <w:lvl w:ilvl="3" w:tplc="04190001" w:tentative="1">
      <w:start w:val="1"/>
      <w:numFmt w:val="bullet"/>
      <w:lvlText w:val=""/>
      <w:lvlJc w:val="left"/>
      <w:pPr>
        <w:tabs>
          <w:tab w:val="num" w:pos="3483"/>
        </w:tabs>
        <w:ind w:left="3483" w:hanging="360"/>
      </w:pPr>
      <w:rPr>
        <w:rFonts w:ascii="Symbol" w:hAnsi="Symbol" w:hint="default"/>
      </w:rPr>
    </w:lvl>
    <w:lvl w:ilvl="4" w:tplc="04190003" w:tentative="1">
      <w:start w:val="1"/>
      <w:numFmt w:val="bullet"/>
      <w:lvlText w:val="o"/>
      <w:lvlJc w:val="left"/>
      <w:pPr>
        <w:tabs>
          <w:tab w:val="num" w:pos="4203"/>
        </w:tabs>
        <w:ind w:left="4203" w:hanging="360"/>
      </w:pPr>
      <w:rPr>
        <w:rFonts w:ascii="Courier New" w:hAnsi="Courier New" w:hint="default"/>
      </w:rPr>
    </w:lvl>
    <w:lvl w:ilvl="5" w:tplc="04190005" w:tentative="1">
      <w:start w:val="1"/>
      <w:numFmt w:val="bullet"/>
      <w:lvlText w:val=""/>
      <w:lvlJc w:val="left"/>
      <w:pPr>
        <w:tabs>
          <w:tab w:val="num" w:pos="4923"/>
        </w:tabs>
        <w:ind w:left="4923" w:hanging="360"/>
      </w:pPr>
      <w:rPr>
        <w:rFonts w:ascii="Wingdings" w:hAnsi="Wingdings" w:hint="default"/>
      </w:rPr>
    </w:lvl>
    <w:lvl w:ilvl="6" w:tplc="04190001" w:tentative="1">
      <w:start w:val="1"/>
      <w:numFmt w:val="bullet"/>
      <w:lvlText w:val=""/>
      <w:lvlJc w:val="left"/>
      <w:pPr>
        <w:tabs>
          <w:tab w:val="num" w:pos="5643"/>
        </w:tabs>
        <w:ind w:left="5643" w:hanging="360"/>
      </w:pPr>
      <w:rPr>
        <w:rFonts w:ascii="Symbol" w:hAnsi="Symbol" w:hint="default"/>
      </w:rPr>
    </w:lvl>
    <w:lvl w:ilvl="7" w:tplc="04190003" w:tentative="1">
      <w:start w:val="1"/>
      <w:numFmt w:val="bullet"/>
      <w:lvlText w:val="o"/>
      <w:lvlJc w:val="left"/>
      <w:pPr>
        <w:tabs>
          <w:tab w:val="num" w:pos="6363"/>
        </w:tabs>
        <w:ind w:left="6363" w:hanging="360"/>
      </w:pPr>
      <w:rPr>
        <w:rFonts w:ascii="Courier New" w:hAnsi="Courier New" w:hint="default"/>
      </w:rPr>
    </w:lvl>
    <w:lvl w:ilvl="8" w:tplc="04190005" w:tentative="1">
      <w:start w:val="1"/>
      <w:numFmt w:val="bullet"/>
      <w:lvlText w:val=""/>
      <w:lvlJc w:val="left"/>
      <w:pPr>
        <w:tabs>
          <w:tab w:val="num" w:pos="7083"/>
        </w:tabs>
        <w:ind w:left="7083" w:hanging="360"/>
      </w:pPr>
      <w:rPr>
        <w:rFonts w:ascii="Wingdings" w:hAnsi="Wingdings" w:hint="default"/>
      </w:rPr>
    </w:lvl>
  </w:abstractNum>
  <w:abstractNum w:abstractNumId="137" w15:restartNumberingAfterBreak="0">
    <w:nsid w:val="2E1925E5"/>
    <w:multiLevelType w:val="hybridMultilevel"/>
    <w:tmpl w:val="F7785D8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8" w15:restartNumberingAfterBreak="0">
    <w:nsid w:val="2F994212"/>
    <w:multiLevelType w:val="hybridMultilevel"/>
    <w:tmpl w:val="8B825D0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056049D"/>
    <w:multiLevelType w:val="hybridMultilevel"/>
    <w:tmpl w:val="35D47A2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15:restartNumberingAfterBreak="0">
    <w:nsid w:val="30D3560A"/>
    <w:multiLevelType w:val="hybridMultilevel"/>
    <w:tmpl w:val="27A8DD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0F60A27"/>
    <w:multiLevelType w:val="hybridMultilevel"/>
    <w:tmpl w:val="5CE06A8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31165AA1"/>
    <w:multiLevelType w:val="hybridMultilevel"/>
    <w:tmpl w:val="1A98868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317C0BF4"/>
    <w:multiLevelType w:val="hybridMultilevel"/>
    <w:tmpl w:val="997A5F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4" w15:restartNumberingAfterBreak="0">
    <w:nsid w:val="31AC50AA"/>
    <w:multiLevelType w:val="hybridMultilevel"/>
    <w:tmpl w:val="7ACC8322"/>
    <w:lvl w:ilvl="0" w:tplc="993894C2">
      <w:start w:val="1"/>
      <w:numFmt w:val="bullet"/>
      <w:lvlText w:val="•"/>
      <w:lvlJc w:val="left"/>
      <w:pPr>
        <w:ind w:left="1174" w:hanging="360"/>
      </w:pPr>
      <w:rPr>
        <w:rFonts w:ascii="Times New Roman" w:hAnsi="Times New Roman"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45" w15:restartNumberingAfterBreak="0">
    <w:nsid w:val="322158A4"/>
    <w:multiLevelType w:val="hybridMultilevel"/>
    <w:tmpl w:val="9370BDC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6"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3AC793E"/>
    <w:multiLevelType w:val="hybridMultilevel"/>
    <w:tmpl w:val="2EEE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3C5580F"/>
    <w:multiLevelType w:val="hybridMultilevel"/>
    <w:tmpl w:val="DDEAE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4F71C1B"/>
    <w:multiLevelType w:val="hybridMultilevel"/>
    <w:tmpl w:val="8FFA01B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34FE4548"/>
    <w:multiLevelType w:val="hybridMultilevel"/>
    <w:tmpl w:val="3FF4C18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5180708"/>
    <w:multiLevelType w:val="hybridMultilevel"/>
    <w:tmpl w:val="D6F61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35B948B9"/>
    <w:multiLevelType w:val="hybridMultilevel"/>
    <w:tmpl w:val="6CD0FE3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35BE71B9"/>
    <w:multiLevelType w:val="hybridMultilevel"/>
    <w:tmpl w:val="2F6C9BE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5C20A21"/>
    <w:multiLevelType w:val="hybridMultilevel"/>
    <w:tmpl w:val="954E5C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5" w15:restartNumberingAfterBreak="0">
    <w:nsid w:val="35DE4608"/>
    <w:multiLevelType w:val="hybridMultilevel"/>
    <w:tmpl w:val="DBAA8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36156F8A"/>
    <w:multiLevelType w:val="hybridMultilevel"/>
    <w:tmpl w:val="ABEAA8A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6546B4B"/>
    <w:multiLevelType w:val="hybridMultilevel"/>
    <w:tmpl w:val="ED28D5D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8" w15:restartNumberingAfterBreak="0">
    <w:nsid w:val="374B0836"/>
    <w:multiLevelType w:val="hybridMultilevel"/>
    <w:tmpl w:val="7CC04EB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75A389D"/>
    <w:multiLevelType w:val="multilevel"/>
    <w:tmpl w:val="365E1FF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7811962"/>
    <w:multiLevelType w:val="hybridMultilevel"/>
    <w:tmpl w:val="47A04462"/>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1" w15:restartNumberingAfterBreak="0">
    <w:nsid w:val="37F60C7A"/>
    <w:multiLevelType w:val="hybridMultilevel"/>
    <w:tmpl w:val="716EED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2" w15:restartNumberingAfterBreak="0">
    <w:nsid w:val="389725F5"/>
    <w:multiLevelType w:val="multilevel"/>
    <w:tmpl w:val="C194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8C52AAF"/>
    <w:multiLevelType w:val="multilevel"/>
    <w:tmpl w:val="4B00AD9C"/>
    <w:lvl w:ilvl="0">
      <w:start w:val="1"/>
      <w:numFmt w:val="bullet"/>
      <w:lvlText w:val="—"/>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15:restartNumberingAfterBreak="0">
    <w:nsid w:val="38E61657"/>
    <w:multiLevelType w:val="hybridMultilevel"/>
    <w:tmpl w:val="6608A79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92924A7"/>
    <w:multiLevelType w:val="multilevel"/>
    <w:tmpl w:val="81C4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92D2DE4"/>
    <w:multiLevelType w:val="hybridMultilevel"/>
    <w:tmpl w:val="9DD0B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9356B41"/>
    <w:multiLevelType w:val="hybridMultilevel"/>
    <w:tmpl w:val="BD7CB2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8" w15:restartNumberingAfterBreak="0">
    <w:nsid w:val="39D72D38"/>
    <w:multiLevelType w:val="hybridMultilevel"/>
    <w:tmpl w:val="CCD22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9" w15:restartNumberingAfterBreak="0">
    <w:nsid w:val="3A190686"/>
    <w:multiLevelType w:val="hybridMultilevel"/>
    <w:tmpl w:val="E948F28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A797504"/>
    <w:multiLevelType w:val="hybridMultilevel"/>
    <w:tmpl w:val="B39034DA"/>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1" w15:restartNumberingAfterBreak="0">
    <w:nsid w:val="3B461EEC"/>
    <w:multiLevelType w:val="hybridMultilevel"/>
    <w:tmpl w:val="16A28756"/>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2" w15:restartNumberingAfterBreak="0">
    <w:nsid w:val="3B654018"/>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B9744DA"/>
    <w:multiLevelType w:val="hybridMultilevel"/>
    <w:tmpl w:val="49664894"/>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BFC6B85"/>
    <w:multiLevelType w:val="hybridMultilevel"/>
    <w:tmpl w:val="3CAE49E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5" w15:restartNumberingAfterBreak="0">
    <w:nsid w:val="3C4311F5"/>
    <w:multiLevelType w:val="hybridMultilevel"/>
    <w:tmpl w:val="3C807A5A"/>
    <w:lvl w:ilvl="0" w:tplc="F76C8718">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15:restartNumberingAfterBreak="0">
    <w:nsid w:val="3CC1671B"/>
    <w:multiLevelType w:val="hybridMultilevel"/>
    <w:tmpl w:val="771E18B6"/>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E157EFC"/>
    <w:multiLevelType w:val="multilevel"/>
    <w:tmpl w:val="AD1A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F0724E2"/>
    <w:multiLevelType w:val="multilevel"/>
    <w:tmpl w:val="6F2C516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F08442A"/>
    <w:multiLevelType w:val="hybridMultilevel"/>
    <w:tmpl w:val="7138D0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03022A2"/>
    <w:multiLevelType w:val="multilevel"/>
    <w:tmpl w:val="A7F4AA4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0386E7C"/>
    <w:multiLevelType w:val="hybridMultilevel"/>
    <w:tmpl w:val="96C6D7D2"/>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84" w15:restartNumberingAfterBreak="0">
    <w:nsid w:val="404B429A"/>
    <w:multiLevelType w:val="multilevel"/>
    <w:tmpl w:val="924C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0791F84"/>
    <w:multiLevelType w:val="hybridMultilevel"/>
    <w:tmpl w:val="49521E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407F0B22"/>
    <w:multiLevelType w:val="hybridMultilevel"/>
    <w:tmpl w:val="931872B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0AC49A9"/>
    <w:multiLevelType w:val="hybridMultilevel"/>
    <w:tmpl w:val="51AA62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42CC4B0B"/>
    <w:multiLevelType w:val="hybridMultilevel"/>
    <w:tmpl w:val="A628DB8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15:restartNumberingAfterBreak="0">
    <w:nsid w:val="44077953"/>
    <w:multiLevelType w:val="hybridMultilevel"/>
    <w:tmpl w:val="4B9E654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0" w15:restartNumberingAfterBreak="0">
    <w:nsid w:val="44397359"/>
    <w:multiLevelType w:val="hybridMultilevel"/>
    <w:tmpl w:val="D5A6E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49A1D00"/>
    <w:multiLevelType w:val="multilevel"/>
    <w:tmpl w:val="8A02EDC2"/>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2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45953997"/>
    <w:multiLevelType w:val="hybridMultilevel"/>
    <w:tmpl w:val="36DC0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5AD4464"/>
    <w:multiLevelType w:val="hybridMultilevel"/>
    <w:tmpl w:val="E16CAE7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480702C9"/>
    <w:multiLevelType w:val="hybridMultilevel"/>
    <w:tmpl w:val="1604138A"/>
    <w:lvl w:ilvl="0" w:tplc="D45C65D2">
      <w:start w:val="1"/>
      <w:numFmt w:val="bullet"/>
      <w:lvlText w:val="■"/>
      <w:lvlJc w:val="left"/>
      <w:pPr>
        <w:ind w:left="113" w:hanging="227"/>
      </w:pPr>
      <w:rPr>
        <w:rFonts w:ascii="MS Gothic" w:eastAsia="MS Gothic" w:hAnsi="MS Gothic" w:hint="default"/>
        <w:color w:val="6E6E6E"/>
        <w:w w:val="76"/>
        <w:sz w:val="18"/>
      </w:rPr>
    </w:lvl>
    <w:lvl w:ilvl="1" w:tplc="8BDCEDA8">
      <w:start w:val="1"/>
      <w:numFmt w:val="bullet"/>
      <w:lvlText w:val="■"/>
      <w:lvlJc w:val="left"/>
      <w:pPr>
        <w:ind w:left="507" w:hanging="227"/>
      </w:pPr>
      <w:rPr>
        <w:rFonts w:ascii="MS Gothic" w:eastAsia="MS Gothic" w:hAnsi="MS Gothic" w:hint="default"/>
        <w:color w:val="6E6E6E"/>
        <w:w w:val="76"/>
        <w:sz w:val="18"/>
      </w:rPr>
    </w:lvl>
    <w:lvl w:ilvl="2" w:tplc="D5C68AEA">
      <w:start w:val="5"/>
      <w:numFmt w:val="decimal"/>
      <w:lvlText w:val="%3"/>
      <w:lvlJc w:val="left"/>
      <w:pPr>
        <w:ind w:left="1409" w:hanging="166"/>
      </w:pPr>
      <w:rPr>
        <w:rFonts w:ascii="Arial" w:eastAsia="Times New Roman" w:hAnsi="Arial" w:cs="Times New Roman" w:hint="default"/>
        <w:color w:val="191919"/>
        <w:w w:val="100"/>
        <w:sz w:val="21"/>
        <w:szCs w:val="21"/>
      </w:rPr>
    </w:lvl>
    <w:lvl w:ilvl="3" w:tplc="B9BE2A6C">
      <w:start w:val="1"/>
      <w:numFmt w:val="bullet"/>
      <w:lvlText w:val="•"/>
      <w:lvlJc w:val="left"/>
      <w:pPr>
        <w:ind w:left="1409" w:hanging="166"/>
      </w:pPr>
      <w:rPr>
        <w:rFonts w:hint="default"/>
      </w:rPr>
    </w:lvl>
    <w:lvl w:ilvl="4" w:tplc="D048F4D0">
      <w:start w:val="1"/>
      <w:numFmt w:val="bullet"/>
      <w:lvlText w:val="•"/>
      <w:lvlJc w:val="left"/>
      <w:pPr>
        <w:ind w:left="2090" w:hanging="166"/>
      </w:pPr>
      <w:rPr>
        <w:rFonts w:hint="default"/>
      </w:rPr>
    </w:lvl>
    <w:lvl w:ilvl="5" w:tplc="84F42170">
      <w:start w:val="1"/>
      <w:numFmt w:val="bullet"/>
      <w:lvlText w:val="•"/>
      <w:lvlJc w:val="left"/>
      <w:pPr>
        <w:ind w:left="2771" w:hanging="166"/>
      </w:pPr>
      <w:rPr>
        <w:rFonts w:hint="default"/>
      </w:rPr>
    </w:lvl>
    <w:lvl w:ilvl="6" w:tplc="2E84EE9A">
      <w:start w:val="1"/>
      <w:numFmt w:val="bullet"/>
      <w:lvlText w:val="•"/>
      <w:lvlJc w:val="left"/>
      <w:pPr>
        <w:ind w:left="3452" w:hanging="166"/>
      </w:pPr>
      <w:rPr>
        <w:rFonts w:hint="default"/>
      </w:rPr>
    </w:lvl>
    <w:lvl w:ilvl="7" w:tplc="35AA1F82">
      <w:start w:val="1"/>
      <w:numFmt w:val="bullet"/>
      <w:lvlText w:val="•"/>
      <w:lvlJc w:val="left"/>
      <w:pPr>
        <w:ind w:left="4133" w:hanging="166"/>
      </w:pPr>
      <w:rPr>
        <w:rFonts w:hint="default"/>
      </w:rPr>
    </w:lvl>
    <w:lvl w:ilvl="8" w:tplc="20BE847E">
      <w:start w:val="1"/>
      <w:numFmt w:val="bullet"/>
      <w:lvlText w:val="•"/>
      <w:lvlJc w:val="left"/>
      <w:pPr>
        <w:ind w:left="4815" w:hanging="166"/>
      </w:pPr>
      <w:rPr>
        <w:rFonts w:hint="default"/>
      </w:rPr>
    </w:lvl>
  </w:abstractNum>
  <w:abstractNum w:abstractNumId="196" w15:restartNumberingAfterBreak="0">
    <w:nsid w:val="48873205"/>
    <w:multiLevelType w:val="hybridMultilevel"/>
    <w:tmpl w:val="3C6C53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48C20ACF"/>
    <w:multiLevelType w:val="hybridMultilevel"/>
    <w:tmpl w:val="FF6A38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15:restartNumberingAfterBreak="0">
    <w:nsid w:val="49033B3B"/>
    <w:multiLevelType w:val="hybridMultilevel"/>
    <w:tmpl w:val="08527DF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9272D8A"/>
    <w:multiLevelType w:val="hybridMultilevel"/>
    <w:tmpl w:val="838C2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494B7ED2"/>
    <w:multiLevelType w:val="hybridMultilevel"/>
    <w:tmpl w:val="E556D914"/>
    <w:lvl w:ilvl="0" w:tplc="FD2AFF74">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201" w15:restartNumberingAfterBreak="0">
    <w:nsid w:val="497F55E7"/>
    <w:multiLevelType w:val="hybridMultilevel"/>
    <w:tmpl w:val="ACE68ECE"/>
    <w:lvl w:ilvl="0" w:tplc="0419000D">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15:restartNumberingAfterBreak="0">
    <w:nsid w:val="49BC7ECB"/>
    <w:multiLevelType w:val="hybridMultilevel"/>
    <w:tmpl w:val="12ACB758"/>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03" w15:restartNumberingAfterBreak="0">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B082E22"/>
    <w:multiLevelType w:val="multilevel"/>
    <w:tmpl w:val="07BA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B5A11B9"/>
    <w:multiLevelType w:val="hybridMultilevel"/>
    <w:tmpl w:val="366083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4B610296"/>
    <w:multiLevelType w:val="hybridMultilevel"/>
    <w:tmpl w:val="DA3261A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8" w15:restartNumberingAfterBreak="0">
    <w:nsid w:val="4BB53618"/>
    <w:multiLevelType w:val="hybridMultilevel"/>
    <w:tmpl w:val="0AE69E5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C436552"/>
    <w:multiLevelType w:val="multilevel"/>
    <w:tmpl w:val="6E345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C797E61"/>
    <w:multiLevelType w:val="hybridMultilevel"/>
    <w:tmpl w:val="66C40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4CD852B2"/>
    <w:multiLevelType w:val="hybridMultilevel"/>
    <w:tmpl w:val="7E0859B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D395A73"/>
    <w:multiLevelType w:val="hybridMultilevel"/>
    <w:tmpl w:val="75886992"/>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14" w15:restartNumberingAfterBreak="0">
    <w:nsid w:val="4D5C149B"/>
    <w:multiLevelType w:val="hybridMultilevel"/>
    <w:tmpl w:val="7EFCFEE0"/>
    <w:lvl w:ilvl="0" w:tplc="FD2AFF74">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215" w15:restartNumberingAfterBreak="0">
    <w:nsid w:val="4D9A47A6"/>
    <w:multiLevelType w:val="hybridMultilevel"/>
    <w:tmpl w:val="EFA6416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4DD34BF8"/>
    <w:multiLevelType w:val="hybridMultilevel"/>
    <w:tmpl w:val="E3224B4E"/>
    <w:lvl w:ilvl="0" w:tplc="2D2C5F4A">
      <w:start w:val="19"/>
      <w:numFmt w:val="bullet"/>
      <w:lvlText w:val="-"/>
      <w:lvlJc w:val="left"/>
      <w:pPr>
        <w:ind w:left="720" w:hanging="360"/>
      </w:pPr>
      <w:rPr>
        <w:rFonts w:ascii="NewtonCSanPin" w:eastAsia="Times New Roman" w:hAnsi="NewtonCSanPi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7" w15:restartNumberingAfterBreak="0">
    <w:nsid w:val="4E251E1E"/>
    <w:multiLevelType w:val="hybridMultilevel"/>
    <w:tmpl w:val="121AE5A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E2C337A"/>
    <w:multiLevelType w:val="hybridMultilevel"/>
    <w:tmpl w:val="3FECA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EF85411"/>
    <w:multiLevelType w:val="hybridMultilevel"/>
    <w:tmpl w:val="C1462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F0B0D2A"/>
    <w:multiLevelType w:val="hybridMultilevel"/>
    <w:tmpl w:val="1F78833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1" w15:restartNumberingAfterBreak="0">
    <w:nsid w:val="4F7E5549"/>
    <w:multiLevelType w:val="multilevel"/>
    <w:tmpl w:val="36189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15:restartNumberingAfterBreak="0">
    <w:nsid w:val="50104568"/>
    <w:multiLevelType w:val="hybridMultilevel"/>
    <w:tmpl w:val="BD60BAE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03418A8"/>
    <w:multiLevelType w:val="hybridMultilevel"/>
    <w:tmpl w:val="1D52154A"/>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0552051"/>
    <w:multiLevelType w:val="hybridMultilevel"/>
    <w:tmpl w:val="F5AAF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0895B8B"/>
    <w:multiLevelType w:val="multilevel"/>
    <w:tmpl w:val="7F2E8F26"/>
    <w:lvl w:ilvl="0">
      <w:start w:val="1"/>
      <w:numFmt w:val="bullet"/>
      <w:lvlText w:val="•"/>
      <w:lvlJc w:val="left"/>
      <w:rPr>
        <w:rFonts w:ascii="Times New Roman" w:eastAsia="Times New Roman" w:hAnsi="Times New Roman" w:cs="Times New Roman"/>
        <w:b w:val="0"/>
        <w:bCs w:val="0"/>
        <w:i w:val="0"/>
        <w:iCs w:val="0"/>
        <w:smallCaps w:val="0"/>
        <w:strike w:val="0"/>
        <w:color w:val="808284"/>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0A87998"/>
    <w:multiLevelType w:val="hybridMultilevel"/>
    <w:tmpl w:val="2C9EEFD2"/>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28" w15:restartNumberingAfterBreak="0">
    <w:nsid w:val="50EE7EC0"/>
    <w:multiLevelType w:val="hybridMultilevel"/>
    <w:tmpl w:val="CBCE474E"/>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51324397"/>
    <w:multiLevelType w:val="hybridMultilevel"/>
    <w:tmpl w:val="61DC8B8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51502185"/>
    <w:multiLevelType w:val="hybridMultilevel"/>
    <w:tmpl w:val="5BE48E2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1" w15:restartNumberingAfterBreak="0">
    <w:nsid w:val="51585C84"/>
    <w:multiLevelType w:val="hybridMultilevel"/>
    <w:tmpl w:val="F0F8E83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51644202"/>
    <w:multiLevelType w:val="hybridMultilevel"/>
    <w:tmpl w:val="573E611A"/>
    <w:lvl w:ilvl="0" w:tplc="2D2C5F4A">
      <w:start w:val="19"/>
      <w:numFmt w:val="bullet"/>
      <w:lvlText w:val="-"/>
      <w:lvlJc w:val="left"/>
      <w:pPr>
        <w:ind w:left="720" w:hanging="360"/>
      </w:pPr>
      <w:rPr>
        <w:rFonts w:ascii="NewtonCSanPin" w:eastAsia="Times New Roman" w:hAnsi="NewtonCSanPi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3" w15:restartNumberingAfterBreak="0">
    <w:nsid w:val="51E75CB3"/>
    <w:multiLevelType w:val="hybridMultilevel"/>
    <w:tmpl w:val="299C893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4" w15:restartNumberingAfterBreak="0">
    <w:nsid w:val="52816E75"/>
    <w:multiLevelType w:val="hybridMultilevel"/>
    <w:tmpl w:val="7F0438E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53077632"/>
    <w:multiLevelType w:val="hybridMultilevel"/>
    <w:tmpl w:val="63CAC5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6" w15:restartNumberingAfterBreak="0">
    <w:nsid w:val="53104C3D"/>
    <w:multiLevelType w:val="hybridMultilevel"/>
    <w:tmpl w:val="1BCC9FF4"/>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43372AA"/>
    <w:multiLevelType w:val="hybridMultilevel"/>
    <w:tmpl w:val="51A6AF8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4591B77"/>
    <w:multiLevelType w:val="hybridMultilevel"/>
    <w:tmpl w:val="B0288F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9" w15:restartNumberingAfterBreak="0">
    <w:nsid w:val="546727D7"/>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15:restartNumberingAfterBreak="0">
    <w:nsid w:val="54E64F2C"/>
    <w:multiLevelType w:val="multilevel"/>
    <w:tmpl w:val="00DE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5281F19"/>
    <w:multiLevelType w:val="hybridMultilevel"/>
    <w:tmpl w:val="9D50AF74"/>
    <w:lvl w:ilvl="0" w:tplc="2EB2BE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2" w15:restartNumberingAfterBreak="0">
    <w:nsid w:val="556B2A6D"/>
    <w:multiLevelType w:val="multilevel"/>
    <w:tmpl w:val="A246F3F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70D562A"/>
    <w:multiLevelType w:val="multilevel"/>
    <w:tmpl w:val="A45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7117F07"/>
    <w:multiLevelType w:val="multilevel"/>
    <w:tmpl w:val="F2CC0AE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71A51FB"/>
    <w:multiLevelType w:val="hybridMultilevel"/>
    <w:tmpl w:val="9BDE1E1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6" w15:restartNumberingAfterBreak="0">
    <w:nsid w:val="58C264E7"/>
    <w:multiLevelType w:val="multilevel"/>
    <w:tmpl w:val="5A26E642"/>
    <w:lvl w:ilvl="0">
      <w:start w:val="1"/>
      <w:numFmt w:val="bullet"/>
      <w:lvlText w:val=""/>
      <w:lvlJc w:val="left"/>
      <w:pPr>
        <w:ind w:left="142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7" w15:restartNumberingAfterBreak="0">
    <w:nsid w:val="58D52547"/>
    <w:multiLevelType w:val="hybridMultilevel"/>
    <w:tmpl w:val="9B94F562"/>
    <w:lvl w:ilvl="0" w:tplc="F76C871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9" w15:restartNumberingAfterBreak="0">
    <w:nsid w:val="591661C1"/>
    <w:multiLevelType w:val="hybridMultilevel"/>
    <w:tmpl w:val="0632F7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0" w15:restartNumberingAfterBreak="0">
    <w:nsid w:val="59350C1D"/>
    <w:multiLevelType w:val="hybridMultilevel"/>
    <w:tmpl w:val="EF02ACD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9C51F42"/>
    <w:multiLevelType w:val="hybridMultilevel"/>
    <w:tmpl w:val="E26E35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15:restartNumberingAfterBreak="0">
    <w:nsid w:val="5A0D6AB0"/>
    <w:multiLevelType w:val="hybridMultilevel"/>
    <w:tmpl w:val="5C3A829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4" w15:restartNumberingAfterBreak="0">
    <w:nsid w:val="5A6D63F2"/>
    <w:multiLevelType w:val="multilevel"/>
    <w:tmpl w:val="26641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CDD6572"/>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D721E46"/>
    <w:multiLevelType w:val="multilevel"/>
    <w:tmpl w:val="4668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F3959F7"/>
    <w:multiLevelType w:val="hybridMultilevel"/>
    <w:tmpl w:val="55AAD5C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F4F1801"/>
    <w:multiLevelType w:val="hybridMultilevel"/>
    <w:tmpl w:val="0CEE6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5FAD39CE"/>
    <w:multiLevelType w:val="hybridMultilevel"/>
    <w:tmpl w:val="BAF4B9C6"/>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0" w15:restartNumberingAfterBreak="0">
    <w:nsid w:val="5FCF4560"/>
    <w:multiLevelType w:val="hybridMultilevel"/>
    <w:tmpl w:val="8E82B36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3" w15:restartNumberingAfterBreak="0">
    <w:nsid w:val="60352CC2"/>
    <w:multiLevelType w:val="hybridMultilevel"/>
    <w:tmpl w:val="86B8C5C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4" w15:restartNumberingAfterBreak="0">
    <w:nsid w:val="60C11DF6"/>
    <w:multiLevelType w:val="multilevel"/>
    <w:tmpl w:val="4388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60E90C3D"/>
    <w:multiLevelType w:val="hybridMultilevel"/>
    <w:tmpl w:val="53A8B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6100162E"/>
    <w:multiLevelType w:val="hybridMultilevel"/>
    <w:tmpl w:val="4162CC6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612A637B"/>
    <w:multiLevelType w:val="hybridMultilevel"/>
    <w:tmpl w:val="2F0E85CC"/>
    <w:lvl w:ilvl="0" w:tplc="6D8C3704">
      <w:start w:val="1"/>
      <w:numFmt w:val="bullet"/>
      <w:lvlText w:val="‒"/>
      <w:lvlJc w:val="left"/>
      <w:pPr>
        <w:ind w:left="1016" w:hanging="360"/>
      </w:pPr>
      <w:rPr>
        <w:rFonts w:ascii="Times New Roman" w:hAnsi="Times New Roman" w:cs="Times New Roman" w:hint="default"/>
      </w:rPr>
    </w:lvl>
    <w:lvl w:ilvl="1" w:tplc="04190003" w:tentative="1">
      <w:start w:val="1"/>
      <w:numFmt w:val="bullet"/>
      <w:lvlText w:val="o"/>
      <w:lvlJc w:val="left"/>
      <w:pPr>
        <w:ind w:left="1736" w:hanging="360"/>
      </w:pPr>
      <w:rPr>
        <w:rFonts w:ascii="Courier New" w:hAnsi="Courier New" w:cs="Courier New" w:hint="default"/>
      </w:rPr>
    </w:lvl>
    <w:lvl w:ilvl="2" w:tplc="04190005" w:tentative="1">
      <w:start w:val="1"/>
      <w:numFmt w:val="bullet"/>
      <w:lvlText w:val=""/>
      <w:lvlJc w:val="left"/>
      <w:pPr>
        <w:ind w:left="2456" w:hanging="360"/>
      </w:pPr>
      <w:rPr>
        <w:rFonts w:ascii="Wingdings" w:hAnsi="Wingdings" w:hint="default"/>
      </w:rPr>
    </w:lvl>
    <w:lvl w:ilvl="3" w:tplc="04190001" w:tentative="1">
      <w:start w:val="1"/>
      <w:numFmt w:val="bullet"/>
      <w:lvlText w:val=""/>
      <w:lvlJc w:val="left"/>
      <w:pPr>
        <w:ind w:left="3176" w:hanging="360"/>
      </w:pPr>
      <w:rPr>
        <w:rFonts w:ascii="Symbol" w:hAnsi="Symbol" w:hint="default"/>
      </w:rPr>
    </w:lvl>
    <w:lvl w:ilvl="4" w:tplc="04190003" w:tentative="1">
      <w:start w:val="1"/>
      <w:numFmt w:val="bullet"/>
      <w:lvlText w:val="o"/>
      <w:lvlJc w:val="left"/>
      <w:pPr>
        <w:ind w:left="3896" w:hanging="360"/>
      </w:pPr>
      <w:rPr>
        <w:rFonts w:ascii="Courier New" w:hAnsi="Courier New" w:cs="Courier New" w:hint="default"/>
      </w:rPr>
    </w:lvl>
    <w:lvl w:ilvl="5" w:tplc="04190005" w:tentative="1">
      <w:start w:val="1"/>
      <w:numFmt w:val="bullet"/>
      <w:lvlText w:val=""/>
      <w:lvlJc w:val="left"/>
      <w:pPr>
        <w:ind w:left="4616" w:hanging="360"/>
      </w:pPr>
      <w:rPr>
        <w:rFonts w:ascii="Wingdings" w:hAnsi="Wingdings" w:hint="default"/>
      </w:rPr>
    </w:lvl>
    <w:lvl w:ilvl="6" w:tplc="04190001" w:tentative="1">
      <w:start w:val="1"/>
      <w:numFmt w:val="bullet"/>
      <w:lvlText w:val=""/>
      <w:lvlJc w:val="left"/>
      <w:pPr>
        <w:ind w:left="5336" w:hanging="360"/>
      </w:pPr>
      <w:rPr>
        <w:rFonts w:ascii="Symbol" w:hAnsi="Symbol" w:hint="default"/>
      </w:rPr>
    </w:lvl>
    <w:lvl w:ilvl="7" w:tplc="04190003" w:tentative="1">
      <w:start w:val="1"/>
      <w:numFmt w:val="bullet"/>
      <w:lvlText w:val="o"/>
      <w:lvlJc w:val="left"/>
      <w:pPr>
        <w:ind w:left="6056" w:hanging="360"/>
      </w:pPr>
      <w:rPr>
        <w:rFonts w:ascii="Courier New" w:hAnsi="Courier New" w:cs="Courier New" w:hint="default"/>
      </w:rPr>
    </w:lvl>
    <w:lvl w:ilvl="8" w:tplc="04190005" w:tentative="1">
      <w:start w:val="1"/>
      <w:numFmt w:val="bullet"/>
      <w:lvlText w:val=""/>
      <w:lvlJc w:val="left"/>
      <w:pPr>
        <w:ind w:left="6776" w:hanging="360"/>
      </w:pPr>
      <w:rPr>
        <w:rFonts w:ascii="Wingdings" w:hAnsi="Wingdings" w:hint="default"/>
      </w:rPr>
    </w:lvl>
  </w:abstractNum>
  <w:abstractNum w:abstractNumId="269" w15:restartNumberingAfterBreak="0">
    <w:nsid w:val="623B2CA9"/>
    <w:multiLevelType w:val="hybridMultilevel"/>
    <w:tmpl w:val="26387C6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70" w15:restartNumberingAfterBreak="0">
    <w:nsid w:val="62A10593"/>
    <w:multiLevelType w:val="hybridMultilevel"/>
    <w:tmpl w:val="0880896A"/>
    <w:lvl w:ilvl="0" w:tplc="0000000A">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6353419F"/>
    <w:multiLevelType w:val="hybridMultilevel"/>
    <w:tmpl w:val="59BCE4C8"/>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72" w15:restartNumberingAfterBreak="0">
    <w:nsid w:val="64501FF4"/>
    <w:multiLevelType w:val="hybridMultilevel"/>
    <w:tmpl w:val="196491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64530F06"/>
    <w:multiLevelType w:val="hybridMultilevel"/>
    <w:tmpl w:val="F59E359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648642CA"/>
    <w:multiLevelType w:val="multilevel"/>
    <w:tmpl w:val="F6863072"/>
    <w:lvl w:ilvl="0">
      <w:start w:val="1"/>
      <w:numFmt w:val="bullet"/>
      <w:lvlText w:val="•"/>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51820F9"/>
    <w:multiLevelType w:val="hybridMultilevel"/>
    <w:tmpl w:val="4A5AB4E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15:restartNumberingAfterBreak="0">
    <w:nsid w:val="665D585A"/>
    <w:multiLevelType w:val="hybridMultilevel"/>
    <w:tmpl w:val="8DDCC2CA"/>
    <w:lvl w:ilvl="0" w:tplc="0419000F">
      <w:start w:val="1"/>
      <w:numFmt w:val="decimal"/>
      <w:lvlText w:val="%1."/>
      <w:lvlJc w:val="left"/>
      <w:pPr>
        <w:tabs>
          <w:tab w:val="num" w:pos="1146"/>
        </w:tabs>
        <w:ind w:left="1146" w:hanging="360"/>
      </w:pPr>
    </w:lvl>
    <w:lvl w:ilvl="1" w:tplc="04190019">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79" w15:restartNumberingAfterBreak="0">
    <w:nsid w:val="66DA15CA"/>
    <w:multiLevelType w:val="multilevel"/>
    <w:tmpl w:val="59101C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0" w15:restartNumberingAfterBreak="0">
    <w:nsid w:val="67E75EC1"/>
    <w:multiLevelType w:val="hybridMultilevel"/>
    <w:tmpl w:val="9BCEBB1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1" w15:restartNumberingAfterBreak="0">
    <w:nsid w:val="67F314DB"/>
    <w:multiLevelType w:val="hybridMultilevel"/>
    <w:tmpl w:val="9E7A4E44"/>
    <w:lvl w:ilvl="0" w:tplc="DE4EE876">
      <w:start w:val="7"/>
      <w:numFmt w:val="decimal"/>
      <w:lvlText w:val="%1."/>
      <w:lvlJc w:val="left"/>
      <w:pPr>
        <w:tabs>
          <w:tab w:val="num" w:pos="540"/>
        </w:tabs>
        <w:ind w:left="540" w:hanging="360"/>
      </w:pPr>
      <w:rPr>
        <w:rFonts w:hint="default"/>
        <w:b/>
        <w:bCs/>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282" w15:restartNumberingAfterBreak="0">
    <w:nsid w:val="684E4744"/>
    <w:multiLevelType w:val="hybridMultilevel"/>
    <w:tmpl w:val="A2B0DC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91B7E45"/>
    <w:multiLevelType w:val="hybridMultilevel"/>
    <w:tmpl w:val="06DA49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69DA2652"/>
    <w:multiLevelType w:val="hybridMultilevel"/>
    <w:tmpl w:val="93FEF7B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5" w15:restartNumberingAfterBreak="0">
    <w:nsid w:val="6A5044CC"/>
    <w:multiLevelType w:val="multilevel"/>
    <w:tmpl w:val="AF56E142"/>
    <w:lvl w:ilvl="0">
      <w:start w:val="1"/>
      <w:numFmt w:val="decimal"/>
      <w:lvlText w:val="%1."/>
      <w:lvlJc w:val="left"/>
      <w:pPr>
        <w:ind w:left="720" w:hanging="360"/>
      </w:pPr>
      <w:rPr>
        <w:rFonts w:hint="default"/>
        <w:color w:val="000000"/>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86" w15:restartNumberingAfterBreak="0">
    <w:nsid w:val="6A5349DE"/>
    <w:multiLevelType w:val="multilevel"/>
    <w:tmpl w:val="110A02E0"/>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cs="Times New Roman"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287"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B027681"/>
    <w:multiLevelType w:val="hybridMultilevel"/>
    <w:tmpl w:val="2AEA9730"/>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6B1252D0"/>
    <w:multiLevelType w:val="hybridMultilevel"/>
    <w:tmpl w:val="73AAC516"/>
    <w:lvl w:ilvl="0" w:tplc="CDEED414">
      <w:start w:val="51"/>
      <w:numFmt w:val="bullet"/>
      <w:lvlText w:val="–"/>
      <w:lvlJc w:val="left"/>
      <w:pPr>
        <w:ind w:left="780" w:hanging="360"/>
      </w:pPr>
      <w:rPr>
        <w:rFonts w:ascii="Marigold" w:eastAsia="Marigold" w:hAnsi="Marigold" w:cs="Marigold"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0"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B2E1C46"/>
    <w:multiLevelType w:val="hybridMultilevel"/>
    <w:tmpl w:val="B256448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B783A3A"/>
    <w:multiLevelType w:val="hybridMultilevel"/>
    <w:tmpl w:val="122095CE"/>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C0A05AF"/>
    <w:multiLevelType w:val="hybridMultilevel"/>
    <w:tmpl w:val="8C82E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D2A4107"/>
    <w:multiLevelType w:val="hybridMultilevel"/>
    <w:tmpl w:val="ED7A1AB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6D617DA1"/>
    <w:multiLevelType w:val="hybridMultilevel"/>
    <w:tmpl w:val="57A23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6" w15:restartNumberingAfterBreak="0">
    <w:nsid w:val="6D7E385B"/>
    <w:multiLevelType w:val="multilevel"/>
    <w:tmpl w:val="9022037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7" w15:restartNumberingAfterBreak="0">
    <w:nsid w:val="6DC32C7D"/>
    <w:multiLevelType w:val="hybridMultilevel"/>
    <w:tmpl w:val="D34C8E90"/>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DFF2B3E"/>
    <w:multiLevelType w:val="hybridMultilevel"/>
    <w:tmpl w:val="4738B57E"/>
    <w:lvl w:ilvl="0" w:tplc="FD2AFF74">
      <w:start w:val="1"/>
      <w:numFmt w:val="bullet"/>
      <w:lvlText w:val=""/>
      <w:lvlJc w:val="left"/>
      <w:pPr>
        <w:ind w:left="1060" w:hanging="360"/>
      </w:pPr>
      <w:rPr>
        <w:rFonts w:ascii="Symbol" w:hAnsi="Symbol"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299" w15:restartNumberingAfterBreak="0">
    <w:nsid w:val="6E045085"/>
    <w:multiLevelType w:val="hybridMultilevel"/>
    <w:tmpl w:val="7932140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0" w15:restartNumberingAfterBreak="0">
    <w:nsid w:val="6E283241"/>
    <w:multiLevelType w:val="hybridMultilevel"/>
    <w:tmpl w:val="56CC33E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E3C4E1D"/>
    <w:multiLevelType w:val="multilevel"/>
    <w:tmpl w:val="0172B246"/>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02" w15:restartNumberingAfterBreak="0">
    <w:nsid w:val="6E673DBA"/>
    <w:multiLevelType w:val="hybridMultilevel"/>
    <w:tmpl w:val="7B34E0C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F100FC0"/>
    <w:multiLevelType w:val="hybridMultilevel"/>
    <w:tmpl w:val="CA548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F79568C"/>
    <w:multiLevelType w:val="multilevel"/>
    <w:tmpl w:val="ED8E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F89287C"/>
    <w:multiLevelType w:val="hybridMultilevel"/>
    <w:tmpl w:val="C0FE4A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6" w15:restartNumberingAfterBreak="0">
    <w:nsid w:val="700B369C"/>
    <w:multiLevelType w:val="hybridMultilevel"/>
    <w:tmpl w:val="84402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704A0EAD"/>
    <w:multiLevelType w:val="multilevel"/>
    <w:tmpl w:val="5C2EC6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09D144E"/>
    <w:multiLevelType w:val="hybridMultilevel"/>
    <w:tmpl w:val="314E09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9" w15:restartNumberingAfterBreak="0">
    <w:nsid w:val="70EC5D39"/>
    <w:multiLevelType w:val="hybridMultilevel"/>
    <w:tmpl w:val="59C2BEB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0" w15:restartNumberingAfterBreak="0">
    <w:nsid w:val="710D5C23"/>
    <w:multiLevelType w:val="hybridMultilevel"/>
    <w:tmpl w:val="0B9A67EC"/>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71180476"/>
    <w:multiLevelType w:val="hybridMultilevel"/>
    <w:tmpl w:val="BE7C2E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2" w15:restartNumberingAfterBreak="0">
    <w:nsid w:val="72A61BCE"/>
    <w:multiLevelType w:val="hybridMultilevel"/>
    <w:tmpl w:val="45BA61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3" w15:restartNumberingAfterBreak="0">
    <w:nsid w:val="73277C7F"/>
    <w:multiLevelType w:val="hybridMultilevel"/>
    <w:tmpl w:val="E0E08E4A"/>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733D4215"/>
    <w:multiLevelType w:val="multilevel"/>
    <w:tmpl w:val="A638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37D5309"/>
    <w:multiLevelType w:val="hybridMultilevel"/>
    <w:tmpl w:val="93DA8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7485767C"/>
    <w:multiLevelType w:val="multilevel"/>
    <w:tmpl w:val="A9D4D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748F6D03"/>
    <w:multiLevelType w:val="hybridMultilevel"/>
    <w:tmpl w:val="DAC8B2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75341140"/>
    <w:multiLevelType w:val="hybridMultilevel"/>
    <w:tmpl w:val="D9D0B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15:restartNumberingAfterBreak="0">
    <w:nsid w:val="755D3BCC"/>
    <w:multiLevelType w:val="hybridMultilevel"/>
    <w:tmpl w:val="7C7C153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0"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64043F4"/>
    <w:multiLevelType w:val="hybridMultilevel"/>
    <w:tmpl w:val="5F48A068"/>
    <w:lvl w:ilvl="0" w:tplc="0000000A">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6586FBE"/>
    <w:multiLevelType w:val="hybridMultilevel"/>
    <w:tmpl w:val="D540B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7680512D"/>
    <w:multiLevelType w:val="hybridMultilevel"/>
    <w:tmpl w:val="05F002A2"/>
    <w:lvl w:ilvl="0" w:tplc="6D8C3704">
      <w:start w:val="1"/>
      <w:numFmt w:val="bullet"/>
      <w:lvlText w:val="‒"/>
      <w:lvlJc w:val="left"/>
      <w:pPr>
        <w:ind w:left="1095" w:hanging="360"/>
      </w:pPr>
      <w:rPr>
        <w:rFonts w:ascii="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24" w15:restartNumberingAfterBreak="0">
    <w:nsid w:val="76905573"/>
    <w:multiLevelType w:val="hybridMultilevel"/>
    <w:tmpl w:val="EF042750"/>
    <w:lvl w:ilvl="0" w:tplc="22D0DCC2">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5" w15:restartNumberingAfterBreak="0">
    <w:nsid w:val="76CC5495"/>
    <w:multiLevelType w:val="multilevel"/>
    <w:tmpl w:val="1FB47D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6" w15:restartNumberingAfterBreak="0">
    <w:nsid w:val="76E92C99"/>
    <w:multiLevelType w:val="hybridMultilevel"/>
    <w:tmpl w:val="DFFA335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27" w15:restartNumberingAfterBreak="0">
    <w:nsid w:val="77096CEC"/>
    <w:multiLevelType w:val="hybridMultilevel"/>
    <w:tmpl w:val="C7BAC45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8" w15:restartNumberingAfterBreak="0">
    <w:nsid w:val="780F36D7"/>
    <w:multiLevelType w:val="hybridMultilevel"/>
    <w:tmpl w:val="B7887D1E"/>
    <w:lvl w:ilvl="0" w:tplc="64D4A28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8175E1B"/>
    <w:multiLevelType w:val="hybridMultilevel"/>
    <w:tmpl w:val="1024B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83E3DD5"/>
    <w:multiLevelType w:val="hybridMultilevel"/>
    <w:tmpl w:val="C2608FB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1" w15:restartNumberingAfterBreak="0">
    <w:nsid w:val="785356E8"/>
    <w:multiLevelType w:val="hybridMultilevel"/>
    <w:tmpl w:val="0B10C3B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78953BDB"/>
    <w:multiLevelType w:val="multilevel"/>
    <w:tmpl w:val="27AE93D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5" w15:restartNumberingAfterBreak="0">
    <w:nsid w:val="792C4C70"/>
    <w:multiLevelType w:val="hybridMultilevel"/>
    <w:tmpl w:val="5E10E34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95161DD"/>
    <w:multiLevelType w:val="multilevel"/>
    <w:tmpl w:val="4A088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9AA4008"/>
    <w:multiLevelType w:val="hybridMultilevel"/>
    <w:tmpl w:val="804C802E"/>
    <w:lvl w:ilvl="0" w:tplc="29FCEE12">
      <w:start w:val="1"/>
      <w:numFmt w:val="decimal"/>
      <w:lvlText w:val="%1)"/>
      <w:lvlJc w:val="left"/>
      <w:pPr>
        <w:ind w:left="720" w:hanging="360"/>
      </w:pPr>
      <w:rPr>
        <w:rFonts w:eastAsia="Times New Roman" w:cs="Bookman Old Style"/>
      </w:rPr>
    </w:lvl>
    <w:lvl w:ilvl="1" w:tplc="CDEED414">
      <w:start w:val="51"/>
      <w:numFmt w:val="bullet"/>
      <w:lvlText w:val="–"/>
      <w:lvlJc w:val="left"/>
      <w:pPr>
        <w:tabs>
          <w:tab w:val="num" w:pos="683"/>
        </w:tabs>
        <w:ind w:left="587" w:hanging="227"/>
      </w:pPr>
      <w:rPr>
        <w:rFonts w:ascii="Marigold" w:eastAsia="Marigold" w:hAnsi="Marigold" w:cs="Marigold"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8" w15:restartNumberingAfterBreak="0">
    <w:nsid w:val="7AC11064"/>
    <w:multiLevelType w:val="hybridMultilevel"/>
    <w:tmpl w:val="DEACE658"/>
    <w:lvl w:ilvl="0" w:tplc="CDEED414">
      <w:start w:val="51"/>
      <w:numFmt w:val="bullet"/>
      <w:lvlText w:val="–"/>
      <w:lvlJc w:val="left"/>
      <w:pPr>
        <w:ind w:left="720" w:hanging="360"/>
      </w:pPr>
      <w:rPr>
        <w:rFonts w:ascii="Marigold" w:eastAsia="Marigold" w:hAnsi="Marigold" w:cs="Marigol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AE87BE6"/>
    <w:multiLevelType w:val="multilevel"/>
    <w:tmpl w:val="43D47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7B1A790A"/>
    <w:multiLevelType w:val="hybridMultilevel"/>
    <w:tmpl w:val="6B60C1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1" w15:restartNumberingAfterBreak="0">
    <w:nsid w:val="7B1C28C7"/>
    <w:multiLevelType w:val="multilevel"/>
    <w:tmpl w:val="3AA8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B437B0C"/>
    <w:multiLevelType w:val="hybridMultilevel"/>
    <w:tmpl w:val="B0E6D2C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BD74931"/>
    <w:multiLevelType w:val="hybridMultilevel"/>
    <w:tmpl w:val="5DF288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4" w15:restartNumberingAfterBreak="0">
    <w:nsid w:val="7C4D68DA"/>
    <w:multiLevelType w:val="multilevel"/>
    <w:tmpl w:val="92EA82EC"/>
    <w:lvl w:ilvl="0">
      <w:start w:val="1"/>
      <w:numFmt w:val="decimal"/>
      <w:lvlText w:val="%1."/>
      <w:lvlJc w:val="left"/>
      <w:pPr>
        <w:ind w:left="0" w:firstLine="0"/>
      </w:pPr>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15:restartNumberingAfterBreak="0">
    <w:nsid w:val="7C5A5302"/>
    <w:multiLevelType w:val="hybridMultilevel"/>
    <w:tmpl w:val="938A86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6"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7" w15:restartNumberingAfterBreak="0">
    <w:nsid w:val="7CD13958"/>
    <w:multiLevelType w:val="multilevel"/>
    <w:tmpl w:val="2B0AA6C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E5840EC"/>
    <w:multiLevelType w:val="hybridMultilevel"/>
    <w:tmpl w:val="A1245E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50" w15:restartNumberingAfterBreak="0">
    <w:nsid w:val="7E9022AA"/>
    <w:multiLevelType w:val="hybridMultilevel"/>
    <w:tmpl w:val="EEB8CB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1" w15:restartNumberingAfterBreak="0">
    <w:nsid w:val="7EB12D8D"/>
    <w:multiLevelType w:val="hybridMultilevel"/>
    <w:tmpl w:val="4684C22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F5B2D59"/>
    <w:multiLevelType w:val="hybridMultilevel"/>
    <w:tmpl w:val="F8D6E510"/>
    <w:lvl w:ilvl="0" w:tplc="FD2AFF7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num w:numId="1">
    <w:abstractNumId w:val="0"/>
  </w:num>
  <w:num w:numId="2">
    <w:abstractNumId w:val="101"/>
  </w:num>
  <w:num w:numId="3">
    <w:abstractNumId w:val="68"/>
  </w:num>
  <w:num w:numId="4">
    <w:abstractNumId w:val="247"/>
  </w:num>
  <w:num w:numId="5">
    <w:abstractNumId w:val="99"/>
  </w:num>
  <w:num w:numId="6">
    <w:abstractNumId w:val="55"/>
  </w:num>
  <w:num w:numId="7">
    <w:abstractNumId w:val="149"/>
  </w:num>
  <w:num w:numId="8">
    <w:abstractNumId w:val="130"/>
  </w:num>
  <w:num w:numId="9">
    <w:abstractNumId w:val="62"/>
  </w:num>
  <w:num w:numId="10">
    <w:abstractNumId w:val="183"/>
  </w:num>
  <w:num w:numId="11">
    <w:abstractNumId w:val="318"/>
  </w:num>
  <w:num w:numId="12">
    <w:abstractNumId w:val="246"/>
  </w:num>
  <w:num w:numId="13">
    <w:abstractNumId w:val="107"/>
  </w:num>
  <w:num w:numId="14">
    <w:abstractNumId w:val="324"/>
  </w:num>
  <w:num w:numId="15">
    <w:abstractNumId w:val="110"/>
  </w:num>
  <w:num w:numId="16">
    <w:abstractNumId w:val="166"/>
  </w:num>
  <w:num w:numId="17">
    <w:abstractNumId w:val="141"/>
  </w:num>
  <w:num w:numId="18">
    <w:abstractNumId w:val="258"/>
  </w:num>
  <w:num w:numId="19">
    <w:abstractNumId w:val="288"/>
  </w:num>
  <w:num w:numId="20">
    <w:abstractNumId w:val="228"/>
  </w:num>
  <w:num w:numId="21">
    <w:abstractNumId w:val="174"/>
  </w:num>
  <w:num w:numId="22">
    <w:abstractNumId w:val="102"/>
  </w:num>
  <w:num w:numId="23">
    <w:abstractNumId w:val="215"/>
  </w:num>
  <w:num w:numId="24">
    <w:abstractNumId w:val="231"/>
  </w:num>
  <w:num w:numId="25">
    <w:abstractNumId w:val="283"/>
  </w:num>
  <w:num w:numId="26">
    <w:abstractNumId w:val="150"/>
  </w:num>
  <w:num w:numId="27">
    <w:abstractNumId w:val="152"/>
  </w:num>
  <w:num w:numId="28">
    <w:abstractNumId w:val="126"/>
  </w:num>
  <w:num w:numId="29">
    <w:abstractNumId w:val="142"/>
  </w:num>
  <w:num w:numId="30">
    <w:abstractNumId w:val="229"/>
  </w:num>
  <w:num w:numId="31">
    <w:abstractNumId w:val="331"/>
  </w:num>
  <w:num w:numId="32">
    <w:abstractNumId w:val="216"/>
  </w:num>
  <w:num w:numId="33">
    <w:abstractNumId w:val="232"/>
  </w:num>
  <w:num w:numId="34">
    <w:abstractNumId w:val="3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9"/>
  </w:num>
  <w:num w:numId="36">
    <w:abstractNumId w:val="205"/>
  </w:num>
  <w:num w:numId="37">
    <w:abstractNumId w:val="233"/>
  </w:num>
  <w:num w:numId="3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4"/>
  </w:num>
  <w:num w:numId="40">
    <w:abstractNumId w:val="106"/>
  </w:num>
  <w:num w:numId="41">
    <w:abstractNumId w:val="129"/>
  </w:num>
  <w:num w:numId="42">
    <w:abstractNumId w:val="251"/>
  </w:num>
  <w:num w:numId="43">
    <w:abstractNumId w:val="100"/>
  </w:num>
  <w:num w:numId="44">
    <w:abstractNumId w:val="146"/>
  </w:num>
  <w:num w:numId="45">
    <w:abstractNumId w:val="348"/>
  </w:num>
  <w:num w:numId="46">
    <w:abstractNumId w:val="178"/>
  </w:num>
  <w:num w:numId="47">
    <w:abstractNumId w:val="287"/>
  </w:num>
  <w:num w:numId="48">
    <w:abstractNumId w:val="135"/>
  </w:num>
  <w:num w:numId="49">
    <w:abstractNumId w:val="267"/>
  </w:num>
  <w:num w:numId="50">
    <w:abstractNumId w:val="209"/>
  </w:num>
  <w:num w:numId="51">
    <w:abstractNumId w:val="320"/>
  </w:num>
  <w:num w:numId="52">
    <w:abstractNumId w:val="24"/>
  </w:num>
  <w:num w:numId="53">
    <w:abstractNumId w:val="290"/>
  </w:num>
  <w:num w:numId="54">
    <w:abstractNumId w:val="333"/>
  </w:num>
  <w:num w:numId="55">
    <w:abstractNumId w:val="261"/>
  </w:num>
  <w:num w:numId="56">
    <w:abstractNumId w:val="248"/>
  </w:num>
  <w:num w:numId="57">
    <w:abstractNumId w:val="181"/>
  </w:num>
  <w:num w:numId="58">
    <w:abstractNumId w:val="48"/>
  </w:num>
  <w:num w:numId="59">
    <w:abstractNumId w:val="50"/>
  </w:num>
  <w:num w:numId="60">
    <w:abstractNumId w:val="334"/>
  </w:num>
  <w:num w:numId="61">
    <w:abstractNumId w:val="346"/>
  </w:num>
  <w:num w:numId="62">
    <w:abstractNumId w:val="277"/>
  </w:num>
  <w:num w:numId="63">
    <w:abstractNumId w:val="118"/>
  </w:num>
  <w:num w:numId="64">
    <w:abstractNumId w:val="310"/>
  </w:num>
  <w:num w:numId="65">
    <w:abstractNumId w:val="67"/>
  </w:num>
  <w:num w:numId="66">
    <w:abstractNumId w:val="94"/>
  </w:num>
  <w:num w:numId="67">
    <w:abstractNumId w:val="266"/>
  </w:num>
  <w:num w:numId="68">
    <w:abstractNumId w:val="297"/>
  </w:num>
  <w:num w:numId="69">
    <w:abstractNumId w:val="156"/>
  </w:num>
  <w:num w:numId="70">
    <w:abstractNumId w:val="76"/>
  </w:num>
  <w:num w:numId="71">
    <w:abstractNumId w:val="289"/>
  </w:num>
  <w:num w:numId="72">
    <w:abstractNumId w:val="234"/>
  </w:num>
  <w:num w:numId="73">
    <w:abstractNumId w:val="176"/>
  </w:num>
  <w:num w:numId="74">
    <w:abstractNumId w:val="338"/>
  </w:num>
  <w:num w:numId="75">
    <w:abstractNumId w:val="117"/>
  </w:num>
  <w:num w:numId="76">
    <w:abstractNumId w:val="276"/>
  </w:num>
  <w:num w:numId="77">
    <w:abstractNumId w:val="21"/>
  </w:num>
  <w:num w:numId="78">
    <w:abstractNumId w:val="206"/>
  </w:num>
  <w:num w:numId="79">
    <w:abstractNumId w:val="34"/>
  </w:num>
  <w:num w:numId="80">
    <w:abstractNumId w:val="19"/>
  </w:num>
  <w:num w:numId="81">
    <w:abstractNumId w:val="123"/>
  </w:num>
  <w:num w:numId="82">
    <w:abstractNumId w:val="198"/>
  </w:num>
  <w:num w:numId="83">
    <w:abstractNumId w:val="257"/>
  </w:num>
  <w:num w:numId="84">
    <w:abstractNumId w:val="335"/>
  </w:num>
  <w:num w:numId="85">
    <w:abstractNumId w:val="224"/>
  </w:num>
  <w:num w:numId="86">
    <w:abstractNumId w:val="79"/>
  </w:num>
  <w:num w:numId="87">
    <w:abstractNumId w:val="208"/>
  </w:num>
  <w:num w:numId="88">
    <w:abstractNumId w:val="112"/>
  </w:num>
  <w:num w:numId="89">
    <w:abstractNumId w:val="89"/>
  </w:num>
  <w:num w:numId="90">
    <w:abstractNumId w:val="173"/>
  </w:num>
  <w:num w:numId="91">
    <w:abstractNumId w:val="292"/>
  </w:num>
  <w:num w:numId="92">
    <w:abstractNumId w:val="313"/>
  </w:num>
  <w:num w:numId="93">
    <w:abstractNumId w:val="36"/>
  </w:num>
  <w:num w:numId="94">
    <w:abstractNumId w:val="323"/>
  </w:num>
  <w:num w:numId="95">
    <w:abstractNumId w:val="268"/>
  </w:num>
  <w:num w:numId="96">
    <w:abstractNumId w:val="223"/>
  </w:num>
  <w:num w:numId="97">
    <w:abstractNumId w:val="273"/>
  </w:num>
  <w:num w:numId="98">
    <w:abstractNumId w:val="351"/>
  </w:num>
  <w:num w:numId="99">
    <w:abstractNumId w:val="78"/>
  </w:num>
  <w:num w:numId="100">
    <w:abstractNumId w:val="140"/>
  </w:num>
  <w:num w:numId="101">
    <w:abstractNumId w:val="109"/>
  </w:num>
  <w:num w:numId="102">
    <w:abstractNumId w:val="250"/>
  </w:num>
  <w:num w:numId="103">
    <w:abstractNumId w:val="87"/>
  </w:num>
  <w:num w:numId="104">
    <w:abstractNumId w:val="53"/>
  </w:num>
  <w:num w:numId="105">
    <w:abstractNumId w:val="158"/>
  </w:num>
  <w:num w:numId="106">
    <w:abstractNumId w:val="132"/>
  </w:num>
  <w:num w:numId="107">
    <w:abstractNumId w:val="169"/>
  </w:num>
  <w:num w:numId="108">
    <w:abstractNumId w:val="217"/>
  </w:num>
  <w:num w:numId="109">
    <w:abstractNumId w:val="260"/>
  </w:num>
  <w:num w:numId="110">
    <w:abstractNumId w:val="342"/>
  </w:num>
  <w:num w:numId="111">
    <w:abstractNumId w:val="73"/>
  </w:num>
  <w:num w:numId="112">
    <w:abstractNumId w:val="105"/>
  </w:num>
  <w:num w:numId="113">
    <w:abstractNumId w:val="180"/>
  </w:num>
  <w:num w:numId="114">
    <w:abstractNumId w:val="193"/>
  </w:num>
  <w:num w:numId="115">
    <w:abstractNumId w:val="291"/>
  </w:num>
  <w:num w:numId="116">
    <w:abstractNumId w:val="153"/>
  </w:num>
  <w:num w:numId="117">
    <w:abstractNumId w:val="237"/>
  </w:num>
  <w:num w:numId="118">
    <w:abstractNumId w:val="212"/>
  </w:num>
  <w:num w:numId="119">
    <w:abstractNumId w:val="138"/>
  </w:num>
  <w:num w:numId="120">
    <w:abstractNumId w:val="300"/>
  </w:num>
  <w:num w:numId="121">
    <w:abstractNumId w:val="29"/>
  </w:num>
  <w:num w:numId="122">
    <w:abstractNumId w:val="186"/>
  </w:num>
  <w:num w:numId="123">
    <w:abstractNumId w:val="119"/>
  </w:num>
  <w:num w:numId="124">
    <w:abstractNumId w:val="294"/>
  </w:num>
  <w:num w:numId="125">
    <w:abstractNumId w:val="164"/>
  </w:num>
  <w:num w:numId="126">
    <w:abstractNumId w:val="98"/>
  </w:num>
  <w:num w:numId="127">
    <w:abstractNumId w:val="302"/>
  </w:num>
  <w:num w:numId="128">
    <w:abstractNumId w:val="5"/>
  </w:num>
  <w:num w:numId="129">
    <w:abstractNumId w:val="120"/>
  </w:num>
  <w:num w:numId="130">
    <w:abstractNumId w:val="92"/>
  </w:num>
  <w:num w:numId="131">
    <w:abstractNumId w:val="77"/>
  </w:num>
  <w:num w:numId="132">
    <w:abstractNumId w:val="317"/>
  </w:num>
  <w:num w:numId="133">
    <w:abstractNumId w:val="86"/>
  </w:num>
  <w:num w:numId="134">
    <w:abstractNumId w:val="20"/>
  </w:num>
  <w:num w:numId="135">
    <w:abstractNumId w:val="350"/>
  </w:num>
  <w:num w:numId="136">
    <w:abstractNumId w:val="157"/>
  </w:num>
  <w:num w:numId="137">
    <w:abstractNumId w:val="137"/>
  </w:num>
  <w:num w:numId="138">
    <w:abstractNumId w:val="44"/>
  </w:num>
  <w:num w:numId="139">
    <w:abstractNumId w:val="136"/>
  </w:num>
  <w:num w:numId="140">
    <w:abstractNumId w:val="252"/>
  </w:num>
  <w:num w:numId="141">
    <w:abstractNumId w:val="85"/>
  </w:num>
  <w:num w:numId="142">
    <w:abstractNumId w:val="154"/>
  </w:num>
  <w:num w:numId="143">
    <w:abstractNumId w:val="218"/>
  </w:num>
  <w:num w:numId="144">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96"/>
  </w:num>
  <w:num w:numId="146">
    <w:abstractNumId w:val="199"/>
  </w:num>
  <w:num w:numId="147">
    <w:abstractNumId w:val="196"/>
  </w:num>
  <w:num w:numId="148">
    <w:abstractNumId w:val="2"/>
    <w:lvlOverride w:ilvl="0">
      <w:lvl w:ilvl="0">
        <w:start w:val="65535"/>
        <w:numFmt w:val="bullet"/>
        <w:lvlText w:val="-"/>
        <w:legacy w:legacy="1" w:legacySpace="0" w:legacyIndent="185"/>
        <w:lvlJc w:val="left"/>
        <w:rPr>
          <w:rFonts w:ascii="Arial" w:hAnsi="Arial" w:cs="Arial" w:hint="default"/>
        </w:rPr>
      </w:lvl>
    </w:lvlOverride>
  </w:num>
  <w:num w:numId="149">
    <w:abstractNumId w:val="108"/>
  </w:num>
  <w:num w:numId="150">
    <w:abstractNumId w:val="45"/>
  </w:num>
  <w:num w:numId="151">
    <w:abstractNumId w:val="75"/>
  </w:num>
  <w:num w:numId="152">
    <w:abstractNumId w:val="285"/>
  </w:num>
  <w:num w:numId="153">
    <w:abstractNumId w:val="303"/>
  </w:num>
  <w:num w:numId="154">
    <w:abstractNumId w:val="293"/>
  </w:num>
  <w:num w:numId="155">
    <w:abstractNumId w:val="264"/>
  </w:num>
  <w:num w:numId="156">
    <w:abstractNumId w:val="244"/>
  </w:num>
  <w:num w:numId="157">
    <w:abstractNumId w:val="91"/>
  </w:num>
  <w:num w:numId="158">
    <w:abstractNumId w:val="332"/>
  </w:num>
  <w:num w:numId="159">
    <w:abstractNumId w:val="179"/>
  </w:num>
  <w:num w:numId="160">
    <w:abstractNumId w:val="159"/>
  </w:num>
  <w:num w:numId="161">
    <w:abstractNumId w:val="182"/>
  </w:num>
  <w:num w:numId="162">
    <w:abstractNumId w:val="242"/>
  </w:num>
  <w:num w:numId="163">
    <w:abstractNumId w:val="81"/>
  </w:num>
  <w:num w:numId="164">
    <w:abstractNumId w:val="23"/>
  </w:num>
  <w:num w:numId="165">
    <w:abstractNumId w:val="347"/>
  </w:num>
  <w:num w:numId="166">
    <w:abstractNumId w:val="93"/>
  </w:num>
  <w:num w:numId="167">
    <w:abstractNumId w:val="309"/>
  </w:num>
  <w:num w:numId="168">
    <w:abstractNumId w:val="114"/>
  </w:num>
  <w:num w:numId="169">
    <w:abstractNumId w:val="88"/>
  </w:num>
  <w:num w:numId="170">
    <w:abstractNumId w:val="255"/>
  </w:num>
  <w:num w:numId="171">
    <w:abstractNumId w:val="46"/>
  </w:num>
  <w:num w:numId="172">
    <w:abstractNumId w:val="339"/>
  </w:num>
  <w:num w:numId="173">
    <w:abstractNumId w:val="26"/>
  </w:num>
  <w:num w:numId="174">
    <w:abstractNumId w:val="28"/>
  </w:num>
  <w:num w:numId="175">
    <w:abstractNumId w:val="172"/>
  </w:num>
  <w:num w:numId="1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25"/>
  </w:num>
  <w:num w:numId="181">
    <w:abstractNumId w:val="144"/>
  </w:num>
  <w:num w:numId="182">
    <w:abstractNumId w:val="95"/>
  </w:num>
  <w:num w:numId="183">
    <w:abstractNumId w:val="336"/>
  </w:num>
  <w:num w:numId="184">
    <w:abstractNumId w:val="184"/>
  </w:num>
  <w:num w:numId="185">
    <w:abstractNumId w:val="314"/>
  </w:num>
  <w:num w:numId="186">
    <w:abstractNumId w:val="18"/>
  </w:num>
  <w:num w:numId="187">
    <w:abstractNumId w:val="162"/>
  </w:num>
  <w:num w:numId="188">
    <w:abstractNumId w:val="30"/>
  </w:num>
  <w:num w:numId="189">
    <w:abstractNumId w:val="37"/>
  </w:num>
  <w:num w:numId="190">
    <w:abstractNumId w:val="58"/>
  </w:num>
  <w:num w:numId="191">
    <w:abstractNumId w:val="221"/>
  </w:num>
  <w:num w:numId="192">
    <w:abstractNumId w:val="220"/>
  </w:num>
  <w:num w:numId="193">
    <w:abstractNumId w:val="72"/>
  </w:num>
  <w:num w:numId="194">
    <w:abstractNumId w:val="63"/>
  </w:num>
  <w:num w:numId="195">
    <w:abstractNumId w:val="65"/>
  </w:num>
  <w:num w:numId="196">
    <w:abstractNumId w:val="147"/>
  </w:num>
  <w:num w:numId="197">
    <w:abstractNumId w:val="322"/>
  </w:num>
  <w:num w:numId="198">
    <w:abstractNumId w:val="139"/>
  </w:num>
  <w:num w:numId="199">
    <w:abstractNumId w:val="327"/>
  </w:num>
  <w:num w:numId="200">
    <w:abstractNumId w:val="245"/>
  </w:num>
  <w:num w:numId="201">
    <w:abstractNumId w:val="280"/>
  </w:num>
  <w:num w:numId="202">
    <w:abstractNumId w:val="253"/>
  </w:num>
  <w:num w:numId="203">
    <w:abstractNumId w:val="116"/>
  </w:num>
  <w:num w:numId="204">
    <w:abstractNumId w:val="189"/>
  </w:num>
  <w:num w:numId="205">
    <w:abstractNumId w:val="249"/>
  </w:num>
  <w:num w:numId="206">
    <w:abstractNumId w:val="349"/>
  </w:num>
  <w:num w:numId="207">
    <w:abstractNumId w:val="284"/>
  </w:num>
  <w:num w:numId="208">
    <w:abstractNumId w:val="25"/>
  </w:num>
  <w:num w:numId="209">
    <w:abstractNumId w:val="269"/>
  </w:num>
  <w:num w:numId="210">
    <w:abstractNumId w:val="319"/>
  </w:num>
  <w:num w:numId="211">
    <w:abstractNumId w:val="330"/>
  </w:num>
  <w:num w:numId="212">
    <w:abstractNumId w:val="219"/>
  </w:num>
  <w:num w:numId="213">
    <w:abstractNumId w:val="125"/>
  </w:num>
  <w:num w:numId="214">
    <w:abstractNumId w:val="311"/>
  </w:num>
  <w:num w:numId="215">
    <w:abstractNumId w:val="305"/>
  </w:num>
  <w:num w:numId="216">
    <w:abstractNumId w:val="345"/>
  </w:num>
  <w:num w:numId="217">
    <w:abstractNumId w:val="49"/>
  </w:num>
  <w:num w:numId="218">
    <w:abstractNumId w:val="306"/>
  </w:num>
  <w:num w:numId="219">
    <w:abstractNumId w:val="83"/>
  </w:num>
  <w:num w:numId="22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00"/>
  </w:num>
  <w:num w:numId="222">
    <w:abstractNumId w:val="214"/>
  </w:num>
  <w:num w:numId="223">
    <w:abstractNumId w:val="27"/>
  </w:num>
  <w:num w:numId="224">
    <w:abstractNumId w:val="298"/>
  </w:num>
  <w:num w:numId="225">
    <w:abstractNumId w:val="57"/>
  </w:num>
  <w:num w:numId="226">
    <w:abstractNumId w:val="128"/>
  </w:num>
  <w:num w:numId="227">
    <w:abstractNumId w:val="259"/>
  </w:num>
  <w:num w:numId="228">
    <w:abstractNumId w:val="56"/>
  </w:num>
  <w:num w:numId="229">
    <w:abstractNumId w:val="96"/>
  </w:num>
  <w:num w:numId="230">
    <w:abstractNumId w:val="352"/>
  </w:num>
  <w:num w:numId="231">
    <w:abstractNumId w:val="171"/>
  </w:num>
  <w:num w:numId="232">
    <w:abstractNumId w:val="160"/>
  </w:num>
  <w:num w:numId="233">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95"/>
  </w:num>
  <w:num w:numId="237">
    <w:abstractNumId w:val="80"/>
  </w:num>
  <w:num w:numId="238">
    <w:abstractNumId w:val="163"/>
  </w:num>
  <w:num w:numId="239">
    <w:abstractNumId w:val="41"/>
    <w:lvlOverride w:ilvl="0">
      <w:startOverride w:val="1"/>
    </w:lvlOverride>
    <w:lvlOverride w:ilvl="1"/>
    <w:lvlOverride w:ilvl="2"/>
    <w:lvlOverride w:ilvl="3"/>
    <w:lvlOverride w:ilvl="4"/>
    <w:lvlOverride w:ilvl="5"/>
    <w:lvlOverride w:ilvl="6"/>
    <w:lvlOverride w:ilvl="7"/>
    <w:lvlOverride w:ilvl="8"/>
  </w:num>
  <w:num w:numId="240">
    <w:abstractNumId w:val="274"/>
  </w:num>
  <w:num w:numId="241">
    <w:abstractNumId w:val="344"/>
    <w:lvlOverride w:ilvl="0">
      <w:startOverride w:val="1"/>
    </w:lvlOverride>
    <w:lvlOverride w:ilvl="1"/>
    <w:lvlOverride w:ilvl="2"/>
    <w:lvlOverride w:ilvl="3"/>
    <w:lvlOverride w:ilvl="4"/>
    <w:lvlOverride w:ilvl="5"/>
    <w:lvlOverride w:ilvl="6"/>
    <w:lvlOverride w:ilvl="7"/>
    <w:lvlOverride w:ilvl="8"/>
  </w:num>
  <w:num w:numId="242">
    <w:abstractNumId w:val="97"/>
    <w:lvlOverride w:ilvl="0">
      <w:startOverride w:val="1"/>
    </w:lvlOverride>
    <w:lvlOverride w:ilvl="1"/>
    <w:lvlOverride w:ilvl="2"/>
    <w:lvlOverride w:ilvl="3"/>
    <w:lvlOverride w:ilvl="4"/>
    <w:lvlOverride w:ilvl="5"/>
    <w:lvlOverride w:ilvl="6"/>
    <w:lvlOverride w:ilvl="7"/>
    <w:lvlOverride w:ilvl="8"/>
  </w:num>
  <w:num w:numId="243">
    <w:abstractNumId w:val="52"/>
  </w:num>
  <w:num w:numId="244">
    <w:abstractNumId w:val="328"/>
  </w:num>
  <w:num w:numId="245">
    <w:abstractNumId w:val="1"/>
  </w:num>
  <w:num w:numId="246">
    <w:abstractNumId w:val="222"/>
  </w:num>
  <w:num w:numId="247">
    <w:abstractNumId w:val="203"/>
  </w:num>
  <w:num w:numId="248">
    <w:abstractNumId w:val="40"/>
  </w:num>
  <w:num w:numId="249">
    <w:abstractNumId w:val="74"/>
  </w:num>
  <w:num w:numId="2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
  </w:num>
  <w:num w:numId="253">
    <w:abstractNumId w:val="282"/>
  </w:num>
  <w:num w:numId="254">
    <w:abstractNumId w:val="15"/>
  </w:num>
  <w:num w:numId="255">
    <w:abstractNumId w:val="16"/>
  </w:num>
  <w:num w:numId="256">
    <w:abstractNumId w:val="10"/>
  </w:num>
  <w:num w:numId="257">
    <w:abstractNumId w:val="12"/>
  </w:num>
  <w:num w:numId="258">
    <w:abstractNumId w:val="13"/>
  </w:num>
  <w:num w:numId="259">
    <w:abstractNumId w:val="54"/>
  </w:num>
  <w:num w:numId="260">
    <w:abstractNumId w:val="227"/>
  </w:num>
  <w:num w:numId="261">
    <w:abstractNumId w:val="155"/>
  </w:num>
  <w:num w:numId="262">
    <w:abstractNumId w:val="278"/>
  </w:num>
  <w:num w:numId="263">
    <w:abstractNumId w:val="90"/>
  </w:num>
  <w:num w:numId="264">
    <w:abstractNumId w:val="170"/>
  </w:num>
  <w:num w:numId="265">
    <w:abstractNumId w:val="31"/>
  </w:num>
  <w:num w:numId="266">
    <w:abstractNumId w:val="263"/>
  </w:num>
  <w:num w:numId="267">
    <w:abstractNumId w:val="230"/>
  </w:num>
  <w:num w:numId="268">
    <w:abstractNumId w:val="124"/>
  </w:num>
  <w:num w:numId="269">
    <w:abstractNumId w:val="69"/>
  </w:num>
  <w:num w:numId="270">
    <w:abstractNumId w:val="71"/>
  </w:num>
  <w:num w:numId="271">
    <w:abstractNumId w:val="122"/>
  </w:num>
  <w:num w:numId="272">
    <w:abstractNumId w:val="202"/>
  </w:num>
  <w:num w:numId="273">
    <w:abstractNumId w:val="301"/>
  </w:num>
  <w:num w:numId="274">
    <w:abstractNumId w:val="271"/>
  </w:num>
  <w:num w:numId="275">
    <w:abstractNumId w:val="213"/>
  </w:num>
  <w:num w:numId="276">
    <w:abstractNumId w:val="226"/>
  </w:num>
  <w:num w:numId="277">
    <w:abstractNumId w:val="321"/>
  </w:num>
  <w:num w:numId="278">
    <w:abstractNumId w:val="270"/>
  </w:num>
  <w:num w:numId="279">
    <w:abstractNumId w:val="340"/>
  </w:num>
  <w:num w:numId="280">
    <w:abstractNumId w:val="326"/>
  </w:num>
  <w:num w:numId="281">
    <w:abstractNumId w:val="145"/>
  </w:num>
  <w:num w:numId="282">
    <w:abstractNumId w:val="177"/>
  </w:num>
  <w:num w:numId="283">
    <w:abstractNumId w:val="243"/>
  </w:num>
  <w:num w:numId="284">
    <w:abstractNumId w:val="42"/>
  </w:num>
  <w:num w:numId="285">
    <w:abstractNumId w:val="341"/>
  </w:num>
  <w:num w:numId="286">
    <w:abstractNumId w:val="84"/>
  </w:num>
  <w:num w:numId="287">
    <w:abstractNumId w:val="165"/>
  </w:num>
  <w:num w:numId="288">
    <w:abstractNumId w:val="265"/>
  </w:num>
  <w:num w:numId="289">
    <w:abstractNumId w:val="190"/>
  </w:num>
  <w:num w:numId="290">
    <w:abstractNumId w:val="192"/>
  </w:num>
  <w:num w:numId="291">
    <w:abstractNumId w:val="187"/>
  </w:num>
  <w:num w:numId="292">
    <w:abstractNumId w:val="315"/>
  </w:num>
  <w:num w:numId="293">
    <w:abstractNumId w:val="131"/>
  </w:num>
  <w:num w:numId="294">
    <w:abstractNumId w:val="51"/>
  </w:num>
  <w:num w:numId="295">
    <w:abstractNumId w:val="329"/>
  </w:num>
  <w:num w:numId="296">
    <w:abstractNumId w:val="225"/>
  </w:num>
  <w:num w:numId="297">
    <w:abstractNumId w:val="66"/>
  </w:num>
  <w:num w:numId="298">
    <w:abstractNumId w:val="238"/>
  </w:num>
  <w:num w:numId="299">
    <w:abstractNumId w:val="61"/>
  </w:num>
  <w:num w:numId="300">
    <w:abstractNumId w:val="239"/>
    <w:lvlOverride w:ilvl="0">
      <w:startOverride w:val="1"/>
    </w:lvlOverride>
    <w:lvlOverride w:ilvl="1"/>
    <w:lvlOverride w:ilvl="2"/>
    <w:lvlOverride w:ilvl="3"/>
    <w:lvlOverride w:ilvl="4"/>
    <w:lvlOverride w:ilvl="5"/>
    <w:lvlOverride w:ilvl="6"/>
    <w:lvlOverride w:ilvl="7"/>
    <w:lvlOverride w:ilvl="8"/>
  </w:num>
  <w:num w:numId="301">
    <w:abstractNumId w:val="38"/>
  </w:num>
  <w:num w:numId="302">
    <w:abstractNumId w:val="133"/>
  </w:num>
  <w:num w:numId="303">
    <w:abstractNumId w:val="207"/>
  </w:num>
  <w:num w:numId="304">
    <w:abstractNumId w:val="308"/>
  </w:num>
  <w:num w:numId="305">
    <w:abstractNumId w:val="286"/>
  </w:num>
  <w:num w:numId="306">
    <w:abstractNumId w:val="254"/>
  </w:num>
  <w:num w:numId="307">
    <w:abstractNumId w:val="194"/>
  </w:num>
  <w:num w:numId="308">
    <w:abstractNumId w:val="235"/>
  </w:num>
  <w:num w:numId="309">
    <w:abstractNumId w:val="59"/>
  </w:num>
  <w:num w:numId="310">
    <w:abstractNumId w:val="343"/>
  </w:num>
  <w:num w:numId="311">
    <w:abstractNumId w:val="236"/>
  </w:num>
  <w:num w:numId="312">
    <w:abstractNumId w:val="43"/>
  </w:num>
  <w:num w:numId="313">
    <w:abstractNumId w:val="240"/>
  </w:num>
  <w:num w:numId="314">
    <w:abstractNumId w:val="115"/>
  </w:num>
  <w:num w:numId="315">
    <w:abstractNumId w:val="256"/>
  </w:num>
  <w:num w:numId="316">
    <w:abstractNumId w:val="111"/>
  </w:num>
  <w:num w:numId="317">
    <w:abstractNumId w:val="307"/>
  </w:num>
  <w:num w:numId="318">
    <w:abstractNumId w:val="304"/>
  </w:num>
  <w:num w:numId="319">
    <w:abstractNumId w:val="195"/>
  </w:num>
  <w:num w:numId="320">
    <w:abstractNumId w:val="204"/>
  </w:num>
  <w:num w:numId="321">
    <w:abstractNumId w:val="210"/>
  </w:num>
  <w:num w:numId="322">
    <w:abstractNumId w:val="316"/>
  </w:num>
  <w:num w:numId="323">
    <w:abstractNumId w:val="143"/>
  </w:num>
  <w:num w:numId="324">
    <w:abstractNumId w:val="33"/>
  </w:num>
  <w:num w:numId="325">
    <w:abstractNumId w:val="22"/>
  </w:num>
  <w:num w:numId="326">
    <w:abstractNumId w:val="272"/>
  </w:num>
  <w:num w:numId="327">
    <w:abstractNumId w:val="127"/>
  </w:num>
  <w:num w:numId="328">
    <w:abstractNumId w:val="2"/>
    <w:lvlOverride w:ilvl="0">
      <w:lvl w:ilvl="0">
        <w:numFmt w:val="bullet"/>
        <w:lvlText w:val="•"/>
        <w:legacy w:legacy="1" w:legacySpace="0" w:legacyIndent="201"/>
        <w:lvlJc w:val="left"/>
        <w:rPr>
          <w:rFonts w:ascii="Times New Roman" w:hAnsi="Times New Roman" w:cs="Times New Roman" w:hint="default"/>
        </w:rPr>
      </w:lvl>
    </w:lvlOverride>
  </w:num>
  <w:num w:numId="329">
    <w:abstractNumId w:val="2"/>
    <w:lvlOverride w:ilvl="0">
      <w:lvl w:ilvl="0">
        <w:numFmt w:val="bullet"/>
        <w:lvlText w:val="•"/>
        <w:legacy w:legacy="1" w:legacySpace="0" w:legacyIndent="201"/>
        <w:lvlJc w:val="left"/>
        <w:rPr>
          <w:rFonts w:ascii="Times New Roman" w:hAnsi="Times New Roman" w:cs="Times New Roman" w:hint="default"/>
        </w:rPr>
      </w:lvl>
    </w:lvlOverride>
  </w:num>
  <w:num w:numId="330">
    <w:abstractNumId w:val="275"/>
  </w:num>
  <w:num w:numId="331">
    <w:abstractNumId w:val="262"/>
  </w:num>
  <w:num w:numId="332">
    <w:abstractNumId w:val="167"/>
  </w:num>
  <w:num w:numId="333">
    <w:abstractNumId w:val="211"/>
  </w:num>
  <w:num w:numId="334">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70"/>
  </w:num>
  <w:num w:numId="336">
    <w:abstractNumId w:val="281"/>
  </w:num>
  <w:num w:numId="337">
    <w:abstractNumId w:val="103"/>
  </w:num>
  <w:num w:numId="338">
    <w:abstractNumId w:val="113"/>
  </w:num>
  <w:num w:numId="339">
    <w:abstractNumId w:val="191"/>
  </w:num>
  <w:num w:numId="340">
    <w:abstractNumId w:val="64"/>
  </w:num>
  <w:num w:numId="341">
    <w:abstractNumId w:val="35"/>
  </w:num>
  <w:num w:numId="342">
    <w:abstractNumId w:val="148"/>
  </w:num>
  <w:num w:numId="343">
    <w:abstractNumId w:val="32"/>
  </w:num>
  <w:num w:numId="344">
    <w:abstractNumId w:val="121"/>
  </w:num>
  <w:num w:numId="345">
    <w:abstractNumId w:val="104"/>
  </w:num>
  <w:num w:numId="346">
    <w:abstractNumId w:val="175"/>
  </w:num>
  <w:num w:numId="347">
    <w:abstractNumId w:val="47"/>
  </w:num>
  <w:num w:numId="348">
    <w:abstractNumId w:val="7"/>
  </w:num>
  <w:num w:numId="349">
    <w:abstractNumId w:val="8"/>
  </w:num>
  <w:num w:numId="350">
    <w:abstractNumId w:val="151"/>
  </w:num>
  <w:numIdMacAtCleanup w:val="3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19D"/>
    <w:rsid w:val="00006EEF"/>
    <w:rsid w:val="00033003"/>
    <w:rsid w:val="0004202E"/>
    <w:rsid w:val="00055E39"/>
    <w:rsid w:val="0005738E"/>
    <w:rsid w:val="00060FD9"/>
    <w:rsid w:val="00064947"/>
    <w:rsid w:val="00064C02"/>
    <w:rsid w:val="00071D96"/>
    <w:rsid w:val="000819EA"/>
    <w:rsid w:val="0009219F"/>
    <w:rsid w:val="000A01E5"/>
    <w:rsid w:val="000C5665"/>
    <w:rsid w:val="000D6775"/>
    <w:rsid w:val="000F255E"/>
    <w:rsid w:val="000F341B"/>
    <w:rsid w:val="00102E1D"/>
    <w:rsid w:val="00113EAB"/>
    <w:rsid w:val="0014146F"/>
    <w:rsid w:val="00145D2B"/>
    <w:rsid w:val="001534DC"/>
    <w:rsid w:val="0016637E"/>
    <w:rsid w:val="00174232"/>
    <w:rsid w:val="0018685B"/>
    <w:rsid w:val="001A04C9"/>
    <w:rsid w:val="001A399F"/>
    <w:rsid w:val="001B7515"/>
    <w:rsid w:val="001D0AB7"/>
    <w:rsid w:val="001D719D"/>
    <w:rsid w:val="001F3062"/>
    <w:rsid w:val="001F3F93"/>
    <w:rsid w:val="001F69B8"/>
    <w:rsid w:val="00204944"/>
    <w:rsid w:val="002130BA"/>
    <w:rsid w:val="00214195"/>
    <w:rsid w:val="00216DE2"/>
    <w:rsid w:val="00240DAD"/>
    <w:rsid w:val="00247675"/>
    <w:rsid w:val="00256825"/>
    <w:rsid w:val="00257166"/>
    <w:rsid w:val="002730AE"/>
    <w:rsid w:val="0027490E"/>
    <w:rsid w:val="00280C91"/>
    <w:rsid w:val="002A4870"/>
    <w:rsid w:val="002A6586"/>
    <w:rsid w:val="002B1842"/>
    <w:rsid w:val="002C0DC9"/>
    <w:rsid w:val="002C5C8D"/>
    <w:rsid w:val="002C6F32"/>
    <w:rsid w:val="002D69F2"/>
    <w:rsid w:val="002F2981"/>
    <w:rsid w:val="002F5C42"/>
    <w:rsid w:val="002F6568"/>
    <w:rsid w:val="00300ECF"/>
    <w:rsid w:val="00301B36"/>
    <w:rsid w:val="00317F85"/>
    <w:rsid w:val="00337126"/>
    <w:rsid w:val="00337A59"/>
    <w:rsid w:val="003420A7"/>
    <w:rsid w:val="00357120"/>
    <w:rsid w:val="00387C59"/>
    <w:rsid w:val="0039244D"/>
    <w:rsid w:val="00392F90"/>
    <w:rsid w:val="003A165B"/>
    <w:rsid w:val="003A17A2"/>
    <w:rsid w:val="003B3AAE"/>
    <w:rsid w:val="003C6545"/>
    <w:rsid w:val="003C7583"/>
    <w:rsid w:val="003D0942"/>
    <w:rsid w:val="003D4E1E"/>
    <w:rsid w:val="003F3D18"/>
    <w:rsid w:val="00415B73"/>
    <w:rsid w:val="00417972"/>
    <w:rsid w:val="00436E88"/>
    <w:rsid w:val="00442B5C"/>
    <w:rsid w:val="00447901"/>
    <w:rsid w:val="004479FF"/>
    <w:rsid w:val="00466C79"/>
    <w:rsid w:val="004717E3"/>
    <w:rsid w:val="00481FD8"/>
    <w:rsid w:val="004906A3"/>
    <w:rsid w:val="004A346E"/>
    <w:rsid w:val="004A61F1"/>
    <w:rsid w:val="004A7CE7"/>
    <w:rsid w:val="004B2E6D"/>
    <w:rsid w:val="004C1E30"/>
    <w:rsid w:val="004C4F0E"/>
    <w:rsid w:val="004D4943"/>
    <w:rsid w:val="004E0D49"/>
    <w:rsid w:val="004E0D6B"/>
    <w:rsid w:val="004E57C8"/>
    <w:rsid w:val="00513CCA"/>
    <w:rsid w:val="00520AA4"/>
    <w:rsid w:val="005479A7"/>
    <w:rsid w:val="005622AC"/>
    <w:rsid w:val="00563ABC"/>
    <w:rsid w:val="00565D48"/>
    <w:rsid w:val="005670CB"/>
    <w:rsid w:val="00572EBC"/>
    <w:rsid w:val="00575347"/>
    <w:rsid w:val="0058196A"/>
    <w:rsid w:val="005A23F8"/>
    <w:rsid w:val="005B0753"/>
    <w:rsid w:val="005D488B"/>
    <w:rsid w:val="005F700A"/>
    <w:rsid w:val="00607846"/>
    <w:rsid w:val="00620EA0"/>
    <w:rsid w:val="00622377"/>
    <w:rsid w:val="00642F43"/>
    <w:rsid w:val="00670F20"/>
    <w:rsid w:val="00686B77"/>
    <w:rsid w:val="00696070"/>
    <w:rsid w:val="006C0D73"/>
    <w:rsid w:val="006C6647"/>
    <w:rsid w:val="006D4B27"/>
    <w:rsid w:val="006E763C"/>
    <w:rsid w:val="006F0E88"/>
    <w:rsid w:val="006F1D1D"/>
    <w:rsid w:val="00710D89"/>
    <w:rsid w:val="00710F61"/>
    <w:rsid w:val="00716D24"/>
    <w:rsid w:val="00716FB9"/>
    <w:rsid w:val="00723C29"/>
    <w:rsid w:val="007308D0"/>
    <w:rsid w:val="00761ECE"/>
    <w:rsid w:val="00774133"/>
    <w:rsid w:val="00784EB0"/>
    <w:rsid w:val="007A5CEF"/>
    <w:rsid w:val="007B1830"/>
    <w:rsid w:val="007C1516"/>
    <w:rsid w:val="007C1A17"/>
    <w:rsid w:val="007D4F40"/>
    <w:rsid w:val="007E09DA"/>
    <w:rsid w:val="007F08F7"/>
    <w:rsid w:val="007F2F83"/>
    <w:rsid w:val="007F3378"/>
    <w:rsid w:val="008040DD"/>
    <w:rsid w:val="008123FE"/>
    <w:rsid w:val="00816C64"/>
    <w:rsid w:val="008233F1"/>
    <w:rsid w:val="00824F9D"/>
    <w:rsid w:val="0083324B"/>
    <w:rsid w:val="0083460B"/>
    <w:rsid w:val="008467AB"/>
    <w:rsid w:val="008632BF"/>
    <w:rsid w:val="00867288"/>
    <w:rsid w:val="00877C83"/>
    <w:rsid w:val="00886605"/>
    <w:rsid w:val="00891F12"/>
    <w:rsid w:val="008B175C"/>
    <w:rsid w:val="008B2D12"/>
    <w:rsid w:val="008B69A0"/>
    <w:rsid w:val="008D5DD5"/>
    <w:rsid w:val="008D6014"/>
    <w:rsid w:val="008D6042"/>
    <w:rsid w:val="008E17B9"/>
    <w:rsid w:val="008E7D21"/>
    <w:rsid w:val="008F4647"/>
    <w:rsid w:val="008F4FB3"/>
    <w:rsid w:val="008F7202"/>
    <w:rsid w:val="00907728"/>
    <w:rsid w:val="0091400D"/>
    <w:rsid w:val="009148B2"/>
    <w:rsid w:val="0091783A"/>
    <w:rsid w:val="00920024"/>
    <w:rsid w:val="0092075E"/>
    <w:rsid w:val="00920F7F"/>
    <w:rsid w:val="009379FC"/>
    <w:rsid w:val="0095178D"/>
    <w:rsid w:val="00953D59"/>
    <w:rsid w:val="00987FE3"/>
    <w:rsid w:val="009A74A6"/>
    <w:rsid w:val="009C4DC4"/>
    <w:rsid w:val="009D19D7"/>
    <w:rsid w:val="009D47F2"/>
    <w:rsid w:val="009D6476"/>
    <w:rsid w:val="009F33EA"/>
    <w:rsid w:val="00A006B6"/>
    <w:rsid w:val="00A237CA"/>
    <w:rsid w:val="00A3649B"/>
    <w:rsid w:val="00A43022"/>
    <w:rsid w:val="00A44A39"/>
    <w:rsid w:val="00A46AC2"/>
    <w:rsid w:val="00A66E7E"/>
    <w:rsid w:val="00A713BA"/>
    <w:rsid w:val="00A74B0B"/>
    <w:rsid w:val="00A8011D"/>
    <w:rsid w:val="00A8401F"/>
    <w:rsid w:val="00A85711"/>
    <w:rsid w:val="00A9203E"/>
    <w:rsid w:val="00AB05AC"/>
    <w:rsid w:val="00AB6723"/>
    <w:rsid w:val="00AD47F9"/>
    <w:rsid w:val="00AE0C2F"/>
    <w:rsid w:val="00AF2217"/>
    <w:rsid w:val="00AF42BB"/>
    <w:rsid w:val="00B15F05"/>
    <w:rsid w:val="00B324D1"/>
    <w:rsid w:val="00B35C2C"/>
    <w:rsid w:val="00B40FE6"/>
    <w:rsid w:val="00B46F22"/>
    <w:rsid w:val="00B574F9"/>
    <w:rsid w:val="00B657B9"/>
    <w:rsid w:val="00B71CB1"/>
    <w:rsid w:val="00B737BC"/>
    <w:rsid w:val="00B823FB"/>
    <w:rsid w:val="00B858D4"/>
    <w:rsid w:val="00BA2575"/>
    <w:rsid w:val="00BB5BBA"/>
    <w:rsid w:val="00BC1AA7"/>
    <w:rsid w:val="00BC1CF5"/>
    <w:rsid w:val="00BD5768"/>
    <w:rsid w:val="00BE18F4"/>
    <w:rsid w:val="00BE64F0"/>
    <w:rsid w:val="00BF6FFD"/>
    <w:rsid w:val="00C20547"/>
    <w:rsid w:val="00C22802"/>
    <w:rsid w:val="00C25F79"/>
    <w:rsid w:val="00C31662"/>
    <w:rsid w:val="00C31882"/>
    <w:rsid w:val="00C36C55"/>
    <w:rsid w:val="00C501F4"/>
    <w:rsid w:val="00C62004"/>
    <w:rsid w:val="00C67C9A"/>
    <w:rsid w:val="00C73E7C"/>
    <w:rsid w:val="00C920C0"/>
    <w:rsid w:val="00C939C5"/>
    <w:rsid w:val="00C95C9F"/>
    <w:rsid w:val="00C97309"/>
    <w:rsid w:val="00CA1E51"/>
    <w:rsid w:val="00CA2980"/>
    <w:rsid w:val="00CA395C"/>
    <w:rsid w:val="00CA3B68"/>
    <w:rsid w:val="00CA76E4"/>
    <w:rsid w:val="00CB1332"/>
    <w:rsid w:val="00CB7283"/>
    <w:rsid w:val="00CC7EA6"/>
    <w:rsid w:val="00CD4D8A"/>
    <w:rsid w:val="00CD5D29"/>
    <w:rsid w:val="00CD5EF1"/>
    <w:rsid w:val="00CE506B"/>
    <w:rsid w:val="00D01115"/>
    <w:rsid w:val="00D05B4B"/>
    <w:rsid w:val="00D14769"/>
    <w:rsid w:val="00D147D3"/>
    <w:rsid w:val="00D22750"/>
    <w:rsid w:val="00D430E5"/>
    <w:rsid w:val="00D43F5E"/>
    <w:rsid w:val="00D46E19"/>
    <w:rsid w:val="00D500F3"/>
    <w:rsid w:val="00D60B83"/>
    <w:rsid w:val="00D66CFD"/>
    <w:rsid w:val="00D74CBB"/>
    <w:rsid w:val="00D80876"/>
    <w:rsid w:val="00D827CF"/>
    <w:rsid w:val="00D84E3B"/>
    <w:rsid w:val="00D903E0"/>
    <w:rsid w:val="00D96312"/>
    <w:rsid w:val="00DA5013"/>
    <w:rsid w:val="00DA6B38"/>
    <w:rsid w:val="00DB54F8"/>
    <w:rsid w:val="00DC7920"/>
    <w:rsid w:val="00DD7124"/>
    <w:rsid w:val="00DF34AD"/>
    <w:rsid w:val="00DF6A89"/>
    <w:rsid w:val="00DF7644"/>
    <w:rsid w:val="00E00271"/>
    <w:rsid w:val="00E117AC"/>
    <w:rsid w:val="00E32A41"/>
    <w:rsid w:val="00E3376F"/>
    <w:rsid w:val="00E33B77"/>
    <w:rsid w:val="00E346B5"/>
    <w:rsid w:val="00E531CB"/>
    <w:rsid w:val="00E73C89"/>
    <w:rsid w:val="00E77864"/>
    <w:rsid w:val="00E949A6"/>
    <w:rsid w:val="00E9557B"/>
    <w:rsid w:val="00E95D91"/>
    <w:rsid w:val="00E96E7B"/>
    <w:rsid w:val="00EB3A3B"/>
    <w:rsid w:val="00EC0311"/>
    <w:rsid w:val="00ED22FB"/>
    <w:rsid w:val="00ED4FBB"/>
    <w:rsid w:val="00EF7596"/>
    <w:rsid w:val="00F116B6"/>
    <w:rsid w:val="00F16926"/>
    <w:rsid w:val="00F27430"/>
    <w:rsid w:val="00F31ADD"/>
    <w:rsid w:val="00F4017B"/>
    <w:rsid w:val="00F42C51"/>
    <w:rsid w:val="00F46F3E"/>
    <w:rsid w:val="00F542A2"/>
    <w:rsid w:val="00F67BD8"/>
    <w:rsid w:val="00F86FCC"/>
    <w:rsid w:val="00F97D3E"/>
    <w:rsid w:val="00FA15D8"/>
    <w:rsid w:val="00FA2828"/>
    <w:rsid w:val="00FD2ED9"/>
    <w:rsid w:val="00FD3346"/>
    <w:rsid w:val="00FE6BE8"/>
    <w:rsid w:val="00FF3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168D830-45B0-43A8-88A5-AC68B3780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F3F93"/>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0"/>
    <w:next w:val="a0"/>
    <w:link w:val="10"/>
    <w:uiPriority w:val="99"/>
    <w:qFormat/>
    <w:rsid w:val="007C1516"/>
    <w:pPr>
      <w:keepNext/>
      <w:spacing w:before="240" w:after="60"/>
      <w:outlineLvl w:val="0"/>
    </w:pPr>
    <w:rPr>
      <w:rFonts w:ascii="Arial" w:hAnsi="Arial" w:cs="Arial"/>
      <w:b/>
      <w:bCs/>
      <w:kern w:val="32"/>
      <w:sz w:val="32"/>
      <w:szCs w:val="32"/>
    </w:rPr>
  </w:style>
  <w:style w:type="paragraph" w:styleId="2">
    <w:name w:val="heading 2"/>
    <w:basedOn w:val="a0"/>
    <w:link w:val="20"/>
    <w:uiPriority w:val="99"/>
    <w:qFormat/>
    <w:rsid w:val="007C1516"/>
    <w:pPr>
      <w:widowControl/>
      <w:autoSpaceDE/>
      <w:autoSpaceDN/>
      <w:adjustRightInd/>
      <w:spacing w:before="100" w:beforeAutospacing="1" w:after="100" w:afterAutospacing="1"/>
      <w:outlineLvl w:val="1"/>
    </w:pPr>
    <w:rPr>
      <w:b/>
      <w:bCs/>
      <w:sz w:val="36"/>
      <w:szCs w:val="36"/>
      <w:lang w:val="ru-RU"/>
    </w:rPr>
  </w:style>
  <w:style w:type="paragraph" w:styleId="3">
    <w:name w:val="heading 3"/>
    <w:aliases w:val="Обычный 2"/>
    <w:basedOn w:val="a0"/>
    <w:next w:val="a0"/>
    <w:link w:val="30"/>
    <w:uiPriority w:val="99"/>
    <w:qFormat/>
    <w:rsid w:val="007C1516"/>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7C1516"/>
    <w:pPr>
      <w:keepNext/>
      <w:spacing w:before="240" w:after="60"/>
      <w:outlineLvl w:val="3"/>
    </w:pPr>
    <w:rPr>
      <w:b/>
      <w:bCs/>
      <w:sz w:val="28"/>
      <w:szCs w:val="28"/>
    </w:rPr>
  </w:style>
  <w:style w:type="paragraph" w:styleId="5">
    <w:name w:val="heading 5"/>
    <w:basedOn w:val="a0"/>
    <w:next w:val="a0"/>
    <w:link w:val="50"/>
    <w:uiPriority w:val="99"/>
    <w:qFormat/>
    <w:rsid w:val="007C1516"/>
    <w:pPr>
      <w:spacing w:before="240" w:after="60"/>
      <w:outlineLvl w:val="4"/>
    </w:pPr>
    <w:rPr>
      <w:b/>
      <w:bCs/>
      <w:i/>
      <w:iCs/>
      <w:sz w:val="26"/>
      <w:szCs w:val="26"/>
    </w:rPr>
  </w:style>
  <w:style w:type="paragraph" w:styleId="60">
    <w:name w:val="heading 6"/>
    <w:basedOn w:val="a0"/>
    <w:next w:val="a0"/>
    <w:link w:val="61"/>
    <w:qFormat/>
    <w:rsid w:val="007C1516"/>
    <w:pPr>
      <w:spacing w:before="240" w:after="60"/>
      <w:outlineLvl w:val="5"/>
    </w:pPr>
    <w:rPr>
      <w:b/>
      <w:bCs/>
      <w:sz w:val="22"/>
      <w:szCs w:val="22"/>
    </w:rPr>
  </w:style>
  <w:style w:type="paragraph" w:styleId="7">
    <w:name w:val="heading 7"/>
    <w:basedOn w:val="a0"/>
    <w:next w:val="a0"/>
    <w:link w:val="70"/>
    <w:uiPriority w:val="9"/>
    <w:qFormat/>
    <w:rsid w:val="007C1516"/>
    <w:pPr>
      <w:spacing w:before="240" w:after="60"/>
      <w:outlineLvl w:val="6"/>
    </w:pPr>
  </w:style>
  <w:style w:type="paragraph" w:styleId="8">
    <w:name w:val="heading 8"/>
    <w:basedOn w:val="a0"/>
    <w:next w:val="a0"/>
    <w:link w:val="80"/>
    <w:qFormat/>
    <w:rsid w:val="007C1516"/>
    <w:pPr>
      <w:spacing w:before="240" w:after="60"/>
      <w:outlineLvl w:val="7"/>
    </w:pPr>
    <w:rPr>
      <w:i/>
      <w:iCs/>
    </w:rPr>
  </w:style>
  <w:style w:type="paragraph" w:styleId="9">
    <w:name w:val="heading 9"/>
    <w:basedOn w:val="a0"/>
    <w:next w:val="a0"/>
    <w:link w:val="90"/>
    <w:uiPriority w:val="99"/>
    <w:qFormat/>
    <w:rsid w:val="007C1516"/>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C1516"/>
    <w:rPr>
      <w:rFonts w:ascii="Arial" w:eastAsia="Times New Roman" w:hAnsi="Arial" w:cs="Arial"/>
      <w:b/>
      <w:bCs/>
      <w:kern w:val="32"/>
      <w:sz w:val="32"/>
      <w:szCs w:val="32"/>
      <w:lang w:val="en-US" w:eastAsia="ru-RU"/>
    </w:rPr>
  </w:style>
  <w:style w:type="character" w:customStyle="1" w:styleId="20">
    <w:name w:val="Заголовок 2 Знак"/>
    <w:basedOn w:val="a1"/>
    <w:link w:val="2"/>
    <w:uiPriority w:val="99"/>
    <w:rsid w:val="007C1516"/>
    <w:rPr>
      <w:rFonts w:ascii="Times New Roman" w:eastAsia="Times New Roman" w:hAnsi="Times New Roman" w:cs="Times New Roman"/>
      <w:b/>
      <w:bCs/>
      <w:sz w:val="36"/>
      <w:szCs w:val="36"/>
      <w:lang w:eastAsia="ru-RU"/>
    </w:rPr>
  </w:style>
  <w:style w:type="character" w:customStyle="1" w:styleId="30">
    <w:name w:val="Заголовок 3 Знак"/>
    <w:aliases w:val="Обычный 2 Знак"/>
    <w:basedOn w:val="a1"/>
    <w:link w:val="3"/>
    <w:uiPriority w:val="99"/>
    <w:rsid w:val="007C1516"/>
    <w:rPr>
      <w:rFonts w:ascii="Arial" w:eastAsia="Times New Roman" w:hAnsi="Arial" w:cs="Arial"/>
      <w:b/>
      <w:bCs/>
      <w:sz w:val="26"/>
      <w:szCs w:val="26"/>
      <w:lang w:val="en-US" w:eastAsia="ru-RU"/>
    </w:rPr>
  </w:style>
  <w:style w:type="character" w:customStyle="1" w:styleId="40">
    <w:name w:val="Заголовок 4 Знак"/>
    <w:basedOn w:val="a1"/>
    <w:link w:val="4"/>
    <w:uiPriority w:val="99"/>
    <w:rsid w:val="007C1516"/>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uiPriority w:val="99"/>
    <w:rsid w:val="007C1516"/>
    <w:rPr>
      <w:rFonts w:ascii="Times New Roman" w:eastAsia="Times New Roman" w:hAnsi="Times New Roman" w:cs="Times New Roman"/>
      <w:b/>
      <w:bCs/>
      <w:i/>
      <w:iCs/>
      <w:sz w:val="26"/>
      <w:szCs w:val="26"/>
      <w:lang w:val="en-US" w:eastAsia="ru-RU"/>
    </w:rPr>
  </w:style>
  <w:style w:type="character" w:customStyle="1" w:styleId="61">
    <w:name w:val="Заголовок 6 Знак"/>
    <w:basedOn w:val="a1"/>
    <w:link w:val="60"/>
    <w:rsid w:val="007C1516"/>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
    <w:rsid w:val="007C1516"/>
    <w:rPr>
      <w:rFonts w:ascii="Times New Roman" w:eastAsia="Times New Roman" w:hAnsi="Times New Roman" w:cs="Times New Roman"/>
      <w:sz w:val="24"/>
      <w:szCs w:val="24"/>
      <w:lang w:val="en-US" w:eastAsia="ru-RU"/>
    </w:rPr>
  </w:style>
  <w:style w:type="character" w:customStyle="1" w:styleId="80">
    <w:name w:val="Заголовок 8 Знак"/>
    <w:basedOn w:val="a1"/>
    <w:link w:val="8"/>
    <w:rsid w:val="007C1516"/>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rsid w:val="007C1516"/>
    <w:rPr>
      <w:rFonts w:ascii="Arial" w:eastAsia="Times New Roman" w:hAnsi="Arial" w:cs="Arial"/>
      <w:lang w:val="en-US" w:eastAsia="ru-RU"/>
    </w:rPr>
  </w:style>
  <w:style w:type="character" w:styleId="a4">
    <w:name w:val="footnote reference"/>
    <w:aliases w:val="Сноска_ольга"/>
    <w:rsid w:val="007C1516"/>
  </w:style>
  <w:style w:type="paragraph" w:customStyle="1" w:styleId="Zag1">
    <w:name w:val="Zag_1"/>
    <w:basedOn w:val="a0"/>
    <w:uiPriority w:val="99"/>
    <w:rsid w:val="007C1516"/>
    <w:pPr>
      <w:spacing w:after="337" w:line="302" w:lineRule="exact"/>
      <w:jc w:val="center"/>
    </w:pPr>
    <w:rPr>
      <w:b/>
      <w:bCs/>
      <w:color w:val="000000"/>
    </w:rPr>
  </w:style>
  <w:style w:type="character" w:customStyle="1" w:styleId="Zag11">
    <w:name w:val="Zag_11"/>
    <w:rsid w:val="007C1516"/>
  </w:style>
  <w:style w:type="paragraph" w:customStyle="1" w:styleId="Osnova">
    <w:name w:val="Osnova"/>
    <w:basedOn w:val="a0"/>
    <w:uiPriority w:val="99"/>
    <w:rsid w:val="007C1516"/>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7C1516"/>
  </w:style>
  <w:style w:type="paragraph" w:customStyle="1" w:styleId="Zag2">
    <w:name w:val="Zag_2"/>
    <w:basedOn w:val="a0"/>
    <w:uiPriority w:val="99"/>
    <w:rsid w:val="007C1516"/>
    <w:pPr>
      <w:spacing w:after="129" w:line="291" w:lineRule="exact"/>
      <w:jc w:val="center"/>
    </w:pPr>
    <w:rPr>
      <w:b/>
      <w:bCs/>
      <w:color w:val="000000"/>
    </w:rPr>
  </w:style>
  <w:style w:type="character" w:customStyle="1" w:styleId="Zag21">
    <w:name w:val="Zag_21"/>
    <w:uiPriority w:val="99"/>
    <w:rsid w:val="007C1516"/>
  </w:style>
  <w:style w:type="paragraph" w:customStyle="1" w:styleId="Zag3">
    <w:name w:val="Zag_3"/>
    <w:basedOn w:val="a0"/>
    <w:rsid w:val="007C1516"/>
    <w:pPr>
      <w:spacing w:after="68" w:line="282" w:lineRule="exact"/>
      <w:jc w:val="center"/>
    </w:pPr>
    <w:rPr>
      <w:i/>
      <w:iCs/>
      <w:color w:val="000000"/>
    </w:rPr>
  </w:style>
  <w:style w:type="character" w:customStyle="1" w:styleId="Zag31">
    <w:name w:val="Zag_31"/>
    <w:uiPriority w:val="99"/>
    <w:rsid w:val="007C1516"/>
  </w:style>
  <w:style w:type="paragraph" w:customStyle="1" w:styleId="a5">
    <w:name w:val="Ξαϋχνϋι"/>
    <w:basedOn w:val="a0"/>
    <w:uiPriority w:val="99"/>
    <w:rsid w:val="007C1516"/>
    <w:rPr>
      <w:color w:val="000000"/>
    </w:rPr>
  </w:style>
  <w:style w:type="paragraph" w:customStyle="1" w:styleId="a6">
    <w:name w:val="Νξβϋι"/>
    <w:basedOn w:val="a0"/>
    <w:uiPriority w:val="99"/>
    <w:rsid w:val="007C1516"/>
    <w:rPr>
      <w:color w:val="000000"/>
    </w:rPr>
  </w:style>
  <w:style w:type="paragraph" w:styleId="a7">
    <w:name w:val="header"/>
    <w:basedOn w:val="a0"/>
    <w:link w:val="a8"/>
    <w:uiPriority w:val="99"/>
    <w:unhideWhenUsed/>
    <w:rsid w:val="007C1516"/>
    <w:pPr>
      <w:tabs>
        <w:tab w:val="center" w:pos="4677"/>
        <w:tab w:val="right" w:pos="9355"/>
      </w:tabs>
    </w:pPr>
  </w:style>
  <w:style w:type="character" w:customStyle="1" w:styleId="a8">
    <w:name w:val="Верхний колонтитул Знак"/>
    <w:basedOn w:val="a1"/>
    <w:link w:val="a7"/>
    <w:uiPriority w:val="99"/>
    <w:rsid w:val="007C1516"/>
    <w:rPr>
      <w:rFonts w:ascii="Times New Roman" w:eastAsia="Times New Roman" w:hAnsi="Times New Roman" w:cs="Times New Roman"/>
      <w:sz w:val="24"/>
      <w:szCs w:val="24"/>
      <w:lang w:val="en-US" w:eastAsia="ru-RU"/>
    </w:rPr>
  </w:style>
  <w:style w:type="paragraph" w:styleId="a9">
    <w:name w:val="footer"/>
    <w:basedOn w:val="a0"/>
    <w:link w:val="aa"/>
    <w:uiPriority w:val="99"/>
    <w:unhideWhenUsed/>
    <w:rsid w:val="007C1516"/>
    <w:pPr>
      <w:tabs>
        <w:tab w:val="center" w:pos="4677"/>
        <w:tab w:val="right" w:pos="9355"/>
      </w:tabs>
    </w:pPr>
  </w:style>
  <w:style w:type="character" w:customStyle="1" w:styleId="aa">
    <w:name w:val="Нижний колонтитул Знак"/>
    <w:basedOn w:val="a1"/>
    <w:link w:val="a9"/>
    <w:uiPriority w:val="99"/>
    <w:rsid w:val="007C1516"/>
    <w:rPr>
      <w:rFonts w:ascii="Times New Roman" w:eastAsia="Times New Roman" w:hAnsi="Times New Roman" w:cs="Times New Roman"/>
      <w:sz w:val="24"/>
      <w:szCs w:val="24"/>
      <w:lang w:val="en-US" w:eastAsia="ru-RU"/>
    </w:rPr>
  </w:style>
  <w:style w:type="paragraph" w:customStyle="1" w:styleId="zag4">
    <w:name w:val="zag_4"/>
    <w:basedOn w:val="a0"/>
    <w:uiPriority w:val="99"/>
    <w:rsid w:val="007C1516"/>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uiPriority w:val="99"/>
    <w:rsid w:val="007C1516"/>
    <w:rPr>
      <w:rFonts w:ascii="Arial" w:hAnsi="Arial" w:cs="Arial"/>
      <w:color w:val="000000"/>
    </w:rPr>
  </w:style>
  <w:style w:type="paragraph" w:customStyle="1" w:styleId="text2">
    <w:name w:val="text2"/>
    <w:basedOn w:val="a0"/>
    <w:uiPriority w:val="99"/>
    <w:rsid w:val="007C1516"/>
    <w:pPr>
      <w:ind w:left="566" w:right="793"/>
      <w:jc w:val="both"/>
    </w:pPr>
    <w:rPr>
      <w:color w:val="000000"/>
    </w:rPr>
  </w:style>
  <w:style w:type="paragraph" w:customStyle="1" w:styleId="11">
    <w:name w:val="Без интервала1"/>
    <w:link w:val="NoSpacingChar"/>
    <w:rsid w:val="007C1516"/>
    <w:pPr>
      <w:spacing w:after="0" w:line="240" w:lineRule="auto"/>
    </w:pPr>
    <w:rPr>
      <w:rFonts w:ascii="Calibri" w:eastAsia="Times New Roman" w:hAnsi="Calibri" w:cs="Times New Roman"/>
    </w:rPr>
  </w:style>
  <w:style w:type="character" w:customStyle="1" w:styleId="NoSpacingChar">
    <w:name w:val="No Spacing Char"/>
    <w:aliases w:val="основа Char,Без интервала1 Char"/>
    <w:link w:val="11"/>
    <w:locked/>
    <w:rsid w:val="007C1516"/>
    <w:rPr>
      <w:rFonts w:ascii="Calibri" w:eastAsia="Times New Roman" w:hAnsi="Calibri" w:cs="Times New Roman"/>
    </w:rPr>
  </w:style>
  <w:style w:type="paragraph" w:styleId="ab">
    <w:name w:val="List Paragraph"/>
    <w:basedOn w:val="a0"/>
    <w:link w:val="ac"/>
    <w:uiPriority w:val="99"/>
    <w:qFormat/>
    <w:rsid w:val="007C1516"/>
    <w:pPr>
      <w:widowControl/>
      <w:autoSpaceDE/>
      <w:autoSpaceDN/>
      <w:adjustRightInd/>
      <w:ind w:left="708"/>
    </w:pPr>
    <w:rPr>
      <w:lang w:val="ru-RU"/>
    </w:rPr>
  </w:style>
  <w:style w:type="paragraph" w:styleId="ad">
    <w:name w:val="Body Text Indent"/>
    <w:basedOn w:val="a0"/>
    <w:link w:val="ae"/>
    <w:uiPriority w:val="99"/>
    <w:rsid w:val="007C1516"/>
    <w:pPr>
      <w:widowControl/>
      <w:autoSpaceDE/>
      <w:autoSpaceDN/>
      <w:adjustRightInd/>
      <w:spacing w:after="120"/>
      <w:ind w:left="283"/>
    </w:pPr>
    <w:rPr>
      <w:lang w:val="ru-RU"/>
    </w:rPr>
  </w:style>
  <w:style w:type="character" w:customStyle="1" w:styleId="ae">
    <w:name w:val="Основной текст с отступом Знак"/>
    <w:basedOn w:val="a1"/>
    <w:link w:val="ad"/>
    <w:uiPriority w:val="99"/>
    <w:rsid w:val="007C1516"/>
    <w:rPr>
      <w:rFonts w:ascii="Times New Roman" w:eastAsia="Times New Roman" w:hAnsi="Times New Roman" w:cs="Times New Roman"/>
      <w:sz w:val="24"/>
      <w:szCs w:val="24"/>
      <w:lang w:eastAsia="ru-RU"/>
    </w:rPr>
  </w:style>
  <w:style w:type="paragraph" w:styleId="22">
    <w:name w:val="Body Text Indent 2"/>
    <w:basedOn w:val="a0"/>
    <w:link w:val="23"/>
    <w:uiPriority w:val="99"/>
    <w:unhideWhenUsed/>
    <w:rsid w:val="007C1516"/>
    <w:pPr>
      <w:widowControl/>
      <w:autoSpaceDE/>
      <w:autoSpaceDN/>
      <w:adjustRightInd/>
      <w:spacing w:after="120" w:line="480" w:lineRule="auto"/>
      <w:ind w:left="283"/>
    </w:pPr>
    <w:rPr>
      <w:sz w:val="20"/>
      <w:szCs w:val="20"/>
      <w:lang w:val="ru-RU"/>
    </w:rPr>
  </w:style>
  <w:style w:type="character" w:customStyle="1" w:styleId="23">
    <w:name w:val="Основной текст с отступом 2 Знак"/>
    <w:basedOn w:val="a1"/>
    <w:link w:val="22"/>
    <w:uiPriority w:val="99"/>
    <w:rsid w:val="007C1516"/>
    <w:rPr>
      <w:rFonts w:ascii="Times New Roman" w:eastAsia="Times New Roman" w:hAnsi="Times New Roman" w:cs="Times New Roman"/>
      <w:sz w:val="20"/>
      <w:szCs w:val="20"/>
      <w:lang w:eastAsia="ru-RU"/>
    </w:rPr>
  </w:style>
  <w:style w:type="paragraph" w:customStyle="1" w:styleId="Oaeno">
    <w:name w:val="Oaeno"/>
    <w:basedOn w:val="a0"/>
    <w:rsid w:val="007C1516"/>
    <w:pPr>
      <w:overflowPunct w:val="0"/>
      <w:textAlignment w:val="baseline"/>
    </w:pPr>
    <w:rPr>
      <w:rFonts w:ascii="Courier New" w:hAnsi="Courier New"/>
      <w:sz w:val="20"/>
      <w:szCs w:val="20"/>
      <w:lang w:val="ru-RU"/>
    </w:rPr>
  </w:style>
  <w:style w:type="paragraph" w:styleId="af">
    <w:name w:val="Normal (Web)"/>
    <w:basedOn w:val="a0"/>
    <w:uiPriority w:val="99"/>
    <w:rsid w:val="007C1516"/>
    <w:pPr>
      <w:widowControl/>
      <w:autoSpaceDE/>
      <w:autoSpaceDN/>
      <w:adjustRightInd/>
      <w:spacing w:before="100" w:beforeAutospacing="1" w:after="100" w:afterAutospacing="1"/>
    </w:pPr>
    <w:rPr>
      <w:lang w:val="ru-RU"/>
    </w:rPr>
  </w:style>
  <w:style w:type="paragraph" w:styleId="af0">
    <w:name w:val="Body Text"/>
    <w:basedOn w:val="a0"/>
    <w:link w:val="af1"/>
    <w:uiPriority w:val="99"/>
    <w:qFormat/>
    <w:rsid w:val="007C1516"/>
    <w:pPr>
      <w:widowControl/>
      <w:autoSpaceDE/>
      <w:autoSpaceDN/>
      <w:adjustRightInd/>
      <w:spacing w:line="360" w:lineRule="auto"/>
      <w:jc w:val="center"/>
    </w:pPr>
    <w:rPr>
      <w:b/>
      <w:bCs/>
      <w:sz w:val="32"/>
      <w:lang w:val="ru-RU"/>
    </w:rPr>
  </w:style>
  <w:style w:type="character" w:customStyle="1" w:styleId="af1">
    <w:name w:val="Основной текст Знак"/>
    <w:basedOn w:val="a1"/>
    <w:link w:val="af0"/>
    <w:uiPriority w:val="99"/>
    <w:rsid w:val="007C1516"/>
    <w:rPr>
      <w:rFonts w:ascii="Times New Roman" w:eastAsia="Times New Roman" w:hAnsi="Times New Roman" w:cs="Times New Roman"/>
      <w:b/>
      <w:bCs/>
      <w:sz w:val="32"/>
      <w:szCs w:val="24"/>
      <w:lang w:eastAsia="ru-RU"/>
    </w:rPr>
  </w:style>
  <w:style w:type="paragraph" w:styleId="31">
    <w:name w:val="Body Text 3"/>
    <w:basedOn w:val="a0"/>
    <w:link w:val="32"/>
    <w:rsid w:val="007C1516"/>
    <w:pPr>
      <w:spacing w:after="120"/>
    </w:pPr>
    <w:rPr>
      <w:sz w:val="16"/>
      <w:szCs w:val="16"/>
    </w:rPr>
  </w:style>
  <w:style w:type="character" w:customStyle="1" w:styleId="32">
    <w:name w:val="Основной текст 3 Знак"/>
    <w:basedOn w:val="a1"/>
    <w:link w:val="31"/>
    <w:rsid w:val="007C1516"/>
    <w:rPr>
      <w:rFonts w:ascii="Times New Roman" w:eastAsia="Times New Roman" w:hAnsi="Times New Roman" w:cs="Times New Roman"/>
      <w:sz w:val="16"/>
      <w:szCs w:val="16"/>
      <w:lang w:val="en-US" w:eastAsia="ru-RU"/>
    </w:rPr>
  </w:style>
  <w:style w:type="paragraph" w:styleId="af2">
    <w:name w:val="Block Text"/>
    <w:basedOn w:val="a0"/>
    <w:rsid w:val="007C1516"/>
    <w:pPr>
      <w:autoSpaceDE/>
      <w:autoSpaceDN/>
      <w:adjustRightInd/>
      <w:spacing w:before="40"/>
      <w:ind w:left="400" w:right="400" w:hanging="116"/>
      <w:jc w:val="both"/>
    </w:pPr>
    <w:rPr>
      <w:sz w:val="28"/>
      <w:szCs w:val="20"/>
      <w:lang w:val="ru-RU"/>
    </w:rPr>
  </w:style>
  <w:style w:type="character" w:customStyle="1" w:styleId="apple-style-span">
    <w:name w:val="apple-style-span"/>
    <w:basedOn w:val="a1"/>
    <w:rsid w:val="007C1516"/>
  </w:style>
  <w:style w:type="character" w:customStyle="1" w:styleId="apple-converted-space">
    <w:name w:val="apple-converted-space"/>
    <w:basedOn w:val="a1"/>
    <w:rsid w:val="007C1516"/>
  </w:style>
  <w:style w:type="paragraph" w:styleId="33">
    <w:name w:val="Body Text Indent 3"/>
    <w:basedOn w:val="a0"/>
    <w:link w:val="34"/>
    <w:uiPriority w:val="99"/>
    <w:rsid w:val="007C1516"/>
    <w:pPr>
      <w:spacing w:after="120"/>
      <w:ind w:left="283"/>
    </w:pPr>
    <w:rPr>
      <w:sz w:val="16"/>
      <w:szCs w:val="16"/>
    </w:rPr>
  </w:style>
  <w:style w:type="character" w:customStyle="1" w:styleId="34">
    <w:name w:val="Основной текст с отступом 3 Знак"/>
    <w:basedOn w:val="a1"/>
    <w:link w:val="33"/>
    <w:uiPriority w:val="99"/>
    <w:rsid w:val="007C1516"/>
    <w:rPr>
      <w:rFonts w:ascii="Times New Roman" w:eastAsia="Times New Roman" w:hAnsi="Times New Roman" w:cs="Times New Roman"/>
      <w:sz w:val="16"/>
      <w:szCs w:val="16"/>
      <w:lang w:val="en-US" w:eastAsia="ru-RU"/>
    </w:rPr>
  </w:style>
  <w:style w:type="character" w:styleId="af3">
    <w:name w:val="Strong"/>
    <w:qFormat/>
    <w:rsid w:val="007C1516"/>
    <w:rPr>
      <w:b/>
      <w:bCs/>
    </w:rPr>
  </w:style>
  <w:style w:type="paragraph" w:styleId="24">
    <w:name w:val="Body Text 2"/>
    <w:basedOn w:val="a0"/>
    <w:link w:val="25"/>
    <w:uiPriority w:val="99"/>
    <w:rsid w:val="007C1516"/>
    <w:pPr>
      <w:spacing w:after="120" w:line="480" w:lineRule="auto"/>
    </w:pPr>
  </w:style>
  <w:style w:type="character" w:customStyle="1" w:styleId="25">
    <w:name w:val="Основной текст 2 Знак"/>
    <w:basedOn w:val="a1"/>
    <w:link w:val="24"/>
    <w:uiPriority w:val="99"/>
    <w:rsid w:val="007C1516"/>
    <w:rPr>
      <w:rFonts w:ascii="Times New Roman" w:eastAsia="Times New Roman" w:hAnsi="Times New Roman" w:cs="Times New Roman"/>
      <w:sz w:val="24"/>
      <w:szCs w:val="24"/>
      <w:lang w:val="en-US" w:eastAsia="ru-RU"/>
    </w:rPr>
  </w:style>
  <w:style w:type="paragraph" w:customStyle="1" w:styleId="12">
    <w:name w:val="Абзац списка1"/>
    <w:basedOn w:val="a0"/>
    <w:rsid w:val="007C1516"/>
    <w:pPr>
      <w:widowControl/>
      <w:suppressAutoHyphens/>
      <w:autoSpaceDE/>
      <w:autoSpaceDN/>
      <w:adjustRightInd/>
      <w:spacing w:after="200" w:line="276" w:lineRule="auto"/>
      <w:ind w:left="720"/>
    </w:pPr>
    <w:rPr>
      <w:rFonts w:ascii="Calibri" w:hAnsi="Calibri"/>
      <w:sz w:val="22"/>
      <w:szCs w:val="22"/>
      <w:lang w:val="ru-RU" w:eastAsia="ar-SA"/>
    </w:rPr>
  </w:style>
  <w:style w:type="paragraph" w:styleId="af4">
    <w:name w:val="footnote text"/>
    <w:aliases w:val="F1,Знак6"/>
    <w:basedOn w:val="a0"/>
    <w:link w:val="af5"/>
    <w:uiPriority w:val="99"/>
    <w:rsid w:val="007C1516"/>
    <w:pPr>
      <w:widowControl/>
      <w:autoSpaceDE/>
      <w:autoSpaceDN/>
      <w:adjustRightInd/>
    </w:pPr>
    <w:rPr>
      <w:sz w:val="20"/>
      <w:szCs w:val="20"/>
      <w:lang w:val="ru-RU"/>
    </w:rPr>
  </w:style>
  <w:style w:type="character" w:customStyle="1" w:styleId="af5">
    <w:name w:val="Текст сноски Знак"/>
    <w:aliases w:val="F1 Знак,Знак6 Знак"/>
    <w:basedOn w:val="a1"/>
    <w:link w:val="af4"/>
    <w:uiPriority w:val="99"/>
    <w:rsid w:val="007C1516"/>
    <w:rPr>
      <w:rFonts w:ascii="Times New Roman" w:eastAsia="Times New Roman" w:hAnsi="Times New Roman" w:cs="Times New Roman"/>
      <w:sz w:val="20"/>
      <w:szCs w:val="20"/>
      <w:lang w:eastAsia="ru-RU"/>
    </w:rPr>
  </w:style>
  <w:style w:type="paragraph" w:customStyle="1" w:styleId="26">
    <w:name w:val="Без интервала2"/>
    <w:aliases w:val="основа"/>
    <w:uiPriority w:val="99"/>
    <w:qFormat/>
    <w:rsid w:val="007C1516"/>
    <w:pPr>
      <w:spacing w:after="0" w:line="240" w:lineRule="auto"/>
      <w:ind w:firstLine="709"/>
    </w:pPr>
    <w:rPr>
      <w:rFonts w:ascii="Times New Roman" w:eastAsia="Times New Roman" w:hAnsi="Times New Roman" w:cs="Times New Roman"/>
      <w:sz w:val="28"/>
      <w:lang w:eastAsia="ru-RU"/>
    </w:rPr>
  </w:style>
  <w:style w:type="paragraph" w:customStyle="1" w:styleId="af6">
    <w:name w:val="Заголовок"/>
    <w:basedOn w:val="a0"/>
    <w:next w:val="af0"/>
    <w:rsid w:val="007C1516"/>
    <w:pPr>
      <w:keepNext/>
      <w:suppressAutoHyphens/>
      <w:autoSpaceDE/>
      <w:autoSpaceDN/>
      <w:adjustRightInd/>
      <w:spacing w:before="240" w:after="120"/>
    </w:pPr>
    <w:rPr>
      <w:rFonts w:ascii="Arial" w:eastAsia="SimSun" w:hAnsi="Arial" w:cs="Tahoma"/>
      <w:kern w:val="1"/>
      <w:sz w:val="28"/>
      <w:szCs w:val="28"/>
      <w:lang w:val="ru-RU" w:eastAsia="hi-IN" w:bidi="hi-IN"/>
    </w:rPr>
  </w:style>
  <w:style w:type="paragraph" w:styleId="af7">
    <w:name w:val="Title"/>
    <w:basedOn w:val="a0"/>
    <w:link w:val="13"/>
    <w:uiPriority w:val="99"/>
    <w:qFormat/>
    <w:rsid w:val="007C1516"/>
    <w:pPr>
      <w:widowControl/>
      <w:autoSpaceDE/>
      <w:autoSpaceDN/>
      <w:adjustRightInd/>
      <w:jc w:val="center"/>
    </w:pPr>
    <w:rPr>
      <w:b/>
      <w:bCs/>
      <w:lang w:val="ru-RU"/>
    </w:rPr>
  </w:style>
  <w:style w:type="character" w:customStyle="1" w:styleId="af8">
    <w:name w:val="Название Знак"/>
    <w:basedOn w:val="a1"/>
    <w:uiPriority w:val="99"/>
    <w:rsid w:val="007C1516"/>
    <w:rPr>
      <w:rFonts w:asciiTheme="majorHAnsi" w:eastAsiaTheme="majorEastAsia" w:hAnsiTheme="majorHAnsi" w:cstheme="majorBidi"/>
      <w:color w:val="17365D" w:themeColor="text2" w:themeShade="BF"/>
      <w:spacing w:val="5"/>
      <w:kern w:val="28"/>
      <w:sz w:val="52"/>
      <w:szCs w:val="52"/>
      <w:lang w:val="en-US" w:eastAsia="ru-RU"/>
    </w:rPr>
  </w:style>
  <w:style w:type="character" w:customStyle="1" w:styleId="13">
    <w:name w:val="Название Знак1"/>
    <w:link w:val="af7"/>
    <w:rsid w:val="007C1516"/>
    <w:rPr>
      <w:rFonts w:ascii="Times New Roman" w:eastAsia="Times New Roman" w:hAnsi="Times New Roman" w:cs="Times New Roman"/>
      <w:b/>
      <w:bCs/>
      <w:sz w:val="24"/>
      <w:szCs w:val="24"/>
      <w:lang w:eastAsia="ru-RU"/>
    </w:rPr>
  </w:style>
  <w:style w:type="paragraph" w:customStyle="1" w:styleId="Heading3AA">
    <w:name w:val="Heading 3 A A"/>
    <w:next w:val="a0"/>
    <w:rsid w:val="007C1516"/>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af9">
    <w:name w:val="Новый"/>
    <w:basedOn w:val="a0"/>
    <w:rsid w:val="007C1516"/>
    <w:pPr>
      <w:widowControl/>
      <w:autoSpaceDE/>
      <w:autoSpaceDN/>
      <w:adjustRightInd/>
      <w:spacing w:line="360" w:lineRule="auto"/>
      <w:ind w:firstLine="454"/>
      <w:jc w:val="both"/>
    </w:pPr>
    <w:rPr>
      <w:sz w:val="28"/>
      <w:lang w:val="ru-RU"/>
    </w:rPr>
  </w:style>
  <w:style w:type="paragraph" w:customStyle="1" w:styleId="Heading2AA">
    <w:name w:val="Heading 2 A A"/>
    <w:next w:val="a0"/>
    <w:rsid w:val="007C1516"/>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character" w:customStyle="1" w:styleId="WW8Num2z0">
    <w:name w:val="WW8Num2z0"/>
    <w:rsid w:val="007C1516"/>
    <w:rPr>
      <w:rFonts w:ascii="Symbol" w:hAnsi="Symbol"/>
    </w:rPr>
  </w:style>
  <w:style w:type="character" w:customStyle="1" w:styleId="WW8Num2z1">
    <w:name w:val="WW8Num2z1"/>
    <w:rsid w:val="007C1516"/>
    <w:rPr>
      <w:rFonts w:ascii="Courier New" w:hAnsi="Courier New" w:cs="Courier New"/>
    </w:rPr>
  </w:style>
  <w:style w:type="character" w:customStyle="1" w:styleId="WW8Num2z2">
    <w:name w:val="WW8Num2z2"/>
    <w:rsid w:val="007C1516"/>
    <w:rPr>
      <w:rFonts w:ascii="Wingdings" w:hAnsi="Wingdings"/>
    </w:rPr>
  </w:style>
  <w:style w:type="character" w:customStyle="1" w:styleId="WW8Num3z0">
    <w:name w:val="WW8Num3z0"/>
    <w:rsid w:val="007C1516"/>
    <w:rPr>
      <w:rFonts w:ascii="Wingdings" w:hAnsi="Wingdings"/>
    </w:rPr>
  </w:style>
  <w:style w:type="character" w:customStyle="1" w:styleId="WW8Num4z0">
    <w:name w:val="WW8Num4z0"/>
    <w:rsid w:val="007C1516"/>
    <w:rPr>
      <w:rFonts w:ascii="Times New Roman" w:hAnsi="Times New Roman" w:cs="Times New Roman"/>
    </w:rPr>
  </w:style>
  <w:style w:type="character" w:customStyle="1" w:styleId="WW8Num4z1">
    <w:name w:val="WW8Num4z1"/>
    <w:rsid w:val="007C1516"/>
    <w:rPr>
      <w:rFonts w:ascii="Courier New" w:hAnsi="Courier New" w:cs="Courier New"/>
    </w:rPr>
  </w:style>
  <w:style w:type="character" w:customStyle="1" w:styleId="WW8Num4z2">
    <w:name w:val="WW8Num4z2"/>
    <w:rsid w:val="007C1516"/>
    <w:rPr>
      <w:rFonts w:ascii="Wingdings" w:hAnsi="Wingdings"/>
    </w:rPr>
  </w:style>
  <w:style w:type="character" w:customStyle="1" w:styleId="WW8Num4z3">
    <w:name w:val="WW8Num4z3"/>
    <w:rsid w:val="007C1516"/>
    <w:rPr>
      <w:rFonts w:ascii="Symbol" w:hAnsi="Symbol"/>
    </w:rPr>
  </w:style>
  <w:style w:type="character" w:customStyle="1" w:styleId="WW8Num5z0">
    <w:name w:val="WW8Num5z0"/>
    <w:rsid w:val="007C1516"/>
    <w:rPr>
      <w:rFonts w:ascii="Symbol" w:hAnsi="Symbol"/>
    </w:rPr>
  </w:style>
  <w:style w:type="character" w:customStyle="1" w:styleId="WW8Num5z1">
    <w:name w:val="WW8Num5z1"/>
    <w:rsid w:val="007C1516"/>
    <w:rPr>
      <w:rFonts w:ascii="Courier New" w:hAnsi="Courier New" w:cs="Courier New"/>
    </w:rPr>
  </w:style>
  <w:style w:type="character" w:customStyle="1" w:styleId="WW8Num5z2">
    <w:name w:val="WW8Num5z2"/>
    <w:rsid w:val="007C1516"/>
    <w:rPr>
      <w:rFonts w:ascii="Wingdings" w:hAnsi="Wingdings"/>
    </w:rPr>
  </w:style>
  <w:style w:type="character" w:customStyle="1" w:styleId="WW8Num7z0">
    <w:name w:val="WW8Num7z0"/>
    <w:rsid w:val="007C1516"/>
    <w:rPr>
      <w:rFonts w:ascii="Symbol" w:hAnsi="Symbol"/>
    </w:rPr>
  </w:style>
  <w:style w:type="character" w:customStyle="1" w:styleId="WW8Num7z1">
    <w:name w:val="WW8Num7z1"/>
    <w:rsid w:val="007C1516"/>
    <w:rPr>
      <w:rFonts w:ascii="Courier New" w:hAnsi="Courier New" w:cs="Courier New"/>
    </w:rPr>
  </w:style>
  <w:style w:type="character" w:customStyle="1" w:styleId="WW8Num7z2">
    <w:name w:val="WW8Num7z2"/>
    <w:rsid w:val="007C1516"/>
    <w:rPr>
      <w:rFonts w:ascii="Wingdings" w:hAnsi="Wingdings"/>
    </w:rPr>
  </w:style>
  <w:style w:type="character" w:customStyle="1" w:styleId="WW8Num8z0">
    <w:name w:val="WW8Num8z0"/>
    <w:rsid w:val="007C1516"/>
    <w:rPr>
      <w:rFonts w:ascii="Times New Roman" w:hAnsi="Times New Roman" w:cs="Times New Roman"/>
    </w:rPr>
  </w:style>
  <w:style w:type="character" w:customStyle="1" w:styleId="WW8Num8z1">
    <w:name w:val="WW8Num8z1"/>
    <w:rsid w:val="007C1516"/>
    <w:rPr>
      <w:rFonts w:ascii="Courier New" w:hAnsi="Courier New" w:cs="Courier New"/>
    </w:rPr>
  </w:style>
  <w:style w:type="character" w:customStyle="1" w:styleId="WW8Num8z2">
    <w:name w:val="WW8Num8z2"/>
    <w:rsid w:val="007C1516"/>
    <w:rPr>
      <w:rFonts w:ascii="Wingdings" w:hAnsi="Wingdings"/>
    </w:rPr>
  </w:style>
  <w:style w:type="character" w:customStyle="1" w:styleId="WW8Num8z3">
    <w:name w:val="WW8Num8z3"/>
    <w:rsid w:val="007C1516"/>
    <w:rPr>
      <w:rFonts w:ascii="Symbol" w:hAnsi="Symbol"/>
    </w:rPr>
  </w:style>
  <w:style w:type="character" w:customStyle="1" w:styleId="WW8Num9z0">
    <w:name w:val="WW8Num9z0"/>
    <w:rsid w:val="007C1516"/>
    <w:rPr>
      <w:rFonts w:ascii="Times New Roman" w:hAnsi="Times New Roman" w:cs="Times New Roman"/>
    </w:rPr>
  </w:style>
  <w:style w:type="character" w:customStyle="1" w:styleId="WW8Num9z1">
    <w:name w:val="WW8Num9z1"/>
    <w:rsid w:val="007C1516"/>
    <w:rPr>
      <w:rFonts w:ascii="Courier New" w:hAnsi="Courier New" w:cs="Courier New"/>
    </w:rPr>
  </w:style>
  <w:style w:type="character" w:customStyle="1" w:styleId="WW8Num9z2">
    <w:name w:val="WW8Num9z2"/>
    <w:rsid w:val="007C1516"/>
    <w:rPr>
      <w:rFonts w:ascii="Wingdings" w:hAnsi="Wingdings"/>
    </w:rPr>
  </w:style>
  <w:style w:type="character" w:customStyle="1" w:styleId="WW8Num9z3">
    <w:name w:val="WW8Num9z3"/>
    <w:rsid w:val="007C1516"/>
    <w:rPr>
      <w:rFonts w:ascii="Symbol" w:hAnsi="Symbol"/>
    </w:rPr>
  </w:style>
  <w:style w:type="character" w:customStyle="1" w:styleId="WW8Num10z0">
    <w:name w:val="WW8Num10z0"/>
    <w:rsid w:val="007C1516"/>
    <w:rPr>
      <w:rFonts w:ascii="Symbol" w:hAnsi="Symbol"/>
    </w:rPr>
  </w:style>
  <w:style w:type="character" w:customStyle="1" w:styleId="WW8Num10z1">
    <w:name w:val="WW8Num10z1"/>
    <w:rsid w:val="007C1516"/>
    <w:rPr>
      <w:rFonts w:ascii="Courier New" w:hAnsi="Courier New" w:cs="Courier New"/>
    </w:rPr>
  </w:style>
  <w:style w:type="character" w:customStyle="1" w:styleId="WW8Num10z2">
    <w:name w:val="WW8Num10z2"/>
    <w:rsid w:val="007C1516"/>
    <w:rPr>
      <w:rFonts w:ascii="Wingdings" w:hAnsi="Wingdings"/>
    </w:rPr>
  </w:style>
  <w:style w:type="character" w:customStyle="1" w:styleId="WW8Num11z0">
    <w:name w:val="WW8Num11z0"/>
    <w:rsid w:val="007C1516"/>
    <w:rPr>
      <w:rFonts w:ascii="Symbol" w:hAnsi="Symbol"/>
    </w:rPr>
  </w:style>
  <w:style w:type="character" w:customStyle="1" w:styleId="WW8Num11z1">
    <w:name w:val="WW8Num11z1"/>
    <w:rsid w:val="007C1516"/>
    <w:rPr>
      <w:rFonts w:ascii="Courier New" w:hAnsi="Courier New" w:cs="Courier New"/>
    </w:rPr>
  </w:style>
  <w:style w:type="character" w:customStyle="1" w:styleId="WW8Num11z2">
    <w:name w:val="WW8Num11z2"/>
    <w:rsid w:val="007C1516"/>
    <w:rPr>
      <w:rFonts w:ascii="Wingdings" w:hAnsi="Wingdings"/>
    </w:rPr>
  </w:style>
  <w:style w:type="character" w:customStyle="1" w:styleId="WW8Num12z0">
    <w:name w:val="WW8Num12z0"/>
    <w:rsid w:val="007C1516"/>
    <w:rPr>
      <w:rFonts w:ascii="Symbol" w:hAnsi="Symbol"/>
    </w:rPr>
  </w:style>
  <w:style w:type="character" w:customStyle="1" w:styleId="WW8Num12z1">
    <w:name w:val="WW8Num12z1"/>
    <w:rsid w:val="007C1516"/>
    <w:rPr>
      <w:rFonts w:ascii="Courier New" w:hAnsi="Courier New" w:cs="Courier New"/>
    </w:rPr>
  </w:style>
  <w:style w:type="character" w:customStyle="1" w:styleId="WW8Num12z2">
    <w:name w:val="WW8Num12z2"/>
    <w:rsid w:val="007C1516"/>
    <w:rPr>
      <w:rFonts w:ascii="Wingdings" w:hAnsi="Wingdings"/>
    </w:rPr>
  </w:style>
  <w:style w:type="character" w:customStyle="1" w:styleId="WW8Num13z0">
    <w:name w:val="WW8Num13z0"/>
    <w:rsid w:val="007C1516"/>
    <w:rPr>
      <w:rFonts w:ascii="Times New Roman" w:hAnsi="Times New Roman" w:cs="Times New Roman"/>
    </w:rPr>
  </w:style>
  <w:style w:type="character" w:customStyle="1" w:styleId="WW8Num13z1">
    <w:name w:val="WW8Num13z1"/>
    <w:rsid w:val="007C1516"/>
    <w:rPr>
      <w:rFonts w:ascii="Courier New" w:hAnsi="Courier New" w:cs="Courier New"/>
    </w:rPr>
  </w:style>
  <w:style w:type="character" w:customStyle="1" w:styleId="WW8Num13z2">
    <w:name w:val="WW8Num13z2"/>
    <w:rsid w:val="007C1516"/>
    <w:rPr>
      <w:rFonts w:ascii="Wingdings" w:hAnsi="Wingdings"/>
    </w:rPr>
  </w:style>
  <w:style w:type="character" w:customStyle="1" w:styleId="WW8Num13z3">
    <w:name w:val="WW8Num13z3"/>
    <w:rsid w:val="007C1516"/>
    <w:rPr>
      <w:rFonts w:ascii="Symbol" w:hAnsi="Symbol"/>
    </w:rPr>
  </w:style>
  <w:style w:type="character" w:customStyle="1" w:styleId="WW8Num14z0">
    <w:name w:val="WW8Num14z0"/>
    <w:rsid w:val="007C1516"/>
    <w:rPr>
      <w:rFonts w:ascii="Symbol" w:hAnsi="Symbol"/>
    </w:rPr>
  </w:style>
  <w:style w:type="character" w:customStyle="1" w:styleId="WW8Num14z1">
    <w:name w:val="WW8Num14z1"/>
    <w:rsid w:val="007C1516"/>
    <w:rPr>
      <w:rFonts w:ascii="Courier New" w:hAnsi="Courier New" w:cs="Courier New"/>
    </w:rPr>
  </w:style>
  <w:style w:type="character" w:customStyle="1" w:styleId="WW8Num14z2">
    <w:name w:val="WW8Num14z2"/>
    <w:rsid w:val="007C1516"/>
    <w:rPr>
      <w:rFonts w:ascii="Wingdings" w:hAnsi="Wingdings"/>
    </w:rPr>
  </w:style>
  <w:style w:type="character" w:customStyle="1" w:styleId="WW8Num15z0">
    <w:name w:val="WW8Num15z0"/>
    <w:rsid w:val="007C1516"/>
    <w:rPr>
      <w:rFonts w:ascii="Symbol" w:hAnsi="Symbol"/>
    </w:rPr>
  </w:style>
  <w:style w:type="character" w:customStyle="1" w:styleId="WW8Num16z0">
    <w:name w:val="WW8Num16z0"/>
    <w:rsid w:val="007C1516"/>
    <w:rPr>
      <w:rFonts w:ascii="Symbol" w:hAnsi="Symbol"/>
    </w:rPr>
  </w:style>
  <w:style w:type="character" w:customStyle="1" w:styleId="WW8Num16z1">
    <w:name w:val="WW8Num16z1"/>
    <w:rsid w:val="007C1516"/>
    <w:rPr>
      <w:rFonts w:ascii="Courier New" w:hAnsi="Courier New" w:cs="Courier New"/>
    </w:rPr>
  </w:style>
  <w:style w:type="character" w:customStyle="1" w:styleId="WW8Num16z2">
    <w:name w:val="WW8Num16z2"/>
    <w:rsid w:val="007C1516"/>
    <w:rPr>
      <w:rFonts w:ascii="Wingdings" w:hAnsi="Wingdings"/>
    </w:rPr>
  </w:style>
  <w:style w:type="character" w:customStyle="1" w:styleId="WW8Num17z0">
    <w:name w:val="WW8Num17z0"/>
    <w:rsid w:val="007C1516"/>
    <w:rPr>
      <w:rFonts w:ascii="Wingdings" w:hAnsi="Wingdings"/>
    </w:rPr>
  </w:style>
  <w:style w:type="character" w:customStyle="1" w:styleId="WW8Num17z1">
    <w:name w:val="WW8Num17z1"/>
    <w:rsid w:val="007C1516"/>
    <w:rPr>
      <w:rFonts w:ascii="Courier New" w:hAnsi="Courier New" w:cs="Courier New"/>
    </w:rPr>
  </w:style>
  <w:style w:type="character" w:customStyle="1" w:styleId="WW8Num17z3">
    <w:name w:val="WW8Num17z3"/>
    <w:rsid w:val="007C1516"/>
    <w:rPr>
      <w:rFonts w:ascii="Symbol" w:hAnsi="Symbol"/>
    </w:rPr>
  </w:style>
  <w:style w:type="character" w:customStyle="1" w:styleId="WW8Num18z0">
    <w:name w:val="WW8Num18z0"/>
    <w:rsid w:val="007C1516"/>
    <w:rPr>
      <w:rFonts w:ascii="Symbol" w:hAnsi="Symbol"/>
    </w:rPr>
  </w:style>
  <w:style w:type="character" w:customStyle="1" w:styleId="WW8Num18z1">
    <w:name w:val="WW8Num18z1"/>
    <w:rsid w:val="007C1516"/>
    <w:rPr>
      <w:rFonts w:ascii="Courier New" w:hAnsi="Courier New" w:cs="Courier New"/>
    </w:rPr>
  </w:style>
  <w:style w:type="character" w:customStyle="1" w:styleId="WW8Num18z2">
    <w:name w:val="WW8Num18z2"/>
    <w:rsid w:val="007C1516"/>
    <w:rPr>
      <w:rFonts w:ascii="Wingdings" w:hAnsi="Wingdings"/>
    </w:rPr>
  </w:style>
  <w:style w:type="character" w:customStyle="1" w:styleId="WW8Num19z0">
    <w:name w:val="WW8Num19z0"/>
    <w:rsid w:val="007C1516"/>
    <w:rPr>
      <w:b w:val="0"/>
    </w:rPr>
  </w:style>
  <w:style w:type="character" w:customStyle="1" w:styleId="WW8Num21z0">
    <w:name w:val="WW8Num21z0"/>
    <w:rsid w:val="007C1516"/>
    <w:rPr>
      <w:rFonts w:ascii="Times New Roman" w:hAnsi="Times New Roman" w:cs="Times New Roman"/>
    </w:rPr>
  </w:style>
  <w:style w:type="character" w:customStyle="1" w:styleId="WW8Num21z1">
    <w:name w:val="WW8Num21z1"/>
    <w:rsid w:val="007C1516"/>
    <w:rPr>
      <w:rFonts w:ascii="Courier New" w:hAnsi="Courier New" w:cs="Courier New"/>
    </w:rPr>
  </w:style>
  <w:style w:type="character" w:customStyle="1" w:styleId="WW8Num21z2">
    <w:name w:val="WW8Num21z2"/>
    <w:rsid w:val="007C1516"/>
    <w:rPr>
      <w:rFonts w:ascii="Wingdings" w:hAnsi="Wingdings"/>
    </w:rPr>
  </w:style>
  <w:style w:type="character" w:customStyle="1" w:styleId="WW8Num21z3">
    <w:name w:val="WW8Num21z3"/>
    <w:rsid w:val="007C1516"/>
    <w:rPr>
      <w:rFonts w:ascii="Symbol" w:hAnsi="Symbol"/>
    </w:rPr>
  </w:style>
  <w:style w:type="character" w:customStyle="1" w:styleId="WW8Num22z0">
    <w:name w:val="WW8Num22z0"/>
    <w:rsid w:val="007C1516"/>
    <w:rPr>
      <w:rFonts w:ascii="Times New Roman" w:hAnsi="Times New Roman" w:cs="Times New Roman"/>
    </w:rPr>
  </w:style>
  <w:style w:type="character" w:customStyle="1" w:styleId="WW8Num22z1">
    <w:name w:val="WW8Num22z1"/>
    <w:rsid w:val="007C1516"/>
    <w:rPr>
      <w:rFonts w:ascii="Wingdings" w:hAnsi="Wingdings"/>
    </w:rPr>
  </w:style>
  <w:style w:type="character" w:customStyle="1" w:styleId="WW8Num23z0">
    <w:name w:val="WW8Num23z0"/>
    <w:rsid w:val="007C1516"/>
    <w:rPr>
      <w:rFonts w:ascii="Symbol" w:hAnsi="Symbol"/>
    </w:rPr>
  </w:style>
  <w:style w:type="character" w:customStyle="1" w:styleId="WW8Num23z1">
    <w:name w:val="WW8Num23z1"/>
    <w:rsid w:val="007C1516"/>
    <w:rPr>
      <w:rFonts w:ascii="Courier New" w:hAnsi="Courier New" w:cs="Courier New"/>
    </w:rPr>
  </w:style>
  <w:style w:type="character" w:customStyle="1" w:styleId="WW8Num23z2">
    <w:name w:val="WW8Num23z2"/>
    <w:rsid w:val="007C1516"/>
    <w:rPr>
      <w:rFonts w:ascii="Wingdings" w:hAnsi="Wingdings"/>
    </w:rPr>
  </w:style>
  <w:style w:type="character" w:customStyle="1" w:styleId="WW8Num24z0">
    <w:name w:val="WW8Num24z0"/>
    <w:rsid w:val="007C1516"/>
    <w:rPr>
      <w:rFonts w:ascii="Symbol" w:hAnsi="Symbol"/>
    </w:rPr>
  </w:style>
  <w:style w:type="character" w:customStyle="1" w:styleId="WW8Num24z1">
    <w:name w:val="WW8Num24z1"/>
    <w:rsid w:val="007C1516"/>
    <w:rPr>
      <w:rFonts w:ascii="Courier New" w:hAnsi="Courier New" w:cs="Courier New"/>
    </w:rPr>
  </w:style>
  <w:style w:type="character" w:customStyle="1" w:styleId="WW8Num24z2">
    <w:name w:val="WW8Num24z2"/>
    <w:rsid w:val="007C1516"/>
    <w:rPr>
      <w:rFonts w:ascii="Wingdings" w:hAnsi="Wingdings"/>
    </w:rPr>
  </w:style>
  <w:style w:type="character" w:customStyle="1" w:styleId="WW8Num25z0">
    <w:name w:val="WW8Num25z0"/>
    <w:rsid w:val="007C1516"/>
    <w:rPr>
      <w:rFonts w:ascii="Times New Roman" w:hAnsi="Times New Roman" w:cs="Times New Roman"/>
    </w:rPr>
  </w:style>
  <w:style w:type="character" w:customStyle="1" w:styleId="WW8Num25z1">
    <w:name w:val="WW8Num25z1"/>
    <w:rsid w:val="007C1516"/>
    <w:rPr>
      <w:rFonts w:ascii="Courier New" w:hAnsi="Courier New" w:cs="Courier New"/>
    </w:rPr>
  </w:style>
  <w:style w:type="character" w:customStyle="1" w:styleId="WW8Num25z2">
    <w:name w:val="WW8Num25z2"/>
    <w:rsid w:val="007C1516"/>
    <w:rPr>
      <w:rFonts w:ascii="Wingdings" w:hAnsi="Wingdings"/>
    </w:rPr>
  </w:style>
  <w:style w:type="character" w:customStyle="1" w:styleId="WW8Num25z3">
    <w:name w:val="WW8Num25z3"/>
    <w:rsid w:val="007C1516"/>
    <w:rPr>
      <w:rFonts w:ascii="Symbol" w:hAnsi="Symbol"/>
    </w:rPr>
  </w:style>
  <w:style w:type="character" w:customStyle="1" w:styleId="WW8Num26z0">
    <w:name w:val="WW8Num26z0"/>
    <w:rsid w:val="007C1516"/>
    <w:rPr>
      <w:rFonts w:ascii="Times New Roman" w:hAnsi="Times New Roman" w:cs="Times New Roman"/>
    </w:rPr>
  </w:style>
  <w:style w:type="character" w:customStyle="1" w:styleId="WW8Num26z1">
    <w:name w:val="WW8Num26z1"/>
    <w:rsid w:val="007C1516"/>
    <w:rPr>
      <w:rFonts w:ascii="Courier New" w:hAnsi="Courier New" w:cs="Courier New"/>
    </w:rPr>
  </w:style>
  <w:style w:type="character" w:customStyle="1" w:styleId="WW8Num26z2">
    <w:name w:val="WW8Num26z2"/>
    <w:rsid w:val="007C1516"/>
    <w:rPr>
      <w:rFonts w:ascii="Wingdings" w:hAnsi="Wingdings"/>
    </w:rPr>
  </w:style>
  <w:style w:type="character" w:customStyle="1" w:styleId="WW8Num26z3">
    <w:name w:val="WW8Num26z3"/>
    <w:rsid w:val="007C1516"/>
    <w:rPr>
      <w:rFonts w:ascii="Symbol" w:hAnsi="Symbol"/>
    </w:rPr>
  </w:style>
  <w:style w:type="character" w:customStyle="1" w:styleId="WW8Num27z0">
    <w:name w:val="WW8Num27z0"/>
    <w:rsid w:val="007C1516"/>
    <w:rPr>
      <w:rFonts w:ascii="Times New Roman" w:hAnsi="Times New Roman" w:cs="Times New Roman"/>
    </w:rPr>
  </w:style>
  <w:style w:type="character" w:customStyle="1" w:styleId="WW8Num27z1">
    <w:name w:val="WW8Num27z1"/>
    <w:rsid w:val="007C1516"/>
    <w:rPr>
      <w:rFonts w:ascii="Courier New" w:hAnsi="Courier New" w:cs="Courier New"/>
    </w:rPr>
  </w:style>
  <w:style w:type="character" w:customStyle="1" w:styleId="WW8Num27z2">
    <w:name w:val="WW8Num27z2"/>
    <w:rsid w:val="007C1516"/>
    <w:rPr>
      <w:rFonts w:ascii="Wingdings" w:hAnsi="Wingdings"/>
    </w:rPr>
  </w:style>
  <w:style w:type="character" w:customStyle="1" w:styleId="WW8Num27z3">
    <w:name w:val="WW8Num27z3"/>
    <w:rsid w:val="007C1516"/>
    <w:rPr>
      <w:rFonts w:ascii="Symbol" w:hAnsi="Symbol"/>
    </w:rPr>
  </w:style>
  <w:style w:type="character" w:customStyle="1" w:styleId="WW8Num28z0">
    <w:name w:val="WW8Num28z0"/>
    <w:rsid w:val="007C1516"/>
    <w:rPr>
      <w:rFonts w:ascii="Symbol" w:hAnsi="Symbol"/>
    </w:rPr>
  </w:style>
  <w:style w:type="character" w:customStyle="1" w:styleId="WW8Num28z1">
    <w:name w:val="WW8Num28z1"/>
    <w:rsid w:val="007C1516"/>
    <w:rPr>
      <w:rFonts w:ascii="Courier New" w:hAnsi="Courier New" w:cs="Courier New"/>
    </w:rPr>
  </w:style>
  <w:style w:type="character" w:customStyle="1" w:styleId="WW8Num28z2">
    <w:name w:val="WW8Num28z2"/>
    <w:rsid w:val="007C1516"/>
    <w:rPr>
      <w:rFonts w:ascii="Wingdings" w:hAnsi="Wingdings"/>
    </w:rPr>
  </w:style>
  <w:style w:type="character" w:customStyle="1" w:styleId="WW8Num29z0">
    <w:name w:val="WW8Num29z0"/>
    <w:rsid w:val="007C1516"/>
    <w:rPr>
      <w:rFonts w:ascii="Times New Roman" w:hAnsi="Times New Roman" w:cs="Times New Roman"/>
    </w:rPr>
  </w:style>
  <w:style w:type="character" w:customStyle="1" w:styleId="WW8Num29z1">
    <w:name w:val="WW8Num29z1"/>
    <w:rsid w:val="007C1516"/>
    <w:rPr>
      <w:rFonts w:ascii="Courier New" w:hAnsi="Courier New" w:cs="Courier New"/>
    </w:rPr>
  </w:style>
  <w:style w:type="character" w:customStyle="1" w:styleId="WW8Num29z2">
    <w:name w:val="WW8Num29z2"/>
    <w:rsid w:val="007C1516"/>
    <w:rPr>
      <w:rFonts w:ascii="Wingdings" w:hAnsi="Wingdings"/>
    </w:rPr>
  </w:style>
  <w:style w:type="character" w:customStyle="1" w:styleId="WW8Num29z3">
    <w:name w:val="WW8Num29z3"/>
    <w:rsid w:val="007C1516"/>
    <w:rPr>
      <w:rFonts w:ascii="Symbol" w:hAnsi="Symbol"/>
    </w:rPr>
  </w:style>
  <w:style w:type="character" w:customStyle="1" w:styleId="WW8Num30z0">
    <w:name w:val="WW8Num30z0"/>
    <w:rsid w:val="007C1516"/>
    <w:rPr>
      <w:rFonts w:ascii="Times New Roman" w:hAnsi="Times New Roman" w:cs="Times New Roman"/>
    </w:rPr>
  </w:style>
  <w:style w:type="character" w:customStyle="1" w:styleId="WW8Num30z1">
    <w:name w:val="WW8Num30z1"/>
    <w:rsid w:val="007C1516"/>
    <w:rPr>
      <w:rFonts w:ascii="Courier New" w:hAnsi="Courier New" w:cs="Courier New"/>
    </w:rPr>
  </w:style>
  <w:style w:type="character" w:customStyle="1" w:styleId="WW8Num30z2">
    <w:name w:val="WW8Num30z2"/>
    <w:rsid w:val="007C1516"/>
    <w:rPr>
      <w:rFonts w:ascii="Wingdings" w:hAnsi="Wingdings"/>
    </w:rPr>
  </w:style>
  <w:style w:type="character" w:customStyle="1" w:styleId="WW8Num30z3">
    <w:name w:val="WW8Num30z3"/>
    <w:rsid w:val="007C1516"/>
    <w:rPr>
      <w:rFonts w:ascii="Symbol" w:hAnsi="Symbol"/>
    </w:rPr>
  </w:style>
  <w:style w:type="character" w:customStyle="1" w:styleId="WW8Num31z0">
    <w:name w:val="WW8Num31z0"/>
    <w:rsid w:val="007C1516"/>
    <w:rPr>
      <w:rFonts w:ascii="Symbol" w:hAnsi="Symbol"/>
    </w:rPr>
  </w:style>
  <w:style w:type="character" w:customStyle="1" w:styleId="WW8Num31z1">
    <w:name w:val="WW8Num31z1"/>
    <w:rsid w:val="007C1516"/>
    <w:rPr>
      <w:rFonts w:ascii="Courier New" w:hAnsi="Courier New" w:cs="Courier New"/>
    </w:rPr>
  </w:style>
  <w:style w:type="character" w:customStyle="1" w:styleId="WW8Num31z2">
    <w:name w:val="WW8Num31z2"/>
    <w:rsid w:val="007C1516"/>
    <w:rPr>
      <w:rFonts w:ascii="Wingdings" w:hAnsi="Wingdings"/>
    </w:rPr>
  </w:style>
  <w:style w:type="character" w:customStyle="1" w:styleId="WW8Num32z0">
    <w:name w:val="WW8Num32z0"/>
    <w:rsid w:val="007C1516"/>
    <w:rPr>
      <w:rFonts w:ascii="Wingdings" w:hAnsi="Wingdings"/>
    </w:rPr>
  </w:style>
  <w:style w:type="character" w:customStyle="1" w:styleId="WW8Num32z1">
    <w:name w:val="WW8Num32z1"/>
    <w:rsid w:val="007C1516"/>
    <w:rPr>
      <w:rFonts w:ascii="Courier New" w:hAnsi="Courier New" w:cs="Courier New"/>
    </w:rPr>
  </w:style>
  <w:style w:type="character" w:customStyle="1" w:styleId="WW8Num32z3">
    <w:name w:val="WW8Num32z3"/>
    <w:rsid w:val="007C1516"/>
    <w:rPr>
      <w:rFonts w:ascii="Symbol" w:hAnsi="Symbol"/>
    </w:rPr>
  </w:style>
  <w:style w:type="character" w:customStyle="1" w:styleId="WW8Num33z0">
    <w:name w:val="WW8Num33z0"/>
    <w:rsid w:val="007C1516"/>
    <w:rPr>
      <w:rFonts w:ascii="Times New Roman" w:hAnsi="Times New Roman" w:cs="Times New Roman"/>
    </w:rPr>
  </w:style>
  <w:style w:type="character" w:customStyle="1" w:styleId="WW8Num33z1">
    <w:name w:val="WW8Num33z1"/>
    <w:rsid w:val="007C1516"/>
    <w:rPr>
      <w:rFonts w:ascii="Courier New" w:hAnsi="Courier New" w:cs="Courier New"/>
    </w:rPr>
  </w:style>
  <w:style w:type="character" w:customStyle="1" w:styleId="WW8Num33z2">
    <w:name w:val="WW8Num33z2"/>
    <w:rsid w:val="007C1516"/>
    <w:rPr>
      <w:rFonts w:ascii="Wingdings" w:hAnsi="Wingdings"/>
    </w:rPr>
  </w:style>
  <w:style w:type="character" w:customStyle="1" w:styleId="WW8Num33z3">
    <w:name w:val="WW8Num33z3"/>
    <w:rsid w:val="007C1516"/>
    <w:rPr>
      <w:rFonts w:ascii="Symbol" w:hAnsi="Symbol"/>
    </w:rPr>
  </w:style>
  <w:style w:type="character" w:customStyle="1" w:styleId="WW8Num34z0">
    <w:name w:val="WW8Num34z0"/>
    <w:rsid w:val="007C1516"/>
    <w:rPr>
      <w:rFonts w:ascii="Symbol" w:hAnsi="Symbol"/>
    </w:rPr>
  </w:style>
  <w:style w:type="character" w:customStyle="1" w:styleId="WW8Num34z1">
    <w:name w:val="WW8Num34z1"/>
    <w:rsid w:val="007C1516"/>
    <w:rPr>
      <w:rFonts w:ascii="Courier New" w:hAnsi="Courier New" w:cs="Courier New"/>
    </w:rPr>
  </w:style>
  <w:style w:type="character" w:customStyle="1" w:styleId="WW8Num34z2">
    <w:name w:val="WW8Num34z2"/>
    <w:rsid w:val="007C1516"/>
    <w:rPr>
      <w:rFonts w:ascii="Wingdings" w:hAnsi="Wingdings"/>
    </w:rPr>
  </w:style>
  <w:style w:type="character" w:customStyle="1" w:styleId="WW8Num35z0">
    <w:name w:val="WW8Num35z0"/>
    <w:rsid w:val="007C1516"/>
    <w:rPr>
      <w:rFonts w:ascii="Times New Roman" w:hAnsi="Times New Roman" w:cs="Times New Roman"/>
    </w:rPr>
  </w:style>
  <w:style w:type="character" w:customStyle="1" w:styleId="WW8Num35z1">
    <w:name w:val="WW8Num35z1"/>
    <w:rsid w:val="007C1516"/>
    <w:rPr>
      <w:rFonts w:ascii="Courier New" w:hAnsi="Courier New" w:cs="Courier New"/>
    </w:rPr>
  </w:style>
  <w:style w:type="character" w:customStyle="1" w:styleId="WW8Num35z2">
    <w:name w:val="WW8Num35z2"/>
    <w:rsid w:val="007C1516"/>
    <w:rPr>
      <w:rFonts w:ascii="Wingdings" w:hAnsi="Wingdings"/>
    </w:rPr>
  </w:style>
  <w:style w:type="character" w:customStyle="1" w:styleId="WW8Num35z3">
    <w:name w:val="WW8Num35z3"/>
    <w:rsid w:val="007C1516"/>
    <w:rPr>
      <w:rFonts w:ascii="Symbol" w:hAnsi="Symbol"/>
    </w:rPr>
  </w:style>
  <w:style w:type="character" w:customStyle="1" w:styleId="WW8Num36z0">
    <w:name w:val="WW8Num36z0"/>
    <w:rsid w:val="007C1516"/>
    <w:rPr>
      <w:rFonts w:ascii="Times New Roman" w:hAnsi="Times New Roman" w:cs="Times New Roman"/>
    </w:rPr>
  </w:style>
  <w:style w:type="character" w:customStyle="1" w:styleId="WW8Num36z1">
    <w:name w:val="WW8Num36z1"/>
    <w:rsid w:val="007C1516"/>
    <w:rPr>
      <w:rFonts w:ascii="Courier New" w:hAnsi="Courier New" w:cs="Courier New"/>
    </w:rPr>
  </w:style>
  <w:style w:type="character" w:customStyle="1" w:styleId="WW8Num36z2">
    <w:name w:val="WW8Num36z2"/>
    <w:rsid w:val="007C1516"/>
    <w:rPr>
      <w:rFonts w:ascii="Wingdings" w:hAnsi="Wingdings"/>
    </w:rPr>
  </w:style>
  <w:style w:type="character" w:customStyle="1" w:styleId="WW8Num36z3">
    <w:name w:val="WW8Num36z3"/>
    <w:rsid w:val="007C1516"/>
    <w:rPr>
      <w:rFonts w:ascii="Symbol" w:hAnsi="Symbol"/>
    </w:rPr>
  </w:style>
  <w:style w:type="character" w:customStyle="1" w:styleId="WW8Num37z0">
    <w:name w:val="WW8Num37z0"/>
    <w:rsid w:val="007C1516"/>
    <w:rPr>
      <w:rFonts w:ascii="Symbol" w:hAnsi="Symbol"/>
    </w:rPr>
  </w:style>
  <w:style w:type="character" w:customStyle="1" w:styleId="WW8Num37z1">
    <w:name w:val="WW8Num37z1"/>
    <w:rsid w:val="007C1516"/>
    <w:rPr>
      <w:rFonts w:ascii="Courier New" w:hAnsi="Courier New" w:cs="Courier New"/>
    </w:rPr>
  </w:style>
  <w:style w:type="character" w:customStyle="1" w:styleId="WW8Num37z2">
    <w:name w:val="WW8Num37z2"/>
    <w:rsid w:val="007C1516"/>
    <w:rPr>
      <w:rFonts w:ascii="Wingdings" w:hAnsi="Wingdings"/>
    </w:rPr>
  </w:style>
  <w:style w:type="character" w:customStyle="1" w:styleId="WW8Num38z0">
    <w:name w:val="WW8Num38z0"/>
    <w:rsid w:val="007C1516"/>
    <w:rPr>
      <w:rFonts w:ascii="Symbol" w:hAnsi="Symbol"/>
    </w:rPr>
  </w:style>
  <w:style w:type="character" w:customStyle="1" w:styleId="WW8Num38z1">
    <w:name w:val="WW8Num38z1"/>
    <w:rsid w:val="007C1516"/>
    <w:rPr>
      <w:rFonts w:ascii="Courier New" w:hAnsi="Courier New" w:cs="Courier New"/>
    </w:rPr>
  </w:style>
  <w:style w:type="character" w:customStyle="1" w:styleId="WW8Num38z2">
    <w:name w:val="WW8Num38z2"/>
    <w:rsid w:val="007C1516"/>
    <w:rPr>
      <w:rFonts w:ascii="Wingdings" w:hAnsi="Wingdings"/>
    </w:rPr>
  </w:style>
  <w:style w:type="character" w:customStyle="1" w:styleId="WW8Num39z0">
    <w:name w:val="WW8Num39z0"/>
    <w:rsid w:val="007C1516"/>
    <w:rPr>
      <w:rFonts w:ascii="Times New Roman" w:hAnsi="Times New Roman" w:cs="Times New Roman"/>
    </w:rPr>
  </w:style>
  <w:style w:type="character" w:customStyle="1" w:styleId="WW8Num39z1">
    <w:name w:val="WW8Num39z1"/>
    <w:rsid w:val="007C1516"/>
    <w:rPr>
      <w:rFonts w:ascii="Courier New" w:hAnsi="Courier New" w:cs="Courier New"/>
    </w:rPr>
  </w:style>
  <w:style w:type="character" w:customStyle="1" w:styleId="WW8Num39z2">
    <w:name w:val="WW8Num39z2"/>
    <w:rsid w:val="007C1516"/>
    <w:rPr>
      <w:rFonts w:ascii="Wingdings" w:hAnsi="Wingdings"/>
    </w:rPr>
  </w:style>
  <w:style w:type="character" w:customStyle="1" w:styleId="WW8Num39z3">
    <w:name w:val="WW8Num39z3"/>
    <w:rsid w:val="007C1516"/>
    <w:rPr>
      <w:rFonts w:ascii="Symbol" w:hAnsi="Symbol"/>
    </w:rPr>
  </w:style>
  <w:style w:type="character" w:customStyle="1" w:styleId="14">
    <w:name w:val="Основной шрифт абзаца1"/>
    <w:rsid w:val="007C1516"/>
  </w:style>
  <w:style w:type="character" w:customStyle="1" w:styleId="afa">
    <w:name w:val="Символ сноски"/>
    <w:rsid w:val="007C1516"/>
    <w:rPr>
      <w:vertAlign w:val="superscript"/>
    </w:rPr>
  </w:style>
  <w:style w:type="character" w:styleId="afb">
    <w:name w:val="page number"/>
    <w:basedOn w:val="14"/>
    <w:rsid w:val="007C1516"/>
  </w:style>
  <w:style w:type="character" w:customStyle="1" w:styleId="afc">
    <w:name w:val="Символы концевой сноски"/>
    <w:rsid w:val="007C1516"/>
  </w:style>
  <w:style w:type="paragraph" w:styleId="afd">
    <w:name w:val="List"/>
    <w:basedOn w:val="af0"/>
    <w:rsid w:val="007C1516"/>
    <w:pPr>
      <w:suppressAutoHyphens/>
      <w:spacing w:after="120" w:line="240" w:lineRule="auto"/>
      <w:jc w:val="left"/>
    </w:pPr>
    <w:rPr>
      <w:rFonts w:ascii="Arial" w:hAnsi="Arial" w:cs="Tahoma"/>
      <w:b w:val="0"/>
      <w:bCs w:val="0"/>
      <w:sz w:val="24"/>
      <w:lang w:eastAsia="ar-SA"/>
    </w:rPr>
  </w:style>
  <w:style w:type="paragraph" w:customStyle="1" w:styleId="15">
    <w:name w:val="Название1"/>
    <w:basedOn w:val="a0"/>
    <w:rsid w:val="007C1516"/>
    <w:pPr>
      <w:widowControl/>
      <w:suppressLineNumbers/>
      <w:suppressAutoHyphens/>
      <w:autoSpaceDE/>
      <w:autoSpaceDN/>
      <w:adjustRightInd/>
      <w:spacing w:before="120" w:after="120"/>
    </w:pPr>
    <w:rPr>
      <w:rFonts w:ascii="Arial" w:hAnsi="Arial" w:cs="Tahoma"/>
      <w:i/>
      <w:iCs/>
      <w:sz w:val="20"/>
      <w:lang w:val="ru-RU" w:eastAsia="ar-SA"/>
    </w:rPr>
  </w:style>
  <w:style w:type="paragraph" w:customStyle="1" w:styleId="16">
    <w:name w:val="Указатель1"/>
    <w:basedOn w:val="a0"/>
    <w:rsid w:val="007C1516"/>
    <w:pPr>
      <w:widowControl/>
      <w:suppressLineNumbers/>
      <w:suppressAutoHyphens/>
      <w:autoSpaceDE/>
      <w:autoSpaceDN/>
      <w:adjustRightInd/>
    </w:pPr>
    <w:rPr>
      <w:rFonts w:ascii="Arial" w:hAnsi="Arial" w:cs="Tahoma"/>
      <w:lang w:val="ru-RU" w:eastAsia="ar-SA"/>
    </w:rPr>
  </w:style>
  <w:style w:type="paragraph" w:customStyle="1" w:styleId="210">
    <w:name w:val="Основной текст с отступом 21"/>
    <w:basedOn w:val="a0"/>
    <w:rsid w:val="007C1516"/>
    <w:pPr>
      <w:widowControl/>
      <w:suppressAutoHyphens/>
      <w:autoSpaceDE/>
      <w:autoSpaceDN/>
      <w:adjustRightInd/>
      <w:ind w:left="567"/>
      <w:jc w:val="center"/>
    </w:pPr>
    <w:rPr>
      <w:b/>
      <w:szCs w:val="20"/>
      <w:lang w:val="ru-RU" w:eastAsia="ar-SA"/>
    </w:rPr>
  </w:style>
  <w:style w:type="paragraph" w:customStyle="1" w:styleId="310">
    <w:name w:val="Основной текст с отступом 31"/>
    <w:basedOn w:val="a0"/>
    <w:rsid w:val="007C1516"/>
    <w:pPr>
      <w:widowControl/>
      <w:suppressAutoHyphens/>
      <w:autoSpaceDE/>
      <w:autoSpaceDN/>
      <w:adjustRightInd/>
      <w:spacing w:after="120"/>
      <w:ind w:left="283"/>
    </w:pPr>
    <w:rPr>
      <w:sz w:val="16"/>
      <w:szCs w:val="16"/>
      <w:lang w:val="ru-RU" w:eastAsia="ar-SA"/>
    </w:rPr>
  </w:style>
  <w:style w:type="paragraph" w:customStyle="1" w:styleId="afe">
    <w:name w:val="Содержимое таблицы"/>
    <w:basedOn w:val="a0"/>
    <w:rsid w:val="007C1516"/>
    <w:pPr>
      <w:suppressLineNumbers/>
      <w:suppressAutoHyphens/>
      <w:autoSpaceDE/>
      <w:autoSpaceDN/>
      <w:adjustRightInd/>
    </w:pPr>
    <w:rPr>
      <w:rFonts w:eastAsia="Lucida Sans Unicode" w:cs="Tahoma"/>
      <w:kern w:val="1"/>
      <w:lang w:val="ru-RU" w:eastAsia="hi-IN" w:bidi="hi-IN"/>
    </w:rPr>
  </w:style>
  <w:style w:type="paragraph" w:customStyle="1" w:styleId="211">
    <w:name w:val="Основной текст 21"/>
    <w:basedOn w:val="a0"/>
    <w:rsid w:val="007C1516"/>
    <w:pPr>
      <w:suppressAutoHyphens/>
      <w:autoSpaceDE/>
      <w:autoSpaceDN/>
      <w:adjustRightInd/>
      <w:jc w:val="both"/>
    </w:pPr>
    <w:rPr>
      <w:rFonts w:eastAsia="Lucida Sans Unicode" w:cs="Tahoma"/>
      <w:i/>
      <w:kern w:val="1"/>
      <w:lang w:val="ru-RU" w:eastAsia="hi-IN" w:bidi="hi-IN"/>
    </w:rPr>
  </w:style>
  <w:style w:type="paragraph" w:customStyle="1" w:styleId="17">
    <w:name w:val="Схема документа1"/>
    <w:basedOn w:val="a0"/>
    <w:rsid w:val="007C1516"/>
    <w:pPr>
      <w:widowControl/>
      <w:shd w:val="clear" w:color="auto" w:fill="000080"/>
      <w:suppressAutoHyphens/>
      <w:autoSpaceDE/>
      <w:autoSpaceDN/>
      <w:adjustRightInd/>
    </w:pPr>
    <w:rPr>
      <w:rFonts w:ascii="Tahoma" w:hAnsi="Tahoma" w:cs="Tahoma"/>
      <w:sz w:val="20"/>
      <w:szCs w:val="20"/>
      <w:lang w:val="ru-RU" w:eastAsia="ar-SA"/>
    </w:rPr>
  </w:style>
  <w:style w:type="paragraph" w:customStyle="1" w:styleId="aff">
    <w:name w:val="Заголовок таблицы"/>
    <w:basedOn w:val="afe"/>
    <w:rsid w:val="007C1516"/>
    <w:pPr>
      <w:jc w:val="center"/>
    </w:pPr>
    <w:rPr>
      <w:b/>
      <w:bCs/>
    </w:rPr>
  </w:style>
  <w:style w:type="paragraph" w:customStyle="1" w:styleId="aff0">
    <w:name w:val="Содержимое врезки"/>
    <w:basedOn w:val="af0"/>
    <w:rsid w:val="007C1516"/>
    <w:pPr>
      <w:suppressAutoHyphens/>
      <w:spacing w:after="120" w:line="240" w:lineRule="auto"/>
      <w:jc w:val="left"/>
    </w:pPr>
    <w:rPr>
      <w:b w:val="0"/>
      <w:bCs w:val="0"/>
      <w:sz w:val="24"/>
      <w:lang w:eastAsia="ar-SA"/>
    </w:rPr>
  </w:style>
  <w:style w:type="character" w:customStyle="1" w:styleId="Absatz-Standardschriftart">
    <w:name w:val="Absatz-Standardschriftart"/>
    <w:rsid w:val="007C1516"/>
  </w:style>
  <w:style w:type="character" w:customStyle="1" w:styleId="WW-Absatz-Standardschriftart">
    <w:name w:val="WW-Absatz-Standardschriftart"/>
    <w:rsid w:val="007C1516"/>
  </w:style>
  <w:style w:type="character" w:customStyle="1" w:styleId="WW8Num6z0">
    <w:name w:val="WW8Num6z0"/>
    <w:rsid w:val="007C1516"/>
    <w:rPr>
      <w:rFonts w:ascii="Symbol" w:hAnsi="Symbol" w:cs="OpenSymbol"/>
    </w:rPr>
  </w:style>
  <w:style w:type="character" w:customStyle="1" w:styleId="WW8Num6z1">
    <w:name w:val="WW8Num6z1"/>
    <w:rsid w:val="007C1516"/>
    <w:rPr>
      <w:rFonts w:ascii="OpenSymbol" w:hAnsi="OpenSymbol" w:cs="Courier New"/>
    </w:rPr>
  </w:style>
  <w:style w:type="character" w:customStyle="1" w:styleId="51">
    <w:name w:val="Основной шрифт абзаца5"/>
    <w:rsid w:val="007C1516"/>
  </w:style>
  <w:style w:type="character" w:customStyle="1" w:styleId="WW8Num20z0">
    <w:name w:val="WW8Num20z0"/>
    <w:rsid w:val="007C1516"/>
    <w:rPr>
      <w:rFonts w:ascii="Symbol" w:hAnsi="Symbol"/>
    </w:rPr>
  </w:style>
  <w:style w:type="character" w:customStyle="1" w:styleId="41">
    <w:name w:val="Основной шрифт абзаца4"/>
    <w:rsid w:val="007C1516"/>
  </w:style>
  <w:style w:type="character" w:customStyle="1" w:styleId="WW-Absatz-Standardschriftart1">
    <w:name w:val="WW-Absatz-Standardschriftart1"/>
    <w:rsid w:val="007C1516"/>
  </w:style>
  <w:style w:type="character" w:customStyle="1" w:styleId="WW-Absatz-Standardschriftart11">
    <w:name w:val="WW-Absatz-Standardschriftart11"/>
    <w:rsid w:val="007C1516"/>
  </w:style>
  <w:style w:type="character" w:customStyle="1" w:styleId="WW-Absatz-Standardschriftart111">
    <w:name w:val="WW-Absatz-Standardschriftart111"/>
    <w:rsid w:val="007C1516"/>
  </w:style>
  <w:style w:type="character" w:customStyle="1" w:styleId="WW-Absatz-Standardschriftart1111">
    <w:name w:val="WW-Absatz-Standardschriftart1111"/>
    <w:rsid w:val="007C1516"/>
  </w:style>
  <w:style w:type="character" w:customStyle="1" w:styleId="WW-Absatz-Standardschriftart11111">
    <w:name w:val="WW-Absatz-Standardschriftart11111"/>
    <w:rsid w:val="007C1516"/>
  </w:style>
  <w:style w:type="character" w:customStyle="1" w:styleId="WW-Absatz-Standardschriftart111111">
    <w:name w:val="WW-Absatz-Standardschriftart111111"/>
    <w:rsid w:val="007C1516"/>
  </w:style>
  <w:style w:type="character" w:customStyle="1" w:styleId="WW-Absatz-Standardschriftart1111111">
    <w:name w:val="WW-Absatz-Standardschriftart1111111"/>
    <w:rsid w:val="007C1516"/>
  </w:style>
  <w:style w:type="character" w:customStyle="1" w:styleId="WW-Absatz-Standardschriftart11111111">
    <w:name w:val="WW-Absatz-Standardschriftart11111111"/>
    <w:rsid w:val="007C1516"/>
  </w:style>
  <w:style w:type="character" w:customStyle="1" w:styleId="WW-Absatz-Standardschriftart111111111">
    <w:name w:val="WW-Absatz-Standardschriftart111111111"/>
    <w:rsid w:val="007C1516"/>
  </w:style>
  <w:style w:type="character" w:customStyle="1" w:styleId="WW-Absatz-Standardschriftart1111111111">
    <w:name w:val="WW-Absatz-Standardschriftart1111111111"/>
    <w:rsid w:val="007C1516"/>
  </w:style>
  <w:style w:type="character" w:customStyle="1" w:styleId="WW-Absatz-Standardschriftart11111111111">
    <w:name w:val="WW-Absatz-Standardschriftart11111111111"/>
    <w:rsid w:val="007C1516"/>
  </w:style>
  <w:style w:type="character" w:customStyle="1" w:styleId="WW-Absatz-Standardschriftart111111111111">
    <w:name w:val="WW-Absatz-Standardschriftart111111111111"/>
    <w:rsid w:val="007C1516"/>
  </w:style>
  <w:style w:type="character" w:customStyle="1" w:styleId="WW-Absatz-Standardschriftart1111111111111">
    <w:name w:val="WW-Absatz-Standardschriftart1111111111111"/>
    <w:rsid w:val="007C1516"/>
  </w:style>
  <w:style w:type="character" w:customStyle="1" w:styleId="35">
    <w:name w:val="Основной шрифт абзаца3"/>
    <w:rsid w:val="007C1516"/>
  </w:style>
  <w:style w:type="character" w:customStyle="1" w:styleId="WW-Absatz-Standardschriftart11111111111111">
    <w:name w:val="WW-Absatz-Standardschriftart11111111111111"/>
    <w:rsid w:val="007C1516"/>
  </w:style>
  <w:style w:type="character" w:customStyle="1" w:styleId="WW-Absatz-Standardschriftart111111111111111">
    <w:name w:val="WW-Absatz-Standardschriftart111111111111111"/>
    <w:rsid w:val="007C1516"/>
  </w:style>
  <w:style w:type="character" w:customStyle="1" w:styleId="WW-Absatz-Standardschriftart1111111111111111">
    <w:name w:val="WW-Absatz-Standardschriftart1111111111111111"/>
    <w:rsid w:val="007C1516"/>
  </w:style>
  <w:style w:type="character" w:customStyle="1" w:styleId="WW-Absatz-Standardschriftart11111111111111111">
    <w:name w:val="WW-Absatz-Standardschriftart11111111111111111"/>
    <w:rsid w:val="007C1516"/>
  </w:style>
  <w:style w:type="character" w:customStyle="1" w:styleId="WW-Absatz-Standardschriftart111111111111111111">
    <w:name w:val="WW-Absatz-Standardschriftart111111111111111111"/>
    <w:rsid w:val="007C1516"/>
  </w:style>
  <w:style w:type="character" w:customStyle="1" w:styleId="27">
    <w:name w:val="Основной шрифт абзаца2"/>
    <w:rsid w:val="007C1516"/>
  </w:style>
  <w:style w:type="character" w:customStyle="1" w:styleId="WW-Absatz-Standardschriftart1111111111111111111">
    <w:name w:val="WW-Absatz-Standardschriftart1111111111111111111"/>
    <w:rsid w:val="007C1516"/>
  </w:style>
  <w:style w:type="character" w:customStyle="1" w:styleId="aff1">
    <w:name w:val="Маркеры списка"/>
    <w:rsid w:val="007C1516"/>
    <w:rPr>
      <w:rFonts w:ascii="OpenSymbol" w:eastAsia="OpenSymbol" w:hAnsi="OpenSymbol" w:cs="OpenSymbol"/>
    </w:rPr>
  </w:style>
  <w:style w:type="character" w:customStyle="1" w:styleId="62">
    <w:name w:val="Основной шрифт абзаца6"/>
    <w:rsid w:val="007C1516"/>
  </w:style>
  <w:style w:type="character" w:customStyle="1" w:styleId="dash041e0431044b0447043d044b0439char1">
    <w:name w:val="dash041e_0431_044b_0447_043d_044b_0439__char1"/>
    <w:basedOn w:val="62"/>
    <w:uiPriority w:val="99"/>
    <w:rsid w:val="007C1516"/>
  </w:style>
  <w:style w:type="character" w:customStyle="1" w:styleId="WW-">
    <w:name w:val="WW-Символ сноски"/>
    <w:rsid w:val="007C1516"/>
  </w:style>
  <w:style w:type="character" w:customStyle="1" w:styleId="18">
    <w:name w:val="Знак сноски1"/>
    <w:basedOn w:val="62"/>
    <w:rsid w:val="007C1516"/>
  </w:style>
  <w:style w:type="character" w:customStyle="1" w:styleId="WW-0">
    <w:name w:val="WW-Символы концевой сноски"/>
    <w:rsid w:val="007C1516"/>
  </w:style>
  <w:style w:type="character" w:customStyle="1" w:styleId="aff2">
    <w:name w:val="Символ нумерации"/>
    <w:rsid w:val="007C1516"/>
  </w:style>
  <w:style w:type="character" w:customStyle="1" w:styleId="110">
    <w:name w:val="Знак сноски11"/>
    <w:rsid w:val="007C1516"/>
    <w:rPr>
      <w:vertAlign w:val="superscript"/>
    </w:rPr>
  </w:style>
  <w:style w:type="character" w:customStyle="1" w:styleId="19">
    <w:name w:val="Знак концевой сноски1"/>
    <w:rsid w:val="007C1516"/>
    <w:rPr>
      <w:vertAlign w:val="superscript"/>
    </w:rPr>
  </w:style>
  <w:style w:type="character" w:customStyle="1" w:styleId="28">
    <w:name w:val="Знак сноски2"/>
    <w:rsid w:val="007C1516"/>
    <w:rPr>
      <w:vertAlign w:val="superscript"/>
    </w:rPr>
  </w:style>
  <w:style w:type="character" w:customStyle="1" w:styleId="29">
    <w:name w:val="Знак концевой сноски2"/>
    <w:rsid w:val="007C1516"/>
    <w:rPr>
      <w:vertAlign w:val="superscript"/>
    </w:rPr>
  </w:style>
  <w:style w:type="character" w:customStyle="1" w:styleId="WW8Num17z2">
    <w:name w:val="WW8Num17z2"/>
    <w:rsid w:val="007C1516"/>
    <w:rPr>
      <w:rFonts w:ascii="Wingdings" w:hAnsi="Wingdings"/>
    </w:rPr>
  </w:style>
  <w:style w:type="character" w:customStyle="1" w:styleId="WW8Num19z1">
    <w:name w:val="WW8Num19z1"/>
    <w:rsid w:val="007C1516"/>
    <w:rPr>
      <w:rFonts w:ascii="Courier New" w:hAnsi="Courier New" w:cs="Wingdings"/>
    </w:rPr>
  </w:style>
  <w:style w:type="character" w:customStyle="1" w:styleId="WW8Num19z2">
    <w:name w:val="WW8Num19z2"/>
    <w:rsid w:val="007C1516"/>
    <w:rPr>
      <w:rFonts w:ascii="Wingdings" w:hAnsi="Wingdings"/>
    </w:rPr>
  </w:style>
  <w:style w:type="character" w:customStyle="1" w:styleId="WW8Num20z1">
    <w:name w:val="WW8Num20z1"/>
    <w:rsid w:val="007C1516"/>
    <w:rPr>
      <w:rFonts w:ascii="Courier New" w:hAnsi="Courier New" w:cs="Wingdings"/>
    </w:rPr>
  </w:style>
  <w:style w:type="character" w:customStyle="1" w:styleId="WW8Num20z2">
    <w:name w:val="WW8Num20z2"/>
    <w:rsid w:val="007C1516"/>
    <w:rPr>
      <w:rFonts w:ascii="Wingdings" w:hAnsi="Wingdings"/>
    </w:rPr>
  </w:style>
  <w:style w:type="character" w:customStyle="1" w:styleId="WW8Num1z0">
    <w:name w:val="WW8Num1z0"/>
    <w:rsid w:val="007C1516"/>
    <w:rPr>
      <w:rFonts w:ascii="Symbol" w:hAnsi="Symbol"/>
    </w:rPr>
  </w:style>
  <w:style w:type="character" w:customStyle="1" w:styleId="WW8Num1z1">
    <w:name w:val="WW8Num1z1"/>
    <w:rsid w:val="007C1516"/>
    <w:rPr>
      <w:rFonts w:ascii="Courier New" w:hAnsi="Courier New" w:cs="Courier New"/>
    </w:rPr>
  </w:style>
  <w:style w:type="character" w:customStyle="1" w:styleId="WW8Num1z2">
    <w:name w:val="WW8Num1z2"/>
    <w:rsid w:val="007C1516"/>
    <w:rPr>
      <w:rFonts w:ascii="Wingdings" w:hAnsi="Wingdings"/>
    </w:rPr>
  </w:style>
  <w:style w:type="character" w:customStyle="1" w:styleId="WW8Num3z1">
    <w:name w:val="WW8Num3z1"/>
    <w:rsid w:val="007C1516"/>
    <w:rPr>
      <w:rFonts w:ascii="Courier New" w:hAnsi="Courier New" w:cs="Courier New"/>
    </w:rPr>
  </w:style>
  <w:style w:type="character" w:customStyle="1" w:styleId="WW8Num3z2">
    <w:name w:val="WW8Num3z2"/>
    <w:rsid w:val="007C1516"/>
    <w:rPr>
      <w:rFonts w:ascii="Wingdings" w:hAnsi="Wingdings"/>
    </w:rPr>
  </w:style>
  <w:style w:type="character" w:customStyle="1" w:styleId="aff3">
    <w:name w:val="Текст Знак"/>
    <w:link w:val="aff4"/>
    <w:rsid w:val="007C1516"/>
    <w:rPr>
      <w:rFonts w:ascii="Courier New" w:hAnsi="Courier New" w:cs="Courier New"/>
    </w:rPr>
  </w:style>
  <w:style w:type="character" w:customStyle="1" w:styleId="aff5">
    <w:name w:val="Подзаголовок Знак"/>
    <w:uiPriority w:val="11"/>
    <w:rsid w:val="007C1516"/>
    <w:rPr>
      <w:rFonts w:ascii="Cambria" w:eastAsia="Times New Roman" w:hAnsi="Cambria" w:cs="Mangal"/>
      <w:kern w:val="1"/>
      <w:sz w:val="24"/>
      <w:szCs w:val="21"/>
      <w:lang w:eastAsia="hi-IN" w:bidi="hi-IN"/>
    </w:rPr>
  </w:style>
  <w:style w:type="character" w:customStyle="1" w:styleId="36">
    <w:name w:val="Знак сноски3"/>
    <w:rsid w:val="007C1516"/>
    <w:rPr>
      <w:vertAlign w:val="superscript"/>
    </w:rPr>
  </w:style>
  <w:style w:type="character" w:customStyle="1" w:styleId="37">
    <w:name w:val="Знак концевой сноски3"/>
    <w:rsid w:val="007C1516"/>
    <w:rPr>
      <w:vertAlign w:val="superscript"/>
    </w:rPr>
  </w:style>
  <w:style w:type="paragraph" w:customStyle="1" w:styleId="63">
    <w:name w:val="Название6"/>
    <w:basedOn w:val="a0"/>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64">
    <w:name w:val="Указатель6"/>
    <w:basedOn w:val="a0"/>
    <w:rsid w:val="007C1516"/>
    <w:pPr>
      <w:suppressLineNumbers/>
      <w:suppressAutoHyphens/>
      <w:autoSpaceDE/>
      <w:autoSpaceDN/>
      <w:adjustRightInd/>
    </w:pPr>
    <w:rPr>
      <w:rFonts w:eastAsia="Lucida Sans Unicode" w:cs="Tahoma"/>
      <w:kern w:val="1"/>
      <w:lang w:val="ru-RU" w:eastAsia="hi-IN" w:bidi="hi-IN"/>
    </w:rPr>
  </w:style>
  <w:style w:type="paragraph" w:customStyle="1" w:styleId="52">
    <w:name w:val="Название5"/>
    <w:basedOn w:val="a0"/>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53">
    <w:name w:val="Указатель5"/>
    <w:basedOn w:val="a0"/>
    <w:rsid w:val="007C1516"/>
    <w:pPr>
      <w:suppressLineNumbers/>
      <w:suppressAutoHyphens/>
      <w:autoSpaceDE/>
      <w:autoSpaceDN/>
      <w:adjustRightInd/>
    </w:pPr>
    <w:rPr>
      <w:rFonts w:eastAsia="Lucida Sans Unicode" w:cs="Tahoma"/>
      <w:kern w:val="1"/>
      <w:lang w:val="ru-RU" w:eastAsia="hi-IN" w:bidi="hi-IN"/>
    </w:rPr>
  </w:style>
  <w:style w:type="paragraph" w:customStyle="1" w:styleId="42">
    <w:name w:val="Название4"/>
    <w:basedOn w:val="a0"/>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43">
    <w:name w:val="Указатель4"/>
    <w:basedOn w:val="a0"/>
    <w:rsid w:val="007C1516"/>
    <w:pPr>
      <w:suppressLineNumbers/>
      <w:suppressAutoHyphens/>
      <w:autoSpaceDE/>
      <w:autoSpaceDN/>
      <w:adjustRightInd/>
    </w:pPr>
    <w:rPr>
      <w:rFonts w:eastAsia="Lucida Sans Unicode" w:cs="Tahoma"/>
      <w:kern w:val="1"/>
      <w:lang w:val="ru-RU" w:eastAsia="hi-IN" w:bidi="hi-IN"/>
    </w:rPr>
  </w:style>
  <w:style w:type="paragraph" w:customStyle="1" w:styleId="38">
    <w:name w:val="Название3"/>
    <w:basedOn w:val="a0"/>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39">
    <w:name w:val="Указатель3"/>
    <w:basedOn w:val="a0"/>
    <w:rsid w:val="007C1516"/>
    <w:pPr>
      <w:suppressLineNumbers/>
      <w:suppressAutoHyphens/>
      <w:autoSpaceDE/>
      <w:autoSpaceDN/>
      <w:adjustRightInd/>
    </w:pPr>
    <w:rPr>
      <w:rFonts w:eastAsia="Lucida Sans Unicode" w:cs="Tahoma"/>
      <w:kern w:val="1"/>
      <w:lang w:val="ru-RU" w:eastAsia="hi-IN" w:bidi="hi-IN"/>
    </w:rPr>
  </w:style>
  <w:style w:type="paragraph" w:customStyle="1" w:styleId="2a">
    <w:name w:val="Название2"/>
    <w:basedOn w:val="a0"/>
    <w:rsid w:val="007C1516"/>
    <w:pPr>
      <w:suppressLineNumbers/>
      <w:suppressAutoHyphens/>
      <w:autoSpaceDE/>
      <w:autoSpaceDN/>
      <w:adjustRightInd/>
      <w:spacing w:before="120" w:after="120"/>
    </w:pPr>
    <w:rPr>
      <w:rFonts w:eastAsia="Lucida Sans Unicode" w:cs="Tahoma"/>
      <w:i/>
      <w:iCs/>
      <w:kern w:val="1"/>
      <w:lang w:val="ru-RU" w:eastAsia="hi-IN" w:bidi="hi-IN"/>
    </w:rPr>
  </w:style>
  <w:style w:type="paragraph" w:customStyle="1" w:styleId="2b">
    <w:name w:val="Указатель2"/>
    <w:basedOn w:val="a0"/>
    <w:rsid w:val="007C1516"/>
    <w:pPr>
      <w:suppressLineNumbers/>
      <w:suppressAutoHyphens/>
      <w:autoSpaceDE/>
      <w:autoSpaceDN/>
      <w:adjustRightInd/>
    </w:pPr>
    <w:rPr>
      <w:rFonts w:eastAsia="Lucida Sans Unicode" w:cs="Tahoma"/>
      <w:kern w:val="1"/>
      <w:lang w:val="ru-RU" w:eastAsia="hi-IN" w:bidi="hi-IN"/>
    </w:rPr>
  </w:style>
  <w:style w:type="paragraph" w:customStyle="1" w:styleId="220">
    <w:name w:val="Основной текст 22"/>
    <w:basedOn w:val="a0"/>
    <w:rsid w:val="007C1516"/>
    <w:pPr>
      <w:suppressAutoHyphens/>
      <w:autoSpaceDE/>
      <w:autoSpaceDN/>
      <w:adjustRightInd/>
    </w:pPr>
    <w:rPr>
      <w:rFonts w:eastAsia="Lucida Sans Unicode" w:cs="Tahoma"/>
      <w:kern w:val="1"/>
      <w:lang w:val="ru-RU" w:eastAsia="hi-IN" w:bidi="hi-IN"/>
    </w:rPr>
  </w:style>
  <w:style w:type="paragraph" w:customStyle="1" w:styleId="1a">
    <w:name w:val="Стиль1"/>
    <w:basedOn w:val="1"/>
    <w:link w:val="1b"/>
    <w:uiPriority w:val="99"/>
    <w:qFormat/>
    <w:rsid w:val="007C1516"/>
    <w:pPr>
      <w:suppressAutoHyphens/>
      <w:autoSpaceDE/>
      <w:autoSpaceDN/>
      <w:adjustRightInd/>
      <w:spacing w:before="360"/>
      <w:jc w:val="center"/>
    </w:pPr>
    <w:rPr>
      <w:rFonts w:ascii="Times New Roman" w:eastAsia="Lucida Sans Unicode" w:hAnsi="Times New Roman"/>
      <w:smallCaps/>
      <w:kern w:val="1"/>
      <w:sz w:val="36"/>
      <w:lang w:val="ru-RU" w:eastAsia="hi-IN" w:bidi="hi-IN"/>
    </w:rPr>
  </w:style>
  <w:style w:type="paragraph" w:customStyle="1" w:styleId="1c">
    <w:name w:val="Текст сноски1"/>
    <w:basedOn w:val="a0"/>
    <w:rsid w:val="007C1516"/>
    <w:pPr>
      <w:suppressAutoHyphens/>
      <w:autoSpaceDE/>
      <w:autoSpaceDN/>
      <w:adjustRightInd/>
    </w:pPr>
    <w:rPr>
      <w:rFonts w:eastAsia="Lucida Sans Unicode" w:cs="Tahoma"/>
      <w:kern w:val="1"/>
      <w:lang w:val="ru-RU" w:eastAsia="hi-IN" w:bidi="hi-IN"/>
    </w:rPr>
  </w:style>
  <w:style w:type="paragraph" w:customStyle="1" w:styleId="311">
    <w:name w:val="Основной текст 31"/>
    <w:basedOn w:val="a0"/>
    <w:rsid w:val="007C1516"/>
    <w:pPr>
      <w:suppressAutoHyphens/>
      <w:autoSpaceDE/>
      <w:autoSpaceDN/>
      <w:adjustRightInd/>
      <w:spacing w:line="360" w:lineRule="auto"/>
      <w:jc w:val="both"/>
    </w:pPr>
    <w:rPr>
      <w:rFonts w:eastAsia="Lucida Sans Unicode" w:cs="Tahoma"/>
      <w:kern w:val="1"/>
      <w:sz w:val="28"/>
      <w:lang w:val="ru-RU" w:eastAsia="hi-IN" w:bidi="hi-IN"/>
    </w:rPr>
  </w:style>
  <w:style w:type="paragraph" w:customStyle="1" w:styleId="Style1">
    <w:name w:val="Style1"/>
    <w:basedOn w:val="a0"/>
    <w:uiPriority w:val="99"/>
    <w:rsid w:val="007C1516"/>
    <w:pPr>
      <w:suppressAutoHyphens/>
      <w:autoSpaceDN/>
      <w:adjustRightInd/>
    </w:pPr>
    <w:rPr>
      <w:rFonts w:cs="Tahoma"/>
      <w:kern w:val="1"/>
      <w:lang w:val="ru-RU" w:eastAsia="hi-IN" w:bidi="hi-IN"/>
    </w:rPr>
  </w:style>
  <w:style w:type="paragraph" w:customStyle="1" w:styleId="Heading2A">
    <w:name w:val="Heading 2 A"/>
    <w:basedOn w:val="a0"/>
    <w:next w:val="a0"/>
    <w:rsid w:val="007C1516"/>
    <w:pPr>
      <w:keepNext/>
      <w:suppressAutoHyphens/>
      <w:autoSpaceDE/>
      <w:autoSpaceDN/>
      <w:adjustRightInd/>
      <w:spacing w:before="600" w:after="420"/>
      <w:jc w:val="center"/>
    </w:pPr>
    <w:rPr>
      <w:rFonts w:eastAsia="ヒラギノ角ゴ Pro W3" w:cs="Tahoma"/>
      <w:b/>
      <w:caps/>
      <w:color w:val="000000"/>
      <w:kern w:val="1"/>
      <w:sz w:val="28"/>
      <w:szCs w:val="20"/>
      <w:lang w:val="ru-RU" w:eastAsia="hi-IN" w:bidi="hi-IN"/>
    </w:rPr>
  </w:style>
  <w:style w:type="paragraph" w:customStyle="1" w:styleId="1d">
    <w:name w:val="Обычный1"/>
    <w:rsid w:val="007C1516"/>
    <w:pPr>
      <w:suppressAutoHyphens/>
      <w:spacing w:after="0" w:line="240" w:lineRule="auto"/>
    </w:pPr>
    <w:rPr>
      <w:rFonts w:ascii="Times New Roman" w:eastAsia="Arial" w:hAnsi="Times New Roman" w:cs="Times New Roman"/>
      <w:sz w:val="20"/>
      <w:szCs w:val="20"/>
      <w:lang w:eastAsia="hi-IN" w:bidi="hi-IN"/>
    </w:rPr>
  </w:style>
  <w:style w:type="paragraph" w:customStyle="1" w:styleId="221">
    <w:name w:val="Основной текст 221"/>
    <w:basedOn w:val="a0"/>
    <w:rsid w:val="007C1516"/>
    <w:pPr>
      <w:suppressAutoHyphens/>
      <w:autoSpaceDE/>
      <w:autoSpaceDN/>
      <w:adjustRightInd/>
      <w:jc w:val="both"/>
    </w:pPr>
    <w:rPr>
      <w:rFonts w:eastAsia="Lucida Sans Unicode" w:cs="Tahoma"/>
      <w:i/>
      <w:kern w:val="1"/>
      <w:lang w:val="ru-RU" w:eastAsia="hi-IN" w:bidi="hi-IN"/>
    </w:rPr>
  </w:style>
  <w:style w:type="paragraph" w:customStyle="1" w:styleId="81">
    <w:name w:val="заголовок 8"/>
    <w:basedOn w:val="a0"/>
    <w:next w:val="a0"/>
    <w:rsid w:val="007C1516"/>
    <w:pPr>
      <w:keepNext/>
      <w:widowControl/>
      <w:autoSpaceDN/>
      <w:adjustRightInd/>
    </w:pPr>
    <w:rPr>
      <w:i/>
      <w:iCs/>
      <w:kern w:val="1"/>
      <w:lang w:val="ru-RU" w:eastAsia="ar-SA"/>
    </w:rPr>
  </w:style>
  <w:style w:type="paragraph" w:customStyle="1" w:styleId="aff6">
    <w:name w:val="[Основной абзац]"/>
    <w:basedOn w:val="a0"/>
    <w:rsid w:val="007C1516"/>
    <w:pPr>
      <w:widowControl/>
      <w:autoSpaceDN/>
      <w:adjustRightInd/>
      <w:spacing w:line="288" w:lineRule="auto"/>
      <w:textAlignment w:val="center"/>
    </w:pPr>
    <w:rPr>
      <w:rFonts w:eastAsia="Calibri"/>
      <w:color w:val="000000"/>
      <w:kern w:val="1"/>
      <w:lang w:val="ru-RU" w:eastAsia="ar-SA"/>
    </w:rPr>
  </w:style>
  <w:style w:type="paragraph" w:customStyle="1" w:styleId="1e">
    <w:name w:val="Основной текст1"/>
    <w:basedOn w:val="a0"/>
    <w:next w:val="a0"/>
    <w:rsid w:val="007C1516"/>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paragraph" w:customStyle="1" w:styleId="aff7">
    <w:name w:val="[Без стиля]"/>
    <w:uiPriority w:val="99"/>
    <w:rsid w:val="007C1516"/>
    <w:pPr>
      <w:suppressAutoHyphens/>
      <w:autoSpaceDE w:val="0"/>
      <w:spacing w:after="0" w:line="288" w:lineRule="auto"/>
      <w:textAlignment w:val="center"/>
    </w:pPr>
    <w:rPr>
      <w:rFonts w:ascii="Times New Roman" w:eastAsia="Calibri" w:hAnsi="Times New Roman" w:cs="Calibri"/>
      <w:color w:val="000000"/>
      <w:sz w:val="24"/>
      <w:szCs w:val="24"/>
      <w:lang w:eastAsia="ar-SA"/>
    </w:rPr>
  </w:style>
  <w:style w:type="paragraph" w:customStyle="1" w:styleId="OsnovText">
    <w:name w:val="Osnov_Text"/>
    <w:basedOn w:val="aff7"/>
    <w:rsid w:val="007C1516"/>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7"/>
    <w:rsid w:val="007C1516"/>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7"/>
    <w:rsid w:val="007C1516"/>
    <w:pPr>
      <w:spacing w:line="264" w:lineRule="auto"/>
      <w:ind w:firstLine="283"/>
      <w:textAlignment w:val="baseline"/>
    </w:pPr>
    <w:rPr>
      <w:rFonts w:ascii="PragmaticaC" w:hAnsi="PragmaticaC" w:cs="PragmaticaC"/>
      <w:sz w:val="19"/>
      <w:szCs w:val="19"/>
      <w:lang w:val="en-US"/>
    </w:rPr>
  </w:style>
  <w:style w:type="paragraph" w:customStyle="1" w:styleId="1f">
    <w:name w:val="Текст1"/>
    <w:basedOn w:val="a0"/>
    <w:rsid w:val="007C1516"/>
    <w:pPr>
      <w:widowControl/>
      <w:autoSpaceDE/>
      <w:autoSpaceDN/>
      <w:adjustRightInd/>
    </w:pPr>
    <w:rPr>
      <w:rFonts w:ascii="Courier New" w:hAnsi="Courier New" w:cs="Courier New"/>
      <w:kern w:val="1"/>
      <w:sz w:val="20"/>
      <w:szCs w:val="20"/>
      <w:lang w:val="ru-RU" w:eastAsia="ar-SA"/>
    </w:rPr>
  </w:style>
  <w:style w:type="paragraph" w:styleId="aff8">
    <w:name w:val="Subtitle"/>
    <w:basedOn w:val="a0"/>
    <w:next w:val="a0"/>
    <w:link w:val="1f0"/>
    <w:uiPriority w:val="11"/>
    <w:qFormat/>
    <w:rsid w:val="007C1516"/>
    <w:pPr>
      <w:suppressAutoHyphens/>
      <w:autoSpaceDE/>
      <w:autoSpaceDN/>
      <w:adjustRightInd/>
      <w:spacing w:after="60"/>
      <w:jc w:val="center"/>
    </w:pPr>
    <w:rPr>
      <w:rFonts w:ascii="Cambria" w:hAnsi="Cambria" w:cs="Mangal"/>
      <w:kern w:val="1"/>
      <w:szCs w:val="21"/>
      <w:lang w:val="ru-RU" w:eastAsia="hi-IN" w:bidi="hi-IN"/>
    </w:rPr>
  </w:style>
  <w:style w:type="character" w:customStyle="1" w:styleId="1f0">
    <w:name w:val="Подзаголовок Знак1"/>
    <w:basedOn w:val="a1"/>
    <w:link w:val="aff8"/>
    <w:uiPriority w:val="11"/>
    <w:rsid w:val="007C1516"/>
    <w:rPr>
      <w:rFonts w:ascii="Cambria" w:eastAsia="Times New Roman" w:hAnsi="Cambria" w:cs="Mangal"/>
      <w:kern w:val="1"/>
      <w:sz w:val="24"/>
      <w:szCs w:val="21"/>
      <w:lang w:eastAsia="hi-IN" w:bidi="hi-IN"/>
    </w:rPr>
  </w:style>
  <w:style w:type="paragraph" w:customStyle="1" w:styleId="aff9">
    <w:name w:val="Таблицы (моноширинный)"/>
    <w:basedOn w:val="a0"/>
    <w:next w:val="a0"/>
    <w:rsid w:val="007C1516"/>
    <w:pPr>
      <w:widowControl/>
      <w:jc w:val="both"/>
    </w:pPr>
    <w:rPr>
      <w:rFonts w:ascii="Courier New" w:hAnsi="Courier New" w:cs="Courier New"/>
      <w:sz w:val="22"/>
      <w:szCs w:val="22"/>
      <w:lang w:val="ru-RU"/>
    </w:rPr>
  </w:style>
  <w:style w:type="table" w:styleId="affa">
    <w:name w:val="Table Grid"/>
    <w:basedOn w:val="a2"/>
    <w:uiPriority w:val="59"/>
    <w:rsid w:val="007C1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Текст в заданном формате"/>
    <w:basedOn w:val="a0"/>
    <w:rsid w:val="007C1516"/>
    <w:pPr>
      <w:suppressAutoHyphens/>
      <w:autoSpaceDE/>
      <w:autoSpaceDN/>
      <w:adjustRightInd/>
    </w:pPr>
    <w:rPr>
      <w:sz w:val="20"/>
      <w:szCs w:val="20"/>
      <w:lang w:val="ru-RU" w:bidi="ru-RU"/>
    </w:rPr>
  </w:style>
  <w:style w:type="paragraph" w:customStyle="1" w:styleId="affc">
    <w:name w:val="ААА"/>
    <w:basedOn w:val="a0"/>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Heading1AA">
    <w:name w:val="Heading 1 A A"/>
    <w:next w:val="a0"/>
    <w:autoRedefine/>
    <w:rsid w:val="007C1516"/>
    <w:pPr>
      <w:keepNext/>
      <w:spacing w:after="0" w:line="240" w:lineRule="auto"/>
      <w:ind w:firstLine="709"/>
      <w:jc w:val="both"/>
      <w:outlineLvl w:val="0"/>
    </w:pPr>
    <w:rPr>
      <w:rFonts w:ascii="Times New Roman" w:eastAsia="ヒラギノ角ゴ Pro W3" w:hAnsi="Times New Roman" w:cs="Times New Roman"/>
      <w:b/>
      <w:caps/>
      <w:color w:val="000000"/>
      <w:kern w:val="2"/>
      <w:sz w:val="24"/>
      <w:szCs w:val="24"/>
    </w:rPr>
  </w:style>
  <w:style w:type="paragraph" w:customStyle="1" w:styleId="1f1">
    <w:name w:val="АСтиль1"/>
    <w:basedOn w:val="a0"/>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1f2">
    <w:name w:val="ААСтиль1"/>
    <w:basedOn w:val="a0"/>
    <w:qFormat/>
    <w:rsid w:val="007C1516"/>
    <w:pPr>
      <w:widowControl/>
      <w:shd w:val="clear" w:color="auto" w:fill="FFFFFF"/>
      <w:spacing w:line="360" w:lineRule="auto"/>
      <w:ind w:firstLine="454"/>
      <w:jc w:val="both"/>
    </w:pPr>
    <w:rPr>
      <w:color w:val="000000"/>
      <w:sz w:val="28"/>
      <w:szCs w:val="28"/>
      <w:lang w:val="ru-RU" w:eastAsia="en-US"/>
    </w:rPr>
  </w:style>
  <w:style w:type="paragraph" w:customStyle="1" w:styleId="affd">
    <w:name w:val="А"/>
    <w:basedOn w:val="a0"/>
    <w:qFormat/>
    <w:rsid w:val="007C1516"/>
    <w:pPr>
      <w:widowControl/>
      <w:autoSpaceDE/>
      <w:autoSpaceDN/>
      <w:adjustRightInd/>
      <w:spacing w:line="360" w:lineRule="auto"/>
      <w:ind w:firstLine="454"/>
      <w:jc w:val="both"/>
    </w:pPr>
    <w:rPr>
      <w:rFonts w:eastAsia="Calibri"/>
      <w:sz w:val="28"/>
      <w:szCs w:val="28"/>
      <w:lang w:val="ru-RU" w:eastAsia="en-US"/>
    </w:rPr>
  </w:style>
  <w:style w:type="paragraph" w:customStyle="1" w:styleId="-">
    <w:name w:val="А-Стиль"/>
    <w:basedOn w:val="a0"/>
    <w:qFormat/>
    <w:rsid w:val="007C1516"/>
    <w:pPr>
      <w:widowControl/>
      <w:shd w:val="clear" w:color="auto" w:fill="FFFFFF"/>
      <w:spacing w:line="360" w:lineRule="auto"/>
      <w:ind w:firstLine="454"/>
      <w:jc w:val="both"/>
    </w:pPr>
    <w:rPr>
      <w:color w:val="000000"/>
      <w:sz w:val="28"/>
      <w:szCs w:val="28"/>
      <w:lang w:val="ru-RU" w:eastAsia="en-US"/>
    </w:rPr>
  </w:style>
  <w:style w:type="paragraph" w:customStyle="1" w:styleId="Heading4A">
    <w:name w:val="Heading 4 A"/>
    <w:basedOn w:val="a0"/>
    <w:next w:val="a0"/>
    <w:rsid w:val="007C1516"/>
    <w:pPr>
      <w:keepNext/>
      <w:widowControl/>
      <w:autoSpaceDE/>
      <w:autoSpaceDN/>
      <w:adjustRightInd/>
      <w:spacing w:before="480" w:after="300"/>
      <w:outlineLvl w:val="3"/>
    </w:pPr>
    <w:rPr>
      <w:rFonts w:eastAsia="ヒラギノ角ゴ Pro W3"/>
      <w:b/>
      <w:color w:val="000000"/>
      <w:spacing w:val="20"/>
      <w:sz w:val="28"/>
      <w:szCs w:val="20"/>
      <w:lang w:val="ru-RU" w:eastAsia="en-US"/>
    </w:rPr>
  </w:style>
  <w:style w:type="paragraph" w:customStyle="1" w:styleId="western">
    <w:name w:val="western"/>
    <w:basedOn w:val="a0"/>
    <w:rsid w:val="007C1516"/>
    <w:pPr>
      <w:widowControl/>
      <w:suppressAutoHyphens/>
      <w:autoSpaceDE/>
      <w:autoSpaceDN/>
      <w:adjustRightInd/>
      <w:spacing w:before="280" w:after="280"/>
    </w:pPr>
    <w:rPr>
      <w:lang w:val="ru-RU" w:eastAsia="ar-SA"/>
    </w:rPr>
  </w:style>
  <w:style w:type="paragraph" w:styleId="affe">
    <w:name w:val="Document Map"/>
    <w:basedOn w:val="a0"/>
    <w:link w:val="afff"/>
    <w:uiPriority w:val="99"/>
    <w:semiHidden/>
    <w:rsid w:val="007C1516"/>
    <w:pPr>
      <w:widowControl/>
      <w:shd w:val="clear" w:color="auto" w:fill="000080"/>
      <w:suppressAutoHyphens/>
      <w:autoSpaceDE/>
      <w:autoSpaceDN/>
      <w:adjustRightInd/>
    </w:pPr>
    <w:rPr>
      <w:rFonts w:ascii="Tahoma" w:hAnsi="Tahoma" w:cs="Tahoma"/>
      <w:sz w:val="20"/>
      <w:szCs w:val="20"/>
      <w:lang w:val="ru-RU" w:eastAsia="ar-SA"/>
    </w:rPr>
  </w:style>
  <w:style w:type="character" w:customStyle="1" w:styleId="afff">
    <w:name w:val="Схема документа Знак"/>
    <w:basedOn w:val="a1"/>
    <w:link w:val="affe"/>
    <w:uiPriority w:val="99"/>
    <w:semiHidden/>
    <w:rsid w:val="007C1516"/>
    <w:rPr>
      <w:rFonts w:ascii="Tahoma" w:eastAsia="Times New Roman" w:hAnsi="Tahoma" w:cs="Tahoma"/>
      <w:sz w:val="20"/>
      <w:szCs w:val="20"/>
      <w:shd w:val="clear" w:color="auto" w:fill="000080"/>
      <w:lang w:eastAsia="ar-SA"/>
    </w:rPr>
  </w:style>
  <w:style w:type="paragraph" w:customStyle="1" w:styleId="afff0">
    <w:name w:val="Знак"/>
    <w:basedOn w:val="a0"/>
    <w:rsid w:val="007C1516"/>
    <w:pPr>
      <w:widowControl/>
      <w:autoSpaceDE/>
      <w:autoSpaceDN/>
      <w:adjustRightInd/>
      <w:spacing w:after="160" w:line="240" w:lineRule="exact"/>
    </w:pPr>
    <w:rPr>
      <w:rFonts w:ascii="Verdana" w:hAnsi="Verdana"/>
      <w:sz w:val="20"/>
      <w:szCs w:val="20"/>
      <w:lang w:eastAsia="en-US"/>
    </w:rPr>
  </w:style>
  <w:style w:type="character" w:customStyle="1" w:styleId="afff1">
    <w:name w:val="Гипертекстовая ссылка"/>
    <w:uiPriority w:val="99"/>
    <w:rsid w:val="007C1516"/>
    <w:rPr>
      <w:b/>
      <w:bCs/>
      <w:color w:val="106BBE"/>
    </w:rPr>
  </w:style>
  <w:style w:type="paragraph" w:customStyle="1" w:styleId="afff2">
    <w:name w:val="Комментарий"/>
    <w:basedOn w:val="a0"/>
    <w:next w:val="a0"/>
    <w:uiPriority w:val="99"/>
    <w:rsid w:val="007C1516"/>
    <w:pPr>
      <w:spacing w:before="75"/>
      <w:ind w:left="170"/>
      <w:jc w:val="both"/>
    </w:pPr>
    <w:rPr>
      <w:rFonts w:ascii="Arial" w:hAnsi="Arial"/>
      <w:color w:val="353842"/>
      <w:shd w:val="clear" w:color="auto" w:fill="F0F0F0"/>
      <w:lang w:val="ru-RU"/>
    </w:rPr>
  </w:style>
  <w:style w:type="paragraph" w:customStyle="1" w:styleId="afff3">
    <w:name w:val="Информация об изменениях документа"/>
    <w:basedOn w:val="afff2"/>
    <w:next w:val="a0"/>
    <w:rsid w:val="007C1516"/>
    <w:rPr>
      <w:i/>
      <w:iCs/>
    </w:rPr>
  </w:style>
  <w:style w:type="paragraph" w:customStyle="1" w:styleId="Default">
    <w:name w:val="Default"/>
    <w:rsid w:val="007C15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4">
    <w:name w:val="Balloon Text"/>
    <w:basedOn w:val="a0"/>
    <w:link w:val="afff5"/>
    <w:uiPriority w:val="99"/>
    <w:unhideWhenUsed/>
    <w:rsid w:val="007C1516"/>
    <w:rPr>
      <w:rFonts w:ascii="Segoe UI" w:hAnsi="Segoe UI" w:cs="Segoe UI"/>
      <w:sz w:val="18"/>
      <w:szCs w:val="18"/>
    </w:rPr>
  </w:style>
  <w:style w:type="character" w:customStyle="1" w:styleId="afff5">
    <w:name w:val="Текст выноски Знак"/>
    <w:basedOn w:val="a1"/>
    <w:link w:val="afff4"/>
    <w:uiPriority w:val="99"/>
    <w:rsid w:val="007C1516"/>
    <w:rPr>
      <w:rFonts w:ascii="Segoe UI" w:eastAsia="Times New Roman" w:hAnsi="Segoe UI" w:cs="Segoe UI"/>
      <w:sz w:val="18"/>
      <w:szCs w:val="18"/>
      <w:lang w:val="en-US" w:eastAsia="ru-RU"/>
    </w:rPr>
  </w:style>
  <w:style w:type="character" w:styleId="afff6">
    <w:name w:val="annotation reference"/>
    <w:unhideWhenUsed/>
    <w:rsid w:val="007C1516"/>
    <w:rPr>
      <w:sz w:val="16"/>
      <w:szCs w:val="16"/>
    </w:rPr>
  </w:style>
  <w:style w:type="paragraph" w:styleId="afff7">
    <w:name w:val="annotation text"/>
    <w:basedOn w:val="a0"/>
    <w:link w:val="afff8"/>
    <w:uiPriority w:val="99"/>
    <w:unhideWhenUsed/>
    <w:rsid w:val="007C1516"/>
    <w:rPr>
      <w:sz w:val="20"/>
      <w:szCs w:val="20"/>
    </w:rPr>
  </w:style>
  <w:style w:type="character" w:customStyle="1" w:styleId="afff8">
    <w:name w:val="Текст примечания Знак"/>
    <w:basedOn w:val="a1"/>
    <w:link w:val="afff7"/>
    <w:uiPriority w:val="99"/>
    <w:rsid w:val="007C1516"/>
    <w:rPr>
      <w:rFonts w:ascii="Times New Roman" w:eastAsia="Times New Roman" w:hAnsi="Times New Roman" w:cs="Times New Roman"/>
      <w:sz w:val="20"/>
      <w:szCs w:val="20"/>
      <w:lang w:val="en-US" w:eastAsia="ru-RU"/>
    </w:rPr>
  </w:style>
  <w:style w:type="paragraph" w:styleId="afff9">
    <w:name w:val="annotation subject"/>
    <w:basedOn w:val="afff7"/>
    <w:next w:val="afff7"/>
    <w:link w:val="afffa"/>
    <w:uiPriority w:val="99"/>
    <w:unhideWhenUsed/>
    <w:rsid w:val="007C1516"/>
    <w:rPr>
      <w:b/>
      <w:bCs/>
    </w:rPr>
  </w:style>
  <w:style w:type="character" w:customStyle="1" w:styleId="afffa">
    <w:name w:val="Тема примечания Знак"/>
    <w:basedOn w:val="afff8"/>
    <w:link w:val="afff9"/>
    <w:uiPriority w:val="99"/>
    <w:rsid w:val="007C1516"/>
    <w:rPr>
      <w:rFonts w:ascii="Times New Roman" w:eastAsia="Times New Roman" w:hAnsi="Times New Roman" w:cs="Times New Roman"/>
      <w:b/>
      <w:bCs/>
      <w:sz w:val="20"/>
      <w:szCs w:val="20"/>
      <w:lang w:val="en-US" w:eastAsia="ru-RU"/>
    </w:rPr>
  </w:style>
  <w:style w:type="paragraph" w:customStyle="1" w:styleId="afffb">
    <w:name w:val="Прижатый влево"/>
    <w:basedOn w:val="a0"/>
    <w:next w:val="a0"/>
    <w:rsid w:val="007C1516"/>
    <w:pPr>
      <w:widowControl/>
    </w:pPr>
    <w:rPr>
      <w:rFonts w:ascii="Arial" w:hAnsi="Arial"/>
      <w:lang w:val="ru-RU"/>
    </w:rPr>
  </w:style>
  <w:style w:type="paragraph" w:customStyle="1" w:styleId="afffc">
    <w:name w:val="Основной"/>
    <w:basedOn w:val="a0"/>
    <w:link w:val="afffd"/>
    <w:rsid w:val="007C1516"/>
    <w:pPr>
      <w:widowControl/>
      <w:spacing w:line="214" w:lineRule="atLeast"/>
      <w:ind w:firstLine="283"/>
      <w:jc w:val="both"/>
      <w:textAlignment w:val="center"/>
    </w:pPr>
    <w:rPr>
      <w:rFonts w:ascii="NewtonCSanPin" w:hAnsi="NewtonCSanPin"/>
      <w:color w:val="000000"/>
      <w:sz w:val="21"/>
      <w:szCs w:val="21"/>
      <w:lang w:val="ru-RU"/>
    </w:rPr>
  </w:style>
  <w:style w:type="character" w:customStyle="1" w:styleId="afffd">
    <w:name w:val="Основной Знак"/>
    <w:link w:val="afffc"/>
    <w:rsid w:val="007C1516"/>
    <w:rPr>
      <w:rFonts w:ascii="NewtonCSanPin" w:eastAsia="Times New Roman" w:hAnsi="NewtonCSanPin" w:cs="Times New Roman"/>
      <w:color w:val="000000"/>
      <w:sz w:val="21"/>
      <w:szCs w:val="21"/>
      <w:lang w:eastAsia="ru-RU"/>
    </w:rPr>
  </w:style>
  <w:style w:type="numbering" w:customStyle="1" w:styleId="1f3">
    <w:name w:val="Нет списка1"/>
    <w:next w:val="a3"/>
    <w:uiPriority w:val="99"/>
    <w:semiHidden/>
    <w:unhideWhenUsed/>
    <w:rsid w:val="007C1516"/>
  </w:style>
  <w:style w:type="numbering" w:customStyle="1" w:styleId="111">
    <w:name w:val="Нет списка11"/>
    <w:next w:val="a3"/>
    <w:uiPriority w:val="99"/>
    <w:semiHidden/>
    <w:unhideWhenUsed/>
    <w:rsid w:val="007C1516"/>
  </w:style>
  <w:style w:type="paragraph" w:customStyle="1" w:styleId="c17">
    <w:name w:val="c17"/>
    <w:basedOn w:val="a0"/>
    <w:rsid w:val="007C1516"/>
    <w:pPr>
      <w:widowControl/>
      <w:autoSpaceDE/>
      <w:autoSpaceDN/>
      <w:adjustRightInd/>
      <w:spacing w:before="100" w:beforeAutospacing="1" w:after="100" w:afterAutospacing="1"/>
    </w:pPr>
    <w:rPr>
      <w:lang w:val="ru-RU"/>
    </w:rPr>
  </w:style>
  <w:style w:type="character" w:customStyle="1" w:styleId="c3">
    <w:name w:val="c3"/>
    <w:uiPriority w:val="99"/>
    <w:rsid w:val="007C1516"/>
  </w:style>
  <w:style w:type="paragraph" w:customStyle="1" w:styleId="c34">
    <w:name w:val="c34"/>
    <w:basedOn w:val="a0"/>
    <w:rsid w:val="007C1516"/>
    <w:pPr>
      <w:widowControl/>
      <w:autoSpaceDE/>
      <w:autoSpaceDN/>
      <w:adjustRightInd/>
      <w:spacing w:before="100" w:beforeAutospacing="1" w:after="100" w:afterAutospacing="1"/>
    </w:pPr>
    <w:rPr>
      <w:lang w:val="ru-RU"/>
    </w:rPr>
  </w:style>
  <w:style w:type="character" w:customStyle="1" w:styleId="c12">
    <w:name w:val="c12"/>
    <w:rsid w:val="007C1516"/>
  </w:style>
  <w:style w:type="character" w:customStyle="1" w:styleId="c6">
    <w:name w:val="c6"/>
    <w:rsid w:val="007C1516"/>
  </w:style>
  <w:style w:type="paragraph" w:customStyle="1" w:styleId="c27">
    <w:name w:val="c27"/>
    <w:basedOn w:val="a0"/>
    <w:rsid w:val="007C1516"/>
    <w:pPr>
      <w:widowControl/>
      <w:autoSpaceDE/>
      <w:autoSpaceDN/>
      <w:adjustRightInd/>
      <w:spacing w:before="100" w:beforeAutospacing="1" w:after="100" w:afterAutospacing="1"/>
    </w:pPr>
    <w:rPr>
      <w:lang w:val="ru-RU"/>
    </w:rPr>
  </w:style>
  <w:style w:type="character" w:customStyle="1" w:styleId="c25">
    <w:name w:val="c25"/>
    <w:rsid w:val="007C1516"/>
  </w:style>
  <w:style w:type="character" w:customStyle="1" w:styleId="c41">
    <w:name w:val="c41"/>
    <w:rsid w:val="007C1516"/>
  </w:style>
  <w:style w:type="character" w:customStyle="1" w:styleId="FontStyle70">
    <w:name w:val="Font Style70"/>
    <w:uiPriority w:val="99"/>
    <w:rsid w:val="007C1516"/>
    <w:rPr>
      <w:rFonts w:ascii="Century Schoolbook" w:hAnsi="Century Schoolbook" w:cs="Century Schoolbook"/>
      <w:b/>
      <w:bCs/>
      <w:sz w:val="16"/>
      <w:szCs w:val="16"/>
    </w:rPr>
  </w:style>
  <w:style w:type="character" w:customStyle="1" w:styleId="FontStyle72">
    <w:name w:val="Font Style72"/>
    <w:uiPriority w:val="99"/>
    <w:rsid w:val="007C1516"/>
    <w:rPr>
      <w:rFonts w:ascii="Century Schoolbook" w:hAnsi="Century Schoolbook" w:cs="Century Schoolbook"/>
      <w:i/>
      <w:iCs/>
      <w:sz w:val="16"/>
      <w:szCs w:val="16"/>
    </w:rPr>
  </w:style>
  <w:style w:type="character" w:customStyle="1" w:styleId="FontStyle73">
    <w:name w:val="Font Style73"/>
    <w:uiPriority w:val="99"/>
    <w:rsid w:val="007C1516"/>
    <w:rPr>
      <w:rFonts w:ascii="Century Schoolbook" w:hAnsi="Century Schoolbook" w:cs="Century Schoolbook"/>
      <w:sz w:val="16"/>
      <w:szCs w:val="16"/>
    </w:rPr>
  </w:style>
  <w:style w:type="character" w:customStyle="1" w:styleId="FontStyle63">
    <w:name w:val="Font Style63"/>
    <w:uiPriority w:val="99"/>
    <w:rsid w:val="007C1516"/>
    <w:rPr>
      <w:rFonts w:ascii="Century Gothic" w:hAnsi="Century Gothic" w:cs="Century Gothic"/>
      <w:b/>
      <w:bCs/>
      <w:i/>
      <w:iCs/>
      <w:sz w:val="22"/>
      <w:szCs w:val="22"/>
    </w:rPr>
  </w:style>
  <w:style w:type="character" w:customStyle="1" w:styleId="FontStyle71">
    <w:name w:val="Font Style71"/>
    <w:uiPriority w:val="99"/>
    <w:rsid w:val="007C1516"/>
    <w:rPr>
      <w:rFonts w:ascii="Century Gothic" w:hAnsi="Century Gothic" w:cs="Century Gothic"/>
      <w:b/>
      <w:bCs/>
      <w:sz w:val="24"/>
      <w:szCs w:val="24"/>
    </w:rPr>
  </w:style>
  <w:style w:type="character" w:customStyle="1" w:styleId="FontStyle69">
    <w:name w:val="Font Style69"/>
    <w:uiPriority w:val="99"/>
    <w:rsid w:val="007C1516"/>
    <w:rPr>
      <w:rFonts w:ascii="Century Schoolbook" w:hAnsi="Century Schoolbook" w:cs="Century Schoolbook"/>
      <w:b/>
      <w:bCs/>
      <w:i/>
      <w:iCs/>
      <w:spacing w:val="10"/>
      <w:sz w:val="16"/>
      <w:szCs w:val="16"/>
    </w:rPr>
  </w:style>
  <w:style w:type="character" w:customStyle="1" w:styleId="FontStyle64">
    <w:name w:val="Font Style64"/>
    <w:uiPriority w:val="99"/>
    <w:rsid w:val="007C1516"/>
    <w:rPr>
      <w:rFonts w:ascii="Century Gothic" w:hAnsi="Century Gothic" w:cs="Century Gothic"/>
      <w:b/>
      <w:bCs/>
      <w:sz w:val="16"/>
      <w:szCs w:val="16"/>
    </w:rPr>
  </w:style>
  <w:style w:type="character" w:customStyle="1" w:styleId="FontStyle68">
    <w:name w:val="Font Style68"/>
    <w:uiPriority w:val="99"/>
    <w:rsid w:val="007C1516"/>
    <w:rPr>
      <w:rFonts w:ascii="Century Gothic" w:hAnsi="Century Gothic" w:cs="Century Gothic"/>
      <w:sz w:val="16"/>
      <w:szCs w:val="16"/>
    </w:rPr>
  </w:style>
  <w:style w:type="character" w:customStyle="1" w:styleId="FontStyle65">
    <w:name w:val="Font Style65"/>
    <w:uiPriority w:val="99"/>
    <w:rsid w:val="007C1516"/>
    <w:rPr>
      <w:rFonts w:ascii="Century Gothic" w:hAnsi="Century Gothic" w:cs="Century Gothic"/>
      <w:b/>
      <w:bCs/>
      <w:i/>
      <w:iCs/>
      <w:spacing w:val="-10"/>
      <w:sz w:val="22"/>
      <w:szCs w:val="22"/>
    </w:rPr>
  </w:style>
  <w:style w:type="character" w:customStyle="1" w:styleId="FontStyle66">
    <w:name w:val="Font Style66"/>
    <w:uiPriority w:val="99"/>
    <w:rsid w:val="007C1516"/>
    <w:rPr>
      <w:rFonts w:ascii="Century Gothic" w:hAnsi="Century Gothic" w:cs="Century Gothic"/>
      <w:sz w:val="22"/>
      <w:szCs w:val="22"/>
    </w:rPr>
  </w:style>
  <w:style w:type="character" w:customStyle="1" w:styleId="FontStyle67">
    <w:name w:val="Font Style67"/>
    <w:uiPriority w:val="99"/>
    <w:rsid w:val="007C1516"/>
    <w:rPr>
      <w:rFonts w:ascii="Century Gothic" w:hAnsi="Century Gothic" w:cs="Century Gothic"/>
      <w:b/>
      <w:bCs/>
      <w:sz w:val="22"/>
      <w:szCs w:val="22"/>
    </w:rPr>
  </w:style>
  <w:style w:type="character" w:customStyle="1" w:styleId="orange1">
    <w:name w:val="orange1"/>
    <w:uiPriority w:val="99"/>
    <w:rsid w:val="007C1516"/>
    <w:rPr>
      <w:rFonts w:cs="Times New Roman"/>
    </w:rPr>
  </w:style>
  <w:style w:type="character" w:styleId="afffe">
    <w:name w:val="Emphasis"/>
    <w:uiPriority w:val="20"/>
    <w:qFormat/>
    <w:rsid w:val="007C1516"/>
    <w:rPr>
      <w:rFonts w:cs="Times New Roman"/>
      <w:i/>
      <w:iCs/>
    </w:rPr>
  </w:style>
  <w:style w:type="table" w:customStyle="1" w:styleId="1f4">
    <w:name w:val="Сетка таблицы1"/>
    <w:basedOn w:val="a2"/>
    <w:next w:val="affa"/>
    <w:rsid w:val="007C151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Базовый"/>
    <w:uiPriority w:val="99"/>
    <w:rsid w:val="007C1516"/>
    <w:pPr>
      <w:tabs>
        <w:tab w:val="left" w:pos="708"/>
      </w:tabs>
      <w:suppressAutoHyphens/>
      <w:spacing w:after="0" w:line="100" w:lineRule="atLeast"/>
    </w:pPr>
    <w:rPr>
      <w:rFonts w:ascii="Calibri" w:eastAsia="Calibri" w:hAnsi="Calibri" w:cs="Times New Roman"/>
      <w:color w:val="00000A"/>
    </w:rPr>
  </w:style>
  <w:style w:type="character" w:styleId="affff0">
    <w:name w:val="Hyperlink"/>
    <w:uiPriority w:val="99"/>
    <w:unhideWhenUsed/>
    <w:rsid w:val="007C1516"/>
    <w:rPr>
      <w:color w:val="0000FF"/>
      <w:u w:val="single"/>
    </w:rPr>
  </w:style>
  <w:style w:type="paragraph" w:customStyle="1" w:styleId="ParagraphStyle">
    <w:name w:val="Paragraph Style"/>
    <w:rsid w:val="007C1516"/>
    <w:pPr>
      <w:autoSpaceDE w:val="0"/>
      <w:autoSpaceDN w:val="0"/>
      <w:adjustRightInd w:val="0"/>
      <w:spacing w:after="0" w:line="240" w:lineRule="auto"/>
    </w:pPr>
    <w:rPr>
      <w:rFonts w:ascii="Arial" w:eastAsia="Times New Roman" w:hAnsi="Arial" w:cs="Arial"/>
      <w:sz w:val="24"/>
      <w:szCs w:val="24"/>
    </w:rPr>
  </w:style>
  <w:style w:type="numbering" w:customStyle="1" w:styleId="2c">
    <w:name w:val="Нет списка2"/>
    <w:next w:val="a3"/>
    <w:uiPriority w:val="99"/>
    <w:semiHidden/>
    <w:unhideWhenUsed/>
    <w:rsid w:val="007C1516"/>
  </w:style>
  <w:style w:type="numbering" w:customStyle="1" w:styleId="120">
    <w:name w:val="Нет списка12"/>
    <w:next w:val="a3"/>
    <w:uiPriority w:val="99"/>
    <w:semiHidden/>
    <w:unhideWhenUsed/>
    <w:rsid w:val="007C1516"/>
  </w:style>
  <w:style w:type="character" w:customStyle="1" w:styleId="c43">
    <w:name w:val="c43"/>
    <w:rsid w:val="007C1516"/>
  </w:style>
  <w:style w:type="character" w:customStyle="1" w:styleId="c8">
    <w:name w:val="c8"/>
    <w:rsid w:val="007C1516"/>
  </w:style>
  <w:style w:type="character" w:customStyle="1" w:styleId="c26">
    <w:name w:val="c26"/>
    <w:rsid w:val="007C1516"/>
  </w:style>
  <w:style w:type="paragraph" w:customStyle="1" w:styleId="c18">
    <w:name w:val="c18"/>
    <w:basedOn w:val="a0"/>
    <w:rsid w:val="007C1516"/>
    <w:pPr>
      <w:widowControl/>
      <w:autoSpaceDE/>
      <w:autoSpaceDN/>
      <w:adjustRightInd/>
      <w:spacing w:before="100" w:beforeAutospacing="1" w:after="100" w:afterAutospacing="1"/>
    </w:pPr>
    <w:rPr>
      <w:lang w:val="ru-RU"/>
    </w:rPr>
  </w:style>
  <w:style w:type="character" w:customStyle="1" w:styleId="c7">
    <w:name w:val="c7"/>
    <w:rsid w:val="007C1516"/>
  </w:style>
  <w:style w:type="paragraph" w:customStyle="1" w:styleId="c1">
    <w:name w:val="c1"/>
    <w:basedOn w:val="a0"/>
    <w:rsid w:val="007C1516"/>
    <w:pPr>
      <w:widowControl/>
      <w:autoSpaceDE/>
      <w:autoSpaceDN/>
      <w:adjustRightInd/>
      <w:spacing w:before="100" w:beforeAutospacing="1" w:after="100" w:afterAutospacing="1"/>
    </w:pPr>
    <w:rPr>
      <w:lang w:val="ru-RU"/>
    </w:rPr>
  </w:style>
  <w:style w:type="character" w:customStyle="1" w:styleId="c31">
    <w:name w:val="c31"/>
    <w:rsid w:val="007C1516"/>
  </w:style>
  <w:style w:type="character" w:customStyle="1" w:styleId="c32">
    <w:name w:val="c32"/>
    <w:rsid w:val="007C1516"/>
  </w:style>
  <w:style w:type="paragraph" w:customStyle="1" w:styleId="c53">
    <w:name w:val="c53"/>
    <w:basedOn w:val="a0"/>
    <w:rsid w:val="007C1516"/>
    <w:pPr>
      <w:widowControl/>
      <w:autoSpaceDE/>
      <w:autoSpaceDN/>
      <w:adjustRightInd/>
      <w:spacing w:before="100" w:beforeAutospacing="1" w:after="100" w:afterAutospacing="1"/>
    </w:pPr>
    <w:rPr>
      <w:lang w:val="ru-RU"/>
    </w:rPr>
  </w:style>
  <w:style w:type="character" w:customStyle="1" w:styleId="c94">
    <w:name w:val="c94"/>
    <w:rsid w:val="007C1516"/>
  </w:style>
  <w:style w:type="paragraph" w:customStyle="1" w:styleId="c2">
    <w:name w:val="c2"/>
    <w:basedOn w:val="a0"/>
    <w:rsid w:val="007C1516"/>
    <w:pPr>
      <w:widowControl/>
      <w:autoSpaceDE/>
      <w:autoSpaceDN/>
      <w:adjustRightInd/>
      <w:spacing w:before="100" w:beforeAutospacing="1" w:after="100" w:afterAutospacing="1"/>
    </w:pPr>
    <w:rPr>
      <w:lang w:val="ru-RU"/>
    </w:rPr>
  </w:style>
  <w:style w:type="character" w:customStyle="1" w:styleId="c15">
    <w:name w:val="c15"/>
    <w:rsid w:val="007C1516"/>
  </w:style>
  <w:style w:type="character" w:customStyle="1" w:styleId="c23">
    <w:name w:val="c23"/>
    <w:rsid w:val="007C1516"/>
  </w:style>
  <w:style w:type="character" w:customStyle="1" w:styleId="c0">
    <w:name w:val="c0"/>
    <w:rsid w:val="007C1516"/>
  </w:style>
  <w:style w:type="paragraph" w:customStyle="1" w:styleId="c29">
    <w:name w:val="c29"/>
    <w:basedOn w:val="a0"/>
    <w:rsid w:val="007C1516"/>
    <w:pPr>
      <w:widowControl/>
      <w:autoSpaceDE/>
      <w:autoSpaceDN/>
      <w:adjustRightInd/>
      <w:spacing w:before="100" w:beforeAutospacing="1" w:after="100" w:afterAutospacing="1"/>
    </w:pPr>
    <w:rPr>
      <w:lang w:val="ru-RU"/>
    </w:rPr>
  </w:style>
  <w:style w:type="paragraph" w:customStyle="1" w:styleId="c42">
    <w:name w:val="c42"/>
    <w:basedOn w:val="a0"/>
    <w:rsid w:val="007C1516"/>
    <w:pPr>
      <w:widowControl/>
      <w:autoSpaceDE/>
      <w:autoSpaceDN/>
      <w:adjustRightInd/>
      <w:spacing w:before="100" w:beforeAutospacing="1" w:after="100" w:afterAutospacing="1"/>
    </w:pPr>
    <w:rPr>
      <w:lang w:val="ru-RU"/>
    </w:rPr>
  </w:style>
  <w:style w:type="character" w:customStyle="1" w:styleId="c81">
    <w:name w:val="c81"/>
    <w:rsid w:val="007C1516"/>
  </w:style>
  <w:style w:type="character" w:styleId="affff1">
    <w:name w:val="FollowedHyperlink"/>
    <w:unhideWhenUsed/>
    <w:rsid w:val="007C1516"/>
    <w:rPr>
      <w:color w:val="800080"/>
      <w:u w:val="single"/>
    </w:rPr>
  </w:style>
  <w:style w:type="character" w:customStyle="1" w:styleId="c69">
    <w:name w:val="c69"/>
    <w:rsid w:val="007C1516"/>
  </w:style>
  <w:style w:type="numbering" w:customStyle="1" w:styleId="3a">
    <w:name w:val="Нет списка3"/>
    <w:next w:val="a3"/>
    <w:uiPriority w:val="99"/>
    <w:semiHidden/>
    <w:unhideWhenUsed/>
    <w:rsid w:val="007C1516"/>
  </w:style>
  <w:style w:type="table" w:customStyle="1" w:styleId="2d">
    <w:name w:val="Сетка таблицы2"/>
    <w:basedOn w:val="a2"/>
    <w:next w:val="affa"/>
    <w:uiPriority w:val="59"/>
    <w:rsid w:val="007C15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5">
    <w:name w:val="заголовок 6"/>
    <w:basedOn w:val="a0"/>
    <w:next w:val="a0"/>
    <w:rsid w:val="007C1516"/>
    <w:pPr>
      <w:keepNext/>
      <w:widowControl/>
      <w:adjustRightInd/>
    </w:pPr>
    <w:rPr>
      <w:lang w:val="ru-RU"/>
    </w:rPr>
  </w:style>
  <w:style w:type="paragraph" w:customStyle="1" w:styleId="44">
    <w:name w:val="заголовок 4"/>
    <w:basedOn w:val="a0"/>
    <w:next w:val="a0"/>
    <w:rsid w:val="007C1516"/>
    <w:pPr>
      <w:keepNext/>
      <w:widowControl/>
      <w:adjustRightInd/>
      <w:jc w:val="both"/>
    </w:pPr>
    <w:rPr>
      <w:i/>
      <w:iCs/>
      <w:sz w:val="28"/>
      <w:szCs w:val="28"/>
      <w:lang w:val="ru-RU"/>
    </w:rPr>
  </w:style>
  <w:style w:type="paragraph" w:customStyle="1" w:styleId="2e">
    <w:name w:val="заголовок 2"/>
    <w:basedOn w:val="a0"/>
    <w:next w:val="a0"/>
    <w:rsid w:val="007C1516"/>
    <w:pPr>
      <w:keepNext/>
      <w:widowControl/>
      <w:adjustRightInd/>
    </w:pPr>
    <w:rPr>
      <w:sz w:val="28"/>
      <w:szCs w:val="28"/>
      <w:lang w:val="ru-RU"/>
    </w:rPr>
  </w:style>
  <w:style w:type="character" w:customStyle="1" w:styleId="affff2">
    <w:name w:val="Без интервала Знак"/>
    <w:link w:val="affff3"/>
    <w:uiPriority w:val="1"/>
    <w:rsid w:val="007C1516"/>
    <w:rPr>
      <w:rFonts w:ascii="Times New Roman" w:eastAsia="Times New Roman" w:hAnsi="Times New Roman" w:cs="Times New Roman"/>
      <w:sz w:val="24"/>
      <w:szCs w:val="24"/>
      <w:lang w:eastAsia="ru-RU"/>
    </w:rPr>
  </w:style>
  <w:style w:type="character" w:customStyle="1" w:styleId="c48">
    <w:name w:val="c48"/>
    <w:rsid w:val="007C1516"/>
  </w:style>
  <w:style w:type="paragraph" w:styleId="affff3">
    <w:name w:val="No Spacing"/>
    <w:link w:val="affff2"/>
    <w:uiPriority w:val="99"/>
    <w:qFormat/>
    <w:rsid w:val="007C151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45">
    <w:name w:val="Нет списка4"/>
    <w:next w:val="a3"/>
    <w:uiPriority w:val="99"/>
    <w:semiHidden/>
    <w:unhideWhenUsed/>
    <w:rsid w:val="007C1516"/>
  </w:style>
  <w:style w:type="table" w:customStyle="1" w:styleId="3b">
    <w:name w:val="Сетка таблицы3"/>
    <w:basedOn w:val="a2"/>
    <w:next w:val="affa"/>
    <w:uiPriority w:val="59"/>
    <w:rsid w:val="007C15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2">
    <w:name w:val="Основной текст11"/>
    <w:basedOn w:val="a0"/>
    <w:next w:val="a0"/>
    <w:link w:val="affff4"/>
    <w:rsid w:val="007C1516"/>
    <w:pPr>
      <w:widowControl/>
      <w:autoSpaceDN/>
      <w:adjustRightInd/>
      <w:spacing w:line="240" w:lineRule="atLeast"/>
      <w:ind w:firstLine="283"/>
      <w:jc w:val="both"/>
      <w:textAlignment w:val="baseline"/>
    </w:pPr>
    <w:rPr>
      <w:rFonts w:ascii="PragmaticaC" w:eastAsia="Calibri" w:hAnsi="PragmaticaC" w:cs="PragmaticaC"/>
      <w:color w:val="000000"/>
      <w:kern w:val="1"/>
      <w:sz w:val="20"/>
      <w:szCs w:val="20"/>
      <w:lang w:eastAsia="ar-SA"/>
    </w:rPr>
  </w:style>
  <w:style w:type="character" w:customStyle="1" w:styleId="c37">
    <w:name w:val="c37"/>
    <w:rsid w:val="007C1516"/>
  </w:style>
  <w:style w:type="character" w:customStyle="1" w:styleId="c58">
    <w:name w:val="c58"/>
    <w:rsid w:val="007C1516"/>
  </w:style>
  <w:style w:type="paragraph" w:customStyle="1" w:styleId="113">
    <w:name w:val="Без интервала11"/>
    <w:uiPriority w:val="1"/>
    <w:qFormat/>
    <w:rsid w:val="007C1516"/>
    <w:pPr>
      <w:spacing w:after="0" w:line="240" w:lineRule="auto"/>
    </w:pPr>
    <w:rPr>
      <w:rFonts w:ascii="Calibri" w:eastAsia="Times New Roman" w:hAnsi="Calibri" w:cs="Calibri"/>
    </w:rPr>
  </w:style>
  <w:style w:type="character" w:customStyle="1" w:styleId="1b">
    <w:name w:val="Стиль1 Знак"/>
    <w:link w:val="1a"/>
    <w:rsid w:val="007C1516"/>
    <w:rPr>
      <w:rFonts w:ascii="Times New Roman" w:eastAsia="Lucida Sans Unicode" w:hAnsi="Times New Roman" w:cs="Arial"/>
      <w:b/>
      <w:bCs/>
      <w:smallCaps/>
      <w:kern w:val="1"/>
      <w:sz w:val="36"/>
      <w:szCs w:val="32"/>
      <w:lang w:eastAsia="hi-IN" w:bidi="hi-IN"/>
    </w:rPr>
  </w:style>
  <w:style w:type="character" w:customStyle="1" w:styleId="fontstyle01">
    <w:name w:val="fontstyle01"/>
    <w:rsid w:val="007C1516"/>
    <w:rPr>
      <w:rFonts w:ascii="PragmaticaBold-Reg" w:hAnsi="PragmaticaBold-Reg" w:hint="default"/>
      <w:b/>
      <w:bCs/>
      <w:i w:val="0"/>
      <w:iCs w:val="0"/>
      <w:color w:val="231F20"/>
      <w:sz w:val="18"/>
      <w:szCs w:val="18"/>
    </w:rPr>
  </w:style>
  <w:style w:type="character" w:customStyle="1" w:styleId="fontstyle21">
    <w:name w:val="fontstyle21"/>
    <w:rsid w:val="007C1516"/>
    <w:rPr>
      <w:rFonts w:ascii="PragmaticaBook-Reg" w:hAnsi="PragmaticaBook-Reg" w:hint="default"/>
      <w:b w:val="0"/>
      <w:bCs w:val="0"/>
      <w:i w:val="0"/>
      <w:iCs w:val="0"/>
      <w:color w:val="231F20"/>
      <w:sz w:val="18"/>
      <w:szCs w:val="18"/>
    </w:rPr>
  </w:style>
  <w:style w:type="character" w:customStyle="1" w:styleId="fontstyle31">
    <w:name w:val="fontstyle31"/>
    <w:rsid w:val="007C1516"/>
    <w:rPr>
      <w:rFonts w:ascii="PragmaticaBook-Italic" w:hAnsi="PragmaticaBook-Italic" w:hint="default"/>
      <w:b w:val="0"/>
      <w:bCs w:val="0"/>
      <w:i/>
      <w:iCs/>
      <w:color w:val="231F20"/>
      <w:sz w:val="18"/>
      <w:szCs w:val="18"/>
    </w:rPr>
  </w:style>
  <w:style w:type="character" w:customStyle="1" w:styleId="c19">
    <w:name w:val="c19"/>
    <w:rsid w:val="007C1516"/>
  </w:style>
  <w:style w:type="character" w:customStyle="1" w:styleId="c22">
    <w:name w:val="c22"/>
    <w:rsid w:val="007C1516"/>
  </w:style>
  <w:style w:type="numbering" w:customStyle="1" w:styleId="54">
    <w:name w:val="Нет списка5"/>
    <w:next w:val="a3"/>
    <w:uiPriority w:val="99"/>
    <w:semiHidden/>
    <w:unhideWhenUsed/>
    <w:rsid w:val="007C1516"/>
  </w:style>
  <w:style w:type="paragraph" w:customStyle="1" w:styleId="ConsPlusNormal">
    <w:name w:val="ConsPlusNormal"/>
    <w:rsid w:val="007C151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6">
    <w:name w:val="Заг 4"/>
    <w:basedOn w:val="a0"/>
    <w:rsid w:val="007C1516"/>
    <w:pPr>
      <w:keepNext/>
      <w:widowControl/>
      <w:spacing w:before="255" w:after="113" w:line="240" w:lineRule="atLeast"/>
      <w:jc w:val="center"/>
      <w:textAlignment w:val="center"/>
    </w:pPr>
    <w:rPr>
      <w:rFonts w:ascii="PragmaticaC" w:hAnsi="PragmaticaC" w:cs="PragmaticaC"/>
      <w:i/>
      <w:iCs/>
      <w:color w:val="000000"/>
      <w:sz w:val="23"/>
      <w:szCs w:val="23"/>
      <w:lang w:val="ru-RU"/>
    </w:rPr>
  </w:style>
  <w:style w:type="paragraph" w:customStyle="1" w:styleId="affff5">
    <w:name w:val="Буллит"/>
    <w:basedOn w:val="afffc"/>
    <w:link w:val="affff6"/>
    <w:rsid w:val="007C1516"/>
    <w:pPr>
      <w:ind w:firstLine="244"/>
    </w:pPr>
  </w:style>
  <w:style w:type="character" w:customStyle="1" w:styleId="affff6">
    <w:name w:val="Буллит Знак"/>
    <w:link w:val="affff5"/>
    <w:locked/>
    <w:rsid w:val="007C1516"/>
    <w:rPr>
      <w:rFonts w:ascii="NewtonCSanPin" w:eastAsia="Times New Roman" w:hAnsi="NewtonCSanPin" w:cs="Times New Roman"/>
      <w:color w:val="000000"/>
      <w:sz w:val="21"/>
      <w:szCs w:val="21"/>
      <w:lang w:eastAsia="ru-RU"/>
    </w:rPr>
  </w:style>
  <w:style w:type="paragraph" w:customStyle="1" w:styleId="affff7">
    <w:name w:val="Буллит Курсив"/>
    <w:basedOn w:val="affff5"/>
    <w:link w:val="affff8"/>
    <w:rsid w:val="007C1516"/>
    <w:rPr>
      <w:i/>
      <w:iCs/>
    </w:rPr>
  </w:style>
  <w:style w:type="character" w:customStyle="1" w:styleId="affff8">
    <w:name w:val="Буллит Курсив Знак"/>
    <w:link w:val="affff7"/>
    <w:locked/>
    <w:rsid w:val="007C1516"/>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0"/>
    <w:rsid w:val="007C1516"/>
    <w:pPr>
      <w:widowControl/>
      <w:numPr>
        <w:numId w:val="1"/>
      </w:numPr>
      <w:autoSpaceDE/>
      <w:autoSpaceDN/>
      <w:adjustRightInd/>
      <w:spacing w:line="360" w:lineRule="auto"/>
      <w:jc w:val="both"/>
      <w:outlineLvl w:val="1"/>
    </w:pPr>
    <w:rPr>
      <w:sz w:val="28"/>
      <w:lang w:val="ru-RU"/>
    </w:rPr>
  </w:style>
  <w:style w:type="table" w:customStyle="1" w:styleId="114">
    <w:name w:val="Сетка таблицы11"/>
    <w:basedOn w:val="a2"/>
    <w:next w:val="affa"/>
    <w:rsid w:val="007C1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fa"/>
    <w:rsid w:val="007C1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7C1516"/>
  </w:style>
  <w:style w:type="numbering" w:customStyle="1" w:styleId="66">
    <w:name w:val="Нет списка6"/>
    <w:next w:val="a3"/>
    <w:uiPriority w:val="99"/>
    <w:semiHidden/>
    <w:unhideWhenUsed/>
    <w:rsid w:val="007C1516"/>
  </w:style>
  <w:style w:type="paragraph" w:customStyle="1" w:styleId="CM1">
    <w:name w:val="CM1"/>
    <w:basedOn w:val="Default"/>
    <w:next w:val="Default"/>
    <w:rsid w:val="007C1516"/>
    <w:pPr>
      <w:widowControl w:val="0"/>
      <w:spacing w:line="228" w:lineRule="atLeast"/>
    </w:pPr>
    <w:rPr>
      <w:rFonts w:ascii="GFOGG P+ Pragmatica C" w:hAnsi="GFOGG P+ Pragmatica C" w:cs="GFOGG P+ Pragmatica C"/>
      <w:color w:val="auto"/>
    </w:rPr>
  </w:style>
  <w:style w:type="paragraph" w:customStyle="1" w:styleId="CM13">
    <w:name w:val="CM13"/>
    <w:basedOn w:val="Default"/>
    <w:next w:val="Default"/>
    <w:rsid w:val="007C1516"/>
    <w:pPr>
      <w:widowControl w:val="0"/>
      <w:spacing w:after="238"/>
    </w:pPr>
    <w:rPr>
      <w:rFonts w:ascii="GHOIB C+ School Book C San Pin" w:hAnsi="GHOIB C+ School Book C San Pin" w:cs="GHOIB C+ School Book C San Pin"/>
      <w:color w:val="auto"/>
    </w:rPr>
  </w:style>
  <w:style w:type="paragraph" w:customStyle="1" w:styleId="CM15">
    <w:name w:val="CM15"/>
    <w:basedOn w:val="Default"/>
    <w:next w:val="Default"/>
    <w:rsid w:val="007C1516"/>
    <w:pPr>
      <w:widowControl w:val="0"/>
      <w:spacing w:after="455"/>
    </w:pPr>
    <w:rPr>
      <w:rFonts w:ascii="GHOIB C+ School Book C San Pin" w:hAnsi="GHOIB C+ School Book C San Pin" w:cs="GHOIB C+ School Book C San Pin"/>
      <w:color w:val="auto"/>
    </w:rPr>
  </w:style>
  <w:style w:type="character" w:customStyle="1" w:styleId="3c">
    <w:name w:val="Основной текст (3)_"/>
    <w:link w:val="3d"/>
    <w:rsid w:val="007C1516"/>
    <w:rPr>
      <w:rFonts w:ascii="Times New Roman" w:hAnsi="Times New Roman"/>
      <w:sz w:val="25"/>
      <w:szCs w:val="25"/>
      <w:shd w:val="clear" w:color="auto" w:fill="FFFFFF"/>
    </w:rPr>
  </w:style>
  <w:style w:type="paragraph" w:customStyle="1" w:styleId="3d">
    <w:name w:val="Основной текст (3)"/>
    <w:basedOn w:val="a0"/>
    <w:link w:val="3c"/>
    <w:rsid w:val="007C1516"/>
    <w:pPr>
      <w:widowControl/>
      <w:shd w:val="clear" w:color="auto" w:fill="FFFFFF"/>
      <w:autoSpaceDE/>
      <w:autoSpaceDN/>
      <w:adjustRightInd/>
      <w:spacing w:line="874" w:lineRule="exact"/>
    </w:pPr>
    <w:rPr>
      <w:rFonts w:eastAsiaTheme="minorHAnsi" w:cstheme="minorBidi"/>
      <w:sz w:val="25"/>
      <w:szCs w:val="25"/>
      <w:lang w:val="ru-RU" w:eastAsia="en-US"/>
    </w:rPr>
  </w:style>
  <w:style w:type="table" w:customStyle="1" w:styleId="47">
    <w:name w:val="Сетка таблицы4"/>
    <w:basedOn w:val="a2"/>
    <w:next w:val="affa"/>
    <w:uiPriority w:val="99"/>
    <w:rsid w:val="007C151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rsid w:val="007C1516"/>
  </w:style>
  <w:style w:type="character" w:customStyle="1" w:styleId="42pt">
    <w:name w:val="Основной текст (4) + Интервал 2 pt"/>
    <w:rsid w:val="007C1516"/>
    <w:rPr>
      <w:rFonts w:ascii="Times New Roman" w:eastAsia="Times New Roman" w:hAnsi="Times New Roman" w:cs="Times New Roman"/>
      <w:spacing w:val="40"/>
      <w:sz w:val="23"/>
      <w:szCs w:val="23"/>
      <w:shd w:val="clear" w:color="auto" w:fill="FFFFFF"/>
    </w:rPr>
  </w:style>
  <w:style w:type="paragraph" w:customStyle="1" w:styleId="48">
    <w:name w:val="Основной текст (4)"/>
    <w:basedOn w:val="a0"/>
    <w:link w:val="49"/>
    <w:uiPriority w:val="99"/>
    <w:rsid w:val="007C1516"/>
    <w:pPr>
      <w:widowControl/>
      <w:shd w:val="clear" w:color="auto" w:fill="FFFFFF"/>
      <w:suppressAutoHyphens/>
      <w:autoSpaceDE/>
      <w:autoSpaceDN/>
      <w:adjustRightInd/>
      <w:spacing w:line="262" w:lineRule="exact"/>
      <w:jc w:val="both"/>
    </w:pPr>
    <w:rPr>
      <w:sz w:val="23"/>
      <w:szCs w:val="23"/>
      <w:lang w:val="ru-RU" w:eastAsia="ar-SA"/>
    </w:rPr>
  </w:style>
  <w:style w:type="character" w:customStyle="1" w:styleId="4a">
    <w:name w:val="Основной текст (4) + Курсив"/>
    <w:rsid w:val="007C1516"/>
    <w:rPr>
      <w:rFonts w:ascii="Times New Roman" w:eastAsia="Times New Roman" w:hAnsi="Times New Roman" w:cs="Times New Roman"/>
      <w:i/>
      <w:iCs/>
      <w:sz w:val="23"/>
      <w:szCs w:val="23"/>
      <w:shd w:val="clear" w:color="auto" w:fill="FFFFFF"/>
    </w:rPr>
  </w:style>
  <w:style w:type="character" w:customStyle="1" w:styleId="4b">
    <w:name w:val="Основной текст (4) + Полужирный"/>
    <w:rsid w:val="007C1516"/>
    <w:rPr>
      <w:rFonts w:ascii="Times New Roman" w:eastAsia="Times New Roman" w:hAnsi="Times New Roman" w:cs="Times New Roman"/>
      <w:b/>
      <w:bCs/>
      <w:i/>
      <w:iCs/>
      <w:sz w:val="23"/>
      <w:szCs w:val="23"/>
      <w:shd w:val="clear" w:color="auto" w:fill="FFFFFF"/>
    </w:rPr>
  </w:style>
  <w:style w:type="character" w:customStyle="1" w:styleId="3e">
    <w:name w:val="Заголовок №3 + Курсив"/>
    <w:rsid w:val="007C1516"/>
    <w:rPr>
      <w:rFonts w:ascii="Times New Roman" w:eastAsia="Times New Roman" w:hAnsi="Times New Roman" w:cs="Times New Roman"/>
      <w:i/>
      <w:iCs/>
      <w:sz w:val="23"/>
      <w:szCs w:val="23"/>
      <w:shd w:val="clear" w:color="auto" w:fill="FFFFFF"/>
    </w:rPr>
  </w:style>
  <w:style w:type="character" w:customStyle="1" w:styleId="55">
    <w:name w:val="Основной текст (5) + Не курсив"/>
    <w:rsid w:val="007C1516"/>
    <w:rPr>
      <w:rFonts w:ascii="Times New Roman" w:eastAsia="Times New Roman" w:hAnsi="Times New Roman" w:cs="Times New Roman"/>
      <w:i/>
      <w:iCs/>
      <w:sz w:val="23"/>
      <w:szCs w:val="23"/>
      <w:shd w:val="clear" w:color="auto" w:fill="FFFFFF"/>
    </w:rPr>
  </w:style>
  <w:style w:type="character" w:customStyle="1" w:styleId="67">
    <w:name w:val="Основной текст (6) + Не курсив"/>
    <w:rsid w:val="007C1516"/>
    <w:rPr>
      <w:rFonts w:ascii="Times New Roman" w:eastAsia="Times New Roman" w:hAnsi="Times New Roman" w:cs="Times New Roman"/>
      <w:i/>
      <w:iCs/>
      <w:spacing w:val="0"/>
      <w:sz w:val="23"/>
      <w:szCs w:val="23"/>
      <w:shd w:val="clear" w:color="auto" w:fill="FFFFFF"/>
    </w:rPr>
  </w:style>
  <w:style w:type="paragraph" w:customStyle="1" w:styleId="3f">
    <w:name w:val="Заголовок №3"/>
    <w:basedOn w:val="a0"/>
    <w:uiPriority w:val="99"/>
    <w:rsid w:val="007C1516"/>
    <w:pPr>
      <w:widowControl/>
      <w:shd w:val="clear" w:color="auto" w:fill="FFFFFF"/>
      <w:suppressAutoHyphens/>
      <w:autoSpaceDE/>
      <w:autoSpaceDN/>
      <w:adjustRightInd/>
      <w:spacing w:after="120" w:line="0" w:lineRule="atLeast"/>
      <w:jc w:val="center"/>
    </w:pPr>
    <w:rPr>
      <w:sz w:val="23"/>
      <w:szCs w:val="23"/>
      <w:lang w:val="ru-RU" w:eastAsia="ar-SA"/>
    </w:rPr>
  </w:style>
  <w:style w:type="paragraph" w:customStyle="1" w:styleId="56">
    <w:name w:val="Основной текст (5)"/>
    <w:basedOn w:val="a0"/>
    <w:link w:val="57"/>
    <w:uiPriority w:val="99"/>
    <w:rsid w:val="007C1516"/>
    <w:pPr>
      <w:widowControl/>
      <w:shd w:val="clear" w:color="auto" w:fill="FFFFFF"/>
      <w:suppressAutoHyphens/>
      <w:autoSpaceDE/>
      <w:autoSpaceDN/>
      <w:adjustRightInd/>
      <w:spacing w:line="266" w:lineRule="exact"/>
      <w:ind w:firstLine="360"/>
      <w:jc w:val="both"/>
    </w:pPr>
    <w:rPr>
      <w:sz w:val="23"/>
      <w:szCs w:val="23"/>
      <w:lang w:val="ru-RU" w:eastAsia="ar-SA"/>
    </w:rPr>
  </w:style>
  <w:style w:type="paragraph" w:customStyle="1" w:styleId="68">
    <w:name w:val="Основной текст (6)"/>
    <w:basedOn w:val="a0"/>
    <w:link w:val="69"/>
    <w:uiPriority w:val="99"/>
    <w:rsid w:val="007C1516"/>
    <w:pPr>
      <w:widowControl/>
      <w:shd w:val="clear" w:color="auto" w:fill="FFFFFF"/>
      <w:suppressAutoHyphens/>
      <w:autoSpaceDE/>
      <w:autoSpaceDN/>
      <w:adjustRightInd/>
      <w:spacing w:before="120" w:after="120" w:line="0" w:lineRule="atLeast"/>
      <w:ind w:firstLine="360"/>
      <w:jc w:val="both"/>
    </w:pPr>
    <w:rPr>
      <w:sz w:val="23"/>
      <w:szCs w:val="23"/>
      <w:lang w:val="ru-RU" w:eastAsia="ar-SA"/>
    </w:rPr>
  </w:style>
  <w:style w:type="paragraph" w:customStyle="1" w:styleId="2f">
    <w:name w:val="Сноска (2)"/>
    <w:basedOn w:val="a0"/>
    <w:rsid w:val="007C1516"/>
    <w:pPr>
      <w:widowControl/>
      <w:shd w:val="clear" w:color="auto" w:fill="FFFFFF"/>
      <w:suppressAutoHyphens/>
      <w:autoSpaceDE/>
      <w:autoSpaceDN/>
      <w:adjustRightInd/>
      <w:spacing w:line="0" w:lineRule="atLeast"/>
      <w:ind w:firstLine="420"/>
      <w:jc w:val="both"/>
    </w:pPr>
    <w:rPr>
      <w:sz w:val="12"/>
      <w:szCs w:val="12"/>
      <w:lang w:val="ru-RU" w:eastAsia="ar-SA"/>
    </w:rPr>
  </w:style>
  <w:style w:type="paragraph" w:customStyle="1" w:styleId="213">
    <w:name w:val="Без интервала21"/>
    <w:rsid w:val="007C1516"/>
    <w:pPr>
      <w:suppressAutoHyphens/>
      <w:spacing w:after="0" w:line="240" w:lineRule="auto"/>
    </w:pPr>
    <w:rPr>
      <w:rFonts w:ascii="Times New Roman" w:eastAsia="Times New Roman" w:hAnsi="Times New Roman" w:cs="Times New Roman"/>
      <w:sz w:val="24"/>
      <w:szCs w:val="24"/>
      <w:lang w:eastAsia="ar-SA"/>
    </w:rPr>
  </w:style>
  <w:style w:type="paragraph" w:customStyle="1" w:styleId="6">
    <w:name w:val="Стиль6"/>
    <w:basedOn w:val="a0"/>
    <w:rsid w:val="007C1516"/>
    <w:pPr>
      <w:widowControl/>
      <w:numPr>
        <w:numId w:val="2"/>
      </w:numPr>
      <w:tabs>
        <w:tab w:val="clear" w:pos="720"/>
        <w:tab w:val="num" w:pos="240"/>
      </w:tabs>
      <w:autoSpaceDE/>
      <w:autoSpaceDN/>
      <w:adjustRightInd/>
      <w:ind w:left="0" w:right="-143" w:firstLine="0"/>
    </w:pPr>
    <w:rPr>
      <w:sz w:val="22"/>
      <w:szCs w:val="22"/>
      <w:lang w:val="ru-RU"/>
    </w:rPr>
  </w:style>
  <w:style w:type="character" w:customStyle="1" w:styleId="FontStyle34">
    <w:name w:val="Font Style34"/>
    <w:uiPriority w:val="99"/>
    <w:rsid w:val="007C1516"/>
    <w:rPr>
      <w:rFonts w:ascii="Times New Roman" w:hAnsi="Times New Roman" w:cs="Times New Roman"/>
      <w:b/>
      <w:bCs/>
      <w:sz w:val="26"/>
      <w:szCs w:val="26"/>
    </w:rPr>
  </w:style>
  <w:style w:type="character" w:customStyle="1" w:styleId="c16">
    <w:name w:val="c16"/>
    <w:rsid w:val="007C1516"/>
  </w:style>
  <w:style w:type="character" w:customStyle="1" w:styleId="affff4">
    <w:name w:val="Основной текст_"/>
    <w:link w:val="112"/>
    <w:locked/>
    <w:rsid w:val="007C1516"/>
    <w:rPr>
      <w:rFonts w:ascii="PragmaticaC" w:eastAsia="Calibri" w:hAnsi="PragmaticaC" w:cs="PragmaticaC"/>
      <w:color w:val="000000"/>
      <w:kern w:val="1"/>
      <w:sz w:val="20"/>
      <w:szCs w:val="20"/>
      <w:lang w:val="en-US" w:eastAsia="ar-SA"/>
    </w:rPr>
  </w:style>
  <w:style w:type="character" w:customStyle="1" w:styleId="1f5">
    <w:name w:val="Текст выноски Знак1"/>
    <w:semiHidden/>
    <w:rsid w:val="007C1516"/>
    <w:rPr>
      <w:rFonts w:ascii="Segoe UI" w:hAnsi="Segoe UI" w:cs="Segoe UI"/>
      <w:sz w:val="18"/>
      <w:szCs w:val="18"/>
    </w:rPr>
  </w:style>
  <w:style w:type="character" w:customStyle="1" w:styleId="101">
    <w:name w:val="Основной текст + 101"/>
    <w:aliases w:val="5 pt1,Полужирный,Основной текст + 20 pt"/>
    <w:uiPriority w:val="99"/>
    <w:rsid w:val="007C1516"/>
    <w:rPr>
      <w:rFonts w:ascii="Times New Roman" w:hAnsi="Times New Roman" w:cs="Times New Roman"/>
      <w:b/>
      <w:bCs/>
      <w:sz w:val="21"/>
      <w:szCs w:val="21"/>
      <w:shd w:val="clear" w:color="auto" w:fill="FFFFFF"/>
    </w:rPr>
  </w:style>
  <w:style w:type="character" w:customStyle="1" w:styleId="100">
    <w:name w:val="Основной текст + 10"/>
    <w:aliases w:val="5 pt,Основной текст + Arial,8,Интервал 0 pt"/>
    <w:rsid w:val="007C1516"/>
    <w:rPr>
      <w:rFonts w:ascii="Times New Roman" w:hAnsi="Times New Roman" w:cs="Times New Roman"/>
      <w:sz w:val="21"/>
      <w:szCs w:val="21"/>
      <w:shd w:val="clear" w:color="auto" w:fill="FFFFFF"/>
    </w:rPr>
  </w:style>
  <w:style w:type="numbering" w:customStyle="1" w:styleId="71">
    <w:name w:val="Нет списка7"/>
    <w:next w:val="a3"/>
    <w:uiPriority w:val="99"/>
    <w:semiHidden/>
    <w:unhideWhenUsed/>
    <w:rsid w:val="007C1516"/>
  </w:style>
  <w:style w:type="character" w:customStyle="1" w:styleId="affff9">
    <w:name w:val="Текст концевой сноски Знак"/>
    <w:link w:val="affffa"/>
    <w:uiPriority w:val="99"/>
    <w:rsid w:val="007C1516"/>
    <w:rPr>
      <w:lang w:val="en-US" w:bidi="en-US"/>
    </w:rPr>
  </w:style>
  <w:style w:type="paragraph" w:styleId="affffa">
    <w:name w:val="endnote text"/>
    <w:basedOn w:val="a0"/>
    <w:link w:val="affff9"/>
    <w:uiPriority w:val="99"/>
    <w:unhideWhenUsed/>
    <w:rsid w:val="007C1516"/>
    <w:pPr>
      <w:widowControl/>
      <w:autoSpaceDE/>
      <w:autoSpaceDN/>
      <w:adjustRightInd/>
    </w:pPr>
    <w:rPr>
      <w:rFonts w:asciiTheme="minorHAnsi" w:eastAsiaTheme="minorHAnsi" w:hAnsiTheme="minorHAnsi" w:cstheme="minorBidi"/>
      <w:sz w:val="22"/>
      <w:szCs w:val="22"/>
      <w:lang w:eastAsia="en-US" w:bidi="en-US"/>
    </w:rPr>
  </w:style>
  <w:style w:type="character" w:customStyle="1" w:styleId="1f6">
    <w:name w:val="Текст концевой сноски Знак1"/>
    <w:basedOn w:val="a1"/>
    <w:uiPriority w:val="99"/>
    <w:semiHidden/>
    <w:rsid w:val="007C1516"/>
    <w:rPr>
      <w:rFonts w:ascii="Times New Roman" w:eastAsia="Times New Roman" w:hAnsi="Times New Roman" w:cs="Times New Roman"/>
      <w:sz w:val="20"/>
      <w:szCs w:val="20"/>
      <w:lang w:val="en-US" w:eastAsia="ru-RU"/>
    </w:rPr>
  </w:style>
  <w:style w:type="character" w:customStyle="1" w:styleId="FontStyle310">
    <w:name w:val="Font Style31"/>
    <w:rsid w:val="007C1516"/>
    <w:rPr>
      <w:rFonts w:ascii="Times New Roman" w:hAnsi="Times New Roman" w:cs="Times New Roman"/>
      <w:b/>
      <w:bCs/>
      <w:sz w:val="20"/>
      <w:szCs w:val="20"/>
    </w:rPr>
  </w:style>
  <w:style w:type="character" w:customStyle="1" w:styleId="FontStyle16">
    <w:name w:val="Font Style16"/>
    <w:uiPriority w:val="99"/>
    <w:rsid w:val="007C1516"/>
    <w:rPr>
      <w:rFonts w:ascii="Times New Roman" w:hAnsi="Times New Roman" w:cs="Times New Roman"/>
      <w:sz w:val="22"/>
      <w:szCs w:val="22"/>
    </w:rPr>
  </w:style>
  <w:style w:type="paragraph" w:customStyle="1" w:styleId="Style5">
    <w:name w:val="Style5"/>
    <w:basedOn w:val="a0"/>
    <w:uiPriority w:val="99"/>
    <w:rsid w:val="007C1516"/>
    <w:pPr>
      <w:spacing w:line="269" w:lineRule="exact"/>
    </w:pPr>
    <w:rPr>
      <w:lang w:val="ru-RU"/>
    </w:rPr>
  </w:style>
  <w:style w:type="paragraph" w:customStyle="1" w:styleId="Style8">
    <w:name w:val="Style8"/>
    <w:basedOn w:val="a0"/>
    <w:rsid w:val="007C1516"/>
    <w:pPr>
      <w:spacing w:line="281" w:lineRule="exact"/>
    </w:pPr>
    <w:rPr>
      <w:lang w:val="ru-RU"/>
    </w:rPr>
  </w:style>
  <w:style w:type="character" w:customStyle="1" w:styleId="FontStyle28">
    <w:name w:val="Font Style28"/>
    <w:uiPriority w:val="99"/>
    <w:rsid w:val="007C1516"/>
    <w:rPr>
      <w:rFonts w:ascii="Times New Roman" w:hAnsi="Times New Roman" w:cs="Times New Roman"/>
      <w:sz w:val="20"/>
      <w:szCs w:val="20"/>
    </w:rPr>
  </w:style>
  <w:style w:type="character" w:customStyle="1" w:styleId="FontStyle29">
    <w:name w:val="Font Style29"/>
    <w:rsid w:val="007C1516"/>
    <w:rPr>
      <w:rFonts w:ascii="Times New Roman" w:hAnsi="Times New Roman" w:cs="Times New Roman"/>
      <w:b/>
      <w:bCs/>
      <w:sz w:val="16"/>
      <w:szCs w:val="16"/>
    </w:rPr>
  </w:style>
  <w:style w:type="paragraph" w:customStyle="1" w:styleId="Style14">
    <w:name w:val="Style14"/>
    <w:basedOn w:val="a0"/>
    <w:rsid w:val="007C1516"/>
    <w:pPr>
      <w:spacing w:line="283" w:lineRule="exact"/>
    </w:pPr>
    <w:rPr>
      <w:lang w:val="ru-RU"/>
    </w:rPr>
  </w:style>
  <w:style w:type="paragraph" w:customStyle="1" w:styleId="xl26">
    <w:name w:val="xl26"/>
    <w:basedOn w:val="a0"/>
    <w:rsid w:val="007C1516"/>
    <w:pPr>
      <w:widowControl/>
      <w:autoSpaceDE/>
      <w:autoSpaceDN/>
      <w:adjustRightInd/>
      <w:spacing w:before="100" w:beforeAutospacing="1" w:after="100" w:afterAutospacing="1"/>
      <w:jc w:val="center"/>
    </w:pPr>
    <w:rPr>
      <w:rFonts w:ascii="Arial CYR" w:eastAsia="Arial Unicode MS" w:hAnsi="Arial CYR" w:cs="Arial CYR"/>
      <w:b/>
      <w:bCs/>
      <w:lang w:val="ru-RU"/>
    </w:rPr>
  </w:style>
  <w:style w:type="paragraph" w:customStyle="1" w:styleId="Style22">
    <w:name w:val="Style22"/>
    <w:basedOn w:val="a0"/>
    <w:rsid w:val="007C1516"/>
    <w:pPr>
      <w:spacing w:line="283" w:lineRule="exact"/>
    </w:pPr>
    <w:rPr>
      <w:lang w:val="ru-RU"/>
    </w:rPr>
  </w:style>
  <w:style w:type="character" w:customStyle="1" w:styleId="FontStyle30">
    <w:name w:val="Font Style30"/>
    <w:rsid w:val="007C1516"/>
    <w:rPr>
      <w:rFonts w:ascii="Times New Roman" w:hAnsi="Times New Roman" w:cs="Times New Roman"/>
      <w:i/>
      <w:iCs/>
      <w:sz w:val="20"/>
      <w:szCs w:val="20"/>
    </w:rPr>
  </w:style>
  <w:style w:type="paragraph" w:customStyle="1" w:styleId="Style19">
    <w:name w:val="Style19"/>
    <w:basedOn w:val="a0"/>
    <w:uiPriority w:val="99"/>
    <w:rsid w:val="007C1516"/>
    <w:rPr>
      <w:lang w:val="ru-RU"/>
    </w:rPr>
  </w:style>
  <w:style w:type="character" w:customStyle="1" w:styleId="fontstyle11">
    <w:name w:val="fontstyle11"/>
    <w:rsid w:val="007C1516"/>
    <w:rPr>
      <w:rFonts w:ascii="Times New Roman" w:hAnsi="Times New Roman" w:cs="Times New Roman" w:hint="default"/>
      <w:b/>
      <w:bCs/>
      <w:i w:val="0"/>
      <w:iCs w:val="0"/>
      <w:color w:val="000000"/>
      <w:sz w:val="24"/>
      <w:szCs w:val="24"/>
    </w:rPr>
  </w:style>
  <w:style w:type="character" w:customStyle="1" w:styleId="CharacterStyle1">
    <w:name w:val="Character Style 1"/>
    <w:rsid w:val="007C1516"/>
    <w:rPr>
      <w:color w:val="000000"/>
      <w:sz w:val="20"/>
      <w:szCs w:val="20"/>
    </w:rPr>
  </w:style>
  <w:style w:type="paragraph" w:customStyle="1" w:styleId="Style50">
    <w:name w:val="Style 5"/>
    <w:basedOn w:val="a0"/>
    <w:rsid w:val="007C1516"/>
    <w:pPr>
      <w:adjustRightInd/>
      <w:ind w:firstLine="288"/>
      <w:jc w:val="both"/>
    </w:pPr>
    <w:rPr>
      <w:lang w:val="ru-RU"/>
    </w:rPr>
  </w:style>
  <w:style w:type="table" w:customStyle="1" w:styleId="58">
    <w:name w:val="Сетка таблицы5"/>
    <w:basedOn w:val="a2"/>
    <w:next w:val="affa"/>
    <w:uiPriority w:val="59"/>
    <w:rsid w:val="007C15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3"/>
    <w:uiPriority w:val="99"/>
    <w:semiHidden/>
    <w:unhideWhenUsed/>
    <w:rsid w:val="007C1516"/>
  </w:style>
  <w:style w:type="paragraph" w:customStyle="1" w:styleId="affffb">
    <w:name w:val="Курсив"/>
    <w:basedOn w:val="afffc"/>
    <w:rsid w:val="007C1516"/>
    <w:pPr>
      <w:textAlignment w:val="auto"/>
    </w:pPr>
    <w:rPr>
      <w:rFonts w:eastAsia="Calibri"/>
      <w:i/>
      <w:iCs/>
      <w:lang w:eastAsia="en-US"/>
    </w:rPr>
  </w:style>
  <w:style w:type="table" w:customStyle="1" w:styleId="-11">
    <w:name w:val="Светлая сетка - Акцент 11"/>
    <w:basedOn w:val="a2"/>
    <w:next w:val="-1"/>
    <w:uiPriority w:val="62"/>
    <w:rsid w:val="007C1516"/>
    <w:pPr>
      <w:spacing w:after="0" w:line="240" w:lineRule="auto"/>
    </w:pPr>
    <w:rPr>
      <w:rFonts w:ascii="Calibri" w:eastAsia="Calibri" w:hAnsi="Calibri"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Black" w:eastAsia="Times New Roman" w:hAnsi="Aria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2"/>
    <w:uiPriority w:val="62"/>
    <w:unhideWhenUsed/>
    <w:rsid w:val="007C1516"/>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91">
    <w:name w:val="Нет списка9"/>
    <w:next w:val="a3"/>
    <w:uiPriority w:val="99"/>
    <w:semiHidden/>
    <w:unhideWhenUsed/>
    <w:rsid w:val="007C1516"/>
  </w:style>
  <w:style w:type="paragraph" w:styleId="aff4">
    <w:name w:val="Plain Text"/>
    <w:basedOn w:val="a0"/>
    <w:link w:val="aff3"/>
    <w:rsid w:val="007C1516"/>
    <w:pPr>
      <w:widowControl/>
      <w:adjustRightInd/>
    </w:pPr>
    <w:rPr>
      <w:rFonts w:ascii="Courier New" w:eastAsiaTheme="minorHAnsi" w:hAnsi="Courier New" w:cs="Courier New"/>
      <w:sz w:val="22"/>
      <w:szCs w:val="22"/>
      <w:lang w:val="ru-RU" w:eastAsia="en-US"/>
    </w:rPr>
  </w:style>
  <w:style w:type="character" w:customStyle="1" w:styleId="1f7">
    <w:name w:val="Текст Знак1"/>
    <w:basedOn w:val="a1"/>
    <w:uiPriority w:val="99"/>
    <w:semiHidden/>
    <w:rsid w:val="007C1516"/>
    <w:rPr>
      <w:rFonts w:ascii="Consolas" w:eastAsia="Times New Roman" w:hAnsi="Consolas" w:cs="Consolas"/>
      <w:sz w:val="21"/>
      <w:szCs w:val="21"/>
      <w:lang w:val="en-US" w:eastAsia="ru-RU"/>
    </w:rPr>
  </w:style>
  <w:style w:type="table" w:customStyle="1" w:styleId="6a">
    <w:name w:val="Сетка таблицы6"/>
    <w:basedOn w:val="a2"/>
    <w:next w:val="affa"/>
    <w:rsid w:val="007C151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g10">
    <w:name w:val="zag_1"/>
    <w:basedOn w:val="a0"/>
    <w:rsid w:val="007C1516"/>
    <w:pPr>
      <w:widowControl/>
      <w:autoSpaceDE/>
      <w:autoSpaceDN/>
      <w:adjustRightInd/>
      <w:spacing w:before="100" w:beforeAutospacing="1" w:after="100" w:afterAutospacing="1"/>
    </w:pPr>
    <w:rPr>
      <w:lang w:val="ru-RU"/>
    </w:rPr>
  </w:style>
  <w:style w:type="character" w:customStyle="1" w:styleId="65pt">
    <w:name w:val="Основной текст + 6;5 pt"/>
    <w:rsid w:val="007C1516"/>
    <w:rPr>
      <w:rFonts w:ascii="Times New Roman" w:eastAsia="Times New Roman" w:hAnsi="Times New Roman"/>
      <w:b w:val="0"/>
      <w:bCs w:val="0"/>
      <w:i w:val="0"/>
      <w:iCs w:val="0"/>
      <w:smallCaps w:val="0"/>
      <w:strike w:val="0"/>
      <w:spacing w:val="4"/>
      <w:sz w:val="13"/>
      <w:szCs w:val="13"/>
      <w:shd w:val="clear" w:color="auto" w:fill="FFFFFF"/>
    </w:rPr>
  </w:style>
  <w:style w:type="character" w:customStyle="1" w:styleId="affffc">
    <w:name w:val="Основной текст + Полужирный"/>
    <w:aliases w:val="Интервал 0 pt46,Интервал 0 pt2"/>
    <w:uiPriority w:val="99"/>
    <w:rsid w:val="007C1516"/>
    <w:rPr>
      <w:rFonts w:ascii="Times New Roman" w:eastAsia="Times New Roman" w:hAnsi="Times New Roman"/>
      <w:b/>
      <w:bCs/>
      <w:i w:val="0"/>
      <w:iCs w:val="0"/>
      <w:smallCaps w:val="0"/>
      <w:strike w:val="0"/>
      <w:spacing w:val="-3"/>
      <w:sz w:val="14"/>
      <w:szCs w:val="14"/>
      <w:shd w:val="clear" w:color="auto" w:fill="FFFFFF"/>
    </w:rPr>
  </w:style>
  <w:style w:type="character" w:customStyle="1" w:styleId="affffd">
    <w:name w:val="Основной текст + Курсив"/>
    <w:aliases w:val="Интервал 0 pt6"/>
    <w:uiPriority w:val="99"/>
    <w:rsid w:val="007C1516"/>
    <w:rPr>
      <w:rFonts w:ascii="Times New Roman" w:eastAsia="Times New Roman" w:hAnsi="Times New Roman"/>
      <w:b w:val="0"/>
      <w:bCs w:val="0"/>
      <w:i/>
      <w:iCs/>
      <w:smallCaps w:val="0"/>
      <w:strike w:val="0"/>
      <w:spacing w:val="-1"/>
      <w:sz w:val="14"/>
      <w:szCs w:val="14"/>
      <w:shd w:val="clear" w:color="auto" w:fill="FFFFFF"/>
    </w:rPr>
  </w:style>
  <w:style w:type="character" w:customStyle="1" w:styleId="75pt0pt">
    <w:name w:val="Основной текст + 7;5 pt;Интервал 0 pt"/>
    <w:rsid w:val="007C1516"/>
    <w:rPr>
      <w:rFonts w:ascii="Times New Roman" w:eastAsia="Times New Roman" w:hAnsi="Times New Roman"/>
      <w:b w:val="0"/>
      <w:bCs w:val="0"/>
      <w:i w:val="0"/>
      <w:iCs w:val="0"/>
      <w:smallCaps w:val="0"/>
      <w:strike w:val="0"/>
      <w:spacing w:val="11"/>
      <w:sz w:val="14"/>
      <w:szCs w:val="14"/>
      <w:shd w:val="clear" w:color="auto" w:fill="FFFFFF"/>
    </w:rPr>
  </w:style>
  <w:style w:type="paragraph" w:customStyle="1" w:styleId="zag30">
    <w:name w:val="zag_3"/>
    <w:basedOn w:val="a0"/>
    <w:rsid w:val="007C1516"/>
    <w:pPr>
      <w:widowControl/>
      <w:autoSpaceDE/>
      <w:autoSpaceDN/>
      <w:adjustRightInd/>
      <w:spacing w:before="100" w:beforeAutospacing="1" w:after="100" w:afterAutospacing="1"/>
    </w:pPr>
    <w:rPr>
      <w:lang w:val="ru-RU"/>
    </w:rPr>
  </w:style>
  <w:style w:type="paragraph" w:customStyle="1" w:styleId="4c">
    <w:name w:val="Текст_4п_Снизу"/>
    <w:basedOn w:val="a0"/>
    <w:next w:val="a0"/>
    <w:rsid w:val="007C1516"/>
    <w:pPr>
      <w:widowControl/>
    </w:pPr>
    <w:rPr>
      <w:rFonts w:ascii="BBBBH F+ Newton C San Pin" w:eastAsia="Calibri" w:hAnsi="BBBBH F+ Newton C San Pin"/>
      <w:lang w:val="ru-RU"/>
    </w:rPr>
  </w:style>
  <w:style w:type="paragraph" w:customStyle="1" w:styleId="affffe">
    <w:name w:val="Загол_в_табл"/>
    <w:basedOn w:val="a0"/>
    <w:rsid w:val="007C1516"/>
    <w:pPr>
      <w:widowControl/>
      <w:autoSpaceDE/>
      <w:autoSpaceDN/>
      <w:adjustRightInd/>
      <w:spacing w:before="120" w:after="120"/>
      <w:ind w:left="170" w:right="170"/>
      <w:jc w:val="center"/>
    </w:pPr>
    <w:rPr>
      <w:rFonts w:ascii="NewtonCSanPin" w:hAnsi="NewtonCSanPin"/>
      <w:b/>
      <w:lang w:val="ru-RU"/>
    </w:rPr>
  </w:style>
  <w:style w:type="paragraph" w:customStyle="1" w:styleId="4d">
    <w:name w:val="Текст_4п_Сверху"/>
    <w:basedOn w:val="a0"/>
    <w:rsid w:val="007C1516"/>
    <w:pPr>
      <w:widowControl/>
      <w:autoSpaceDE/>
      <w:autoSpaceDN/>
      <w:adjustRightInd/>
      <w:spacing w:before="80"/>
      <w:ind w:left="170" w:right="170"/>
      <w:jc w:val="both"/>
    </w:pPr>
    <w:rPr>
      <w:rFonts w:ascii="NewtonCSanPin" w:hAnsi="NewtonCSanPin"/>
      <w:lang w:val="ru-RU"/>
    </w:rPr>
  </w:style>
  <w:style w:type="paragraph" w:customStyle="1" w:styleId="4e">
    <w:name w:val="....._4._....."/>
    <w:basedOn w:val="a0"/>
    <w:next w:val="a0"/>
    <w:uiPriority w:val="99"/>
    <w:rsid w:val="007C1516"/>
    <w:pPr>
      <w:widowControl/>
    </w:pPr>
    <w:rPr>
      <w:rFonts w:ascii="AKGLB J+ Newton C San Pin" w:eastAsia="Calibri" w:hAnsi="AKGLB J+ Newton C San Pin"/>
      <w:lang w:val="ru-RU" w:eastAsia="en-US"/>
    </w:rPr>
  </w:style>
  <w:style w:type="paragraph" w:customStyle="1" w:styleId="afffff">
    <w:name w:val="......."/>
    <w:basedOn w:val="a0"/>
    <w:next w:val="a0"/>
    <w:uiPriority w:val="99"/>
    <w:rsid w:val="007C1516"/>
    <w:pPr>
      <w:widowControl/>
    </w:pPr>
    <w:rPr>
      <w:rFonts w:ascii="AKGKE J+ Newton C San Pin" w:eastAsia="Calibri" w:hAnsi="AKGKE J+ Newton C San Pin"/>
      <w:lang w:val="ru-RU" w:eastAsia="en-US"/>
    </w:rPr>
  </w:style>
  <w:style w:type="paragraph" w:customStyle="1" w:styleId="afffff0">
    <w:name w:val="_...._......."/>
    <w:basedOn w:val="a0"/>
    <w:next w:val="a0"/>
    <w:uiPriority w:val="99"/>
    <w:rsid w:val="007C1516"/>
    <w:pPr>
      <w:widowControl/>
    </w:pPr>
    <w:rPr>
      <w:rFonts w:ascii="CMAHK O+ Newton C San Pin" w:eastAsia="Calibri" w:hAnsi="CMAHK O+ Newton C San Pin"/>
      <w:lang w:val="ru-RU" w:eastAsia="en-US"/>
    </w:rPr>
  </w:style>
  <w:style w:type="table" w:customStyle="1" w:styleId="121">
    <w:name w:val="Сетка таблицы12"/>
    <w:basedOn w:val="a2"/>
    <w:next w:val="affa"/>
    <w:uiPriority w:val="59"/>
    <w:rsid w:val="007C15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2"/>
    <w:next w:val="affa"/>
    <w:uiPriority w:val="59"/>
    <w:rsid w:val="007C1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a"/>
    <w:uiPriority w:val="39"/>
    <w:rsid w:val="007C1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unhideWhenUsed/>
    <w:rsid w:val="007C1516"/>
  </w:style>
  <w:style w:type="numbering" w:customStyle="1" w:styleId="140">
    <w:name w:val="Нет списка14"/>
    <w:next w:val="a3"/>
    <w:uiPriority w:val="99"/>
    <w:semiHidden/>
    <w:unhideWhenUsed/>
    <w:rsid w:val="007C1516"/>
  </w:style>
  <w:style w:type="character" w:customStyle="1" w:styleId="a-pages">
    <w:name w:val="a-pages"/>
    <w:rsid w:val="007C1516"/>
  </w:style>
  <w:style w:type="character" w:customStyle="1" w:styleId="a-dalee">
    <w:name w:val="a-dalee"/>
    <w:rsid w:val="007C1516"/>
  </w:style>
  <w:style w:type="table" w:customStyle="1" w:styleId="92">
    <w:name w:val="Сетка таблицы9"/>
    <w:basedOn w:val="a2"/>
    <w:next w:val="affa"/>
    <w:uiPriority w:val="59"/>
    <w:rsid w:val="007C1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4">
    <w:name w:val="c14"/>
    <w:basedOn w:val="a0"/>
    <w:rsid w:val="007C1516"/>
    <w:pPr>
      <w:widowControl/>
      <w:autoSpaceDE/>
      <w:autoSpaceDN/>
      <w:adjustRightInd/>
      <w:spacing w:before="100" w:beforeAutospacing="1" w:after="100" w:afterAutospacing="1"/>
    </w:pPr>
    <w:rPr>
      <w:lang w:val="ru-RU"/>
    </w:rPr>
  </w:style>
  <w:style w:type="paragraph" w:customStyle="1" w:styleId="c13">
    <w:name w:val="c13"/>
    <w:basedOn w:val="a0"/>
    <w:rsid w:val="007C1516"/>
    <w:pPr>
      <w:widowControl/>
      <w:autoSpaceDE/>
      <w:autoSpaceDN/>
      <w:adjustRightInd/>
      <w:spacing w:before="100" w:beforeAutospacing="1" w:after="100" w:afterAutospacing="1"/>
    </w:pPr>
    <w:rPr>
      <w:lang w:val="ru-RU"/>
    </w:rPr>
  </w:style>
  <w:style w:type="character" w:customStyle="1" w:styleId="c64">
    <w:name w:val="c64"/>
    <w:rsid w:val="007C1516"/>
  </w:style>
  <w:style w:type="character" w:customStyle="1" w:styleId="c9">
    <w:name w:val="c9"/>
    <w:rsid w:val="007C1516"/>
  </w:style>
  <w:style w:type="character" w:customStyle="1" w:styleId="c5">
    <w:name w:val="c5"/>
    <w:rsid w:val="007C1516"/>
  </w:style>
  <w:style w:type="paragraph" w:customStyle="1" w:styleId="c66">
    <w:name w:val="c66"/>
    <w:basedOn w:val="a0"/>
    <w:rsid w:val="007C1516"/>
    <w:pPr>
      <w:widowControl/>
      <w:autoSpaceDE/>
      <w:autoSpaceDN/>
      <w:adjustRightInd/>
      <w:spacing w:before="100" w:beforeAutospacing="1" w:after="100" w:afterAutospacing="1"/>
    </w:pPr>
    <w:rPr>
      <w:lang w:val="ru-RU"/>
    </w:rPr>
  </w:style>
  <w:style w:type="character" w:customStyle="1" w:styleId="c4">
    <w:name w:val="c4"/>
    <w:rsid w:val="007C1516"/>
  </w:style>
  <w:style w:type="paragraph" w:customStyle="1" w:styleId="c33">
    <w:name w:val="c33"/>
    <w:basedOn w:val="a0"/>
    <w:rsid w:val="007C1516"/>
    <w:pPr>
      <w:widowControl/>
      <w:autoSpaceDE/>
      <w:autoSpaceDN/>
      <w:adjustRightInd/>
      <w:spacing w:before="100" w:beforeAutospacing="1" w:after="100" w:afterAutospacing="1"/>
    </w:pPr>
    <w:rPr>
      <w:lang w:val="ru-RU"/>
    </w:rPr>
  </w:style>
  <w:style w:type="paragraph" w:customStyle="1" w:styleId="c24">
    <w:name w:val="c24"/>
    <w:basedOn w:val="a0"/>
    <w:rsid w:val="007C1516"/>
    <w:pPr>
      <w:widowControl/>
      <w:autoSpaceDE/>
      <w:autoSpaceDN/>
      <w:adjustRightInd/>
      <w:spacing w:before="100" w:beforeAutospacing="1" w:after="100" w:afterAutospacing="1"/>
    </w:pPr>
    <w:rPr>
      <w:lang w:val="ru-RU"/>
    </w:rPr>
  </w:style>
  <w:style w:type="character" w:customStyle="1" w:styleId="c71">
    <w:name w:val="c71"/>
    <w:rsid w:val="007C1516"/>
  </w:style>
  <w:style w:type="paragraph" w:customStyle="1" w:styleId="c60">
    <w:name w:val="c60"/>
    <w:basedOn w:val="a0"/>
    <w:rsid w:val="007C1516"/>
    <w:pPr>
      <w:widowControl/>
      <w:autoSpaceDE/>
      <w:autoSpaceDN/>
      <w:adjustRightInd/>
      <w:spacing w:before="100" w:beforeAutospacing="1" w:after="100" w:afterAutospacing="1"/>
    </w:pPr>
    <w:rPr>
      <w:lang w:val="ru-RU"/>
    </w:rPr>
  </w:style>
  <w:style w:type="paragraph" w:customStyle="1" w:styleId="c40">
    <w:name w:val="c40"/>
    <w:basedOn w:val="a0"/>
    <w:rsid w:val="007C1516"/>
    <w:pPr>
      <w:widowControl/>
      <w:autoSpaceDE/>
      <w:autoSpaceDN/>
      <w:adjustRightInd/>
      <w:spacing w:before="100" w:beforeAutospacing="1" w:after="100" w:afterAutospacing="1"/>
    </w:pPr>
    <w:rPr>
      <w:lang w:val="ru-RU"/>
    </w:rPr>
  </w:style>
  <w:style w:type="paragraph" w:customStyle="1" w:styleId="3f0">
    <w:name w:val="Заголовок 3+"/>
    <w:basedOn w:val="a0"/>
    <w:uiPriority w:val="99"/>
    <w:rsid w:val="007C1516"/>
    <w:pPr>
      <w:overflowPunct w:val="0"/>
      <w:spacing w:before="240"/>
      <w:jc w:val="center"/>
      <w:textAlignment w:val="baseline"/>
    </w:pPr>
    <w:rPr>
      <w:b/>
      <w:sz w:val="28"/>
      <w:szCs w:val="20"/>
      <w:lang w:val="ru-RU"/>
    </w:rPr>
  </w:style>
  <w:style w:type="paragraph" w:customStyle="1" w:styleId="c89">
    <w:name w:val="c89"/>
    <w:basedOn w:val="a0"/>
    <w:rsid w:val="007C1516"/>
    <w:pPr>
      <w:widowControl/>
      <w:autoSpaceDE/>
      <w:autoSpaceDN/>
      <w:adjustRightInd/>
      <w:spacing w:before="100" w:beforeAutospacing="1" w:after="100" w:afterAutospacing="1"/>
    </w:pPr>
    <w:rPr>
      <w:lang w:val="ru-RU"/>
    </w:rPr>
  </w:style>
  <w:style w:type="character" w:customStyle="1" w:styleId="88">
    <w:name w:val="Основной текст + 88"/>
    <w:aliases w:val="5 pt27,Интервал 0 pt36,5 pt20,Полужирный11,Интервал 0 pt20"/>
    <w:rsid w:val="007C1516"/>
    <w:rPr>
      <w:spacing w:val="1"/>
      <w:sz w:val="17"/>
      <w:szCs w:val="17"/>
      <w:lang w:bidi="ar-SA"/>
    </w:rPr>
  </w:style>
  <w:style w:type="character" w:customStyle="1" w:styleId="1f8">
    <w:name w:val="Основной текст Знак1"/>
    <w:uiPriority w:val="99"/>
    <w:rsid w:val="007C1516"/>
  </w:style>
  <w:style w:type="character" w:customStyle="1" w:styleId="4f">
    <w:name w:val="Основной текст + Полужирный4"/>
    <w:aliases w:val="Курсив6,Интервал 0 pt16,Интервал 0 pt32"/>
    <w:rsid w:val="007C1516"/>
    <w:rPr>
      <w:rFonts w:ascii="Times New Roman" w:hAnsi="Times New Roman"/>
      <w:b/>
      <w:bCs/>
      <w:i/>
      <w:iCs/>
      <w:spacing w:val="1"/>
      <w:sz w:val="18"/>
      <w:szCs w:val="18"/>
      <w:shd w:val="clear" w:color="auto" w:fill="FFFFFF"/>
    </w:rPr>
  </w:style>
  <w:style w:type="character" w:customStyle="1" w:styleId="920">
    <w:name w:val="Основной текст + 92"/>
    <w:aliases w:val="5 pt9,Полужирный7,Курсив5,Интервал 0 pt14,5 pt32,Полужирный21,Интервал 0 pt34,Основной текст + 118"/>
    <w:uiPriority w:val="99"/>
    <w:rsid w:val="007C1516"/>
    <w:rPr>
      <w:rFonts w:ascii="Times New Roman" w:hAnsi="Times New Roman"/>
      <w:b/>
      <w:bCs/>
      <w:i/>
      <w:iCs/>
      <w:spacing w:val="-3"/>
      <w:sz w:val="19"/>
      <w:szCs w:val="19"/>
      <w:shd w:val="clear" w:color="auto" w:fill="FFFFFF"/>
    </w:rPr>
  </w:style>
  <w:style w:type="character" w:customStyle="1" w:styleId="84">
    <w:name w:val="Основной текст + 8"/>
    <w:aliases w:val="5 pt33,Интервал 0 pt42,5 pt21,Интервал 0 pt21"/>
    <w:rsid w:val="007C1516"/>
    <w:rPr>
      <w:rFonts w:ascii="Times New Roman" w:hAnsi="Times New Roman"/>
      <w:b w:val="0"/>
      <w:bCs w:val="0"/>
      <w:spacing w:val="0"/>
      <w:sz w:val="17"/>
      <w:szCs w:val="17"/>
      <w:shd w:val="clear" w:color="auto" w:fill="FFFFFF"/>
    </w:rPr>
  </w:style>
  <w:style w:type="character" w:customStyle="1" w:styleId="910">
    <w:name w:val="Основной текст + 91"/>
    <w:aliases w:val="5 pt7,Полужирный3,Курсив3,Интервал 0 pt9,Основной текст + Полужирный2,Основной текст + 84"/>
    <w:uiPriority w:val="99"/>
    <w:rsid w:val="007C1516"/>
    <w:rPr>
      <w:rFonts w:ascii="Times New Roman" w:hAnsi="Times New Roman"/>
      <w:b/>
      <w:bCs/>
      <w:i/>
      <w:iCs/>
      <w:spacing w:val="-2"/>
      <w:sz w:val="19"/>
      <w:szCs w:val="19"/>
      <w:shd w:val="clear" w:color="auto" w:fill="FFFFFF"/>
    </w:rPr>
  </w:style>
  <w:style w:type="character" w:customStyle="1" w:styleId="Tahoma">
    <w:name w:val="Основной текст + Tahoma"/>
    <w:aliases w:val="8 pt,Полужирный5,Интервал 0 pt11,Основной текст + Полужирный3,Основной текст + Полужирный47,Основной текст (2) + Полужирный"/>
    <w:uiPriority w:val="99"/>
    <w:rsid w:val="007C1516"/>
    <w:rPr>
      <w:rFonts w:ascii="Tahoma" w:hAnsi="Tahoma" w:cs="Tahoma"/>
      <w:b/>
      <w:bCs/>
      <w:spacing w:val="0"/>
      <w:sz w:val="16"/>
      <w:szCs w:val="16"/>
      <w:shd w:val="clear" w:color="auto" w:fill="FFFFFF"/>
    </w:rPr>
  </w:style>
  <w:style w:type="character" w:customStyle="1" w:styleId="11pt2">
    <w:name w:val="Основной текст + 11 pt2"/>
    <w:aliases w:val="Полужирный4,Интервал 0 pt10,Основной текст + 82,5 pt4,Интервал 0 pt3"/>
    <w:rsid w:val="007C1516"/>
    <w:rPr>
      <w:rFonts w:ascii="Times New Roman" w:hAnsi="Times New Roman"/>
      <w:b/>
      <w:bCs/>
      <w:spacing w:val="6"/>
      <w:sz w:val="22"/>
      <w:szCs w:val="22"/>
      <w:shd w:val="clear" w:color="auto" w:fill="FFFFFF"/>
    </w:rPr>
  </w:style>
  <w:style w:type="character" w:customStyle="1" w:styleId="132">
    <w:name w:val="Основной текст + 132"/>
    <w:aliases w:val="5 pt6,Полужирный2,Курсив2,Интервал 0 pt8,Основной текст + 87,5 pt18,Интервал 0 pt18,Основной текст + 83,Интервал 2 pt,Основной текст (5) + 10,Основной текст + 115"/>
    <w:uiPriority w:val="99"/>
    <w:rsid w:val="007C1516"/>
    <w:rPr>
      <w:rFonts w:ascii="Times New Roman" w:hAnsi="Times New Roman"/>
      <w:b/>
      <w:bCs/>
      <w:i/>
      <w:iCs/>
      <w:spacing w:val="-6"/>
      <w:sz w:val="27"/>
      <w:szCs w:val="27"/>
      <w:shd w:val="clear" w:color="auto" w:fill="FFFFFF"/>
    </w:rPr>
  </w:style>
  <w:style w:type="character" w:customStyle="1" w:styleId="93">
    <w:name w:val="Основной текст + 9"/>
    <w:aliases w:val="5 pt48,Полужирный33,Интервал 0 pt60,5 pt36,Полужирный24,Интервал 0 pt39"/>
    <w:rsid w:val="007C1516"/>
    <w:rPr>
      <w:rFonts w:ascii="Times New Roman" w:hAnsi="Times New Roman"/>
      <w:b/>
      <w:bCs/>
      <w:i/>
      <w:iCs/>
      <w:spacing w:val="-4"/>
      <w:sz w:val="19"/>
      <w:szCs w:val="19"/>
      <w:shd w:val="clear" w:color="auto" w:fill="FFFFFF"/>
    </w:rPr>
  </w:style>
  <w:style w:type="character" w:customStyle="1" w:styleId="810">
    <w:name w:val="Основной текст + 81"/>
    <w:aliases w:val="5 pt5,Основной текст (2) + 81,Не полужирный1,Интервал 0 pt4,Заголовок №3 + 11,Не полужирный,Основной текст + 114"/>
    <w:uiPriority w:val="99"/>
    <w:rsid w:val="007C1516"/>
    <w:rPr>
      <w:rFonts w:ascii="Times New Roman" w:hAnsi="Times New Roman"/>
      <w:b w:val="0"/>
      <w:bCs w:val="0"/>
      <w:sz w:val="17"/>
      <w:szCs w:val="17"/>
      <w:shd w:val="clear" w:color="auto" w:fill="FFFFFF"/>
    </w:rPr>
  </w:style>
  <w:style w:type="character" w:customStyle="1" w:styleId="8pt">
    <w:name w:val="Основной текст + 8 pt"/>
    <w:aliases w:val="Полужирный27,Интервал 0 pt45"/>
    <w:rsid w:val="007C1516"/>
    <w:rPr>
      <w:rFonts w:ascii="Times New Roman" w:hAnsi="Times New Roman" w:cs="Times New Roman"/>
      <w:b/>
      <w:bCs/>
      <w:spacing w:val="-5"/>
      <w:sz w:val="16"/>
      <w:szCs w:val="16"/>
      <w:u w:val="none"/>
      <w:shd w:val="clear" w:color="auto" w:fill="FFFFFF"/>
    </w:rPr>
  </w:style>
  <w:style w:type="character" w:customStyle="1" w:styleId="73">
    <w:name w:val="Основной текст + Полужирный7"/>
    <w:aliases w:val="Интервал 0 pt44"/>
    <w:rsid w:val="007C1516"/>
    <w:rPr>
      <w:rFonts w:ascii="Times New Roman" w:hAnsi="Times New Roman" w:cs="Times New Roman"/>
      <w:b/>
      <w:bCs/>
      <w:spacing w:val="-7"/>
      <w:sz w:val="18"/>
      <w:szCs w:val="18"/>
      <w:u w:val="none"/>
      <w:shd w:val="clear" w:color="auto" w:fill="FFFFFF"/>
    </w:rPr>
  </w:style>
  <w:style w:type="character" w:customStyle="1" w:styleId="0pt">
    <w:name w:val="Основной текст + Интервал 0 pt"/>
    <w:rsid w:val="007C1516"/>
    <w:rPr>
      <w:rFonts w:ascii="Times New Roman" w:hAnsi="Times New Roman" w:cs="Times New Roman"/>
      <w:b w:val="0"/>
      <w:bCs w:val="0"/>
      <w:spacing w:val="0"/>
      <w:sz w:val="18"/>
      <w:szCs w:val="18"/>
      <w:u w:val="none"/>
      <w:shd w:val="clear" w:color="auto" w:fill="FFFFFF"/>
    </w:rPr>
  </w:style>
  <w:style w:type="character" w:customStyle="1" w:styleId="6b">
    <w:name w:val="Основной текст + Полужирный6"/>
    <w:aliases w:val="Интервал 0 pt40"/>
    <w:rsid w:val="007C1516"/>
    <w:rPr>
      <w:rFonts w:ascii="Times New Roman" w:hAnsi="Times New Roman" w:cs="Times New Roman"/>
      <w:b/>
      <w:bCs/>
      <w:spacing w:val="-4"/>
      <w:sz w:val="18"/>
      <w:szCs w:val="18"/>
      <w:u w:val="none"/>
      <w:shd w:val="clear" w:color="auto" w:fill="FFFFFF"/>
    </w:rPr>
  </w:style>
  <w:style w:type="character" w:customStyle="1" w:styleId="MicrosoftSansSerif">
    <w:name w:val="Основной текст + Microsoft Sans Serif"/>
    <w:aliases w:val="85,5 pt37,Интервал 0 pt41,14"/>
    <w:uiPriority w:val="99"/>
    <w:rsid w:val="007C1516"/>
    <w:rPr>
      <w:rFonts w:ascii="Microsoft Sans Serif" w:hAnsi="Microsoft Sans Serif" w:cs="Microsoft Sans Serif"/>
      <w:b w:val="0"/>
      <w:bCs w:val="0"/>
      <w:spacing w:val="-4"/>
      <w:sz w:val="17"/>
      <w:szCs w:val="17"/>
      <w:u w:val="none"/>
      <w:shd w:val="clear" w:color="auto" w:fill="FFFFFF"/>
    </w:rPr>
  </w:style>
  <w:style w:type="character" w:customStyle="1" w:styleId="59">
    <w:name w:val="Основной текст + Полужирный5"/>
    <w:aliases w:val="Интервал 0 pt35"/>
    <w:rsid w:val="007C1516"/>
    <w:rPr>
      <w:rFonts w:ascii="Times New Roman" w:hAnsi="Times New Roman" w:cs="Times New Roman"/>
      <w:b/>
      <w:bCs/>
      <w:spacing w:val="-5"/>
      <w:sz w:val="18"/>
      <w:szCs w:val="18"/>
      <w:u w:val="none"/>
      <w:shd w:val="clear" w:color="auto" w:fill="FFFFFF"/>
    </w:rPr>
  </w:style>
  <w:style w:type="character" w:customStyle="1" w:styleId="0pt2">
    <w:name w:val="Основной текст + Интервал 0 pt2"/>
    <w:rsid w:val="007C1516"/>
    <w:rPr>
      <w:rFonts w:ascii="Times New Roman" w:hAnsi="Times New Roman" w:cs="Times New Roman"/>
      <w:b w:val="0"/>
      <w:bCs w:val="0"/>
      <w:spacing w:val="1"/>
      <w:sz w:val="18"/>
      <w:szCs w:val="18"/>
      <w:u w:val="none"/>
      <w:shd w:val="clear" w:color="auto" w:fill="FFFFFF"/>
    </w:rPr>
  </w:style>
  <w:style w:type="character" w:customStyle="1" w:styleId="7pt3">
    <w:name w:val="Основной текст + 7 pt3"/>
    <w:aliases w:val="Интервал 0 pt27"/>
    <w:rsid w:val="007C1516"/>
    <w:rPr>
      <w:rFonts w:ascii="Times New Roman" w:hAnsi="Times New Roman" w:cs="Times New Roman"/>
      <w:b w:val="0"/>
      <w:bCs w:val="0"/>
      <w:noProof/>
      <w:spacing w:val="0"/>
      <w:sz w:val="14"/>
      <w:szCs w:val="14"/>
      <w:u w:val="none"/>
      <w:shd w:val="clear" w:color="auto" w:fill="FFFFFF"/>
    </w:rPr>
  </w:style>
  <w:style w:type="character" w:customStyle="1" w:styleId="7pt2">
    <w:name w:val="Основной текст + 7 pt2"/>
    <w:aliases w:val="Полужирный15,Интервал 0 pt26"/>
    <w:rsid w:val="007C1516"/>
    <w:rPr>
      <w:rFonts w:ascii="Times New Roman" w:hAnsi="Times New Roman" w:cs="Times New Roman"/>
      <w:b/>
      <w:bCs/>
      <w:spacing w:val="0"/>
      <w:sz w:val="14"/>
      <w:szCs w:val="14"/>
      <w:u w:val="none"/>
      <w:shd w:val="clear" w:color="auto" w:fill="FFFFFF"/>
    </w:rPr>
  </w:style>
  <w:style w:type="character" w:customStyle="1" w:styleId="0pt1">
    <w:name w:val="Основной текст + Интервал 0 pt1"/>
    <w:rsid w:val="007C1516"/>
    <w:rPr>
      <w:rFonts w:ascii="Times New Roman" w:hAnsi="Times New Roman" w:cs="Times New Roman"/>
      <w:b w:val="0"/>
      <w:bCs w:val="0"/>
      <w:spacing w:val="0"/>
      <w:sz w:val="18"/>
      <w:szCs w:val="18"/>
      <w:u w:val="none"/>
      <w:shd w:val="clear" w:color="auto" w:fill="FFFFFF"/>
    </w:rPr>
  </w:style>
  <w:style w:type="character" w:customStyle="1" w:styleId="7pt1">
    <w:name w:val="Основной текст + 7 pt1"/>
    <w:aliases w:val="Полужирный13"/>
    <w:rsid w:val="007C1516"/>
    <w:rPr>
      <w:rFonts w:ascii="Times New Roman" w:hAnsi="Times New Roman" w:cs="Times New Roman"/>
      <w:b/>
      <w:bCs/>
      <w:sz w:val="14"/>
      <w:szCs w:val="14"/>
      <w:u w:val="none"/>
      <w:shd w:val="clear" w:color="auto" w:fill="FFFFFF"/>
    </w:rPr>
  </w:style>
  <w:style w:type="character" w:customStyle="1" w:styleId="6pt">
    <w:name w:val="Основной текст + 6 pt"/>
    <w:aliases w:val="Полужирный12,Интервал 0 pt23"/>
    <w:rsid w:val="007C1516"/>
    <w:rPr>
      <w:rFonts w:ascii="Times New Roman" w:hAnsi="Times New Roman" w:cs="Times New Roman"/>
      <w:b/>
      <w:bCs/>
      <w:spacing w:val="0"/>
      <w:sz w:val="12"/>
      <w:szCs w:val="12"/>
      <w:u w:val="none"/>
      <w:shd w:val="clear" w:color="auto" w:fill="FFFFFF"/>
    </w:rPr>
  </w:style>
  <w:style w:type="character" w:customStyle="1" w:styleId="5a">
    <w:name w:val="Основной текст + 5"/>
    <w:aliases w:val="5 pt17,Полужирный10,Интервал 0 pt17"/>
    <w:rsid w:val="007C1516"/>
    <w:rPr>
      <w:rFonts w:ascii="Times New Roman" w:hAnsi="Times New Roman" w:cs="Times New Roman"/>
      <w:b/>
      <w:bCs/>
      <w:spacing w:val="0"/>
      <w:sz w:val="11"/>
      <w:szCs w:val="11"/>
      <w:u w:val="none"/>
      <w:shd w:val="clear" w:color="auto" w:fill="FFFFFF"/>
    </w:rPr>
  </w:style>
  <w:style w:type="character" w:customStyle="1" w:styleId="86">
    <w:name w:val="Основной текст + 86"/>
    <w:aliases w:val="5 pt15,Интервал 0 pt15"/>
    <w:rsid w:val="007C1516"/>
    <w:rPr>
      <w:rFonts w:ascii="Times New Roman" w:hAnsi="Times New Roman" w:cs="Times New Roman"/>
      <w:b w:val="0"/>
      <w:bCs w:val="0"/>
      <w:spacing w:val="1"/>
      <w:sz w:val="17"/>
      <w:szCs w:val="17"/>
      <w:u w:val="none"/>
      <w:shd w:val="clear" w:color="auto" w:fill="FFFFFF"/>
    </w:rPr>
  </w:style>
  <w:style w:type="character" w:customStyle="1" w:styleId="1f9">
    <w:name w:val="Основной текст + Полужирный1"/>
    <w:aliases w:val="Интервал 0 pt1,Интервал 0 pt5"/>
    <w:uiPriority w:val="99"/>
    <w:rsid w:val="007C1516"/>
    <w:rPr>
      <w:rFonts w:ascii="Times New Roman" w:hAnsi="Times New Roman" w:cs="Times New Roman"/>
      <w:b/>
      <w:bCs/>
      <w:spacing w:val="-4"/>
      <w:sz w:val="17"/>
      <w:szCs w:val="17"/>
      <w:u w:val="none"/>
      <w:shd w:val="clear" w:color="auto" w:fill="FFFFFF"/>
    </w:rPr>
  </w:style>
  <w:style w:type="character" w:customStyle="1" w:styleId="2f0">
    <w:name w:val="Основной текст (2)_"/>
    <w:link w:val="214"/>
    <w:rsid w:val="007C1516"/>
    <w:rPr>
      <w:b/>
      <w:bCs/>
      <w:spacing w:val="-4"/>
      <w:sz w:val="18"/>
      <w:szCs w:val="18"/>
      <w:shd w:val="clear" w:color="auto" w:fill="FFFFFF"/>
    </w:rPr>
  </w:style>
  <w:style w:type="character" w:customStyle="1" w:styleId="2f1">
    <w:name w:val="Основной текст (2)"/>
    <w:rsid w:val="007C1516"/>
  </w:style>
  <w:style w:type="paragraph" w:customStyle="1" w:styleId="214">
    <w:name w:val="Основной текст (2)1"/>
    <w:basedOn w:val="a0"/>
    <w:link w:val="2f0"/>
    <w:uiPriority w:val="99"/>
    <w:rsid w:val="007C1516"/>
    <w:pPr>
      <w:shd w:val="clear" w:color="auto" w:fill="FFFFFF"/>
      <w:autoSpaceDE/>
      <w:autoSpaceDN/>
      <w:adjustRightInd/>
      <w:spacing w:line="173" w:lineRule="exact"/>
      <w:jc w:val="both"/>
    </w:pPr>
    <w:rPr>
      <w:rFonts w:asciiTheme="minorHAnsi" w:eastAsiaTheme="minorHAnsi" w:hAnsiTheme="minorHAnsi" w:cstheme="minorBidi"/>
      <w:b/>
      <w:bCs/>
      <w:spacing w:val="-4"/>
      <w:sz w:val="18"/>
      <w:szCs w:val="18"/>
      <w:lang w:val="ru-RU" w:eastAsia="en-US"/>
    </w:rPr>
  </w:style>
  <w:style w:type="table" w:customStyle="1" w:styleId="131">
    <w:name w:val="Сетка таблицы13"/>
    <w:basedOn w:val="a2"/>
    <w:next w:val="affa"/>
    <w:uiPriority w:val="59"/>
    <w:rsid w:val="007C15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h3">
    <w:name w:val="a-h3"/>
    <w:rsid w:val="007C1516"/>
  </w:style>
  <w:style w:type="numbering" w:customStyle="1" w:styleId="150">
    <w:name w:val="Нет списка15"/>
    <w:next w:val="a3"/>
    <w:uiPriority w:val="99"/>
    <w:semiHidden/>
    <w:unhideWhenUsed/>
    <w:rsid w:val="007C1516"/>
  </w:style>
  <w:style w:type="table" w:customStyle="1" w:styleId="103">
    <w:name w:val="Сетка таблицы10"/>
    <w:basedOn w:val="a2"/>
    <w:next w:val="affa"/>
    <w:uiPriority w:val="59"/>
    <w:rsid w:val="007C1516"/>
    <w:pPr>
      <w:spacing w:after="0" w:line="240" w:lineRule="auto"/>
    </w:pPr>
    <w:rPr>
      <w:rFonts w:ascii="Calibri" w:eastAsia="Times New Roman" w:hAnsi="Calibri" w:cs="Times New Roman"/>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стиль2"/>
    <w:basedOn w:val="a0"/>
    <w:uiPriority w:val="99"/>
    <w:rsid w:val="007C1516"/>
    <w:pPr>
      <w:widowControl/>
      <w:autoSpaceDE/>
      <w:autoSpaceDN/>
      <w:adjustRightInd/>
      <w:spacing w:before="100" w:beforeAutospacing="1" w:after="100" w:afterAutospacing="1"/>
      <w:ind w:firstLine="360"/>
    </w:pPr>
    <w:rPr>
      <w:rFonts w:ascii="Tahoma" w:hAnsi="Tahoma" w:cs="Tahoma"/>
      <w:sz w:val="20"/>
      <w:szCs w:val="20"/>
      <w:lang w:val="ru-RU"/>
    </w:rPr>
  </w:style>
  <w:style w:type="paragraph" w:styleId="afffff1">
    <w:name w:val="caption"/>
    <w:basedOn w:val="a0"/>
    <w:next w:val="a0"/>
    <w:unhideWhenUsed/>
    <w:qFormat/>
    <w:rsid w:val="007C1516"/>
    <w:pPr>
      <w:widowControl/>
      <w:autoSpaceDE/>
      <w:autoSpaceDN/>
      <w:adjustRightInd/>
      <w:jc w:val="center"/>
    </w:pPr>
    <w:rPr>
      <w:b/>
      <w:bCs/>
      <w:lang w:val="ru-RU"/>
    </w:rPr>
  </w:style>
  <w:style w:type="paragraph" w:customStyle="1" w:styleId="1-12">
    <w:name w:val="1-12 с отступом"/>
    <w:basedOn w:val="a0"/>
    <w:uiPriority w:val="99"/>
    <w:rsid w:val="007C1516"/>
    <w:pPr>
      <w:overflowPunct w:val="0"/>
      <w:spacing w:line="360" w:lineRule="auto"/>
      <w:ind w:firstLine="709"/>
    </w:pPr>
    <w:rPr>
      <w:szCs w:val="20"/>
      <w:lang w:val="ru-RU"/>
    </w:rPr>
  </w:style>
  <w:style w:type="paragraph" w:customStyle="1" w:styleId="afffff2">
    <w:name w:val="Проблема"/>
    <w:basedOn w:val="a0"/>
    <w:uiPriority w:val="99"/>
    <w:rsid w:val="007C1516"/>
    <w:pPr>
      <w:widowControl/>
      <w:autoSpaceDE/>
      <w:autoSpaceDN/>
      <w:adjustRightInd/>
      <w:spacing w:before="120" w:line="280" w:lineRule="exact"/>
      <w:ind w:left="1191" w:right="-113" w:hanging="1304"/>
    </w:pPr>
    <w:rPr>
      <w:iCs/>
      <w:spacing w:val="-4"/>
      <w:sz w:val="28"/>
      <w:lang w:val="ru-RU"/>
    </w:rPr>
  </w:style>
  <w:style w:type="paragraph" w:customStyle="1" w:styleId="dash041e005f0431005f044b005f0447005f043d005f044b005f0439">
    <w:name w:val="dash041e_005f0431_005f044b_005f0447_005f043d_005f044b_005f0439"/>
    <w:basedOn w:val="a0"/>
    <w:rsid w:val="007C1516"/>
    <w:pPr>
      <w:widowControl/>
      <w:autoSpaceDE/>
      <w:autoSpaceDN/>
      <w:adjustRightInd/>
    </w:pPr>
    <w:rPr>
      <w:lang w:val="ru-RU"/>
    </w:rPr>
  </w:style>
  <w:style w:type="character" w:customStyle="1" w:styleId="dash041e005f0431005f044b005f0447005f043d005f044b005f0439005f005fchar1char1">
    <w:name w:val="dash041e_005f0431_005f044b_005f0447_005f043d_005f044b_005f0439_005f_005fchar1__char1"/>
    <w:rsid w:val="007C1516"/>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7C1516"/>
    <w:rPr>
      <w:rFonts w:ascii="Times New Roman" w:hAnsi="Times New Roman" w:cs="Times New Roman" w:hint="default"/>
      <w:b/>
      <w:bCs/>
    </w:rPr>
  </w:style>
  <w:style w:type="character" w:customStyle="1" w:styleId="1fa">
    <w:name w:val="Сильное выделение1"/>
    <w:basedOn w:val="a1"/>
    <w:uiPriority w:val="21"/>
    <w:qFormat/>
    <w:rsid w:val="007C1516"/>
    <w:rPr>
      <w:b/>
      <w:bCs/>
      <w:i/>
      <w:iCs/>
      <w:color w:val="4F81BD"/>
    </w:rPr>
  </w:style>
  <w:style w:type="character" w:customStyle="1" w:styleId="1fb">
    <w:name w:val="Слабое выделение1"/>
    <w:basedOn w:val="a1"/>
    <w:uiPriority w:val="19"/>
    <w:qFormat/>
    <w:rsid w:val="007C1516"/>
    <w:rPr>
      <w:i/>
      <w:iCs/>
      <w:color w:val="808080"/>
    </w:rPr>
  </w:style>
  <w:style w:type="table" w:customStyle="1" w:styleId="141">
    <w:name w:val="Сетка таблицы14"/>
    <w:basedOn w:val="a2"/>
    <w:next w:val="affa"/>
    <w:uiPriority w:val="59"/>
    <w:rsid w:val="007C1516"/>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3">
    <w:name w:val="Intense Emphasis"/>
    <w:basedOn w:val="a1"/>
    <w:uiPriority w:val="21"/>
    <w:qFormat/>
    <w:rsid w:val="007C1516"/>
    <w:rPr>
      <w:i/>
      <w:iCs/>
      <w:color w:val="4F81BD" w:themeColor="accent1"/>
    </w:rPr>
  </w:style>
  <w:style w:type="character" w:styleId="afffff4">
    <w:name w:val="Subtle Emphasis"/>
    <w:basedOn w:val="a1"/>
    <w:uiPriority w:val="19"/>
    <w:qFormat/>
    <w:rsid w:val="007C1516"/>
    <w:rPr>
      <w:i/>
      <w:iCs/>
      <w:color w:val="404040" w:themeColor="text1" w:themeTint="BF"/>
    </w:rPr>
  </w:style>
  <w:style w:type="table" w:customStyle="1" w:styleId="151">
    <w:name w:val="Сетка таблицы15"/>
    <w:basedOn w:val="a2"/>
    <w:next w:val="affa"/>
    <w:uiPriority w:val="39"/>
    <w:rsid w:val="007C151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7C1516"/>
  </w:style>
  <w:style w:type="table" w:customStyle="1" w:styleId="161">
    <w:name w:val="Сетка таблицы16"/>
    <w:basedOn w:val="a2"/>
    <w:next w:val="affa"/>
    <w:rsid w:val="007C151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ummarylist1">
    <w:name w:val="esummarylist1"/>
    <w:rsid w:val="007C1516"/>
    <w:rPr>
      <w:color w:val="444444"/>
      <w:sz w:val="20"/>
      <w:szCs w:val="20"/>
    </w:rPr>
  </w:style>
  <w:style w:type="character" w:customStyle="1" w:styleId="c1c9">
    <w:name w:val="c1 c9"/>
    <w:basedOn w:val="a1"/>
    <w:rsid w:val="007C1516"/>
  </w:style>
  <w:style w:type="character" w:customStyle="1" w:styleId="c9c4">
    <w:name w:val="c9 c4"/>
    <w:basedOn w:val="a1"/>
    <w:rsid w:val="007C1516"/>
  </w:style>
  <w:style w:type="character" w:customStyle="1" w:styleId="c1c12">
    <w:name w:val="c1 c12"/>
    <w:basedOn w:val="a1"/>
    <w:rsid w:val="007C1516"/>
  </w:style>
  <w:style w:type="numbering" w:customStyle="1" w:styleId="170">
    <w:name w:val="Нет списка17"/>
    <w:next w:val="a3"/>
    <w:semiHidden/>
    <w:rsid w:val="007C1516"/>
  </w:style>
  <w:style w:type="paragraph" w:customStyle="1" w:styleId="2f3">
    <w:name w:val="Абзац списка2"/>
    <w:basedOn w:val="a0"/>
    <w:rsid w:val="007C1516"/>
    <w:pPr>
      <w:widowControl/>
      <w:autoSpaceDE/>
      <w:autoSpaceDN/>
      <w:adjustRightInd/>
      <w:spacing w:after="200" w:line="276" w:lineRule="auto"/>
      <w:ind w:left="720"/>
      <w:contextualSpacing/>
    </w:pPr>
    <w:rPr>
      <w:rFonts w:ascii="Calibri" w:hAnsi="Calibri"/>
      <w:sz w:val="22"/>
      <w:szCs w:val="22"/>
      <w:lang w:val="ru-RU" w:eastAsia="en-US"/>
    </w:rPr>
  </w:style>
  <w:style w:type="paragraph" w:customStyle="1" w:styleId="3f1">
    <w:name w:val="Без интервала3"/>
    <w:rsid w:val="007C1516"/>
    <w:pPr>
      <w:spacing w:after="0" w:line="240" w:lineRule="auto"/>
    </w:pPr>
    <w:rPr>
      <w:rFonts w:ascii="Calibri" w:eastAsia="Times New Roman" w:hAnsi="Calibri" w:cs="Times New Roman"/>
      <w:lang w:eastAsia="ru-RU"/>
    </w:rPr>
  </w:style>
  <w:style w:type="numbering" w:customStyle="1" w:styleId="180">
    <w:name w:val="Нет списка18"/>
    <w:next w:val="a3"/>
    <w:semiHidden/>
    <w:unhideWhenUsed/>
    <w:rsid w:val="007C1516"/>
  </w:style>
  <w:style w:type="table" w:customStyle="1" w:styleId="171">
    <w:name w:val="Сетка таблицы17"/>
    <w:basedOn w:val="a2"/>
    <w:next w:val="affa"/>
    <w:rsid w:val="007C15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0"/>
    <w:uiPriority w:val="99"/>
    <w:rsid w:val="007C1516"/>
    <w:pPr>
      <w:spacing w:line="708" w:lineRule="exact"/>
      <w:jc w:val="center"/>
    </w:pPr>
    <w:rPr>
      <w:rFonts w:ascii="MS Reference Sans Serif" w:hAnsi="MS Reference Sans Serif"/>
      <w:lang w:val="ru-RU"/>
    </w:rPr>
  </w:style>
  <w:style w:type="character" w:customStyle="1" w:styleId="FontStyle13">
    <w:name w:val="Font Style13"/>
    <w:uiPriority w:val="99"/>
    <w:rsid w:val="007C1516"/>
    <w:rPr>
      <w:rFonts w:ascii="MS Reference Sans Serif" w:hAnsi="MS Reference Sans Serif" w:cs="MS Reference Sans Serif" w:hint="default"/>
      <w:spacing w:val="-20"/>
      <w:sz w:val="32"/>
      <w:szCs w:val="32"/>
    </w:rPr>
  </w:style>
  <w:style w:type="table" w:customStyle="1" w:styleId="181">
    <w:name w:val="Сетка таблицы18"/>
    <w:basedOn w:val="a2"/>
    <w:next w:val="affa"/>
    <w:uiPriority w:val="59"/>
    <w:locked/>
    <w:rsid w:val="007C1516"/>
    <w:pPr>
      <w:spacing w:after="0" w:line="240" w:lineRule="auto"/>
      <w:ind w:firstLine="709"/>
      <w:jc w:val="both"/>
    </w:pPr>
    <w:rPr>
      <w:rFonts w:ascii="Times New Roman" w:eastAsia="Calibri" w:hAnsi="Times New Roman" w:cs="Times New Roman"/>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3"/>
    <w:uiPriority w:val="99"/>
    <w:semiHidden/>
    <w:unhideWhenUsed/>
    <w:rsid w:val="007C1516"/>
  </w:style>
  <w:style w:type="table" w:customStyle="1" w:styleId="191">
    <w:name w:val="Сетка таблицы19"/>
    <w:basedOn w:val="a2"/>
    <w:next w:val="affa"/>
    <w:uiPriority w:val="59"/>
    <w:rsid w:val="007C1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0">
    <w:name w:val="Основной текст + Курсив48"/>
    <w:rsid w:val="007C1516"/>
    <w:rPr>
      <w:rFonts w:ascii="Times New Roman" w:hAnsi="Times New Roman"/>
      <w:i/>
      <w:spacing w:val="0"/>
      <w:sz w:val="22"/>
    </w:rPr>
  </w:style>
  <w:style w:type="character" w:customStyle="1" w:styleId="450">
    <w:name w:val="Основной текст + Курсив45"/>
    <w:rsid w:val="007C1516"/>
    <w:rPr>
      <w:rFonts w:ascii="Times New Roman" w:hAnsi="Times New Roman"/>
      <w:i/>
      <w:spacing w:val="0"/>
      <w:sz w:val="22"/>
    </w:rPr>
  </w:style>
  <w:style w:type="table" w:customStyle="1" w:styleId="200">
    <w:name w:val="Сетка таблицы20"/>
    <w:basedOn w:val="a2"/>
    <w:next w:val="affa"/>
    <w:uiPriority w:val="59"/>
    <w:rsid w:val="007C1516"/>
    <w:pPr>
      <w:spacing w:after="0" w:line="240" w:lineRule="auto"/>
      <w:ind w:firstLine="709"/>
      <w:jc w:val="both"/>
    </w:pPr>
    <w:rPr>
      <w:rFonts w:ascii="Times New Roman" w:eastAsia="Calibri" w:hAnsi="Times New Roman" w:cs="Times New Roman"/>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unhideWhenUsed/>
    <w:rsid w:val="007C1516"/>
  </w:style>
  <w:style w:type="numbering" w:customStyle="1" w:styleId="215">
    <w:name w:val="Нет списка21"/>
    <w:next w:val="a3"/>
    <w:uiPriority w:val="99"/>
    <w:semiHidden/>
    <w:unhideWhenUsed/>
    <w:rsid w:val="007C1516"/>
  </w:style>
  <w:style w:type="numbering" w:customStyle="1" w:styleId="1100">
    <w:name w:val="Нет списка110"/>
    <w:next w:val="a3"/>
    <w:uiPriority w:val="99"/>
    <w:semiHidden/>
    <w:unhideWhenUsed/>
    <w:rsid w:val="007C1516"/>
  </w:style>
  <w:style w:type="table" w:customStyle="1" w:styleId="222">
    <w:name w:val="Сетка таблицы22"/>
    <w:basedOn w:val="a2"/>
    <w:next w:val="affa"/>
    <w:uiPriority w:val="59"/>
    <w:rsid w:val="007C15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3"/>
    <w:uiPriority w:val="99"/>
    <w:semiHidden/>
    <w:unhideWhenUsed/>
    <w:rsid w:val="002F5C42"/>
  </w:style>
  <w:style w:type="table" w:customStyle="1" w:styleId="230">
    <w:name w:val="Сетка таблицы23"/>
    <w:basedOn w:val="a2"/>
    <w:next w:val="affa"/>
    <w:uiPriority w:val="59"/>
    <w:rsid w:val="002F5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3"/>
    <w:uiPriority w:val="99"/>
    <w:semiHidden/>
    <w:unhideWhenUsed/>
    <w:rsid w:val="00033003"/>
  </w:style>
  <w:style w:type="character" w:customStyle="1" w:styleId="490">
    <w:name w:val="Основной текст + Полужирный49"/>
    <w:rsid w:val="00033003"/>
    <w:rPr>
      <w:rFonts w:ascii="Times New Roman" w:hAnsi="Times New Roman" w:cs="Times New Roman"/>
      <w:b/>
      <w:bCs/>
      <w:spacing w:val="0"/>
      <w:sz w:val="22"/>
      <w:szCs w:val="22"/>
      <w:lang w:bidi="ar-SA"/>
    </w:rPr>
  </w:style>
  <w:style w:type="character" w:customStyle="1" w:styleId="620">
    <w:name w:val="Основной текст + Курсив62"/>
    <w:rsid w:val="00033003"/>
    <w:rPr>
      <w:rFonts w:ascii="Times New Roman" w:hAnsi="Times New Roman" w:cs="Times New Roman"/>
      <w:i/>
      <w:iCs/>
      <w:noProof/>
      <w:spacing w:val="0"/>
      <w:sz w:val="22"/>
      <w:szCs w:val="22"/>
      <w:lang w:bidi="ar-SA"/>
    </w:rPr>
  </w:style>
  <w:style w:type="character" w:customStyle="1" w:styleId="610">
    <w:name w:val="Основной текст + Курсив61"/>
    <w:rsid w:val="00033003"/>
    <w:rPr>
      <w:rFonts w:ascii="Times New Roman" w:hAnsi="Times New Roman" w:cs="Times New Roman"/>
      <w:i/>
      <w:iCs/>
      <w:spacing w:val="0"/>
      <w:sz w:val="22"/>
      <w:szCs w:val="22"/>
      <w:lang w:bidi="ar-SA"/>
    </w:rPr>
  </w:style>
  <w:style w:type="character" w:customStyle="1" w:styleId="460">
    <w:name w:val="Основной текст + Полужирный46"/>
    <w:aliases w:val="Курсив30"/>
    <w:rsid w:val="00033003"/>
    <w:rPr>
      <w:rFonts w:ascii="Times New Roman" w:hAnsi="Times New Roman" w:cs="Times New Roman"/>
      <w:b/>
      <w:bCs/>
      <w:i/>
      <w:iCs/>
      <w:noProof/>
      <w:spacing w:val="0"/>
      <w:sz w:val="22"/>
      <w:szCs w:val="22"/>
      <w:lang w:bidi="ar-SA"/>
    </w:rPr>
  </w:style>
  <w:style w:type="character" w:customStyle="1" w:styleId="590">
    <w:name w:val="Основной текст + Курсив59"/>
    <w:rsid w:val="00033003"/>
    <w:rPr>
      <w:rFonts w:ascii="Times New Roman" w:hAnsi="Times New Roman" w:cs="Times New Roman"/>
      <w:i/>
      <w:iCs/>
      <w:spacing w:val="0"/>
      <w:sz w:val="22"/>
      <w:szCs w:val="22"/>
      <w:lang w:bidi="ar-SA"/>
    </w:rPr>
  </w:style>
  <w:style w:type="character" w:customStyle="1" w:styleId="570">
    <w:name w:val="Основной текст + Курсив57"/>
    <w:rsid w:val="00033003"/>
    <w:rPr>
      <w:rFonts w:ascii="Times New Roman" w:hAnsi="Times New Roman" w:cs="Times New Roman"/>
      <w:i/>
      <w:iCs/>
      <w:spacing w:val="0"/>
      <w:sz w:val="22"/>
      <w:szCs w:val="22"/>
      <w:lang w:bidi="ar-SA"/>
    </w:rPr>
  </w:style>
  <w:style w:type="character" w:customStyle="1" w:styleId="430">
    <w:name w:val="Основной текст + Полужирный43"/>
    <w:rsid w:val="00033003"/>
    <w:rPr>
      <w:rFonts w:ascii="Times New Roman" w:hAnsi="Times New Roman" w:cs="Times New Roman"/>
      <w:b/>
      <w:bCs/>
      <w:spacing w:val="0"/>
      <w:sz w:val="22"/>
      <w:szCs w:val="22"/>
      <w:lang w:bidi="ar-SA"/>
    </w:rPr>
  </w:style>
  <w:style w:type="character" w:customStyle="1" w:styleId="420">
    <w:name w:val="Основной текст + Полужирный42"/>
    <w:rsid w:val="00033003"/>
    <w:rPr>
      <w:rFonts w:ascii="Times New Roman" w:hAnsi="Times New Roman" w:cs="Times New Roman"/>
      <w:b/>
      <w:bCs/>
      <w:noProof/>
      <w:spacing w:val="0"/>
      <w:sz w:val="22"/>
      <w:szCs w:val="22"/>
      <w:lang w:bidi="ar-SA"/>
    </w:rPr>
  </w:style>
  <w:style w:type="character" w:customStyle="1" w:styleId="142">
    <w:name w:val="Основной текст (14)_"/>
    <w:link w:val="1410"/>
    <w:uiPriority w:val="99"/>
    <w:rsid w:val="00033003"/>
    <w:rPr>
      <w:i/>
      <w:iCs/>
      <w:shd w:val="clear" w:color="auto" w:fill="FFFFFF"/>
    </w:rPr>
  </w:style>
  <w:style w:type="paragraph" w:customStyle="1" w:styleId="1410">
    <w:name w:val="Основной текст (14)1"/>
    <w:basedOn w:val="a0"/>
    <w:link w:val="142"/>
    <w:uiPriority w:val="99"/>
    <w:rsid w:val="00033003"/>
    <w:pPr>
      <w:widowControl/>
      <w:shd w:val="clear" w:color="auto" w:fill="FFFFFF"/>
      <w:autoSpaceDE/>
      <w:autoSpaceDN/>
      <w:adjustRightInd/>
      <w:spacing w:line="211" w:lineRule="exact"/>
      <w:ind w:firstLine="400"/>
      <w:jc w:val="both"/>
    </w:pPr>
    <w:rPr>
      <w:rFonts w:asciiTheme="minorHAnsi" w:eastAsiaTheme="minorHAnsi" w:hAnsiTheme="minorHAnsi" w:cstheme="minorBidi"/>
      <w:i/>
      <w:iCs/>
      <w:sz w:val="22"/>
      <w:szCs w:val="22"/>
      <w:lang w:val="ru-RU" w:eastAsia="en-US"/>
    </w:rPr>
  </w:style>
  <w:style w:type="character" w:customStyle="1" w:styleId="143">
    <w:name w:val="Основной текст (14) + Не курсив"/>
    <w:basedOn w:val="142"/>
    <w:rsid w:val="00033003"/>
    <w:rPr>
      <w:i/>
      <w:iCs/>
      <w:shd w:val="clear" w:color="auto" w:fill="FFFFFF"/>
    </w:rPr>
  </w:style>
  <w:style w:type="character" w:customStyle="1" w:styleId="144">
    <w:name w:val="Основной текст (14)"/>
    <w:rsid w:val="00033003"/>
    <w:rPr>
      <w:i/>
      <w:iCs/>
      <w:noProof/>
      <w:sz w:val="22"/>
      <w:szCs w:val="22"/>
      <w:lang w:bidi="ar-SA"/>
    </w:rPr>
  </w:style>
  <w:style w:type="character" w:customStyle="1" w:styleId="560">
    <w:name w:val="Основной текст + Курсив56"/>
    <w:rsid w:val="00033003"/>
    <w:rPr>
      <w:rFonts w:ascii="Times New Roman" w:hAnsi="Times New Roman" w:cs="Times New Roman"/>
      <w:i/>
      <w:iCs/>
      <w:noProof/>
      <w:spacing w:val="0"/>
      <w:sz w:val="22"/>
      <w:szCs w:val="22"/>
      <w:lang w:bidi="ar-SA"/>
    </w:rPr>
  </w:style>
  <w:style w:type="character" w:customStyle="1" w:styleId="1270">
    <w:name w:val="Основной текст (12)70"/>
    <w:rsid w:val="00033003"/>
    <w:rPr>
      <w:rFonts w:ascii="Times New Roman" w:hAnsi="Times New Roman" w:cs="Times New Roman"/>
      <w:noProof/>
      <w:spacing w:val="0"/>
      <w:sz w:val="19"/>
      <w:szCs w:val="19"/>
      <w:lang w:bidi="ar-SA"/>
    </w:rPr>
  </w:style>
  <w:style w:type="character" w:customStyle="1" w:styleId="410">
    <w:name w:val="Основной текст + Полужирный41"/>
    <w:rsid w:val="00033003"/>
    <w:rPr>
      <w:rFonts w:ascii="Times New Roman" w:hAnsi="Times New Roman" w:cs="Times New Roman"/>
      <w:b/>
      <w:bCs/>
      <w:spacing w:val="0"/>
      <w:sz w:val="22"/>
      <w:szCs w:val="22"/>
      <w:lang w:bidi="ar-SA"/>
    </w:rPr>
  </w:style>
  <w:style w:type="character" w:customStyle="1" w:styleId="400">
    <w:name w:val="Основной текст + Полужирный40"/>
    <w:rsid w:val="00033003"/>
    <w:rPr>
      <w:rFonts w:ascii="Times New Roman" w:hAnsi="Times New Roman" w:cs="Times New Roman"/>
      <w:b/>
      <w:bCs/>
      <w:noProof/>
      <w:spacing w:val="0"/>
      <w:sz w:val="22"/>
      <w:szCs w:val="22"/>
      <w:lang w:bidi="ar-SA"/>
    </w:rPr>
  </w:style>
  <w:style w:type="character" w:customStyle="1" w:styleId="1269">
    <w:name w:val="Основной текст (12)69"/>
    <w:rsid w:val="00033003"/>
    <w:rPr>
      <w:rFonts w:ascii="Times New Roman" w:hAnsi="Times New Roman" w:cs="Times New Roman"/>
      <w:noProof/>
      <w:spacing w:val="0"/>
      <w:sz w:val="19"/>
      <w:szCs w:val="19"/>
      <w:lang w:bidi="ar-SA"/>
    </w:rPr>
  </w:style>
  <w:style w:type="character" w:customStyle="1" w:styleId="152">
    <w:name w:val="Основной текст (15) + Не курсив"/>
    <w:rsid w:val="00033003"/>
    <w:rPr>
      <w:i/>
      <w:iCs/>
      <w:sz w:val="19"/>
      <w:szCs w:val="19"/>
      <w:lang w:bidi="ar-SA"/>
    </w:rPr>
  </w:style>
  <w:style w:type="character" w:customStyle="1" w:styleId="153">
    <w:name w:val="Основной текст (15)"/>
    <w:rsid w:val="00033003"/>
    <w:rPr>
      <w:i/>
      <w:iCs/>
      <w:noProof/>
      <w:sz w:val="19"/>
      <w:szCs w:val="19"/>
      <w:lang w:bidi="ar-SA"/>
    </w:rPr>
  </w:style>
  <w:style w:type="character" w:customStyle="1" w:styleId="1268">
    <w:name w:val="Основной текст (12)68"/>
    <w:rsid w:val="00033003"/>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033003"/>
    <w:rPr>
      <w:rFonts w:ascii="Times New Roman" w:hAnsi="Times New Roman" w:cs="Times New Roman"/>
      <w:b/>
      <w:bCs/>
      <w:spacing w:val="0"/>
      <w:sz w:val="22"/>
      <w:szCs w:val="22"/>
      <w:lang w:bidi="ar-SA"/>
    </w:rPr>
  </w:style>
  <w:style w:type="character" w:customStyle="1" w:styleId="370">
    <w:name w:val="Основной текст + Полужирный37"/>
    <w:aliases w:val="Курсив27"/>
    <w:rsid w:val="00033003"/>
    <w:rPr>
      <w:rFonts w:ascii="Times New Roman" w:hAnsi="Times New Roman" w:cs="Times New Roman"/>
      <w:b/>
      <w:bCs/>
      <w:i/>
      <w:iCs/>
      <w:spacing w:val="0"/>
      <w:sz w:val="22"/>
      <w:szCs w:val="22"/>
      <w:lang w:bidi="ar-SA"/>
    </w:rPr>
  </w:style>
  <w:style w:type="character" w:customStyle="1" w:styleId="330">
    <w:name w:val="Основной текст + Полужирный33"/>
    <w:aliases w:val="Курсив24"/>
    <w:rsid w:val="00033003"/>
    <w:rPr>
      <w:rFonts w:ascii="Times New Roman" w:hAnsi="Times New Roman" w:cs="Times New Roman"/>
      <w:b/>
      <w:bCs/>
      <w:i/>
      <w:iCs/>
      <w:spacing w:val="0"/>
      <w:sz w:val="22"/>
      <w:szCs w:val="22"/>
      <w:lang w:bidi="ar-SA"/>
    </w:rPr>
  </w:style>
  <w:style w:type="character" w:customStyle="1" w:styleId="324">
    <w:name w:val="Заголовок №3 (2) + Не полужирный4"/>
    <w:aliases w:val="Не курсив16"/>
    <w:rsid w:val="00033003"/>
    <w:rPr>
      <w:b/>
      <w:bCs/>
      <w:i/>
      <w:iCs/>
      <w:sz w:val="22"/>
      <w:szCs w:val="22"/>
      <w:lang w:bidi="ar-SA"/>
    </w:rPr>
  </w:style>
  <w:style w:type="character" w:customStyle="1" w:styleId="224">
    <w:name w:val="Заголовок №2 (2)"/>
    <w:rsid w:val="00033003"/>
    <w:rPr>
      <w:rFonts w:ascii="Times New Roman" w:hAnsi="Times New Roman" w:cs="Times New Roman"/>
      <w:b w:val="0"/>
      <w:bCs w:val="0"/>
      <w:noProof/>
      <w:spacing w:val="0"/>
      <w:sz w:val="25"/>
      <w:szCs w:val="25"/>
      <w:lang w:bidi="ar-SA"/>
    </w:rPr>
  </w:style>
  <w:style w:type="character" w:customStyle="1" w:styleId="270">
    <w:name w:val="Основной текст + Полужирный27"/>
    <w:rsid w:val="00033003"/>
    <w:rPr>
      <w:rFonts w:ascii="Times New Roman" w:hAnsi="Times New Roman" w:cs="Times New Roman"/>
      <w:b/>
      <w:bCs/>
      <w:spacing w:val="0"/>
      <w:sz w:val="22"/>
      <w:szCs w:val="22"/>
      <w:lang w:bidi="ar-SA"/>
    </w:rPr>
  </w:style>
  <w:style w:type="character" w:customStyle="1" w:styleId="260">
    <w:name w:val="Основной текст + Полужирный26"/>
    <w:aliases w:val="Курсив21"/>
    <w:rsid w:val="00033003"/>
    <w:rPr>
      <w:rFonts w:ascii="Times New Roman" w:hAnsi="Times New Roman" w:cs="Times New Roman"/>
      <w:b/>
      <w:bCs/>
      <w:i/>
      <w:iCs/>
      <w:spacing w:val="0"/>
      <w:sz w:val="22"/>
      <w:szCs w:val="22"/>
      <w:lang w:bidi="ar-SA"/>
    </w:rPr>
  </w:style>
  <w:style w:type="character" w:customStyle="1" w:styleId="250">
    <w:name w:val="Основной текст + Полужирный25"/>
    <w:aliases w:val="Курсив20"/>
    <w:rsid w:val="00033003"/>
    <w:rPr>
      <w:rFonts w:ascii="Times New Roman" w:hAnsi="Times New Roman" w:cs="Times New Roman"/>
      <w:b/>
      <w:bCs/>
      <w:i/>
      <w:iCs/>
      <w:noProof/>
      <w:spacing w:val="0"/>
      <w:sz w:val="22"/>
      <w:szCs w:val="22"/>
      <w:lang w:bidi="ar-SA"/>
    </w:rPr>
  </w:style>
  <w:style w:type="character" w:customStyle="1" w:styleId="240">
    <w:name w:val="Основной текст + Полужирный24"/>
    <w:aliases w:val="Курсив19"/>
    <w:rsid w:val="00033003"/>
    <w:rPr>
      <w:rFonts w:ascii="Times New Roman" w:hAnsi="Times New Roman" w:cs="Times New Roman"/>
      <w:b/>
      <w:bCs/>
      <w:i/>
      <w:iCs/>
      <w:spacing w:val="0"/>
      <w:sz w:val="22"/>
      <w:szCs w:val="22"/>
      <w:lang w:bidi="ar-SA"/>
    </w:rPr>
  </w:style>
  <w:style w:type="character" w:customStyle="1" w:styleId="510">
    <w:name w:val="Основной текст + Курсив51"/>
    <w:rsid w:val="00033003"/>
    <w:rPr>
      <w:rFonts w:ascii="Times New Roman" w:hAnsi="Times New Roman" w:cs="Times New Roman"/>
      <w:i/>
      <w:iCs/>
      <w:spacing w:val="0"/>
      <w:sz w:val="22"/>
      <w:szCs w:val="22"/>
      <w:lang w:bidi="ar-SA"/>
    </w:rPr>
  </w:style>
  <w:style w:type="character" w:customStyle="1" w:styleId="500">
    <w:name w:val="Основной текст + Курсив50"/>
    <w:rsid w:val="00033003"/>
    <w:rPr>
      <w:rFonts w:ascii="Times New Roman" w:hAnsi="Times New Roman" w:cs="Times New Roman"/>
      <w:i/>
      <w:iCs/>
      <w:noProof/>
      <w:spacing w:val="0"/>
      <w:sz w:val="22"/>
      <w:szCs w:val="22"/>
      <w:lang w:bidi="ar-SA"/>
    </w:rPr>
  </w:style>
  <w:style w:type="character" w:customStyle="1" w:styleId="232">
    <w:name w:val="Основной текст + Полужирный23"/>
    <w:aliases w:val="Курсив18"/>
    <w:rsid w:val="00033003"/>
    <w:rPr>
      <w:rFonts w:ascii="Times New Roman" w:hAnsi="Times New Roman" w:cs="Times New Roman"/>
      <w:b/>
      <w:bCs/>
      <w:i/>
      <w:iCs/>
      <w:noProof/>
      <w:spacing w:val="0"/>
      <w:sz w:val="22"/>
      <w:szCs w:val="22"/>
      <w:lang w:bidi="ar-SA"/>
    </w:rPr>
  </w:style>
  <w:style w:type="character" w:customStyle="1" w:styleId="470">
    <w:name w:val="Основной текст + Курсив47"/>
    <w:rsid w:val="00033003"/>
    <w:rPr>
      <w:rFonts w:ascii="Times New Roman" w:hAnsi="Times New Roman" w:cs="Times New Roman"/>
      <w:i/>
      <w:iCs/>
      <w:noProof/>
      <w:spacing w:val="0"/>
      <w:sz w:val="22"/>
      <w:szCs w:val="22"/>
      <w:lang w:bidi="ar-SA"/>
    </w:rPr>
  </w:style>
  <w:style w:type="character" w:customStyle="1" w:styleId="225">
    <w:name w:val="Основной текст + Полужирный22"/>
    <w:rsid w:val="00033003"/>
    <w:rPr>
      <w:rFonts w:ascii="Times New Roman" w:hAnsi="Times New Roman" w:cs="Times New Roman"/>
      <w:b/>
      <w:bCs/>
      <w:spacing w:val="0"/>
      <w:sz w:val="22"/>
      <w:szCs w:val="22"/>
      <w:lang w:bidi="ar-SA"/>
    </w:rPr>
  </w:style>
  <w:style w:type="character" w:customStyle="1" w:styleId="216">
    <w:name w:val="Основной текст + Полужирный21"/>
    <w:rsid w:val="00033003"/>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033003"/>
    <w:rPr>
      <w:rFonts w:ascii="Times New Roman" w:hAnsi="Times New Roman" w:cs="Times New Roman"/>
      <w:b/>
      <w:bCs/>
      <w:i/>
      <w:iCs/>
      <w:spacing w:val="0"/>
      <w:sz w:val="22"/>
      <w:szCs w:val="22"/>
      <w:lang w:bidi="ar-SA"/>
    </w:rPr>
  </w:style>
  <w:style w:type="character" w:customStyle="1" w:styleId="320">
    <w:name w:val="Заголовок №3 (2)"/>
    <w:rsid w:val="00033003"/>
    <w:rPr>
      <w:rFonts w:ascii="Times New Roman" w:hAnsi="Times New Roman" w:cs="Times New Roman"/>
      <w:b/>
      <w:bCs/>
      <w:i/>
      <w:iCs/>
      <w:noProof/>
      <w:spacing w:val="0"/>
      <w:sz w:val="22"/>
      <w:szCs w:val="22"/>
      <w:lang w:bidi="ar-SA"/>
    </w:rPr>
  </w:style>
  <w:style w:type="character" w:customStyle="1" w:styleId="1265">
    <w:name w:val="Основной текст (12)65"/>
    <w:rsid w:val="00033003"/>
    <w:rPr>
      <w:rFonts w:ascii="Times New Roman" w:hAnsi="Times New Roman" w:cs="Times New Roman"/>
      <w:noProof/>
      <w:spacing w:val="0"/>
      <w:sz w:val="19"/>
      <w:szCs w:val="19"/>
      <w:lang w:bidi="ar-SA"/>
    </w:rPr>
  </w:style>
  <w:style w:type="character" w:customStyle="1" w:styleId="162">
    <w:name w:val="Основной текст + Полужирный16"/>
    <w:rsid w:val="00033003"/>
    <w:rPr>
      <w:rFonts w:ascii="Times New Roman" w:hAnsi="Times New Roman" w:cs="Times New Roman"/>
      <w:b/>
      <w:bCs/>
      <w:spacing w:val="0"/>
      <w:sz w:val="22"/>
      <w:szCs w:val="22"/>
      <w:lang w:bidi="ar-SA"/>
    </w:rPr>
  </w:style>
  <w:style w:type="character" w:customStyle="1" w:styleId="172">
    <w:name w:val="Основной текст (17)_"/>
    <w:link w:val="1710"/>
    <w:rsid w:val="00033003"/>
    <w:rPr>
      <w:b/>
      <w:bCs/>
      <w:shd w:val="clear" w:color="auto" w:fill="FFFFFF"/>
    </w:rPr>
  </w:style>
  <w:style w:type="paragraph" w:customStyle="1" w:styleId="1710">
    <w:name w:val="Основной текст (17)1"/>
    <w:basedOn w:val="a0"/>
    <w:link w:val="172"/>
    <w:rsid w:val="00033003"/>
    <w:pPr>
      <w:widowControl/>
      <w:shd w:val="clear" w:color="auto" w:fill="FFFFFF"/>
      <w:autoSpaceDE/>
      <w:autoSpaceDN/>
      <w:adjustRightInd/>
      <w:spacing w:after="60" w:line="211" w:lineRule="exact"/>
      <w:ind w:firstLine="400"/>
      <w:jc w:val="both"/>
    </w:pPr>
    <w:rPr>
      <w:rFonts w:asciiTheme="minorHAnsi" w:eastAsiaTheme="minorHAnsi" w:hAnsiTheme="minorHAnsi" w:cstheme="minorBidi"/>
      <w:b/>
      <w:bCs/>
      <w:sz w:val="22"/>
      <w:szCs w:val="22"/>
      <w:lang w:val="ru-RU" w:eastAsia="en-US"/>
    </w:rPr>
  </w:style>
  <w:style w:type="character" w:customStyle="1" w:styleId="173">
    <w:name w:val="Основной текст (17) + Не полужирный"/>
    <w:basedOn w:val="172"/>
    <w:rsid w:val="00033003"/>
    <w:rPr>
      <w:b/>
      <w:bCs/>
      <w:shd w:val="clear" w:color="auto" w:fill="FFFFFF"/>
    </w:rPr>
  </w:style>
  <w:style w:type="character" w:customStyle="1" w:styleId="174">
    <w:name w:val="Основной текст (17)"/>
    <w:rsid w:val="00033003"/>
    <w:rPr>
      <w:b/>
      <w:bCs/>
      <w:noProof/>
      <w:sz w:val="22"/>
      <w:szCs w:val="22"/>
      <w:lang w:bidi="ar-SA"/>
    </w:rPr>
  </w:style>
  <w:style w:type="character" w:customStyle="1" w:styleId="350">
    <w:name w:val="Заголовок №3 + Не полужирный5"/>
    <w:rsid w:val="00033003"/>
    <w:rPr>
      <w:rFonts w:ascii="Times New Roman" w:hAnsi="Times New Roman" w:cs="Times New Roman"/>
      <w:b/>
      <w:bCs/>
      <w:spacing w:val="0"/>
      <w:sz w:val="22"/>
      <w:szCs w:val="22"/>
      <w:lang w:bidi="ar-SA"/>
    </w:rPr>
  </w:style>
  <w:style w:type="character" w:customStyle="1" w:styleId="314">
    <w:name w:val="Заголовок №314"/>
    <w:rsid w:val="00033003"/>
    <w:rPr>
      <w:rFonts w:ascii="Times New Roman" w:hAnsi="Times New Roman" w:cs="Times New Roman"/>
      <w:b w:val="0"/>
      <w:bCs w:val="0"/>
      <w:noProof/>
      <w:spacing w:val="0"/>
      <w:sz w:val="22"/>
      <w:szCs w:val="22"/>
      <w:lang w:bidi="ar-SA"/>
    </w:rPr>
  </w:style>
  <w:style w:type="character" w:customStyle="1" w:styleId="14105">
    <w:name w:val="Основной текст (14)105"/>
    <w:rsid w:val="00033003"/>
    <w:rPr>
      <w:rFonts w:ascii="Times New Roman" w:hAnsi="Times New Roman" w:cs="Times New Roman"/>
      <w:i w:val="0"/>
      <w:iCs w:val="0"/>
      <w:noProof/>
      <w:spacing w:val="0"/>
      <w:sz w:val="22"/>
      <w:szCs w:val="22"/>
      <w:lang w:bidi="ar-SA"/>
    </w:rPr>
  </w:style>
  <w:style w:type="character" w:customStyle="1" w:styleId="14103">
    <w:name w:val="Основной текст (14)103"/>
    <w:rsid w:val="00033003"/>
    <w:rPr>
      <w:rFonts w:ascii="Times New Roman" w:hAnsi="Times New Roman" w:cs="Times New Roman"/>
      <w:i w:val="0"/>
      <w:iCs w:val="0"/>
      <w:noProof/>
      <w:spacing w:val="0"/>
      <w:sz w:val="22"/>
      <w:szCs w:val="22"/>
      <w:lang w:bidi="ar-SA"/>
    </w:rPr>
  </w:style>
  <w:style w:type="character" w:customStyle="1" w:styleId="14101">
    <w:name w:val="Основной текст (14)101"/>
    <w:rsid w:val="00033003"/>
    <w:rPr>
      <w:rFonts w:ascii="Times New Roman" w:hAnsi="Times New Roman" w:cs="Times New Roman"/>
      <w:i w:val="0"/>
      <w:iCs w:val="0"/>
      <w:noProof/>
      <w:spacing w:val="0"/>
      <w:sz w:val="22"/>
      <w:szCs w:val="22"/>
      <w:lang w:bidi="ar-SA"/>
    </w:rPr>
  </w:style>
  <w:style w:type="character" w:customStyle="1" w:styleId="202">
    <w:name w:val="Основной текст + Полужирный20"/>
    <w:rsid w:val="00033003"/>
    <w:rPr>
      <w:rFonts w:ascii="Times New Roman" w:hAnsi="Times New Roman" w:cs="Times New Roman"/>
      <w:b/>
      <w:bCs/>
      <w:spacing w:val="0"/>
      <w:sz w:val="22"/>
      <w:szCs w:val="22"/>
      <w:lang w:bidi="ar-SA"/>
    </w:rPr>
  </w:style>
  <w:style w:type="character" w:customStyle="1" w:styleId="192">
    <w:name w:val="Основной текст + Полужирный19"/>
    <w:rsid w:val="00033003"/>
    <w:rPr>
      <w:rFonts w:ascii="Times New Roman" w:hAnsi="Times New Roman" w:cs="Times New Roman"/>
      <w:b/>
      <w:bCs/>
      <w:noProof/>
      <w:spacing w:val="0"/>
      <w:sz w:val="22"/>
      <w:szCs w:val="22"/>
      <w:lang w:bidi="ar-SA"/>
    </w:rPr>
  </w:style>
  <w:style w:type="character" w:customStyle="1" w:styleId="440">
    <w:name w:val="Основной текст + Курсив44"/>
    <w:rsid w:val="00033003"/>
    <w:rPr>
      <w:rFonts w:ascii="Times New Roman" w:hAnsi="Times New Roman" w:cs="Times New Roman"/>
      <w:i/>
      <w:iCs/>
      <w:noProof/>
      <w:spacing w:val="0"/>
      <w:sz w:val="22"/>
      <w:szCs w:val="22"/>
      <w:lang w:bidi="ar-SA"/>
    </w:rPr>
  </w:style>
  <w:style w:type="character" w:customStyle="1" w:styleId="1499">
    <w:name w:val="Основной текст (14)99"/>
    <w:rsid w:val="00033003"/>
    <w:rPr>
      <w:rFonts w:ascii="Times New Roman" w:hAnsi="Times New Roman" w:cs="Times New Roman"/>
      <w:i w:val="0"/>
      <w:iCs w:val="0"/>
      <w:noProof/>
      <w:spacing w:val="0"/>
      <w:sz w:val="22"/>
      <w:szCs w:val="22"/>
      <w:lang w:bidi="ar-SA"/>
    </w:rPr>
  </w:style>
  <w:style w:type="character" w:customStyle="1" w:styleId="1413">
    <w:name w:val="Основной текст (14) + Не курсив13"/>
    <w:rsid w:val="00033003"/>
    <w:rPr>
      <w:rFonts w:ascii="Times New Roman" w:hAnsi="Times New Roman" w:cs="Times New Roman"/>
      <w:i/>
      <w:iCs/>
      <w:spacing w:val="0"/>
      <w:sz w:val="22"/>
      <w:szCs w:val="22"/>
      <w:lang w:bidi="ar-SA"/>
    </w:rPr>
  </w:style>
  <w:style w:type="character" w:customStyle="1" w:styleId="1411">
    <w:name w:val="Основной текст (14) + Не курсив11"/>
    <w:rsid w:val="00033003"/>
    <w:rPr>
      <w:rFonts w:ascii="Times New Roman" w:hAnsi="Times New Roman" w:cs="Times New Roman"/>
      <w:i/>
      <w:iCs/>
      <w:spacing w:val="0"/>
      <w:sz w:val="22"/>
      <w:szCs w:val="22"/>
      <w:lang w:bidi="ar-SA"/>
    </w:rPr>
  </w:style>
  <w:style w:type="character" w:customStyle="1" w:styleId="431">
    <w:name w:val="Основной текст + Курсив43"/>
    <w:rsid w:val="00033003"/>
    <w:rPr>
      <w:rFonts w:ascii="Times New Roman" w:hAnsi="Times New Roman" w:cs="Times New Roman"/>
      <w:i/>
      <w:iCs/>
      <w:spacing w:val="0"/>
      <w:sz w:val="22"/>
      <w:szCs w:val="22"/>
      <w:lang w:bidi="ar-SA"/>
    </w:rPr>
  </w:style>
  <w:style w:type="character" w:customStyle="1" w:styleId="421">
    <w:name w:val="Основной текст + Курсив42"/>
    <w:rsid w:val="00033003"/>
    <w:rPr>
      <w:rFonts w:ascii="Times New Roman" w:hAnsi="Times New Roman" w:cs="Times New Roman"/>
      <w:i/>
      <w:iCs/>
      <w:noProof/>
      <w:spacing w:val="0"/>
      <w:sz w:val="22"/>
      <w:szCs w:val="22"/>
      <w:lang w:bidi="ar-SA"/>
    </w:rPr>
  </w:style>
  <w:style w:type="character" w:customStyle="1" w:styleId="182">
    <w:name w:val="Основной текст + Полужирный18"/>
    <w:aliases w:val="Курсив17"/>
    <w:rsid w:val="00033003"/>
    <w:rPr>
      <w:rFonts w:ascii="Times New Roman" w:hAnsi="Times New Roman" w:cs="Times New Roman"/>
      <w:b/>
      <w:bCs/>
      <w:i/>
      <w:iCs/>
      <w:spacing w:val="0"/>
      <w:sz w:val="22"/>
      <w:szCs w:val="22"/>
      <w:lang w:bidi="ar-SA"/>
    </w:rPr>
  </w:style>
  <w:style w:type="character" w:customStyle="1" w:styleId="175">
    <w:name w:val="Основной текст + Полужирный17"/>
    <w:aliases w:val="Курсив16"/>
    <w:rsid w:val="00033003"/>
    <w:rPr>
      <w:rFonts w:ascii="Times New Roman" w:hAnsi="Times New Roman" w:cs="Times New Roman"/>
      <w:b/>
      <w:bCs/>
      <w:i/>
      <w:iCs/>
      <w:noProof/>
      <w:spacing w:val="0"/>
      <w:sz w:val="22"/>
      <w:szCs w:val="22"/>
      <w:lang w:bidi="ar-SA"/>
    </w:rPr>
  </w:style>
  <w:style w:type="character" w:customStyle="1" w:styleId="1497">
    <w:name w:val="Основной текст (14)97"/>
    <w:rsid w:val="00033003"/>
    <w:rPr>
      <w:rFonts w:ascii="Times New Roman" w:hAnsi="Times New Roman" w:cs="Times New Roman"/>
      <w:i w:val="0"/>
      <w:iCs w:val="0"/>
      <w:noProof/>
      <w:spacing w:val="0"/>
      <w:sz w:val="22"/>
      <w:szCs w:val="22"/>
      <w:lang w:bidi="ar-SA"/>
    </w:rPr>
  </w:style>
  <w:style w:type="character" w:customStyle="1" w:styleId="1485">
    <w:name w:val="Основной текст (14)85"/>
    <w:rsid w:val="00033003"/>
    <w:rPr>
      <w:rFonts w:ascii="Times New Roman" w:hAnsi="Times New Roman" w:cs="Times New Roman"/>
      <w:i w:val="0"/>
      <w:iCs w:val="0"/>
      <w:noProof/>
      <w:spacing w:val="0"/>
      <w:sz w:val="22"/>
      <w:szCs w:val="22"/>
      <w:lang w:bidi="ar-SA"/>
    </w:rPr>
  </w:style>
  <w:style w:type="character" w:customStyle="1" w:styleId="1483">
    <w:name w:val="Основной текст (14)83"/>
    <w:rsid w:val="00033003"/>
    <w:rPr>
      <w:rFonts w:ascii="Times New Roman" w:hAnsi="Times New Roman" w:cs="Times New Roman"/>
      <w:i w:val="0"/>
      <w:iCs w:val="0"/>
      <w:noProof/>
      <w:spacing w:val="0"/>
      <w:sz w:val="22"/>
      <w:szCs w:val="22"/>
      <w:lang w:bidi="ar-SA"/>
    </w:rPr>
  </w:style>
  <w:style w:type="character" w:customStyle="1" w:styleId="1495">
    <w:name w:val="Основной текст (14)95"/>
    <w:rsid w:val="00033003"/>
    <w:rPr>
      <w:rFonts w:ascii="Times New Roman" w:hAnsi="Times New Roman" w:cs="Times New Roman"/>
      <w:i w:val="0"/>
      <w:iCs w:val="0"/>
      <w:noProof/>
      <w:spacing w:val="0"/>
      <w:sz w:val="22"/>
      <w:szCs w:val="22"/>
      <w:lang w:bidi="ar-SA"/>
    </w:rPr>
  </w:style>
  <w:style w:type="character" w:customStyle="1" w:styleId="1491">
    <w:name w:val="Основной текст (14)91"/>
    <w:rsid w:val="00033003"/>
    <w:rPr>
      <w:rFonts w:ascii="Times New Roman" w:hAnsi="Times New Roman" w:cs="Times New Roman"/>
      <w:i w:val="0"/>
      <w:iCs w:val="0"/>
      <w:noProof/>
      <w:spacing w:val="0"/>
      <w:sz w:val="22"/>
      <w:szCs w:val="22"/>
      <w:lang w:bidi="ar-SA"/>
    </w:rPr>
  </w:style>
  <w:style w:type="character" w:customStyle="1" w:styleId="1489">
    <w:name w:val="Основной текст (14)89"/>
    <w:rsid w:val="00033003"/>
    <w:rPr>
      <w:rFonts w:ascii="Times New Roman" w:hAnsi="Times New Roman" w:cs="Times New Roman"/>
      <w:i w:val="0"/>
      <w:iCs w:val="0"/>
      <w:noProof/>
      <w:spacing w:val="0"/>
      <w:sz w:val="22"/>
      <w:szCs w:val="22"/>
      <w:lang w:bidi="ar-SA"/>
    </w:rPr>
  </w:style>
  <w:style w:type="character" w:customStyle="1" w:styleId="1487">
    <w:name w:val="Основной текст (14)87"/>
    <w:rsid w:val="00033003"/>
    <w:rPr>
      <w:rFonts w:ascii="Times New Roman" w:hAnsi="Times New Roman" w:cs="Times New Roman"/>
      <w:i w:val="0"/>
      <w:iCs w:val="0"/>
      <w:noProof/>
      <w:spacing w:val="0"/>
      <w:sz w:val="22"/>
      <w:szCs w:val="22"/>
      <w:lang w:bidi="ar-SA"/>
    </w:rPr>
  </w:style>
  <w:style w:type="character" w:customStyle="1" w:styleId="3319">
    <w:name w:val="Заголовок №3 (3)19"/>
    <w:rsid w:val="00033003"/>
    <w:rPr>
      <w:rFonts w:ascii="Calibri" w:hAnsi="Calibri" w:cs="Calibri"/>
      <w:b/>
      <w:bCs/>
      <w:noProof/>
      <w:spacing w:val="0"/>
      <w:sz w:val="23"/>
      <w:szCs w:val="23"/>
      <w:lang w:bidi="ar-SA"/>
    </w:rPr>
  </w:style>
  <w:style w:type="character" w:customStyle="1" w:styleId="1481">
    <w:name w:val="Основной текст (14)81"/>
    <w:rsid w:val="00033003"/>
    <w:rPr>
      <w:rFonts w:ascii="Times New Roman" w:hAnsi="Times New Roman" w:cs="Times New Roman"/>
      <w:i w:val="0"/>
      <w:iCs w:val="0"/>
      <w:noProof/>
      <w:spacing w:val="0"/>
      <w:sz w:val="22"/>
      <w:szCs w:val="22"/>
      <w:lang w:bidi="ar-SA"/>
    </w:rPr>
  </w:style>
  <w:style w:type="character" w:customStyle="1" w:styleId="3f2">
    <w:name w:val="Заголовок №3_"/>
    <w:link w:val="312"/>
    <w:uiPriority w:val="99"/>
    <w:rsid w:val="00033003"/>
    <w:rPr>
      <w:b/>
      <w:bCs/>
      <w:shd w:val="clear" w:color="auto" w:fill="FFFFFF"/>
    </w:rPr>
  </w:style>
  <w:style w:type="paragraph" w:customStyle="1" w:styleId="312">
    <w:name w:val="Заголовок №31"/>
    <w:basedOn w:val="a0"/>
    <w:link w:val="3f2"/>
    <w:uiPriority w:val="99"/>
    <w:rsid w:val="00033003"/>
    <w:pPr>
      <w:widowControl/>
      <w:shd w:val="clear" w:color="auto" w:fill="FFFFFF"/>
      <w:autoSpaceDE/>
      <w:autoSpaceDN/>
      <w:adjustRightInd/>
      <w:spacing w:line="211" w:lineRule="exact"/>
      <w:jc w:val="both"/>
      <w:outlineLvl w:val="2"/>
    </w:pPr>
    <w:rPr>
      <w:rFonts w:asciiTheme="minorHAnsi" w:eastAsiaTheme="minorHAnsi" w:hAnsiTheme="minorHAnsi" w:cstheme="minorBidi"/>
      <w:b/>
      <w:bCs/>
      <w:sz w:val="22"/>
      <w:szCs w:val="22"/>
      <w:lang w:val="ru-RU" w:eastAsia="en-US"/>
    </w:rPr>
  </w:style>
  <w:style w:type="character" w:customStyle="1" w:styleId="1479">
    <w:name w:val="Основной текст (14)79"/>
    <w:rsid w:val="00033003"/>
    <w:rPr>
      <w:rFonts w:ascii="Times New Roman" w:hAnsi="Times New Roman" w:cs="Times New Roman"/>
      <w:i w:val="0"/>
      <w:iCs w:val="0"/>
      <w:noProof/>
      <w:spacing w:val="0"/>
      <w:sz w:val="22"/>
      <w:szCs w:val="22"/>
      <w:lang w:bidi="ar-SA"/>
    </w:rPr>
  </w:style>
  <w:style w:type="character" w:customStyle="1" w:styleId="1477">
    <w:name w:val="Основной текст (14)77"/>
    <w:rsid w:val="00033003"/>
    <w:rPr>
      <w:rFonts w:ascii="Times New Roman" w:hAnsi="Times New Roman" w:cs="Times New Roman"/>
      <w:i w:val="0"/>
      <w:iCs w:val="0"/>
      <w:noProof/>
      <w:spacing w:val="0"/>
      <w:sz w:val="22"/>
      <w:szCs w:val="22"/>
      <w:lang w:bidi="ar-SA"/>
    </w:rPr>
  </w:style>
  <w:style w:type="character" w:customStyle="1" w:styleId="1475">
    <w:name w:val="Основной текст (14)75"/>
    <w:rsid w:val="00033003"/>
    <w:rPr>
      <w:rFonts w:ascii="Times New Roman" w:hAnsi="Times New Roman" w:cs="Times New Roman"/>
      <w:i w:val="0"/>
      <w:iCs w:val="0"/>
      <w:noProof/>
      <w:spacing w:val="0"/>
      <w:sz w:val="22"/>
      <w:szCs w:val="22"/>
      <w:lang w:bidi="ar-SA"/>
    </w:rPr>
  </w:style>
  <w:style w:type="character" w:customStyle="1" w:styleId="1473">
    <w:name w:val="Основной текст (14)73"/>
    <w:rsid w:val="00033003"/>
    <w:rPr>
      <w:rFonts w:ascii="Times New Roman" w:hAnsi="Times New Roman" w:cs="Times New Roman"/>
      <w:i w:val="0"/>
      <w:iCs w:val="0"/>
      <w:noProof/>
      <w:spacing w:val="0"/>
      <w:sz w:val="22"/>
      <w:szCs w:val="22"/>
      <w:lang w:bidi="ar-SA"/>
    </w:rPr>
  </w:style>
  <w:style w:type="character" w:customStyle="1" w:styleId="1471">
    <w:name w:val="Основной текст (14)71"/>
    <w:rsid w:val="00033003"/>
    <w:rPr>
      <w:rFonts w:ascii="Times New Roman" w:hAnsi="Times New Roman" w:cs="Times New Roman"/>
      <w:i w:val="0"/>
      <w:iCs w:val="0"/>
      <w:noProof/>
      <w:spacing w:val="0"/>
      <w:sz w:val="22"/>
      <w:szCs w:val="22"/>
      <w:lang w:bidi="ar-SA"/>
    </w:rPr>
  </w:style>
  <w:style w:type="character" w:customStyle="1" w:styleId="1469">
    <w:name w:val="Основной текст (14)69"/>
    <w:rsid w:val="00033003"/>
    <w:rPr>
      <w:rFonts w:ascii="Times New Roman" w:hAnsi="Times New Roman" w:cs="Times New Roman"/>
      <w:i w:val="0"/>
      <w:iCs w:val="0"/>
      <w:noProof/>
      <w:spacing w:val="0"/>
      <w:sz w:val="22"/>
      <w:szCs w:val="22"/>
      <w:lang w:bidi="ar-SA"/>
    </w:rPr>
  </w:style>
  <w:style w:type="character" w:customStyle="1" w:styleId="1467">
    <w:name w:val="Основной текст (14)67"/>
    <w:rsid w:val="00033003"/>
    <w:rPr>
      <w:rFonts w:ascii="Times New Roman" w:hAnsi="Times New Roman" w:cs="Times New Roman"/>
      <w:i w:val="0"/>
      <w:iCs w:val="0"/>
      <w:noProof/>
      <w:spacing w:val="0"/>
      <w:sz w:val="22"/>
      <w:szCs w:val="22"/>
      <w:lang w:bidi="ar-SA"/>
    </w:rPr>
  </w:style>
  <w:style w:type="character" w:customStyle="1" w:styleId="1465">
    <w:name w:val="Основной текст (14)65"/>
    <w:rsid w:val="00033003"/>
    <w:rPr>
      <w:rFonts w:ascii="Times New Roman" w:hAnsi="Times New Roman" w:cs="Times New Roman"/>
      <w:i w:val="0"/>
      <w:iCs w:val="0"/>
      <w:noProof/>
      <w:spacing w:val="0"/>
      <w:sz w:val="22"/>
      <w:szCs w:val="22"/>
      <w:lang w:bidi="ar-SA"/>
    </w:rPr>
  </w:style>
  <w:style w:type="character" w:customStyle="1" w:styleId="1463">
    <w:name w:val="Основной текст (14)63"/>
    <w:rsid w:val="00033003"/>
    <w:rPr>
      <w:rFonts w:ascii="Times New Roman" w:hAnsi="Times New Roman" w:cs="Times New Roman"/>
      <w:i w:val="0"/>
      <w:iCs w:val="0"/>
      <w:noProof/>
      <w:spacing w:val="0"/>
      <w:sz w:val="22"/>
      <w:szCs w:val="22"/>
      <w:lang w:bidi="ar-SA"/>
    </w:rPr>
  </w:style>
  <w:style w:type="character" w:customStyle="1" w:styleId="1462">
    <w:name w:val="Основной текст (14)62"/>
    <w:rsid w:val="00033003"/>
    <w:rPr>
      <w:rFonts w:ascii="Times New Roman" w:hAnsi="Times New Roman" w:cs="Times New Roman"/>
      <w:i w:val="0"/>
      <w:iCs w:val="0"/>
      <w:spacing w:val="0"/>
      <w:sz w:val="22"/>
      <w:szCs w:val="22"/>
      <w:lang w:bidi="ar-SA"/>
    </w:rPr>
  </w:style>
  <w:style w:type="character" w:customStyle="1" w:styleId="1460">
    <w:name w:val="Основной текст (14)60"/>
    <w:rsid w:val="00033003"/>
    <w:rPr>
      <w:rFonts w:ascii="Times New Roman" w:hAnsi="Times New Roman" w:cs="Times New Roman"/>
      <w:i w:val="0"/>
      <w:iCs w:val="0"/>
      <w:noProof/>
      <w:spacing w:val="0"/>
      <w:sz w:val="22"/>
      <w:szCs w:val="22"/>
      <w:lang w:bidi="ar-SA"/>
    </w:rPr>
  </w:style>
  <w:style w:type="character" w:customStyle="1" w:styleId="391">
    <w:name w:val="Заголовок №39"/>
    <w:rsid w:val="00033003"/>
    <w:rPr>
      <w:rFonts w:ascii="Times New Roman" w:hAnsi="Times New Roman" w:cs="Times New Roman"/>
      <w:b w:val="0"/>
      <w:bCs w:val="0"/>
      <w:noProof/>
      <w:spacing w:val="0"/>
      <w:sz w:val="22"/>
      <w:szCs w:val="22"/>
      <w:lang w:bidi="ar-SA"/>
    </w:rPr>
  </w:style>
  <w:style w:type="character" w:customStyle="1" w:styleId="380">
    <w:name w:val="Заголовок №38"/>
    <w:rsid w:val="00033003"/>
    <w:rPr>
      <w:rFonts w:ascii="Times New Roman" w:hAnsi="Times New Roman" w:cs="Times New Roman"/>
      <w:b w:val="0"/>
      <w:bCs w:val="0"/>
      <w:noProof/>
      <w:spacing w:val="0"/>
      <w:sz w:val="22"/>
      <w:szCs w:val="22"/>
      <w:lang w:bidi="ar-SA"/>
    </w:rPr>
  </w:style>
  <w:style w:type="character" w:customStyle="1" w:styleId="1458">
    <w:name w:val="Основной текст (14)58"/>
    <w:rsid w:val="00033003"/>
    <w:rPr>
      <w:rFonts w:ascii="Times New Roman" w:hAnsi="Times New Roman" w:cs="Times New Roman"/>
      <w:i w:val="0"/>
      <w:iCs w:val="0"/>
      <w:noProof/>
      <w:spacing w:val="0"/>
      <w:sz w:val="22"/>
      <w:szCs w:val="22"/>
      <w:lang w:bidi="ar-SA"/>
    </w:rPr>
  </w:style>
  <w:style w:type="character" w:customStyle="1" w:styleId="3318">
    <w:name w:val="Заголовок №3 (3)18"/>
    <w:rsid w:val="00033003"/>
    <w:rPr>
      <w:rFonts w:ascii="Calibri" w:hAnsi="Calibri" w:cs="Calibri"/>
      <w:b/>
      <w:bCs/>
      <w:noProof/>
      <w:spacing w:val="0"/>
      <w:sz w:val="23"/>
      <w:szCs w:val="23"/>
      <w:lang w:bidi="ar-SA"/>
    </w:rPr>
  </w:style>
  <w:style w:type="character" w:customStyle="1" w:styleId="331">
    <w:name w:val="Заголовок №3 (3) + Курсив"/>
    <w:rsid w:val="00033003"/>
    <w:rPr>
      <w:rFonts w:ascii="Calibri" w:hAnsi="Calibri" w:cs="Calibri"/>
      <w:b/>
      <w:bCs/>
      <w:i/>
      <w:iCs/>
      <w:spacing w:val="0"/>
      <w:sz w:val="23"/>
      <w:szCs w:val="23"/>
      <w:lang w:bidi="ar-SA"/>
    </w:rPr>
  </w:style>
  <w:style w:type="character" w:customStyle="1" w:styleId="1456">
    <w:name w:val="Основной текст (14)56"/>
    <w:rsid w:val="00033003"/>
    <w:rPr>
      <w:rFonts w:ascii="Times New Roman" w:hAnsi="Times New Roman" w:cs="Times New Roman"/>
      <w:i w:val="0"/>
      <w:iCs w:val="0"/>
      <w:noProof/>
      <w:spacing w:val="0"/>
      <w:sz w:val="22"/>
      <w:szCs w:val="22"/>
      <w:lang w:bidi="ar-SA"/>
    </w:rPr>
  </w:style>
  <w:style w:type="character" w:customStyle="1" w:styleId="1454">
    <w:name w:val="Основной текст (14)54"/>
    <w:rsid w:val="00033003"/>
    <w:rPr>
      <w:rFonts w:ascii="Times New Roman" w:hAnsi="Times New Roman" w:cs="Times New Roman"/>
      <w:i w:val="0"/>
      <w:iCs w:val="0"/>
      <w:noProof/>
      <w:spacing w:val="0"/>
      <w:sz w:val="22"/>
      <w:szCs w:val="22"/>
      <w:lang w:bidi="ar-SA"/>
    </w:rPr>
  </w:style>
  <w:style w:type="character" w:customStyle="1" w:styleId="2f4">
    <w:name w:val="Заголовок №2"/>
    <w:rsid w:val="00033003"/>
    <w:rPr>
      <w:rFonts w:ascii="Times New Roman" w:hAnsi="Times New Roman" w:cs="Times New Roman"/>
      <w:b/>
      <w:bCs/>
      <w:noProof/>
      <w:spacing w:val="0"/>
      <w:sz w:val="22"/>
      <w:szCs w:val="22"/>
      <w:lang w:bidi="ar-SA"/>
    </w:rPr>
  </w:style>
  <w:style w:type="character" w:customStyle="1" w:styleId="1452">
    <w:name w:val="Основной текст (14)52"/>
    <w:rsid w:val="00033003"/>
    <w:rPr>
      <w:rFonts w:ascii="Times New Roman" w:hAnsi="Times New Roman" w:cs="Times New Roman"/>
      <w:i w:val="0"/>
      <w:iCs w:val="0"/>
      <w:noProof/>
      <w:spacing w:val="0"/>
      <w:sz w:val="22"/>
      <w:szCs w:val="22"/>
      <w:lang w:bidi="ar-SA"/>
    </w:rPr>
  </w:style>
  <w:style w:type="character" w:customStyle="1" w:styleId="1450">
    <w:name w:val="Основной текст (14)50"/>
    <w:rsid w:val="00033003"/>
    <w:rPr>
      <w:rFonts w:ascii="Times New Roman" w:hAnsi="Times New Roman" w:cs="Times New Roman"/>
      <w:i w:val="0"/>
      <w:iCs w:val="0"/>
      <w:noProof/>
      <w:spacing w:val="0"/>
      <w:sz w:val="22"/>
      <w:szCs w:val="22"/>
      <w:lang w:bidi="ar-SA"/>
    </w:rPr>
  </w:style>
  <w:style w:type="character" w:customStyle="1" w:styleId="1449">
    <w:name w:val="Основной текст (14)49"/>
    <w:rsid w:val="00033003"/>
    <w:rPr>
      <w:rFonts w:ascii="Times New Roman" w:hAnsi="Times New Roman" w:cs="Times New Roman"/>
      <w:i w:val="0"/>
      <w:iCs w:val="0"/>
      <w:spacing w:val="0"/>
      <w:sz w:val="22"/>
      <w:szCs w:val="22"/>
      <w:lang w:bidi="ar-SA"/>
    </w:rPr>
  </w:style>
  <w:style w:type="character" w:customStyle="1" w:styleId="1447">
    <w:name w:val="Основной текст (14)47"/>
    <w:uiPriority w:val="99"/>
    <w:rsid w:val="00033003"/>
    <w:rPr>
      <w:rFonts w:ascii="Times New Roman" w:hAnsi="Times New Roman" w:cs="Times New Roman"/>
      <w:i w:val="0"/>
      <w:iCs w:val="0"/>
      <w:noProof/>
      <w:spacing w:val="0"/>
      <w:sz w:val="22"/>
      <w:szCs w:val="22"/>
      <w:lang w:bidi="ar-SA"/>
    </w:rPr>
  </w:style>
  <w:style w:type="character" w:customStyle="1" w:styleId="1445">
    <w:name w:val="Основной текст (14)45"/>
    <w:uiPriority w:val="99"/>
    <w:rsid w:val="00033003"/>
    <w:rPr>
      <w:i/>
      <w:iCs/>
      <w:noProof/>
      <w:sz w:val="22"/>
      <w:szCs w:val="22"/>
      <w:lang w:bidi="ar-SA"/>
    </w:rPr>
  </w:style>
  <w:style w:type="character" w:customStyle="1" w:styleId="1443">
    <w:name w:val="Основной текст (14)43"/>
    <w:uiPriority w:val="99"/>
    <w:rsid w:val="00033003"/>
    <w:rPr>
      <w:i/>
      <w:iCs/>
      <w:noProof/>
      <w:sz w:val="22"/>
      <w:szCs w:val="22"/>
      <w:lang w:bidi="ar-SA"/>
    </w:rPr>
  </w:style>
  <w:style w:type="character" w:customStyle="1" w:styleId="1441">
    <w:name w:val="Основной текст (14)41"/>
    <w:uiPriority w:val="99"/>
    <w:rsid w:val="00033003"/>
    <w:rPr>
      <w:i/>
      <w:iCs/>
      <w:noProof/>
      <w:sz w:val="22"/>
      <w:szCs w:val="22"/>
      <w:lang w:bidi="ar-SA"/>
    </w:rPr>
  </w:style>
  <w:style w:type="character" w:customStyle="1" w:styleId="332">
    <w:name w:val="Заголовок №3 (3)_"/>
    <w:link w:val="3310"/>
    <w:uiPriority w:val="99"/>
    <w:rsid w:val="00033003"/>
    <w:rPr>
      <w:rFonts w:ascii="Calibri" w:hAnsi="Calibri"/>
      <w:b/>
      <w:bCs/>
      <w:sz w:val="23"/>
      <w:szCs w:val="23"/>
      <w:shd w:val="clear" w:color="auto" w:fill="FFFFFF"/>
    </w:rPr>
  </w:style>
  <w:style w:type="paragraph" w:customStyle="1" w:styleId="3310">
    <w:name w:val="Заголовок №3 (3)1"/>
    <w:basedOn w:val="a0"/>
    <w:link w:val="332"/>
    <w:uiPriority w:val="99"/>
    <w:rsid w:val="00033003"/>
    <w:pPr>
      <w:widowControl/>
      <w:shd w:val="clear" w:color="auto" w:fill="FFFFFF"/>
      <w:autoSpaceDE/>
      <w:autoSpaceDN/>
      <w:adjustRightInd/>
      <w:spacing w:before="420" w:after="60" w:line="240" w:lineRule="atLeast"/>
      <w:outlineLvl w:val="2"/>
    </w:pPr>
    <w:rPr>
      <w:rFonts w:ascii="Calibri" w:eastAsiaTheme="minorHAnsi" w:hAnsi="Calibri" w:cstheme="minorBidi"/>
      <w:b/>
      <w:bCs/>
      <w:sz w:val="23"/>
      <w:szCs w:val="23"/>
      <w:lang w:val="ru-RU" w:eastAsia="en-US"/>
    </w:rPr>
  </w:style>
  <w:style w:type="character" w:customStyle="1" w:styleId="1439">
    <w:name w:val="Основной текст (14)39"/>
    <w:uiPriority w:val="99"/>
    <w:rsid w:val="00033003"/>
    <w:rPr>
      <w:rFonts w:ascii="Times New Roman" w:hAnsi="Times New Roman" w:cs="Times New Roman"/>
      <w:i w:val="0"/>
      <w:iCs w:val="0"/>
      <w:noProof/>
      <w:spacing w:val="0"/>
      <w:sz w:val="22"/>
      <w:szCs w:val="22"/>
      <w:lang w:bidi="ar-SA"/>
    </w:rPr>
  </w:style>
  <w:style w:type="character" w:customStyle="1" w:styleId="371">
    <w:name w:val="Заголовок №37"/>
    <w:uiPriority w:val="99"/>
    <w:rsid w:val="00033003"/>
    <w:rPr>
      <w:rFonts w:ascii="Times New Roman" w:hAnsi="Times New Roman" w:cs="Times New Roman"/>
      <w:b w:val="0"/>
      <w:bCs w:val="0"/>
      <w:spacing w:val="0"/>
      <w:sz w:val="22"/>
      <w:szCs w:val="22"/>
      <w:lang w:bidi="ar-SA"/>
    </w:rPr>
  </w:style>
  <w:style w:type="character" w:customStyle="1" w:styleId="1437">
    <w:name w:val="Основной текст (14)37"/>
    <w:uiPriority w:val="99"/>
    <w:rsid w:val="00033003"/>
    <w:rPr>
      <w:rFonts w:ascii="Times New Roman" w:hAnsi="Times New Roman" w:cs="Times New Roman"/>
      <w:i w:val="0"/>
      <w:iCs w:val="0"/>
      <w:noProof/>
      <w:spacing w:val="0"/>
      <w:sz w:val="22"/>
      <w:szCs w:val="22"/>
      <w:lang w:bidi="ar-SA"/>
    </w:rPr>
  </w:style>
  <w:style w:type="character" w:customStyle="1" w:styleId="1435">
    <w:name w:val="Основной текст (14)35"/>
    <w:uiPriority w:val="99"/>
    <w:rsid w:val="00033003"/>
    <w:rPr>
      <w:rFonts w:ascii="Times New Roman" w:hAnsi="Times New Roman" w:cs="Times New Roman"/>
      <w:i w:val="0"/>
      <w:iCs w:val="0"/>
      <w:noProof/>
      <w:spacing w:val="0"/>
      <w:sz w:val="22"/>
      <w:szCs w:val="22"/>
      <w:lang w:bidi="ar-SA"/>
    </w:rPr>
  </w:style>
  <w:style w:type="character" w:customStyle="1" w:styleId="1433">
    <w:name w:val="Основной текст (14)33"/>
    <w:uiPriority w:val="99"/>
    <w:rsid w:val="00033003"/>
    <w:rPr>
      <w:rFonts w:ascii="Times New Roman" w:hAnsi="Times New Roman" w:cs="Times New Roman"/>
      <w:i w:val="0"/>
      <w:iCs w:val="0"/>
      <w:noProof/>
      <w:spacing w:val="0"/>
      <w:sz w:val="22"/>
      <w:szCs w:val="22"/>
      <w:lang w:bidi="ar-SA"/>
    </w:rPr>
  </w:style>
  <w:style w:type="character" w:customStyle="1" w:styleId="1431">
    <w:name w:val="Основной текст (14)31"/>
    <w:uiPriority w:val="99"/>
    <w:rsid w:val="00033003"/>
    <w:rPr>
      <w:rFonts w:ascii="Times New Roman" w:hAnsi="Times New Roman" w:cs="Times New Roman"/>
      <w:i w:val="0"/>
      <w:iCs w:val="0"/>
      <w:noProof/>
      <w:spacing w:val="0"/>
      <w:sz w:val="22"/>
      <w:szCs w:val="22"/>
      <w:lang w:bidi="ar-SA"/>
    </w:rPr>
  </w:style>
  <w:style w:type="character" w:customStyle="1" w:styleId="1429">
    <w:name w:val="Основной текст (14)29"/>
    <w:uiPriority w:val="99"/>
    <w:rsid w:val="00033003"/>
    <w:rPr>
      <w:rFonts w:ascii="Times New Roman" w:hAnsi="Times New Roman" w:cs="Times New Roman"/>
      <w:i w:val="0"/>
      <w:iCs w:val="0"/>
      <w:noProof/>
      <w:spacing w:val="0"/>
      <w:sz w:val="22"/>
      <w:szCs w:val="22"/>
      <w:lang w:bidi="ar-SA"/>
    </w:rPr>
  </w:style>
  <w:style w:type="character" w:customStyle="1" w:styleId="1427">
    <w:name w:val="Основной текст (14)27"/>
    <w:uiPriority w:val="99"/>
    <w:rsid w:val="00033003"/>
    <w:rPr>
      <w:rFonts w:ascii="Times New Roman" w:hAnsi="Times New Roman" w:cs="Times New Roman"/>
      <w:i w:val="0"/>
      <w:iCs w:val="0"/>
      <w:noProof/>
      <w:spacing w:val="0"/>
      <w:sz w:val="22"/>
      <w:szCs w:val="22"/>
      <w:lang w:bidi="ar-SA"/>
    </w:rPr>
  </w:style>
  <w:style w:type="character" w:customStyle="1" w:styleId="1425">
    <w:name w:val="Основной текст (14)25"/>
    <w:rsid w:val="00033003"/>
    <w:rPr>
      <w:rFonts w:ascii="Times New Roman" w:hAnsi="Times New Roman" w:cs="Times New Roman"/>
      <w:i w:val="0"/>
      <w:iCs w:val="0"/>
      <w:noProof/>
      <w:spacing w:val="0"/>
      <w:sz w:val="22"/>
      <w:szCs w:val="22"/>
      <w:lang w:bidi="ar-SA"/>
    </w:rPr>
  </w:style>
  <w:style w:type="character" w:customStyle="1" w:styleId="360">
    <w:name w:val="Заголовок №36"/>
    <w:rsid w:val="00033003"/>
    <w:rPr>
      <w:rFonts w:ascii="Times New Roman" w:hAnsi="Times New Roman" w:cs="Times New Roman"/>
      <w:b w:val="0"/>
      <w:bCs w:val="0"/>
      <w:spacing w:val="0"/>
      <w:sz w:val="22"/>
      <w:szCs w:val="22"/>
      <w:lang w:bidi="ar-SA"/>
    </w:rPr>
  </w:style>
  <w:style w:type="character" w:customStyle="1" w:styleId="3317">
    <w:name w:val="Заголовок №3 (3)17"/>
    <w:rsid w:val="00033003"/>
    <w:rPr>
      <w:rFonts w:ascii="Calibri" w:hAnsi="Calibri" w:cs="Calibri"/>
      <w:b w:val="0"/>
      <w:bCs w:val="0"/>
      <w:spacing w:val="0"/>
      <w:sz w:val="23"/>
      <w:szCs w:val="23"/>
      <w:lang w:bidi="ar-SA"/>
    </w:rPr>
  </w:style>
  <w:style w:type="character" w:customStyle="1" w:styleId="3316">
    <w:name w:val="Заголовок №3 (3)16"/>
    <w:rsid w:val="00033003"/>
    <w:rPr>
      <w:rFonts w:ascii="Calibri" w:hAnsi="Calibri" w:cs="Calibri"/>
      <w:b w:val="0"/>
      <w:bCs w:val="0"/>
      <w:spacing w:val="0"/>
      <w:sz w:val="23"/>
      <w:szCs w:val="23"/>
      <w:lang w:bidi="ar-SA"/>
    </w:rPr>
  </w:style>
  <w:style w:type="character" w:customStyle="1" w:styleId="3314">
    <w:name w:val="Заголовок №3 (3)14"/>
    <w:rsid w:val="00033003"/>
    <w:rPr>
      <w:rFonts w:ascii="Calibri" w:hAnsi="Calibri" w:cs="Calibri"/>
      <w:b w:val="0"/>
      <w:bCs w:val="0"/>
      <w:spacing w:val="0"/>
      <w:sz w:val="23"/>
      <w:szCs w:val="23"/>
      <w:lang w:bidi="ar-SA"/>
    </w:rPr>
  </w:style>
  <w:style w:type="character" w:customStyle="1" w:styleId="3313">
    <w:name w:val="Заголовок №3 (3)13"/>
    <w:rsid w:val="00033003"/>
    <w:rPr>
      <w:rFonts w:ascii="Calibri" w:hAnsi="Calibri" w:cs="Calibri"/>
      <w:b w:val="0"/>
      <w:bCs w:val="0"/>
      <w:spacing w:val="0"/>
      <w:sz w:val="23"/>
      <w:szCs w:val="23"/>
      <w:lang w:bidi="ar-SA"/>
    </w:rPr>
  </w:style>
  <w:style w:type="character" w:customStyle="1" w:styleId="3312">
    <w:name w:val="Заголовок №3 (3)12"/>
    <w:rsid w:val="00033003"/>
    <w:rPr>
      <w:rFonts w:ascii="Calibri" w:hAnsi="Calibri" w:cs="Calibri"/>
      <w:b w:val="0"/>
      <w:bCs w:val="0"/>
      <w:spacing w:val="0"/>
      <w:sz w:val="23"/>
      <w:szCs w:val="23"/>
      <w:lang w:bidi="ar-SA"/>
    </w:rPr>
  </w:style>
  <w:style w:type="character" w:customStyle="1" w:styleId="3311">
    <w:name w:val="Заголовок №3 (3)11"/>
    <w:rsid w:val="00033003"/>
    <w:rPr>
      <w:rFonts w:ascii="Calibri" w:hAnsi="Calibri" w:cs="Calibri"/>
      <w:b w:val="0"/>
      <w:bCs w:val="0"/>
      <w:spacing w:val="0"/>
      <w:sz w:val="23"/>
      <w:szCs w:val="23"/>
      <w:lang w:bidi="ar-SA"/>
    </w:rPr>
  </w:style>
  <w:style w:type="character" w:customStyle="1" w:styleId="321">
    <w:name w:val="Заголовок №3 (2)_"/>
    <w:link w:val="3210"/>
    <w:rsid w:val="00033003"/>
    <w:rPr>
      <w:b/>
      <w:bCs/>
      <w:i/>
      <w:iCs/>
      <w:shd w:val="clear" w:color="auto" w:fill="FFFFFF"/>
    </w:rPr>
  </w:style>
  <w:style w:type="paragraph" w:customStyle="1" w:styleId="3210">
    <w:name w:val="Заголовок №3 (2)1"/>
    <w:basedOn w:val="a0"/>
    <w:link w:val="321"/>
    <w:rsid w:val="00033003"/>
    <w:pPr>
      <w:widowControl/>
      <w:shd w:val="clear" w:color="auto" w:fill="FFFFFF"/>
      <w:autoSpaceDE/>
      <w:autoSpaceDN/>
      <w:adjustRightInd/>
      <w:spacing w:line="211" w:lineRule="exact"/>
      <w:ind w:firstLine="400"/>
      <w:jc w:val="both"/>
      <w:outlineLvl w:val="2"/>
    </w:pPr>
    <w:rPr>
      <w:rFonts w:asciiTheme="minorHAnsi" w:eastAsiaTheme="minorHAnsi" w:hAnsiTheme="minorHAnsi" w:cstheme="minorBidi"/>
      <w:b/>
      <w:bCs/>
      <w:i/>
      <w:iCs/>
      <w:sz w:val="22"/>
      <w:szCs w:val="22"/>
      <w:lang w:val="ru-RU" w:eastAsia="en-US"/>
    </w:rPr>
  </w:style>
  <w:style w:type="character" w:customStyle="1" w:styleId="3216">
    <w:name w:val="Заголовок №3 (2)16"/>
    <w:basedOn w:val="321"/>
    <w:rsid w:val="00033003"/>
    <w:rPr>
      <w:b/>
      <w:bCs/>
      <w:i/>
      <w:iCs/>
      <w:shd w:val="clear" w:color="auto" w:fill="FFFFFF"/>
    </w:rPr>
  </w:style>
  <w:style w:type="character" w:customStyle="1" w:styleId="33100">
    <w:name w:val="Заголовок №3 (3)10"/>
    <w:rsid w:val="00033003"/>
    <w:rPr>
      <w:rFonts w:ascii="Calibri" w:hAnsi="Calibri" w:cs="Calibri"/>
      <w:b w:val="0"/>
      <w:bCs w:val="0"/>
      <w:spacing w:val="0"/>
      <w:sz w:val="23"/>
      <w:szCs w:val="23"/>
      <w:lang w:bidi="ar-SA"/>
    </w:rPr>
  </w:style>
  <w:style w:type="character" w:customStyle="1" w:styleId="183">
    <w:name w:val="Основной текст (18)_"/>
    <w:link w:val="1810"/>
    <w:rsid w:val="00033003"/>
    <w:rPr>
      <w:b/>
      <w:bCs/>
      <w:i/>
      <w:iCs/>
      <w:shd w:val="clear" w:color="auto" w:fill="FFFFFF"/>
    </w:rPr>
  </w:style>
  <w:style w:type="paragraph" w:customStyle="1" w:styleId="1810">
    <w:name w:val="Основной текст (18)1"/>
    <w:basedOn w:val="a0"/>
    <w:link w:val="183"/>
    <w:rsid w:val="00033003"/>
    <w:pPr>
      <w:widowControl/>
      <w:shd w:val="clear" w:color="auto" w:fill="FFFFFF"/>
      <w:autoSpaceDE/>
      <w:autoSpaceDN/>
      <w:adjustRightInd/>
      <w:spacing w:before="120" w:line="211" w:lineRule="exact"/>
      <w:ind w:firstLine="400"/>
      <w:jc w:val="both"/>
    </w:pPr>
    <w:rPr>
      <w:rFonts w:asciiTheme="minorHAnsi" w:eastAsiaTheme="minorHAnsi" w:hAnsiTheme="minorHAnsi" w:cstheme="minorBidi"/>
      <w:b/>
      <w:bCs/>
      <w:i/>
      <w:iCs/>
      <w:sz w:val="22"/>
      <w:szCs w:val="22"/>
      <w:lang w:val="ru-RU" w:eastAsia="en-US"/>
    </w:rPr>
  </w:style>
  <w:style w:type="character" w:customStyle="1" w:styleId="184">
    <w:name w:val="Основной текст (18)"/>
    <w:basedOn w:val="183"/>
    <w:rsid w:val="00033003"/>
    <w:rPr>
      <w:b/>
      <w:bCs/>
      <w:i/>
      <w:iCs/>
      <w:shd w:val="clear" w:color="auto" w:fill="FFFFFF"/>
    </w:rPr>
  </w:style>
  <w:style w:type="character" w:customStyle="1" w:styleId="17100">
    <w:name w:val="Основной текст (17)10"/>
    <w:basedOn w:val="172"/>
    <w:rsid w:val="00033003"/>
    <w:rPr>
      <w:b/>
      <w:bCs/>
      <w:sz w:val="22"/>
      <w:szCs w:val="22"/>
      <w:shd w:val="clear" w:color="auto" w:fill="FFFFFF"/>
      <w:lang w:bidi="ar-SA"/>
    </w:rPr>
  </w:style>
  <w:style w:type="character" w:customStyle="1" w:styleId="179">
    <w:name w:val="Основной текст (17)9"/>
    <w:rsid w:val="00033003"/>
    <w:rPr>
      <w:b/>
      <w:bCs/>
      <w:noProof/>
      <w:sz w:val="22"/>
      <w:szCs w:val="22"/>
      <w:lang w:bidi="ar-SA"/>
    </w:rPr>
  </w:style>
  <w:style w:type="character" w:customStyle="1" w:styleId="122">
    <w:name w:val="Основной текст (12)"/>
    <w:rsid w:val="00033003"/>
    <w:rPr>
      <w:noProof/>
      <w:sz w:val="19"/>
      <w:szCs w:val="19"/>
      <w:lang w:bidi="ar-SA"/>
    </w:rPr>
  </w:style>
  <w:style w:type="character" w:customStyle="1" w:styleId="2f5">
    <w:name w:val="Заголовок №2_"/>
    <w:link w:val="217"/>
    <w:rsid w:val="00033003"/>
    <w:rPr>
      <w:b/>
      <w:bCs/>
      <w:shd w:val="clear" w:color="auto" w:fill="FFFFFF"/>
    </w:rPr>
  </w:style>
  <w:style w:type="paragraph" w:customStyle="1" w:styleId="217">
    <w:name w:val="Заголовок №21"/>
    <w:basedOn w:val="a0"/>
    <w:link w:val="2f5"/>
    <w:rsid w:val="00033003"/>
    <w:pPr>
      <w:widowControl/>
      <w:shd w:val="clear" w:color="auto" w:fill="FFFFFF"/>
      <w:autoSpaceDE/>
      <w:autoSpaceDN/>
      <w:adjustRightInd/>
      <w:spacing w:before="60" w:after="60" w:line="240" w:lineRule="atLeast"/>
      <w:jc w:val="center"/>
      <w:outlineLvl w:val="1"/>
    </w:pPr>
    <w:rPr>
      <w:rFonts w:asciiTheme="minorHAnsi" w:eastAsiaTheme="minorHAnsi" w:hAnsiTheme="minorHAnsi" w:cstheme="minorBidi"/>
      <w:b/>
      <w:bCs/>
      <w:sz w:val="22"/>
      <w:szCs w:val="22"/>
      <w:lang w:val="ru-RU" w:eastAsia="en-US"/>
    </w:rPr>
  </w:style>
  <w:style w:type="character" w:customStyle="1" w:styleId="241">
    <w:name w:val="Заголовок №2 (4)_"/>
    <w:link w:val="2410"/>
    <w:rsid w:val="00033003"/>
    <w:rPr>
      <w:rFonts w:ascii="Calibri" w:hAnsi="Calibri"/>
      <w:b/>
      <w:bCs/>
      <w:sz w:val="23"/>
      <w:szCs w:val="23"/>
      <w:shd w:val="clear" w:color="auto" w:fill="FFFFFF"/>
    </w:rPr>
  </w:style>
  <w:style w:type="paragraph" w:customStyle="1" w:styleId="2410">
    <w:name w:val="Заголовок №2 (4)1"/>
    <w:basedOn w:val="a0"/>
    <w:link w:val="241"/>
    <w:rsid w:val="00033003"/>
    <w:pPr>
      <w:widowControl/>
      <w:shd w:val="clear" w:color="auto" w:fill="FFFFFF"/>
      <w:autoSpaceDE/>
      <w:autoSpaceDN/>
      <w:adjustRightInd/>
      <w:spacing w:before="480" w:after="180" w:line="240" w:lineRule="atLeast"/>
      <w:jc w:val="center"/>
      <w:outlineLvl w:val="1"/>
    </w:pPr>
    <w:rPr>
      <w:rFonts w:ascii="Calibri" w:eastAsiaTheme="minorHAnsi" w:hAnsi="Calibri" w:cstheme="minorBidi"/>
      <w:b/>
      <w:bCs/>
      <w:sz w:val="23"/>
      <w:szCs w:val="23"/>
      <w:lang w:val="ru-RU" w:eastAsia="en-US"/>
    </w:rPr>
  </w:style>
  <w:style w:type="character" w:customStyle="1" w:styleId="242">
    <w:name w:val="Заголовок №2 (4)"/>
    <w:basedOn w:val="241"/>
    <w:rsid w:val="00033003"/>
    <w:rPr>
      <w:rFonts w:ascii="Calibri" w:hAnsi="Calibri"/>
      <w:b/>
      <w:bCs/>
      <w:sz w:val="23"/>
      <w:szCs w:val="23"/>
      <w:shd w:val="clear" w:color="auto" w:fill="FFFFFF"/>
    </w:rPr>
  </w:style>
  <w:style w:type="character" w:customStyle="1" w:styleId="233">
    <w:name w:val="Заголовок №23"/>
    <w:basedOn w:val="2f5"/>
    <w:rsid w:val="00033003"/>
    <w:rPr>
      <w:b/>
      <w:bCs/>
      <w:shd w:val="clear" w:color="auto" w:fill="FFFFFF"/>
    </w:rPr>
  </w:style>
  <w:style w:type="character" w:customStyle="1" w:styleId="226">
    <w:name w:val="Заголовок №22"/>
    <w:rsid w:val="00033003"/>
    <w:rPr>
      <w:b/>
      <w:bCs/>
      <w:noProof/>
      <w:sz w:val="22"/>
      <w:szCs w:val="22"/>
      <w:lang w:bidi="ar-SA"/>
    </w:rPr>
  </w:style>
  <w:style w:type="character" w:customStyle="1" w:styleId="351">
    <w:name w:val="Заголовок №35"/>
    <w:rsid w:val="00033003"/>
    <w:rPr>
      <w:rFonts w:ascii="Times New Roman" w:hAnsi="Times New Roman" w:cs="Times New Roman"/>
      <w:b w:val="0"/>
      <w:bCs w:val="0"/>
      <w:noProof/>
      <w:spacing w:val="0"/>
      <w:sz w:val="22"/>
      <w:szCs w:val="22"/>
      <w:lang w:bidi="ar-SA"/>
    </w:rPr>
  </w:style>
  <w:style w:type="character" w:customStyle="1" w:styleId="14106">
    <w:name w:val="Основной текст (14)106"/>
    <w:rsid w:val="00033003"/>
    <w:rPr>
      <w:rFonts w:ascii="Times New Roman" w:hAnsi="Times New Roman" w:cs="Times New Roman"/>
      <w:i w:val="0"/>
      <w:iCs w:val="0"/>
      <w:spacing w:val="0"/>
      <w:sz w:val="22"/>
      <w:szCs w:val="22"/>
      <w:lang w:bidi="ar-SA"/>
    </w:rPr>
  </w:style>
  <w:style w:type="character" w:customStyle="1" w:styleId="154">
    <w:name w:val="Основной текст + Полужирный15"/>
    <w:rsid w:val="00033003"/>
    <w:rPr>
      <w:rFonts w:ascii="Times New Roman" w:hAnsi="Times New Roman" w:cs="Times New Roman"/>
      <w:b/>
      <w:bCs/>
      <w:spacing w:val="0"/>
      <w:sz w:val="22"/>
      <w:szCs w:val="22"/>
      <w:lang w:bidi="ar-SA"/>
    </w:rPr>
  </w:style>
  <w:style w:type="character" w:customStyle="1" w:styleId="145">
    <w:name w:val="Основной текст + Полужирный14"/>
    <w:aliases w:val="Курсив14"/>
    <w:rsid w:val="00033003"/>
    <w:rPr>
      <w:rFonts w:ascii="Times New Roman" w:hAnsi="Times New Roman" w:cs="Times New Roman"/>
      <w:b/>
      <w:bCs/>
      <w:i/>
      <w:iCs/>
      <w:spacing w:val="0"/>
      <w:sz w:val="22"/>
      <w:szCs w:val="22"/>
      <w:lang w:bidi="ar-SA"/>
    </w:rPr>
  </w:style>
  <w:style w:type="character" w:customStyle="1" w:styleId="123">
    <w:name w:val="Основной текст + Полужирный12"/>
    <w:aliases w:val="Курсив12"/>
    <w:rsid w:val="00033003"/>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033003"/>
    <w:rPr>
      <w:rFonts w:ascii="Times New Roman" w:hAnsi="Times New Roman" w:cs="Times New Roman"/>
      <w:b/>
      <w:bCs/>
      <w:i/>
      <w:iCs/>
      <w:noProof/>
      <w:spacing w:val="0"/>
      <w:sz w:val="22"/>
      <w:szCs w:val="22"/>
      <w:lang w:bidi="ar-SA"/>
    </w:rPr>
  </w:style>
  <w:style w:type="character" w:customStyle="1" w:styleId="115">
    <w:name w:val="Основной текст + Полужирный11"/>
    <w:rsid w:val="00033003"/>
    <w:rPr>
      <w:rFonts w:ascii="Times New Roman" w:hAnsi="Times New Roman" w:cs="Times New Roman"/>
      <w:b/>
      <w:bCs/>
      <w:noProof/>
      <w:spacing w:val="0"/>
      <w:sz w:val="22"/>
      <w:szCs w:val="22"/>
      <w:lang w:bidi="ar-SA"/>
    </w:rPr>
  </w:style>
  <w:style w:type="character" w:customStyle="1" w:styleId="1230">
    <w:name w:val="Основной текст (12) + Курсив3"/>
    <w:rsid w:val="00033003"/>
    <w:rPr>
      <w:rFonts w:ascii="Times New Roman" w:hAnsi="Times New Roman" w:cs="Times New Roman"/>
      <w:i/>
      <w:iCs/>
      <w:spacing w:val="0"/>
      <w:sz w:val="19"/>
      <w:szCs w:val="19"/>
      <w:lang w:bidi="ar-SA"/>
    </w:rPr>
  </w:style>
  <w:style w:type="character" w:customStyle="1" w:styleId="1220">
    <w:name w:val="Основной текст (12) + Курсив2"/>
    <w:rsid w:val="00033003"/>
    <w:rPr>
      <w:rFonts w:ascii="Times New Roman" w:hAnsi="Times New Roman" w:cs="Times New Roman"/>
      <w:i/>
      <w:iCs/>
      <w:noProof/>
      <w:spacing w:val="0"/>
      <w:sz w:val="19"/>
      <w:szCs w:val="19"/>
      <w:lang w:bidi="ar-SA"/>
    </w:rPr>
  </w:style>
  <w:style w:type="character" w:customStyle="1" w:styleId="1210">
    <w:name w:val="Основной текст (12) + Курсив1"/>
    <w:rsid w:val="00033003"/>
    <w:rPr>
      <w:rFonts w:ascii="Times New Roman" w:hAnsi="Times New Roman" w:cs="Times New Roman"/>
      <w:i/>
      <w:iCs/>
      <w:spacing w:val="0"/>
      <w:sz w:val="19"/>
      <w:szCs w:val="19"/>
      <w:u w:val="single"/>
      <w:lang w:bidi="ar-SA"/>
    </w:rPr>
  </w:style>
  <w:style w:type="character" w:customStyle="1" w:styleId="3f3">
    <w:name w:val="Заголовок №3 + Не полужирный"/>
    <w:basedOn w:val="3f2"/>
    <w:rsid w:val="00033003"/>
    <w:rPr>
      <w:b/>
      <w:bCs/>
      <w:sz w:val="22"/>
      <w:szCs w:val="22"/>
      <w:shd w:val="clear" w:color="auto" w:fill="FFFFFF"/>
      <w:lang w:bidi="ar-SA"/>
    </w:rPr>
  </w:style>
  <w:style w:type="character" w:customStyle="1" w:styleId="1415">
    <w:name w:val="Основной текст (14) + Не курсив15"/>
    <w:rsid w:val="00033003"/>
    <w:rPr>
      <w:rFonts w:ascii="Times New Roman" w:hAnsi="Times New Roman" w:cs="Times New Roman"/>
      <w:i w:val="0"/>
      <w:iCs w:val="0"/>
      <w:noProof/>
      <w:spacing w:val="0"/>
      <w:sz w:val="22"/>
      <w:szCs w:val="22"/>
      <w:lang w:bidi="ar-SA"/>
    </w:rPr>
  </w:style>
  <w:style w:type="character" w:customStyle="1" w:styleId="227">
    <w:name w:val="Заголовок №2 (2)_"/>
    <w:link w:val="2210"/>
    <w:rsid w:val="00033003"/>
    <w:rPr>
      <w:b/>
      <w:bCs/>
      <w:sz w:val="25"/>
      <w:szCs w:val="25"/>
      <w:shd w:val="clear" w:color="auto" w:fill="FFFFFF"/>
    </w:rPr>
  </w:style>
  <w:style w:type="paragraph" w:customStyle="1" w:styleId="2210">
    <w:name w:val="Заголовок №2 (2)1"/>
    <w:basedOn w:val="a0"/>
    <w:link w:val="227"/>
    <w:rsid w:val="00033003"/>
    <w:pPr>
      <w:widowControl/>
      <w:shd w:val="clear" w:color="auto" w:fill="FFFFFF"/>
      <w:autoSpaceDE/>
      <w:autoSpaceDN/>
      <w:adjustRightInd/>
      <w:spacing w:before="180" w:after="180" w:line="240" w:lineRule="atLeast"/>
      <w:jc w:val="both"/>
      <w:outlineLvl w:val="1"/>
    </w:pPr>
    <w:rPr>
      <w:rFonts w:asciiTheme="minorHAnsi" w:eastAsiaTheme="minorHAnsi" w:hAnsiTheme="minorHAnsi" w:cstheme="minorBidi"/>
      <w:b/>
      <w:bCs/>
      <w:sz w:val="25"/>
      <w:szCs w:val="25"/>
      <w:lang w:val="ru-RU" w:eastAsia="en-US"/>
    </w:rPr>
  </w:style>
  <w:style w:type="character" w:customStyle="1" w:styleId="2270">
    <w:name w:val="Заголовок №2 (2)7"/>
    <w:basedOn w:val="227"/>
    <w:rsid w:val="00033003"/>
    <w:rPr>
      <w:b/>
      <w:bCs/>
      <w:sz w:val="25"/>
      <w:szCs w:val="25"/>
      <w:shd w:val="clear" w:color="auto" w:fill="FFFFFF"/>
    </w:rPr>
  </w:style>
  <w:style w:type="character" w:customStyle="1" w:styleId="1750">
    <w:name w:val="Основной текст (17)5"/>
    <w:rsid w:val="00033003"/>
    <w:rPr>
      <w:rFonts w:ascii="Times New Roman" w:hAnsi="Times New Roman" w:cs="Times New Roman"/>
      <w:b w:val="0"/>
      <w:bCs w:val="0"/>
      <w:spacing w:val="0"/>
      <w:sz w:val="22"/>
      <w:szCs w:val="22"/>
      <w:lang w:bidi="ar-SA"/>
    </w:rPr>
  </w:style>
  <w:style w:type="character" w:customStyle="1" w:styleId="1740">
    <w:name w:val="Основной текст (17)4"/>
    <w:rsid w:val="00033003"/>
    <w:rPr>
      <w:rFonts w:ascii="Times New Roman" w:hAnsi="Times New Roman" w:cs="Times New Roman"/>
      <w:b w:val="0"/>
      <w:bCs w:val="0"/>
      <w:noProof/>
      <w:spacing w:val="0"/>
      <w:sz w:val="22"/>
      <w:szCs w:val="22"/>
      <w:lang w:bidi="ar-SA"/>
    </w:rPr>
  </w:style>
  <w:style w:type="character" w:customStyle="1" w:styleId="94">
    <w:name w:val="Основной текст + Курсив9"/>
    <w:rsid w:val="00033003"/>
    <w:rPr>
      <w:rFonts w:ascii="Times New Roman" w:hAnsi="Times New Roman" w:cs="Times New Roman"/>
      <w:i/>
      <w:iCs/>
      <w:spacing w:val="0"/>
      <w:sz w:val="22"/>
      <w:szCs w:val="22"/>
      <w:lang w:bidi="ar-SA"/>
    </w:rPr>
  </w:style>
  <w:style w:type="character" w:customStyle="1" w:styleId="1424">
    <w:name w:val="Основной текст (14)24"/>
    <w:rsid w:val="00033003"/>
    <w:rPr>
      <w:rFonts w:ascii="Times New Roman" w:hAnsi="Times New Roman" w:cs="Times New Roman"/>
      <w:i w:val="0"/>
      <w:iCs w:val="0"/>
      <w:spacing w:val="0"/>
      <w:sz w:val="22"/>
      <w:szCs w:val="22"/>
      <w:lang w:bidi="ar-SA"/>
    </w:rPr>
  </w:style>
  <w:style w:type="character" w:customStyle="1" w:styleId="1423">
    <w:name w:val="Основной текст (14)23"/>
    <w:rsid w:val="00033003"/>
    <w:rPr>
      <w:rFonts w:ascii="Times New Roman" w:hAnsi="Times New Roman" w:cs="Times New Roman"/>
      <w:i w:val="0"/>
      <w:iCs w:val="0"/>
      <w:noProof/>
      <w:spacing w:val="0"/>
      <w:sz w:val="22"/>
      <w:szCs w:val="22"/>
      <w:lang w:bidi="ar-SA"/>
    </w:rPr>
  </w:style>
  <w:style w:type="table" w:customStyle="1" w:styleId="TableNormal">
    <w:name w:val="Table Normal"/>
    <w:rsid w:val="00033003"/>
    <w:pPr>
      <w:spacing w:after="0"/>
    </w:pPr>
    <w:rPr>
      <w:rFonts w:ascii="Arial" w:eastAsia="Arial" w:hAnsi="Arial" w:cs="Arial"/>
      <w:color w:val="000000"/>
      <w:szCs w:val="20"/>
      <w:lang w:eastAsia="ru-RU"/>
    </w:rPr>
    <w:tblPr>
      <w:tblCellMar>
        <w:top w:w="0" w:type="dxa"/>
        <w:left w:w="0" w:type="dxa"/>
        <w:bottom w:w="0" w:type="dxa"/>
        <w:right w:w="0" w:type="dxa"/>
      </w:tblCellMar>
    </w:tblPr>
  </w:style>
  <w:style w:type="character" w:customStyle="1" w:styleId="ac">
    <w:name w:val="Абзац списка Знак"/>
    <w:link w:val="ab"/>
    <w:uiPriority w:val="99"/>
    <w:locked/>
    <w:rsid w:val="00033003"/>
    <w:rPr>
      <w:rFonts w:ascii="Times New Roman" w:eastAsia="Times New Roman" w:hAnsi="Times New Roman" w:cs="Times New Roman"/>
      <w:sz w:val="24"/>
      <w:szCs w:val="24"/>
      <w:lang w:eastAsia="ru-RU"/>
    </w:rPr>
  </w:style>
  <w:style w:type="character" w:customStyle="1" w:styleId="5yl5">
    <w:name w:val="_5yl5"/>
    <w:basedOn w:val="a1"/>
    <w:rsid w:val="00033003"/>
  </w:style>
  <w:style w:type="paragraph" w:customStyle="1" w:styleId="-110">
    <w:name w:val="Цветной список - Акцент 11"/>
    <w:basedOn w:val="a0"/>
    <w:qFormat/>
    <w:rsid w:val="00033003"/>
    <w:pPr>
      <w:widowControl/>
      <w:autoSpaceDE/>
      <w:autoSpaceDN/>
      <w:adjustRightInd/>
      <w:ind w:left="720"/>
      <w:contextualSpacing/>
    </w:pPr>
    <w:rPr>
      <w:lang w:val="ru-RU"/>
    </w:rPr>
  </w:style>
  <w:style w:type="table" w:customStyle="1" w:styleId="243">
    <w:name w:val="Сетка таблицы24"/>
    <w:basedOn w:val="a2"/>
    <w:next w:val="affa"/>
    <w:rsid w:val="00033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0">
    <w:name w:val="Font Style40"/>
    <w:basedOn w:val="a1"/>
    <w:rsid w:val="00033003"/>
    <w:rPr>
      <w:rFonts w:ascii="Arial" w:hAnsi="Arial" w:cs="Arial"/>
      <w:b/>
      <w:bCs/>
      <w:sz w:val="18"/>
      <w:szCs w:val="18"/>
    </w:rPr>
  </w:style>
  <w:style w:type="character" w:customStyle="1" w:styleId="c3c14">
    <w:name w:val="c3 c14"/>
    <w:basedOn w:val="a1"/>
    <w:rsid w:val="00033003"/>
  </w:style>
  <w:style w:type="character" w:customStyle="1" w:styleId="c21">
    <w:name w:val="c21"/>
    <w:basedOn w:val="a1"/>
    <w:rsid w:val="00033003"/>
  </w:style>
  <w:style w:type="character" w:customStyle="1" w:styleId="1512">
    <w:name w:val="Основной текст (15)12"/>
    <w:rsid w:val="00033003"/>
    <w:rPr>
      <w:rFonts w:ascii="Times New Roman" w:hAnsi="Times New Roman"/>
      <w:spacing w:val="0"/>
      <w:sz w:val="19"/>
    </w:rPr>
  </w:style>
  <w:style w:type="character" w:customStyle="1" w:styleId="1253">
    <w:name w:val="Основной текст (12)53"/>
    <w:rsid w:val="00033003"/>
    <w:rPr>
      <w:rFonts w:ascii="Times New Roman" w:hAnsi="Times New Roman"/>
      <w:spacing w:val="0"/>
      <w:sz w:val="19"/>
    </w:rPr>
  </w:style>
  <w:style w:type="paragraph" w:customStyle="1" w:styleId="c28">
    <w:name w:val="c28"/>
    <w:basedOn w:val="a0"/>
    <w:rsid w:val="00033003"/>
    <w:pPr>
      <w:widowControl/>
      <w:autoSpaceDE/>
      <w:autoSpaceDN/>
      <w:adjustRightInd/>
      <w:spacing w:before="100" w:beforeAutospacing="1" w:after="100" w:afterAutospacing="1"/>
    </w:pPr>
    <w:rPr>
      <w:lang w:val="ru-RU"/>
    </w:rPr>
  </w:style>
  <w:style w:type="character" w:customStyle="1" w:styleId="313">
    <w:name w:val="Заголовок 3 Знак1"/>
    <w:aliases w:val="Обычный 2 Знак1"/>
    <w:basedOn w:val="a1"/>
    <w:semiHidden/>
    <w:rsid w:val="00033003"/>
    <w:rPr>
      <w:rFonts w:asciiTheme="majorHAnsi" w:eastAsiaTheme="majorEastAsia" w:hAnsiTheme="majorHAnsi" w:cstheme="majorBidi"/>
      <w:color w:val="243F60" w:themeColor="accent1" w:themeShade="7F"/>
      <w:sz w:val="24"/>
      <w:szCs w:val="24"/>
    </w:rPr>
  </w:style>
  <w:style w:type="character" w:customStyle="1" w:styleId="1fc">
    <w:name w:val="Текст сноски Знак1"/>
    <w:aliases w:val="Знак6 Знак1,F1 Знак1"/>
    <w:basedOn w:val="a1"/>
    <w:uiPriority w:val="99"/>
    <w:semiHidden/>
    <w:rsid w:val="00033003"/>
    <w:rPr>
      <w:sz w:val="20"/>
      <w:szCs w:val="20"/>
    </w:rPr>
  </w:style>
  <w:style w:type="paragraph" w:customStyle="1" w:styleId="afffff5">
    <w:name w:val="А_основной"/>
    <w:basedOn w:val="a0"/>
    <w:link w:val="afffff6"/>
    <w:qFormat/>
    <w:rsid w:val="00033003"/>
    <w:pPr>
      <w:widowControl/>
      <w:autoSpaceDE/>
      <w:autoSpaceDN/>
      <w:adjustRightInd/>
      <w:spacing w:line="360" w:lineRule="auto"/>
      <w:ind w:firstLine="454"/>
      <w:jc w:val="both"/>
    </w:pPr>
    <w:rPr>
      <w:rFonts w:eastAsia="Calibri"/>
      <w:sz w:val="28"/>
      <w:szCs w:val="28"/>
      <w:lang w:val="x-none" w:eastAsia="en-US"/>
    </w:rPr>
  </w:style>
  <w:style w:type="character" w:customStyle="1" w:styleId="afffff6">
    <w:name w:val="А_основной Знак"/>
    <w:link w:val="afffff5"/>
    <w:rsid w:val="00033003"/>
    <w:rPr>
      <w:rFonts w:ascii="Times New Roman" w:eastAsia="Calibri" w:hAnsi="Times New Roman" w:cs="Times New Roman"/>
      <w:sz w:val="28"/>
      <w:szCs w:val="28"/>
      <w:lang w:val="x-none"/>
    </w:rPr>
  </w:style>
  <w:style w:type="character" w:customStyle="1" w:styleId="95">
    <w:name w:val="Основной текст (9)_"/>
    <w:link w:val="96"/>
    <w:uiPriority w:val="99"/>
    <w:locked/>
    <w:rsid w:val="00033003"/>
    <w:rPr>
      <w:sz w:val="18"/>
      <w:szCs w:val="18"/>
      <w:shd w:val="clear" w:color="auto" w:fill="FFFFFF"/>
    </w:rPr>
  </w:style>
  <w:style w:type="paragraph" w:customStyle="1" w:styleId="96">
    <w:name w:val="Основной текст (9)"/>
    <w:basedOn w:val="a0"/>
    <w:link w:val="95"/>
    <w:uiPriority w:val="99"/>
    <w:rsid w:val="00033003"/>
    <w:pPr>
      <w:widowControl/>
      <w:shd w:val="clear" w:color="auto" w:fill="FFFFFF"/>
      <w:autoSpaceDE/>
      <w:autoSpaceDN/>
      <w:adjustRightInd/>
      <w:spacing w:before="180" w:after="120" w:line="173" w:lineRule="exact"/>
    </w:pPr>
    <w:rPr>
      <w:rFonts w:asciiTheme="minorHAnsi" w:eastAsiaTheme="minorHAnsi" w:hAnsiTheme="minorHAnsi" w:cstheme="minorBidi"/>
      <w:sz w:val="18"/>
      <w:szCs w:val="18"/>
      <w:lang w:val="ru-RU" w:eastAsia="en-US"/>
    </w:rPr>
  </w:style>
  <w:style w:type="character" w:customStyle="1" w:styleId="1fd">
    <w:name w:val="Заголовок №1_"/>
    <w:link w:val="1fe"/>
    <w:uiPriority w:val="99"/>
    <w:rsid w:val="00033003"/>
    <w:rPr>
      <w:rFonts w:ascii="Microsoft Sans Serif" w:eastAsia="Microsoft Sans Serif" w:hAnsi="Microsoft Sans Serif"/>
      <w:sz w:val="30"/>
      <w:szCs w:val="30"/>
      <w:shd w:val="clear" w:color="auto" w:fill="FFFFFF"/>
    </w:rPr>
  </w:style>
  <w:style w:type="character" w:customStyle="1" w:styleId="2f6">
    <w:name w:val="Основной текст (2) + Полужирный;Курсив"/>
    <w:rsid w:val="0003300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9">
    <w:name w:val="Основной текст (4)_"/>
    <w:link w:val="48"/>
    <w:uiPriority w:val="99"/>
    <w:rsid w:val="00033003"/>
    <w:rPr>
      <w:rFonts w:ascii="Times New Roman" w:eastAsia="Times New Roman" w:hAnsi="Times New Roman" w:cs="Times New Roman"/>
      <w:sz w:val="23"/>
      <w:szCs w:val="23"/>
      <w:shd w:val="clear" w:color="auto" w:fill="FFFFFF"/>
      <w:lang w:eastAsia="ar-SA"/>
    </w:rPr>
  </w:style>
  <w:style w:type="paragraph" w:customStyle="1" w:styleId="1fe">
    <w:name w:val="Заголовок №1"/>
    <w:basedOn w:val="a0"/>
    <w:link w:val="1fd"/>
    <w:uiPriority w:val="99"/>
    <w:rsid w:val="00033003"/>
    <w:pPr>
      <w:shd w:val="clear" w:color="auto" w:fill="FFFFFF"/>
      <w:autoSpaceDE/>
      <w:autoSpaceDN/>
      <w:adjustRightInd/>
      <w:spacing w:line="0" w:lineRule="atLeast"/>
      <w:jc w:val="center"/>
      <w:outlineLvl w:val="0"/>
    </w:pPr>
    <w:rPr>
      <w:rFonts w:ascii="Microsoft Sans Serif" w:eastAsia="Microsoft Sans Serif" w:hAnsi="Microsoft Sans Serif" w:cstheme="minorBidi"/>
      <w:sz w:val="30"/>
      <w:szCs w:val="30"/>
      <w:lang w:val="ru-RU" w:eastAsia="en-US"/>
    </w:rPr>
  </w:style>
  <w:style w:type="paragraph" w:styleId="afffff7">
    <w:name w:val="Intense Quote"/>
    <w:basedOn w:val="a0"/>
    <w:next w:val="a0"/>
    <w:link w:val="afffff8"/>
    <w:uiPriority w:val="30"/>
    <w:qFormat/>
    <w:rsid w:val="00033003"/>
    <w:pPr>
      <w:widowControl/>
      <w:autoSpaceDE/>
      <w:autoSpaceDN/>
      <w:adjustRightInd/>
      <w:ind w:left="720" w:right="720" w:firstLine="709"/>
      <w:jc w:val="both"/>
    </w:pPr>
    <w:rPr>
      <w:b/>
      <w:i/>
      <w:szCs w:val="22"/>
      <w:lang w:val="ru-RU" w:eastAsia="en-US" w:bidi="en-US"/>
    </w:rPr>
  </w:style>
  <w:style w:type="character" w:customStyle="1" w:styleId="afffff8">
    <w:name w:val="Выделенная цитата Знак"/>
    <w:basedOn w:val="a1"/>
    <w:link w:val="afffff7"/>
    <w:uiPriority w:val="30"/>
    <w:rsid w:val="00033003"/>
    <w:rPr>
      <w:rFonts w:ascii="Times New Roman" w:eastAsia="Times New Roman" w:hAnsi="Times New Roman" w:cs="Times New Roman"/>
      <w:b/>
      <w:i/>
      <w:sz w:val="24"/>
      <w:lang w:bidi="en-US"/>
    </w:rPr>
  </w:style>
  <w:style w:type="paragraph" w:customStyle="1" w:styleId="218">
    <w:name w:val="Заголовок 21"/>
    <w:basedOn w:val="a0"/>
    <w:uiPriority w:val="1"/>
    <w:qFormat/>
    <w:rsid w:val="00033003"/>
    <w:pPr>
      <w:autoSpaceDE/>
      <w:autoSpaceDN/>
      <w:adjustRightInd/>
      <w:ind w:left="112"/>
      <w:outlineLvl w:val="2"/>
    </w:pPr>
    <w:rPr>
      <w:rFonts w:cstheme="minorBidi"/>
      <w:b/>
      <w:bCs/>
      <w:i/>
      <w:sz w:val="28"/>
      <w:szCs w:val="28"/>
      <w:lang w:eastAsia="en-US"/>
    </w:rPr>
  </w:style>
  <w:style w:type="character" w:customStyle="1" w:styleId="2f7">
    <w:name w:val="Основной текст (2) + Курсив"/>
    <w:basedOn w:val="2f0"/>
    <w:rsid w:val="00033003"/>
    <w:rPr>
      <w:b w:val="0"/>
      <w:bCs w:val="0"/>
      <w:i/>
      <w:iCs/>
      <w:color w:val="000000"/>
      <w:spacing w:val="0"/>
      <w:w w:val="100"/>
      <w:position w:val="0"/>
      <w:sz w:val="18"/>
      <w:szCs w:val="18"/>
      <w:shd w:val="clear" w:color="auto" w:fill="FFFFFF"/>
      <w:lang w:val="ru-RU" w:eastAsia="ru-RU"/>
    </w:rPr>
  </w:style>
  <w:style w:type="numbering" w:customStyle="1" w:styleId="1110">
    <w:name w:val="Нет списка111"/>
    <w:next w:val="a3"/>
    <w:uiPriority w:val="99"/>
    <w:semiHidden/>
    <w:unhideWhenUsed/>
    <w:rsid w:val="00033003"/>
  </w:style>
  <w:style w:type="character" w:customStyle="1" w:styleId="1ff">
    <w:name w:val="Просмотренная гиперссылка1"/>
    <w:basedOn w:val="a1"/>
    <w:semiHidden/>
    <w:unhideWhenUsed/>
    <w:rsid w:val="00033003"/>
    <w:rPr>
      <w:color w:val="800080"/>
      <w:u w:val="single"/>
    </w:rPr>
  </w:style>
  <w:style w:type="paragraph" w:customStyle="1" w:styleId="dash041e0431044b0447043d044b0439">
    <w:name w:val="dash041e_0431_044b_0447_043d_044b_0439"/>
    <w:basedOn w:val="a0"/>
    <w:uiPriority w:val="99"/>
    <w:rsid w:val="00033003"/>
    <w:pPr>
      <w:widowControl/>
      <w:autoSpaceDE/>
      <w:autoSpaceDN/>
      <w:adjustRightInd/>
    </w:pPr>
    <w:rPr>
      <w:lang w:val="ru-RU"/>
    </w:rPr>
  </w:style>
  <w:style w:type="paragraph" w:customStyle="1" w:styleId="Standard">
    <w:name w:val="Standard"/>
    <w:rsid w:val="00033003"/>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msonormalcxspmiddlecxspmiddle">
    <w:name w:val="msonormalcxspmiddlecxspmiddle"/>
    <w:basedOn w:val="Standard"/>
    <w:rsid w:val="00033003"/>
    <w:pPr>
      <w:spacing w:before="280" w:after="280"/>
    </w:pPr>
    <w:rPr>
      <w:rFonts w:eastAsia="Arial Unicode MS"/>
      <w:color w:val="000000"/>
    </w:rPr>
  </w:style>
  <w:style w:type="character" w:customStyle="1" w:styleId="FontStyle110">
    <w:name w:val="Font Style11"/>
    <w:uiPriority w:val="99"/>
    <w:rsid w:val="00033003"/>
    <w:rPr>
      <w:rFonts w:ascii="Segoe UI" w:hAnsi="Segoe UI" w:cs="Segoe UI" w:hint="default"/>
      <w:b/>
      <w:bCs/>
      <w:spacing w:val="-10"/>
      <w:sz w:val="28"/>
      <w:szCs w:val="28"/>
    </w:rPr>
  </w:style>
  <w:style w:type="character" w:customStyle="1" w:styleId="FontStyle15">
    <w:name w:val="Font Style15"/>
    <w:rsid w:val="00033003"/>
    <w:rPr>
      <w:rFonts w:ascii="Bookman Old Style" w:hAnsi="Bookman Old Style" w:cs="Bookman Old Style" w:hint="default"/>
      <w:sz w:val="20"/>
      <w:szCs w:val="20"/>
    </w:rPr>
  </w:style>
  <w:style w:type="character" w:customStyle="1" w:styleId="FontStyle17">
    <w:name w:val="Font Style17"/>
    <w:rsid w:val="00033003"/>
    <w:rPr>
      <w:rFonts w:ascii="Bookman Old Style" w:hAnsi="Bookman Old Style" w:cs="Bookman Old Style" w:hint="default"/>
      <w:b/>
      <w:bCs/>
      <w:spacing w:val="-20"/>
      <w:sz w:val="20"/>
      <w:szCs w:val="20"/>
    </w:rPr>
  </w:style>
  <w:style w:type="character" w:customStyle="1" w:styleId="FontStyle12">
    <w:name w:val="Font Style12"/>
    <w:uiPriority w:val="99"/>
    <w:rsid w:val="00033003"/>
    <w:rPr>
      <w:rFonts w:ascii="Bookman Old Style" w:hAnsi="Bookman Old Style" w:cs="Bookman Old Style" w:hint="default"/>
      <w:b/>
      <w:bCs/>
      <w:i/>
      <w:iCs/>
      <w:spacing w:val="-20"/>
      <w:sz w:val="18"/>
      <w:szCs w:val="18"/>
    </w:rPr>
  </w:style>
  <w:style w:type="character" w:customStyle="1" w:styleId="FontStyle14">
    <w:name w:val="Font Style14"/>
    <w:uiPriority w:val="99"/>
    <w:rsid w:val="00033003"/>
    <w:rPr>
      <w:rFonts w:ascii="Bookman Old Style" w:hAnsi="Bookman Old Style" w:cs="Bookman Old Style" w:hint="default"/>
      <w:b/>
      <w:bCs/>
      <w:i/>
      <w:iCs/>
      <w:spacing w:val="-10"/>
      <w:sz w:val="8"/>
      <w:szCs w:val="8"/>
    </w:rPr>
  </w:style>
  <w:style w:type="numbering" w:customStyle="1" w:styleId="244">
    <w:name w:val="Нет списка24"/>
    <w:next w:val="a3"/>
    <w:uiPriority w:val="99"/>
    <w:semiHidden/>
    <w:unhideWhenUsed/>
    <w:rsid w:val="00033003"/>
  </w:style>
  <w:style w:type="table" w:customStyle="1" w:styleId="1101">
    <w:name w:val="Сетка таблицы110"/>
    <w:basedOn w:val="a2"/>
    <w:next w:val="affa"/>
    <w:uiPriority w:val="59"/>
    <w:rsid w:val="00033003"/>
    <w:pPr>
      <w:spacing w:after="0" w:line="240" w:lineRule="auto"/>
    </w:pPr>
    <w:rPr>
      <w:rFonts w:ascii="Cambria" w:eastAsia="Times New Roman" w:hAnsi="Cambr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9">
    <w:name w:val="endnote reference"/>
    <w:rsid w:val="00033003"/>
    <w:rPr>
      <w:vertAlign w:val="superscript"/>
    </w:rPr>
  </w:style>
  <w:style w:type="character" w:customStyle="1" w:styleId="720">
    <w:name w:val="Стиль 72 пт"/>
    <w:rsid w:val="00033003"/>
    <w:rPr>
      <w:sz w:val="200"/>
    </w:rPr>
  </w:style>
  <w:style w:type="paragraph" w:customStyle="1" w:styleId="2f8">
    <w:name w:val="Стиль2"/>
    <w:basedOn w:val="a0"/>
    <w:autoRedefine/>
    <w:rsid w:val="00033003"/>
    <w:pPr>
      <w:widowControl/>
      <w:autoSpaceDE/>
      <w:autoSpaceDN/>
      <w:adjustRightInd/>
      <w:jc w:val="center"/>
    </w:pPr>
    <w:rPr>
      <w:rFonts w:ascii="Arial Black" w:hAnsi="Arial Black"/>
      <w:b/>
      <w:sz w:val="300"/>
      <w:lang w:val="ru-RU"/>
    </w:rPr>
  </w:style>
  <w:style w:type="paragraph" w:customStyle="1" w:styleId="3f4">
    <w:name w:val="Стиль3"/>
    <w:basedOn w:val="1a"/>
    <w:autoRedefine/>
    <w:rsid w:val="00033003"/>
    <w:pPr>
      <w:keepNext w:val="0"/>
      <w:widowControl/>
      <w:suppressAutoHyphens w:val="0"/>
      <w:spacing w:before="0" w:after="0"/>
      <w:outlineLvl w:val="9"/>
    </w:pPr>
    <w:rPr>
      <w:rFonts w:ascii="Arial Black" w:eastAsia="Times New Roman" w:hAnsi="Arial Black" w:cs="Times New Roman"/>
      <w:bCs w:val="0"/>
      <w:smallCaps w:val="0"/>
      <w:kern w:val="0"/>
      <w:sz w:val="300"/>
      <w:szCs w:val="24"/>
      <w:lang w:eastAsia="ru-RU" w:bidi="ar-SA"/>
    </w:rPr>
  </w:style>
  <w:style w:type="paragraph" w:customStyle="1" w:styleId="1ff0">
    <w:name w:val="Знак1"/>
    <w:basedOn w:val="a0"/>
    <w:rsid w:val="00033003"/>
    <w:pPr>
      <w:widowControl/>
      <w:autoSpaceDE/>
      <w:autoSpaceDN/>
      <w:adjustRightInd/>
      <w:spacing w:after="160" w:line="240" w:lineRule="exact"/>
    </w:pPr>
    <w:rPr>
      <w:rFonts w:ascii="Verdana" w:hAnsi="Verdana"/>
      <w:sz w:val="20"/>
      <w:szCs w:val="20"/>
      <w:lang w:eastAsia="en-US"/>
    </w:rPr>
  </w:style>
  <w:style w:type="paragraph" w:customStyle="1" w:styleId="c18c12c7">
    <w:name w:val="c18 c12 c7"/>
    <w:basedOn w:val="a0"/>
    <w:rsid w:val="00033003"/>
    <w:pPr>
      <w:widowControl/>
      <w:autoSpaceDE/>
      <w:autoSpaceDN/>
      <w:adjustRightInd/>
      <w:spacing w:before="100" w:beforeAutospacing="1" w:after="100" w:afterAutospacing="1"/>
    </w:pPr>
    <w:rPr>
      <w:lang w:val="ru-RU"/>
    </w:rPr>
  </w:style>
  <w:style w:type="paragraph" w:customStyle="1" w:styleId="c7c9">
    <w:name w:val="c7 c9"/>
    <w:basedOn w:val="a0"/>
    <w:rsid w:val="00033003"/>
    <w:pPr>
      <w:widowControl/>
      <w:autoSpaceDE/>
      <w:autoSpaceDN/>
      <w:adjustRightInd/>
      <w:spacing w:before="100" w:beforeAutospacing="1" w:after="100" w:afterAutospacing="1"/>
    </w:pPr>
    <w:rPr>
      <w:lang w:val="ru-RU"/>
    </w:rPr>
  </w:style>
  <w:style w:type="paragraph" w:customStyle="1" w:styleId="c7c14">
    <w:name w:val="c7 c14"/>
    <w:basedOn w:val="a0"/>
    <w:rsid w:val="00033003"/>
    <w:pPr>
      <w:widowControl/>
      <w:autoSpaceDE/>
      <w:autoSpaceDN/>
      <w:adjustRightInd/>
      <w:spacing w:before="100" w:beforeAutospacing="1" w:after="100" w:afterAutospacing="1"/>
    </w:pPr>
    <w:rPr>
      <w:lang w:val="ru-RU"/>
    </w:rPr>
  </w:style>
  <w:style w:type="paragraph" w:customStyle="1" w:styleId="c7c10">
    <w:name w:val="c7 c10"/>
    <w:basedOn w:val="a0"/>
    <w:rsid w:val="00033003"/>
    <w:pPr>
      <w:widowControl/>
      <w:autoSpaceDE/>
      <w:autoSpaceDN/>
      <w:adjustRightInd/>
      <w:spacing w:before="100" w:beforeAutospacing="1" w:after="100" w:afterAutospacing="1"/>
    </w:pPr>
    <w:rPr>
      <w:lang w:val="ru-RU"/>
    </w:rPr>
  </w:style>
  <w:style w:type="paragraph" w:customStyle="1" w:styleId="c10c17">
    <w:name w:val="c10 c17"/>
    <w:basedOn w:val="a0"/>
    <w:rsid w:val="00033003"/>
    <w:pPr>
      <w:widowControl/>
      <w:autoSpaceDE/>
      <w:autoSpaceDN/>
      <w:adjustRightInd/>
      <w:spacing w:before="100" w:beforeAutospacing="1" w:after="100" w:afterAutospacing="1"/>
    </w:pPr>
    <w:rPr>
      <w:lang w:val="ru-RU"/>
    </w:rPr>
  </w:style>
  <w:style w:type="paragraph" w:customStyle="1" w:styleId="p1">
    <w:name w:val="p1"/>
    <w:basedOn w:val="a0"/>
    <w:rsid w:val="00033003"/>
    <w:pPr>
      <w:widowControl/>
      <w:autoSpaceDE/>
      <w:autoSpaceDN/>
      <w:adjustRightInd/>
      <w:spacing w:before="100" w:beforeAutospacing="1" w:after="100" w:afterAutospacing="1"/>
    </w:pPr>
    <w:rPr>
      <w:lang w:val="ru-RU"/>
    </w:rPr>
  </w:style>
  <w:style w:type="character" w:customStyle="1" w:styleId="s1">
    <w:name w:val="s1"/>
    <w:rsid w:val="00033003"/>
  </w:style>
  <w:style w:type="paragraph" w:customStyle="1" w:styleId="p2">
    <w:name w:val="p2"/>
    <w:basedOn w:val="a0"/>
    <w:rsid w:val="00033003"/>
    <w:pPr>
      <w:widowControl/>
      <w:autoSpaceDE/>
      <w:autoSpaceDN/>
      <w:adjustRightInd/>
      <w:spacing w:before="100" w:beforeAutospacing="1" w:after="100" w:afterAutospacing="1"/>
    </w:pPr>
    <w:rPr>
      <w:lang w:val="ru-RU"/>
    </w:rPr>
  </w:style>
  <w:style w:type="paragraph" w:customStyle="1" w:styleId="p3">
    <w:name w:val="p3"/>
    <w:basedOn w:val="a0"/>
    <w:rsid w:val="00033003"/>
    <w:pPr>
      <w:widowControl/>
      <w:autoSpaceDE/>
      <w:autoSpaceDN/>
      <w:adjustRightInd/>
      <w:spacing w:before="100" w:beforeAutospacing="1" w:after="100" w:afterAutospacing="1"/>
    </w:pPr>
    <w:rPr>
      <w:lang w:val="ru-RU"/>
    </w:rPr>
  </w:style>
  <w:style w:type="paragraph" w:customStyle="1" w:styleId="p4">
    <w:name w:val="p4"/>
    <w:basedOn w:val="a0"/>
    <w:rsid w:val="00033003"/>
    <w:pPr>
      <w:widowControl/>
      <w:autoSpaceDE/>
      <w:autoSpaceDN/>
      <w:adjustRightInd/>
      <w:spacing w:before="100" w:beforeAutospacing="1" w:after="100" w:afterAutospacing="1"/>
    </w:pPr>
    <w:rPr>
      <w:lang w:val="ru-RU"/>
    </w:rPr>
  </w:style>
  <w:style w:type="paragraph" w:customStyle="1" w:styleId="p5">
    <w:name w:val="p5"/>
    <w:basedOn w:val="a0"/>
    <w:rsid w:val="00033003"/>
    <w:pPr>
      <w:widowControl/>
      <w:autoSpaceDE/>
      <w:autoSpaceDN/>
      <w:adjustRightInd/>
      <w:spacing w:before="100" w:beforeAutospacing="1" w:after="100" w:afterAutospacing="1"/>
    </w:pPr>
    <w:rPr>
      <w:lang w:val="ru-RU"/>
    </w:rPr>
  </w:style>
  <w:style w:type="paragraph" w:customStyle="1" w:styleId="300">
    <w:name w:val="30"/>
    <w:basedOn w:val="a0"/>
    <w:rsid w:val="00033003"/>
    <w:pPr>
      <w:widowControl/>
      <w:autoSpaceDE/>
      <w:autoSpaceDN/>
      <w:adjustRightInd/>
      <w:spacing w:before="100" w:beforeAutospacing="1" w:after="100" w:afterAutospacing="1"/>
    </w:pPr>
    <w:rPr>
      <w:lang w:val="ru-RU"/>
    </w:rPr>
  </w:style>
  <w:style w:type="paragraph" w:customStyle="1" w:styleId="6c">
    <w:name w:val="6"/>
    <w:basedOn w:val="a0"/>
    <w:rsid w:val="00033003"/>
    <w:pPr>
      <w:widowControl/>
      <w:autoSpaceDE/>
      <w:autoSpaceDN/>
      <w:adjustRightInd/>
      <w:spacing w:before="100" w:beforeAutospacing="1" w:after="100" w:afterAutospacing="1"/>
    </w:pPr>
    <w:rPr>
      <w:lang w:val="ru-RU"/>
    </w:rPr>
  </w:style>
  <w:style w:type="character" w:customStyle="1" w:styleId="butback">
    <w:name w:val="butback"/>
    <w:rsid w:val="00033003"/>
  </w:style>
  <w:style w:type="paragraph" w:customStyle="1" w:styleId="c2c6">
    <w:name w:val="c2 c6"/>
    <w:basedOn w:val="a0"/>
    <w:rsid w:val="00033003"/>
    <w:pPr>
      <w:widowControl/>
      <w:autoSpaceDE/>
      <w:autoSpaceDN/>
      <w:adjustRightInd/>
      <w:spacing w:before="100" w:beforeAutospacing="1" w:after="100" w:afterAutospacing="1"/>
    </w:pPr>
    <w:rPr>
      <w:lang w:val="ru-RU"/>
    </w:rPr>
  </w:style>
  <w:style w:type="character" w:customStyle="1" w:styleId="c0c8">
    <w:name w:val="c0 c8"/>
    <w:rsid w:val="00033003"/>
  </w:style>
  <w:style w:type="character" w:customStyle="1" w:styleId="c1c6">
    <w:name w:val="c1 c6"/>
    <w:rsid w:val="00033003"/>
  </w:style>
  <w:style w:type="character" w:customStyle="1" w:styleId="c3c22">
    <w:name w:val="c3 c22"/>
    <w:rsid w:val="00033003"/>
  </w:style>
  <w:style w:type="character" w:customStyle="1" w:styleId="c2c1">
    <w:name w:val="c2 c1"/>
    <w:rsid w:val="00033003"/>
  </w:style>
  <w:style w:type="paragraph" w:styleId="HTML">
    <w:name w:val="HTML Preformatted"/>
    <w:basedOn w:val="a0"/>
    <w:link w:val="HTML0"/>
    <w:rsid w:val="000330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lang w:val="ru-RU"/>
    </w:rPr>
  </w:style>
  <w:style w:type="character" w:customStyle="1" w:styleId="HTML0">
    <w:name w:val="Стандартный HTML Знак"/>
    <w:basedOn w:val="a1"/>
    <w:link w:val="HTML"/>
    <w:rsid w:val="00033003"/>
    <w:rPr>
      <w:rFonts w:ascii="Courier New" w:eastAsia="Times New Roman" w:hAnsi="Courier New" w:cs="Times New Roman"/>
      <w:sz w:val="20"/>
      <w:szCs w:val="20"/>
      <w:lang w:eastAsia="ru-RU"/>
    </w:rPr>
  </w:style>
  <w:style w:type="character" w:customStyle="1" w:styleId="poemyear">
    <w:name w:val="poemyear"/>
    <w:rsid w:val="00033003"/>
  </w:style>
  <w:style w:type="character" w:customStyle="1" w:styleId="st">
    <w:name w:val="st"/>
    <w:rsid w:val="00033003"/>
  </w:style>
  <w:style w:type="character" w:customStyle="1" w:styleId="line">
    <w:name w:val="line"/>
    <w:rsid w:val="00033003"/>
  </w:style>
  <w:style w:type="paragraph" w:customStyle="1" w:styleId="afffffa">
    <w:name w:val="Информация об изменениях"/>
    <w:basedOn w:val="a0"/>
    <w:next w:val="a0"/>
    <w:uiPriority w:val="99"/>
    <w:rsid w:val="00033003"/>
    <w:pPr>
      <w:spacing w:before="180"/>
      <w:ind w:left="360" w:right="360"/>
      <w:jc w:val="both"/>
    </w:pPr>
    <w:rPr>
      <w:rFonts w:ascii="Arial" w:hAnsi="Arial" w:cs="Arial"/>
      <w:color w:val="353842"/>
      <w:sz w:val="20"/>
      <w:szCs w:val="20"/>
      <w:shd w:val="clear" w:color="auto" w:fill="EAEFED"/>
      <w:lang w:val="ru-RU"/>
    </w:rPr>
  </w:style>
  <w:style w:type="paragraph" w:customStyle="1" w:styleId="afffffb">
    <w:name w:val="Подзаголовок для информации об изменениях"/>
    <w:basedOn w:val="a0"/>
    <w:next w:val="a0"/>
    <w:uiPriority w:val="99"/>
    <w:rsid w:val="00033003"/>
    <w:pPr>
      <w:ind w:firstLine="720"/>
      <w:jc w:val="both"/>
    </w:pPr>
    <w:rPr>
      <w:rFonts w:ascii="Arial" w:hAnsi="Arial" w:cs="Arial"/>
      <w:b/>
      <w:bCs/>
      <w:color w:val="353842"/>
      <w:sz w:val="20"/>
      <w:szCs w:val="20"/>
      <w:lang w:val="ru-RU"/>
    </w:rPr>
  </w:style>
  <w:style w:type="paragraph" w:customStyle="1" w:styleId="afffffc">
    <w:name w:val="Информация о версии"/>
    <w:basedOn w:val="a0"/>
    <w:next w:val="a0"/>
    <w:uiPriority w:val="99"/>
    <w:rsid w:val="00033003"/>
    <w:pPr>
      <w:spacing w:before="75"/>
      <w:ind w:left="170"/>
      <w:jc w:val="both"/>
    </w:pPr>
    <w:rPr>
      <w:rFonts w:ascii="Arial" w:hAnsi="Arial" w:cs="Arial"/>
      <w:i/>
      <w:iCs/>
      <w:color w:val="353842"/>
      <w:sz w:val="26"/>
      <w:szCs w:val="26"/>
      <w:shd w:val="clear" w:color="auto" w:fill="F0F0F0"/>
      <w:lang w:val="ru-RU"/>
    </w:rPr>
  </w:style>
  <w:style w:type="character" w:customStyle="1" w:styleId="afffffd">
    <w:name w:val="Цветовое выделение"/>
    <w:uiPriority w:val="99"/>
    <w:rsid w:val="00033003"/>
    <w:rPr>
      <w:b/>
      <w:bCs/>
      <w:color w:val="26282F"/>
    </w:rPr>
  </w:style>
  <w:style w:type="character" w:customStyle="1" w:styleId="c24c0">
    <w:name w:val="c24 c0"/>
    <w:rsid w:val="00033003"/>
  </w:style>
  <w:style w:type="character" w:customStyle="1" w:styleId="c44c0">
    <w:name w:val="c44 c0"/>
    <w:rsid w:val="00033003"/>
  </w:style>
  <w:style w:type="character" w:customStyle="1" w:styleId="c0c14">
    <w:name w:val="c0 c14"/>
    <w:rsid w:val="00033003"/>
  </w:style>
  <w:style w:type="paragraph" w:customStyle="1" w:styleId="c40c3c30">
    <w:name w:val="c40 c3 c30"/>
    <w:basedOn w:val="a0"/>
    <w:rsid w:val="00033003"/>
    <w:pPr>
      <w:widowControl/>
      <w:autoSpaceDE/>
      <w:autoSpaceDN/>
      <w:adjustRightInd/>
      <w:spacing w:before="100" w:beforeAutospacing="1" w:after="100" w:afterAutospacing="1"/>
    </w:pPr>
    <w:rPr>
      <w:lang w:val="ru-RU"/>
    </w:rPr>
  </w:style>
  <w:style w:type="paragraph" w:customStyle="1" w:styleId="FR2">
    <w:name w:val="FR2"/>
    <w:rsid w:val="00033003"/>
    <w:pPr>
      <w:widowControl w:val="0"/>
      <w:suppressAutoHyphens/>
      <w:spacing w:after="0" w:line="240" w:lineRule="auto"/>
      <w:jc w:val="center"/>
    </w:pPr>
    <w:rPr>
      <w:rFonts w:ascii="Times New Roman" w:eastAsia="Times New Roman" w:hAnsi="Times New Roman" w:cs="Calibri"/>
      <w:b/>
      <w:sz w:val="32"/>
      <w:szCs w:val="20"/>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33003"/>
    <w:rPr>
      <w:rFonts w:ascii="Times New Roman" w:hAnsi="Times New Roman" w:cs="Times New Roman"/>
      <w:sz w:val="24"/>
      <w:szCs w:val="24"/>
      <w:u w:val="none"/>
      <w:effect w:val="none"/>
    </w:rPr>
  </w:style>
  <w:style w:type="paragraph" w:customStyle="1" w:styleId="text0">
    <w:name w:val="text"/>
    <w:basedOn w:val="a0"/>
    <w:rsid w:val="00033003"/>
    <w:pPr>
      <w:spacing w:line="240" w:lineRule="atLeast"/>
      <w:ind w:firstLine="283"/>
      <w:jc w:val="both"/>
    </w:pPr>
    <w:rPr>
      <w:rFonts w:ascii="SchoolBookC" w:eastAsia="Calibri" w:hAnsi="SchoolBookC" w:cs="SchoolBookC"/>
      <w:color w:val="000000"/>
      <w:sz w:val="22"/>
      <w:szCs w:val="22"/>
      <w:lang w:val="ru-RU"/>
    </w:rPr>
  </w:style>
  <w:style w:type="paragraph" w:customStyle="1" w:styleId="zag-klass">
    <w:name w:val="zag-klass"/>
    <w:basedOn w:val="a0"/>
    <w:rsid w:val="00033003"/>
    <w:pPr>
      <w:spacing w:before="227" w:after="113" w:line="260" w:lineRule="atLeast"/>
      <w:jc w:val="center"/>
    </w:pPr>
    <w:rPr>
      <w:rFonts w:ascii="SchoolBookC" w:eastAsia="Calibri" w:hAnsi="SchoolBookC" w:cs="SchoolBookC"/>
      <w:b/>
      <w:bCs/>
      <w:color w:val="000000"/>
    </w:rPr>
  </w:style>
  <w:style w:type="character" w:customStyle="1" w:styleId="Zag-klass0">
    <w:name w:val="Zag-klass"/>
    <w:rsid w:val="00033003"/>
    <w:rPr>
      <w:rFonts w:ascii="SchoolBookC" w:hAnsi="SchoolBookC"/>
      <w:b/>
      <w:color w:val="000000"/>
      <w:spacing w:val="0"/>
      <w:w w:val="100"/>
      <w:position w:val="0"/>
      <w:sz w:val="24"/>
      <w:u w:val="none"/>
      <w:effect w:val="none"/>
      <w:vertAlign w:val="baseline"/>
      <w:lang w:val="ru-RU"/>
    </w:rPr>
  </w:style>
  <w:style w:type="character" w:customStyle="1" w:styleId="9pt">
    <w:name w:val="Основной текст + 9 pt"/>
    <w:basedOn w:val="a1"/>
    <w:rsid w:val="00033003"/>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rPr>
  </w:style>
  <w:style w:type="numbering" w:customStyle="1" w:styleId="315">
    <w:name w:val="Нет списка31"/>
    <w:next w:val="a3"/>
    <w:uiPriority w:val="99"/>
    <w:semiHidden/>
    <w:unhideWhenUsed/>
    <w:rsid w:val="00033003"/>
  </w:style>
  <w:style w:type="table" w:customStyle="1" w:styleId="251">
    <w:name w:val="Сетка таблицы25"/>
    <w:basedOn w:val="a2"/>
    <w:next w:val="affa"/>
    <w:uiPriority w:val="59"/>
    <w:rsid w:val="00033003"/>
    <w:pPr>
      <w:spacing w:after="0" w:line="240" w:lineRule="auto"/>
    </w:pPr>
    <w:rPr>
      <w:rFonts w:ascii="Thames" w:eastAsia="Times New Roman" w:hAnsi="Thames"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noWrap/>
    </w:tcPr>
  </w:style>
  <w:style w:type="character" w:customStyle="1" w:styleId="FontStyle20">
    <w:name w:val="Font Style20"/>
    <w:basedOn w:val="a1"/>
    <w:rsid w:val="00033003"/>
    <w:rPr>
      <w:rFonts w:ascii="Cambria" w:hAnsi="Cambria" w:cs="Cambria"/>
      <w:sz w:val="20"/>
      <w:szCs w:val="20"/>
    </w:rPr>
  </w:style>
  <w:style w:type="paragraph" w:customStyle="1" w:styleId="Style4">
    <w:name w:val="Style4"/>
    <w:basedOn w:val="a0"/>
    <w:uiPriority w:val="99"/>
    <w:rsid w:val="00033003"/>
    <w:pPr>
      <w:spacing w:line="257" w:lineRule="exact"/>
      <w:ind w:firstLine="283"/>
      <w:jc w:val="both"/>
    </w:pPr>
    <w:rPr>
      <w:rFonts w:ascii="Cambria" w:hAnsi="Cambria"/>
      <w:lang w:val="ru-RU"/>
    </w:rPr>
  </w:style>
  <w:style w:type="paragraph" w:customStyle="1" w:styleId="Style6">
    <w:name w:val="Style6"/>
    <w:basedOn w:val="a0"/>
    <w:rsid w:val="00033003"/>
    <w:rPr>
      <w:rFonts w:ascii="Cambria" w:hAnsi="Cambria"/>
      <w:lang w:val="ru-RU"/>
    </w:rPr>
  </w:style>
  <w:style w:type="paragraph" w:customStyle="1" w:styleId="Style10">
    <w:name w:val="Style10"/>
    <w:basedOn w:val="a0"/>
    <w:rsid w:val="00033003"/>
    <w:pPr>
      <w:spacing w:line="307" w:lineRule="exact"/>
      <w:ind w:hanging="288"/>
    </w:pPr>
    <w:rPr>
      <w:rFonts w:ascii="Cambria" w:hAnsi="Cambria"/>
      <w:lang w:val="ru-RU"/>
    </w:rPr>
  </w:style>
  <w:style w:type="paragraph" w:customStyle="1" w:styleId="Style15">
    <w:name w:val="Style15"/>
    <w:basedOn w:val="a0"/>
    <w:rsid w:val="00033003"/>
    <w:rPr>
      <w:rFonts w:ascii="Cambria" w:hAnsi="Cambria"/>
      <w:lang w:val="ru-RU"/>
    </w:rPr>
  </w:style>
  <w:style w:type="paragraph" w:customStyle="1" w:styleId="Style16">
    <w:name w:val="Style16"/>
    <w:basedOn w:val="a0"/>
    <w:rsid w:val="00033003"/>
    <w:pPr>
      <w:spacing w:line="229" w:lineRule="exact"/>
      <w:ind w:firstLine="288"/>
      <w:jc w:val="both"/>
    </w:pPr>
    <w:rPr>
      <w:rFonts w:ascii="Cambria" w:hAnsi="Cambria"/>
      <w:lang w:val="ru-RU"/>
    </w:rPr>
  </w:style>
  <w:style w:type="character" w:customStyle="1" w:styleId="FontStyle18">
    <w:name w:val="Font Style18"/>
    <w:basedOn w:val="a1"/>
    <w:rsid w:val="00033003"/>
    <w:rPr>
      <w:rFonts w:ascii="Microsoft Sans Serif" w:hAnsi="Microsoft Sans Serif" w:cs="Microsoft Sans Serif"/>
      <w:sz w:val="32"/>
      <w:szCs w:val="32"/>
    </w:rPr>
  </w:style>
  <w:style w:type="character" w:customStyle="1" w:styleId="FontStyle210">
    <w:name w:val="Font Style21"/>
    <w:basedOn w:val="a1"/>
    <w:rsid w:val="00033003"/>
    <w:rPr>
      <w:rFonts w:ascii="Microsoft Sans Serif" w:hAnsi="Microsoft Sans Serif" w:cs="Microsoft Sans Serif"/>
      <w:b/>
      <w:bCs/>
      <w:sz w:val="28"/>
      <w:szCs w:val="28"/>
    </w:rPr>
  </w:style>
  <w:style w:type="character" w:customStyle="1" w:styleId="FontStyle22">
    <w:name w:val="Font Style22"/>
    <w:basedOn w:val="a1"/>
    <w:rsid w:val="00033003"/>
    <w:rPr>
      <w:rFonts w:ascii="Microsoft Sans Serif" w:hAnsi="Microsoft Sans Serif" w:cs="Microsoft Sans Serif"/>
      <w:spacing w:val="10"/>
      <w:sz w:val="18"/>
      <w:szCs w:val="18"/>
    </w:rPr>
  </w:style>
  <w:style w:type="character" w:customStyle="1" w:styleId="FontStyle26">
    <w:name w:val="Font Style26"/>
    <w:basedOn w:val="a1"/>
    <w:rsid w:val="00033003"/>
    <w:rPr>
      <w:rFonts w:ascii="Cambria" w:hAnsi="Cambria" w:cs="Cambria"/>
      <w:i/>
      <w:iCs/>
      <w:sz w:val="20"/>
      <w:szCs w:val="20"/>
    </w:rPr>
  </w:style>
  <w:style w:type="paragraph" w:customStyle="1" w:styleId="Style2">
    <w:name w:val="Style2"/>
    <w:basedOn w:val="a0"/>
    <w:rsid w:val="00033003"/>
    <w:pPr>
      <w:spacing w:line="254" w:lineRule="exact"/>
    </w:pPr>
    <w:rPr>
      <w:rFonts w:ascii="Cambria" w:hAnsi="Cambria"/>
      <w:lang w:val="ru-RU"/>
    </w:rPr>
  </w:style>
  <w:style w:type="character" w:customStyle="1" w:styleId="FontStyle19">
    <w:name w:val="Font Style19"/>
    <w:basedOn w:val="a1"/>
    <w:rsid w:val="00033003"/>
    <w:rPr>
      <w:rFonts w:ascii="Book Antiqua" w:hAnsi="Book Antiqua" w:cs="Book Antiqua"/>
      <w:i/>
      <w:iCs/>
      <w:spacing w:val="20"/>
      <w:sz w:val="18"/>
      <w:szCs w:val="18"/>
    </w:rPr>
  </w:style>
  <w:style w:type="character" w:customStyle="1" w:styleId="FontStyle24">
    <w:name w:val="Font Style24"/>
    <w:basedOn w:val="a1"/>
    <w:rsid w:val="00033003"/>
    <w:rPr>
      <w:rFonts w:ascii="Cambria" w:hAnsi="Cambria" w:cs="Cambria"/>
      <w:b/>
      <w:bCs/>
      <w:i/>
      <w:iCs/>
      <w:spacing w:val="20"/>
      <w:sz w:val="16"/>
      <w:szCs w:val="16"/>
    </w:rPr>
  </w:style>
  <w:style w:type="paragraph" w:customStyle="1" w:styleId="Style9">
    <w:name w:val="Style9"/>
    <w:basedOn w:val="a0"/>
    <w:rsid w:val="00033003"/>
    <w:rPr>
      <w:rFonts w:ascii="Cambria" w:hAnsi="Cambria"/>
      <w:lang w:val="ru-RU"/>
    </w:rPr>
  </w:style>
  <w:style w:type="character" w:customStyle="1" w:styleId="FontStyle23">
    <w:name w:val="Font Style23"/>
    <w:basedOn w:val="a1"/>
    <w:rsid w:val="00033003"/>
    <w:rPr>
      <w:rFonts w:ascii="Microsoft Sans Serif" w:hAnsi="Microsoft Sans Serif" w:cs="Microsoft Sans Serif"/>
      <w:b/>
      <w:bCs/>
      <w:sz w:val="20"/>
      <w:szCs w:val="20"/>
    </w:rPr>
  </w:style>
  <w:style w:type="paragraph" w:customStyle="1" w:styleId="Style21">
    <w:name w:val="Style21"/>
    <w:basedOn w:val="a0"/>
    <w:rsid w:val="00033003"/>
    <w:pPr>
      <w:spacing w:line="230" w:lineRule="exact"/>
      <w:ind w:firstLine="538"/>
      <w:jc w:val="both"/>
    </w:pPr>
    <w:rPr>
      <w:rFonts w:ascii="Book Antiqua" w:hAnsi="Book Antiqua"/>
      <w:lang w:val="ru-RU"/>
    </w:rPr>
  </w:style>
  <w:style w:type="paragraph" w:customStyle="1" w:styleId="Style23">
    <w:name w:val="Style23"/>
    <w:basedOn w:val="a0"/>
    <w:rsid w:val="00033003"/>
    <w:rPr>
      <w:rFonts w:ascii="Book Antiqua" w:hAnsi="Book Antiqua"/>
      <w:lang w:val="ru-RU"/>
    </w:rPr>
  </w:style>
  <w:style w:type="paragraph" w:customStyle="1" w:styleId="Style27">
    <w:name w:val="Style27"/>
    <w:basedOn w:val="a0"/>
    <w:rsid w:val="00033003"/>
    <w:pPr>
      <w:spacing w:line="228" w:lineRule="exact"/>
    </w:pPr>
    <w:rPr>
      <w:rFonts w:ascii="Book Antiqua" w:hAnsi="Book Antiqua"/>
      <w:lang w:val="ru-RU"/>
    </w:rPr>
  </w:style>
  <w:style w:type="paragraph" w:customStyle="1" w:styleId="Style28">
    <w:name w:val="Style28"/>
    <w:basedOn w:val="a0"/>
    <w:rsid w:val="00033003"/>
    <w:pPr>
      <w:spacing w:line="226" w:lineRule="exact"/>
      <w:ind w:firstLine="586"/>
      <w:jc w:val="both"/>
    </w:pPr>
    <w:rPr>
      <w:rFonts w:ascii="Book Antiqua" w:hAnsi="Book Antiqua"/>
      <w:lang w:val="ru-RU"/>
    </w:rPr>
  </w:style>
  <w:style w:type="character" w:customStyle="1" w:styleId="FontStyle37">
    <w:name w:val="Font Style37"/>
    <w:basedOn w:val="a1"/>
    <w:rsid w:val="00033003"/>
    <w:rPr>
      <w:rFonts w:ascii="Arial" w:hAnsi="Arial" w:cs="Arial"/>
      <w:sz w:val="18"/>
      <w:szCs w:val="18"/>
    </w:rPr>
  </w:style>
  <w:style w:type="character" w:customStyle="1" w:styleId="FontStyle38">
    <w:name w:val="Font Style38"/>
    <w:basedOn w:val="a1"/>
    <w:rsid w:val="00033003"/>
    <w:rPr>
      <w:rFonts w:ascii="Book Antiqua" w:hAnsi="Book Antiqua" w:cs="Book Antiqua"/>
      <w:b/>
      <w:bCs/>
      <w:smallCaps/>
      <w:spacing w:val="10"/>
      <w:w w:val="30"/>
      <w:sz w:val="18"/>
      <w:szCs w:val="18"/>
    </w:rPr>
  </w:style>
  <w:style w:type="character" w:customStyle="1" w:styleId="FontStyle39">
    <w:name w:val="Font Style39"/>
    <w:basedOn w:val="a1"/>
    <w:rsid w:val="00033003"/>
    <w:rPr>
      <w:rFonts w:ascii="Arial" w:hAnsi="Arial" w:cs="Arial"/>
      <w:b/>
      <w:bCs/>
      <w:i/>
      <w:iCs/>
      <w:sz w:val="18"/>
      <w:szCs w:val="18"/>
    </w:rPr>
  </w:style>
  <w:style w:type="paragraph" w:customStyle="1" w:styleId="Style11">
    <w:name w:val="Style11"/>
    <w:basedOn w:val="a0"/>
    <w:rsid w:val="00033003"/>
    <w:pPr>
      <w:spacing w:line="230" w:lineRule="exact"/>
      <w:ind w:firstLine="514"/>
      <w:jc w:val="both"/>
    </w:pPr>
    <w:rPr>
      <w:rFonts w:ascii="Book Antiqua" w:hAnsi="Book Antiqua"/>
      <w:lang w:val="ru-RU"/>
    </w:rPr>
  </w:style>
  <w:style w:type="paragraph" w:customStyle="1" w:styleId="Style24">
    <w:name w:val="Style24"/>
    <w:basedOn w:val="a0"/>
    <w:rsid w:val="00033003"/>
    <w:pPr>
      <w:spacing w:line="230" w:lineRule="exact"/>
      <w:ind w:hanging="350"/>
    </w:pPr>
    <w:rPr>
      <w:rFonts w:ascii="Book Antiqua" w:hAnsi="Book Antiqua"/>
      <w:lang w:val="ru-RU"/>
    </w:rPr>
  </w:style>
  <w:style w:type="character" w:customStyle="1" w:styleId="FontStyle42">
    <w:name w:val="Font Style42"/>
    <w:basedOn w:val="a1"/>
    <w:rsid w:val="00033003"/>
    <w:rPr>
      <w:rFonts w:ascii="Book Antiqua" w:hAnsi="Book Antiqua" w:cs="Book Antiqua"/>
      <w:b/>
      <w:bCs/>
      <w:spacing w:val="20"/>
      <w:sz w:val="16"/>
      <w:szCs w:val="16"/>
    </w:rPr>
  </w:style>
  <w:style w:type="paragraph" w:customStyle="1" w:styleId="Style25">
    <w:name w:val="Style25"/>
    <w:basedOn w:val="a0"/>
    <w:rsid w:val="00033003"/>
    <w:pPr>
      <w:spacing w:line="267" w:lineRule="exact"/>
      <w:ind w:firstLine="355"/>
      <w:jc w:val="both"/>
    </w:pPr>
    <w:rPr>
      <w:rFonts w:ascii="Book Antiqua" w:hAnsi="Book Antiqua"/>
      <w:lang w:val="ru-RU"/>
    </w:rPr>
  </w:style>
  <w:style w:type="character" w:customStyle="1" w:styleId="FontStyle33">
    <w:name w:val="Font Style33"/>
    <w:basedOn w:val="a1"/>
    <w:rsid w:val="00033003"/>
    <w:rPr>
      <w:rFonts w:ascii="Book Antiqua" w:hAnsi="Book Antiqua" w:cs="Book Antiqua" w:hint="default"/>
      <w:spacing w:val="10"/>
      <w:sz w:val="18"/>
      <w:szCs w:val="18"/>
    </w:rPr>
  </w:style>
  <w:style w:type="character" w:customStyle="1" w:styleId="FontStyle41">
    <w:name w:val="Font Style41"/>
    <w:basedOn w:val="a1"/>
    <w:rsid w:val="00033003"/>
    <w:rPr>
      <w:rFonts w:ascii="Book Antiqua" w:hAnsi="Book Antiqua" w:cs="Book Antiqua" w:hint="default"/>
      <w:b/>
      <w:bCs/>
      <w:i/>
      <w:iCs/>
      <w:sz w:val="18"/>
      <w:szCs w:val="18"/>
    </w:rPr>
  </w:style>
  <w:style w:type="table" w:customStyle="1" w:styleId="1ff1">
    <w:name w:val="Стиль таблицы1"/>
    <w:basedOn w:val="a2"/>
    <w:rsid w:val="00033003"/>
    <w:pPr>
      <w:spacing w:after="0" w:line="240" w:lineRule="auto"/>
    </w:pPr>
    <w:rPr>
      <w:rFonts w:ascii="Thames" w:eastAsia="Times New Roman" w:hAnsi="Thames" w:cs="Times New Roman"/>
      <w:sz w:val="28"/>
      <w:szCs w:val="20"/>
      <w:lang w:eastAsia="ru-RU"/>
    </w:rPr>
    <w:tblPr/>
  </w:style>
  <w:style w:type="table" w:customStyle="1" w:styleId="2f9">
    <w:name w:val="Стиль таблицы2"/>
    <w:basedOn w:val="a2"/>
    <w:rsid w:val="00033003"/>
    <w:pPr>
      <w:spacing w:after="0" w:line="240" w:lineRule="auto"/>
    </w:pPr>
    <w:rPr>
      <w:rFonts w:ascii="Thames" w:eastAsia="Times New Roman" w:hAnsi="Thames" w:cs="Times New Roman"/>
      <w:sz w:val="24"/>
      <w:szCs w:val="20"/>
      <w:lang w:eastAsia="ru-RU"/>
    </w:rPr>
    <w:tblPr/>
  </w:style>
  <w:style w:type="table" w:customStyle="1" w:styleId="3f5">
    <w:name w:val="Стиль таблицы3"/>
    <w:basedOn w:val="a2"/>
    <w:rsid w:val="00033003"/>
    <w:pPr>
      <w:spacing w:after="0" w:line="240" w:lineRule="auto"/>
      <w:jc w:val="center"/>
    </w:pPr>
    <w:rPr>
      <w:rFonts w:ascii="Thames" w:eastAsia="Times New Roman" w:hAnsi="Thames"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0"/>
    <w:next w:val="a0"/>
    <w:link w:val="z-0"/>
    <w:hidden/>
    <w:uiPriority w:val="99"/>
    <w:unhideWhenUsed/>
    <w:rsid w:val="00033003"/>
    <w:pPr>
      <w:widowControl/>
      <w:pBdr>
        <w:bottom w:val="single" w:sz="6" w:space="1" w:color="auto"/>
      </w:pBdr>
      <w:autoSpaceDE/>
      <w:autoSpaceDN/>
      <w:adjustRightInd/>
      <w:jc w:val="center"/>
    </w:pPr>
    <w:rPr>
      <w:rFonts w:ascii="Arial" w:hAnsi="Arial" w:cs="Arial"/>
      <w:vanish/>
      <w:sz w:val="16"/>
      <w:szCs w:val="16"/>
      <w:lang w:val="ru-RU"/>
    </w:rPr>
  </w:style>
  <w:style w:type="character" w:customStyle="1" w:styleId="z-0">
    <w:name w:val="z-Начало формы Знак"/>
    <w:basedOn w:val="a1"/>
    <w:link w:val="z-"/>
    <w:uiPriority w:val="99"/>
    <w:rsid w:val="00033003"/>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033003"/>
    <w:pPr>
      <w:widowControl/>
      <w:pBdr>
        <w:top w:val="single" w:sz="6" w:space="1" w:color="auto"/>
      </w:pBdr>
      <w:autoSpaceDE/>
      <w:autoSpaceDN/>
      <w:adjustRightInd/>
      <w:jc w:val="center"/>
    </w:pPr>
    <w:rPr>
      <w:rFonts w:ascii="Arial" w:hAnsi="Arial" w:cs="Arial"/>
      <w:vanish/>
      <w:sz w:val="16"/>
      <w:szCs w:val="16"/>
      <w:lang w:val="ru-RU"/>
    </w:rPr>
  </w:style>
  <w:style w:type="character" w:customStyle="1" w:styleId="z-2">
    <w:name w:val="z-Конец формы Знак"/>
    <w:basedOn w:val="a1"/>
    <w:link w:val="z-1"/>
    <w:uiPriority w:val="99"/>
    <w:rsid w:val="00033003"/>
    <w:rPr>
      <w:rFonts w:ascii="Arial" w:eastAsia="Times New Roman" w:hAnsi="Arial" w:cs="Arial"/>
      <w:vanish/>
      <w:sz w:val="16"/>
      <w:szCs w:val="16"/>
      <w:lang w:eastAsia="ru-RU"/>
    </w:rPr>
  </w:style>
  <w:style w:type="character" w:customStyle="1" w:styleId="extraname">
    <w:name w:val="extraname"/>
    <w:basedOn w:val="a1"/>
    <w:rsid w:val="00033003"/>
  </w:style>
  <w:style w:type="character" w:customStyle="1" w:styleId="c14c37">
    <w:name w:val="c14 c37"/>
    <w:basedOn w:val="a1"/>
    <w:rsid w:val="00033003"/>
  </w:style>
  <w:style w:type="character" w:customStyle="1" w:styleId="c17c14">
    <w:name w:val="c17 c14"/>
    <w:basedOn w:val="a1"/>
    <w:rsid w:val="00033003"/>
  </w:style>
  <w:style w:type="character" w:customStyle="1" w:styleId="c3c36">
    <w:name w:val="c3 c36"/>
    <w:basedOn w:val="a1"/>
    <w:rsid w:val="00033003"/>
  </w:style>
  <w:style w:type="character" w:customStyle="1" w:styleId="afffffe">
    <w:name w:val="Основной текст + Полужирный;Курсив"/>
    <w:basedOn w:val="affff4"/>
    <w:rsid w:val="00033003"/>
    <w:rPr>
      <w:rFonts w:ascii="Times New Roman" w:eastAsia="Times New Roman" w:hAnsi="Times New Roman" w:cs="Times New Roman"/>
      <w:i/>
      <w:iCs/>
      <w:caps w:val="0"/>
      <w:smallCaps w:val="0"/>
      <w:color w:val="000000"/>
      <w:spacing w:val="0"/>
      <w:kern w:val="1"/>
      <w:sz w:val="18"/>
      <w:szCs w:val="18"/>
      <w:shd w:val="clear" w:color="auto" w:fill="FFFFFF"/>
      <w:lang w:val="en-US" w:eastAsia="ar-SA"/>
    </w:rPr>
  </w:style>
  <w:style w:type="paragraph" w:customStyle="1" w:styleId="85">
    <w:name w:val="Основной текст8"/>
    <w:basedOn w:val="a0"/>
    <w:rsid w:val="00033003"/>
    <w:pPr>
      <w:widowControl/>
      <w:shd w:val="clear" w:color="auto" w:fill="FFFFFF"/>
      <w:suppressAutoHyphens/>
      <w:autoSpaceDE/>
      <w:autoSpaceDN/>
      <w:adjustRightInd/>
      <w:spacing w:after="120" w:line="221" w:lineRule="exact"/>
      <w:ind w:hanging="360"/>
      <w:jc w:val="both"/>
    </w:pPr>
    <w:rPr>
      <w:sz w:val="18"/>
      <w:szCs w:val="18"/>
      <w:lang w:val="ru-RU" w:eastAsia="en-US"/>
    </w:rPr>
  </w:style>
  <w:style w:type="character" w:customStyle="1" w:styleId="2pt">
    <w:name w:val="Основной текст + Курсив;Интервал 2 pt"/>
    <w:basedOn w:val="affff4"/>
    <w:rsid w:val="00033003"/>
    <w:rPr>
      <w:rFonts w:ascii="Times New Roman" w:eastAsia="Times New Roman" w:hAnsi="Times New Roman" w:cs="Times New Roman"/>
      <w:i/>
      <w:iCs/>
      <w:caps w:val="0"/>
      <w:smallCaps w:val="0"/>
      <w:color w:val="000000"/>
      <w:spacing w:val="40"/>
      <w:kern w:val="1"/>
      <w:sz w:val="18"/>
      <w:szCs w:val="18"/>
      <w:shd w:val="clear" w:color="auto" w:fill="FFFFFF"/>
      <w:lang w:val="en-US" w:eastAsia="ar-SA"/>
    </w:rPr>
  </w:style>
  <w:style w:type="paragraph" w:customStyle="1" w:styleId="2fa">
    <w:name w:val="Основной текст2"/>
    <w:basedOn w:val="a0"/>
    <w:rsid w:val="00033003"/>
    <w:pPr>
      <w:widowControl/>
      <w:shd w:val="clear" w:color="auto" w:fill="FFFFFF"/>
      <w:suppressAutoHyphens/>
      <w:autoSpaceDE/>
      <w:autoSpaceDN/>
      <w:adjustRightInd/>
      <w:spacing w:line="276" w:lineRule="auto"/>
    </w:pPr>
    <w:rPr>
      <w:color w:val="000000"/>
      <w:sz w:val="18"/>
      <w:szCs w:val="18"/>
      <w:lang w:val="ru-RU"/>
    </w:rPr>
  </w:style>
  <w:style w:type="character" w:customStyle="1" w:styleId="b-serp-urlitem1">
    <w:name w:val="b-serp-url__item1"/>
    <w:basedOn w:val="a1"/>
    <w:rsid w:val="00033003"/>
  </w:style>
  <w:style w:type="character" w:customStyle="1" w:styleId="b-serp-urlmark1">
    <w:name w:val="b-serp-url__mark1"/>
    <w:basedOn w:val="a1"/>
    <w:rsid w:val="00033003"/>
  </w:style>
  <w:style w:type="character" w:customStyle="1" w:styleId="c1c8">
    <w:name w:val="c1 c8"/>
    <w:rsid w:val="00033003"/>
    <w:rPr>
      <w:rFonts w:cs="Times New Roman"/>
    </w:rPr>
  </w:style>
  <w:style w:type="paragraph" w:customStyle="1" w:styleId="affffff">
    <w:name w:val="a"/>
    <w:basedOn w:val="a0"/>
    <w:rsid w:val="00033003"/>
    <w:pPr>
      <w:widowControl/>
      <w:autoSpaceDE/>
      <w:autoSpaceDN/>
      <w:adjustRightInd/>
      <w:spacing w:before="100" w:beforeAutospacing="1" w:after="100" w:afterAutospacing="1"/>
    </w:pPr>
    <w:rPr>
      <w:lang w:val="ru-RU"/>
    </w:rPr>
  </w:style>
  <w:style w:type="paragraph" w:customStyle="1" w:styleId="a00">
    <w:name w:val="a0"/>
    <w:basedOn w:val="a0"/>
    <w:rsid w:val="00033003"/>
    <w:pPr>
      <w:widowControl/>
      <w:autoSpaceDE/>
      <w:autoSpaceDN/>
      <w:adjustRightInd/>
      <w:spacing w:before="100" w:beforeAutospacing="1" w:after="100" w:afterAutospacing="1"/>
    </w:pPr>
    <w:rPr>
      <w:lang w:val="ru-RU"/>
    </w:rPr>
  </w:style>
  <w:style w:type="paragraph" w:customStyle="1" w:styleId="listparagraph">
    <w:name w:val="listparagraph"/>
    <w:basedOn w:val="a0"/>
    <w:rsid w:val="00033003"/>
    <w:pPr>
      <w:widowControl/>
      <w:autoSpaceDE/>
      <w:autoSpaceDN/>
      <w:adjustRightInd/>
      <w:spacing w:before="100" w:beforeAutospacing="1" w:after="100" w:afterAutospacing="1"/>
    </w:pPr>
    <w:rPr>
      <w:lang w:val="ru-RU"/>
    </w:rPr>
  </w:style>
  <w:style w:type="character" w:customStyle="1" w:styleId="fontstyle130">
    <w:name w:val="fontstyle13"/>
    <w:basedOn w:val="a1"/>
    <w:rsid w:val="00033003"/>
    <w:rPr>
      <w:rFonts w:ascii="Century Schoolbook" w:hAnsi="Century Schoolbook" w:hint="default"/>
      <w:b/>
      <w:bCs/>
    </w:rPr>
  </w:style>
  <w:style w:type="paragraph" w:customStyle="1" w:styleId="style90">
    <w:name w:val="style9"/>
    <w:basedOn w:val="a0"/>
    <w:rsid w:val="00033003"/>
    <w:pPr>
      <w:widowControl/>
      <w:autoSpaceDE/>
      <w:autoSpaceDN/>
      <w:adjustRightInd/>
      <w:spacing w:before="100" w:beforeAutospacing="1" w:after="100" w:afterAutospacing="1"/>
    </w:pPr>
    <w:rPr>
      <w:lang w:val="ru-RU"/>
    </w:rPr>
  </w:style>
  <w:style w:type="character" w:customStyle="1" w:styleId="fontstyle120">
    <w:name w:val="fontstyle12"/>
    <w:basedOn w:val="a1"/>
    <w:rsid w:val="00033003"/>
    <w:rPr>
      <w:rFonts w:ascii="Times New Roman" w:hAnsi="Times New Roman" w:cs="Times New Roman" w:hint="default"/>
      <w:b/>
      <w:bCs/>
    </w:rPr>
  </w:style>
  <w:style w:type="paragraph" w:customStyle="1" w:styleId="style20">
    <w:name w:val="style2"/>
    <w:basedOn w:val="a0"/>
    <w:rsid w:val="00033003"/>
    <w:pPr>
      <w:widowControl/>
      <w:autoSpaceDE/>
      <w:autoSpaceDN/>
      <w:adjustRightInd/>
      <w:spacing w:before="100" w:beforeAutospacing="1" w:after="100" w:afterAutospacing="1"/>
    </w:pPr>
    <w:rPr>
      <w:lang w:val="ru-RU"/>
    </w:rPr>
  </w:style>
  <w:style w:type="paragraph" w:customStyle="1" w:styleId="style60">
    <w:name w:val="style6"/>
    <w:basedOn w:val="a0"/>
    <w:rsid w:val="00033003"/>
    <w:pPr>
      <w:widowControl/>
      <w:autoSpaceDE/>
      <w:autoSpaceDN/>
      <w:adjustRightInd/>
      <w:spacing w:before="100" w:beforeAutospacing="1" w:after="100" w:afterAutospacing="1"/>
    </w:pPr>
    <w:rPr>
      <w:lang w:val="ru-RU"/>
    </w:rPr>
  </w:style>
  <w:style w:type="paragraph" w:customStyle="1" w:styleId="style40">
    <w:name w:val="style4"/>
    <w:basedOn w:val="a0"/>
    <w:rsid w:val="00033003"/>
    <w:pPr>
      <w:widowControl/>
      <w:autoSpaceDE/>
      <w:autoSpaceDN/>
      <w:adjustRightInd/>
      <w:spacing w:before="100" w:beforeAutospacing="1" w:after="100" w:afterAutospacing="1"/>
    </w:pPr>
    <w:rPr>
      <w:lang w:val="ru-RU"/>
    </w:rPr>
  </w:style>
  <w:style w:type="paragraph" w:customStyle="1" w:styleId="style7">
    <w:name w:val="style7"/>
    <w:basedOn w:val="a0"/>
    <w:rsid w:val="00033003"/>
    <w:pPr>
      <w:widowControl/>
      <w:autoSpaceDE/>
      <w:autoSpaceDN/>
      <w:adjustRightInd/>
      <w:spacing w:before="100" w:beforeAutospacing="1" w:after="100" w:afterAutospacing="1"/>
    </w:pPr>
    <w:rPr>
      <w:lang w:val="ru-RU"/>
    </w:rPr>
  </w:style>
  <w:style w:type="character" w:customStyle="1" w:styleId="fontstyle25">
    <w:name w:val="fontstyle25"/>
    <w:basedOn w:val="a1"/>
    <w:rsid w:val="00033003"/>
    <w:rPr>
      <w:rFonts w:ascii="Times New Roman" w:hAnsi="Times New Roman" w:cs="Times New Roman" w:hint="default"/>
      <w:b/>
      <w:bCs/>
    </w:rPr>
  </w:style>
  <w:style w:type="character" w:customStyle="1" w:styleId="fontstyle150">
    <w:name w:val="fontstyle15"/>
    <w:basedOn w:val="a1"/>
    <w:rsid w:val="00033003"/>
    <w:rPr>
      <w:rFonts w:ascii="Century Schoolbook" w:hAnsi="Century Schoolbook" w:hint="default"/>
      <w:b/>
      <w:bCs/>
      <w:spacing w:val="30"/>
    </w:rPr>
  </w:style>
  <w:style w:type="paragraph" w:customStyle="1" w:styleId="style12">
    <w:name w:val="style1"/>
    <w:basedOn w:val="a0"/>
    <w:rsid w:val="00033003"/>
    <w:pPr>
      <w:widowControl/>
      <w:autoSpaceDE/>
      <w:autoSpaceDN/>
      <w:adjustRightInd/>
      <w:spacing w:before="100" w:beforeAutospacing="1" w:after="100" w:afterAutospacing="1"/>
    </w:pPr>
    <w:rPr>
      <w:lang w:val="ru-RU"/>
    </w:rPr>
  </w:style>
  <w:style w:type="character" w:customStyle="1" w:styleId="affffff0">
    <w:name w:val="Другое_"/>
    <w:basedOn w:val="a1"/>
    <w:link w:val="affffff1"/>
    <w:rsid w:val="00033003"/>
    <w:rPr>
      <w:color w:val="231F20"/>
      <w:shd w:val="clear" w:color="auto" w:fill="FFFFFF"/>
    </w:rPr>
  </w:style>
  <w:style w:type="paragraph" w:customStyle="1" w:styleId="affffff1">
    <w:name w:val="Другое"/>
    <w:basedOn w:val="a0"/>
    <w:link w:val="affffff0"/>
    <w:rsid w:val="00033003"/>
    <w:pPr>
      <w:shd w:val="clear" w:color="auto" w:fill="FFFFFF"/>
      <w:autoSpaceDE/>
      <w:autoSpaceDN/>
      <w:adjustRightInd/>
      <w:ind w:firstLine="300"/>
    </w:pPr>
    <w:rPr>
      <w:rFonts w:asciiTheme="minorHAnsi" w:eastAsiaTheme="minorHAnsi" w:hAnsiTheme="minorHAnsi" w:cstheme="minorBidi"/>
      <w:color w:val="231F20"/>
      <w:sz w:val="22"/>
      <w:szCs w:val="22"/>
      <w:lang w:val="ru-RU" w:eastAsia="en-US"/>
    </w:rPr>
  </w:style>
  <w:style w:type="character" w:customStyle="1" w:styleId="57">
    <w:name w:val="Основной текст (5)_"/>
    <w:basedOn w:val="a1"/>
    <w:link w:val="56"/>
    <w:uiPriority w:val="99"/>
    <w:rsid w:val="00033003"/>
    <w:rPr>
      <w:rFonts w:ascii="Times New Roman" w:eastAsia="Times New Roman" w:hAnsi="Times New Roman" w:cs="Times New Roman"/>
      <w:sz w:val="23"/>
      <w:szCs w:val="23"/>
      <w:shd w:val="clear" w:color="auto" w:fill="FFFFFF"/>
      <w:lang w:eastAsia="ar-SA"/>
    </w:rPr>
  </w:style>
  <w:style w:type="character" w:customStyle="1" w:styleId="4f0">
    <w:name w:val="Заголовок №4_"/>
    <w:basedOn w:val="a1"/>
    <w:link w:val="4f1"/>
    <w:rsid w:val="00033003"/>
    <w:rPr>
      <w:rFonts w:ascii="Arial" w:eastAsia="Arial" w:hAnsi="Arial" w:cs="Arial"/>
      <w:b/>
      <w:bCs/>
      <w:color w:val="231F20"/>
      <w:sz w:val="26"/>
      <w:szCs w:val="26"/>
      <w:shd w:val="clear" w:color="auto" w:fill="FFFFFF"/>
    </w:rPr>
  </w:style>
  <w:style w:type="paragraph" w:customStyle="1" w:styleId="4f1">
    <w:name w:val="Заголовок №4"/>
    <w:basedOn w:val="a0"/>
    <w:link w:val="4f0"/>
    <w:rsid w:val="00033003"/>
    <w:pPr>
      <w:shd w:val="clear" w:color="auto" w:fill="FFFFFF"/>
      <w:autoSpaceDE/>
      <w:autoSpaceDN/>
      <w:adjustRightInd/>
      <w:spacing w:after="150"/>
      <w:jc w:val="center"/>
      <w:outlineLvl w:val="3"/>
    </w:pPr>
    <w:rPr>
      <w:rFonts w:ascii="Arial" w:eastAsia="Arial" w:hAnsi="Arial" w:cs="Arial"/>
      <w:b/>
      <w:bCs/>
      <w:color w:val="231F20"/>
      <w:sz w:val="26"/>
      <w:szCs w:val="26"/>
      <w:lang w:val="ru-RU" w:eastAsia="en-US"/>
    </w:rPr>
  </w:style>
  <w:style w:type="paragraph" w:customStyle="1" w:styleId="affffff2">
    <w:name w:val="Стиль"/>
    <w:uiPriority w:val="99"/>
    <w:rsid w:val="0003300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0"/>
    <w:uiPriority w:val="99"/>
    <w:rsid w:val="00033003"/>
    <w:pPr>
      <w:widowControl/>
      <w:autoSpaceDE/>
      <w:autoSpaceDN/>
      <w:adjustRightInd/>
      <w:spacing w:before="100" w:beforeAutospacing="1" w:after="100" w:afterAutospacing="1"/>
    </w:pPr>
    <w:rPr>
      <w:rFonts w:ascii="Calibri" w:hAnsi="Calibri" w:cs="Calibri"/>
      <w:lang w:val="ru-RU"/>
    </w:rPr>
  </w:style>
  <w:style w:type="character" w:customStyle="1" w:styleId="spelle">
    <w:name w:val="spelle"/>
    <w:uiPriority w:val="99"/>
    <w:rsid w:val="00033003"/>
  </w:style>
  <w:style w:type="character" w:customStyle="1" w:styleId="grame">
    <w:name w:val="grame"/>
    <w:uiPriority w:val="99"/>
    <w:rsid w:val="00033003"/>
  </w:style>
  <w:style w:type="character" w:customStyle="1" w:styleId="c4c3">
    <w:name w:val="c4 c3"/>
    <w:uiPriority w:val="99"/>
    <w:rsid w:val="00033003"/>
  </w:style>
  <w:style w:type="character" w:customStyle="1" w:styleId="c22c3">
    <w:name w:val="c22 c3"/>
    <w:uiPriority w:val="99"/>
    <w:rsid w:val="00033003"/>
  </w:style>
  <w:style w:type="character" w:customStyle="1" w:styleId="c15c22c3">
    <w:name w:val="c15 c22 c3"/>
    <w:uiPriority w:val="99"/>
    <w:rsid w:val="00033003"/>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033003"/>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uiPriority w:val="99"/>
    <w:rsid w:val="00033003"/>
    <w:pPr>
      <w:widowControl/>
      <w:autoSpaceDE/>
      <w:autoSpaceDN/>
      <w:adjustRightInd/>
      <w:spacing w:after="120" w:line="480" w:lineRule="atLeast"/>
      <w:ind w:left="280"/>
    </w:pPr>
    <w:rPr>
      <w:rFonts w:ascii="Calibri" w:hAnsi="Calibri" w:cs="Calibri"/>
      <w:lang w:val="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33003"/>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033003"/>
    <w:pPr>
      <w:widowControl/>
      <w:autoSpaceDE/>
      <w:autoSpaceDN/>
      <w:adjustRightInd/>
      <w:spacing w:after="120"/>
      <w:ind w:left="280"/>
    </w:pPr>
    <w:rPr>
      <w:rFonts w:ascii="Calibri" w:hAnsi="Calibri" w:cs="Calibri"/>
      <w:lang w:val="ru-RU"/>
    </w:rPr>
  </w:style>
  <w:style w:type="character" w:customStyle="1" w:styleId="affffff3">
    <w:name w:val="Знак Знак"/>
    <w:uiPriority w:val="99"/>
    <w:semiHidden/>
    <w:rsid w:val="00033003"/>
    <w:rPr>
      <w:rFonts w:ascii="Times New Roman" w:eastAsia="Times New Roman" w:hAnsi="Times New Roman" w:cs="Times New Roman"/>
      <w:sz w:val="20"/>
      <w:szCs w:val="20"/>
      <w:lang w:val="x-none" w:eastAsia="ru-RU"/>
    </w:rPr>
  </w:style>
  <w:style w:type="paragraph" w:customStyle="1" w:styleId="CharChar">
    <w:name w:val="Char Char"/>
    <w:basedOn w:val="a0"/>
    <w:uiPriority w:val="99"/>
    <w:rsid w:val="00033003"/>
    <w:pPr>
      <w:widowControl/>
      <w:autoSpaceDE/>
      <w:autoSpaceDN/>
      <w:adjustRightInd/>
      <w:spacing w:after="160" w:line="240" w:lineRule="exact"/>
    </w:pPr>
    <w:rPr>
      <w:rFonts w:ascii="Verdana" w:hAnsi="Verdana" w:cs="Verdana"/>
      <w:sz w:val="20"/>
      <w:szCs w:val="20"/>
      <w:lang w:eastAsia="en-US"/>
    </w:rPr>
  </w:style>
  <w:style w:type="character" w:customStyle="1" w:styleId="97">
    <w:name w:val="Основной текст (9) + Не полужирный"/>
    <w:rsid w:val="00033003"/>
    <w:rPr>
      <w:rFonts w:ascii="Times New Roman" w:eastAsia="Times New Roman" w:hAnsi="Times New Roman" w:cs="Times New Roman"/>
      <w:b/>
      <w:bCs/>
      <w:i w:val="0"/>
      <w:iCs w:val="0"/>
      <w:smallCaps w:val="0"/>
      <w:strike w:val="0"/>
      <w:spacing w:val="0"/>
      <w:sz w:val="18"/>
      <w:szCs w:val="18"/>
      <w:shd w:val="clear" w:color="auto" w:fill="FFFFFF"/>
    </w:rPr>
  </w:style>
  <w:style w:type="paragraph" w:styleId="2fb">
    <w:name w:val="Quote"/>
    <w:basedOn w:val="a0"/>
    <w:next w:val="a0"/>
    <w:link w:val="2fc"/>
    <w:uiPriority w:val="29"/>
    <w:qFormat/>
    <w:rsid w:val="00033003"/>
    <w:pPr>
      <w:widowControl/>
      <w:autoSpaceDE/>
      <w:autoSpaceDN/>
      <w:adjustRightInd/>
      <w:spacing w:after="200" w:line="276" w:lineRule="auto"/>
    </w:pPr>
    <w:rPr>
      <w:rFonts w:ascii="Calibri" w:hAnsi="Calibri"/>
      <w:i/>
      <w:iCs/>
      <w:color w:val="000000"/>
      <w:sz w:val="22"/>
      <w:szCs w:val="22"/>
      <w:lang w:val="x-none" w:eastAsia="en-US"/>
    </w:rPr>
  </w:style>
  <w:style w:type="character" w:customStyle="1" w:styleId="2fc">
    <w:name w:val="Цитата 2 Знак"/>
    <w:basedOn w:val="a1"/>
    <w:link w:val="2fb"/>
    <w:uiPriority w:val="29"/>
    <w:rsid w:val="00033003"/>
    <w:rPr>
      <w:rFonts w:ascii="Calibri" w:eastAsia="Times New Roman" w:hAnsi="Calibri" w:cs="Times New Roman"/>
      <w:i/>
      <w:iCs/>
      <w:color w:val="000000"/>
      <w:lang w:val="x-none"/>
    </w:rPr>
  </w:style>
  <w:style w:type="character" w:styleId="affffff4">
    <w:name w:val="Subtle Reference"/>
    <w:uiPriority w:val="31"/>
    <w:qFormat/>
    <w:rsid w:val="00033003"/>
    <w:rPr>
      <w:smallCaps/>
      <w:color w:val="C0504D"/>
      <w:u w:val="single"/>
    </w:rPr>
  </w:style>
  <w:style w:type="character" w:styleId="affffff5">
    <w:name w:val="Intense Reference"/>
    <w:uiPriority w:val="32"/>
    <w:qFormat/>
    <w:rsid w:val="00033003"/>
    <w:rPr>
      <w:b/>
      <w:bCs/>
      <w:smallCaps/>
      <w:color w:val="C0504D"/>
      <w:spacing w:val="5"/>
      <w:u w:val="single"/>
    </w:rPr>
  </w:style>
  <w:style w:type="character" w:styleId="affffff6">
    <w:name w:val="Book Title"/>
    <w:uiPriority w:val="33"/>
    <w:qFormat/>
    <w:rsid w:val="00033003"/>
    <w:rPr>
      <w:b/>
      <w:bCs/>
      <w:smallCaps/>
      <w:spacing w:val="5"/>
    </w:rPr>
  </w:style>
  <w:style w:type="character" w:customStyle="1" w:styleId="721">
    <w:name w:val="Заголовок №7 (2)_"/>
    <w:link w:val="722"/>
    <w:rsid w:val="00033003"/>
    <w:rPr>
      <w:shd w:val="clear" w:color="auto" w:fill="FFFFFF"/>
    </w:rPr>
  </w:style>
  <w:style w:type="paragraph" w:customStyle="1" w:styleId="722">
    <w:name w:val="Заголовок №7 (2)"/>
    <w:basedOn w:val="a0"/>
    <w:link w:val="721"/>
    <w:rsid w:val="00033003"/>
    <w:pPr>
      <w:widowControl/>
      <w:shd w:val="clear" w:color="auto" w:fill="FFFFFF"/>
      <w:autoSpaceDE/>
      <w:autoSpaceDN/>
      <w:adjustRightInd/>
      <w:spacing w:line="211" w:lineRule="exact"/>
      <w:ind w:firstLine="320"/>
      <w:jc w:val="both"/>
      <w:outlineLvl w:val="6"/>
    </w:pPr>
    <w:rPr>
      <w:rFonts w:asciiTheme="minorHAnsi" w:eastAsiaTheme="minorHAnsi" w:hAnsiTheme="minorHAnsi" w:cstheme="minorBidi"/>
      <w:sz w:val="22"/>
      <w:szCs w:val="22"/>
      <w:lang w:val="ru-RU" w:eastAsia="en-US"/>
    </w:rPr>
  </w:style>
  <w:style w:type="character" w:customStyle="1" w:styleId="74">
    <w:name w:val="Заголовок №7_"/>
    <w:link w:val="75"/>
    <w:rsid w:val="00033003"/>
    <w:rPr>
      <w:shd w:val="clear" w:color="auto" w:fill="FFFFFF"/>
    </w:rPr>
  </w:style>
  <w:style w:type="paragraph" w:customStyle="1" w:styleId="75">
    <w:name w:val="Заголовок №7"/>
    <w:basedOn w:val="a0"/>
    <w:link w:val="74"/>
    <w:rsid w:val="00033003"/>
    <w:pPr>
      <w:widowControl/>
      <w:shd w:val="clear" w:color="auto" w:fill="FFFFFF"/>
      <w:autoSpaceDE/>
      <w:autoSpaceDN/>
      <w:adjustRightInd/>
      <w:spacing w:before="180" w:after="180" w:line="0" w:lineRule="atLeast"/>
      <w:outlineLvl w:val="6"/>
    </w:pPr>
    <w:rPr>
      <w:rFonts w:asciiTheme="minorHAnsi" w:eastAsiaTheme="minorHAnsi" w:hAnsiTheme="minorHAnsi" w:cstheme="minorBidi"/>
      <w:sz w:val="22"/>
      <w:szCs w:val="22"/>
      <w:lang w:val="ru-RU" w:eastAsia="en-US"/>
    </w:rPr>
  </w:style>
  <w:style w:type="paragraph" w:customStyle="1" w:styleId="c39">
    <w:name w:val="c39"/>
    <w:basedOn w:val="a0"/>
    <w:rsid w:val="00033003"/>
    <w:pPr>
      <w:widowControl/>
      <w:autoSpaceDE/>
      <w:autoSpaceDN/>
      <w:adjustRightInd/>
      <w:spacing w:before="100" w:beforeAutospacing="1" w:after="100" w:afterAutospacing="1"/>
    </w:pPr>
    <w:rPr>
      <w:lang w:val="ru-RU"/>
    </w:rPr>
  </w:style>
  <w:style w:type="character" w:customStyle="1" w:styleId="69">
    <w:name w:val="Основной текст (6)_"/>
    <w:link w:val="68"/>
    <w:uiPriority w:val="99"/>
    <w:rsid w:val="00033003"/>
    <w:rPr>
      <w:rFonts w:ascii="Times New Roman" w:eastAsia="Times New Roman" w:hAnsi="Times New Roman" w:cs="Times New Roman"/>
      <w:sz w:val="23"/>
      <w:szCs w:val="23"/>
      <w:shd w:val="clear" w:color="auto" w:fill="FFFFFF"/>
      <w:lang w:eastAsia="ar-SA"/>
    </w:rPr>
  </w:style>
  <w:style w:type="character" w:customStyle="1" w:styleId="FontStyle43">
    <w:name w:val="Font Style43"/>
    <w:rsid w:val="00033003"/>
    <w:rPr>
      <w:rFonts w:ascii="Times New Roman" w:hAnsi="Times New Roman" w:cs="Times New Roman" w:hint="default"/>
      <w:sz w:val="18"/>
      <w:szCs w:val="18"/>
    </w:rPr>
  </w:style>
  <w:style w:type="character" w:customStyle="1" w:styleId="1ff2">
    <w:name w:val="Оглавление 1 Знак"/>
    <w:link w:val="1ff3"/>
    <w:uiPriority w:val="99"/>
    <w:locked/>
    <w:rsid w:val="00033003"/>
    <w:rPr>
      <w:rFonts w:ascii="Times New Roman" w:hAnsi="Times New Roman" w:cs="Times New Roman"/>
      <w:shd w:val="clear" w:color="auto" w:fill="FFFFFF"/>
    </w:rPr>
  </w:style>
  <w:style w:type="paragraph" w:styleId="1ff3">
    <w:name w:val="toc 1"/>
    <w:basedOn w:val="a0"/>
    <w:link w:val="1ff2"/>
    <w:autoRedefine/>
    <w:uiPriority w:val="99"/>
    <w:unhideWhenUsed/>
    <w:rsid w:val="00033003"/>
    <w:pPr>
      <w:shd w:val="clear" w:color="auto" w:fill="FFFFFF"/>
      <w:autoSpaceDE/>
      <w:autoSpaceDN/>
      <w:adjustRightInd/>
      <w:spacing w:before="1080" w:after="480" w:line="240" w:lineRule="atLeast"/>
      <w:jc w:val="both"/>
    </w:pPr>
    <w:rPr>
      <w:rFonts w:eastAsiaTheme="minorHAnsi"/>
      <w:sz w:val="22"/>
      <w:szCs w:val="22"/>
      <w:lang w:val="ru-RU" w:eastAsia="en-US"/>
    </w:rPr>
  </w:style>
  <w:style w:type="character" w:customStyle="1" w:styleId="affffff7">
    <w:name w:val="Сноска_"/>
    <w:link w:val="affffff8"/>
    <w:uiPriority w:val="99"/>
    <w:locked/>
    <w:rsid w:val="00033003"/>
    <w:rPr>
      <w:rFonts w:ascii="Times New Roman" w:hAnsi="Times New Roman" w:cs="Times New Roman"/>
      <w:b/>
      <w:bCs/>
      <w:sz w:val="19"/>
      <w:szCs w:val="19"/>
      <w:shd w:val="clear" w:color="auto" w:fill="FFFFFF"/>
    </w:rPr>
  </w:style>
  <w:style w:type="paragraph" w:customStyle="1" w:styleId="affffff8">
    <w:name w:val="Сноска"/>
    <w:basedOn w:val="a0"/>
    <w:link w:val="affffff7"/>
    <w:uiPriority w:val="99"/>
    <w:rsid w:val="00033003"/>
    <w:pPr>
      <w:shd w:val="clear" w:color="auto" w:fill="FFFFFF"/>
      <w:autoSpaceDE/>
      <w:autoSpaceDN/>
      <w:adjustRightInd/>
      <w:spacing w:line="230" w:lineRule="exact"/>
      <w:ind w:firstLine="320"/>
      <w:jc w:val="both"/>
    </w:pPr>
    <w:rPr>
      <w:rFonts w:eastAsiaTheme="minorHAnsi"/>
      <w:b/>
      <w:bCs/>
      <w:sz w:val="19"/>
      <w:szCs w:val="19"/>
      <w:lang w:val="ru-RU" w:eastAsia="en-US"/>
    </w:rPr>
  </w:style>
  <w:style w:type="character" w:customStyle="1" w:styleId="76">
    <w:name w:val="Основной текст (7)_"/>
    <w:link w:val="77"/>
    <w:uiPriority w:val="99"/>
    <w:locked/>
    <w:rsid w:val="00033003"/>
    <w:rPr>
      <w:rFonts w:ascii="Times New Roman" w:hAnsi="Times New Roman" w:cs="Times New Roman"/>
      <w:i/>
      <w:iCs/>
      <w:shd w:val="clear" w:color="auto" w:fill="FFFFFF"/>
    </w:rPr>
  </w:style>
  <w:style w:type="paragraph" w:customStyle="1" w:styleId="77">
    <w:name w:val="Основной текст (7)"/>
    <w:basedOn w:val="a0"/>
    <w:link w:val="76"/>
    <w:uiPriority w:val="99"/>
    <w:rsid w:val="00033003"/>
    <w:pPr>
      <w:shd w:val="clear" w:color="auto" w:fill="FFFFFF"/>
      <w:autoSpaceDE/>
      <w:autoSpaceDN/>
      <w:adjustRightInd/>
      <w:spacing w:before="900" w:after="3420" w:line="298" w:lineRule="exact"/>
      <w:jc w:val="center"/>
    </w:pPr>
    <w:rPr>
      <w:rFonts w:eastAsiaTheme="minorHAnsi"/>
      <w:i/>
      <w:iCs/>
      <w:sz w:val="22"/>
      <w:szCs w:val="22"/>
      <w:lang w:val="ru-RU" w:eastAsia="en-US"/>
    </w:rPr>
  </w:style>
  <w:style w:type="character" w:customStyle="1" w:styleId="87">
    <w:name w:val="Основной текст (8)_"/>
    <w:link w:val="89"/>
    <w:locked/>
    <w:rsid w:val="00033003"/>
    <w:rPr>
      <w:rFonts w:ascii="Times New Roman" w:hAnsi="Times New Roman" w:cs="Times New Roman"/>
      <w:b/>
      <w:bCs/>
      <w:sz w:val="19"/>
      <w:szCs w:val="19"/>
      <w:shd w:val="clear" w:color="auto" w:fill="FFFFFF"/>
    </w:rPr>
  </w:style>
  <w:style w:type="paragraph" w:customStyle="1" w:styleId="89">
    <w:name w:val="Основной текст (8)"/>
    <w:basedOn w:val="a0"/>
    <w:link w:val="87"/>
    <w:rsid w:val="00033003"/>
    <w:pPr>
      <w:shd w:val="clear" w:color="auto" w:fill="FFFFFF"/>
      <w:autoSpaceDE/>
      <w:autoSpaceDN/>
      <w:adjustRightInd/>
      <w:spacing w:after="420" w:line="240" w:lineRule="exact"/>
    </w:pPr>
    <w:rPr>
      <w:rFonts w:eastAsiaTheme="minorHAnsi"/>
      <w:b/>
      <w:bCs/>
      <w:sz w:val="19"/>
      <w:szCs w:val="19"/>
      <w:lang w:val="ru-RU" w:eastAsia="en-US"/>
    </w:rPr>
  </w:style>
  <w:style w:type="character" w:customStyle="1" w:styleId="104">
    <w:name w:val="Основной текст (10)_"/>
    <w:link w:val="105"/>
    <w:uiPriority w:val="99"/>
    <w:locked/>
    <w:rsid w:val="00033003"/>
    <w:rPr>
      <w:rFonts w:ascii="Times New Roman" w:hAnsi="Times New Roman" w:cs="Times New Roman"/>
      <w:b/>
      <w:bCs/>
      <w:sz w:val="17"/>
      <w:szCs w:val="17"/>
      <w:shd w:val="clear" w:color="auto" w:fill="FFFFFF"/>
    </w:rPr>
  </w:style>
  <w:style w:type="paragraph" w:customStyle="1" w:styleId="105">
    <w:name w:val="Основной текст (10)"/>
    <w:basedOn w:val="a0"/>
    <w:link w:val="104"/>
    <w:uiPriority w:val="99"/>
    <w:rsid w:val="00033003"/>
    <w:pPr>
      <w:shd w:val="clear" w:color="auto" w:fill="FFFFFF"/>
      <w:autoSpaceDE/>
      <w:autoSpaceDN/>
      <w:adjustRightInd/>
      <w:spacing w:before="60" w:after="180" w:line="240" w:lineRule="exact"/>
      <w:jc w:val="right"/>
    </w:pPr>
    <w:rPr>
      <w:rFonts w:eastAsiaTheme="minorHAnsi"/>
      <w:b/>
      <w:bCs/>
      <w:sz w:val="17"/>
      <w:szCs w:val="17"/>
      <w:lang w:val="ru-RU" w:eastAsia="en-US"/>
    </w:rPr>
  </w:style>
  <w:style w:type="character" w:customStyle="1" w:styleId="116">
    <w:name w:val="Основной текст (11)_"/>
    <w:link w:val="117"/>
    <w:uiPriority w:val="99"/>
    <w:locked/>
    <w:rsid w:val="00033003"/>
    <w:rPr>
      <w:rFonts w:ascii="Times New Roman" w:hAnsi="Times New Roman" w:cs="Times New Roman"/>
      <w:i/>
      <w:iCs/>
      <w:sz w:val="19"/>
      <w:szCs w:val="19"/>
      <w:shd w:val="clear" w:color="auto" w:fill="FFFFFF"/>
    </w:rPr>
  </w:style>
  <w:style w:type="paragraph" w:customStyle="1" w:styleId="117">
    <w:name w:val="Основной текст (11)"/>
    <w:basedOn w:val="a0"/>
    <w:link w:val="116"/>
    <w:uiPriority w:val="99"/>
    <w:rsid w:val="00033003"/>
    <w:pPr>
      <w:shd w:val="clear" w:color="auto" w:fill="FFFFFF"/>
      <w:autoSpaceDE/>
      <w:autoSpaceDN/>
      <w:adjustRightInd/>
      <w:spacing w:before="600" w:line="346" w:lineRule="exact"/>
      <w:ind w:hanging="1100"/>
    </w:pPr>
    <w:rPr>
      <w:rFonts w:eastAsiaTheme="minorHAnsi"/>
      <w:i/>
      <w:iCs/>
      <w:sz w:val="19"/>
      <w:szCs w:val="19"/>
      <w:lang w:val="ru-RU" w:eastAsia="en-US"/>
    </w:rPr>
  </w:style>
  <w:style w:type="character" w:customStyle="1" w:styleId="124">
    <w:name w:val="Основной текст (12)_"/>
    <w:uiPriority w:val="99"/>
    <w:locked/>
    <w:rsid w:val="00033003"/>
    <w:rPr>
      <w:rFonts w:ascii="Times New Roman" w:hAnsi="Times New Roman" w:cs="Times New Roman"/>
      <w:b/>
      <w:bCs/>
      <w:shd w:val="clear" w:color="auto" w:fill="FFFFFF"/>
    </w:rPr>
  </w:style>
  <w:style w:type="character" w:customStyle="1" w:styleId="134">
    <w:name w:val="Основной текст (13)_"/>
    <w:link w:val="135"/>
    <w:uiPriority w:val="99"/>
    <w:locked/>
    <w:rsid w:val="00033003"/>
    <w:rPr>
      <w:rFonts w:ascii="Times New Roman" w:hAnsi="Times New Roman" w:cs="Times New Roman"/>
      <w:i/>
      <w:iCs/>
      <w:shd w:val="clear" w:color="auto" w:fill="FFFFFF"/>
    </w:rPr>
  </w:style>
  <w:style w:type="paragraph" w:customStyle="1" w:styleId="135">
    <w:name w:val="Основной текст (13)"/>
    <w:basedOn w:val="a0"/>
    <w:link w:val="134"/>
    <w:uiPriority w:val="99"/>
    <w:rsid w:val="00033003"/>
    <w:pPr>
      <w:shd w:val="clear" w:color="auto" w:fill="FFFFFF"/>
      <w:autoSpaceDE/>
      <w:autoSpaceDN/>
      <w:adjustRightInd/>
      <w:spacing w:after="180" w:line="259" w:lineRule="exact"/>
      <w:jc w:val="center"/>
    </w:pPr>
    <w:rPr>
      <w:rFonts w:eastAsiaTheme="minorHAnsi"/>
      <w:i/>
      <w:iCs/>
      <w:sz w:val="22"/>
      <w:szCs w:val="22"/>
      <w:lang w:val="ru-RU" w:eastAsia="en-US"/>
    </w:rPr>
  </w:style>
  <w:style w:type="character" w:customStyle="1" w:styleId="14Exact">
    <w:name w:val="Основной текст (14) Exact"/>
    <w:uiPriority w:val="99"/>
    <w:locked/>
    <w:rsid w:val="00033003"/>
    <w:rPr>
      <w:rFonts w:ascii="Times New Roman" w:hAnsi="Times New Roman" w:cs="Times New Roman"/>
      <w:b/>
      <w:bCs/>
      <w:spacing w:val="20"/>
      <w:sz w:val="18"/>
      <w:szCs w:val="18"/>
      <w:shd w:val="clear" w:color="auto" w:fill="FFFFFF"/>
    </w:rPr>
  </w:style>
  <w:style w:type="character" w:customStyle="1" w:styleId="affffff9">
    <w:name w:val="Колонтитул_"/>
    <w:link w:val="1ff4"/>
    <w:uiPriority w:val="99"/>
    <w:locked/>
    <w:rsid w:val="00033003"/>
    <w:rPr>
      <w:rFonts w:ascii="Times New Roman" w:hAnsi="Times New Roman" w:cs="Times New Roman"/>
      <w:i/>
      <w:iCs/>
      <w:sz w:val="19"/>
      <w:szCs w:val="19"/>
      <w:shd w:val="clear" w:color="auto" w:fill="FFFFFF"/>
    </w:rPr>
  </w:style>
  <w:style w:type="paragraph" w:customStyle="1" w:styleId="1ff4">
    <w:name w:val="Колонтитул1"/>
    <w:basedOn w:val="a0"/>
    <w:link w:val="affffff9"/>
    <w:uiPriority w:val="99"/>
    <w:rsid w:val="00033003"/>
    <w:pPr>
      <w:shd w:val="clear" w:color="auto" w:fill="FFFFFF"/>
      <w:autoSpaceDE/>
      <w:autoSpaceDN/>
      <w:adjustRightInd/>
      <w:spacing w:line="240" w:lineRule="atLeast"/>
    </w:pPr>
    <w:rPr>
      <w:rFonts w:eastAsiaTheme="minorHAnsi"/>
      <w:i/>
      <w:iCs/>
      <w:sz w:val="19"/>
      <w:szCs w:val="19"/>
      <w:lang w:val="ru-RU" w:eastAsia="en-US"/>
    </w:rPr>
  </w:style>
  <w:style w:type="character" w:customStyle="1" w:styleId="affffffa">
    <w:name w:val="Подпись к таблице_"/>
    <w:link w:val="affffffb"/>
    <w:uiPriority w:val="99"/>
    <w:locked/>
    <w:rsid w:val="00033003"/>
    <w:rPr>
      <w:rFonts w:ascii="Times New Roman" w:hAnsi="Times New Roman" w:cs="Times New Roman"/>
      <w:b/>
      <w:bCs/>
      <w:shd w:val="clear" w:color="auto" w:fill="FFFFFF"/>
    </w:rPr>
  </w:style>
  <w:style w:type="paragraph" w:customStyle="1" w:styleId="affffffb">
    <w:name w:val="Подпись к таблице"/>
    <w:basedOn w:val="a0"/>
    <w:link w:val="affffffa"/>
    <w:uiPriority w:val="99"/>
    <w:rsid w:val="00033003"/>
    <w:pPr>
      <w:shd w:val="clear" w:color="auto" w:fill="FFFFFF"/>
      <w:autoSpaceDE/>
      <w:autoSpaceDN/>
      <w:adjustRightInd/>
      <w:spacing w:line="240" w:lineRule="atLeast"/>
    </w:pPr>
    <w:rPr>
      <w:rFonts w:eastAsiaTheme="minorHAnsi"/>
      <w:b/>
      <w:bCs/>
      <w:sz w:val="22"/>
      <w:szCs w:val="22"/>
      <w:lang w:val="ru-RU" w:eastAsia="en-US"/>
    </w:rPr>
  </w:style>
  <w:style w:type="character" w:customStyle="1" w:styleId="3f6">
    <w:name w:val="Колонтитул (3)_"/>
    <w:link w:val="3f7"/>
    <w:uiPriority w:val="99"/>
    <w:locked/>
    <w:rsid w:val="00033003"/>
    <w:rPr>
      <w:rFonts w:ascii="Times New Roman" w:hAnsi="Times New Roman" w:cs="Times New Roman"/>
      <w:b/>
      <w:bCs/>
      <w:shd w:val="clear" w:color="auto" w:fill="FFFFFF"/>
    </w:rPr>
  </w:style>
  <w:style w:type="paragraph" w:customStyle="1" w:styleId="3f7">
    <w:name w:val="Колонтитул (3)"/>
    <w:basedOn w:val="a0"/>
    <w:link w:val="3f6"/>
    <w:uiPriority w:val="99"/>
    <w:rsid w:val="00033003"/>
    <w:pPr>
      <w:shd w:val="clear" w:color="auto" w:fill="FFFFFF"/>
      <w:autoSpaceDE/>
      <w:autoSpaceDN/>
      <w:adjustRightInd/>
      <w:spacing w:line="240" w:lineRule="atLeast"/>
    </w:pPr>
    <w:rPr>
      <w:rFonts w:eastAsiaTheme="minorHAnsi"/>
      <w:b/>
      <w:bCs/>
      <w:sz w:val="22"/>
      <w:szCs w:val="22"/>
      <w:lang w:val="ru-RU" w:eastAsia="en-US"/>
    </w:rPr>
  </w:style>
  <w:style w:type="paragraph" w:customStyle="1" w:styleId="4f2">
    <w:name w:val="Основной текст4"/>
    <w:basedOn w:val="a0"/>
    <w:uiPriority w:val="99"/>
    <w:rsid w:val="00033003"/>
    <w:pPr>
      <w:shd w:val="clear" w:color="auto" w:fill="FFFFFF"/>
      <w:autoSpaceDE/>
      <w:autoSpaceDN/>
      <w:adjustRightInd/>
      <w:spacing w:after="6420" w:line="245" w:lineRule="exact"/>
    </w:pPr>
    <w:rPr>
      <w:rFonts w:asciiTheme="minorHAnsi" w:eastAsiaTheme="minorHAnsi" w:hAnsiTheme="minorHAnsi" w:cstheme="minorBidi"/>
      <w:sz w:val="22"/>
      <w:szCs w:val="22"/>
      <w:lang w:val="ru-RU" w:eastAsia="en-US"/>
    </w:rPr>
  </w:style>
  <w:style w:type="character" w:customStyle="1" w:styleId="5b">
    <w:name w:val="Заголовок №5_"/>
    <w:link w:val="5c"/>
    <w:uiPriority w:val="99"/>
    <w:locked/>
    <w:rsid w:val="00033003"/>
    <w:rPr>
      <w:b/>
      <w:bCs/>
      <w:shd w:val="clear" w:color="auto" w:fill="FFFFFF"/>
    </w:rPr>
  </w:style>
  <w:style w:type="paragraph" w:customStyle="1" w:styleId="5c">
    <w:name w:val="Заголовок №5"/>
    <w:basedOn w:val="a0"/>
    <w:link w:val="5b"/>
    <w:uiPriority w:val="99"/>
    <w:rsid w:val="00033003"/>
    <w:pPr>
      <w:shd w:val="clear" w:color="auto" w:fill="FFFFFF"/>
      <w:autoSpaceDE/>
      <w:autoSpaceDN/>
      <w:adjustRightInd/>
      <w:spacing w:before="300" w:after="180" w:line="240" w:lineRule="atLeast"/>
      <w:jc w:val="center"/>
      <w:outlineLvl w:val="4"/>
    </w:pPr>
    <w:rPr>
      <w:rFonts w:asciiTheme="minorHAnsi" w:eastAsiaTheme="minorHAnsi" w:hAnsiTheme="minorHAnsi" w:cstheme="minorBidi"/>
      <w:b/>
      <w:bCs/>
      <w:sz w:val="22"/>
      <w:szCs w:val="22"/>
      <w:lang w:val="ru-RU" w:eastAsia="en-US"/>
    </w:rPr>
  </w:style>
  <w:style w:type="character" w:customStyle="1" w:styleId="FontStyle118">
    <w:name w:val="Font Style118"/>
    <w:basedOn w:val="a1"/>
    <w:uiPriority w:val="99"/>
    <w:rsid w:val="00033003"/>
    <w:rPr>
      <w:rFonts w:ascii="Arial" w:hAnsi="Arial" w:cs="Arial"/>
      <w:b/>
      <w:bCs/>
      <w:sz w:val="22"/>
      <w:szCs w:val="22"/>
    </w:rPr>
  </w:style>
  <w:style w:type="paragraph" w:customStyle="1" w:styleId="Style54">
    <w:name w:val="Style54"/>
    <w:basedOn w:val="a0"/>
    <w:uiPriority w:val="99"/>
    <w:rsid w:val="00033003"/>
    <w:rPr>
      <w:rFonts w:ascii="Arial" w:hAnsi="Arial" w:cs="Arial"/>
      <w:lang w:val="ru-RU"/>
    </w:rPr>
  </w:style>
  <w:style w:type="paragraph" w:customStyle="1" w:styleId="Style93">
    <w:name w:val="Style93"/>
    <w:basedOn w:val="a0"/>
    <w:uiPriority w:val="99"/>
    <w:rsid w:val="00033003"/>
    <w:pPr>
      <w:spacing w:line="234" w:lineRule="exact"/>
      <w:ind w:firstLine="569"/>
    </w:pPr>
    <w:rPr>
      <w:rFonts w:ascii="Arial" w:hAnsi="Arial" w:cs="Arial"/>
      <w:lang w:val="ru-RU"/>
    </w:rPr>
  </w:style>
  <w:style w:type="character" w:customStyle="1" w:styleId="FontStyle119">
    <w:name w:val="Font Style119"/>
    <w:basedOn w:val="a1"/>
    <w:uiPriority w:val="99"/>
    <w:rsid w:val="00033003"/>
    <w:rPr>
      <w:rFonts w:ascii="Arial" w:hAnsi="Arial" w:cs="Arial"/>
      <w:i/>
      <w:iCs/>
      <w:sz w:val="20"/>
      <w:szCs w:val="20"/>
    </w:rPr>
  </w:style>
  <w:style w:type="paragraph" w:customStyle="1" w:styleId="c63">
    <w:name w:val="c63"/>
    <w:basedOn w:val="a0"/>
    <w:rsid w:val="00033003"/>
    <w:pPr>
      <w:widowControl/>
      <w:autoSpaceDE/>
      <w:autoSpaceDN/>
      <w:adjustRightInd/>
      <w:spacing w:before="100" w:beforeAutospacing="1" w:after="100" w:afterAutospacing="1"/>
    </w:pPr>
    <w:rPr>
      <w:lang w:val="ru-RU"/>
    </w:rPr>
  </w:style>
  <w:style w:type="paragraph" w:customStyle="1" w:styleId="c49">
    <w:name w:val="c49"/>
    <w:basedOn w:val="a0"/>
    <w:rsid w:val="00033003"/>
    <w:pPr>
      <w:widowControl/>
      <w:autoSpaceDE/>
      <w:autoSpaceDN/>
      <w:adjustRightInd/>
      <w:spacing w:before="100" w:beforeAutospacing="1" w:after="100" w:afterAutospacing="1"/>
    </w:pPr>
    <w:rPr>
      <w:lang w:val="ru-RU"/>
    </w:rPr>
  </w:style>
  <w:style w:type="character" w:customStyle="1" w:styleId="c30">
    <w:name w:val="c30"/>
    <w:basedOn w:val="a1"/>
    <w:rsid w:val="00033003"/>
  </w:style>
  <w:style w:type="paragraph" w:customStyle="1" w:styleId="Iauiue3">
    <w:name w:val="Iau?iue3"/>
    <w:rsid w:val="00033003"/>
    <w:pPr>
      <w:overflowPunct w:val="0"/>
      <w:autoSpaceDE w:val="0"/>
      <w:autoSpaceDN w:val="0"/>
      <w:adjustRightInd w:val="0"/>
      <w:spacing w:after="0" w:line="240" w:lineRule="auto"/>
      <w:ind w:firstLine="426"/>
      <w:jc w:val="both"/>
      <w:textAlignment w:val="baseline"/>
    </w:pPr>
    <w:rPr>
      <w:rFonts w:ascii="Times New Roman" w:eastAsia="Calibri" w:hAnsi="Times New Roman" w:cs="Times New Roman"/>
      <w:sz w:val="24"/>
      <w:szCs w:val="20"/>
      <w:lang w:val="en-US" w:eastAsia="ru-RU"/>
    </w:rPr>
  </w:style>
  <w:style w:type="paragraph" w:customStyle="1" w:styleId="Iauiue5">
    <w:name w:val="Iau?iue5"/>
    <w:rsid w:val="00033003"/>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n-US" w:eastAsia="ru-RU"/>
    </w:rPr>
  </w:style>
  <w:style w:type="paragraph" w:styleId="2fd">
    <w:name w:val="toc 2"/>
    <w:basedOn w:val="a0"/>
    <w:next w:val="a0"/>
    <w:autoRedefine/>
    <w:rsid w:val="00033003"/>
    <w:pPr>
      <w:widowControl/>
      <w:autoSpaceDE/>
      <w:autoSpaceDN/>
      <w:adjustRightInd/>
      <w:ind w:left="240"/>
    </w:pPr>
    <w:rPr>
      <w:rFonts w:eastAsia="Calibri"/>
      <w:lang w:val="ru-RU"/>
    </w:rPr>
  </w:style>
  <w:style w:type="paragraph" w:styleId="3f8">
    <w:name w:val="toc 3"/>
    <w:basedOn w:val="a0"/>
    <w:next w:val="a0"/>
    <w:autoRedefine/>
    <w:rsid w:val="00033003"/>
    <w:pPr>
      <w:widowControl/>
      <w:autoSpaceDE/>
      <w:autoSpaceDN/>
      <w:adjustRightInd/>
      <w:ind w:left="480"/>
    </w:pPr>
    <w:rPr>
      <w:rFonts w:eastAsia="Calibri"/>
      <w:lang w:val="ru-RU"/>
    </w:rPr>
  </w:style>
  <w:style w:type="paragraph" w:styleId="4f3">
    <w:name w:val="toc 4"/>
    <w:basedOn w:val="a0"/>
    <w:next w:val="a0"/>
    <w:autoRedefine/>
    <w:rsid w:val="00033003"/>
    <w:pPr>
      <w:widowControl/>
      <w:autoSpaceDE/>
      <w:autoSpaceDN/>
      <w:adjustRightInd/>
      <w:ind w:left="720"/>
    </w:pPr>
    <w:rPr>
      <w:rFonts w:eastAsia="Calibri"/>
      <w:lang w:val="ru-RU"/>
    </w:rPr>
  </w:style>
  <w:style w:type="paragraph" w:styleId="5d">
    <w:name w:val="toc 5"/>
    <w:basedOn w:val="a0"/>
    <w:next w:val="a0"/>
    <w:autoRedefine/>
    <w:rsid w:val="00033003"/>
    <w:pPr>
      <w:widowControl/>
      <w:autoSpaceDE/>
      <w:autoSpaceDN/>
      <w:adjustRightInd/>
      <w:ind w:left="960"/>
    </w:pPr>
    <w:rPr>
      <w:rFonts w:eastAsia="Calibri"/>
      <w:lang w:val="ru-RU"/>
    </w:rPr>
  </w:style>
  <w:style w:type="paragraph" w:styleId="6d">
    <w:name w:val="toc 6"/>
    <w:basedOn w:val="a0"/>
    <w:next w:val="a0"/>
    <w:autoRedefine/>
    <w:rsid w:val="00033003"/>
    <w:pPr>
      <w:widowControl/>
      <w:autoSpaceDE/>
      <w:autoSpaceDN/>
      <w:adjustRightInd/>
      <w:ind w:left="1200"/>
    </w:pPr>
    <w:rPr>
      <w:rFonts w:eastAsia="Calibri"/>
      <w:lang w:val="ru-RU"/>
    </w:rPr>
  </w:style>
  <w:style w:type="paragraph" w:styleId="78">
    <w:name w:val="toc 7"/>
    <w:basedOn w:val="a0"/>
    <w:next w:val="a0"/>
    <w:autoRedefine/>
    <w:rsid w:val="00033003"/>
    <w:pPr>
      <w:widowControl/>
      <w:autoSpaceDE/>
      <w:autoSpaceDN/>
      <w:adjustRightInd/>
      <w:ind w:left="1440"/>
    </w:pPr>
    <w:rPr>
      <w:rFonts w:eastAsia="Calibri"/>
      <w:lang w:val="ru-RU"/>
    </w:rPr>
  </w:style>
  <w:style w:type="paragraph" w:styleId="8a">
    <w:name w:val="toc 8"/>
    <w:basedOn w:val="a0"/>
    <w:next w:val="a0"/>
    <w:autoRedefine/>
    <w:rsid w:val="00033003"/>
    <w:pPr>
      <w:widowControl/>
      <w:autoSpaceDE/>
      <w:autoSpaceDN/>
      <w:adjustRightInd/>
      <w:ind w:left="1680"/>
    </w:pPr>
    <w:rPr>
      <w:rFonts w:eastAsia="Calibri"/>
      <w:lang w:val="ru-RU"/>
    </w:rPr>
  </w:style>
  <w:style w:type="paragraph" w:styleId="98">
    <w:name w:val="toc 9"/>
    <w:basedOn w:val="a0"/>
    <w:next w:val="a0"/>
    <w:autoRedefine/>
    <w:rsid w:val="00033003"/>
    <w:pPr>
      <w:widowControl/>
      <w:autoSpaceDE/>
      <w:autoSpaceDN/>
      <w:adjustRightInd/>
      <w:ind w:left="1920"/>
    </w:pPr>
    <w:rPr>
      <w:rFonts w:eastAsia="Calibri"/>
      <w:lang w:val="ru-RU"/>
    </w:rPr>
  </w:style>
  <w:style w:type="character" w:customStyle="1" w:styleId="bodytext1">
    <w:name w:val="bodytext1"/>
    <w:rsid w:val="00033003"/>
    <w:rPr>
      <w:rFonts w:ascii="Tahoma" w:hAnsi="Tahoma"/>
      <w:color w:val="000000"/>
      <w:sz w:val="17"/>
    </w:rPr>
  </w:style>
  <w:style w:type="character" w:customStyle="1" w:styleId="greenurl1">
    <w:name w:val="green_url1"/>
    <w:rsid w:val="00033003"/>
    <w:rPr>
      <w:color w:val="006600"/>
    </w:rPr>
  </w:style>
  <w:style w:type="paragraph" w:customStyle="1" w:styleId="affffffc">
    <w:name w:val="Вопрос к классу"/>
    <w:basedOn w:val="a0"/>
    <w:rsid w:val="00033003"/>
    <w:pPr>
      <w:widowControl/>
      <w:suppressAutoHyphens/>
      <w:autoSpaceDE/>
      <w:autoSpaceDN/>
      <w:adjustRightInd/>
      <w:ind w:firstLine="561"/>
      <w:jc w:val="both"/>
    </w:pPr>
    <w:rPr>
      <w:rFonts w:eastAsia="Calibri"/>
      <w:sz w:val="28"/>
      <w:szCs w:val="20"/>
      <w:u w:val="single"/>
      <w:lang w:val="ru-RU"/>
    </w:rPr>
  </w:style>
  <w:style w:type="paragraph" w:customStyle="1" w:styleId="zag20">
    <w:name w:val="zag2"/>
    <w:rsid w:val="000330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33003"/>
    <w:pPr>
      <w:widowControl/>
      <w:autoSpaceDE/>
      <w:autoSpaceDN/>
      <w:adjustRightInd/>
      <w:ind w:left="720" w:firstLine="700"/>
      <w:jc w:val="both"/>
    </w:pPr>
    <w:rPr>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33003"/>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033003"/>
    <w:pPr>
      <w:widowControl/>
      <w:autoSpaceDE/>
      <w:autoSpaceDN/>
      <w:adjustRightInd/>
      <w:spacing w:after="120"/>
      <w:ind w:left="280"/>
    </w:pPr>
    <w:rPr>
      <w:lang w:val="ru-RU"/>
    </w:rPr>
  </w:style>
  <w:style w:type="paragraph" w:customStyle="1" w:styleId="ZTOCLVL3">
    <w:name w:val="Z_TOC LVL 3"/>
    <w:rsid w:val="00033003"/>
    <w:pPr>
      <w:widowControl w:val="0"/>
      <w:tabs>
        <w:tab w:val="right" w:leader="dot" w:pos="6236"/>
      </w:tabs>
      <w:suppressAutoHyphens/>
      <w:autoSpaceDE w:val="0"/>
      <w:spacing w:after="0" w:line="240" w:lineRule="atLeast"/>
      <w:ind w:left="510" w:hanging="227"/>
    </w:pPr>
    <w:rPr>
      <w:rFonts w:ascii="SchoolBookC" w:eastAsia="Calibri" w:hAnsi="SchoolBookC" w:cs="SchoolBookC"/>
      <w:lang w:eastAsia="ar-SA"/>
    </w:rPr>
  </w:style>
  <w:style w:type="paragraph" w:customStyle="1" w:styleId="ZTOCLVL2">
    <w:name w:val="Z_TOC LVL 2"/>
    <w:rsid w:val="00033003"/>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eastAsia="Calibri" w:hAnsi="SchoolBookCSanPin" w:cs="SchoolBookCSanPin"/>
      <w:noProof/>
      <w:sz w:val="21"/>
      <w:szCs w:val="21"/>
      <w:lang w:eastAsia="ru-RU"/>
    </w:rPr>
  </w:style>
  <w:style w:type="paragraph" w:customStyle="1" w:styleId="hinfotext">
    <w:name w:val="hinfotext"/>
    <w:basedOn w:val="a0"/>
    <w:rsid w:val="00033003"/>
    <w:pPr>
      <w:widowControl/>
      <w:autoSpaceDE/>
      <w:autoSpaceDN/>
      <w:adjustRightInd/>
      <w:spacing w:before="100" w:beforeAutospacing="1" w:after="100" w:afterAutospacing="1"/>
    </w:pPr>
    <w:rPr>
      <w:rFonts w:eastAsia="Calibri"/>
      <w:lang w:val="ru-RU"/>
    </w:rPr>
  </w:style>
  <w:style w:type="character" w:customStyle="1" w:styleId="name">
    <w:name w:val="name"/>
    <w:rsid w:val="00033003"/>
    <w:rPr>
      <w:rFonts w:cs="Times New Roman"/>
    </w:rPr>
  </w:style>
  <w:style w:type="character" w:customStyle="1" w:styleId="c10">
    <w:name w:val="c10"/>
    <w:rsid w:val="00033003"/>
    <w:rPr>
      <w:rFonts w:cs="Times New Roman"/>
    </w:rPr>
  </w:style>
  <w:style w:type="paragraph" w:customStyle="1" w:styleId="1ff5">
    <w:name w:val="Заголовок оглавления1"/>
    <w:basedOn w:val="1"/>
    <w:next w:val="a0"/>
    <w:rsid w:val="00033003"/>
    <w:pPr>
      <w:keepLines/>
      <w:widowControl/>
      <w:autoSpaceDE/>
      <w:autoSpaceDN/>
      <w:adjustRightInd/>
      <w:spacing w:before="480" w:after="0" w:line="276" w:lineRule="auto"/>
      <w:outlineLvl w:val="9"/>
    </w:pPr>
    <w:rPr>
      <w:rFonts w:ascii="Cambria" w:eastAsia="Calibri" w:hAnsi="Cambria" w:cs="Times New Roman"/>
      <w:color w:val="365F91"/>
      <w:kern w:val="0"/>
      <w:sz w:val="28"/>
      <w:szCs w:val="28"/>
      <w:lang w:val="ru-RU" w:eastAsia="en-US"/>
    </w:rPr>
  </w:style>
  <w:style w:type="paragraph" w:customStyle="1" w:styleId="H2">
    <w:name w:val="H2"/>
    <w:basedOn w:val="a0"/>
    <w:next w:val="a0"/>
    <w:rsid w:val="00033003"/>
    <w:pPr>
      <w:keepNext/>
      <w:widowControl/>
      <w:spacing w:before="100" w:after="100"/>
      <w:outlineLvl w:val="2"/>
    </w:pPr>
    <w:rPr>
      <w:b/>
      <w:bCs/>
      <w:sz w:val="36"/>
      <w:szCs w:val="36"/>
      <w:lang w:val="ru-RU"/>
    </w:rPr>
  </w:style>
  <w:style w:type="character" w:customStyle="1" w:styleId="kw1">
    <w:name w:val="kw1"/>
    <w:rsid w:val="00033003"/>
    <w:rPr>
      <w:rFonts w:cs="Times New Roman"/>
    </w:rPr>
  </w:style>
  <w:style w:type="character" w:customStyle="1" w:styleId="sy0">
    <w:name w:val="sy0"/>
    <w:rsid w:val="00033003"/>
    <w:rPr>
      <w:rFonts w:cs="Times New Roman"/>
    </w:rPr>
  </w:style>
  <w:style w:type="character" w:customStyle="1" w:styleId="kw4">
    <w:name w:val="kw4"/>
    <w:rsid w:val="00033003"/>
    <w:rPr>
      <w:rFonts w:cs="Times New Roman"/>
    </w:rPr>
  </w:style>
  <w:style w:type="character" w:customStyle="1" w:styleId="kw3">
    <w:name w:val="kw3"/>
    <w:rsid w:val="00033003"/>
    <w:rPr>
      <w:rFonts w:cs="Times New Roman"/>
    </w:rPr>
  </w:style>
  <w:style w:type="character" w:customStyle="1" w:styleId="br0">
    <w:name w:val="br0"/>
    <w:rsid w:val="00033003"/>
    <w:rPr>
      <w:rFonts w:cs="Times New Roman"/>
    </w:rPr>
  </w:style>
  <w:style w:type="character" w:customStyle="1" w:styleId="sth">
    <w:name w:val="st_h"/>
    <w:rsid w:val="00033003"/>
    <w:rPr>
      <w:rFonts w:cs="Times New Roman"/>
    </w:rPr>
  </w:style>
  <w:style w:type="character" w:customStyle="1" w:styleId="co1">
    <w:name w:val="co1"/>
    <w:rsid w:val="00033003"/>
    <w:rPr>
      <w:rFonts w:cs="Times New Roman"/>
    </w:rPr>
  </w:style>
  <w:style w:type="character" w:customStyle="1" w:styleId="sy1">
    <w:name w:val="sy1"/>
    <w:rsid w:val="00033003"/>
    <w:rPr>
      <w:rFonts w:cs="Times New Roman"/>
    </w:rPr>
  </w:style>
  <w:style w:type="character" w:customStyle="1" w:styleId="st0">
    <w:name w:val="st0"/>
    <w:rsid w:val="00033003"/>
    <w:rPr>
      <w:rFonts w:cs="Times New Roman"/>
    </w:rPr>
  </w:style>
  <w:style w:type="character" w:customStyle="1" w:styleId="nu0">
    <w:name w:val="nu0"/>
    <w:rsid w:val="00033003"/>
    <w:rPr>
      <w:rFonts w:cs="Times New Roman"/>
    </w:rPr>
  </w:style>
  <w:style w:type="character" w:customStyle="1" w:styleId="sy3">
    <w:name w:val="sy3"/>
    <w:rsid w:val="00033003"/>
    <w:rPr>
      <w:rFonts w:cs="Times New Roman"/>
    </w:rPr>
  </w:style>
  <w:style w:type="paragraph" w:customStyle="1" w:styleId="ajus">
    <w:name w:val="ajus"/>
    <w:basedOn w:val="a0"/>
    <w:rsid w:val="00033003"/>
    <w:pPr>
      <w:widowControl/>
      <w:autoSpaceDE/>
      <w:autoSpaceDN/>
      <w:adjustRightInd/>
      <w:spacing w:before="100" w:beforeAutospacing="1" w:after="100" w:afterAutospacing="1"/>
      <w:ind w:firstLine="400"/>
      <w:jc w:val="both"/>
    </w:pPr>
    <w:rPr>
      <w:rFonts w:eastAsia="Calibri"/>
      <w:lang w:val="ru-RU"/>
    </w:rPr>
  </w:style>
  <w:style w:type="paragraph" w:customStyle="1" w:styleId="cursiv">
    <w:name w:val="cursiv"/>
    <w:basedOn w:val="a0"/>
    <w:rsid w:val="00033003"/>
    <w:pPr>
      <w:widowControl/>
      <w:autoSpaceDE/>
      <w:autoSpaceDN/>
      <w:adjustRightInd/>
      <w:spacing w:line="213" w:lineRule="atLeast"/>
      <w:ind w:firstLine="533"/>
    </w:pPr>
    <w:rPr>
      <w:rFonts w:eastAsia="Calibri"/>
      <w:i/>
      <w:iCs/>
      <w:color w:val="10497E"/>
      <w:sz w:val="16"/>
      <w:szCs w:val="16"/>
      <w:lang w:val="ru-RU"/>
    </w:rPr>
  </w:style>
  <w:style w:type="paragraph" w:styleId="a">
    <w:name w:val="List Bullet"/>
    <w:basedOn w:val="a0"/>
    <w:rsid w:val="00033003"/>
    <w:pPr>
      <w:widowControl/>
      <w:numPr>
        <w:numId w:val="245"/>
      </w:numPr>
      <w:autoSpaceDE/>
      <w:autoSpaceDN/>
      <w:adjustRightInd/>
      <w:spacing w:line="360" w:lineRule="auto"/>
      <w:contextualSpacing/>
      <w:jc w:val="both"/>
    </w:pPr>
    <w:rPr>
      <w:sz w:val="28"/>
      <w:szCs w:val="22"/>
      <w:lang w:val="ru-RU"/>
    </w:rPr>
  </w:style>
  <w:style w:type="character" w:customStyle="1" w:styleId="1170">
    <w:name w:val="Основной текст + 117"/>
    <w:aliases w:val="5 pt8"/>
    <w:basedOn w:val="1f8"/>
    <w:uiPriority w:val="99"/>
    <w:rsid w:val="00033003"/>
    <w:rPr>
      <w:rFonts w:ascii="Times New Roman" w:hAnsi="Times New Roman" w:cs="Times New Roman"/>
      <w:sz w:val="23"/>
      <w:szCs w:val="23"/>
      <w:u w:val="none"/>
      <w:shd w:val="clear" w:color="auto" w:fill="FFFFFF"/>
    </w:rPr>
  </w:style>
  <w:style w:type="character" w:customStyle="1" w:styleId="1120">
    <w:name w:val="Основной текст + 112"/>
    <w:aliases w:val="5 pt3,Полужирный1"/>
    <w:basedOn w:val="1f8"/>
    <w:uiPriority w:val="99"/>
    <w:rsid w:val="00033003"/>
    <w:rPr>
      <w:rFonts w:ascii="Times New Roman" w:hAnsi="Times New Roman" w:cs="Times New Roman"/>
      <w:b/>
      <w:bCs/>
      <w:sz w:val="23"/>
      <w:szCs w:val="23"/>
      <w:u w:val="none"/>
      <w:shd w:val="clear" w:color="auto" w:fill="FFFFFF"/>
    </w:rPr>
  </w:style>
  <w:style w:type="paragraph" w:customStyle="1" w:styleId="511">
    <w:name w:val="Основной текст (5)1"/>
    <w:basedOn w:val="a0"/>
    <w:uiPriority w:val="99"/>
    <w:rsid w:val="00033003"/>
    <w:pPr>
      <w:shd w:val="clear" w:color="auto" w:fill="FFFFFF"/>
      <w:autoSpaceDE/>
      <w:autoSpaceDN/>
      <w:adjustRightInd/>
      <w:spacing w:line="480" w:lineRule="exact"/>
      <w:jc w:val="both"/>
    </w:pPr>
    <w:rPr>
      <w:rFonts w:eastAsiaTheme="minorEastAsia"/>
      <w:b/>
      <w:bCs/>
      <w:i/>
      <w:iCs/>
      <w:sz w:val="27"/>
      <w:szCs w:val="27"/>
      <w:lang w:val="ru-RU"/>
    </w:rPr>
  </w:style>
  <w:style w:type="character" w:customStyle="1" w:styleId="219">
    <w:name w:val="Основной текст (2) + Полужирный1"/>
    <w:basedOn w:val="2f0"/>
    <w:uiPriority w:val="99"/>
    <w:rsid w:val="00033003"/>
    <w:rPr>
      <w:rFonts w:ascii="Times New Roman" w:eastAsia="Times New Roman" w:hAnsi="Times New Roman" w:cs="Times New Roman"/>
      <w:b/>
      <w:bCs/>
      <w:noProof/>
      <w:spacing w:val="-4"/>
      <w:sz w:val="20"/>
      <w:szCs w:val="20"/>
      <w:u w:val="none"/>
      <w:shd w:val="clear" w:color="auto" w:fill="FFFFFF"/>
      <w:lang w:val="ru-RU" w:eastAsia="ru-RU"/>
    </w:rPr>
  </w:style>
  <w:style w:type="character" w:customStyle="1" w:styleId="5e">
    <w:name w:val="Основной текст (5) + Не полужирный"/>
    <w:basedOn w:val="57"/>
    <w:uiPriority w:val="99"/>
    <w:rsid w:val="00033003"/>
    <w:rPr>
      <w:rFonts w:ascii="Times New Roman" w:eastAsia="Times New Roman" w:hAnsi="Times New Roman" w:cs="Times New Roman"/>
      <w:sz w:val="23"/>
      <w:szCs w:val="23"/>
      <w:shd w:val="clear" w:color="auto" w:fill="FFFFFF"/>
      <w:lang w:eastAsia="ar-SA"/>
    </w:rPr>
  </w:style>
  <w:style w:type="character" w:customStyle="1" w:styleId="22pt">
    <w:name w:val="Основной текст (2) + Интервал 2 pt"/>
    <w:basedOn w:val="2f0"/>
    <w:uiPriority w:val="99"/>
    <w:rsid w:val="00033003"/>
    <w:rPr>
      <w:rFonts w:ascii="Times New Roman" w:eastAsia="Times New Roman" w:hAnsi="Times New Roman" w:cs="Times New Roman"/>
      <w:b w:val="0"/>
      <w:bCs w:val="0"/>
      <w:noProof/>
      <w:spacing w:val="40"/>
      <w:sz w:val="20"/>
      <w:szCs w:val="20"/>
      <w:u w:val="none"/>
      <w:shd w:val="clear" w:color="auto" w:fill="FFFFFF"/>
      <w:lang w:val="ru-RU" w:eastAsia="ru-RU"/>
    </w:rPr>
  </w:style>
  <w:style w:type="character" w:customStyle="1" w:styleId="highlight">
    <w:name w:val="highlight"/>
    <w:basedOn w:val="a1"/>
    <w:rsid w:val="00033003"/>
  </w:style>
  <w:style w:type="numbering" w:customStyle="1" w:styleId="252">
    <w:name w:val="Нет списка25"/>
    <w:next w:val="a3"/>
    <w:uiPriority w:val="99"/>
    <w:semiHidden/>
    <w:unhideWhenUsed/>
    <w:rsid w:val="00447901"/>
  </w:style>
  <w:style w:type="table" w:customStyle="1" w:styleId="261">
    <w:name w:val="Сетка таблицы26"/>
    <w:basedOn w:val="a2"/>
    <w:next w:val="affa"/>
    <w:uiPriority w:val="99"/>
    <w:rsid w:val="0044790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artford-hwp.com/archives/60/index.html" TargetMode="External"/><Relationship Id="rId299" Type="http://schemas.openxmlformats.org/officeDocument/2006/relationships/hyperlink" Target="https://infourok.ru/go.html?href=http%3A%2F%2Fwww.uchportal.ru%2Fload%2F112-1-0-25209" TargetMode="External"/><Relationship Id="rId303" Type="http://schemas.openxmlformats.org/officeDocument/2006/relationships/fontTable" Target="fontTable.xml"/><Relationship Id="rId21" Type="http://schemas.openxmlformats.org/officeDocument/2006/relationships/hyperlink" Target="https://infourok.ru/go.html?href=http%3A%2F%2Fwww.krugosvet.ru%2F" TargetMode="External"/><Relationship Id="rId42" Type="http://schemas.openxmlformats.org/officeDocument/2006/relationships/hyperlink" Target="https://www.macmillandictionary.com" TargetMode="External"/><Relationship Id="rId63" Type="http://schemas.openxmlformats.org/officeDocument/2006/relationships/hyperlink" Target="http://www.rubricon.com/qe.asp?qtype=7&amp;id=0&amp;srubr=3835" TargetMode="External"/><Relationship Id="rId84" Type="http://schemas.openxmlformats.org/officeDocument/2006/relationships/hyperlink" Target="http://vifa.ub.uni-heidelberg.de/sisyphos/servlet/de.izsoz.dbclear.query.browse.BrowseFacette/domain=egypt/lang=de/stock=egypt,egyptjournal?subjectegyptology" TargetMode="External"/><Relationship Id="rId138" Type="http://schemas.openxmlformats.org/officeDocument/2006/relationships/hyperlink" Target="http://www.50.economicus.ru" TargetMode="External"/><Relationship Id="rId159" Type="http://schemas.openxmlformats.org/officeDocument/2006/relationships/hyperlink" Target="http://mat/1september.ru" TargetMode="External"/><Relationship Id="rId170" Type="http://schemas.openxmlformats.org/officeDocument/2006/relationships/image" Target="media/image5.wmf"/><Relationship Id="rId191" Type="http://schemas.openxmlformats.org/officeDocument/2006/relationships/oleObject" Target="embeddings/oleObject9.bin"/><Relationship Id="rId205" Type="http://schemas.openxmlformats.org/officeDocument/2006/relationships/oleObject" Target="embeddings/oleObject16.bin"/><Relationship Id="rId226" Type="http://schemas.openxmlformats.org/officeDocument/2006/relationships/oleObject" Target="embeddings/oleObject28.bin"/><Relationship Id="rId247" Type="http://schemas.openxmlformats.org/officeDocument/2006/relationships/hyperlink" Target="http://rusedu.ru/" TargetMode="External"/><Relationship Id="rId107" Type="http://schemas.openxmlformats.org/officeDocument/2006/relationships/hyperlink" Target="http://syw-cwg.narod.ru/index.html" TargetMode="External"/><Relationship Id="rId268" Type="http://schemas.openxmlformats.org/officeDocument/2006/relationships/hyperlink" Target="http://www.vkids.ru" TargetMode="External"/><Relationship Id="rId289" Type="http://schemas.openxmlformats.org/officeDocument/2006/relationships/hyperlink" Target="https://infourok.ru/go.html?href=http%3A%2F%2Fpulset.ru%2Ftov%2Ffind14_a1.php%3Fid%3D33520" TargetMode="External"/><Relationship Id="rId11" Type="http://schemas.openxmlformats.org/officeDocument/2006/relationships/hyperlink" Target="http://www.rusword.org/" TargetMode="External"/><Relationship Id="rId32" Type="http://schemas.openxmlformats.org/officeDocument/2006/relationships/hyperlink" Target="https://infourok.ru/go.html?href=http%3A%2F%2Fwww.edu.ru%2F" TargetMode="External"/><Relationship Id="rId53" Type="http://schemas.openxmlformats.org/officeDocument/2006/relationships/hyperlink" Target="https://www.lingvolive.com/" TargetMode="External"/><Relationship Id="rId74" Type="http://schemas.openxmlformats.org/officeDocument/2006/relationships/hyperlink" Target="http://ancient.gerodot.ru/" TargetMode="External"/><Relationship Id="rId128" Type="http://schemas.openxmlformats.org/officeDocument/2006/relationships/hyperlink" Target="http://www.jurizdat.ru/editions/official/lcrf" TargetMode="External"/><Relationship Id="rId149" Type="http://schemas.openxmlformats.org/officeDocument/2006/relationships/hyperlink" Target="http://www.school-sector.relarn.ru/prava/" TargetMode="External"/><Relationship Id="rId5" Type="http://schemas.openxmlformats.org/officeDocument/2006/relationships/webSettings" Target="webSettings.xml"/><Relationship Id="rId95" Type="http://schemas.openxmlformats.org/officeDocument/2006/relationships/hyperlink" Target="http://www.shipyard.chat.ru/" TargetMode="External"/><Relationship Id="rId160" Type="http://schemas.openxmlformats.org/officeDocument/2006/relationships/hyperlink" Target="http://www.mon.gov.ru" TargetMode="External"/><Relationship Id="rId181" Type="http://schemas.openxmlformats.org/officeDocument/2006/relationships/hyperlink" Target="http://www.kokch.kts.ru/cdo" TargetMode="External"/><Relationship Id="rId216" Type="http://schemas.openxmlformats.org/officeDocument/2006/relationships/image" Target="media/image23.wmf"/><Relationship Id="rId237" Type="http://schemas.openxmlformats.org/officeDocument/2006/relationships/oleObject" Target="embeddings/oleObject37.bin"/><Relationship Id="rId258" Type="http://schemas.openxmlformats.org/officeDocument/2006/relationships/hyperlink" Target="http://www.drofa.ru/cat/?a=s&amp;cid=19&amp;pnames=ISBN%7C%C0%E2%F2%EE%F0%7C%CA%EB%E0%F1%F1%7C%D3%CC%CA&amp;cats=19&amp;exp%5B%5D=&amp;exp%5B%5D=&amp;exp%5B%5D=&amp;exp%5B%5D=%CB%E8%ED%E8%FF+%F3%F7%E5%E1%ED%EE-%EC%E5%F2%EE%E4%E8%F7%E5%F1%EA%E8%F5+%EA%EE%EC%EF%EB%E5%EA%F1%EE%E2+%EF%EE+%F4%E8%E7%E8%EA%E5+%E4%EB%FF+7%969+%EA%EB%E0%F1%F1%EE%E2+%C0.+%C2.+%CF%E5%F0%FB%F8%EA%E8%ED%E0+%E8+%E4%F0." TargetMode="External"/><Relationship Id="rId279" Type="http://schemas.openxmlformats.org/officeDocument/2006/relationships/hyperlink" Target="http://www.biometrica.tomsk.ru/ftp/dict/muzic/vocab.htm" TargetMode="External"/><Relationship Id="rId22" Type="http://schemas.openxmlformats.org/officeDocument/2006/relationships/hyperlink" Target="https://infourok.ru/go.html?href=http%3A%2F%2Fwww.rubricon.com%2F" TargetMode="External"/><Relationship Id="rId43" Type="http://schemas.openxmlformats.org/officeDocument/2006/relationships/hyperlink" Target="https://infourok.ru/go.html?href=http%3A%2F%2Fwww.prosv.ru%2Fumk%2Fhorizonte" TargetMode="External"/><Relationship Id="rId64" Type="http://schemas.openxmlformats.org/officeDocument/2006/relationships/hyperlink" Target="http://archaeology.kiev.ua/" TargetMode="External"/><Relationship Id="rId118" Type="http://schemas.openxmlformats.org/officeDocument/2006/relationships/hyperlink" Target="http://fcior.edu.ru/" TargetMode="External"/><Relationship Id="rId139" Type="http://schemas.openxmlformats.org/officeDocument/2006/relationships/hyperlink" Target="http://www.gallery.economicus.ru" TargetMode="External"/><Relationship Id="rId290" Type="http://schemas.openxmlformats.org/officeDocument/2006/relationships/hyperlink" Target="https://infourok.ru/go.html?href=http%3A%2F%2Fwww.live174.ru%2Fcatalog%2F%3Fcategoryid%3D70%26id%3D1649" TargetMode="External"/><Relationship Id="rId304" Type="http://schemas.openxmlformats.org/officeDocument/2006/relationships/theme" Target="theme/theme1.xml"/><Relationship Id="rId85" Type="http://schemas.openxmlformats.org/officeDocument/2006/relationships/hyperlink" Target="http://www.vostlit.info/common/about.phtml?id=658" TargetMode="External"/><Relationship Id="rId150" Type="http://schemas.openxmlformats.org/officeDocument/2006/relationships/hyperlink" Target="http://www.chelt.ru" TargetMode="External"/><Relationship Id="rId171" Type="http://schemas.openxmlformats.org/officeDocument/2006/relationships/oleObject" Target="embeddings/oleObject4.bin"/><Relationship Id="rId192" Type="http://schemas.openxmlformats.org/officeDocument/2006/relationships/image" Target="media/image11.wmf"/><Relationship Id="rId206" Type="http://schemas.openxmlformats.org/officeDocument/2006/relationships/image" Target="media/image18.wmf"/><Relationship Id="rId227" Type="http://schemas.openxmlformats.org/officeDocument/2006/relationships/oleObject" Target="embeddings/oleObject29.bin"/><Relationship Id="rId248" Type="http://schemas.openxmlformats.org/officeDocument/2006/relationships/hyperlink" Target="http://informatka.ru/" TargetMode="External"/><Relationship Id="rId269" Type="http://schemas.openxmlformats.org/officeDocument/2006/relationships/hyperlink" Target="http://www.school.holm.ru/olimpia" TargetMode="External"/><Relationship Id="rId12" Type="http://schemas.openxmlformats.org/officeDocument/2006/relationships/hyperlink" Target="http://www.lrc-lib.ru/" TargetMode="External"/><Relationship Id="rId33" Type="http://schemas.openxmlformats.org/officeDocument/2006/relationships/hyperlink" Target="https://infourok.ru/go.html?href=http%3A%2F%2Fwww.school.edu.ru%2F" TargetMode="External"/><Relationship Id="rId108" Type="http://schemas.openxmlformats.org/officeDocument/2006/relationships/hyperlink" Target="http://tsushima.su/" TargetMode="External"/><Relationship Id="rId129" Type="http://schemas.openxmlformats.org/officeDocument/2006/relationships/hyperlink" Target="http://www.socionet.ru" TargetMode="External"/><Relationship Id="rId280" Type="http://schemas.openxmlformats.org/officeDocument/2006/relationships/hyperlink" Target="http://notonly.ru/" TargetMode="External"/><Relationship Id="rId54" Type="http://schemas.openxmlformats.org/officeDocument/2006/relationships/hyperlink" Target="http://www.archaeology.ru/" TargetMode="External"/><Relationship Id="rId75" Type="http://schemas.openxmlformats.org/officeDocument/2006/relationships/hyperlink" Target="http://duat.egyptclub.ru/" TargetMode="External"/><Relationship Id="rId96" Type="http://schemas.openxmlformats.org/officeDocument/2006/relationships/hyperlink" Target="http://norse.ulver.com/index.html" TargetMode="External"/><Relationship Id="rId140" Type="http://schemas.openxmlformats.org/officeDocument/2006/relationships/hyperlink" Target="http://www.be.economicus.ru" TargetMode="External"/><Relationship Id="rId161" Type="http://schemas.openxmlformats.org/officeDocument/2006/relationships/hyperlink" Target="http://www.kokch.kts.ru/cdo" TargetMode="External"/><Relationship Id="rId182" Type="http://schemas.openxmlformats.org/officeDocument/2006/relationships/hyperlink" Target="http://mega.km.ru" TargetMode="External"/><Relationship Id="rId217" Type="http://schemas.openxmlformats.org/officeDocument/2006/relationships/oleObject" Target="embeddings/oleObject22.bin"/><Relationship Id="rId6" Type="http://schemas.openxmlformats.org/officeDocument/2006/relationships/footnotes" Target="footnotes.xml"/><Relationship Id="rId238" Type="http://schemas.openxmlformats.org/officeDocument/2006/relationships/oleObject" Target="embeddings/oleObject38.bin"/><Relationship Id="rId259" Type="http://schemas.openxmlformats.org/officeDocument/2006/relationships/hyperlink" Target="http://www.bio.1september.ru/" TargetMode="External"/><Relationship Id="rId23" Type="http://schemas.openxmlformats.org/officeDocument/2006/relationships/hyperlink" Target="https://infourok.ru/go.html?href=http%3A%2F%2Fwww.slovari.ru%2F" TargetMode="External"/><Relationship Id="rId119" Type="http://schemas.openxmlformats.org/officeDocument/2006/relationships/hyperlink" Target="http://school-collection.edu.ru/" TargetMode="External"/><Relationship Id="rId270" Type="http://schemas.openxmlformats.org/officeDocument/2006/relationships/hyperlink" Target="http://www.troldhaug" TargetMode="External"/><Relationship Id="rId291" Type="http://schemas.openxmlformats.org/officeDocument/2006/relationships/hyperlink" Target="https://infourok.ru/go.html?href=http%3A%2F%2Fwww.cross-kpk.ru%2Fims%2F02908%2F" TargetMode="External"/><Relationship Id="rId44" Type="http://schemas.openxmlformats.org/officeDocument/2006/relationships/hyperlink" Target="https://infourok.ru/go.html?href=http%3A%2F%2Fwww.prosv.ru%2Fumk%2Fhorizonte" TargetMode="External"/><Relationship Id="rId65" Type="http://schemas.openxmlformats.org/officeDocument/2006/relationships/hyperlink" Target="http://www.hrono.ru/index.php" TargetMode="External"/><Relationship Id="rId86" Type="http://schemas.openxmlformats.org/officeDocument/2006/relationships/hyperlink" Target="http://gelfrad.narod.ru/" TargetMode="External"/><Relationship Id="rId130" Type="http://schemas.openxmlformats.org/officeDocument/2006/relationships/hyperlink" Target="http://www.ifap.ru" TargetMode="External"/><Relationship Id="rId151" Type="http://schemas.openxmlformats.org/officeDocument/2006/relationships/hyperlink" Target="http://www.orags.narod.ru/manuals/Pfil_Nik/23.htm" TargetMode="External"/><Relationship Id="rId172" Type="http://schemas.openxmlformats.org/officeDocument/2006/relationships/image" Target="media/image6.wmf"/><Relationship Id="rId193" Type="http://schemas.openxmlformats.org/officeDocument/2006/relationships/oleObject" Target="embeddings/oleObject10.bin"/><Relationship Id="rId207" Type="http://schemas.openxmlformats.org/officeDocument/2006/relationships/oleObject" Target="embeddings/oleObject17.bin"/><Relationship Id="rId228" Type="http://schemas.openxmlformats.org/officeDocument/2006/relationships/oleObject" Target="embeddings/oleObject30.bin"/><Relationship Id="rId249" Type="http://schemas.openxmlformats.org/officeDocument/2006/relationships/hyperlink" Target="http://1september.ru" TargetMode="External"/><Relationship Id="rId13" Type="http://schemas.openxmlformats.org/officeDocument/2006/relationships/hyperlink" Target="http://www.philol.msu.ru/rus/galva-1/" TargetMode="External"/><Relationship Id="rId109" Type="http://schemas.openxmlformats.org/officeDocument/2006/relationships/hyperlink" Target="http://www.worldwar1.com" TargetMode="External"/><Relationship Id="rId260" Type="http://schemas.openxmlformats.org/officeDocument/2006/relationships/hyperlink" Target="http://www.bio.nature.ru/" TargetMode="External"/><Relationship Id="rId281" Type="http://schemas.openxmlformats.org/officeDocument/2006/relationships/hyperlink" Target="http://freenotes.ru/itemlist/category/1-dlya-fortepiano" TargetMode="External"/><Relationship Id="rId34" Type="http://schemas.openxmlformats.org/officeDocument/2006/relationships/hyperlink" Target="https://infourok.ru/go.html?href=http%3A%2F%2Ffcior.edu.ru%2F" TargetMode="External"/><Relationship Id="rId55" Type="http://schemas.openxmlformats.org/officeDocument/2006/relationships/hyperlink" Target="http://lib.ru/HISTORY/" TargetMode="External"/><Relationship Id="rId76" Type="http://schemas.openxmlformats.org/officeDocument/2006/relationships/hyperlink" Target="http://www.refill.ru/egypt/index2002.htm" TargetMode="External"/><Relationship Id="rId97" Type="http://schemas.openxmlformats.org/officeDocument/2006/relationships/hyperlink" Target="http://www.viking.no/" TargetMode="External"/><Relationship Id="rId120" Type="http://schemas.openxmlformats.org/officeDocument/2006/relationships/hyperlink" Target="http://www.google.com/url?q=http%3A%2F%2Fwww.km-school.ru%2Fr1%2Fmedia%2Fa1.asp&amp;sa=D&amp;sntz=1&amp;usg=AFQjCNFWzoAztbPuSspHTwqu5wtN-hrCMA" TargetMode="External"/><Relationship Id="rId141" Type="http://schemas.openxmlformats.org/officeDocument/2006/relationships/hyperlink" Target="http://www.cebe.sib.ru" TargetMode="External"/><Relationship Id="rId7" Type="http://schemas.openxmlformats.org/officeDocument/2006/relationships/endnotes" Target="endnotes.xml"/><Relationship Id="rId162" Type="http://schemas.openxmlformats.org/officeDocument/2006/relationships/hyperlink" Target="http://mega.km.ru" TargetMode="External"/><Relationship Id="rId183" Type="http://schemas.openxmlformats.org/officeDocument/2006/relationships/hyperlink" Target="http://www.encyclopedia.ru" TargetMode="External"/><Relationship Id="rId218" Type="http://schemas.openxmlformats.org/officeDocument/2006/relationships/image" Target="media/image24.wmf"/><Relationship Id="rId239"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hyperlink" Target="https://infourok.ru/go.html?href=http%3A%2F%2Fapchekhov.ru%2F" TargetMode="External"/><Relationship Id="rId250" Type="http://schemas.openxmlformats.org/officeDocument/2006/relationships/hyperlink" Target="http://school-collection.edu.ru/" TargetMode="External"/><Relationship Id="rId255" Type="http://schemas.openxmlformats.org/officeDocument/2006/relationships/hyperlink" Target="http://www.teacher.fio.ru" TargetMode="External"/><Relationship Id="rId271" Type="http://schemas.openxmlformats.org/officeDocument/2006/relationships/hyperlink" Target="http://www.classic-music.ru/" TargetMode="External"/><Relationship Id="rId276" Type="http://schemas.openxmlformats.org/officeDocument/2006/relationships/hyperlink" Target="http://cl.mmv.ru/" TargetMode="External"/><Relationship Id="rId292" Type="http://schemas.openxmlformats.org/officeDocument/2006/relationships/hyperlink" Target="https://infourok.ru/go.html?href=http%3A%2F%2Fwww.liveinternet.ru%2Fusers%2F4746406%2Fpost245547892%2F" TargetMode="External"/><Relationship Id="rId297" Type="http://schemas.openxmlformats.org/officeDocument/2006/relationships/hyperlink" Target="https://infourok.ru/go.html?href=http%3A%2F%2Fkirovold.ru%2Fcontent.php%3Fpage%3Dadrursij_rus%26id%3D32" TargetMode="External"/><Relationship Id="rId24" Type="http://schemas.openxmlformats.org/officeDocument/2006/relationships/hyperlink" Target="https://infourok.ru/go.html?href=http%3A%2F%2Fwww.school-collection.edu.ru%2F" TargetMode="External"/><Relationship Id="rId40" Type="http://schemas.openxmlformats.org/officeDocument/2006/relationships/hyperlink" Target="http://festival.1september.ru/" TargetMode="External"/><Relationship Id="rId45" Type="http://schemas.openxmlformats.org/officeDocument/2006/relationships/hyperlink" Target="https://infourok.ru/go.html?href=http%3A%2F%2Fwww.english-german.ru%2F%3Fcat%3D27" TargetMode="External"/><Relationship Id="rId66" Type="http://schemas.openxmlformats.org/officeDocument/2006/relationships/hyperlink" Target="http://www.kyrgyz.ru/" TargetMode="External"/><Relationship Id="rId87" Type="http://schemas.openxmlformats.org/officeDocument/2006/relationships/hyperlink" Target="http://www.goldenfish.nm.ru/" TargetMode="External"/><Relationship Id="rId110" Type="http://schemas.openxmlformats.org/officeDocument/2006/relationships/hyperlink" Target="http://www.dio.ru/great_war/" TargetMode="External"/><Relationship Id="rId115" Type="http://schemas.openxmlformats.org/officeDocument/2006/relationships/hyperlink" Target="http://www.damanski-zhenbao.ru/" TargetMode="External"/><Relationship Id="rId131" Type="http://schemas.openxmlformats.org/officeDocument/2006/relationships/hyperlink" Target="http://www.gks.ru" TargetMode="External"/><Relationship Id="rId136" Type="http://schemas.openxmlformats.org/officeDocument/2006/relationships/hyperlink" Target="http://www.ecsocman.edu.ru" TargetMode="External"/><Relationship Id="rId157" Type="http://schemas.openxmlformats.org/officeDocument/2006/relationships/hyperlink" Target="http://www.glossary.ru/" TargetMode="External"/><Relationship Id="rId178" Type="http://schemas.openxmlformats.org/officeDocument/2006/relationships/hyperlink" Target="http://www.encyclopedia.ru" TargetMode="External"/><Relationship Id="rId301" Type="http://schemas.openxmlformats.org/officeDocument/2006/relationships/hyperlink" Target="https://infourok.ru/go.html?href=http%3A%2F%2Fwww.osteohondrozunet.ru%2Fchto_takoe_osanka" TargetMode="External"/><Relationship Id="rId61" Type="http://schemas.openxmlformats.org/officeDocument/2006/relationships/hyperlink" Target="http://historydoc.edu.ru/" TargetMode="External"/><Relationship Id="rId82" Type="http://schemas.openxmlformats.org/officeDocument/2006/relationships/hyperlink" Target="http://www.ancientegypt.co.uk/menu.html" TargetMode="External"/><Relationship Id="rId152" Type="http://schemas.openxmlformats.org/officeDocument/2006/relationships/hyperlink" Target="http://www.russianculture.ru/" TargetMode="External"/><Relationship Id="rId173" Type="http://schemas.openxmlformats.org/officeDocument/2006/relationships/oleObject" Target="embeddings/oleObject5.bin"/><Relationship Id="rId194" Type="http://schemas.openxmlformats.org/officeDocument/2006/relationships/image" Target="media/image12.wmf"/><Relationship Id="rId199" Type="http://schemas.openxmlformats.org/officeDocument/2006/relationships/oleObject" Target="embeddings/oleObject13.bin"/><Relationship Id="rId203" Type="http://schemas.openxmlformats.org/officeDocument/2006/relationships/oleObject" Target="embeddings/oleObject15.bin"/><Relationship Id="rId208" Type="http://schemas.openxmlformats.org/officeDocument/2006/relationships/image" Target="media/image19.wmf"/><Relationship Id="rId229" Type="http://schemas.openxmlformats.org/officeDocument/2006/relationships/oleObject" Target="embeddings/oleObject31.bin"/><Relationship Id="rId19" Type="http://schemas.openxmlformats.org/officeDocument/2006/relationships/hyperlink" Target="https://infourok.ru/go.html?href=http%3A%2F%2Fwww.philology.ru%2F" TargetMode="External"/><Relationship Id="rId224" Type="http://schemas.openxmlformats.org/officeDocument/2006/relationships/oleObject" Target="embeddings/oleObject26.bin"/><Relationship Id="rId240" Type="http://schemas.openxmlformats.org/officeDocument/2006/relationships/oleObject" Target="embeddings/oleObject40.bin"/><Relationship Id="rId245" Type="http://schemas.openxmlformats.org/officeDocument/2006/relationships/oleObject" Target="embeddings/oleObject45.bin"/><Relationship Id="rId261" Type="http://schemas.openxmlformats.org/officeDocument/2006/relationships/hyperlink" Target="http://www.edios.ru/" TargetMode="External"/><Relationship Id="rId266" Type="http://schemas.openxmlformats.org/officeDocument/2006/relationships/hyperlink" Target="http://dic.academic.ru" TargetMode="External"/><Relationship Id="rId287" Type="http://schemas.openxmlformats.org/officeDocument/2006/relationships/hyperlink" Target="http://www.scriabin.ru/" TargetMode="External"/><Relationship Id="rId14" Type="http://schemas.openxmlformats.org/officeDocument/2006/relationships/hyperlink" Target="http://character.webzone.ru/" TargetMode="External"/><Relationship Id="rId30" Type="http://schemas.openxmlformats.org/officeDocument/2006/relationships/hyperlink" Target="https://infourok.ru/go.html?href=http%3A%2F%2Fwww.ege.edu.ru%2F" TargetMode="External"/><Relationship Id="rId35" Type="http://schemas.openxmlformats.org/officeDocument/2006/relationships/hyperlink" Target="https://infourok.ru/go.html?href=http%3A%2F%2Fwindow.edu.ru%2F" TargetMode="External"/><Relationship Id="rId56" Type="http://schemas.openxmlformats.org/officeDocument/2006/relationships/hyperlink" Target="http://www.lib.ru/POEEAST/" TargetMode="External"/><Relationship Id="rId77" Type="http://schemas.openxmlformats.org/officeDocument/2006/relationships/hyperlink" Target="http://ancientrome.ru" TargetMode="External"/><Relationship Id="rId100" Type="http://schemas.openxmlformats.org/officeDocument/2006/relationships/hyperlink" Target="http://www.frenchrevol.ru/" TargetMode="External"/><Relationship Id="rId105" Type="http://schemas.openxmlformats.org/officeDocument/2006/relationships/hyperlink" Target="http://napoleonbonapart.narod.ru/index.htm" TargetMode="External"/><Relationship Id="rId126" Type="http://schemas.openxmlformats.org/officeDocument/2006/relationships/hyperlink" Target="http://www.president.kremlin.ru/" TargetMode="External"/><Relationship Id="rId147" Type="http://schemas.openxmlformats.org/officeDocument/2006/relationships/hyperlink" Target="http://www.ombudsman.gov.ru" TargetMode="External"/><Relationship Id="rId168" Type="http://schemas.openxmlformats.org/officeDocument/2006/relationships/image" Target="media/image4.wmf"/><Relationship Id="rId282" Type="http://schemas.openxmlformats.org/officeDocument/2006/relationships/hyperlink" Target="http://www.gnesin-academy.ru/" TargetMode="External"/><Relationship Id="rId8" Type="http://schemas.openxmlformats.org/officeDocument/2006/relationships/hyperlink" Target="http://www.gramma.ru/" TargetMode="External"/><Relationship Id="rId51" Type="http://schemas.openxmlformats.org/officeDocument/2006/relationships/hyperlink" Target="https://www.1jour1actu.com/" TargetMode="External"/><Relationship Id="rId72" Type="http://schemas.openxmlformats.org/officeDocument/2006/relationships/hyperlink" Target="http://www.xlegio.ru/" TargetMode="External"/><Relationship Id="rId93" Type="http://schemas.openxmlformats.org/officeDocument/2006/relationships/hyperlink" Target="http://thietmar.narod.ru/start.htm" TargetMode="External"/><Relationship Id="rId98" Type="http://schemas.openxmlformats.org/officeDocument/2006/relationships/hyperlink" Target="http://army.armor.kiev.ua/index.html" TargetMode="External"/><Relationship Id="rId121" Type="http://schemas.openxmlformats.org/officeDocument/2006/relationships/hyperlink" Target="http://www.google.com/url?q=http%3A%2F%2Fwww.hrono.info%2Fbiograf%2Findex.php&amp;sa=D&amp;sntz=1&amp;usg=AFQjCNEzt-uVngIOfDbCfdUgeXstGV3rEg" TargetMode="External"/><Relationship Id="rId142" Type="http://schemas.openxmlformats.org/officeDocument/2006/relationships/hyperlink" Target="http://www.mba-start.ru/" TargetMode="External"/><Relationship Id="rId163" Type="http://schemas.openxmlformats.org/officeDocument/2006/relationships/hyperlink" Target="http://www.encyclopedia.ru" TargetMode="External"/><Relationship Id="rId184" Type="http://schemas.openxmlformats.org/officeDocument/2006/relationships/image" Target="media/image7.wmf"/><Relationship Id="rId189" Type="http://schemas.openxmlformats.org/officeDocument/2006/relationships/oleObject" Target="embeddings/oleObject8.bin"/><Relationship Id="rId219" Type="http://schemas.openxmlformats.org/officeDocument/2006/relationships/oleObject" Target="embeddings/oleObject23.bin"/><Relationship Id="rId3" Type="http://schemas.openxmlformats.org/officeDocument/2006/relationships/styles" Target="styles.xml"/><Relationship Id="rId214" Type="http://schemas.openxmlformats.org/officeDocument/2006/relationships/image" Target="media/image22.wmf"/><Relationship Id="rId230" Type="http://schemas.openxmlformats.org/officeDocument/2006/relationships/image" Target="media/image27.wmf"/><Relationship Id="rId235" Type="http://schemas.openxmlformats.org/officeDocument/2006/relationships/image" Target="media/image28.wmf"/><Relationship Id="rId251" Type="http://schemas.openxmlformats.org/officeDocument/2006/relationships/hyperlink" Target="http://fcior.edu.ru/" TargetMode="External"/><Relationship Id="rId256" Type="http://schemas.openxmlformats.org/officeDocument/2006/relationships/hyperlink" Target="http://www.drofa.ru/cat/?a=s&amp;cid=19&amp;pnames=ISBN%7C%C0%E2%F2%EE%F0%7C%CA%EB%E0%F1%F1%7C%D3%CC%CA&amp;cats=19&amp;exp%5B%5D=&amp;exp%5B%5D=&amp;exp%5B%5D=&amp;exp%5B%5D=%CB%E8%ED%E8%FF+%F3%F7%E5%E1%ED%EE-%EC%E5%F2%EE%E4%E8%F7%E5%F1%EA%E8%F5+%EA%EE%EC%EF%EB%E5%EA%F1%EE%E2+%EF%EE+%F4%E8%E7%E8%EA%E5+%E4%EB%FF+7%969+%EA%EB%E0%F1%F1%EE%E2+%C0.+%C2.+%CF%E5%F0%FB%F8%EA%E8%ED%E0+%E8+%E4%F0." TargetMode="External"/><Relationship Id="rId277" Type="http://schemas.openxmlformats.org/officeDocument/2006/relationships/hyperlink" Target="http://www.gif.ru/azbuka" TargetMode="External"/><Relationship Id="rId298" Type="http://schemas.openxmlformats.org/officeDocument/2006/relationships/hyperlink" Target="https://infourok.ru/go.html?href=http%3A%2F%2Frmo.zajkovo2.edusite.ru%2FDswMedia%2Fkontrvoprosyi_kulinariya5-8kl.doc" TargetMode="External"/><Relationship Id="rId25" Type="http://schemas.openxmlformats.org/officeDocument/2006/relationships/hyperlink" Target="https://infourok.ru/go.html?href=http%3A%2F%2Flit.1september.ru%2Furok%2F" TargetMode="External"/><Relationship Id="rId46" Type="http://schemas.openxmlformats.org/officeDocument/2006/relationships/hyperlink" Target="https://infourok.ru/go.html?href=http%3A%2F%2Fwww.dw.com%2Fde%2Fdeutsch-lernen%2Fdeutschkurse%2Fs-2068" TargetMode="External"/><Relationship Id="rId67" Type="http://schemas.openxmlformats.org/officeDocument/2006/relationships/hyperlink" Target="http://gumilevica.kulichki.net/" TargetMode="External"/><Relationship Id="rId116" Type="http://schemas.openxmlformats.org/officeDocument/2006/relationships/hyperlink" Target="http://www.coldwar.ru/" TargetMode="External"/><Relationship Id="rId137" Type="http://schemas.openxmlformats.org/officeDocument/2006/relationships/hyperlink" Target="http://www.ug.ru/ug_pril/gv_index.html" TargetMode="External"/><Relationship Id="rId158" Type="http://schemas.openxmlformats.org/officeDocument/2006/relationships/hyperlink" Target="http://www.ihtik.lib" TargetMode="External"/><Relationship Id="rId272" Type="http://schemas.openxmlformats.org/officeDocument/2006/relationships/hyperlink" Target="https://www.wdl.org/ru/" TargetMode="External"/><Relationship Id="rId293" Type="http://schemas.openxmlformats.org/officeDocument/2006/relationships/hyperlink" Target="https://infourok.ru/go.html?href=http%3A%2F%2Fwww.liveinternet.ru%2Fusers%2Fhedgehog_wife%2Fpost234674706%2F" TargetMode="External"/><Relationship Id="rId302" Type="http://schemas.openxmlformats.org/officeDocument/2006/relationships/footer" Target="footer1.xml"/><Relationship Id="rId20" Type="http://schemas.openxmlformats.org/officeDocument/2006/relationships/hyperlink" Target="https://infourok.ru/go.html?href=http%3A%2F%2Fwww.wikipedia.org%2F" TargetMode="External"/><Relationship Id="rId41" Type="http://schemas.openxmlformats.org/officeDocument/2006/relationships/hyperlink" Target="http://www.eslcafe.com/" TargetMode="External"/><Relationship Id="rId62" Type="http://schemas.openxmlformats.org/officeDocument/2006/relationships/hyperlink" Target="http://gerodot.ru/" TargetMode="External"/><Relationship Id="rId83" Type="http://schemas.openxmlformats.org/officeDocument/2006/relationships/hyperlink" Target="http://interoz.com/egypt/ehistory.htm" TargetMode="External"/><Relationship Id="rId88" Type="http://schemas.openxmlformats.org/officeDocument/2006/relationships/hyperlink" Target="http://templiers.info/" TargetMode="External"/><Relationship Id="rId111" Type="http://schemas.openxmlformats.org/officeDocument/2006/relationships/hyperlink" Target="http://militera.lib.ru/" TargetMode="External"/><Relationship Id="rId132" Type="http://schemas.openxmlformats.org/officeDocument/2006/relationships/hyperlink" Target="http://www.alleng.ru/edu/social2.htm" TargetMode="External"/><Relationship Id="rId153" Type="http://schemas.openxmlformats.org/officeDocument/2006/relationships/hyperlink" Target="http://www.ecolife.ru/index.shtml" TargetMode="External"/><Relationship Id="rId174" Type="http://schemas.openxmlformats.org/officeDocument/2006/relationships/hyperlink" Target="http://mat/1september.ru" TargetMode="External"/><Relationship Id="rId179" Type="http://schemas.openxmlformats.org/officeDocument/2006/relationships/hyperlink" Target="http://mat/1september.ru" TargetMode="External"/><Relationship Id="rId195" Type="http://schemas.openxmlformats.org/officeDocument/2006/relationships/oleObject" Target="embeddings/oleObject11.bin"/><Relationship Id="rId209" Type="http://schemas.openxmlformats.org/officeDocument/2006/relationships/oleObject" Target="embeddings/oleObject18.bin"/><Relationship Id="rId190" Type="http://schemas.openxmlformats.org/officeDocument/2006/relationships/image" Target="media/image10.wmf"/><Relationship Id="rId204" Type="http://schemas.openxmlformats.org/officeDocument/2006/relationships/image" Target="media/image17.wmf"/><Relationship Id="rId220" Type="http://schemas.openxmlformats.org/officeDocument/2006/relationships/image" Target="media/image25.wmf"/><Relationship Id="rId225" Type="http://schemas.openxmlformats.org/officeDocument/2006/relationships/oleObject" Target="embeddings/oleObject27.bin"/><Relationship Id="rId241" Type="http://schemas.openxmlformats.org/officeDocument/2006/relationships/oleObject" Target="embeddings/oleObject41.bin"/><Relationship Id="rId246" Type="http://schemas.openxmlformats.org/officeDocument/2006/relationships/hyperlink" Target="file:///C:\Documents%20and%20Settings\Irina\&#1056;&#1072;&#1073;&#1086;&#1095;&#1080;&#1081;%20&#1089;&#1090;&#1086;&#1083;\2019-2020%20&#1091;&#1095;_&#1075;&#1086;&#1076;\8-9%20&#1082;&#1083;%20(&#1041;&#1086;&#1089;&#1086;&#1074;&#1072;%20_%20&#1092;&#1075;&#1086;&#1089;)\metodist.lbz.ru" TargetMode="External"/><Relationship Id="rId267" Type="http://schemas.openxmlformats.org/officeDocument/2006/relationships/hyperlink" Target="http://www.mediaterra.ru/project/biology/index.htm" TargetMode="External"/><Relationship Id="rId288" Type="http://schemas.openxmlformats.org/officeDocument/2006/relationships/hyperlink" Target="http://www.culture.ru/" TargetMode="External"/><Relationship Id="rId15" Type="http://schemas.openxmlformats.org/officeDocument/2006/relationships/hyperlink" Target="http://www.svetozar.ru/" TargetMode="External"/><Relationship Id="rId36" Type="http://schemas.openxmlformats.org/officeDocument/2006/relationships/hyperlink" Target="http://www.agendaweb.org/" TargetMode="External"/><Relationship Id="rId57" Type="http://schemas.openxmlformats.org/officeDocument/2006/relationships/hyperlink" Target="http://www.world-history.ru/" TargetMode="External"/><Relationship Id="rId106" Type="http://schemas.openxmlformats.org/officeDocument/2006/relationships/hyperlink" Target="http://america-xix.org.ru/" TargetMode="External"/><Relationship Id="rId127" Type="http://schemas.openxmlformats.org/officeDocument/2006/relationships/hyperlink" Target="http://www.rsnet.ru/" TargetMode="External"/><Relationship Id="rId262" Type="http://schemas.openxmlformats.org/officeDocument/2006/relationships/hyperlink" Target="http://www.km.ru/educftion" TargetMode="External"/><Relationship Id="rId283" Type="http://schemas.openxmlformats.org/officeDocument/2006/relationships/hyperlink" Target="http://nlib.org.ua/ru/nlib/home" TargetMode="External"/><Relationship Id="rId10" Type="http://schemas.openxmlformats.org/officeDocument/2006/relationships/hyperlink" Target="http://slova.ndo.ru/" TargetMode="External"/><Relationship Id="rId31" Type="http://schemas.openxmlformats.org/officeDocument/2006/relationships/hyperlink" Target="https://infourok.ru/go.html?href=http%3A%2F%2Fwww.standart.edu.ru%2F" TargetMode="External"/><Relationship Id="rId52" Type="http://schemas.openxmlformats.org/officeDocument/2006/relationships/hyperlink" Target="http://francophonia.bonjourdumonde.com/" TargetMode="External"/><Relationship Id="rId73" Type="http://schemas.openxmlformats.org/officeDocument/2006/relationships/hyperlink" Target="http://pero-maat.ru/" TargetMode="External"/><Relationship Id="rId78" Type="http://schemas.openxmlformats.org/officeDocument/2006/relationships/hyperlink" Target="http://myriobiblion.byzantion.ru/" TargetMode="External"/><Relationship Id="rId94" Type="http://schemas.openxmlformats.org/officeDocument/2006/relationships/hyperlink" Target="http://antology.rchgi.spb.ru/" TargetMode="External"/><Relationship Id="rId99" Type="http://schemas.openxmlformats.org/officeDocument/2006/relationships/hyperlink" Target="http://vive-liberta.narod.ru/biblio/biblio_1.htm" TargetMode="External"/><Relationship Id="rId101" Type="http://schemas.openxmlformats.org/officeDocument/2006/relationships/hyperlink" Target="http://larevolution.ru/" TargetMode="External"/><Relationship Id="rId122" Type="http://schemas.openxmlformats.org/officeDocument/2006/relationships/hyperlink" Target="http://edu.crowdexpert.ru/files/&#1056;&#1077;&#1079;&#1091;&#1083;&#1100;&#1090;&#1072;&#1090;&#1099;/&#1054;&#1073;&#1097;&#1077;&#1089;&#1090;&#1074;&#1086;&#1079;&#1085;&#1072;&#1085;&#1080;&#1077;.pdf" TargetMode="External"/><Relationship Id="rId143" Type="http://schemas.openxmlformats.org/officeDocument/2006/relationships/hyperlink" Target="http://www.businessvoc.ru" TargetMode="External"/><Relationship Id="rId148" Type="http://schemas.openxmlformats.org/officeDocument/2006/relationships/hyperlink" Target="http://www.pedagog-club.narod.ru/declaration2001.htm" TargetMode="External"/><Relationship Id="rId164" Type="http://schemas.openxmlformats.org/officeDocument/2006/relationships/image" Target="media/image2.wmf"/><Relationship Id="rId169" Type="http://schemas.openxmlformats.org/officeDocument/2006/relationships/oleObject" Target="embeddings/oleObject3.bin"/><Relationship Id="rId185"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http://www.imena.org/" TargetMode="External"/><Relationship Id="rId180" Type="http://schemas.openxmlformats.org/officeDocument/2006/relationships/hyperlink" Target="http://www.mon.gov.ru" TargetMode="External"/><Relationship Id="rId210" Type="http://schemas.openxmlformats.org/officeDocument/2006/relationships/image" Target="media/image20.wmf"/><Relationship Id="rId215" Type="http://schemas.openxmlformats.org/officeDocument/2006/relationships/oleObject" Target="embeddings/oleObject21.bin"/><Relationship Id="rId236" Type="http://schemas.openxmlformats.org/officeDocument/2006/relationships/oleObject" Target="embeddings/oleObject36.bin"/><Relationship Id="rId257" Type="http://schemas.openxmlformats.org/officeDocument/2006/relationships/hyperlink" Target="http://www.drofa.ru/cat/?a=s&amp;cid=19&amp;pnames=ISBN%7C%C0%E2%F2%EE%F0%7C%CA%EB%E0%F1%F1%7C%D3%CC%CA&amp;cats=19&amp;exp%5B%5D=&amp;exp%5B%5D=&amp;exp%5B%5D=&amp;exp%5B%5D=%CB%E8%ED%E8%FF+%F3%F7%E5%E1%ED%EE-%EC%E5%F2%EE%E4%E8%F7%E5%F1%EA%E8%F5+%EA%EE%EC%EF%EB%E5%EA%F1%EE%E2+%EF%EE+%F4%E8%E7%E8%EA%E5+%E4%EB%FF+7%969+%EA%EB%E0%F1%F1%EE%E2+%C0.+%C2.+%CF%E5%F0%FB%F8%EA%E8%ED%E0+%E8+%E4%F0." TargetMode="External"/><Relationship Id="rId278" Type="http://schemas.openxmlformats.org/officeDocument/2006/relationships/hyperlink" Target="http://www.klassika.ru:8014/bio/" TargetMode="External"/><Relationship Id="rId26" Type="http://schemas.openxmlformats.org/officeDocument/2006/relationships/hyperlink" Target="https://infourok.ru/go.html?href=http%3A%2F%2Fwww.alleng.ru%2Fedu%2Fliter1.htm" TargetMode="External"/><Relationship Id="rId231" Type="http://schemas.openxmlformats.org/officeDocument/2006/relationships/oleObject" Target="embeddings/oleObject32.bin"/><Relationship Id="rId252" Type="http://schemas.openxmlformats.org/officeDocument/2006/relationships/hyperlink" Target="http://www.ict.edu.ru/" TargetMode="External"/><Relationship Id="rId273" Type="http://schemas.openxmlformats.org/officeDocument/2006/relationships/hyperlink" Target="http://www.allpianists.ru/" TargetMode="External"/><Relationship Id="rId294" Type="http://schemas.openxmlformats.org/officeDocument/2006/relationships/hyperlink" Target="https://infourok.ru/go.html?href=http%3A%2F%2Fwww.liveinternet.ru%2Fusers%2F4905782%2Fpost232935806%2F" TargetMode="External"/><Relationship Id="rId47" Type="http://schemas.openxmlformats.org/officeDocument/2006/relationships/hyperlink" Target="https://infourok.ru/go.html?href=http%3A%2F%2Fwww.bbc.co.uk%2Fschools%2Fgcsebitesize%2Fgerman%2F" TargetMode="External"/><Relationship Id="rId68" Type="http://schemas.openxmlformats.org/officeDocument/2006/relationships/hyperlink" Target="http://historic.ru/" TargetMode="External"/><Relationship Id="rId89" Type="http://schemas.openxmlformats.org/officeDocument/2006/relationships/hyperlink" Target="http://vikinghistory.narod.ru/tamplierhistory.html" TargetMode="External"/><Relationship Id="rId112" Type="http://schemas.openxmlformats.org/officeDocument/2006/relationships/hyperlink" Target="http://ww2.kulichki.ru/" TargetMode="External"/><Relationship Id="rId133" Type="http://schemas.openxmlformats.org/officeDocument/2006/relationships/hyperlink" Target="http://www.subscribe.ru/catalog/economics.education.eidos6social" TargetMode="External"/><Relationship Id="rId154" Type="http://schemas.openxmlformats.org/officeDocument/2006/relationships/hyperlink" Target="http://www.ecosysterna.ru/" TargetMode="External"/><Relationship Id="rId175" Type="http://schemas.openxmlformats.org/officeDocument/2006/relationships/hyperlink" Target="http://www.mon.gov.ru" TargetMode="External"/><Relationship Id="rId196" Type="http://schemas.openxmlformats.org/officeDocument/2006/relationships/image" Target="media/image13.wmf"/><Relationship Id="rId200" Type="http://schemas.openxmlformats.org/officeDocument/2006/relationships/image" Target="media/image15.wmf"/><Relationship Id="rId16" Type="http://schemas.openxmlformats.org/officeDocument/2006/relationships/hyperlink" Target="http://learning-russian.gramota.ru/" TargetMode="External"/><Relationship Id="rId221" Type="http://schemas.openxmlformats.org/officeDocument/2006/relationships/oleObject" Target="embeddings/oleObject24.bin"/><Relationship Id="rId242" Type="http://schemas.openxmlformats.org/officeDocument/2006/relationships/oleObject" Target="embeddings/oleObject42.bin"/><Relationship Id="rId263" Type="http://schemas.openxmlformats.org/officeDocument/2006/relationships/hyperlink" Target="http://www.edu.ru" TargetMode="External"/><Relationship Id="rId284" Type="http://schemas.openxmlformats.org/officeDocument/2006/relationships/hyperlink" Target="http://tambov911.narod.ru/index/0-61" TargetMode="External"/><Relationship Id="rId37" Type="http://schemas.openxmlformats.org/officeDocument/2006/relationships/hyperlink" Target="http://www.esl-lab.com/" TargetMode="External"/><Relationship Id="rId58" Type="http://schemas.openxmlformats.org/officeDocument/2006/relationships/hyperlink" Target="http://rulers.narod.ru/" TargetMode="External"/><Relationship Id="rId79" Type="http://schemas.openxmlformats.org/officeDocument/2006/relationships/hyperlink" Target="http://portreta.narod.ru/" TargetMode="External"/><Relationship Id="rId102" Type="http://schemas.openxmlformats.org/officeDocument/2006/relationships/hyperlink" Target="http://www.ipweb.narod.ru/" TargetMode="External"/><Relationship Id="rId123" Type="http://schemas.openxmlformats.org/officeDocument/2006/relationships/hyperlink" Target="http://fcior.edu.ru/" TargetMode="External"/><Relationship Id="rId144" Type="http://schemas.openxmlformats.org/officeDocument/2006/relationships/hyperlink" Target="http://www.hpo.opg" TargetMode="External"/><Relationship Id="rId90" Type="http://schemas.openxmlformats.org/officeDocument/2006/relationships/hyperlink" Target="http://teuton.alfaspace.net/" TargetMode="External"/><Relationship Id="rId165" Type="http://schemas.openxmlformats.org/officeDocument/2006/relationships/oleObject" Target="embeddings/oleObject1.bin"/><Relationship Id="rId186" Type="http://schemas.openxmlformats.org/officeDocument/2006/relationships/image" Target="media/image8.wmf"/><Relationship Id="rId211" Type="http://schemas.openxmlformats.org/officeDocument/2006/relationships/oleObject" Target="embeddings/oleObject19.bin"/><Relationship Id="rId232" Type="http://schemas.openxmlformats.org/officeDocument/2006/relationships/oleObject" Target="embeddings/oleObject33.bin"/><Relationship Id="rId253" Type="http://schemas.openxmlformats.org/officeDocument/2006/relationships/hyperlink" Target="http://www.ug.ru/" TargetMode="External"/><Relationship Id="rId274" Type="http://schemas.openxmlformats.org/officeDocument/2006/relationships/hyperlink" Target="http://belcanto.ru/" TargetMode="External"/><Relationship Id="rId295" Type="http://schemas.openxmlformats.org/officeDocument/2006/relationships/hyperlink" Target="https://infourok.ru/go.html?href=http%3A%2F%2Ffestival.1september.ru%2Farticles%2F531129%2F" TargetMode="External"/><Relationship Id="rId27" Type="http://schemas.openxmlformats.org/officeDocument/2006/relationships/hyperlink" Target="https://infourok.ru/go.html?href=http%3A%2F%2Fwww.gramota.ru%2Fbiblio%2F" TargetMode="External"/><Relationship Id="rId48" Type="http://schemas.openxmlformats.org/officeDocument/2006/relationships/hyperlink" Target="https://fgos.ru/" TargetMode="External"/><Relationship Id="rId69" Type="http://schemas.openxmlformats.org/officeDocument/2006/relationships/hyperlink" Target="http://www-chaos.umd.edu/history/" TargetMode="External"/><Relationship Id="rId113" Type="http://schemas.openxmlformats.org/officeDocument/2006/relationships/hyperlink" Target="http://1939-1945.net/about.shtml" TargetMode="External"/><Relationship Id="rId134" Type="http://schemas.openxmlformats.org/officeDocument/2006/relationships/hyperlink" Target="http://www.lenta.ru" TargetMode="External"/><Relationship Id="rId80" Type="http://schemas.openxmlformats.org/officeDocument/2006/relationships/hyperlink" Target="http://www.hellados.ru/" TargetMode="External"/><Relationship Id="rId155" Type="http://schemas.openxmlformats.org/officeDocument/2006/relationships/hyperlink" Target="http://www.priroda.ru/" TargetMode="External"/><Relationship Id="rId176" Type="http://schemas.openxmlformats.org/officeDocument/2006/relationships/hyperlink" Target="http://www.kokch.kts.ru/cdo" TargetMode="External"/><Relationship Id="rId197" Type="http://schemas.openxmlformats.org/officeDocument/2006/relationships/oleObject" Target="embeddings/oleObject12.bin"/><Relationship Id="rId201" Type="http://schemas.openxmlformats.org/officeDocument/2006/relationships/oleObject" Target="embeddings/oleObject14.bin"/><Relationship Id="rId222" Type="http://schemas.openxmlformats.org/officeDocument/2006/relationships/image" Target="media/image26.wmf"/><Relationship Id="rId243" Type="http://schemas.openxmlformats.org/officeDocument/2006/relationships/oleObject" Target="embeddings/oleObject43.bin"/><Relationship Id="rId264" Type="http://schemas.openxmlformats.org/officeDocument/2006/relationships/hyperlink" Target="http://www.school.holm.ru" TargetMode="External"/><Relationship Id="rId285" Type="http://schemas.openxmlformats.org/officeDocument/2006/relationships/hyperlink" Target="http://www.rachmaninov.tmb.ru/" TargetMode="External"/><Relationship Id="rId17" Type="http://schemas.openxmlformats.org/officeDocument/2006/relationships/hyperlink" Target="http://www.saharina.ru" TargetMode="External"/><Relationship Id="rId38" Type="http://schemas.openxmlformats.org/officeDocument/2006/relationships/hyperlink" Target="http://eng.rusolymp.ru/" TargetMode="External"/><Relationship Id="rId59" Type="http://schemas.openxmlformats.org/officeDocument/2006/relationships/hyperlink" Target="http://www.ostu.ru/personal/nikolaev/" TargetMode="External"/><Relationship Id="rId103" Type="http://schemas.openxmlformats.org/officeDocument/2006/relationships/hyperlink" Target="http://brude.narod.ru/" TargetMode="External"/><Relationship Id="rId124" Type="http://schemas.openxmlformats.org/officeDocument/2006/relationships/hyperlink" Target="http://school-collection.edu.ru/" TargetMode="External"/><Relationship Id="rId70" Type="http://schemas.openxmlformats.org/officeDocument/2006/relationships/hyperlink" Target="http://mythology.sgu.ru/mythology/ant/index.htm" TargetMode="External"/><Relationship Id="rId91" Type="http://schemas.openxmlformats.org/officeDocument/2006/relationships/hyperlink" Target="http://www.thedarkages.ru/" TargetMode="External"/><Relationship Id="rId145" Type="http://schemas.openxmlformats.org/officeDocument/2006/relationships/hyperlink" Target="http://www.uznay-prezidenta.ru" TargetMode="External"/><Relationship Id="rId166" Type="http://schemas.openxmlformats.org/officeDocument/2006/relationships/image" Target="media/image3.wmf"/><Relationship Id="rId187" Type="http://schemas.openxmlformats.org/officeDocument/2006/relationships/oleObject" Target="embeddings/oleObject7.bin"/><Relationship Id="rId1" Type="http://schemas.openxmlformats.org/officeDocument/2006/relationships/customXml" Target="../customXml/item1.xml"/><Relationship Id="rId212" Type="http://schemas.openxmlformats.org/officeDocument/2006/relationships/image" Target="media/image21.wmf"/><Relationship Id="rId233" Type="http://schemas.openxmlformats.org/officeDocument/2006/relationships/oleObject" Target="embeddings/oleObject34.bin"/><Relationship Id="rId254" Type="http://schemas.openxmlformats.org/officeDocument/2006/relationships/hyperlink" Target="http://www.lbz.ru" TargetMode="External"/><Relationship Id="rId28" Type="http://schemas.openxmlformats.org/officeDocument/2006/relationships/image" Target="media/image1.gif"/><Relationship Id="rId49" Type="http://schemas.openxmlformats.org/officeDocument/2006/relationships/hyperlink" Target="https://apprendre.tv5monde.com/fr" TargetMode="External"/><Relationship Id="rId114" Type="http://schemas.openxmlformats.org/officeDocument/2006/relationships/hyperlink" Target="http://world-war2.chat.ru/" TargetMode="External"/><Relationship Id="rId275" Type="http://schemas.openxmlformats.org/officeDocument/2006/relationships/hyperlink" Target="http://&#1072;&#1089;-music.ru" TargetMode="External"/><Relationship Id="rId296" Type="http://schemas.openxmlformats.org/officeDocument/2006/relationships/hyperlink" Target="https://infourok.ru/go.html?href=http%3A%2F%2Frodonews.ru%2Fnews_1282664628.html" TargetMode="External"/><Relationship Id="rId300" Type="http://schemas.openxmlformats.org/officeDocument/2006/relationships/hyperlink" Target="https://infourok.ru/go.html?href=http%3A%2F%2Fdeti-i-vnuki.ru%2Fnarushenie-osanki-u-detey%2F" TargetMode="External"/><Relationship Id="rId60" Type="http://schemas.openxmlformats.org/officeDocument/2006/relationships/hyperlink" Target="http://www.istorya.ru/" TargetMode="External"/><Relationship Id="rId81" Type="http://schemas.openxmlformats.org/officeDocument/2006/relationships/hyperlink" Target="http://gurin.tomsknet.ru/alpha.html" TargetMode="External"/><Relationship Id="rId135" Type="http://schemas.openxmlformats.org/officeDocument/2006/relationships/hyperlink" Target="http://www.fom.ru" TargetMode="External"/><Relationship Id="rId156" Type="http://schemas.openxmlformats.org/officeDocument/2006/relationships/hyperlink" Target="http://www.fw.ru" TargetMode="External"/><Relationship Id="rId177" Type="http://schemas.openxmlformats.org/officeDocument/2006/relationships/hyperlink" Target="http://mega.km.ru" TargetMode="External"/><Relationship Id="rId198" Type="http://schemas.openxmlformats.org/officeDocument/2006/relationships/image" Target="media/image14.wmf"/><Relationship Id="rId202" Type="http://schemas.openxmlformats.org/officeDocument/2006/relationships/image" Target="media/image16.wmf"/><Relationship Id="rId223" Type="http://schemas.openxmlformats.org/officeDocument/2006/relationships/oleObject" Target="embeddings/oleObject25.bin"/><Relationship Id="rId244" Type="http://schemas.openxmlformats.org/officeDocument/2006/relationships/oleObject" Target="embeddings/oleObject44.bin"/><Relationship Id="rId18" Type="http://schemas.openxmlformats.org/officeDocument/2006/relationships/hyperlink" Target="https://infourok.ru/go.html?href=http%3A%2F%2Fwww.drofa.ru%2F" TargetMode="External"/><Relationship Id="rId39" Type="http://schemas.openxmlformats.org/officeDocument/2006/relationships/hyperlink" Target="http://eng.1september.ru/" TargetMode="External"/><Relationship Id="rId265" Type="http://schemas.openxmlformats.org/officeDocument/2006/relationships/hyperlink" Target="http://mega.km.ru" TargetMode="External"/><Relationship Id="rId286" Type="http://schemas.openxmlformats.org/officeDocument/2006/relationships/hyperlink" Target="http://senar.ru/" TargetMode="External"/><Relationship Id="rId50" Type="http://schemas.openxmlformats.org/officeDocument/2006/relationships/hyperlink" Target="https://enseigner.tv5monde.com/fiches-pedagogiques-fle/adomania-vies-de-collegiens" TargetMode="External"/><Relationship Id="rId104" Type="http://schemas.openxmlformats.org/officeDocument/2006/relationships/hyperlink" Target="http://british-history.ru/" TargetMode="External"/><Relationship Id="rId125" Type="http://schemas.openxmlformats.org/officeDocument/2006/relationships/hyperlink" Target="http://www.rsnet.ru/" TargetMode="External"/><Relationship Id="rId146" Type="http://schemas.openxmlformats.org/officeDocument/2006/relationships/hyperlink" Target="http://www.mshr-ngo.ru" TargetMode="External"/><Relationship Id="rId167" Type="http://schemas.openxmlformats.org/officeDocument/2006/relationships/oleObject" Target="embeddings/oleObject2.bin"/><Relationship Id="rId188" Type="http://schemas.openxmlformats.org/officeDocument/2006/relationships/image" Target="media/image9.wmf"/><Relationship Id="rId71" Type="http://schemas.openxmlformats.org/officeDocument/2006/relationships/hyperlink" Target="http://www.antica.lt/" TargetMode="External"/><Relationship Id="rId92" Type="http://schemas.openxmlformats.org/officeDocument/2006/relationships/hyperlink" Target="http://mirasky.h1.ru/" TargetMode="External"/><Relationship Id="rId213" Type="http://schemas.openxmlformats.org/officeDocument/2006/relationships/oleObject" Target="embeddings/oleObject20.bin"/><Relationship Id="rId234" Type="http://schemas.openxmlformats.org/officeDocument/2006/relationships/oleObject" Target="embeddings/oleObject3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724B-38CB-4AE9-8577-48459FA9B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521</Pages>
  <Words>222812</Words>
  <Characters>1270035</Characters>
  <Application>Microsoft Office Word</Application>
  <DocSecurity>0</DocSecurity>
  <Lines>10583</Lines>
  <Paragraphs>2979</Paragraphs>
  <ScaleCrop>false</ScaleCrop>
  <HeadingPairs>
    <vt:vector size="2" baseType="variant">
      <vt:variant>
        <vt:lpstr>Название</vt:lpstr>
      </vt:variant>
      <vt:variant>
        <vt:i4>1</vt:i4>
      </vt:variant>
    </vt:vector>
  </HeadingPairs>
  <TitlesOfParts>
    <vt:vector size="1" baseType="lpstr">
      <vt:lpstr/>
    </vt:vector>
  </TitlesOfParts>
  <Company>Leo</Company>
  <LinksUpToDate>false</LinksUpToDate>
  <CharactersWithSpaces>1489868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RTL6</dc:creator>
  <cp:keywords/>
  <dc:description/>
  <cp:lastModifiedBy>Дмитрий Лунин</cp:lastModifiedBy>
  <cp:revision>288</cp:revision>
  <cp:lastPrinted>2019-12-09T18:32:00Z</cp:lastPrinted>
  <dcterms:created xsi:type="dcterms:W3CDTF">2019-12-06T15:57:00Z</dcterms:created>
  <dcterms:modified xsi:type="dcterms:W3CDTF">2019-12-11T15:01:00Z</dcterms:modified>
</cp:coreProperties>
</file>